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614F3" w14:textId="61990727" w:rsidR="00C345EC" w:rsidRDefault="00EE479D" w:rsidP="00B229BC">
      <w:pPr>
        <w:spacing w:after="0" w:line="240" w:lineRule="auto"/>
        <w:rPr>
          <w:rFonts w:ascii="Times New Roman" w:eastAsia="Calibri" w:hAnsi="Times New Roman" w:cs="DokChampa"/>
          <w:b/>
          <w:bCs/>
          <w:sz w:val="24"/>
          <w:szCs w:val="24"/>
        </w:rPr>
      </w:pPr>
      <w:r w:rsidRPr="005049DB">
        <w:rPr>
          <w:rFonts w:ascii="Times New Roman" w:eastAsia="Calibri" w:hAnsi="Times New Roman" w:cs="DokChampa"/>
          <w:b/>
          <w:bCs/>
          <w:noProof/>
          <w:sz w:val="24"/>
          <w:szCs w:val="24"/>
          <w:highlight w:val="yellow"/>
          <w:lang w:eastAsia="lv-LV"/>
        </w:rPr>
        <mc:AlternateContent>
          <mc:Choice Requires="wps">
            <w:drawing>
              <wp:anchor distT="45720" distB="45720" distL="114300" distR="114300" simplePos="0" relativeHeight="251659264" behindDoc="0" locked="0" layoutInCell="1" allowOverlap="1" wp14:anchorId="5B2F0B4A" wp14:editId="6950F377">
                <wp:simplePos x="0" y="0"/>
                <wp:positionH relativeFrom="margin">
                  <wp:align>right</wp:align>
                </wp:positionH>
                <wp:positionV relativeFrom="paragraph">
                  <wp:posOffset>-1476375</wp:posOffset>
                </wp:positionV>
                <wp:extent cx="1095375" cy="323850"/>
                <wp:effectExtent l="0" t="0" r="0" b="0"/>
                <wp:wrapNone/>
                <wp:docPr id="668110955"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3850"/>
                        </a:xfrm>
                        <a:prstGeom prst="rect">
                          <a:avLst/>
                        </a:prstGeom>
                        <a:solidFill>
                          <a:srgbClr val="FFFFFF"/>
                        </a:solidFill>
                        <a:ln w="9525">
                          <a:noFill/>
                          <a:miter lim="800000"/>
                          <a:headEnd/>
                          <a:tailEnd/>
                        </a:ln>
                      </wps:spPr>
                      <wps:txbx>
                        <w:txbxContent>
                          <w:p w14:paraId="43EA2955" w14:textId="77777777" w:rsidR="00036978" w:rsidRPr="009704E1" w:rsidRDefault="00036978" w:rsidP="009704E1">
                            <w:pPr>
                              <w:jc w:val="right"/>
                              <w:rPr>
                                <w:rFonts w:ascii="Times New Roman" w:hAnsi="Times New Roman" w:cs="Times New Roman"/>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F0B4A" id="_x0000_t202" coordsize="21600,21600" o:spt="202" path="m,l,21600r21600,l21600,xe">
                <v:stroke joinstyle="miter"/>
                <v:path gradientshapeok="t" o:connecttype="rect"/>
              </v:shapetype>
              <v:shape id="Tekstlodziņš 1" o:spid="_x0000_s1026" type="#_x0000_t202" style="position:absolute;margin-left:35.05pt;margin-top:-116.25pt;width:86.25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" stroked="f">
                <v:textbox>
                  <w:txbxContent>
                    <w:p w14:paraId="43EA2955" w14:textId="77777777" w:rsidR="00036978" w:rsidRPr="009704E1" w:rsidRDefault="00036978" w:rsidP="009704E1">
                      <w:pPr>
                        <w:jc w:val="right"/>
                        <w:rPr>
                          <w:rFonts w:ascii="Times New Roman" w:hAnsi="Times New Roman" w:cs="Times New Roman"/>
                          <w:b/>
                          <w:sz w:val="24"/>
                          <w:szCs w:val="24"/>
                        </w:rPr>
                      </w:pPr>
                    </w:p>
                  </w:txbxContent>
                </v:textbox>
                <w10:wrap anchorx="margin"/>
              </v:shape>
            </w:pict>
          </mc:Fallback>
        </mc:AlternateContent>
      </w:r>
    </w:p>
    <w:p w14:paraId="410E5983" w14:textId="77777777" w:rsidR="004C4511" w:rsidRPr="004C4511" w:rsidRDefault="004C4511" w:rsidP="00B229BC">
      <w:pPr>
        <w:spacing w:after="0" w:line="240" w:lineRule="auto"/>
        <w:jc w:val="center"/>
        <w:rPr>
          <w:rFonts w:ascii="Times New Roman" w:eastAsia="Calibri" w:hAnsi="Times New Roman" w:cs="DokChampa"/>
          <w:b/>
          <w:bCs/>
          <w:sz w:val="24"/>
          <w:szCs w:val="24"/>
        </w:rPr>
      </w:pPr>
      <w:r w:rsidRPr="004C4511">
        <w:rPr>
          <w:rFonts w:ascii="Times New Roman" w:eastAsia="Calibri" w:hAnsi="Times New Roman" w:cs="DokChampa"/>
          <w:b/>
          <w:bCs/>
          <w:sz w:val="24"/>
          <w:szCs w:val="24"/>
        </w:rPr>
        <w:t>IEKŠĒJIE NOTEIKUMI</w:t>
      </w:r>
    </w:p>
    <w:p w14:paraId="5E8CC902" w14:textId="77777777" w:rsidR="004C4511" w:rsidRPr="004C4511" w:rsidRDefault="004C4511" w:rsidP="00B229BC">
      <w:pPr>
        <w:tabs>
          <w:tab w:val="left" w:pos="9072"/>
        </w:tabs>
        <w:spacing w:after="0" w:line="240" w:lineRule="auto"/>
        <w:jc w:val="both"/>
        <w:rPr>
          <w:rFonts w:ascii="Times New Roman" w:eastAsia="Calibri" w:hAnsi="Times New Roman" w:cs="Times New Roman"/>
          <w:sz w:val="24"/>
          <w:szCs w:val="24"/>
        </w:rPr>
      </w:pPr>
    </w:p>
    <w:p w14:paraId="5A084A6F" w14:textId="77777777" w:rsidR="004C4511" w:rsidRPr="004C4511" w:rsidRDefault="004C4511" w:rsidP="00B229BC">
      <w:pPr>
        <w:tabs>
          <w:tab w:val="left" w:pos="9072"/>
        </w:tabs>
        <w:spacing w:after="0" w:line="240" w:lineRule="auto"/>
        <w:jc w:val="both"/>
        <w:rPr>
          <w:rFonts w:ascii="Times New Roman" w:eastAsia="Calibri" w:hAnsi="Times New Roman" w:cs="Times New Roman"/>
          <w:sz w:val="24"/>
          <w:szCs w:val="24"/>
        </w:rPr>
      </w:pPr>
      <w:bookmarkStart w:id="0" w:name="_Hlk19133952"/>
      <w:r w:rsidRPr="001E4009">
        <w:rPr>
          <w:rFonts w:ascii="Times New Roman" w:eastAsia="Calibri" w:hAnsi="Times New Roman" w:cs="Times New Roman"/>
          <w:sz w:val="24"/>
          <w:szCs w:val="24"/>
        </w:rPr>
        <w:t>20</w:t>
      </w:r>
      <w:r w:rsidR="006D6F25" w:rsidRPr="001E4009">
        <w:rPr>
          <w:rFonts w:ascii="Times New Roman" w:eastAsia="Calibri" w:hAnsi="Times New Roman" w:cs="Times New Roman"/>
          <w:sz w:val="24"/>
          <w:szCs w:val="24"/>
        </w:rPr>
        <w:t>2</w:t>
      </w:r>
      <w:r w:rsidR="001E4009">
        <w:rPr>
          <w:rFonts w:ascii="Times New Roman" w:eastAsia="Calibri" w:hAnsi="Times New Roman" w:cs="Times New Roman"/>
          <w:sz w:val="24"/>
          <w:szCs w:val="24"/>
        </w:rPr>
        <w:t>2</w:t>
      </w:r>
      <w:r w:rsidRPr="001E4009">
        <w:rPr>
          <w:rFonts w:ascii="Times New Roman" w:eastAsia="Calibri" w:hAnsi="Times New Roman" w:cs="Times New Roman"/>
          <w:sz w:val="24"/>
          <w:szCs w:val="24"/>
        </w:rPr>
        <w:t xml:space="preserve">.gada </w:t>
      </w:r>
      <w:bookmarkEnd w:id="0"/>
      <w:r w:rsidR="00B229BC">
        <w:rPr>
          <w:rFonts w:ascii="Times New Roman" w:eastAsia="Calibri" w:hAnsi="Times New Roman" w:cs="Times New Roman"/>
          <w:sz w:val="24"/>
          <w:szCs w:val="24"/>
        </w:rPr>
        <w:t>3</w:t>
      </w:r>
      <w:r w:rsidR="00A04817">
        <w:rPr>
          <w:rFonts w:ascii="Times New Roman" w:eastAsia="Calibri" w:hAnsi="Times New Roman" w:cs="Times New Roman"/>
          <w:sz w:val="24"/>
          <w:szCs w:val="24"/>
        </w:rPr>
        <w:t>.</w:t>
      </w:r>
      <w:r w:rsidR="00A76B39">
        <w:rPr>
          <w:rFonts w:ascii="Times New Roman" w:eastAsia="Calibri" w:hAnsi="Times New Roman" w:cs="Times New Roman"/>
          <w:sz w:val="24"/>
          <w:szCs w:val="24"/>
        </w:rPr>
        <w:t>oktobrī</w:t>
      </w:r>
      <w:r w:rsidR="001A42C4">
        <w:rPr>
          <w:rFonts w:ascii="Times New Roman" w:eastAsia="Calibri" w:hAnsi="Times New Roman" w:cs="Times New Roman"/>
          <w:sz w:val="24"/>
          <w:szCs w:val="24"/>
        </w:rPr>
        <w:tab/>
      </w:r>
      <w:r w:rsidRPr="004C4511">
        <w:rPr>
          <w:rFonts w:ascii="Times New Roman" w:eastAsia="Calibri" w:hAnsi="Times New Roman" w:cs="Times New Roman"/>
          <w:sz w:val="24"/>
          <w:szCs w:val="24"/>
        </w:rPr>
        <w:t>Nr.</w:t>
      </w:r>
      <w:r w:rsidR="00B229BC">
        <w:rPr>
          <w:rFonts w:ascii="Times New Roman" w:eastAsia="Calibri" w:hAnsi="Times New Roman" w:cs="Times New Roman"/>
          <w:sz w:val="24"/>
          <w:szCs w:val="24"/>
        </w:rPr>
        <w:t>27</w:t>
      </w:r>
    </w:p>
    <w:p w14:paraId="0B1C7612" w14:textId="77777777" w:rsidR="004C4511" w:rsidRPr="004C4511" w:rsidRDefault="004C4511" w:rsidP="00B229BC">
      <w:pPr>
        <w:spacing w:after="0" w:line="240" w:lineRule="auto"/>
        <w:jc w:val="right"/>
        <w:rPr>
          <w:rFonts w:ascii="Times New Roman" w:eastAsia="Times New Roman" w:hAnsi="Times New Roman" w:cs="Times New Roman"/>
          <w:b/>
          <w:sz w:val="24"/>
          <w:szCs w:val="24"/>
          <w:lang w:eastAsia="lv-LV"/>
        </w:rPr>
      </w:pPr>
    </w:p>
    <w:p w14:paraId="5DEA39AC" w14:textId="77777777" w:rsidR="00202855" w:rsidRPr="00202855" w:rsidRDefault="00202855" w:rsidP="00B229BC">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APSTIPRINĀTI</w:t>
      </w:r>
    </w:p>
    <w:p w14:paraId="7DB370F8" w14:textId="77777777" w:rsidR="00202855" w:rsidRPr="00202855" w:rsidRDefault="00202855" w:rsidP="00B229BC">
      <w:pPr>
        <w:spacing w:after="0" w:line="240" w:lineRule="auto"/>
        <w:jc w:val="right"/>
        <w:rPr>
          <w:rFonts w:ascii="Times New Roman" w:eastAsia="Times New Roman" w:hAnsi="Times New Roman" w:cs="Times New Roman"/>
          <w:sz w:val="24"/>
          <w:szCs w:val="24"/>
        </w:rPr>
      </w:pPr>
      <w:r w:rsidRPr="00202855">
        <w:rPr>
          <w:rFonts w:ascii="Times New Roman" w:eastAsia="Times New Roman" w:hAnsi="Times New Roman" w:cs="Times New Roman"/>
          <w:sz w:val="24"/>
          <w:szCs w:val="24"/>
        </w:rPr>
        <w:t>ar Limbažu novada domes</w:t>
      </w:r>
    </w:p>
    <w:p w14:paraId="6801D31A" w14:textId="77777777" w:rsidR="00202855" w:rsidRPr="00202855" w:rsidRDefault="00B229BC" w:rsidP="00B229B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202855" w:rsidRPr="00202855">
        <w:rPr>
          <w:rFonts w:ascii="Times New Roman" w:eastAsia="Times New Roman" w:hAnsi="Times New Roman" w:cs="Times New Roman"/>
          <w:sz w:val="24"/>
          <w:szCs w:val="24"/>
        </w:rPr>
        <w:t>.</w:t>
      </w:r>
      <w:r w:rsidR="00A76B39">
        <w:rPr>
          <w:rFonts w:ascii="Times New Roman" w:eastAsia="Times New Roman" w:hAnsi="Times New Roman" w:cs="Times New Roman"/>
          <w:sz w:val="24"/>
          <w:szCs w:val="24"/>
        </w:rPr>
        <w:t>10</w:t>
      </w:r>
      <w:r w:rsidR="00202855" w:rsidRPr="00202855">
        <w:rPr>
          <w:rFonts w:ascii="Times New Roman" w:eastAsia="Times New Roman" w:hAnsi="Times New Roman" w:cs="Times New Roman"/>
          <w:sz w:val="24"/>
          <w:szCs w:val="24"/>
        </w:rPr>
        <w:t>.2022. sēdes lēmumu Nr.</w:t>
      </w:r>
      <w:r>
        <w:rPr>
          <w:rFonts w:ascii="Times New Roman" w:eastAsia="Times New Roman" w:hAnsi="Times New Roman" w:cs="Times New Roman"/>
          <w:sz w:val="24"/>
          <w:szCs w:val="24"/>
        </w:rPr>
        <w:t>987</w:t>
      </w:r>
    </w:p>
    <w:p w14:paraId="290C73C6" w14:textId="77777777" w:rsidR="00202855" w:rsidRPr="00202855" w:rsidRDefault="00202855" w:rsidP="00B229BC">
      <w:pPr>
        <w:spacing w:after="0" w:line="240" w:lineRule="auto"/>
        <w:jc w:val="right"/>
        <w:rPr>
          <w:rFonts w:ascii="Times New Roman" w:eastAsia="Times New Roman" w:hAnsi="Times New Roman" w:cs="Times New Roman"/>
          <w:sz w:val="24"/>
          <w:szCs w:val="24"/>
        </w:rPr>
      </w:pPr>
      <w:r w:rsidRPr="00202855">
        <w:rPr>
          <w:rFonts w:ascii="Times New Roman" w:eastAsia="Times New Roman" w:hAnsi="Times New Roman" w:cs="Times New Roman"/>
          <w:sz w:val="24"/>
          <w:szCs w:val="24"/>
        </w:rPr>
        <w:t>(protokols Nr.</w:t>
      </w:r>
      <w:r w:rsidR="00B229BC">
        <w:rPr>
          <w:rFonts w:ascii="Times New Roman" w:eastAsia="Times New Roman" w:hAnsi="Times New Roman" w:cs="Times New Roman"/>
          <w:sz w:val="24"/>
          <w:szCs w:val="24"/>
        </w:rPr>
        <w:t>14</w:t>
      </w:r>
      <w:r w:rsidRPr="00202855">
        <w:rPr>
          <w:rFonts w:ascii="Times New Roman" w:eastAsia="Times New Roman" w:hAnsi="Times New Roman" w:cs="Times New Roman"/>
          <w:sz w:val="24"/>
          <w:szCs w:val="24"/>
        </w:rPr>
        <w:t xml:space="preserve">, </w:t>
      </w:r>
      <w:r w:rsidR="00B229BC">
        <w:rPr>
          <w:rFonts w:ascii="Times New Roman" w:eastAsia="Times New Roman" w:hAnsi="Times New Roman" w:cs="Times New Roman"/>
          <w:sz w:val="24"/>
          <w:szCs w:val="24"/>
        </w:rPr>
        <w:t>5</w:t>
      </w:r>
      <w:r w:rsidRPr="00202855">
        <w:rPr>
          <w:rFonts w:ascii="Times New Roman" w:eastAsia="Times New Roman" w:hAnsi="Times New Roman" w:cs="Times New Roman"/>
          <w:sz w:val="24"/>
          <w:szCs w:val="24"/>
        </w:rPr>
        <w:t>.)</w:t>
      </w:r>
    </w:p>
    <w:p w14:paraId="5DC238E9" w14:textId="77777777" w:rsidR="00E43372" w:rsidRDefault="00E43372" w:rsidP="00E43372">
      <w:pPr>
        <w:autoSpaceDE w:val="0"/>
        <w:autoSpaceDN w:val="0"/>
        <w:adjustRightInd w:val="0"/>
        <w:spacing w:after="0" w:line="240" w:lineRule="auto"/>
        <w:jc w:val="right"/>
        <w:rPr>
          <w:rFonts w:ascii="Times New Roman" w:eastAsia="Calibri" w:hAnsi="Times New Roman" w:cs="Times New Roman"/>
          <w:i/>
          <w:sz w:val="24"/>
          <w:szCs w:val="24"/>
        </w:rPr>
      </w:pPr>
    </w:p>
    <w:p w14:paraId="7F0E3582" w14:textId="77777777" w:rsidR="00E43372" w:rsidRPr="00E43372" w:rsidRDefault="00E43372" w:rsidP="00E43372">
      <w:pPr>
        <w:autoSpaceDE w:val="0"/>
        <w:autoSpaceDN w:val="0"/>
        <w:adjustRightInd w:val="0"/>
        <w:spacing w:after="0" w:line="240" w:lineRule="auto"/>
        <w:jc w:val="right"/>
        <w:rPr>
          <w:rFonts w:ascii="Times New Roman" w:eastAsia="Calibri" w:hAnsi="Times New Roman" w:cs="Times New Roman"/>
          <w:i/>
          <w:sz w:val="24"/>
          <w:szCs w:val="24"/>
        </w:rPr>
      </w:pPr>
      <w:r w:rsidRPr="00E43372">
        <w:rPr>
          <w:rFonts w:ascii="Times New Roman" w:eastAsia="Calibri" w:hAnsi="Times New Roman" w:cs="Times New Roman"/>
          <w:i/>
          <w:sz w:val="24"/>
          <w:szCs w:val="24"/>
        </w:rPr>
        <w:t xml:space="preserve">GROZĪJUMI izdarīti ar </w:t>
      </w:r>
    </w:p>
    <w:p w14:paraId="5F27A786" w14:textId="06B98179" w:rsidR="00E43372" w:rsidRPr="00E43372" w:rsidRDefault="00E43372" w:rsidP="00E43372">
      <w:pPr>
        <w:autoSpaceDE w:val="0"/>
        <w:autoSpaceDN w:val="0"/>
        <w:adjustRightInd w:val="0"/>
        <w:spacing w:after="0" w:line="240" w:lineRule="auto"/>
        <w:jc w:val="right"/>
        <w:rPr>
          <w:rFonts w:ascii="Times New Roman" w:eastAsia="Calibri" w:hAnsi="Times New Roman" w:cs="Times New Roman"/>
          <w:i/>
          <w:sz w:val="24"/>
          <w:szCs w:val="24"/>
        </w:rPr>
      </w:pPr>
      <w:r w:rsidRPr="00E43372">
        <w:rPr>
          <w:rFonts w:ascii="Times New Roman" w:eastAsia="Calibri" w:hAnsi="Times New Roman" w:cs="Times New Roman"/>
          <w:i/>
          <w:sz w:val="24"/>
          <w:szCs w:val="24"/>
        </w:rPr>
        <w:t>Limbažu novada domes 23.03.2023. sēdes lēmumu Nr.17</w:t>
      </w:r>
      <w:r>
        <w:rPr>
          <w:rFonts w:ascii="Times New Roman" w:eastAsia="Calibri" w:hAnsi="Times New Roman" w:cs="Times New Roman"/>
          <w:i/>
          <w:sz w:val="24"/>
          <w:szCs w:val="24"/>
        </w:rPr>
        <w:t>6</w:t>
      </w:r>
      <w:r w:rsidRPr="00E43372">
        <w:rPr>
          <w:rFonts w:ascii="Times New Roman" w:eastAsia="Calibri" w:hAnsi="Times New Roman" w:cs="Times New Roman"/>
          <w:i/>
          <w:sz w:val="24"/>
          <w:szCs w:val="24"/>
        </w:rPr>
        <w:t xml:space="preserve"> (protokols Nr.4, 1</w:t>
      </w:r>
      <w:r>
        <w:rPr>
          <w:rFonts w:ascii="Times New Roman" w:eastAsia="Calibri" w:hAnsi="Times New Roman" w:cs="Times New Roman"/>
          <w:i/>
          <w:sz w:val="24"/>
          <w:szCs w:val="24"/>
        </w:rPr>
        <w:t>8</w:t>
      </w:r>
      <w:r w:rsidRPr="00E43372">
        <w:rPr>
          <w:rFonts w:ascii="Times New Roman" w:eastAsia="Calibri" w:hAnsi="Times New Roman" w:cs="Times New Roman"/>
          <w:i/>
          <w:sz w:val="24"/>
          <w:szCs w:val="24"/>
        </w:rPr>
        <w:t>.)</w:t>
      </w:r>
      <w:r w:rsidR="00853AC6">
        <w:rPr>
          <w:rFonts w:ascii="Times New Roman" w:eastAsia="Calibri" w:hAnsi="Times New Roman" w:cs="Times New Roman"/>
          <w:i/>
          <w:sz w:val="24"/>
          <w:szCs w:val="24"/>
        </w:rPr>
        <w:t xml:space="preserve"> un</w:t>
      </w:r>
    </w:p>
    <w:p w14:paraId="0F529DB8" w14:textId="0D0EB1AB" w:rsidR="004C4511" w:rsidRDefault="00853AC6" w:rsidP="00B229BC">
      <w:pPr>
        <w:spacing w:after="0" w:line="240" w:lineRule="auto"/>
        <w:jc w:val="right"/>
        <w:rPr>
          <w:rFonts w:ascii="Times New Roman" w:eastAsia="Calibri" w:hAnsi="Times New Roman" w:cs="Times New Roman"/>
          <w:i/>
          <w:sz w:val="24"/>
          <w:szCs w:val="24"/>
        </w:rPr>
      </w:pPr>
      <w:r w:rsidRPr="00E43372">
        <w:rPr>
          <w:rFonts w:ascii="Times New Roman" w:eastAsia="Calibri" w:hAnsi="Times New Roman" w:cs="Times New Roman"/>
          <w:i/>
          <w:sz w:val="24"/>
          <w:szCs w:val="24"/>
        </w:rPr>
        <w:t xml:space="preserve">Limbažu novada domes </w:t>
      </w:r>
      <w:r>
        <w:rPr>
          <w:rFonts w:ascii="Times New Roman" w:eastAsia="Calibri" w:hAnsi="Times New Roman" w:cs="Times New Roman"/>
          <w:i/>
          <w:sz w:val="24"/>
          <w:szCs w:val="24"/>
        </w:rPr>
        <w:t>22</w:t>
      </w:r>
      <w:r w:rsidRPr="00E43372">
        <w:rPr>
          <w:rFonts w:ascii="Times New Roman" w:eastAsia="Calibri" w:hAnsi="Times New Roman" w:cs="Times New Roman"/>
          <w:i/>
          <w:sz w:val="24"/>
          <w:szCs w:val="24"/>
        </w:rPr>
        <w:t>.</w:t>
      </w:r>
      <w:r>
        <w:rPr>
          <w:rFonts w:ascii="Times New Roman" w:eastAsia="Calibri" w:hAnsi="Times New Roman" w:cs="Times New Roman"/>
          <w:i/>
          <w:sz w:val="24"/>
          <w:szCs w:val="24"/>
        </w:rPr>
        <w:t>06</w:t>
      </w:r>
      <w:r w:rsidRPr="00E43372">
        <w:rPr>
          <w:rFonts w:ascii="Times New Roman" w:eastAsia="Calibri" w:hAnsi="Times New Roman" w:cs="Times New Roman"/>
          <w:i/>
          <w:sz w:val="24"/>
          <w:szCs w:val="24"/>
        </w:rPr>
        <w:t>.2023. sēdes lēmumu Nr.</w:t>
      </w:r>
      <w:r>
        <w:rPr>
          <w:rFonts w:ascii="Times New Roman" w:eastAsia="Calibri" w:hAnsi="Times New Roman" w:cs="Times New Roman"/>
          <w:i/>
          <w:sz w:val="24"/>
          <w:szCs w:val="24"/>
        </w:rPr>
        <w:t>497</w:t>
      </w:r>
      <w:r w:rsidRPr="00E43372">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7</w:t>
      </w:r>
      <w:r w:rsidRPr="00E43372">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5</w:t>
      </w:r>
      <w:r w:rsidRPr="00E43372">
        <w:rPr>
          <w:rFonts w:ascii="Times New Roman" w:eastAsia="Calibri" w:hAnsi="Times New Roman" w:cs="Times New Roman"/>
          <w:i/>
          <w:sz w:val="24"/>
          <w:szCs w:val="24"/>
        </w:rPr>
        <w:t>.)</w:t>
      </w:r>
    </w:p>
    <w:p w14:paraId="24F5CD63" w14:textId="77777777" w:rsidR="00853AC6" w:rsidRPr="004C4511" w:rsidRDefault="00853AC6" w:rsidP="00B229BC">
      <w:pPr>
        <w:spacing w:after="0" w:line="240" w:lineRule="auto"/>
        <w:jc w:val="right"/>
        <w:rPr>
          <w:rFonts w:ascii="Times New Roman" w:eastAsia="Times New Roman" w:hAnsi="Times New Roman" w:cs="Times New Roman"/>
          <w:sz w:val="24"/>
          <w:szCs w:val="24"/>
          <w:lang w:eastAsia="lv-LV"/>
        </w:rPr>
      </w:pPr>
    </w:p>
    <w:p w14:paraId="6F794DBE" w14:textId="77777777" w:rsidR="00C361F9" w:rsidRPr="00C361F9" w:rsidRDefault="00C361F9" w:rsidP="00B229BC">
      <w:pPr>
        <w:spacing w:after="0" w:line="240" w:lineRule="auto"/>
        <w:jc w:val="center"/>
        <w:rPr>
          <w:rFonts w:ascii="Times New Roman" w:eastAsia="Calibri" w:hAnsi="Times New Roman" w:cs="Times New Roman"/>
          <w:b/>
          <w:sz w:val="24"/>
          <w:szCs w:val="24"/>
        </w:rPr>
      </w:pPr>
      <w:bookmarkStart w:id="1" w:name="_Hlk137477970"/>
      <w:r w:rsidRPr="00C361F9">
        <w:rPr>
          <w:rFonts w:ascii="Times New Roman" w:eastAsia="Calibri" w:hAnsi="Times New Roman" w:cs="Times New Roman"/>
          <w:b/>
          <w:sz w:val="24"/>
          <w:szCs w:val="24"/>
        </w:rPr>
        <w:t>VALSTS BUDŽETA MĒRĶDOTĀCIJAS UN PAŠVALDĪBAS FINANSĒJUMA APRĒĶINA UN SADALES KĀRTĪBA LIMBAŽU NOVADA IZGLĪTĪBAS IESTĀŽU PEDAGOGU DARBA SAMAKSAI</w:t>
      </w:r>
    </w:p>
    <w:bookmarkEnd w:id="1"/>
    <w:p w14:paraId="1BA8712E" w14:textId="77777777" w:rsidR="00C361F9" w:rsidRPr="00C361F9" w:rsidRDefault="00C361F9" w:rsidP="00B229BC">
      <w:pPr>
        <w:spacing w:after="0" w:line="240" w:lineRule="auto"/>
        <w:rPr>
          <w:rFonts w:ascii="Times New Roman" w:eastAsia="Calibri" w:hAnsi="Times New Roman" w:cs="Times New Roman"/>
          <w:sz w:val="24"/>
          <w:szCs w:val="24"/>
        </w:rPr>
      </w:pPr>
    </w:p>
    <w:p w14:paraId="53198EBE" w14:textId="77777777" w:rsidR="00E52164" w:rsidRPr="00853AC6" w:rsidRDefault="00E52164" w:rsidP="00E52164">
      <w:pPr>
        <w:pStyle w:val="Sarakstarindkopa"/>
        <w:ind w:left="1440"/>
        <w:jc w:val="right"/>
        <w:rPr>
          <w:i/>
          <w:sz w:val="22"/>
        </w:rPr>
      </w:pPr>
      <w:r w:rsidRPr="00853AC6">
        <w:rPr>
          <w:i/>
          <w:sz w:val="22"/>
        </w:rPr>
        <w:t xml:space="preserve">Izdoti saskaņā ar </w:t>
      </w:r>
    </w:p>
    <w:p w14:paraId="1D2AEE49" w14:textId="0FA1F3FB" w:rsidR="00E52164" w:rsidRPr="00853AC6" w:rsidRDefault="00E52164" w:rsidP="00E52164">
      <w:pPr>
        <w:pStyle w:val="Sarakstarindkopa"/>
        <w:ind w:left="1440"/>
        <w:jc w:val="right"/>
        <w:rPr>
          <w:i/>
          <w:sz w:val="22"/>
        </w:rPr>
      </w:pPr>
      <w:r w:rsidRPr="00853AC6">
        <w:rPr>
          <w:i/>
          <w:sz w:val="22"/>
        </w:rPr>
        <w:t>Pašvaldību likuma 50.panta pirmo daļu,</w:t>
      </w:r>
    </w:p>
    <w:p w14:paraId="6D9AC07C" w14:textId="77777777" w:rsidR="00E52164" w:rsidRPr="00853AC6" w:rsidRDefault="00E52164" w:rsidP="00E52164">
      <w:pPr>
        <w:spacing w:after="0" w:line="240" w:lineRule="auto"/>
        <w:jc w:val="right"/>
        <w:rPr>
          <w:rFonts w:ascii="Times New Roman" w:hAnsi="Times New Roman" w:cs="Times New Roman"/>
          <w:i/>
        </w:rPr>
      </w:pPr>
      <w:r w:rsidRPr="00853AC6">
        <w:rPr>
          <w:rFonts w:ascii="Times New Roman" w:hAnsi="Times New Roman" w:cs="Times New Roman"/>
          <w:i/>
        </w:rPr>
        <w:t xml:space="preserve">Valsts pārvaldes iekārtas likuma 72.panta pirmās daļas 2.punktu, </w:t>
      </w:r>
    </w:p>
    <w:p w14:paraId="1D68D26C" w14:textId="7F11EC14" w:rsidR="00E52164" w:rsidRPr="00853AC6" w:rsidRDefault="00E52164" w:rsidP="00E52164">
      <w:pPr>
        <w:spacing w:after="0" w:line="240" w:lineRule="auto"/>
        <w:jc w:val="right"/>
        <w:rPr>
          <w:rFonts w:ascii="Times New Roman" w:hAnsi="Times New Roman" w:cs="Times New Roman"/>
          <w:i/>
        </w:rPr>
      </w:pPr>
      <w:r w:rsidRPr="00853AC6">
        <w:rPr>
          <w:rFonts w:ascii="Times New Roman" w:hAnsi="Times New Roman" w:cs="Times New Roman"/>
          <w:i/>
        </w:rPr>
        <w:t>73.punkta pirmās daļas 4.punktu</w:t>
      </w:r>
    </w:p>
    <w:p w14:paraId="758F6F15" w14:textId="6DBFB071" w:rsidR="00C361F9" w:rsidRPr="00853AC6" w:rsidRDefault="00853AC6" w:rsidP="00B229BC">
      <w:pPr>
        <w:spacing w:after="0" w:line="240" w:lineRule="auto"/>
        <w:jc w:val="right"/>
        <w:rPr>
          <w:rFonts w:ascii="Times New Roman" w:eastAsia="Calibri" w:hAnsi="Times New Roman" w:cs="Times New Roman"/>
          <w:i/>
        </w:rPr>
      </w:pPr>
      <w:r w:rsidRPr="00853AC6">
        <w:rPr>
          <w:rFonts w:ascii="Times New Roman" w:eastAsia="Calibri" w:hAnsi="Times New Roman" w:cs="Times New Roman"/>
          <w:i/>
        </w:rPr>
        <w:t>(grozījumi izdarīti ar Limbažu novada domes 22.06.2023. sēdes lēmumu Nr.497 (protokols Nr.7, 5.)</w:t>
      </w:r>
    </w:p>
    <w:p w14:paraId="1AA57B62" w14:textId="77777777" w:rsidR="00C361F9" w:rsidRPr="00C361F9" w:rsidRDefault="00C361F9" w:rsidP="00B229BC">
      <w:pPr>
        <w:spacing w:after="0" w:line="240" w:lineRule="auto"/>
        <w:rPr>
          <w:rFonts w:ascii="Times New Roman" w:eastAsia="Calibri" w:hAnsi="Times New Roman" w:cs="Times New Roman"/>
        </w:rPr>
      </w:pPr>
    </w:p>
    <w:p w14:paraId="597B10BA" w14:textId="77777777" w:rsidR="00C361F9" w:rsidRPr="00C361F9" w:rsidRDefault="00C361F9" w:rsidP="00B229BC">
      <w:pPr>
        <w:numPr>
          <w:ilvl w:val="0"/>
          <w:numId w:val="3"/>
        </w:numPr>
        <w:spacing w:after="0" w:line="240" w:lineRule="auto"/>
        <w:ind w:left="567" w:hanging="567"/>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Vispārīgie jautājumi</w:t>
      </w:r>
    </w:p>
    <w:p w14:paraId="613D9D43" w14:textId="77777777" w:rsidR="00C361F9" w:rsidRPr="00C361F9" w:rsidRDefault="00C361F9" w:rsidP="00B229BC">
      <w:pPr>
        <w:spacing w:after="0" w:line="240" w:lineRule="auto"/>
        <w:jc w:val="both"/>
        <w:rPr>
          <w:rFonts w:ascii="Times New Roman" w:eastAsia="Calibri" w:hAnsi="Times New Roman" w:cs="Times New Roman"/>
          <w:sz w:val="24"/>
          <w:szCs w:val="24"/>
        </w:rPr>
      </w:pPr>
    </w:p>
    <w:p w14:paraId="13C7108C" w14:textId="77777777" w:rsidR="00C361F9" w:rsidRPr="00BC30DC" w:rsidRDefault="00C361F9" w:rsidP="00B229BC">
      <w:pPr>
        <w:pStyle w:val="Sarakstarindkopa"/>
        <w:numPr>
          <w:ilvl w:val="0"/>
          <w:numId w:val="43"/>
        </w:numPr>
        <w:ind w:left="426" w:hanging="426"/>
        <w:rPr>
          <w:szCs w:val="24"/>
        </w:rPr>
      </w:pPr>
      <w:r w:rsidRPr="009157ED">
        <w:rPr>
          <w:szCs w:val="24"/>
        </w:rPr>
        <w:t xml:space="preserve">Noteikumi </w:t>
      </w:r>
      <w:r w:rsidR="00960ABF" w:rsidRPr="009157ED">
        <w:rPr>
          <w:szCs w:val="24"/>
        </w:rPr>
        <w:t>“</w:t>
      </w:r>
      <w:r w:rsidRPr="009157ED">
        <w:rPr>
          <w:szCs w:val="24"/>
        </w:rPr>
        <w:t xml:space="preserve">Valsts budžeta mērķdotācijas un pašvaldības finansējuma aprēķina un sadales kārtība Limbažu novada izglītības </w:t>
      </w:r>
      <w:r w:rsidR="00960ABF" w:rsidRPr="009157ED">
        <w:rPr>
          <w:szCs w:val="24"/>
        </w:rPr>
        <w:t xml:space="preserve">iestāžu pedagogu darba samaksai” </w:t>
      </w:r>
      <w:r w:rsidRPr="009157ED">
        <w:rPr>
          <w:szCs w:val="24"/>
        </w:rPr>
        <w:t xml:space="preserve">(turpmāk – Noteikumi) nosaka kārtību, kādā Limbažu novada pašvaldības (turpmāk – Pašvaldība) izglītības iestādēm </w:t>
      </w:r>
      <w:r w:rsidRPr="00BC30DC">
        <w:rPr>
          <w:szCs w:val="24"/>
        </w:rPr>
        <w:t>(turpmāk – izglītības iestādes) tiek aprēķināta un sadalīta:</w:t>
      </w:r>
    </w:p>
    <w:p w14:paraId="56D29257" w14:textId="77777777" w:rsidR="009157ED" w:rsidRPr="00BC30DC" w:rsidRDefault="00C361F9" w:rsidP="00B229BC">
      <w:pPr>
        <w:pStyle w:val="Sarakstarindkopa"/>
        <w:numPr>
          <w:ilvl w:val="1"/>
          <w:numId w:val="43"/>
        </w:numPr>
        <w:ind w:left="1134" w:hanging="708"/>
        <w:rPr>
          <w:szCs w:val="24"/>
        </w:rPr>
      </w:pPr>
      <w:r w:rsidRPr="00BC30DC">
        <w:rPr>
          <w:szCs w:val="24"/>
        </w:rPr>
        <w:t xml:space="preserve">valsts budžeta mērķdotācija </w:t>
      </w:r>
      <w:r w:rsidR="00455DA2" w:rsidRPr="00BC30DC">
        <w:rPr>
          <w:szCs w:val="24"/>
        </w:rPr>
        <w:t>bērnu</w:t>
      </w:r>
      <w:r w:rsidRPr="00BC30DC">
        <w:rPr>
          <w:szCs w:val="24"/>
        </w:rPr>
        <w:t xml:space="preserve"> no piecu gadu vecuma izglītošanā nodarbināto pirmsskolas izglītības pedagogu, vispārējās pamatizglītības, vispārējās vidējās izglītības un profesionālās ievirzes izglītības pedagogu darba samaksai un valsts sociālās apdrošināšanas obligātajām iemaksām;</w:t>
      </w:r>
    </w:p>
    <w:p w14:paraId="6744F862" w14:textId="77777777" w:rsidR="00C361F9" w:rsidRPr="009157ED" w:rsidRDefault="00C361F9" w:rsidP="00B229BC">
      <w:pPr>
        <w:pStyle w:val="Sarakstarindkopa"/>
        <w:numPr>
          <w:ilvl w:val="1"/>
          <w:numId w:val="43"/>
        </w:numPr>
        <w:ind w:left="1134" w:hanging="708"/>
        <w:rPr>
          <w:szCs w:val="24"/>
        </w:rPr>
      </w:pPr>
      <w:r w:rsidRPr="009157ED">
        <w:rPr>
          <w:szCs w:val="24"/>
        </w:rPr>
        <w:t xml:space="preserve">Pašvaldības budžeta līdzekļi </w:t>
      </w:r>
      <w:r w:rsidR="006F3F61" w:rsidRPr="009157ED">
        <w:rPr>
          <w:szCs w:val="24"/>
        </w:rPr>
        <w:t>to pirmsskolas izglītības pedagogu, vispārējās pamatizglītības, vispārējās vidējās izglītības, profesionālās ievirzes izglītības un izglītības atbalsta iestādes pedagogu darba samaksai un valsts sociālās apdrošināšanas obligātajām iemaksām,</w:t>
      </w:r>
      <w:r w:rsidR="0026317C">
        <w:rPr>
          <w:szCs w:val="24"/>
        </w:rPr>
        <w:t xml:space="preserve"> </w:t>
      </w:r>
      <w:r w:rsidR="0096394C" w:rsidRPr="009157ED">
        <w:rPr>
          <w:szCs w:val="24"/>
        </w:rPr>
        <w:t>kuri</w:t>
      </w:r>
      <w:r w:rsidR="0026317C">
        <w:rPr>
          <w:szCs w:val="24"/>
        </w:rPr>
        <w:t xml:space="preserve"> </w:t>
      </w:r>
      <w:r w:rsidR="006F3F61" w:rsidRPr="009157ED">
        <w:rPr>
          <w:szCs w:val="24"/>
        </w:rPr>
        <w:t>tiek līdzfinansēti vai finansēti no pašvaldības budžeta līdzekļiem.</w:t>
      </w:r>
    </w:p>
    <w:p w14:paraId="5BF9AD34" w14:textId="77777777" w:rsidR="009157ED" w:rsidRDefault="00C361F9" w:rsidP="00B229BC">
      <w:pPr>
        <w:pStyle w:val="Sarakstarindkopa"/>
        <w:numPr>
          <w:ilvl w:val="0"/>
          <w:numId w:val="43"/>
        </w:numPr>
        <w:ind w:left="426" w:hanging="426"/>
        <w:rPr>
          <w:szCs w:val="24"/>
        </w:rPr>
      </w:pPr>
      <w:r w:rsidRPr="009157ED">
        <w:rPr>
          <w:szCs w:val="24"/>
        </w:rPr>
        <w:t>Noteikumi nosaka Pašvaldības dibināto izglītības iestāžu pedagogu darba samaksas noteikšanas kārtību, darba samaksas apmēru, darba slodzes lielumu un amata vienību skaitu.</w:t>
      </w:r>
    </w:p>
    <w:p w14:paraId="1476896C" w14:textId="77777777" w:rsidR="009157ED" w:rsidRPr="009157ED" w:rsidRDefault="009845EE" w:rsidP="00B229BC">
      <w:pPr>
        <w:pStyle w:val="Sarakstarindkopa"/>
        <w:numPr>
          <w:ilvl w:val="0"/>
          <w:numId w:val="43"/>
        </w:numPr>
        <w:ind w:left="426" w:hanging="426"/>
        <w:rPr>
          <w:szCs w:val="24"/>
        </w:rPr>
      </w:pPr>
      <w:r w:rsidRPr="009157ED">
        <w:rPr>
          <w:szCs w:val="24"/>
        </w:rPr>
        <w:t xml:space="preserve">Limbažu novada </w:t>
      </w:r>
      <w:r w:rsidRPr="009157ED">
        <w:rPr>
          <w:szCs w:val="24"/>
          <w:shd w:val="clear" w:color="auto" w:fill="FFFFFF"/>
        </w:rPr>
        <w:t>Izglītības pārvalde sadarbībā ar Finanšu un ekonomikas nodaļas darbiniekiem nodrošina izglītības funkciju veikšanai  nepieciešamā  finansējuma aprēķināšanu un sadali izglītības iestādēm atbilstoši šiem noteikumiem un spēkā esošajiem normatīviem. Finanšu un ekonomikas nodaļa nodrošina pārskatu par valsts mērķdotācijas izlietojumu sagatavošanu un iesniegšanu normatīvajos aktos noteiktajā kārtībā.</w:t>
      </w:r>
    </w:p>
    <w:p w14:paraId="2282AC6F" w14:textId="77777777" w:rsidR="009157ED" w:rsidRDefault="00C361F9" w:rsidP="00B229BC">
      <w:pPr>
        <w:pStyle w:val="Sarakstarindkopa"/>
        <w:numPr>
          <w:ilvl w:val="0"/>
          <w:numId w:val="43"/>
        </w:numPr>
        <w:ind w:left="426" w:hanging="426"/>
        <w:rPr>
          <w:szCs w:val="24"/>
        </w:rPr>
      </w:pPr>
      <w:r w:rsidRPr="009157ED">
        <w:rPr>
          <w:szCs w:val="24"/>
        </w:rPr>
        <w:t>Ja izglītības iestāde objektīvu iemes</w:t>
      </w:r>
      <w:r w:rsidR="0096394C" w:rsidRPr="009157ED">
        <w:rPr>
          <w:szCs w:val="24"/>
        </w:rPr>
        <w:t>lu dēļ nespēj nodrošināt šajos N</w:t>
      </w:r>
      <w:r w:rsidRPr="009157ED">
        <w:rPr>
          <w:szCs w:val="24"/>
        </w:rPr>
        <w:t>oteikumos noteikto kārtību, izglītības iestādes direktors/vadītājs (turpmāk katrs saukts – vadītājs) rakstiski inf</w:t>
      </w:r>
      <w:r w:rsidR="00BC2F12" w:rsidRPr="009157ED">
        <w:rPr>
          <w:szCs w:val="24"/>
        </w:rPr>
        <w:t xml:space="preserve">ormē Limbažu </w:t>
      </w:r>
      <w:r w:rsidR="00BC2F12" w:rsidRPr="009157ED">
        <w:rPr>
          <w:szCs w:val="24"/>
        </w:rPr>
        <w:lastRenderedPageBreak/>
        <w:t>novada Izglītības pārvald</w:t>
      </w:r>
      <w:r w:rsidR="0096394C" w:rsidRPr="009157ED">
        <w:rPr>
          <w:szCs w:val="24"/>
        </w:rPr>
        <w:t xml:space="preserve">es </w:t>
      </w:r>
      <w:r w:rsidR="002A6A09" w:rsidRPr="009157ED">
        <w:rPr>
          <w:szCs w:val="24"/>
        </w:rPr>
        <w:t>(</w:t>
      </w:r>
      <w:r w:rsidR="00576FC3" w:rsidRPr="009157ED">
        <w:rPr>
          <w:szCs w:val="24"/>
        </w:rPr>
        <w:t>turpmāk</w:t>
      </w:r>
      <w:r w:rsidR="00B229BC">
        <w:rPr>
          <w:szCs w:val="24"/>
        </w:rPr>
        <w:t xml:space="preserve"> </w:t>
      </w:r>
      <w:r w:rsidR="00576FC3" w:rsidRPr="009157ED">
        <w:rPr>
          <w:szCs w:val="24"/>
        </w:rPr>
        <w:t xml:space="preserve">- </w:t>
      </w:r>
      <w:r w:rsidR="0096394C" w:rsidRPr="009157ED">
        <w:rPr>
          <w:szCs w:val="24"/>
        </w:rPr>
        <w:t>Pārvalde</w:t>
      </w:r>
      <w:r w:rsidR="00960ABF" w:rsidRPr="009157ED">
        <w:rPr>
          <w:szCs w:val="24"/>
        </w:rPr>
        <w:t>)</w:t>
      </w:r>
      <w:r w:rsidR="0096394C" w:rsidRPr="009157ED">
        <w:rPr>
          <w:szCs w:val="24"/>
        </w:rPr>
        <w:t xml:space="preserve"> vadību</w:t>
      </w:r>
      <w:r w:rsidR="00960ABF" w:rsidRPr="009157ED">
        <w:rPr>
          <w:szCs w:val="24"/>
        </w:rPr>
        <w:t xml:space="preserve">, </w:t>
      </w:r>
      <w:r w:rsidR="0096394C" w:rsidRPr="009157ED">
        <w:rPr>
          <w:szCs w:val="24"/>
        </w:rPr>
        <w:t>kura</w:t>
      </w:r>
      <w:r w:rsidRPr="009157ED">
        <w:rPr>
          <w:szCs w:val="24"/>
        </w:rPr>
        <w:t xml:space="preserve"> izvērtē apstākļus un iesniedz priekšlikumu </w:t>
      </w:r>
      <w:r w:rsidR="00174F05" w:rsidRPr="009157ED">
        <w:rPr>
          <w:szCs w:val="24"/>
        </w:rPr>
        <w:t xml:space="preserve">Pašvaldības </w:t>
      </w:r>
      <w:r w:rsidRPr="009157ED">
        <w:rPr>
          <w:szCs w:val="24"/>
        </w:rPr>
        <w:t>izpilddirektoram (turpmāk – Izpilddirektors)</w:t>
      </w:r>
      <w:r w:rsidR="00216B5D" w:rsidRPr="009157ED">
        <w:rPr>
          <w:szCs w:val="24"/>
        </w:rPr>
        <w:t>, iestādes budžeta izmaiņām</w:t>
      </w:r>
      <w:r w:rsidRPr="009157ED">
        <w:rPr>
          <w:szCs w:val="24"/>
        </w:rPr>
        <w:t>.</w:t>
      </w:r>
    </w:p>
    <w:p w14:paraId="0A1DDAA5" w14:textId="77777777" w:rsidR="00C361F9" w:rsidRPr="009157ED" w:rsidRDefault="00C361F9" w:rsidP="00B229BC">
      <w:pPr>
        <w:pStyle w:val="Sarakstarindkopa"/>
        <w:numPr>
          <w:ilvl w:val="0"/>
          <w:numId w:val="43"/>
        </w:numPr>
        <w:ind w:left="426" w:hanging="426"/>
        <w:rPr>
          <w:szCs w:val="24"/>
        </w:rPr>
      </w:pPr>
      <w:r w:rsidRPr="009157ED">
        <w:rPr>
          <w:szCs w:val="24"/>
        </w:rPr>
        <w:t xml:space="preserve">Noteikumi piemērojami atbilstoši piešķirtajai valsts budžeta mērķdotācijai un Pašvaldības </w:t>
      </w:r>
      <w:r w:rsidR="007F58D8" w:rsidRPr="009157ED">
        <w:rPr>
          <w:szCs w:val="24"/>
        </w:rPr>
        <w:t>apstiprinātajam finansējumam attiecīgā kalendārā gada budžetā</w:t>
      </w:r>
      <w:r w:rsidRPr="009157ED">
        <w:rPr>
          <w:szCs w:val="24"/>
        </w:rPr>
        <w:t>.</w:t>
      </w:r>
    </w:p>
    <w:p w14:paraId="3659A7E3" w14:textId="77777777" w:rsidR="00C361F9" w:rsidRPr="007F58D8" w:rsidRDefault="00C361F9" w:rsidP="00B229BC">
      <w:pPr>
        <w:spacing w:after="0" w:line="240" w:lineRule="auto"/>
        <w:ind w:left="360"/>
        <w:jc w:val="both"/>
        <w:rPr>
          <w:rFonts w:ascii="Times New Roman" w:eastAsia="Calibri" w:hAnsi="Times New Roman" w:cs="Times New Roman"/>
          <w:color w:val="0070C0"/>
          <w:sz w:val="24"/>
          <w:szCs w:val="24"/>
        </w:rPr>
      </w:pPr>
    </w:p>
    <w:p w14:paraId="288A6EEE" w14:textId="77777777" w:rsidR="00C361F9" w:rsidRPr="009157ED" w:rsidRDefault="00C361F9" w:rsidP="00B229BC">
      <w:pPr>
        <w:pStyle w:val="Sarakstarindkopa"/>
        <w:numPr>
          <w:ilvl w:val="0"/>
          <w:numId w:val="3"/>
        </w:numPr>
        <w:jc w:val="center"/>
        <w:rPr>
          <w:b/>
          <w:szCs w:val="24"/>
        </w:rPr>
      </w:pPr>
      <w:r w:rsidRPr="009157ED">
        <w:rPr>
          <w:b/>
          <w:szCs w:val="24"/>
        </w:rPr>
        <w:t>Valsts mērķdotācijas un pašvaldības finansējuma pedagogu darba samaksai</w:t>
      </w:r>
    </w:p>
    <w:p w14:paraId="61CE7487" w14:textId="77777777" w:rsidR="00C361F9" w:rsidRPr="00C361F9" w:rsidRDefault="00C361F9" w:rsidP="00B229BC">
      <w:pPr>
        <w:spacing w:after="0" w:line="240" w:lineRule="auto"/>
        <w:ind w:left="360"/>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aprēķināšanas un sadales principi</w:t>
      </w:r>
    </w:p>
    <w:p w14:paraId="4859579A" w14:textId="77777777" w:rsidR="00C361F9" w:rsidRPr="00C361F9" w:rsidRDefault="00C361F9" w:rsidP="00B229BC">
      <w:pPr>
        <w:spacing w:after="0" w:line="240" w:lineRule="auto"/>
        <w:ind w:left="360"/>
        <w:contextualSpacing/>
        <w:jc w:val="both"/>
        <w:rPr>
          <w:rFonts w:ascii="Times New Roman" w:eastAsia="Calibri" w:hAnsi="Times New Roman" w:cs="Times New Roman"/>
          <w:sz w:val="24"/>
          <w:szCs w:val="24"/>
        </w:rPr>
      </w:pPr>
    </w:p>
    <w:p w14:paraId="268292C0" w14:textId="77777777" w:rsidR="00A07736" w:rsidRPr="00CE69B8" w:rsidRDefault="00C361F9" w:rsidP="00B229BC">
      <w:pPr>
        <w:pStyle w:val="Sarakstarindkopa"/>
        <w:numPr>
          <w:ilvl w:val="0"/>
          <w:numId w:val="43"/>
        </w:numPr>
        <w:ind w:left="426" w:hanging="426"/>
        <w:rPr>
          <w:szCs w:val="24"/>
        </w:rPr>
      </w:pPr>
      <w:r w:rsidRPr="00CE69B8">
        <w:rPr>
          <w:szCs w:val="24"/>
        </w:rPr>
        <w:t>Valsts budžeta mērķdotācija izglītīb</w:t>
      </w:r>
      <w:r w:rsidR="00BC2F12" w:rsidRPr="00CE69B8">
        <w:rPr>
          <w:szCs w:val="24"/>
        </w:rPr>
        <w:t>as iestādēm, tai skaitā speciālās skolas</w:t>
      </w:r>
      <w:r w:rsidRPr="00CE69B8">
        <w:rPr>
          <w:szCs w:val="24"/>
        </w:rPr>
        <w:t>, interešu izglītības iestāžu un profesionālās ievirzes izglītības iestāžu pedagogu darba samaksai, tiek aprēķināta saskaņā ar Latvijas Republikā spēkā esošajiem normatīvajiem aktiem un šiem Noteikumiem.</w:t>
      </w:r>
    </w:p>
    <w:p w14:paraId="7A44A77D" w14:textId="7DCE8F10" w:rsidR="00A07736" w:rsidRPr="00853AC6" w:rsidRDefault="00C361F9" w:rsidP="00B229BC">
      <w:pPr>
        <w:pStyle w:val="Sarakstarindkopa"/>
        <w:numPr>
          <w:ilvl w:val="0"/>
          <w:numId w:val="43"/>
        </w:numPr>
        <w:ind w:left="426" w:hanging="426"/>
        <w:rPr>
          <w:szCs w:val="24"/>
        </w:rPr>
      </w:pPr>
      <w:r w:rsidRPr="00CE69B8">
        <w:rPr>
          <w:szCs w:val="24"/>
        </w:rPr>
        <w:t>Pašvaldības budžeta līdzekļi pirmsskolas izglītības pedagogu darba samaksai (darbā ar bērniem no 1 gada 6 mēnešu līdz 5 gadu vecumam) tiek aprēķināti, ievērojot bērnu skaita attiecību pret vienu pedagoga mēneša algas likmi</w:t>
      </w:r>
      <w:r w:rsidR="004555CA" w:rsidRPr="00CE69B8">
        <w:rPr>
          <w:szCs w:val="24"/>
        </w:rPr>
        <w:t xml:space="preserve"> - </w:t>
      </w:r>
      <w:r w:rsidR="004555CA" w:rsidRPr="00CE69B8">
        <w:t>10:1</w:t>
      </w:r>
      <w:r w:rsidRPr="00CE69B8">
        <w:rPr>
          <w:szCs w:val="24"/>
        </w:rPr>
        <w:t xml:space="preserve">, </w:t>
      </w:r>
      <w:r w:rsidR="00835606" w:rsidRPr="00CE69B8">
        <w:rPr>
          <w:szCs w:val="24"/>
        </w:rPr>
        <w:t xml:space="preserve">ņemot vērā </w:t>
      </w:r>
      <w:r w:rsidR="00835606" w:rsidRPr="00CE69B8">
        <w:rPr>
          <w:rFonts w:eastAsia="Times New Roman"/>
          <w:bCs/>
          <w:szCs w:val="24"/>
        </w:rPr>
        <w:t>i</w:t>
      </w:r>
      <w:r w:rsidR="004555CA" w:rsidRPr="00CE69B8">
        <w:rPr>
          <w:rFonts w:eastAsia="Times New Roman"/>
          <w:bCs/>
          <w:szCs w:val="24"/>
        </w:rPr>
        <w:t>zglītības iestādes darba laiku un nosakot, ka grupās, ku</w:t>
      </w:r>
      <w:r w:rsidR="0026317C" w:rsidRPr="00CE69B8">
        <w:rPr>
          <w:rFonts w:eastAsia="Times New Roman"/>
          <w:bCs/>
          <w:szCs w:val="24"/>
        </w:rPr>
        <w:t xml:space="preserve">r </w:t>
      </w:r>
      <w:r w:rsidR="007F58D8" w:rsidRPr="00CE69B8">
        <w:rPr>
          <w:rFonts w:eastAsia="Times New Roman"/>
          <w:bCs/>
          <w:szCs w:val="24"/>
        </w:rPr>
        <w:t>izglītojamo</w:t>
      </w:r>
      <w:r w:rsidR="0026317C" w:rsidRPr="00CE69B8">
        <w:rPr>
          <w:rFonts w:eastAsia="Times New Roman"/>
          <w:bCs/>
          <w:szCs w:val="24"/>
        </w:rPr>
        <w:t xml:space="preserve"> </w:t>
      </w:r>
      <w:r w:rsidR="004555CA" w:rsidRPr="00CE69B8">
        <w:rPr>
          <w:rFonts w:eastAsia="Times New Roman"/>
          <w:bCs/>
          <w:szCs w:val="24"/>
        </w:rPr>
        <w:t xml:space="preserve">skaits ir lielāks par 20, iestādes vadītājs finansējuma daļu, kas pārsniedz 2 likmes, </w:t>
      </w:r>
      <w:r w:rsidR="00AD6CAA" w:rsidRPr="00CE69B8">
        <w:rPr>
          <w:rFonts w:eastAsia="Times New Roman"/>
          <w:bCs/>
          <w:szCs w:val="24"/>
        </w:rPr>
        <w:t xml:space="preserve">ir tiesīgs </w:t>
      </w:r>
      <w:r w:rsidR="004555CA" w:rsidRPr="00CE69B8">
        <w:rPr>
          <w:rFonts w:eastAsia="Times New Roman"/>
          <w:bCs/>
          <w:szCs w:val="24"/>
        </w:rPr>
        <w:t xml:space="preserve">izmantot zemākās algas likmes </w:t>
      </w:r>
      <w:r w:rsidR="00AD6CAA" w:rsidRPr="00CE69B8">
        <w:rPr>
          <w:rFonts w:eastAsia="Times New Roman"/>
          <w:bCs/>
          <w:szCs w:val="24"/>
        </w:rPr>
        <w:t>celšanai.</w:t>
      </w:r>
      <w:r w:rsidR="007B3FAE" w:rsidRPr="00CE69B8">
        <w:rPr>
          <w:rFonts w:eastAsia="Times New Roman"/>
          <w:bCs/>
          <w:szCs w:val="24"/>
        </w:rPr>
        <w:t xml:space="preserve"> Grupās, kur izglītojamo skaits mazāks</w:t>
      </w:r>
      <w:r w:rsidR="006E727E">
        <w:rPr>
          <w:rFonts w:eastAsia="Times New Roman"/>
          <w:bCs/>
          <w:szCs w:val="24"/>
        </w:rPr>
        <w:t xml:space="preserve"> </w:t>
      </w:r>
      <w:bookmarkStart w:id="2" w:name="_Hlk137479972"/>
      <w:r w:rsidR="006E727E" w:rsidRPr="00853AC6">
        <w:rPr>
          <w:rFonts w:eastAsia="Times New Roman"/>
          <w:bCs/>
          <w:szCs w:val="24"/>
        </w:rPr>
        <w:t xml:space="preserve">un </w:t>
      </w:r>
      <w:r w:rsidR="00F66767" w:rsidRPr="00853AC6">
        <w:rPr>
          <w:rFonts w:eastAsia="Times New Roman"/>
          <w:bCs/>
          <w:szCs w:val="24"/>
        </w:rPr>
        <w:t>attiecība 1:10 nenosedz darba laiku</w:t>
      </w:r>
      <w:bookmarkEnd w:id="2"/>
      <w:r w:rsidR="007B3FAE" w:rsidRPr="00CE69B8">
        <w:rPr>
          <w:rFonts w:eastAsia="Times New Roman"/>
          <w:bCs/>
          <w:szCs w:val="24"/>
        </w:rPr>
        <w:t xml:space="preserve">, tiek nosegts attiecīgās grupas darba laiks, piešķirot finansējumu ne mazāku kā </w:t>
      </w:r>
      <w:r w:rsidR="007B3FAE" w:rsidRPr="00853AC6">
        <w:rPr>
          <w:rFonts w:eastAsia="Times New Roman"/>
          <w:bCs/>
          <w:szCs w:val="24"/>
        </w:rPr>
        <w:t>1,</w:t>
      </w:r>
      <w:r w:rsidR="00CF3CC2" w:rsidRPr="00853AC6">
        <w:rPr>
          <w:rFonts w:eastAsia="Times New Roman"/>
          <w:bCs/>
          <w:szCs w:val="24"/>
        </w:rPr>
        <w:t>765</w:t>
      </w:r>
      <w:r w:rsidR="007B3FAE" w:rsidRPr="00853AC6">
        <w:rPr>
          <w:rFonts w:eastAsia="Times New Roman"/>
          <w:bCs/>
          <w:szCs w:val="24"/>
        </w:rPr>
        <w:t xml:space="preserve"> </w:t>
      </w:r>
      <w:r w:rsidR="007B3FAE" w:rsidRPr="00CE69B8">
        <w:rPr>
          <w:rFonts w:eastAsia="Times New Roman"/>
          <w:bCs/>
          <w:szCs w:val="24"/>
        </w:rPr>
        <w:t>likmes uz 12 stundu darba laiku.</w:t>
      </w:r>
    </w:p>
    <w:p w14:paraId="6FEC6FF6" w14:textId="77777777" w:rsidR="00853AC6" w:rsidRPr="00853AC6" w:rsidRDefault="00853AC6" w:rsidP="00853AC6">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36DA5B26" w14:textId="63B7AFC6" w:rsidR="00A07736" w:rsidRPr="00853AC6" w:rsidRDefault="00FB3E53" w:rsidP="00B229BC">
      <w:pPr>
        <w:pStyle w:val="Sarakstarindkopa"/>
        <w:numPr>
          <w:ilvl w:val="0"/>
          <w:numId w:val="43"/>
        </w:numPr>
        <w:ind w:left="426" w:hanging="426"/>
        <w:rPr>
          <w:szCs w:val="24"/>
        </w:rPr>
      </w:pPr>
      <w:r w:rsidRPr="00CE69B8">
        <w:rPr>
          <w:szCs w:val="24"/>
        </w:rPr>
        <w:t>Ja valsts budžeta mērķdotācijas līdzekļi pirmsskolas izglītības pedagogu darba samaksai (darbā ar  bērniem no 5 gadu vecuma)</w:t>
      </w:r>
      <w:r w:rsidR="00123206" w:rsidRPr="00CE69B8">
        <w:rPr>
          <w:szCs w:val="24"/>
        </w:rPr>
        <w:t xml:space="preserve"> nav pietiekami, lai nodrošinātu bērnu skaita attiecību pret vienu pedagoga mēneša algas likmi – 10:1 un izglītības iestādes darba laiku, tiek veikta papildus finansēšana no pašvaldības budžeta līdzekļiem. Grupās, kur </w:t>
      </w:r>
      <w:r w:rsidR="00F6226F" w:rsidRPr="00CE69B8">
        <w:rPr>
          <w:rFonts w:eastAsia="Times New Roman"/>
          <w:bCs/>
          <w:szCs w:val="24"/>
        </w:rPr>
        <w:t xml:space="preserve">izglītojamo </w:t>
      </w:r>
      <w:r w:rsidR="00123206" w:rsidRPr="00CE69B8">
        <w:rPr>
          <w:szCs w:val="24"/>
        </w:rPr>
        <w:t>skaits ir lielāks par 20, iestādes vadītājs pašvaldības finansējuma daļu, kas pārsniedz 2 likmes, ir tiesīgs izmantot zemākās algas likmes celšanai.</w:t>
      </w:r>
      <w:r w:rsidR="007B3FAE" w:rsidRPr="00CE69B8">
        <w:rPr>
          <w:rFonts w:eastAsia="Times New Roman"/>
          <w:bCs/>
          <w:szCs w:val="24"/>
        </w:rPr>
        <w:t xml:space="preserve"> Grupās, kur izglītojamo skaits </w:t>
      </w:r>
      <w:r w:rsidR="007B3FAE" w:rsidRPr="00853AC6">
        <w:rPr>
          <w:rFonts w:eastAsia="Times New Roman"/>
          <w:bCs/>
          <w:szCs w:val="24"/>
        </w:rPr>
        <w:t>mazāks</w:t>
      </w:r>
      <w:r w:rsidR="00F66767" w:rsidRPr="00853AC6">
        <w:rPr>
          <w:rFonts w:eastAsia="Times New Roman"/>
          <w:bCs/>
          <w:szCs w:val="24"/>
        </w:rPr>
        <w:t xml:space="preserve"> </w:t>
      </w:r>
      <w:r w:rsidR="006E727E" w:rsidRPr="00853AC6">
        <w:rPr>
          <w:rFonts w:eastAsia="Times New Roman"/>
          <w:bCs/>
          <w:szCs w:val="24"/>
        </w:rPr>
        <w:t xml:space="preserve">un </w:t>
      </w:r>
      <w:r w:rsidR="00F66767" w:rsidRPr="00853AC6">
        <w:rPr>
          <w:rFonts w:eastAsia="Times New Roman"/>
          <w:bCs/>
          <w:szCs w:val="24"/>
        </w:rPr>
        <w:t>attiecība 1:10 nenosedz darba laiku)</w:t>
      </w:r>
      <w:r w:rsidR="007B3FAE" w:rsidRPr="00853AC6">
        <w:rPr>
          <w:rFonts w:eastAsia="Times New Roman"/>
          <w:bCs/>
          <w:szCs w:val="24"/>
        </w:rPr>
        <w:t xml:space="preserve">, </w:t>
      </w:r>
      <w:r w:rsidR="007B3FAE" w:rsidRPr="00CE69B8">
        <w:rPr>
          <w:rFonts w:eastAsia="Times New Roman"/>
          <w:bCs/>
          <w:szCs w:val="24"/>
        </w:rPr>
        <w:t>tiek nosegts attiecīgās grupas darba laiks, piešķirot finansējumu ne mazāku kā</w:t>
      </w:r>
      <w:r w:rsidR="00C9216A">
        <w:rPr>
          <w:rFonts w:eastAsia="Times New Roman"/>
          <w:bCs/>
          <w:szCs w:val="24"/>
        </w:rPr>
        <w:t xml:space="preserve"> </w:t>
      </w:r>
      <w:r w:rsidR="00CF3CC2" w:rsidRPr="00853AC6">
        <w:rPr>
          <w:rFonts w:eastAsia="Times New Roman"/>
          <w:bCs/>
          <w:szCs w:val="24"/>
        </w:rPr>
        <w:t>1,765</w:t>
      </w:r>
      <w:r w:rsidR="007B3FAE" w:rsidRPr="00853AC6">
        <w:rPr>
          <w:rFonts w:eastAsia="Times New Roman"/>
          <w:bCs/>
          <w:szCs w:val="24"/>
        </w:rPr>
        <w:t xml:space="preserve"> </w:t>
      </w:r>
      <w:r w:rsidR="007B3FAE" w:rsidRPr="00CE69B8">
        <w:rPr>
          <w:rFonts w:eastAsia="Times New Roman"/>
          <w:bCs/>
          <w:szCs w:val="24"/>
        </w:rPr>
        <w:t>likmes uz 12 stundu darba laiku.</w:t>
      </w:r>
    </w:p>
    <w:p w14:paraId="58B2F040" w14:textId="77777777" w:rsidR="00853AC6" w:rsidRPr="00853AC6" w:rsidRDefault="00853AC6" w:rsidP="00853AC6">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71E79AA4" w14:textId="77777777" w:rsidR="00A07736" w:rsidRDefault="00C361F9" w:rsidP="00B229BC">
      <w:pPr>
        <w:pStyle w:val="Sarakstarindkopa"/>
        <w:numPr>
          <w:ilvl w:val="0"/>
          <w:numId w:val="43"/>
        </w:numPr>
        <w:ind w:left="426" w:hanging="426"/>
        <w:rPr>
          <w:szCs w:val="24"/>
        </w:rPr>
      </w:pPr>
      <w:r w:rsidRPr="00A07736">
        <w:rPr>
          <w:szCs w:val="24"/>
        </w:rPr>
        <w:t>Pašvaldības budžeta līdzekļi vispārējās pamatizglītības un vispārējās vidējās izglītības pedagogu darba samaksai, tai skaitā interešu izglītības iestāžu un profesionālās ievirzes iestāžu pedagogu darba samaksai, tiek aprēķināti saskaņā ar šiem Noteikumiem.</w:t>
      </w:r>
    </w:p>
    <w:p w14:paraId="5D247D9D" w14:textId="77777777" w:rsidR="00C361F9" w:rsidRPr="00A07736" w:rsidRDefault="00576FC3" w:rsidP="00B229BC">
      <w:pPr>
        <w:pStyle w:val="Sarakstarindkopa"/>
        <w:numPr>
          <w:ilvl w:val="0"/>
          <w:numId w:val="43"/>
        </w:numPr>
        <w:ind w:left="426" w:hanging="426"/>
        <w:rPr>
          <w:szCs w:val="24"/>
        </w:rPr>
      </w:pPr>
      <w:r w:rsidRPr="00A07736">
        <w:rPr>
          <w:szCs w:val="24"/>
        </w:rPr>
        <w:t>Pārvalde</w:t>
      </w:r>
      <w:r w:rsidR="0026317C">
        <w:rPr>
          <w:szCs w:val="24"/>
        </w:rPr>
        <w:t xml:space="preserve"> </w:t>
      </w:r>
      <w:r w:rsidR="00C361F9" w:rsidRPr="00A07736">
        <w:rPr>
          <w:szCs w:val="24"/>
        </w:rPr>
        <w:t>nodrošina, ka Valsts izglītības informācijas sistēmā tiek ievadīta un apstiprināta informācija:</w:t>
      </w:r>
    </w:p>
    <w:p w14:paraId="5BF3C993" w14:textId="77777777" w:rsidR="00A07736" w:rsidRPr="00A07736" w:rsidRDefault="00C361F9" w:rsidP="00B229BC">
      <w:pPr>
        <w:pStyle w:val="Sarakstarindkopa"/>
        <w:numPr>
          <w:ilvl w:val="1"/>
          <w:numId w:val="43"/>
        </w:numPr>
        <w:ind w:left="1134" w:hanging="708"/>
        <w:rPr>
          <w:strike/>
          <w:szCs w:val="24"/>
        </w:rPr>
      </w:pPr>
      <w:r w:rsidRPr="00A07736">
        <w:rPr>
          <w:szCs w:val="24"/>
        </w:rPr>
        <w:t xml:space="preserve">līdz attiecīgā gada 5. septembrim par </w:t>
      </w:r>
      <w:r w:rsidR="00F6226F" w:rsidRPr="00A07736">
        <w:rPr>
          <w:szCs w:val="24"/>
        </w:rPr>
        <w:t xml:space="preserve">izglītojamo </w:t>
      </w:r>
      <w:r w:rsidRPr="00A07736">
        <w:rPr>
          <w:szCs w:val="24"/>
        </w:rPr>
        <w:t xml:space="preserve">skaitu attiecīgā gada 1. </w:t>
      </w:r>
      <w:r w:rsidR="00BC2F12" w:rsidRPr="00A07736">
        <w:rPr>
          <w:szCs w:val="24"/>
        </w:rPr>
        <w:t>s</w:t>
      </w:r>
      <w:r w:rsidRPr="00A07736">
        <w:rPr>
          <w:szCs w:val="24"/>
        </w:rPr>
        <w:t>eptembrī</w:t>
      </w:r>
      <w:r w:rsidR="00BC2F12" w:rsidRPr="00A07736">
        <w:rPr>
          <w:szCs w:val="24"/>
        </w:rPr>
        <w:t xml:space="preserve"> pirmsskolas, </w:t>
      </w:r>
      <w:r w:rsidRPr="00A07736">
        <w:rPr>
          <w:szCs w:val="24"/>
        </w:rPr>
        <w:t xml:space="preserve"> pamata un vispārējās izglītības iestādēs (pa</w:t>
      </w:r>
      <w:r w:rsidR="00BC2F12" w:rsidRPr="00A07736">
        <w:rPr>
          <w:szCs w:val="24"/>
        </w:rPr>
        <w:t xml:space="preserve"> grupām, </w:t>
      </w:r>
      <w:r w:rsidRPr="00A07736">
        <w:rPr>
          <w:szCs w:val="24"/>
        </w:rPr>
        <w:t xml:space="preserve"> klasēm un izglītības programmām);</w:t>
      </w:r>
      <w:bookmarkStart w:id="3" w:name="_Hlk19134343"/>
    </w:p>
    <w:p w14:paraId="3288E891" w14:textId="77777777" w:rsidR="00A07736" w:rsidRPr="00A07736" w:rsidRDefault="00F6226F" w:rsidP="00B229BC">
      <w:pPr>
        <w:pStyle w:val="Sarakstarindkopa"/>
        <w:numPr>
          <w:ilvl w:val="1"/>
          <w:numId w:val="43"/>
        </w:numPr>
        <w:ind w:left="1134" w:hanging="708"/>
        <w:rPr>
          <w:strike/>
          <w:szCs w:val="24"/>
        </w:rPr>
      </w:pPr>
      <w:r w:rsidRPr="00A07736">
        <w:rPr>
          <w:szCs w:val="24"/>
        </w:rPr>
        <w:t xml:space="preserve">līdz attiecīgā gada 1. oktobrim par izglītojamo skaitu </w:t>
      </w:r>
      <w:r w:rsidR="00C361F9" w:rsidRPr="00A07736">
        <w:rPr>
          <w:szCs w:val="24"/>
        </w:rPr>
        <w:t>interešu izglītības iestādē un profesionālās</w:t>
      </w:r>
      <w:r w:rsidR="00BC2F12" w:rsidRPr="00A07736">
        <w:rPr>
          <w:szCs w:val="24"/>
        </w:rPr>
        <w:t xml:space="preserve"> ievirzes </w:t>
      </w:r>
      <w:r w:rsidR="00C361F9" w:rsidRPr="00A07736">
        <w:rPr>
          <w:szCs w:val="24"/>
        </w:rPr>
        <w:t xml:space="preserve"> mūzikas un mākslas iestādē</w:t>
      </w:r>
      <w:r w:rsidR="00BC2F12" w:rsidRPr="00A07736">
        <w:rPr>
          <w:szCs w:val="24"/>
        </w:rPr>
        <w:t>s</w:t>
      </w:r>
      <w:r w:rsidR="00C361F9" w:rsidRPr="00A07736">
        <w:rPr>
          <w:szCs w:val="24"/>
        </w:rPr>
        <w:t xml:space="preserve"> (pa grupām un izglītības programmām)</w:t>
      </w:r>
      <w:r w:rsidRPr="00A07736">
        <w:rPr>
          <w:szCs w:val="24"/>
        </w:rPr>
        <w:t>;</w:t>
      </w:r>
      <w:bookmarkEnd w:id="3"/>
    </w:p>
    <w:p w14:paraId="494EC630" w14:textId="77777777" w:rsidR="00C361F9" w:rsidRPr="00A07736" w:rsidRDefault="00C361F9" w:rsidP="00B229BC">
      <w:pPr>
        <w:pStyle w:val="Sarakstarindkopa"/>
        <w:numPr>
          <w:ilvl w:val="1"/>
          <w:numId w:val="43"/>
        </w:numPr>
        <w:ind w:left="1134" w:hanging="708"/>
        <w:rPr>
          <w:strike/>
          <w:szCs w:val="24"/>
        </w:rPr>
      </w:pPr>
      <w:r w:rsidRPr="00A07736">
        <w:rPr>
          <w:rFonts w:eastAsia="Times New Roman"/>
          <w:bCs/>
          <w:szCs w:val="24"/>
        </w:rPr>
        <w:t xml:space="preserve">profesionālās ievirzes </w:t>
      </w:r>
      <w:r w:rsidR="00BC2F12" w:rsidRPr="00A07736">
        <w:rPr>
          <w:rFonts w:eastAsia="Times New Roman"/>
          <w:bCs/>
          <w:szCs w:val="24"/>
        </w:rPr>
        <w:t xml:space="preserve"> izglītības iestādes sagatavo un iesniedz iesniegumu</w:t>
      </w:r>
      <w:r w:rsidR="00581EE3" w:rsidRPr="00A07736">
        <w:rPr>
          <w:rFonts w:eastAsia="Times New Roman"/>
          <w:bCs/>
          <w:szCs w:val="24"/>
        </w:rPr>
        <w:t xml:space="preserve"> dotācijas saņemšanai</w:t>
      </w:r>
      <w:r w:rsidRPr="00A07736">
        <w:rPr>
          <w:rFonts w:eastAsia="Times New Roman"/>
          <w:bCs/>
          <w:szCs w:val="24"/>
        </w:rPr>
        <w:t xml:space="preserve"> normatīvajos noteiktajā kārtībā.</w:t>
      </w:r>
    </w:p>
    <w:p w14:paraId="6E15EC29" w14:textId="77777777" w:rsidR="00A07736" w:rsidRDefault="00820964" w:rsidP="00B229BC">
      <w:pPr>
        <w:pStyle w:val="Sarakstarindkopa"/>
        <w:numPr>
          <w:ilvl w:val="0"/>
          <w:numId w:val="43"/>
        </w:numPr>
        <w:ind w:left="426" w:hanging="426"/>
        <w:rPr>
          <w:szCs w:val="24"/>
        </w:rPr>
      </w:pPr>
      <w:r w:rsidRPr="00A07736">
        <w:rPr>
          <w:szCs w:val="24"/>
        </w:rPr>
        <w:t>Profesionālās ievirzes</w:t>
      </w:r>
      <w:r w:rsidR="0026317C">
        <w:rPr>
          <w:szCs w:val="24"/>
        </w:rPr>
        <w:t xml:space="preserve"> </w:t>
      </w:r>
      <w:r w:rsidR="001C4575" w:rsidRPr="00A07736">
        <w:rPr>
          <w:szCs w:val="24"/>
        </w:rPr>
        <w:t>mūzikas un mākslas</w:t>
      </w:r>
      <w:r w:rsidR="0026317C">
        <w:rPr>
          <w:szCs w:val="24"/>
        </w:rPr>
        <w:t xml:space="preserve"> </w:t>
      </w:r>
      <w:r w:rsidR="001C4575" w:rsidRPr="00A07736">
        <w:rPr>
          <w:szCs w:val="24"/>
        </w:rPr>
        <w:t>skolu</w:t>
      </w:r>
      <w:r w:rsidR="0026317C">
        <w:rPr>
          <w:szCs w:val="24"/>
        </w:rPr>
        <w:t xml:space="preserve"> </w:t>
      </w:r>
      <w:r w:rsidRPr="00A07736">
        <w:rPr>
          <w:szCs w:val="24"/>
        </w:rPr>
        <w:t xml:space="preserve">pedagogu darba samaksai </w:t>
      </w:r>
      <w:r w:rsidR="009F48D3" w:rsidRPr="00A07736">
        <w:rPr>
          <w:szCs w:val="24"/>
        </w:rPr>
        <w:t>n</w:t>
      </w:r>
      <w:r w:rsidR="00581EE3" w:rsidRPr="00A07736">
        <w:rPr>
          <w:szCs w:val="24"/>
        </w:rPr>
        <w:t>epieciešamo</w:t>
      </w:r>
      <w:r w:rsidR="0026317C">
        <w:rPr>
          <w:szCs w:val="24"/>
        </w:rPr>
        <w:t xml:space="preserve"> </w:t>
      </w:r>
      <w:r w:rsidR="001B486D" w:rsidRPr="00A07736">
        <w:rPr>
          <w:szCs w:val="24"/>
        </w:rPr>
        <w:t xml:space="preserve">finansējumu </w:t>
      </w:r>
      <w:r w:rsidR="007B508B" w:rsidRPr="007B508B">
        <w:t>iestādei un apmācību vietām</w:t>
      </w:r>
      <w:r w:rsidR="007B508B">
        <w:t xml:space="preserve"> </w:t>
      </w:r>
      <w:r w:rsidR="001B486D" w:rsidRPr="00A07736">
        <w:rPr>
          <w:szCs w:val="24"/>
        </w:rPr>
        <w:t>mācību plāna īstenošanai un papild</w:t>
      </w:r>
      <w:r w:rsidR="00581EE3" w:rsidRPr="00A07736">
        <w:rPr>
          <w:szCs w:val="24"/>
        </w:rPr>
        <w:t>u</w:t>
      </w:r>
      <w:r w:rsidR="001B486D" w:rsidRPr="00A07736">
        <w:rPr>
          <w:szCs w:val="24"/>
        </w:rPr>
        <w:t xml:space="preserve"> pienākumu apmaksai</w:t>
      </w:r>
      <w:r w:rsidR="008F6F90" w:rsidRPr="00A07736">
        <w:rPr>
          <w:szCs w:val="24"/>
        </w:rPr>
        <w:t>,</w:t>
      </w:r>
      <w:r w:rsidR="000042E0" w:rsidRPr="00A07736">
        <w:rPr>
          <w:szCs w:val="24"/>
        </w:rPr>
        <w:t xml:space="preserve"> un likmju celšanai</w:t>
      </w:r>
      <w:r w:rsidR="0026317C">
        <w:rPr>
          <w:szCs w:val="24"/>
        </w:rPr>
        <w:t xml:space="preserve"> </w:t>
      </w:r>
      <w:r w:rsidR="001B486D" w:rsidRPr="00A07736">
        <w:rPr>
          <w:szCs w:val="24"/>
        </w:rPr>
        <w:t>kārtējam budžeta gadam aprēķina saskaņā ar akreditētajām izglītības programmām, ņemot vērā spēkā esošos Ministru kabineta noteikumus. Trūkstošo finansējumu sedz no pašvaldības budžeta līdzekļiem.</w:t>
      </w:r>
    </w:p>
    <w:p w14:paraId="5A11E118" w14:textId="77777777" w:rsidR="00375175" w:rsidRPr="00A07736" w:rsidRDefault="00375175" w:rsidP="00B229BC">
      <w:pPr>
        <w:pStyle w:val="Sarakstarindkopa"/>
        <w:numPr>
          <w:ilvl w:val="0"/>
          <w:numId w:val="43"/>
        </w:numPr>
        <w:ind w:left="426" w:hanging="426"/>
        <w:rPr>
          <w:szCs w:val="24"/>
        </w:rPr>
      </w:pPr>
      <w:r w:rsidRPr="00A07736">
        <w:rPr>
          <w:szCs w:val="24"/>
        </w:rPr>
        <w:t>Pašvaldības budžeta līdzekļi profesionālās ievirzes mūzikas un mākslas skolu pedagogu darba  samaksai sagatavošanas klašu (grupu)</w:t>
      </w:r>
      <w:r w:rsidR="00057645" w:rsidRPr="00A07736">
        <w:rPr>
          <w:szCs w:val="24"/>
        </w:rPr>
        <w:t xml:space="preserve"> mūzikā un mākslā</w:t>
      </w:r>
      <w:r w:rsidRPr="00A07736">
        <w:rPr>
          <w:szCs w:val="24"/>
        </w:rPr>
        <w:t xml:space="preserve"> programmu īstenošanai </w:t>
      </w:r>
      <w:r w:rsidR="00057645" w:rsidRPr="00A07736">
        <w:rPr>
          <w:szCs w:val="24"/>
        </w:rPr>
        <w:t>izglītojamajiem no 5 līdz 7 gadiem</w:t>
      </w:r>
      <w:r w:rsidR="00450259" w:rsidRPr="00A07736">
        <w:rPr>
          <w:szCs w:val="24"/>
        </w:rPr>
        <w:t xml:space="preserve"> un izvēles instrumenta apguvei profesionālās ievirzes izglītības audzēkņiem </w:t>
      </w:r>
      <w:r w:rsidR="00450259" w:rsidRPr="004B683A">
        <w:rPr>
          <w:szCs w:val="24"/>
        </w:rPr>
        <w:t xml:space="preserve">no </w:t>
      </w:r>
      <w:r w:rsidR="004B683A" w:rsidRPr="004B683A">
        <w:rPr>
          <w:szCs w:val="24"/>
        </w:rPr>
        <w:t>5</w:t>
      </w:r>
      <w:r w:rsidR="00450259" w:rsidRPr="004B683A">
        <w:rPr>
          <w:szCs w:val="24"/>
        </w:rPr>
        <w:t>.klases</w:t>
      </w:r>
      <w:r w:rsidR="00450259" w:rsidRPr="00A07736">
        <w:rPr>
          <w:szCs w:val="24"/>
        </w:rPr>
        <w:t xml:space="preserve">, kuriem vidējais vērtējums priekšmetos ir ne zemāks par 7 ballēm un nav neattaisnotu kavējumu, </w:t>
      </w:r>
      <w:r w:rsidRPr="00A07736">
        <w:rPr>
          <w:szCs w:val="24"/>
        </w:rPr>
        <w:t xml:space="preserve">tiek aprēķināti, ievērojot </w:t>
      </w:r>
      <w:r w:rsidR="008F6F90" w:rsidRPr="00A07736">
        <w:rPr>
          <w:szCs w:val="24"/>
        </w:rPr>
        <w:t xml:space="preserve">šādus </w:t>
      </w:r>
      <w:r w:rsidRPr="00A07736">
        <w:rPr>
          <w:szCs w:val="24"/>
        </w:rPr>
        <w:t xml:space="preserve"> nosacījumus:</w:t>
      </w:r>
    </w:p>
    <w:p w14:paraId="7AF54DD3" w14:textId="77777777" w:rsidR="00FD233B" w:rsidRPr="00A07736" w:rsidRDefault="00FD233B" w:rsidP="00B229BC">
      <w:pPr>
        <w:pStyle w:val="Sarakstarindkopa"/>
        <w:numPr>
          <w:ilvl w:val="1"/>
          <w:numId w:val="43"/>
        </w:numPr>
        <w:ind w:left="1134" w:hanging="708"/>
        <w:rPr>
          <w:szCs w:val="24"/>
        </w:rPr>
      </w:pPr>
      <w:r w:rsidRPr="00A07736">
        <w:rPr>
          <w:szCs w:val="24"/>
        </w:rPr>
        <w:lastRenderedPageBreak/>
        <w:t>sagatavošanas klasē</w:t>
      </w:r>
      <w:r w:rsidR="008523B7" w:rsidRPr="00A07736">
        <w:rPr>
          <w:szCs w:val="24"/>
        </w:rPr>
        <w:t>:</w:t>
      </w:r>
    </w:p>
    <w:p w14:paraId="2FB79E60" w14:textId="77777777" w:rsidR="00A07736" w:rsidRDefault="0064001B" w:rsidP="00904548">
      <w:pPr>
        <w:pStyle w:val="Sarakstarindkopa"/>
        <w:numPr>
          <w:ilvl w:val="2"/>
          <w:numId w:val="43"/>
        </w:numPr>
        <w:tabs>
          <w:tab w:val="left" w:pos="1276"/>
        </w:tabs>
        <w:ind w:left="1985" w:hanging="851"/>
        <w:rPr>
          <w:szCs w:val="24"/>
        </w:rPr>
      </w:pPr>
      <w:r w:rsidRPr="00A07736">
        <w:rPr>
          <w:szCs w:val="24"/>
        </w:rPr>
        <w:t>mākslas programmā “</w:t>
      </w:r>
      <w:r w:rsidR="00FD233B" w:rsidRPr="00A07736">
        <w:rPr>
          <w:szCs w:val="24"/>
        </w:rPr>
        <w:t>Ievads vizuāli plastiskā m</w:t>
      </w:r>
      <w:r w:rsidR="008523B7" w:rsidRPr="00A07736">
        <w:rPr>
          <w:szCs w:val="24"/>
        </w:rPr>
        <w:t>ā</w:t>
      </w:r>
      <w:r w:rsidR="00FD233B" w:rsidRPr="00A07736">
        <w:rPr>
          <w:szCs w:val="24"/>
        </w:rPr>
        <w:t>kslā</w:t>
      </w:r>
      <w:r w:rsidRPr="00A07736">
        <w:rPr>
          <w:szCs w:val="24"/>
        </w:rPr>
        <w:t xml:space="preserve">” </w:t>
      </w:r>
      <w:r w:rsidR="00BF1866" w:rsidRPr="00A07736">
        <w:rPr>
          <w:szCs w:val="24"/>
        </w:rPr>
        <w:t>4</w:t>
      </w:r>
      <w:r w:rsidR="00A76B39">
        <w:rPr>
          <w:szCs w:val="24"/>
        </w:rPr>
        <w:t xml:space="preserve"> </w:t>
      </w:r>
      <w:r w:rsidR="00A3791B" w:rsidRPr="00A07736">
        <w:rPr>
          <w:szCs w:val="24"/>
        </w:rPr>
        <w:t>stundas nedēļā</w:t>
      </w:r>
      <w:r w:rsidR="003E7F32" w:rsidRPr="00A07736">
        <w:rPr>
          <w:szCs w:val="24"/>
        </w:rPr>
        <w:t xml:space="preserve">, </w:t>
      </w:r>
      <w:r w:rsidR="0046579D" w:rsidRPr="00A07736">
        <w:rPr>
          <w:szCs w:val="24"/>
        </w:rPr>
        <w:t xml:space="preserve">ja </w:t>
      </w:r>
      <w:r w:rsidR="003E7F32" w:rsidRPr="00A07736">
        <w:rPr>
          <w:szCs w:val="24"/>
        </w:rPr>
        <w:t>skolai</w:t>
      </w:r>
      <w:r w:rsidR="00C752B4">
        <w:rPr>
          <w:szCs w:val="24"/>
        </w:rPr>
        <w:t xml:space="preserve"> </w:t>
      </w:r>
      <w:r w:rsidR="00967891" w:rsidRPr="00A07736">
        <w:rPr>
          <w:szCs w:val="24"/>
        </w:rPr>
        <w:t xml:space="preserve">ir </w:t>
      </w:r>
      <w:r w:rsidR="0046579D" w:rsidRPr="00A07736">
        <w:rPr>
          <w:szCs w:val="24"/>
        </w:rPr>
        <w:t xml:space="preserve">reģistrētas </w:t>
      </w:r>
      <w:r w:rsidR="009B1E04" w:rsidRPr="00A07736">
        <w:rPr>
          <w:szCs w:val="24"/>
        </w:rPr>
        <w:t>vairākas programmas īstenošanas adreses</w:t>
      </w:r>
      <w:r w:rsidR="00967891" w:rsidRPr="00A07736">
        <w:rPr>
          <w:szCs w:val="24"/>
        </w:rPr>
        <w:t>,</w:t>
      </w:r>
      <w:r w:rsidR="0046579D" w:rsidRPr="00A07736">
        <w:rPr>
          <w:szCs w:val="24"/>
        </w:rPr>
        <w:t xml:space="preserve"> dažādās novada apdzīvotās vietās, tad </w:t>
      </w:r>
      <w:r w:rsidR="009B1E04" w:rsidRPr="00A07736">
        <w:rPr>
          <w:szCs w:val="24"/>
        </w:rPr>
        <w:t>6 stundas nedēļā</w:t>
      </w:r>
      <w:r w:rsidR="00A07736">
        <w:rPr>
          <w:szCs w:val="24"/>
        </w:rPr>
        <w:t>;</w:t>
      </w:r>
    </w:p>
    <w:p w14:paraId="32439321" w14:textId="77777777" w:rsidR="00A07736" w:rsidRDefault="00A41EC0" w:rsidP="00B229BC">
      <w:pPr>
        <w:pStyle w:val="Sarakstarindkopa"/>
        <w:numPr>
          <w:ilvl w:val="2"/>
          <w:numId w:val="43"/>
        </w:numPr>
        <w:ind w:left="1985" w:hanging="851"/>
        <w:rPr>
          <w:szCs w:val="24"/>
        </w:rPr>
      </w:pPr>
      <w:r w:rsidRPr="00A07736">
        <w:rPr>
          <w:szCs w:val="24"/>
        </w:rPr>
        <w:t>mūzikas programmā individuālajam nodarbībām 0,75 stundas nedēļā vienam izglītojamajam, bet ne vairāk  kā 19 stundas izglītības iestādei,  kurā mūzikas programmās ir vairāk par 50 audzēkņiem, bet ne vairāk kā 9 stundas iestādei, kurā mūzikas programmās ir līdz 50 audzēkņiem un 1</w:t>
      </w:r>
      <w:r w:rsidR="00A76B39">
        <w:rPr>
          <w:szCs w:val="24"/>
        </w:rPr>
        <w:t xml:space="preserve"> </w:t>
      </w:r>
      <w:r w:rsidRPr="00A07736">
        <w:rPr>
          <w:szCs w:val="24"/>
        </w:rPr>
        <w:t xml:space="preserve">stunda nedēļā grupas nodarbībai “Mūzikas pamati”. Ja skolai ir reģistrētas vairākas programmas īstenošanas adreses, dažādās novada apdzīvotās vietās, tad 1 stunda grupai nedēļā, katrā programmas īstenošanas vietā; </w:t>
      </w:r>
    </w:p>
    <w:p w14:paraId="6570330D" w14:textId="77777777" w:rsidR="00A07736" w:rsidRPr="00A07736" w:rsidRDefault="00A41EC0" w:rsidP="00B229BC">
      <w:pPr>
        <w:pStyle w:val="Sarakstarindkopa"/>
        <w:numPr>
          <w:ilvl w:val="2"/>
          <w:numId w:val="43"/>
        </w:numPr>
        <w:ind w:left="1985" w:hanging="851"/>
        <w:rPr>
          <w:szCs w:val="24"/>
        </w:rPr>
      </w:pPr>
      <w:r w:rsidRPr="00A07736">
        <w:t>grupu nodarbībās izglītojamo skaits katrā programmas īstenošanas vietā ir 8-15 izglītojamie;</w:t>
      </w:r>
    </w:p>
    <w:p w14:paraId="1C63604D" w14:textId="77777777" w:rsidR="00375175" w:rsidRPr="00A07736" w:rsidRDefault="0064001B" w:rsidP="00B229BC">
      <w:pPr>
        <w:pStyle w:val="Sarakstarindkopa"/>
        <w:numPr>
          <w:ilvl w:val="2"/>
          <w:numId w:val="43"/>
        </w:numPr>
        <w:ind w:left="1985" w:hanging="851"/>
        <w:rPr>
          <w:szCs w:val="24"/>
        </w:rPr>
      </w:pPr>
      <w:r w:rsidRPr="00A07736">
        <w:rPr>
          <w:szCs w:val="24"/>
        </w:rPr>
        <w:t>mūzikas programmās</w:t>
      </w:r>
      <w:r w:rsidR="00450259" w:rsidRPr="00A07736">
        <w:rPr>
          <w:szCs w:val="24"/>
        </w:rPr>
        <w:t xml:space="preserve"> “Izvēles instruments”</w:t>
      </w:r>
      <w:r w:rsidR="00B827E2" w:rsidRPr="00A07736">
        <w:rPr>
          <w:szCs w:val="24"/>
        </w:rPr>
        <w:t xml:space="preserve"> 1 stunda nedēļā vienam izglītojamajam, bet ne vairāk kā</w:t>
      </w:r>
      <w:r w:rsidR="00DE7595" w:rsidRPr="00A07736">
        <w:rPr>
          <w:szCs w:val="24"/>
        </w:rPr>
        <w:t xml:space="preserve"> 10 </w:t>
      </w:r>
      <w:r w:rsidR="00B827E2" w:rsidRPr="00A07736">
        <w:rPr>
          <w:szCs w:val="24"/>
        </w:rPr>
        <w:t>stundas izglītības iestādei.</w:t>
      </w:r>
    </w:p>
    <w:p w14:paraId="2B723700" w14:textId="77777777" w:rsidR="009D3604" w:rsidRPr="000E5702" w:rsidRDefault="009D3604" w:rsidP="00B229BC">
      <w:pPr>
        <w:numPr>
          <w:ilvl w:val="1"/>
          <w:numId w:val="43"/>
        </w:numPr>
        <w:spacing w:after="0" w:line="240" w:lineRule="auto"/>
        <w:ind w:left="1134" w:hanging="708"/>
        <w:contextualSpacing/>
        <w:jc w:val="both"/>
        <w:rPr>
          <w:rFonts w:ascii="Times New Roman" w:eastAsia="Calibri" w:hAnsi="Times New Roman" w:cs="Times New Roman"/>
          <w:sz w:val="24"/>
          <w:szCs w:val="24"/>
        </w:rPr>
      </w:pPr>
      <w:r w:rsidRPr="000E5702">
        <w:rPr>
          <w:rFonts w:ascii="Times New Roman" w:eastAsia="Calibri" w:hAnsi="Times New Roman" w:cs="Times New Roman"/>
          <w:sz w:val="24"/>
          <w:szCs w:val="24"/>
        </w:rPr>
        <w:t>Profesionālās ievirzes sportā</w:t>
      </w:r>
      <w:r w:rsidR="0026317C">
        <w:rPr>
          <w:rFonts w:ascii="Times New Roman" w:eastAsia="Calibri" w:hAnsi="Times New Roman" w:cs="Times New Roman"/>
          <w:sz w:val="24"/>
          <w:szCs w:val="24"/>
        </w:rPr>
        <w:t xml:space="preserve"> </w:t>
      </w:r>
      <w:r w:rsidR="00A33B55" w:rsidRPr="00D77D25">
        <w:rPr>
          <w:rFonts w:ascii="Times New Roman" w:eastAsia="Calibri" w:hAnsi="Times New Roman" w:cs="Times New Roman"/>
          <w:sz w:val="24"/>
          <w:szCs w:val="24"/>
        </w:rPr>
        <w:t>izglītības iestādes</w:t>
      </w:r>
      <w:r w:rsidR="0026317C">
        <w:rPr>
          <w:rFonts w:ascii="Times New Roman" w:eastAsia="Calibri" w:hAnsi="Times New Roman" w:cs="Times New Roman"/>
          <w:sz w:val="24"/>
          <w:szCs w:val="24"/>
        </w:rPr>
        <w:t xml:space="preserve"> </w:t>
      </w:r>
      <w:r w:rsidRPr="000E5702">
        <w:rPr>
          <w:rFonts w:ascii="Times New Roman" w:eastAsia="Calibri" w:hAnsi="Times New Roman" w:cs="Times New Roman"/>
          <w:sz w:val="24"/>
          <w:szCs w:val="24"/>
        </w:rPr>
        <w:t>pedagogu darba samaksa</w:t>
      </w:r>
      <w:r w:rsidR="00442C97" w:rsidRPr="000E5702">
        <w:rPr>
          <w:rFonts w:ascii="Times New Roman" w:eastAsia="Calibri" w:hAnsi="Times New Roman" w:cs="Times New Roman"/>
          <w:sz w:val="24"/>
          <w:szCs w:val="24"/>
        </w:rPr>
        <w:t xml:space="preserve"> tiek </w:t>
      </w:r>
      <w:r w:rsidR="00CC3CF1" w:rsidRPr="000E5702">
        <w:rPr>
          <w:rFonts w:ascii="Times New Roman" w:eastAsia="Calibri" w:hAnsi="Times New Roman" w:cs="Times New Roman"/>
          <w:sz w:val="24"/>
          <w:szCs w:val="24"/>
        </w:rPr>
        <w:t>aprēķināta</w:t>
      </w:r>
      <w:r w:rsidR="00751CC5" w:rsidRPr="000E5702">
        <w:rPr>
          <w:rFonts w:ascii="Times New Roman" w:eastAsia="Calibri" w:hAnsi="Times New Roman" w:cs="Times New Roman"/>
          <w:sz w:val="24"/>
          <w:szCs w:val="24"/>
        </w:rPr>
        <w:t>, ņemot vērā Ministru kabineta noteikumus un noslēgto finansēšanas līgumu</w:t>
      </w:r>
      <w:r w:rsidRPr="000E5702">
        <w:rPr>
          <w:rFonts w:ascii="Times New Roman" w:eastAsia="Calibri" w:hAnsi="Times New Roman" w:cs="Times New Roman"/>
          <w:sz w:val="24"/>
          <w:szCs w:val="24"/>
        </w:rPr>
        <w:t>:</w:t>
      </w:r>
    </w:p>
    <w:p w14:paraId="57B4CA59" w14:textId="77777777" w:rsidR="00751CC5" w:rsidRPr="00D77D25" w:rsidRDefault="00300664" w:rsidP="00B229BC">
      <w:pPr>
        <w:pStyle w:val="Sarakstarindkopa"/>
        <w:numPr>
          <w:ilvl w:val="2"/>
          <w:numId w:val="43"/>
        </w:numPr>
        <w:ind w:left="1985" w:hanging="851"/>
        <w:rPr>
          <w:szCs w:val="24"/>
        </w:rPr>
      </w:pPr>
      <w:r w:rsidRPr="00D77D25">
        <w:rPr>
          <w:szCs w:val="24"/>
        </w:rPr>
        <w:t>p</w:t>
      </w:r>
      <w:r w:rsidR="009D3604" w:rsidRPr="00D77D25">
        <w:rPr>
          <w:szCs w:val="24"/>
        </w:rPr>
        <w:t xml:space="preserve">iešķirtā </w:t>
      </w:r>
      <w:r w:rsidR="00CC3CF1" w:rsidRPr="00D77D25">
        <w:rPr>
          <w:szCs w:val="24"/>
        </w:rPr>
        <w:t>valsts budžet</w:t>
      </w:r>
      <w:r w:rsidR="00751CC5" w:rsidRPr="00D77D25">
        <w:rPr>
          <w:szCs w:val="24"/>
        </w:rPr>
        <w:t>a</w:t>
      </w:r>
      <w:r w:rsidR="00CC3CF1" w:rsidRPr="00D77D25">
        <w:rPr>
          <w:szCs w:val="24"/>
        </w:rPr>
        <w:t xml:space="preserve"> mērķdotācija izlietojama</w:t>
      </w:r>
      <w:r w:rsidR="0026317C">
        <w:rPr>
          <w:szCs w:val="24"/>
        </w:rPr>
        <w:t xml:space="preserve"> </w:t>
      </w:r>
      <w:r w:rsidR="00CC3CF1" w:rsidRPr="00D77D25">
        <w:rPr>
          <w:szCs w:val="24"/>
        </w:rPr>
        <w:t xml:space="preserve">mācību plāna </w:t>
      </w:r>
      <w:r w:rsidR="00F60489" w:rsidRPr="00D77D25">
        <w:rPr>
          <w:szCs w:val="24"/>
        </w:rPr>
        <w:t>īstenošanai</w:t>
      </w:r>
      <w:r w:rsidR="0026317C">
        <w:rPr>
          <w:szCs w:val="24"/>
        </w:rPr>
        <w:t xml:space="preserve"> </w:t>
      </w:r>
      <w:r w:rsidR="00EF1A5B" w:rsidRPr="00D77D25">
        <w:rPr>
          <w:szCs w:val="24"/>
        </w:rPr>
        <w:t xml:space="preserve">un </w:t>
      </w:r>
      <w:r w:rsidR="00F60489" w:rsidRPr="00D77D25">
        <w:rPr>
          <w:szCs w:val="24"/>
        </w:rPr>
        <w:t>papildu pienākumu apmaksai</w:t>
      </w:r>
      <w:r w:rsidR="000042E0" w:rsidRPr="00D77D25">
        <w:rPr>
          <w:szCs w:val="24"/>
        </w:rPr>
        <w:t xml:space="preserve"> un likmju celšanai</w:t>
      </w:r>
      <w:r w:rsidR="0026317C">
        <w:rPr>
          <w:szCs w:val="24"/>
        </w:rPr>
        <w:t xml:space="preserve"> </w:t>
      </w:r>
      <w:r w:rsidR="00CC3CF1" w:rsidRPr="00D77D25">
        <w:rPr>
          <w:szCs w:val="24"/>
        </w:rPr>
        <w:t>saskaņā ar akreditējām izglītības programmām un izglītojamo grupām</w:t>
      </w:r>
      <w:r w:rsidR="00F60489" w:rsidRPr="00D77D25">
        <w:rPr>
          <w:szCs w:val="24"/>
        </w:rPr>
        <w:t>, ievērojot spēkā esošo normatīvo aktu prasības</w:t>
      </w:r>
      <w:r w:rsidR="00CC3CF1" w:rsidRPr="00D77D25">
        <w:rPr>
          <w:szCs w:val="24"/>
        </w:rPr>
        <w:t>;</w:t>
      </w:r>
    </w:p>
    <w:p w14:paraId="4DC39FE2" w14:textId="77777777" w:rsidR="009D3604" w:rsidRPr="00D77D25" w:rsidRDefault="00294CA5" w:rsidP="00B229BC">
      <w:pPr>
        <w:pStyle w:val="Sarakstarindkopa"/>
        <w:numPr>
          <w:ilvl w:val="2"/>
          <w:numId w:val="43"/>
        </w:numPr>
        <w:ind w:left="1985" w:hanging="851"/>
        <w:rPr>
          <w:szCs w:val="24"/>
        </w:rPr>
      </w:pPr>
      <w:r w:rsidRPr="00D77D25">
        <w:rPr>
          <w:szCs w:val="24"/>
        </w:rPr>
        <w:t>nepieciešamo</w:t>
      </w:r>
      <w:r w:rsidR="0026317C">
        <w:rPr>
          <w:szCs w:val="24"/>
        </w:rPr>
        <w:t xml:space="preserve"> </w:t>
      </w:r>
      <w:r w:rsidR="001B486D" w:rsidRPr="00D77D25">
        <w:rPr>
          <w:szCs w:val="24"/>
        </w:rPr>
        <w:t>finan</w:t>
      </w:r>
      <w:r w:rsidR="00F60489" w:rsidRPr="00D77D25">
        <w:rPr>
          <w:szCs w:val="24"/>
        </w:rPr>
        <w:t>sējumu mācību plāna īstenošanai un papildus pienākumu apmaksai</w:t>
      </w:r>
      <w:r w:rsidRPr="00D77D25">
        <w:rPr>
          <w:szCs w:val="24"/>
        </w:rPr>
        <w:t>,</w:t>
      </w:r>
      <w:r w:rsidR="0026317C">
        <w:rPr>
          <w:szCs w:val="24"/>
        </w:rPr>
        <w:t xml:space="preserve"> </w:t>
      </w:r>
      <w:r w:rsidR="000042E0" w:rsidRPr="00D77D25">
        <w:rPr>
          <w:szCs w:val="24"/>
        </w:rPr>
        <w:t>un likmju celšanai</w:t>
      </w:r>
      <w:r w:rsidR="004E6227" w:rsidRPr="00D77D25">
        <w:rPr>
          <w:szCs w:val="24"/>
        </w:rPr>
        <w:t xml:space="preserve"> par </w:t>
      </w:r>
      <w:r w:rsidR="001B486D" w:rsidRPr="00D77D25">
        <w:rPr>
          <w:szCs w:val="24"/>
        </w:rPr>
        <w:t>kārtējam budžeta gadam aprēķina saskaņā ar akreditētajām izglītības programmām, mācību stundu plānu un izglītojamo grupām. Trūkstošo finansējumu sedz no pašvaldības budžeta līdzekļiem.</w:t>
      </w:r>
    </w:p>
    <w:p w14:paraId="64D97BFD" w14:textId="77777777" w:rsidR="00A16DED" w:rsidRPr="000E5702" w:rsidRDefault="009D3604" w:rsidP="00B229BC">
      <w:pPr>
        <w:numPr>
          <w:ilvl w:val="1"/>
          <w:numId w:val="43"/>
        </w:numPr>
        <w:spacing w:after="0" w:line="240" w:lineRule="auto"/>
        <w:ind w:left="1134" w:hanging="708"/>
        <w:contextualSpacing/>
        <w:jc w:val="both"/>
        <w:rPr>
          <w:rFonts w:ascii="Times New Roman" w:eastAsia="Calibri" w:hAnsi="Times New Roman" w:cs="Times New Roman"/>
          <w:sz w:val="24"/>
          <w:szCs w:val="24"/>
        </w:rPr>
      </w:pPr>
      <w:r w:rsidRPr="000E5702">
        <w:rPr>
          <w:rFonts w:ascii="Times New Roman" w:eastAsia="Calibri" w:hAnsi="Times New Roman" w:cs="Times New Roman"/>
          <w:sz w:val="24"/>
          <w:szCs w:val="24"/>
        </w:rPr>
        <w:t>A</w:t>
      </w:r>
      <w:r w:rsidR="00C361F9" w:rsidRPr="000E5702">
        <w:rPr>
          <w:rFonts w:ascii="Times New Roman" w:eastAsia="Calibri" w:hAnsi="Times New Roman" w:cs="Times New Roman"/>
          <w:sz w:val="24"/>
          <w:szCs w:val="24"/>
        </w:rPr>
        <w:t xml:space="preserve">tbilstoši šo noteikumu </w:t>
      </w:r>
      <w:r w:rsidR="003A5EE2" w:rsidRPr="003A5EE2">
        <w:rPr>
          <w:rFonts w:ascii="Times New Roman" w:eastAsia="Calibri" w:hAnsi="Times New Roman" w:cs="Times New Roman"/>
          <w:sz w:val="24"/>
          <w:szCs w:val="24"/>
        </w:rPr>
        <w:t>10</w:t>
      </w:r>
      <w:r w:rsidR="00C361F9" w:rsidRPr="003A5EE2">
        <w:rPr>
          <w:rFonts w:ascii="Times New Roman" w:eastAsia="Calibri" w:hAnsi="Times New Roman" w:cs="Times New Roman"/>
          <w:sz w:val="24"/>
          <w:szCs w:val="24"/>
        </w:rPr>
        <w:t>. punktā</w:t>
      </w:r>
      <w:r w:rsidR="0026317C">
        <w:rPr>
          <w:rFonts w:ascii="Times New Roman" w:eastAsia="Calibri" w:hAnsi="Times New Roman" w:cs="Times New Roman"/>
          <w:sz w:val="24"/>
          <w:szCs w:val="24"/>
        </w:rPr>
        <w:t xml:space="preserve"> </w:t>
      </w:r>
      <w:r w:rsidR="00C361F9" w:rsidRPr="000E5702">
        <w:rPr>
          <w:rFonts w:ascii="Times New Roman" w:eastAsia="Calibri" w:hAnsi="Times New Roman" w:cs="Times New Roman"/>
          <w:sz w:val="24"/>
          <w:szCs w:val="24"/>
        </w:rPr>
        <w:t xml:space="preserve">apstiprinātajai informācijai tiek aprēķināts katras izglītības iestādes </w:t>
      </w:r>
      <w:r w:rsidR="00294CA5" w:rsidRPr="007C721B">
        <w:rPr>
          <w:rFonts w:ascii="Times New Roman" w:eastAsia="Calibri" w:hAnsi="Times New Roman" w:cs="Times New Roman"/>
          <w:sz w:val="24"/>
          <w:szCs w:val="24"/>
        </w:rPr>
        <w:t>izglītojamo</w:t>
      </w:r>
      <w:r w:rsidR="0026317C">
        <w:rPr>
          <w:rFonts w:ascii="Times New Roman" w:eastAsia="Calibri" w:hAnsi="Times New Roman" w:cs="Times New Roman"/>
          <w:sz w:val="24"/>
          <w:szCs w:val="24"/>
        </w:rPr>
        <w:t xml:space="preserve"> </w:t>
      </w:r>
      <w:r w:rsidR="00C361F9" w:rsidRPr="000E5702">
        <w:rPr>
          <w:rFonts w:ascii="Times New Roman" w:eastAsia="Calibri" w:hAnsi="Times New Roman" w:cs="Times New Roman"/>
          <w:sz w:val="24"/>
          <w:szCs w:val="24"/>
        </w:rPr>
        <w:t>skaits noteiktajā izglītības pakāpē, piemērojot koeficientus saskaņā ar spēkā esošajiem normatīvajiem aktiem.</w:t>
      </w:r>
    </w:p>
    <w:p w14:paraId="06767F6A" w14:textId="77777777" w:rsidR="00C361F9" w:rsidRPr="00A16DED" w:rsidRDefault="00C361F9" w:rsidP="00B229BC">
      <w:pPr>
        <w:numPr>
          <w:ilvl w:val="1"/>
          <w:numId w:val="43"/>
        </w:numPr>
        <w:spacing w:after="0" w:line="240" w:lineRule="auto"/>
        <w:ind w:left="1134" w:hanging="708"/>
        <w:contextualSpacing/>
        <w:jc w:val="both"/>
        <w:rPr>
          <w:rFonts w:ascii="Times New Roman" w:eastAsia="Calibri" w:hAnsi="Times New Roman" w:cs="Times New Roman"/>
          <w:color w:val="FF0000"/>
          <w:sz w:val="24"/>
          <w:szCs w:val="24"/>
        </w:rPr>
      </w:pPr>
      <w:r w:rsidRPr="00A16DED">
        <w:rPr>
          <w:rFonts w:ascii="Times New Roman" w:eastAsia="Calibri" w:hAnsi="Times New Roman" w:cs="Times New Roman"/>
          <w:sz w:val="24"/>
          <w:szCs w:val="24"/>
        </w:rPr>
        <w:t>Pašvaldība aprēķina mērķdotāciju</w:t>
      </w:r>
      <w:r w:rsidR="0026317C">
        <w:rPr>
          <w:rFonts w:ascii="Times New Roman" w:eastAsia="Calibri" w:hAnsi="Times New Roman" w:cs="Times New Roman"/>
          <w:sz w:val="24"/>
          <w:szCs w:val="24"/>
        </w:rPr>
        <w:t xml:space="preserve"> </w:t>
      </w:r>
      <w:r w:rsidRPr="00A16DED">
        <w:rPr>
          <w:rFonts w:ascii="Times New Roman" w:eastAsia="Calibri" w:hAnsi="Times New Roman" w:cs="Times New Roman"/>
          <w:sz w:val="24"/>
          <w:szCs w:val="24"/>
        </w:rPr>
        <w:t xml:space="preserve">pedagogu darba samaksai katrai </w:t>
      </w:r>
      <w:r w:rsidR="00475AB5" w:rsidRPr="00D75896">
        <w:rPr>
          <w:rFonts w:ascii="Times New Roman" w:eastAsia="Calibri" w:hAnsi="Times New Roman" w:cs="Times New Roman"/>
          <w:sz w:val="24"/>
          <w:szCs w:val="24"/>
        </w:rPr>
        <w:t xml:space="preserve">vispārējās </w:t>
      </w:r>
      <w:r w:rsidRPr="00A16DED">
        <w:rPr>
          <w:rFonts w:ascii="Times New Roman" w:eastAsia="Calibri" w:hAnsi="Times New Roman" w:cs="Times New Roman"/>
          <w:sz w:val="24"/>
          <w:szCs w:val="24"/>
        </w:rPr>
        <w:t>izglītības iestādei, ievērojot šādus normatīvajos aktos noteiktos kritērijus:</w:t>
      </w:r>
    </w:p>
    <w:p w14:paraId="0B02CB92" w14:textId="77777777" w:rsidR="00886BB8" w:rsidRPr="00886BB8" w:rsidRDefault="00294CA5" w:rsidP="00B229BC">
      <w:pPr>
        <w:pStyle w:val="Sarakstarindkopa"/>
        <w:numPr>
          <w:ilvl w:val="2"/>
          <w:numId w:val="43"/>
        </w:numPr>
        <w:ind w:left="1985" w:hanging="851"/>
        <w:rPr>
          <w:strike/>
          <w:szCs w:val="24"/>
        </w:rPr>
      </w:pPr>
      <w:r w:rsidRPr="00886BB8">
        <w:rPr>
          <w:szCs w:val="24"/>
        </w:rPr>
        <w:t xml:space="preserve">izglītojamo </w:t>
      </w:r>
      <w:r w:rsidR="00FF3FA2" w:rsidRPr="00886BB8">
        <w:rPr>
          <w:szCs w:val="24"/>
        </w:rPr>
        <w:t xml:space="preserve">no piecu gadu vecuma skaits </w:t>
      </w:r>
      <w:r w:rsidR="006F41B9" w:rsidRPr="00886BB8">
        <w:rPr>
          <w:szCs w:val="24"/>
        </w:rPr>
        <w:t xml:space="preserve">attiecīgā </w:t>
      </w:r>
      <w:r w:rsidR="00FF3FA2" w:rsidRPr="00886BB8">
        <w:rPr>
          <w:szCs w:val="24"/>
        </w:rPr>
        <w:t>izglītības pakāpē;</w:t>
      </w:r>
    </w:p>
    <w:p w14:paraId="05484D26" w14:textId="77777777" w:rsidR="00886BB8" w:rsidRPr="00886BB8" w:rsidRDefault="00C361F9" w:rsidP="00B229BC">
      <w:pPr>
        <w:pStyle w:val="Sarakstarindkopa"/>
        <w:numPr>
          <w:ilvl w:val="2"/>
          <w:numId w:val="43"/>
        </w:numPr>
        <w:ind w:left="1985" w:hanging="851"/>
        <w:rPr>
          <w:strike/>
          <w:szCs w:val="24"/>
        </w:rPr>
      </w:pPr>
      <w:r w:rsidRPr="00886BB8">
        <w:rPr>
          <w:szCs w:val="24"/>
        </w:rPr>
        <w:t>minimālo pedagoga mēneša darba algas likmi;</w:t>
      </w:r>
    </w:p>
    <w:p w14:paraId="41C46B9E" w14:textId="77777777" w:rsidR="00886BB8" w:rsidRPr="00886BB8" w:rsidRDefault="00FF3FA2" w:rsidP="00B229BC">
      <w:pPr>
        <w:pStyle w:val="Sarakstarindkopa"/>
        <w:numPr>
          <w:ilvl w:val="2"/>
          <w:numId w:val="43"/>
        </w:numPr>
        <w:ind w:left="1985" w:hanging="851"/>
        <w:rPr>
          <w:strike/>
          <w:szCs w:val="24"/>
        </w:rPr>
      </w:pPr>
      <w:r w:rsidRPr="00886BB8">
        <w:rPr>
          <w:szCs w:val="24"/>
        </w:rPr>
        <w:t>izglītības iestādē īstenojamās izglītības programmas</w:t>
      </w:r>
      <w:r w:rsidR="00294CA5" w:rsidRPr="00886BB8">
        <w:rPr>
          <w:szCs w:val="24"/>
        </w:rPr>
        <w:t>;</w:t>
      </w:r>
    </w:p>
    <w:p w14:paraId="27616ACF" w14:textId="77777777" w:rsidR="00886BB8" w:rsidRPr="00886BB8" w:rsidRDefault="00513FA7" w:rsidP="00B229BC">
      <w:pPr>
        <w:pStyle w:val="Sarakstarindkopa"/>
        <w:numPr>
          <w:ilvl w:val="2"/>
          <w:numId w:val="43"/>
        </w:numPr>
        <w:ind w:left="1985" w:hanging="851"/>
        <w:rPr>
          <w:strike/>
          <w:szCs w:val="24"/>
        </w:rPr>
      </w:pPr>
      <w:r w:rsidRPr="00886BB8">
        <w:rPr>
          <w:szCs w:val="24"/>
        </w:rPr>
        <w:t xml:space="preserve">pēc </w:t>
      </w:r>
      <w:r w:rsidR="00886BB8" w:rsidRPr="00886BB8">
        <w:rPr>
          <w:szCs w:val="24"/>
        </w:rPr>
        <w:t>12</w:t>
      </w:r>
      <w:r w:rsidRPr="00886BB8">
        <w:rPr>
          <w:szCs w:val="24"/>
        </w:rPr>
        <w:t>.</w:t>
      </w:r>
      <w:r w:rsidR="00886BB8" w:rsidRPr="00886BB8">
        <w:rPr>
          <w:szCs w:val="24"/>
        </w:rPr>
        <w:t>4.</w:t>
      </w:r>
      <w:r w:rsidRPr="00886BB8">
        <w:rPr>
          <w:szCs w:val="24"/>
        </w:rPr>
        <w:t xml:space="preserve">1., </w:t>
      </w:r>
      <w:r w:rsidR="00886BB8" w:rsidRPr="00886BB8">
        <w:rPr>
          <w:szCs w:val="24"/>
        </w:rPr>
        <w:t>12</w:t>
      </w:r>
      <w:r w:rsidRPr="00886BB8">
        <w:rPr>
          <w:szCs w:val="24"/>
        </w:rPr>
        <w:t>.</w:t>
      </w:r>
      <w:r w:rsidR="00886BB8" w:rsidRPr="00886BB8">
        <w:rPr>
          <w:szCs w:val="24"/>
        </w:rPr>
        <w:t>4.</w:t>
      </w:r>
      <w:r w:rsidRPr="00886BB8">
        <w:rPr>
          <w:szCs w:val="24"/>
        </w:rPr>
        <w:t xml:space="preserve">2 un </w:t>
      </w:r>
      <w:r w:rsidR="00886BB8" w:rsidRPr="00886BB8">
        <w:rPr>
          <w:szCs w:val="24"/>
        </w:rPr>
        <w:t>12</w:t>
      </w:r>
      <w:r w:rsidRPr="00886BB8">
        <w:rPr>
          <w:szCs w:val="24"/>
        </w:rPr>
        <w:t>.</w:t>
      </w:r>
      <w:r w:rsidR="00886BB8" w:rsidRPr="00886BB8">
        <w:rPr>
          <w:szCs w:val="24"/>
        </w:rPr>
        <w:t>4.</w:t>
      </w:r>
      <w:r w:rsidRPr="00886BB8">
        <w:rPr>
          <w:szCs w:val="24"/>
        </w:rPr>
        <w:t xml:space="preserve">3. punktos minēto kritēriju mērķdotācijas aprēķina izglītības iestādei, </w:t>
      </w:r>
      <w:r w:rsidR="00FF5080" w:rsidRPr="00886BB8">
        <w:rPr>
          <w:szCs w:val="24"/>
        </w:rPr>
        <w:t xml:space="preserve">no mērķdotācijas apjoma, kas aprēķināts atbilstoši </w:t>
      </w:r>
      <w:r w:rsidR="00886BB8" w:rsidRPr="00886BB8">
        <w:rPr>
          <w:szCs w:val="24"/>
        </w:rPr>
        <w:t>12</w:t>
      </w:r>
      <w:r w:rsidR="00FF5080" w:rsidRPr="00886BB8">
        <w:rPr>
          <w:szCs w:val="24"/>
        </w:rPr>
        <w:t>.</w:t>
      </w:r>
      <w:r w:rsidR="00886BB8" w:rsidRPr="00886BB8">
        <w:rPr>
          <w:szCs w:val="24"/>
        </w:rPr>
        <w:t>4.</w:t>
      </w:r>
      <w:r w:rsidR="00FF5080" w:rsidRPr="00886BB8">
        <w:rPr>
          <w:szCs w:val="24"/>
        </w:rPr>
        <w:t xml:space="preserve">1., </w:t>
      </w:r>
      <w:r w:rsidR="00886BB8" w:rsidRPr="00886BB8">
        <w:rPr>
          <w:szCs w:val="24"/>
        </w:rPr>
        <w:t>12</w:t>
      </w:r>
      <w:r w:rsidR="00FF5080" w:rsidRPr="00886BB8">
        <w:rPr>
          <w:szCs w:val="24"/>
        </w:rPr>
        <w:t>.</w:t>
      </w:r>
      <w:r w:rsidR="00886BB8" w:rsidRPr="00886BB8">
        <w:rPr>
          <w:szCs w:val="24"/>
        </w:rPr>
        <w:t>4.</w:t>
      </w:r>
      <w:r w:rsidR="00FF5080" w:rsidRPr="00886BB8">
        <w:rPr>
          <w:szCs w:val="24"/>
        </w:rPr>
        <w:t>2</w:t>
      </w:r>
      <w:r w:rsidR="00886BB8" w:rsidRPr="00886BB8">
        <w:rPr>
          <w:szCs w:val="24"/>
        </w:rPr>
        <w:t>.</w:t>
      </w:r>
      <w:r w:rsidR="00FF5080" w:rsidRPr="00886BB8">
        <w:rPr>
          <w:szCs w:val="24"/>
        </w:rPr>
        <w:t xml:space="preserve"> un </w:t>
      </w:r>
      <w:r w:rsidR="00886BB8" w:rsidRPr="00886BB8">
        <w:rPr>
          <w:szCs w:val="24"/>
        </w:rPr>
        <w:t>12</w:t>
      </w:r>
      <w:r w:rsidR="00FF5080" w:rsidRPr="00886BB8">
        <w:rPr>
          <w:szCs w:val="24"/>
        </w:rPr>
        <w:t>.</w:t>
      </w:r>
      <w:r w:rsidR="00886BB8" w:rsidRPr="00886BB8">
        <w:rPr>
          <w:szCs w:val="24"/>
        </w:rPr>
        <w:t>4.</w:t>
      </w:r>
      <w:r w:rsidR="00FF5080" w:rsidRPr="00886BB8">
        <w:rPr>
          <w:szCs w:val="24"/>
        </w:rPr>
        <w:t xml:space="preserve">3. punktos minētajiem kritērijiem, </w:t>
      </w:r>
      <w:r w:rsidRPr="00886BB8">
        <w:rPr>
          <w:szCs w:val="24"/>
        </w:rPr>
        <w:t>ne mazāk kā septiņus procentus izlieto atbalsta personāla (izglītības iestādes bibliotekārs, skolotājs logopēds, izglītības psihologs, speciālais pedagogs, pedagogs karjeras konsultants, pedagoga palīgs) darba samaksai un ne vairāk kā 15 procentus – iestādes vadītāja un viņa vietnieku darba samaksai;</w:t>
      </w:r>
    </w:p>
    <w:p w14:paraId="5F4B5BF1" w14:textId="77777777" w:rsidR="00034DA4" w:rsidRPr="00CE69B8" w:rsidRDefault="00C361F9" w:rsidP="00B229BC">
      <w:pPr>
        <w:pStyle w:val="Sarakstarindkopa"/>
        <w:numPr>
          <w:ilvl w:val="2"/>
          <w:numId w:val="43"/>
        </w:numPr>
        <w:ind w:left="1985" w:hanging="851"/>
        <w:rPr>
          <w:strike/>
          <w:szCs w:val="24"/>
        </w:rPr>
      </w:pPr>
      <w:r w:rsidRPr="00CE69B8">
        <w:rPr>
          <w:szCs w:val="24"/>
        </w:rPr>
        <w:t xml:space="preserve">finansējumu bērnu no piecu gadu vecuma izglītošanā nodarbināto </w:t>
      </w:r>
      <w:r w:rsidR="00740AE1" w:rsidRPr="00CE69B8">
        <w:rPr>
          <w:szCs w:val="24"/>
        </w:rPr>
        <w:t xml:space="preserve"> skolotāju </w:t>
      </w:r>
      <w:r w:rsidRPr="00CE69B8">
        <w:rPr>
          <w:szCs w:val="24"/>
        </w:rPr>
        <w:t xml:space="preserve">logopēdu darba samaksai </w:t>
      </w:r>
      <w:bookmarkStart w:id="4" w:name="_Hlk19134435"/>
      <w:r w:rsidRPr="00CE69B8">
        <w:rPr>
          <w:szCs w:val="24"/>
        </w:rPr>
        <w:t>no valsts budžeta mērķdotācijas</w:t>
      </w:r>
      <w:bookmarkEnd w:id="4"/>
      <w:r w:rsidRPr="00CE69B8">
        <w:rPr>
          <w:szCs w:val="24"/>
        </w:rPr>
        <w:t>, nosakot  amata likm</w:t>
      </w:r>
      <w:r w:rsidR="00DC4CF0" w:rsidRPr="00CE69B8">
        <w:rPr>
          <w:szCs w:val="24"/>
        </w:rPr>
        <w:t>ju skaitu</w:t>
      </w:r>
      <w:r w:rsidR="00391E58" w:rsidRPr="00CE69B8">
        <w:rPr>
          <w:szCs w:val="24"/>
        </w:rPr>
        <w:t>;</w:t>
      </w:r>
    </w:p>
    <w:p w14:paraId="69131719" w14:textId="77777777" w:rsidR="001B486D" w:rsidRPr="00174F05" w:rsidRDefault="002A6A09" w:rsidP="00B229BC">
      <w:pPr>
        <w:numPr>
          <w:ilvl w:val="1"/>
          <w:numId w:val="43"/>
        </w:numPr>
        <w:spacing w:after="0" w:line="240" w:lineRule="auto"/>
        <w:ind w:left="1134" w:hanging="708"/>
        <w:contextualSpacing/>
        <w:jc w:val="both"/>
        <w:rPr>
          <w:rFonts w:ascii="Times New Roman" w:eastAsia="Calibri" w:hAnsi="Times New Roman" w:cs="Times New Roman"/>
          <w:sz w:val="24"/>
          <w:szCs w:val="24"/>
        </w:rPr>
      </w:pPr>
      <w:r w:rsidRPr="00174F05">
        <w:rPr>
          <w:rFonts w:ascii="Times New Roman" w:eastAsia="Calibri" w:hAnsi="Times New Roman" w:cs="Times New Roman"/>
          <w:sz w:val="24"/>
          <w:szCs w:val="24"/>
        </w:rPr>
        <w:t>F</w:t>
      </w:r>
      <w:r w:rsidR="00C361F9" w:rsidRPr="00174F05">
        <w:rPr>
          <w:rFonts w:ascii="Times New Roman" w:eastAsia="Calibri" w:hAnsi="Times New Roman" w:cs="Times New Roman"/>
          <w:sz w:val="24"/>
          <w:szCs w:val="24"/>
        </w:rPr>
        <w:t>inansējumu no Pašvaldības budžeta atbalsta personāla un citu pedagogu darba samaksai, kas netiek finansēta no valsts budžeta līdzekļiem,</w:t>
      </w:r>
      <w:r w:rsidR="0026317C">
        <w:rPr>
          <w:rFonts w:ascii="Times New Roman" w:eastAsia="Calibri" w:hAnsi="Times New Roman" w:cs="Times New Roman"/>
          <w:sz w:val="24"/>
          <w:szCs w:val="24"/>
        </w:rPr>
        <w:t xml:space="preserve"> </w:t>
      </w:r>
      <w:r w:rsidR="00475AB5" w:rsidRPr="00174F05">
        <w:rPr>
          <w:rFonts w:ascii="Times New Roman" w:eastAsia="Calibri" w:hAnsi="Times New Roman" w:cs="Times New Roman"/>
          <w:sz w:val="24"/>
          <w:szCs w:val="24"/>
        </w:rPr>
        <w:t xml:space="preserve">piešķir </w:t>
      </w:r>
      <w:r w:rsidR="00C361F9" w:rsidRPr="00174F05">
        <w:rPr>
          <w:rFonts w:ascii="Times New Roman" w:eastAsia="Calibri" w:hAnsi="Times New Roman" w:cs="Times New Roman"/>
          <w:sz w:val="24"/>
          <w:szCs w:val="24"/>
        </w:rPr>
        <w:t>saskaņā ar ša</w:t>
      </w:r>
      <w:r w:rsidR="00174F05">
        <w:rPr>
          <w:rFonts w:ascii="Times New Roman" w:eastAsia="Calibri" w:hAnsi="Times New Roman" w:cs="Times New Roman"/>
          <w:sz w:val="24"/>
          <w:szCs w:val="24"/>
        </w:rPr>
        <w:t>jos Noteikumos noteikto kārtī</w:t>
      </w:r>
      <w:r w:rsidR="00751590">
        <w:rPr>
          <w:rFonts w:ascii="Times New Roman" w:eastAsia="Calibri" w:hAnsi="Times New Roman" w:cs="Times New Roman"/>
          <w:sz w:val="24"/>
          <w:szCs w:val="24"/>
        </w:rPr>
        <w:t>bu.</w:t>
      </w:r>
    </w:p>
    <w:p w14:paraId="1C69FF2A" w14:textId="77777777" w:rsidR="00D63493" w:rsidRPr="001B486D" w:rsidRDefault="00C361F9" w:rsidP="00B229BC">
      <w:pPr>
        <w:numPr>
          <w:ilvl w:val="1"/>
          <w:numId w:val="43"/>
        </w:numPr>
        <w:spacing w:after="0" w:line="240" w:lineRule="auto"/>
        <w:ind w:left="1134" w:hanging="708"/>
        <w:contextualSpacing/>
        <w:jc w:val="both"/>
        <w:rPr>
          <w:rFonts w:ascii="Times New Roman" w:eastAsia="Calibri" w:hAnsi="Times New Roman" w:cs="Times New Roman"/>
          <w:sz w:val="24"/>
          <w:szCs w:val="24"/>
        </w:rPr>
      </w:pPr>
      <w:r w:rsidRPr="001B486D">
        <w:rPr>
          <w:rFonts w:ascii="Times New Roman" w:hAnsi="Times New Roman" w:cs="Times New Roman"/>
          <w:sz w:val="24"/>
          <w:szCs w:val="24"/>
        </w:rPr>
        <w:t xml:space="preserve">Izglītības iestādes vadītāja mēneša darba algas likmi apstiprina Dome, ievērojot, ka: </w:t>
      </w:r>
    </w:p>
    <w:p w14:paraId="296EA302" w14:textId="77777777" w:rsidR="00886BB8" w:rsidRDefault="005479C9" w:rsidP="00B229BC">
      <w:pPr>
        <w:pStyle w:val="Sarakstarindkopa"/>
        <w:numPr>
          <w:ilvl w:val="2"/>
          <w:numId w:val="43"/>
        </w:numPr>
        <w:ind w:left="1985" w:hanging="851"/>
        <w:rPr>
          <w:szCs w:val="24"/>
        </w:rPr>
      </w:pPr>
      <w:r w:rsidRPr="00D63493">
        <w:rPr>
          <w:szCs w:val="24"/>
        </w:rPr>
        <w:t xml:space="preserve">darba algas likme tiek apstiprināta periodam no 1. septembra līdz 31. augustam, atbilstoši faktiskajam </w:t>
      </w:r>
      <w:r w:rsidR="00455DA2">
        <w:rPr>
          <w:szCs w:val="24"/>
        </w:rPr>
        <w:t>izglītojamo</w:t>
      </w:r>
      <w:r w:rsidRPr="00D63493">
        <w:rPr>
          <w:szCs w:val="24"/>
        </w:rPr>
        <w:t xml:space="preserve"> skai</w:t>
      </w:r>
      <w:r w:rsidR="00841F73">
        <w:rPr>
          <w:szCs w:val="24"/>
        </w:rPr>
        <w:t xml:space="preserve">tam attiecīgā gada 1. </w:t>
      </w:r>
      <w:r w:rsidR="00A76B39">
        <w:rPr>
          <w:szCs w:val="24"/>
        </w:rPr>
        <w:t>s</w:t>
      </w:r>
      <w:r w:rsidR="00841F73">
        <w:rPr>
          <w:szCs w:val="24"/>
        </w:rPr>
        <w:t>eptembrī</w:t>
      </w:r>
      <w:r w:rsidR="00036978">
        <w:rPr>
          <w:szCs w:val="24"/>
        </w:rPr>
        <w:t xml:space="preserve"> </w:t>
      </w:r>
      <w:r w:rsidRPr="00D63493">
        <w:rPr>
          <w:color w:val="000000"/>
          <w:szCs w:val="24"/>
        </w:rPr>
        <w:t>pirmsskolas, pamata un vispārējās izglītības iestādēs (</w:t>
      </w:r>
      <w:r w:rsidRPr="00D63493">
        <w:rPr>
          <w:szCs w:val="24"/>
        </w:rPr>
        <w:t xml:space="preserve">vispārizglītojošo pamatskolu, kurās ir pirmsskolas grupas, kopējā </w:t>
      </w:r>
      <w:r w:rsidR="00841F73" w:rsidRPr="00480E56">
        <w:rPr>
          <w:szCs w:val="24"/>
        </w:rPr>
        <w:t xml:space="preserve">izglītojamo </w:t>
      </w:r>
      <w:r w:rsidRPr="00D63493">
        <w:rPr>
          <w:szCs w:val="24"/>
        </w:rPr>
        <w:t xml:space="preserve">skaitā iekļauti </w:t>
      </w:r>
      <w:r w:rsidRPr="00D63493">
        <w:rPr>
          <w:szCs w:val="24"/>
        </w:rPr>
        <w:lastRenderedPageBreak/>
        <w:t xml:space="preserve">pirmsskolas 5-6 gadīgo grupu izglītojamie) saskaņā ar spēkā esošajiem normatīvajiem </w:t>
      </w:r>
      <w:r w:rsidRPr="00D63493">
        <w:rPr>
          <w:color w:val="000000"/>
          <w:szCs w:val="24"/>
        </w:rPr>
        <w:t>aktiem</w:t>
      </w:r>
      <w:r w:rsidR="00C361F9" w:rsidRPr="00D63493">
        <w:rPr>
          <w:szCs w:val="24"/>
        </w:rPr>
        <w:t>;</w:t>
      </w:r>
    </w:p>
    <w:p w14:paraId="147058C6" w14:textId="77777777" w:rsidR="00886BB8" w:rsidRDefault="00C361F9" w:rsidP="00B229BC">
      <w:pPr>
        <w:pStyle w:val="Sarakstarindkopa"/>
        <w:numPr>
          <w:ilvl w:val="2"/>
          <w:numId w:val="43"/>
        </w:numPr>
        <w:ind w:left="1985" w:hanging="851"/>
        <w:rPr>
          <w:szCs w:val="24"/>
        </w:rPr>
      </w:pPr>
      <w:r w:rsidRPr="00886BB8">
        <w:rPr>
          <w:szCs w:val="24"/>
        </w:rPr>
        <w:t xml:space="preserve">darba algas likme tiek apstiprināta periodam no 1. oktobra līdz 30. septembrim atbilstoši faktiskajam </w:t>
      </w:r>
      <w:r w:rsidR="00455DA2" w:rsidRPr="00886BB8">
        <w:rPr>
          <w:szCs w:val="24"/>
        </w:rPr>
        <w:t>izglītojamo</w:t>
      </w:r>
      <w:r w:rsidRPr="00886BB8">
        <w:rPr>
          <w:szCs w:val="24"/>
        </w:rPr>
        <w:t xml:space="preserve"> skaitam attiecīgā gada 1. oktobrī, interešu izglītības iestādē </w:t>
      </w:r>
      <w:bookmarkStart w:id="5" w:name="_Hlk19134950"/>
      <w:r w:rsidRPr="00886BB8">
        <w:rPr>
          <w:szCs w:val="24"/>
        </w:rPr>
        <w:t xml:space="preserve">un profesionālās ievirzes </w:t>
      </w:r>
      <w:bookmarkEnd w:id="5"/>
      <w:r w:rsidR="00455DA2" w:rsidRPr="00886BB8">
        <w:rPr>
          <w:szCs w:val="24"/>
        </w:rPr>
        <w:t>izglītības</w:t>
      </w:r>
      <w:r w:rsidRPr="00886BB8">
        <w:rPr>
          <w:bCs/>
          <w:szCs w:val="24"/>
        </w:rPr>
        <w:t xml:space="preserve"> iestādē</w:t>
      </w:r>
      <w:r w:rsidR="00BC2F12" w:rsidRPr="00886BB8">
        <w:rPr>
          <w:bCs/>
          <w:szCs w:val="24"/>
        </w:rPr>
        <w:t>s</w:t>
      </w:r>
      <w:r w:rsidRPr="00886BB8">
        <w:rPr>
          <w:szCs w:val="24"/>
        </w:rPr>
        <w:t xml:space="preserve"> saskaņā ar spēkā esošajiem normatīvajiem aktiem;</w:t>
      </w:r>
    </w:p>
    <w:p w14:paraId="350A5DA0" w14:textId="77777777" w:rsidR="00FC53B3" w:rsidRPr="00481207" w:rsidRDefault="00EA4A6C" w:rsidP="00B229BC">
      <w:pPr>
        <w:pStyle w:val="Sarakstarindkopa"/>
        <w:numPr>
          <w:ilvl w:val="2"/>
          <w:numId w:val="43"/>
        </w:numPr>
        <w:ind w:left="1985" w:hanging="851"/>
        <w:rPr>
          <w:szCs w:val="24"/>
        </w:rPr>
      </w:pPr>
      <w:r w:rsidRPr="00481207">
        <w:rPr>
          <w:szCs w:val="24"/>
        </w:rPr>
        <w:t>Pašvaldība</w:t>
      </w:r>
      <w:r w:rsidR="00C361F9" w:rsidRPr="00481207">
        <w:rPr>
          <w:szCs w:val="24"/>
        </w:rPr>
        <w:t xml:space="preserve"> apstiprinātā valsts budžeta finansējuma ietvaros vai no Pašvaldības budžeta</w:t>
      </w:r>
      <w:r w:rsidR="00455DA2" w:rsidRPr="00481207">
        <w:rPr>
          <w:szCs w:val="24"/>
        </w:rPr>
        <w:t xml:space="preserve"> līdzekļiem</w:t>
      </w:r>
      <w:r w:rsidR="00036978" w:rsidRPr="00481207">
        <w:rPr>
          <w:szCs w:val="24"/>
        </w:rPr>
        <w:t xml:space="preserve"> nosaka </w:t>
      </w:r>
      <w:r w:rsidR="00C361F9" w:rsidRPr="00481207">
        <w:rPr>
          <w:szCs w:val="24"/>
        </w:rPr>
        <w:t>augstāku izglītības iestādes vadītāja mē</w:t>
      </w:r>
      <w:r w:rsidR="00455DA2" w:rsidRPr="00481207">
        <w:rPr>
          <w:szCs w:val="24"/>
        </w:rPr>
        <w:t>neša darba algas likmi</w:t>
      </w:r>
      <w:r w:rsidR="00712279" w:rsidRPr="00481207">
        <w:rPr>
          <w:szCs w:val="24"/>
        </w:rPr>
        <w:t>:</w:t>
      </w:r>
      <w:r w:rsidR="00FC53B3" w:rsidRPr="00481207">
        <w:rPr>
          <w:szCs w:val="24"/>
        </w:rPr>
        <w:t xml:space="preserve"> </w:t>
      </w:r>
    </w:p>
    <w:p w14:paraId="69B697B8" w14:textId="77777777" w:rsidR="00FC53B3" w:rsidRPr="00481207" w:rsidRDefault="00FC53B3" w:rsidP="00B229BC">
      <w:pPr>
        <w:pStyle w:val="Sarakstarindkopa"/>
        <w:ind w:left="2160"/>
        <w:rPr>
          <w:szCs w:val="24"/>
        </w:rPr>
      </w:pPr>
      <w:r w:rsidRPr="00481207">
        <w:rPr>
          <w:szCs w:val="24"/>
        </w:rPr>
        <w:t>12.6.3.1 atbilstoši iestādes vadītāja profesionālās darbības novērtēšanai, ko veikusi Pašvaldības izglītības iestāžu vadītāju profesionālās darbības novērtēšanas komisija vai Izglītības kvalitātes valsts dienests*:</w:t>
      </w:r>
    </w:p>
    <w:p w14:paraId="1CE74A75" w14:textId="77777777" w:rsidR="00FC53B3" w:rsidRPr="00481207" w:rsidRDefault="00FC53B3" w:rsidP="00B229BC">
      <w:pPr>
        <w:pStyle w:val="Sarakstarindkopa"/>
        <w:ind w:left="2880"/>
        <w:rPr>
          <w:szCs w:val="24"/>
        </w:rPr>
      </w:pPr>
      <w:r w:rsidRPr="00481207">
        <w:rPr>
          <w:szCs w:val="24"/>
        </w:rPr>
        <w:t>12.6.3.1.1. vispārējās vidējās un pamatizglītības izglītības iestāžu</w:t>
      </w:r>
      <w:r w:rsidR="00B229BC">
        <w:rPr>
          <w:szCs w:val="24"/>
        </w:rPr>
        <w:t xml:space="preserve"> vadītājiem saskaņā ar 1.tabulu;</w:t>
      </w:r>
    </w:p>
    <w:p w14:paraId="70203175" w14:textId="77777777" w:rsidR="00FC53B3" w:rsidRPr="00481207" w:rsidRDefault="00FC53B3" w:rsidP="00B229BC">
      <w:pPr>
        <w:pStyle w:val="Sarakstarindkopa"/>
        <w:ind w:left="2880"/>
        <w:rPr>
          <w:szCs w:val="24"/>
        </w:rPr>
      </w:pPr>
      <w:r w:rsidRPr="00481207">
        <w:rPr>
          <w:szCs w:val="24"/>
        </w:rPr>
        <w:t>12.6.3.1.2.</w:t>
      </w:r>
      <w:r w:rsidR="00283F6A">
        <w:rPr>
          <w:szCs w:val="24"/>
        </w:rPr>
        <w:t xml:space="preserve"> </w:t>
      </w:r>
      <w:r w:rsidRPr="00481207">
        <w:rPr>
          <w:szCs w:val="24"/>
        </w:rPr>
        <w:t>profesionālās ievirzes izglītības iestāžu un pirmsskolas izglītības iestāžu vadītājiem saskaņā ar 2.tabulu.</w:t>
      </w:r>
    </w:p>
    <w:p w14:paraId="1E16563C" w14:textId="77777777" w:rsidR="00FC53B3" w:rsidRDefault="00FC53B3" w:rsidP="00B229BC">
      <w:pPr>
        <w:spacing w:after="0" w:line="240" w:lineRule="auto"/>
        <w:jc w:val="right"/>
        <w:rPr>
          <w:rFonts w:ascii="Times New Roman" w:hAnsi="Times New Roman" w:cs="Times New Roman"/>
          <w:sz w:val="24"/>
          <w:szCs w:val="24"/>
          <w:highlight w:val="yellow"/>
        </w:rPr>
      </w:pPr>
      <w:r w:rsidRPr="00CE69B8">
        <w:rPr>
          <w:rFonts w:ascii="Times New Roman" w:hAnsi="Times New Roman" w:cs="Times New Roman"/>
          <w:sz w:val="24"/>
          <w:szCs w:val="24"/>
        </w:rPr>
        <w:t>1.tabula</w:t>
      </w:r>
    </w:p>
    <w:p w14:paraId="59F6F1AB" w14:textId="77777777" w:rsidR="00FC53B3" w:rsidRDefault="00FC53B3" w:rsidP="00B229BC">
      <w:pPr>
        <w:spacing w:after="0" w:line="240" w:lineRule="auto"/>
        <w:ind w:left="1985"/>
        <w:rPr>
          <w:rFonts w:ascii="Times New Roman" w:hAnsi="Times New Roman" w:cs="Times New Roman"/>
          <w:sz w:val="24"/>
          <w:szCs w:val="24"/>
          <w:highlight w:val="yellow"/>
        </w:rPr>
      </w:pPr>
    </w:p>
    <w:tbl>
      <w:tblPr>
        <w:tblStyle w:val="Reatabula"/>
        <w:tblpPr w:leftFromText="180" w:rightFromText="180" w:vertAnchor="text" w:horzAnchor="margin" w:tblpXSpec="center" w:tblpY="-27"/>
        <w:tblW w:w="0" w:type="auto"/>
        <w:tblLayout w:type="fixed"/>
        <w:tblLook w:val="04A0" w:firstRow="1" w:lastRow="0" w:firstColumn="1" w:lastColumn="0" w:noHBand="0" w:noVBand="1"/>
      </w:tblPr>
      <w:tblGrid>
        <w:gridCol w:w="2830"/>
        <w:gridCol w:w="3119"/>
      </w:tblGrid>
      <w:tr w:rsidR="00FC53B3" w:rsidRPr="0069730B" w14:paraId="6B2A9E87" w14:textId="77777777" w:rsidTr="00B229BC">
        <w:trPr>
          <w:trHeight w:val="300"/>
        </w:trPr>
        <w:tc>
          <w:tcPr>
            <w:tcW w:w="2830" w:type="dxa"/>
            <w:noWrap/>
          </w:tcPr>
          <w:p w14:paraId="71A21DF6"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 xml:space="preserve">Novērtēšanā iegūtais vērtējums procentos (no </w:t>
            </w:r>
            <w:proofErr w:type="spellStart"/>
            <w:r w:rsidRPr="0069730B">
              <w:rPr>
                <w:rFonts w:ascii="Times New Roman" w:hAnsi="Times New Roman" w:cs="Times New Roman"/>
                <w:sz w:val="24"/>
                <w:szCs w:val="24"/>
              </w:rPr>
              <w:t>max</w:t>
            </w:r>
            <w:proofErr w:type="spellEnd"/>
            <w:r w:rsidRPr="0069730B">
              <w:rPr>
                <w:rFonts w:ascii="Times New Roman" w:hAnsi="Times New Roman" w:cs="Times New Roman"/>
                <w:sz w:val="24"/>
                <w:szCs w:val="24"/>
              </w:rPr>
              <w:t xml:space="preserve"> punktu skaita)</w:t>
            </w:r>
          </w:p>
        </w:tc>
        <w:tc>
          <w:tcPr>
            <w:tcW w:w="3119" w:type="dxa"/>
            <w:noWrap/>
          </w:tcPr>
          <w:p w14:paraId="73645555"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Procenti algas likmes paaugstināšanai</w:t>
            </w:r>
          </w:p>
        </w:tc>
      </w:tr>
      <w:tr w:rsidR="00FC53B3" w:rsidRPr="0069730B" w14:paraId="02E4E4FE" w14:textId="77777777" w:rsidTr="00B229BC">
        <w:trPr>
          <w:trHeight w:val="300"/>
        </w:trPr>
        <w:tc>
          <w:tcPr>
            <w:tcW w:w="2830" w:type="dxa"/>
            <w:noWrap/>
            <w:hideMark/>
          </w:tcPr>
          <w:p w14:paraId="5D109C99"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95-100%</w:t>
            </w:r>
          </w:p>
        </w:tc>
        <w:tc>
          <w:tcPr>
            <w:tcW w:w="3119" w:type="dxa"/>
            <w:noWrap/>
            <w:hideMark/>
          </w:tcPr>
          <w:p w14:paraId="615487A6"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50%</w:t>
            </w:r>
          </w:p>
        </w:tc>
      </w:tr>
      <w:tr w:rsidR="00FC53B3" w:rsidRPr="0069730B" w14:paraId="51DA3A80" w14:textId="77777777" w:rsidTr="00B229BC">
        <w:trPr>
          <w:trHeight w:val="300"/>
        </w:trPr>
        <w:tc>
          <w:tcPr>
            <w:tcW w:w="2830" w:type="dxa"/>
            <w:noWrap/>
            <w:hideMark/>
          </w:tcPr>
          <w:p w14:paraId="22319727"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89-94%</w:t>
            </w:r>
          </w:p>
        </w:tc>
        <w:tc>
          <w:tcPr>
            <w:tcW w:w="3119" w:type="dxa"/>
            <w:noWrap/>
            <w:hideMark/>
          </w:tcPr>
          <w:p w14:paraId="63807375"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45%</w:t>
            </w:r>
          </w:p>
        </w:tc>
      </w:tr>
      <w:tr w:rsidR="00FC53B3" w:rsidRPr="0069730B" w14:paraId="068888C2" w14:textId="77777777" w:rsidTr="00B229BC">
        <w:trPr>
          <w:trHeight w:val="300"/>
        </w:trPr>
        <w:tc>
          <w:tcPr>
            <w:tcW w:w="2830" w:type="dxa"/>
            <w:noWrap/>
            <w:hideMark/>
          </w:tcPr>
          <w:p w14:paraId="3C032907"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82-88%</w:t>
            </w:r>
          </w:p>
        </w:tc>
        <w:tc>
          <w:tcPr>
            <w:tcW w:w="3119" w:type="dxa"/>
            <w:noWrap/>
            <w:hideMark/>
          </w:tcPr>
          <w:p w14:paraId="6049B3EE"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40%</w:t>
            </w:r>
          </w:p>
        </w:tc>
      </w:tr>
      <w:tr w:rsidR="00FC53B3" w:rsidRPr="0069730B" w14:paraId="20007536" w14:textId="77777777" w:rsidTr="00B229BC">
        <w:trPr>
          <w:trHeight w:val="300"/>
        </w:trPr>
        <w:tc>
          <w:tcPr>
            <w:tcW w:w="2830" w:type="dxa"/>
            <w:noWrap/>
            <w:hideMark/>
          </w:tcPr>
          <w:p w14:paraId="3EF31F0B"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76-81%</w:t>
            </w:r>
          </w:p>
        </w:tc>
        <w:tc>
          <w:tcPr>
            <w:tcW w:w="3119" w:type="dxa"/>
            <w:noWrap/>
            <w:hideMark/>
          </w:tcPr>
          <w:p w14:paraId="0FFAB50D"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35%</w:t>
            </w:r>
          </w:p>
        </w:tc>
      </w:tr>
      <w:tr w:rsidR="00FC53B3" w:rsidRPr="0069730B" w14:paraId="2296AD84" w14:textId="77777777" w:rsidTr="00B229BC">
        <w:trPr>
          <w:trHeight w:val="300"/>
        </w:trPr>
        <w:tc>
          <w:tcPr>
            <w:tcW w:w="2830" w:type="dxa"/>
            <w:noWrap/>
            <w:hideMark/>
          </w:tcPr>
          <w:p w14:paraId="4C9D6904"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70-75%</w:t>
            </w:r>
          </w:p>
        </w:tc>
        <w:tc>
          <w:tcPr>
            <w:tcW w:w="3119" w:type="dxa"/>
            <w:noWrap/>
            <w:hideMark/>
          </w:tcPr>
          <w:p w14:paraId="4DD29478"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30%</w:t>
            </w:r>
          </w:p>
        </w:tc>
      </w:tr>
      <w:tr w:rsidR="00FC53B3" w:rsidRPr="0069730B" w14:paraId="495DE91C" w14:textId="77777777" w:rsidTr="00B229BC">
        <w:trPr>
          <w:trHeight w:val="300"/>
        </w:trPr>
        <w:tc>
          <w:tcPr>
            <w:tcW w:w="2830" w:type="dxa"/>
            <w:noWrap/>
            <w:hideMark/>
          </w:tcPr>
          <w:p w14:paraId="098B6657"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64-69%</w:t>
            </w:r>
          </w:p>
        </w:tc>
        <w:tc>
          <w:tcPr>
            <w:tcW w:w="3119" w:type="dxa"/>
            <w:noWrap/>
            <w:hideMark/>
          </w:tcPr>
          <w:p w14:paraId="43E1D2B9"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25%</w:t>
            </w:r>
          </w:p>
        </w:tc>
      </w:tr>
      <w:tr w:rsidR="00FC53B3" w:rsidRPr="0069730B" w14:paraId="6D965D7A" w14:textId="77777777" w:rsidTr="00B229BC">
        <w:trPr>
          <w:trHeight w:val="300"/>
        </w:trPr>
        <w:tc>
          <w:tcPr>
            <w:tcW w:w="2830" w:type="dxa"/>
            <w:noWrap/>
            <w:hideMark/>
          </w:tcPr>
          <w:p w14:paraId="32C4B236"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57-63%</w:t>
            </w:r>
          </w:p>
        </w:tc>
        <w:tc>
          <w:tcPr>
            <w:tcW w:w="3119" w:type="dxa"/>
            <w:noWrap/>
            <w:hideMark/>
          </w:tcPr>
          <w:p w14:paraId="3EF58FB1"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20%</w:t>
            </w:r>
          </w:p>
        </w:tc>
      </w:tr>
      <w:tr w:rsidR="00FC53B3" w:rsidRPr="0069730B" w14:paraId="68E03748" w14:textId="77777777" w:rsidTr="00B229BC">
        <w:trPr>
          <w:trHeight w:val="300"/>
        </w:trPr>
        <w:tc>
          <w:tcPr>
            <w:tcW w:w="2830" w:type="dxa"/>
            <w:noWrap/>
            <w:hideMark/>
          </w:tcPr>
          <w:p w14:paraId="3C8D0BE7"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50-56%</w:t>
            </w:r>
          </w:p>
        </w:tc>
        <w:tc>
          <w:tcPr>
            <w:tcW w:w="3119" w:type="dxa"/>
            <w:noWrap/>
            <w:hideMark/>
          </w:tcPr>
          <w:p w14:paraId="0A0E7D0E"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10%</w:t>
            </w:r>
          </w:p>
        </w:tc>
      </w:tr>
      <w:tr w:rsidR="00FC53B3" w:rsidRPr="0069730B" w14:paraId="3DF1FC14" w14:textId="77777777" w:rsidTr="00B229BC">
        <w:trPr>
          <w:trHeight w:val="315"/>
        </w:trPr>
        <w:tc>
          <w:tcPr>
            <w:tcW w:w="2830" w:type="dxa"/>
            <w:noWrap/>
            <w:hideMark/>
          </w:tcPr>
          <w:p w14:paraId="7CB5C402"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1-49%</w:t>
            </w:r>
          </w:p>
        </w:tc>
        <w:tc>
          <w:tcPr>
            <w:tcW w:w="3119" w:type="dxa"/>
            <w:noWrap/>
            <w:hideMark/>
          </w:tcPr>
          <w:p w14:paraId="642D6E6B" w14:textId="77777777" w:rsidR="00FC53B3" w:rsidRPr="0069730B" w:rsidRDefault="00FC53B3" w:rsidP="00B229BC">
            <w:pPr>
              <w:rPr>
                <w:rFonts w:ascii="Times New Roman" w:hAnsi="Times New Roman" w:cs="Times New Roman"/>
                <w:sz w:val="24"/>
                <w:szCs w:val="24"/>
              </w:rPr>
            </w:pPr>
            <w:r w:rsidRPr="0069730B">
              <w:rPr>
                <w:rFonts w:ascii="Times New Roman" w:hAnsi="Times New Roman" w:cs="Times New Roman"/>
                <w:sz w:val="24"/>
                <w:szCs w:val="24"/>
              </w:rPr>
              <w:t>0%</w:t>
            </w:r>
          </w:p>
        </w:tc>
      </w:tr>
    </w:tbl>
    <w:p w14:paraId="076052C0" w14:textId="77777777" w:rsidR="00FC53B3" w:rsidRDefault="00FC53B3" w:rsidP="00B229BC">
      <w:pPr>
        <w:spacing w:after="0" w:line="240" w:lineRule="auto"/>
        <w:rPr>
          <w:rFonts w:ascii="Times New Roman" w:hAnsi="Times New Roman" w:cs="Times New Roman"/>
          <w:sz w:val="24"/>
          <w:szCs w:val="24"/>
          <w:highlight w:val="yellow"/>
        </w:rPr>
      </w:pPr>
    </w:p>
    <w:p w14:paraId="15534E2B" w14:textId="77777777" w:rsidR="00FC53B3" w:rsidRDefault="00FC53B3" w:rsidP="00B229BC">
      <w:pPr>
        <w:spacing w:after="0" w:line="240" w:lineRule="auto"/>
        <w:ind w:left="1985"/>
        <w:rPr>
          <w:rFonts w:ascii="Times New Roman" w:hAnsi="Times New Roman" w:cs="Times New Roman"/>
          <w:sz w:val="24"/>
          <w:szCs w:val="24"/>
          <w:highlight w:val="yellow"/>
        </w:rPr>
      </w:pPr>
    </w:p>
    <w:p w14:paraId="37EA86DD" w14:textId="77777777" w:rsidR="00FC53B3" w:rsidRDefault="00FC53B3" w:rsidP="00B229BC">
      <w:pPr>
        <w:spacing w:after="0" w:line="240" w:lineRule="auto"/>
        <w:ind w:left="1985"/>
        <w:rPr>
          <w:rFonts w:ascii="Times New Roman" w:hAnsi="Times New Roman" w:cs="Times New Roman"/>
          <w:sz w:val="24"/>
          <w:szCs w:val="24"/>
          <w:highlight w:val="yellow"/>
        </w:rPr>
      </w:pPr>
    </w:p>
    <w:p w14:paraId="3B448B73" w14:textId="77777777" w:rsidR="00FC53B3" w:rsidRDefault="00FC53B3" w:rsidP="00B229BC">
      <w:pPr>
        <w:spacing w:after="0" w:line="240" w:lineRule="auto"/>
        <w:ind w:left="1985"/>
        <w:rPr>
          <w:rFonts w:ascii="Times New Roman" w:hAnsi="Times New Roman" w:cs="Times New Roman"/>
          <w:sz w:val="24"/>
          <w:szCs w:val="24"/>
          <w:highlight w:val="yellow"/>
        </w:rPr>
      </w:pPr>
    </w:p>
    <w:p w14:paraId="4FA69956" w14:textId="77777777" w:rsidR="00FC53B3" w:rsidRDefault="00FC53B3" w:rsidP="00B229BC">
      <w:pPr>
        <w:spacing w:after="0" w:line="240" w:lineRule="auto"/>
        <w:ind w:left="1985"/>
        <w:rPr>
          <w:rFonts w:ascii="Times New Roman" w:hAnsi="Times New Roman" w:cs="Times New Roman"/>
          <w:sz w:val="24"/>
          <w:szCs w:val="24"/>
          <w:highlight w:val="yellow"/>
        </w:rPr>
      </w:pPr>
    </w:p>
    <w:p w14:paraId="45555AEC" w14:textId="77777777" w:rsidR="00FC53B3" w:rsidRDefault="00FC53B3" w:rsidP="00B229BC">
      <w:pPr>
        <w:spacing w:after="0" w:line="240" w:lineRule="auto"/>
        <w:ind w:left="1985"/>
        <w:rPr>
          <w:rFonts w:ascii="Times New Roman" w:hAnsi="Times New Roman" w:cs="Times New Roman"/>
          <w:sz w:val="24"/>
          <w:szCs w:val="24"/>
          <w:highlight w:val="yellow"/>
        </w:rPr>
      </w:pPr>
    </w:p>
    <w:p w14:paraId="768DF20A" w14:textId="77777777" w:rsidR="00FC53B3" w:rsidRDefault="00FC53B3" w:rsidP="00B229BC">
      <w:pPr>
        <w:spacing w:after="0" w:line="240" w:lineRule="auto"/>
        <w:ind w:left="1985"/>
        <w:rPr>
          <w:rFonts w:ascii="Times New Roman" w:hAnsi="Times New Roman" w:cs="Times New Roman"/>
          <w:sz w:val="24"/>
          <w:szCs w:val="24"/>
          <w:highlight w:val="yellow"/>
        </w:rPr>
      </w:pPr>
    </w:p>
    <w:p w14:paraId="3E8B4F76" w14:textId="77777777" w:rsidR="00FC53B3" w:rsidRDefault="00FC53B3" w:rsidP="00B229BC">
      <w:pPr>
        <w:spacing w:after="0" w:line="240" w:lineRule="auto"/>
        <w:ind w:left="1985"/>
        <w:rPr>
          <w:rFonts w:ascii="Times New Roman" w:hAnsi="Times New Roman" w:cs="Times New Roman"/>
          <w:sz w:val="24"/>
          <w:szCs w:val="24"/>
          <w:highlight w:val="yellow"/>
        </w:rPr>
      </w:pPr>
    </w:p>
    <w:p w14:paraId="01743604" w14:textId="77777777" w:rsidR="00FC53B3" w:rsidRDefault="00FC53B3" w:rsidP="00B229BC">
      <w:pPr>
        <w:spacing w:after="0" w:line="240" w:lineRule="auto"/>
        <w:ind w:left="1985"/>
        <w:rPr>
          <w:rFonts w:ascii="Times New Roman" w:hAnsi="Times New Roman" w:cs="Times New Roman"/>
          <w:sz w:val="24"/>
          <w:szCs w:val="24"/>
          <w:highlight w:val="yellow"/>
        </w:rPr>
      </w:pPr>
    </w:p>
    <w:p w14:paraId="6248EA41" w14:textId="77777777" w:rsidR="00FC53B3" w:rsidRDefault="00FC53B3" w:rsidP="00B229BC">
      <w:pPr>
        <w:spacing w:after="0" w:line="240" w:lineRule="auto"/>
        <w:ind w:left="1985"/>
        <w:rPr>
          <w:rFonts w:ascii="Times New Roman" w:hAnsi="Times New Roman" w:cs="Times New Roman"/>
          <w:sz w:val="24"/>
          <w:szCs w:val="24"/>
          <w:highlight w:val="yellow"/>
        </w:rPr>
      </w:pPr>
    </w:p>
    <w:p w14:paraId="224F9F4D" w14:textId="77777777" w:rsidR="00FC53B3" w:rsidRDefault="00FC53B3" w:rsidP="00B229BC">
      <w:pPr>
        <w:spacing w:after="0" w:line="240" w:lineRule="auto"/>
        <w:ind w:left="1985"/>
        <w:rPr>
          <w:rFonts w:ascii="Times New Roman" w:hAnsi="Times New Roman" w:cs="Times New Roman"/>
          <w:sz w:val="24"/>
          <w:szCs w:val="24"/>
          <w:highlight w:val="yellow"/>
        </w:rPr>
      </w:pPr>
    </w:p>
    <w:p w14:paraId="639F0A30" w14:textId="77777777" w:rsidR="00FC53B3" w:rsidRDefault="00FC53B3" w:rsidP="00B229BC">
      <w:pPr>
        <w:spacing w:after="0" w:line="240" w:lineRule="auto"/>
        <w:ind w:left="1985"/>
        <w:rPr>
          <w:rFonts w:ascii="Times New Roman" w:hAnsi="Times New Roman" w:cs="Times New Roman"/>
          <w:sz w:val="24"/>
          <w:szCs w:val="24"/>
          <w:highlight w:val="yellow"/>
        </w:rPr>
      </w:pPr>
    </w:p>
    <w:p w14:paraId="6756BCA2" w14:textId="77777777" w:rsidR="00FC53B3" w:rsidRDefault="00FC53B3" w:rsidP="00B229BC">
      <w:pPr>
        <w:spacing w:after="0" w:line="240" w:lineRule="auto"/>
        <w:ind w:left="1985"/>
        <w:rPr>
          <w:rFonts w:ascii="Times New Roman" w:hAnsi="Times New Roman" w:cs="Times New Roman"/>
          <w:sz w:val="24"/>
          <w:szCs w:val="24"/>
          <w:highlight w:val="yellow"/>
        </w:rPr>
      </w:pPr>
    </w:p>
    <w:p w14:paraId="058F93F5" w14:textId="77777777" w:rsidR="00B229BC" w:rsidRDefault="00B229BC" w:rsidP="00B229BC">
      <w:pPr>
        <w:spacing w:after="0" w:line="240" w:lineRule="auto"/>
        <w:ind w:left="1985"/>
        <w:rPr>
          <w:rFonts w:ascii="Times New Roman" w:hAnsi="Times New Roman" w:cs="Times New Roman"/>
          <w:sz w:val="24"/>
          <w:szCs w:val="24"/>
          <w:highlight w:val="yellow"/>
        </w:rPr>
      </w:pPr>
    </w:p>
    <w:p w14:paraId="702BD034" w14:textId="77777777" w:rsidR="00B229BC" w:rsidRPr="00CE69B8" w:rsidRDefault="00B229BC" w:rsidP="00B229BC">
      <w:pPr>
        <w:spacing w:after="0" w:line="240" w:lineRule="auto"/>
        <w:jc w:val="right"/>
        <w:rPr>
          <w:rFonts w:ascii="Times New Roman" w:hAnsi="Times New Roman" w:cs="Times New Roman"/>
          <w:sz w:val="24"/>
          <w:szCs w:val="24"/>
        </w:rPr>
      </w:pPr>
      <w:r w:rsidRPr="00CE69B8">
        <w:rPr>
          <w:rFonts w:ascii="Times New Roman" w:hAnsi="Times New Roman" w:cs="Times New Roman"/>
          <w:sz w:val="24"/>
          <w:szCs w:val="24"/>
        </w:rPr>
        <w:t>2.tabula</w:t>
      </w:r>
    </w:p>
    <w:p w14:paraId="5BDF4F8D" w14:textId="77777777" w:rsidR="00B229BC" w:rsidRDefault="00B229BC" w:rsidP="00B229BC">
      <w:pPr>
        <w:spacing w:after="0" w:line="240" w:lineRule="auto"/>
        <w:ind w:left="1985"/>
        <w:rPr>
          <w:rFonts w:ascii="Times New Roman" w:hAnsi="Times New Roman" w:cs="Times New Roman"/>
          <w:sz w:val="24"/>
          <w:szCs w:val="24"/>
          <w:highlight w:val="yellow"/>
        </w:rPr>
      </w:pPr>
    </w:p>
    <w:tbl>
      <w:tblPr>
        <w:tblStyle w:val="Reatabula"/>
        <w:tblpPr w:leftFromText="180" w:rightFromText="180" w:vertAnchor="text" w:horzAnchor="margin" w:tblpXSpec="center" w:tblpY="-34"/>
        <w:tblW w:w="0" w:type="auto"/>
        <w:tblLayout w:type="fixed"/>
        <w:tblLook w:val="04A0" w:firstRow="1" w:lastRow="0" w:firstColumn="1" w:lastColumn="0" w:noHBand="0" w:noVBand="1"/>
      </w:tblPr>
      <w:tblGrid>
        <w:gridCol w:w="2830"/>
        <w:gridCol w:w="3119"/>
      </w:tblGrid>
      <w:tr w:rsidR="00FC53B3" w:rsidRPr="00CE69B8" w14:paraId="47DAEDBC" w14:textId="77777777" w:rsidTr="00B229BC">
        <w:trPr>
          <w:trHeight w:val="300"/>
        </w:trPr>
        <w:tc>
          <w:tcPr>
            <w:tcW w:w="2830" w:type="dxa"/>
            <w:noWrap/>
          </w:tcPr>
          <w:p w14:paraId="20FBCD62"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 xml:space="preserve">Novērtēšanā iegūtais vērtējums procentos (no </w:t>
            </w:r>
            <w:proofErr w:type="spellStart"/>
            <w:r w:rsidRPr="00CE69B8">
              <w:rPr>
                <w:rFonts w:ascii="Times New Roman" w:hAnsi="Times New Roman" w:cs="Times New Roman"/>
                <w:sz w:val="24"/>
                <w:szCs w:val="24"/>
              </w:rPr>
              <w:t>max</w:t>
            </w:r>
            <w:proofErr w:type="spellEnd"/>
            <w:r w:rsidRPr="00CE69B8">
              <w:rPr>
                <w:rFonts w:ascii="Times New Roman" w:hAnsi="Times New Roman" w:cs="Times New Roman"/>
                <w:sz w:val="24"/>
                <w:szCs w:val="24"/>
              </w:rPr>
              <w:t xml:space="preserve"> punktu skaita)</w:t>
            </w:r>
          </w:p>
        </w:tc>
        <w:tc>
          <w:tcPr>
            <w:tcW w:w="3119" w:type="dxa"/>
            <w:noWrap/>
          </w:tcPr>
          <w:p w14:paraId="7702F76C"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Procenti algas likmes paaugstināšanai</w:t>
            </w:r>
          </w:p>
        </w:tc>
      </w:tr>
      <w:tr w:rsidR="00FC53B3" w:rsidRPr="00CE69B8" w14:paraId="3E4F829A" w14:textId="77777777" w:rsidTr="00B229BC">
        <w:trPr>
          <w:trHeight w:val="300"/>
        </w:trPr>
        <w:tc>
          <w:tcPr>
            <w:tcW w:w="2830" w:type="dxa"/>
            <w:noWrap/>
            <w:hideMark/>
          </w:tcPr>
          <w:p w14:paraId="34DF16BF"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95-100%</w:t>
            </w:r>
          </w:p>
        </w:tc>
        <w:tc>
          <w:tcPr>
            <w:tcW w:w="3119" w:type="dxa"/>
            <w:noWrap/>
            <w:hideMark/>
          </w:tcPr>
          <w:p w14:paraId="6D7861DE"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40%</w:t>
            </w:r>
          </w:p>
        </w:tc>
      </w:tr>
      <w:tr w:rsidR="00FC53B3" w:rsidRPr="00CE69B8" w14:paraId="791CA0C6" w14:textId="77777777" w:rsidTr="00B229BC">
        <w:trPr>
          <w:trHeight w:val="300"/>
        </w:trPr>
        <w:tc>
          <w:tcPr>
            <w:tcW w:w="2830" w:type="dxa"/>
            <w:noWrap/>
            <w:hideMark/>
          </w:tcPr>
          <w:p w14:paraId="0B5218A7"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89-94%</w:t>
            </w:r>
          </w:p>
        </w:tc>
        <w:tc>
          <w:tcPr>
            <w:tcW w:w="3119" w:type="dxa"/>
            <w:noWrap/>
            <w:hideMark/>
          </w:tcPr>
          <w:p w14:paraId="678875D0"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35%</w:t>
            </w:r>
          </w:p>
        </w:tc>
      </w:tr>
      <w:tr w:rsidR="00FC53B3" w:rsidRPr="00CE69B8" w14:paraId="20955ABB" w14:textId="77777777" w:rsidTr="00B229BC">
        <w:trPr>
          <w:trHeight w:val="300"/>
        </w:trPr>
        <w:tc>
          <w:tcPr>
            <w:tcW w:w="2830" w:type="dxa"/>
            <w:noWrap/>
            <w:hideMark/>
          </w:tcPr>
          <w:p w14:paraId="5A50C191"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82-88%</w:t>
            </w:r>
          </w:p>
        </w:tc>
        <w:tc>
          <w:tcPr>
            <w:tcW w:w="3119" w:type="dxa"/>
            <w:noWrap/>
            <w:hideMark/>
          </w:tcPr>
          <w:p w14:paraId="671EB868"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30%</w:t>
            </w:r>
          </w:p>
        </w:tc>
      </w:tr>
      <w:tr w:rsidR="00FC53B3" w:rsidRPr="00CE69B8" w14:paraId="5E1CBD69" w14:textId="77777777" w:rsidTr="00B229BC">
        <w:trPr>
          <w:trHeight w:val="300"/>
        </w:trPr>
        <w:tc>
          <w:tcPr>
            <w:tcW w:w="2830" w:type="dxa"/>
            <w:noWrap/>
            <w:hideMark/>
          </w:tcPr>
          <w:p w14:paraId="1CC66F75"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76-81%</w:t>
            </w:r>
          </w:p>
        </w:tc>
        <w:tc>
          <w:tcPr>
            <w:tcW w:w="3119" w:type="dxa"/>
            <w:noWrap/>
            <w:hideMark/>
          </w:tcPr>
          <w:p w14:paraId="03AEA5D6"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25%</w:t>
            </w:r>
          </w:p>
        </w:tc>
      </w:tr>
      <w:tr w:rsidR="00FC53B3" w:rsidRPr="00CE69B8" w14:paraId="27DE9E29" w14:textId="77777777" w:rsidTr="00B229BC">
        <w:trPr>
          <w:trHeight w:val="300"/>
        </w:trPr>
        <w:tc>
          <w:tcPr>
            <w:tcW w:w="2830" w:type="dxa"/>
            <w:noWrap/>
            <w:hideMark/>
          </w:tcPr>
          <w:p w14:paraId="0F9B479B"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70-75%</w:t>
            </w:r>
          </w:p>
        </w:tc>
        <w:tc>
          <w:tcPr>
            <w:tcW w:w="3119" w:type="dxa"/>
            <w:noWrap/>
            <w:hideMark/>
          </w:tcPr>
          <w:p w14:paraId="5316AC58"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20%</w:t>
            </w:r>
          </w:p>
        </w:tc>
      </w:tr>
      <w:tr w:rsidR="00FC53B3" w:rsidRPr="00CE69B8" w14:paraId="238E628B" w14:textId="77777777" w:rsidTr="00B229BC">
        <w:trPr>
          <w:trHeight w:val="300"/>
        </w:trPr>
        <w:tc>
          <w:tcPr>
            <w:tcW w:w="2830" w:type="dxa"/>
            <w:noWrap/>
            <w:hideMark/>
          </w:tcPr>
          <w:p w14:paraId="22665DD8"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64-69%</w:t>
            </w:r>
          </w:p>
        </w:tc>
        <w:tc>
          <w:tcPr>
            <w:tcW w:w="3119" w:type="dxa"/>
            <w:noWrap/>
            <w:hideMark/>
          </w:tcPr>
          <w:p w14:paraId="4C2ADDDE"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15%</w:t>
            </w:r>
          </w:p>
        </w:tc>
      </w:tr>
      <w:tr w:rsidR="00FC53B3" w:rsidRPr="00CE69B8" w14:paraId="17293BA9" w14:textId="77777777" w:rsidTr="00B229BC">
        <w:trPr>
          <w:trHeight w:val="300"/>
        </w:trPr>
        <w:tc>
          <w:tcPr>
            <w:tcW w:w="2830" w:type="dxa"/>
            <w:noWrap/>
            <w:hideMark/>
          </w:tcPr>
          <w:p w14:paraId="2867409F"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57-63%</w:t>
            </w:r>
          </w:p>
        </w:tc>
        <w:tc>
          <w:tcPr>
            <w:tcW w:w="3119" w:type="dxa"/>
            <w:noWrap/>
            <w:hideMark/>
          </w:tcPr>
          <w:p w14:paraId="1C26CA3D"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10%</w:t>
            </w:r>
          </w:p>
        </w:tc>
      </w:tr>
      <w:tr w:rsidR="00FC53B3" w:rsidRPr="00CE69B8" w14:paraId="7D682941" w14:textId="77777777" w:rsidTr="00B229BC">
        <w:trPr>
          <w:trHeight w:val="300"/>
        </w:trPr>
        <w:tc>
          <w:tcPr>
            <w:tcW w:w="2830" w:type="dxa"/>
            <w:noWrap/>
            <w:hideMark/>
          </w:tcPr>
          <w:p w14:paraId="23E29066"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50-56%</w:t>
            </w:r>
          </w:p>
        </w:tc>
        <w:tc>
          <w:tcPr>
            <w:tcW w:w="3119" w:type="dxa"/>
            <w:noWrap/>
            <w:hideMark/>
          </w:tcPr>
          <w:p w14:paraId="45CA4FE7"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5%</w:t>
            </w:r>
          </w:p>
        </w:tc>
      </w:tr>
      <w:tr w:rsidR="00FC53B3" w:rsidRPr="00CE69B8" w14:paraId="3E931D13" w14:textId="77777777" w:rsidTr="00B229BC">
        <w:trPr>
          <w:trHeight w:val="315"/>
        </w:trPr>
        <w:tc>
          <w:tcPr>
            <w:tcW w:w="2830" w:type="dxa"/>
            <w:noWrap/>
            <w:hideMark/>
          </w:tcPr>
          <w:p w14:paraId="2003A8BD"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1-49%</w:t>
            </w:r>
          </w:p>
        </w:tc>
        <w:tc>
          <w:tcPr>
            <w:tcW w:w="3119" w:type="dxa"/>
            <w:noWrap/>
            <w:hideMark/>
          </w:tcPr>
          <w:p w14:paraId="476D1388" w14:textId="77777777" w:rsidR="00FC53B3" w:rsidRPr="00CE69B8" w:rsidRDefault="00FC53B3" w:rsidP="00B229BC">
            <w:pPr>
              <w:rPr>
                <w:rFonts w:ascii="Times New Roman" w:hAnsi="Times New Roman" w:cs="Times New Roman"/>
                <w:sz w:val="24"/>
                <w:szCs w:val="24"/>
              </w:rPr>
            </w:pPr>
            <w:r w:rsidRPr="00CE69B8">
              <w:rPr>
                <w:rFonts w:ascii="Times New Roman" w:hAnsi="Times New Roman" w:cs="Times New Roman"/>
                <w:sz w:val="24"/>
                <w:szCs w:val="24"/>
              </w:rPr>
              <w:t>0%</w:t>
            </w:r>
          </w:p>
        </w:tc>
      </w:tr>
    </w:tbl>
    <w:p w14:paraId="2CCF457C" w14:textId="77777777" w:rsidR="00FC53B3" w:rsidRDefault="00FC53B3" w:rsidP="00B229BC">
      <w:pPr>
        <w:spacing w:after="0" w:line="240" w:lineRule="auto"/>
        <w:ind w:left="1985"/>
        <w:rPr>
          <w:rFonts w:ascii="Times New Roman" w:hAnsi="Times New Roman" w:cs="Times New Roman"/>
          <w:sz w:val="24"/>
          <w:szCs w:val="24"/>
          <w:highlight w:val="yellow"/>
        </w:rPr>
      </w:pPr>
    </w:p>
    <w:p w14:paraId="26A968E3" w14:textId="77777777" w:rsidR="00FC53B3" w:rsidRDefault="00FC53B3" w:rsidP="00B229BC">
      <w:pPr>
        <w:spacing w:after="0" w:line="240" w:lineRule="auto"/>
        <w:ind w:left="1985"/>
        <w:rPr>
          <w:rFonts w:ascii="Times New Roman" w:hAnsi="Times New Roman" w:cs="Times New Roman"/>
          <w:sz w:val="24"/>
          <w:szCs w:val="24"/>
          <w:highlight w:val="yellow"/>
        </w:rPr>
      </w:pPr>
    </w:p>
    <w:p w14:paraId="4C2980D7" w14:textId="77777777" w:rsidR="00FC53B3" w:rsidRDefault="00FC53B3" w:rsidP="00B229BC">
      <w:pPr>
        <w:spacing w:after="0" w:line="240" w:lineRule="auto"/>
        <w:ind w:left="1985"/>
        <w:rPr>
          <w:rFonts w:ascii="Times New Roman" w:hAnsi="Times New Roman" w:cs="Times New Roman"/>
          <w:sz w:val="24"/>
          <w:szCs w:val="24"/>
          <w:highlight w:val="yellow"/>
        </w:rPr>
      </w:pPr>
    </w:p>
    <w:p w14:paraId="6F4090AB" w14:textId="77777777" w:rsidR="00FC53B3" w:rsidRDefault="00FC53B3" w:rsidP="00B229BC">
      <w:pPr>
        <w:spacing w:after="0" w:line="240" w:lineRule="auto"/>
        <w:ind w:left="1985"/>
        <w:rPr>
          <w:rFonts w:ascii="Times New Roman" w:hAnsi="Times New Roman" w:cs="Times New Roman"/>
          <w:sz w:val="24"/>
          <w:szCs w:val="24"/>
          <w:highlight w:val="yellow"/>
        </w:rPr>
      </w:pPr>
    </w:p>
    <w:p w14:paraId="1AFAE4C9" w14:textId="77777777" w:rsidR="00FC53B3" w:rsidRDefault="00FC53B3" w:rsidP="00B229BC">
      <w:pPr>
        <w:spacing w:after="0" w:line="240" w:lineRule="auto"/>
        <w:ind w:left="1985"/>
        <w:rPr>
          <w:rFonts w:ascii="Times New Roman" w:hAnsi="Times New Roman" w:cs="Times New Roman"/>
          <w:sz w:val="24"/>
          <w:szCs w:val="24"/>
          <w:highlight w:val="yellow"/>
        </w:rPr>
      </w:pPr>
    </w:p>
    <w:p w14:paraId="2627C5D1" w14:textId="77777777" w:rsidR="00FC53B3" w:rsidRDefault="00FC53B3" w:rsidP="00B229BC">
      <w:pPr>
        <w:spacing w:after="0" w:line="240" w:lineRule="auto"/>
        <w:ind w:left="1985"/>
        <w:rPr>
          <w:rFonts w:ascii="Times New Roman" w:hAnsi="Times New Roman" w:cs="Times New Roman"/>
          <w:sz w:val="24"/>
          <w:szCs w:val="24"/>
          <w:highlight w:val="yellow"/>
        </w:rPr>
      </w:pPr>
    </w:p>
    <w:p w14:paraId="5EDCB1C0" w14:textId="77777777" w:rsidR="00FC53B3" w:rsidRDefault="00FC53B3" w:rsidP="00B229BC">
      <w:pPr>
        <w:spacing w:after="0" w:line="240" w:lineRule="auto"/>
        <w:ind w:left="1985"/>
        <w:rPr>
          <w:rFonts w:ascii="Times New Roman" w:hAnsi="Times New Roman" w:cs="Times New Roman"/>
          <w:sz w:val="24"/>
          <w:szCs w:val="24"/>
          <w:highlight w:val="yellow"/>
        </w:rPr>
      </w:pPr>
    </w:p>
    <w:p w14:paraId="539BEFE3" w14:textId="77777777" w:rsidR="00FC53B3" w:rsidRDefault="00FC53B3" w:rsidP="00B229BC">
      <w:pPr>
        <w:spacing w:after="0" w:line="240" w:lineRule="auto"/>
        <w:ind w:left="1985"/>
        <w:rPr>
          <w:rFonts w:ascii="Times New Roman" w:hAnsi="Times New Roman" w:cs="Times New Roman"/>
          <w:sz w:val="24"/>
          <w:szCs w:val="24"/>
          <w:highlight w:val="yellow"/>
        </w:rPr>
      </w:pPr>
    </w:p>
    <w:p w14:paraId="204EA8D7" w14:textId="77777777" w:rsidR="00FC53B3" w:rsidRDefault="00FC53B3" w:rsidP="00B229BC">
      <w:pPr>
        <w:spacing w:after="0" w:line="240" w:lineRule="auto"/>
        <w:ind w:left="1985"/>
        <w:rPr>
          <w:rFonts w:ascii="Times New Roman" w:hAnsi="Times New Roman" w:cs="Times New Roman"/>
          <w:sz w:val="24"/>
          <w:szCs w:val="24"/>
          <w:highlight w:val="yellow"/>
        </w:rPr>
      </w:pPr>
    </w:p>
    <w:p w14:paraId="04AFFDA0" w14:textId="77777777" w:rsidR="00FC53B3" w:rsidRDefault="00FC53B3" w:rsidP="00B229BC">
      <w:pPr>
        <w:spacing w:after="0" w:line="240" w:lineRule="auto"/>
        <w:ind w:left="1985"/>
        <w:rPr>
          <w:rFonts w:ascii="Times New Roman" w:hAnsi="Times New Roman" w:cs="Times New Roman"/>
          <w:sz w:val="24"/>
          <w:szCs w:val="24"/>
          <w:highlight w:val="yellow"/>
        </w:rPr>
      </w:pPr>
    </w:p>
    <w:p w14:paraId="6EA19B78" w14:textId="77777777" w:rsidR="00FC53B3" w:rsidRDefault="00FC53B3" w:rsidP="00B229BC">
      <w:pPr>
        <w:spacing w:after="0" w:line="240" w:lineRule="auto"/>
        <w:ind w:left="1985"/>
        <w:rPr>
          <w:rFonts w:ascii="Times New Roman" w:hAnsi="Times New Roman" w:cs="Times New Roman"/>
          <w:sz w:val="24"/>
          <w:szCs w:val="24"/>
          <w:highlight w:val="yellow"/>
        </w:rPr>
      </w:pPr>
    </w:p>
    <w:p w14:paraId="48D63B36" w14:textId="77777777" w:rsidR="00FC53B3" w:rsidRDefault="00FC53B3" w:rsidP="00B229BC">
      <w:pPr>
        <w:spacing w:after="0" w:line="240" w:lineRule="auto"/>
        <w:ind w:left="1985"/>
        <w:rPr>
          <w:rFonts w:ascii="Times New Roman" w:hAnsi="Times New Roman" w:cs="Times New Roman"/>
          <w:sz w:val="24"/>
          <w:szCs w:val="24"/>
          <w:highlight w:val="yellow"/>
        </w:rPr>
      </w:pPr>
    </w:p>
    <w:p w14:paraId="5DAA60C1" w14:textId="77777777" w:rsidR="00B229BC" w:rsidRDefault="00B229BC" w:rsidP="00B229BC">
      <w:pPr>
        <w:spacing w:after="0" w:line="240" w:lineRule="auto"/>
        <w:rPr>
          <w:rFonts w:ascii="Times New Roman" w:hAnsi="Times New Roman" w:cs="Times New Roman"/>
          <w:sz w:val="24"/>
          <w:szCs w:val="24"/>
        </w:rPr>
      </w:pPr>
    </w:p>
    <w:p w14:paraId="6C4EB9A8" w14:textId="77777777" w:rsidR="00B229BC" w:rsidRDefault="00B229BC" w:rsidP="00B229BC">
      <w:pPr>
        <w:spacing w:after="0" w:line="240" w:lineRule="auto"/>
        <w:rPr>
          <w:rFonts w:ascii="Times New Roman" w:hAnsi="Times New Roman" w:cs="Times New Roman"/>
          <w:sz w:val="24"/>
          <w:szCs w:val="24"/>
        </w:rPr>
      </w:pPr>
    </w:p>
    <w:p w14:paraId="2335514D" w14:textId="77777777" w:rsidR="00CC2FBC" w:rsidRPr="00E43372" w:rsidRDefault="00CC2FBC" w:rsidP="00E43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A7735">
        <w:rPr>
          <w:rFonts w:ascii="Times New Roman" w:hAnsi="Times New Roman" w:cs="Times New Roman"/>
          <w:sz w:val="24"/>
          <w:szCs w:val="24"/>
        </w:rPr>
        <w:t xml:space="preserve"> </w:t>
      </w:r>
      <w:r w:rsidRPr="00E43372">
        <w:rPr>
          <w:rFonts w:ascii="Times New Roman" w:hAnsi="Times New Roman" w:cs="Times New Roman"/>
          <w:sz w:val="24"/>
          <w:szCs w:val="24"/>
        </w:rPr>
        <w:t>Izglītības kvalitātes valsts dienesta vērtēšanā iegūtos rezultātus piemēro 3 (trīs) nākamos mācību gadus pēc ārējās vērtēšanas.</w:t>
      </w:r>
    </w:p>
    <w:p w14:paraId="4F7CC6C5" w14:textId="77777777" w:rsidR="00B229BC" w:rsidRDefault="00B229BC" w:rsidP="00B229BC">
      <w:pPr>
        <w:spacing w:after="0" w:line="240" w:lineRule="auto"/>
        <w:ind w:left="1985"/>
        <w:jc w:val="both"/>
        <w:rPr>
          <w:rFonts w:ascii="Times New Roman" w:hAnsi="Times New Roman" w:cs="Times New Roman"/>
          <w:sz w:val="24"/>
          <w:szCs w:val="24"/>
        </w:rPr>
      </w:pPr>
    </w:p>
    <w:p w14:paraId="00E25E91" w14:textId="77777777" w:rsidR="00481207" w:rsidRPr="00481207" w:rsidRDefault="00481207" w:rsidP="00B229BC">
      <w:pPr>
        <w:spacing w:after="0" w:line="240" w:lineRule="auto"/>
        <w:ind w:left="1985"/>
        <w:jc w:val="both"/>
        <w:rPr>
          <w:rFonts w:ascii="Times New Roman" w:hAnsi="Times New Roman" w:cs="Times New Roman"/>
          <w:sz w:val="24"/>
          <w:szCs w:val="24"/>
        </w:rPr>
      </w:pPr>
      <w:r w:rsidRPr="00481207">
        <w:rPr>
          <w:rFonts w:ascii="Times New Roman" w:hAnsi="Times New Roman" w:cs="Times New Roman"/>
          <w:sz w:val="24"/>
          <w:szCs w:val="24"/>
        </w:rPr>
        <w:lastRenderedPageBreak/>
        <w:t xml:space="preserve">12.6.3.2. par vidējās izglītības programmu īstenošanu, nodrošinot kvalitatīvu un daudzveidīgu padziļināto mācību saturu: </w:t>
      </w:r>
    </w:p>
    <w:p w14:paraId="0752A2D7" w14:textId="77777777" w:rsidR="00481207" w:rsidRPr="00481207" w:rsidRDefault="00481207" w:rsidP="00B229BC">
      <w:pPr>
        <w:spacing w:after="0" w:line="240" w:lineRule="auto"/>
        <w:ind w:left="1985"/>
        <w:rPr>
          <w:rFonts w:ascii="Times New Roman" w:hAnsi="Times New Roman" w:cs="Times New Roman"/>
          <w:sz w:val="24"/>
          <w:szCs w:val="24"/>
        </w:rPr>
      </w:pPr>
      <w:r w:rsidRPr="00481207">
        <w:rPr>
          <w:rFonts w:ascii="Times New Roman" w:hAnsi="Times New Roman" w:cs="Times New Roman"/>
          <w:sz w:val="24"/>
          <w:szCs w:val="24"/>
        </w:rPr>
        <w:tab/>
      </w:r>
      <w:r w:rsidRPr="00481207">
        <w:rPr>
          <w:rFonts w:ascii="Times New Roman" w:hAnsi="Times New Roman" w:cs="Times New Roman"/>
          <w:sz w:val="24"/>
          <w:szCs w:val="24"/>
        </w:rPr>
        <w:tab/>
        <w:t>12.6.3.2.1.</w:t>
      </w:r>
      <w:r w:rsidRPr="00481207">
        <w:t xml:space="preserve"> </w:t>
      </w:r>
      <w:r w:rsidRPr="00481207">
        <w:rPr>
          <w:rFonts w:ascii="Times New Roman" w:hAnsi="Times New Roman" w:cs="Times New Roman"/>
          <w:sz w:val="24"/>
          <w:szCs w:val="24"/>
        </w:rPr>
        <w:t xml:space="preserve">valsts ģimnāzijā </w:t>
      </w:r>
      <w:r w:rsidR="00B229BC">
        <w:rPr>
          <w:rFonts w:ascii="Times New Roman" w:hAnsi="Times New Roman" w:cs="Times New Roman"/>
          <w:sz w:val="24"/>
          <w:szCs w:val="24"/>
        </w:rPr>
        <w:t xml:space="preserve">– </w:t>
      </w:r>
      <w:r w:rsidRPr="00481207">
        <w:rPr>
          <w:rFonts w:ascii="Times New Roman" w:hAnsi="Times New Roman" w:cs="Times New Roman"/>
          <w:sz w:val="24"/>
          <w:szCs w:val="24"/>
        </w:rPr>
        <w:t>20</w:t>
      </w:r>
      <w:r w:rsidR="00B229BC">
        <w:rPr>
          <w:rFonts w:ascii="Times New Roman" w:hAnsi="Times New Roman" w:cs="Times New Roman"/>
          <w:sz w:val="24"/>
          <w:szCs w:val="24"/>
        </w:rPr>
        <w:t xml:space="preserve"> </w:t>
      </w:r>
      <w:r w:rsidRPr="00481207">
        <w:rPr>
          <w:rFonts w:ascii="Times New Roman" w:hAnsi="Times New Roman" w:cs="Times New Roman"/>
          <w:sz w:val="24"/>
          <w:szCs w:val="24"/>
        </w:rPr>
        <w:t>%</w:t>
      </w:r>
    </w:p>
    <w:p w14:paraId="083DD47F" w14:textId="77777777" w:rsidR="00481207" w:rsidRPr="00481207" w:rsidRDefault="00481207" w:rsidP="00B229BC">
      <w:pPr>
        <w:spacing w:after="0" w:line="240" w:lineRule="auto"/>
        <w:ind w:left="1985"/>
        <w:rPr>
          <w:rFonts w:ascii="Times New Roman" w:hAnsi="Times New Roman" w:cs="Times New Roman"/>
          <w:sz w:val="24"/>
          <w:szCs w:val="24"/>
        </w:rPr>
      </w:pPr>
      <w:r w:rsidRPr="00481207">
        <w:rPr>
          <w:rFonts w:ascii="Times New Roman" w:hAnsi="Times New Roman" w:cs="Times New Roman"/>
          <w:sz w:val="24"/>
          <w:szCs w:val="24"/>
        </w:rPr>
        <w:tab/>
      </w:r>
      <w:r w:rsidRPr="00481207">
        <w:rPr>
          <w:rFonts w:ascii="Times New Roman" w:hAnsi="Times New Roman" w:cs="Times New Roman"/>
          <w:sz w:val="24"/>
          <w:szCs w:val="24"/>
        </w:rPr>
        <w:tab/>
        <w:t>12.6.3.2.2 novada vidusskolās – 15</w:t>
      </w:r>
      <w:r w:rsidR="00B229BC">
        <w:rPr>
          <w:rFonts w:ascii="Times New Roman" w:hAnsi="Times New Roman" w:cs="Times New Roman"/>
          <w:sz w:val="24"/>
          <w:szCs w:val="24"/>
        </w:rPr>
        <w:t xml:space="preserve"> </w:t>
      </w:r>
      <w:r w:rsidRPr="00481207">
        <w:rPr>
          <w:rFonts w:ascii="Times New Roman" w:hAnsi="Times New Roman" w:cs="Times New Roman"/>
          <w:sz w:val="24"/>
          <w:szCs w:val="24"/>
        </w:rPr>
        <w:t>%</w:t>
      </w:r>
    </w:p>
    <w:p w14:paraId="470DC891" w14:textId="77777777" w:rsidR="00FC53B3" w:rsidRPr="00712279" w:rsidRDefault="00FC53B3" w:rsidP="00B229BC">
      <w:pPr>
        <w:spacing w:after="0" w:line="240" w:lineRule="auto"/>
        <w:ind w:left="1985"/>
        <w:rPr>
          <w:rFonts w:ascii="Times New Roman" w:hAnsi="Times New Roman" w:cs="Times New Roman"/>
          <w:sz w:val="24"/>
          <w:szCs w:val="24"/>
          <w:highlight w:val="yellow"/>
        </w:rPr>
      </w:pPr>
    </w:p>
    <w:p w14:paraId="76D43C40" w14:textId="77777777" w:rsidR="00FC53B3" w:rsidRPr="00FC53B3" w:rsidRDefault="00FC53B3" w:rsidP="00B229BC">
      <w:pPr>
        <w:pStyle w:val="Sarakstarindkopa"/>
        <w:numPr>
          <w:ilvl w:val="2"/>
          <w:numId w:val="43"/>
        </w:numPr>
        <w:ind w:left="1985" w:hanging="862"/>
        <w:rPr>
          <w:szCs w:val="24"/>
        </w:rPr>
      </w:pPr>
      <w:r w:rsidRPr="00FC53B3">
        <w:rPr>
          <w:szCs w:val="24"/>
        </w:rPr>
        <w:t>Pašvaldībai no budžeta līdzekļiem, izvērtējot izglītības iestādes vadītāja darba intensitāti un personīgo ieguldījumu izglītības iestādes attīstībā, ir tiesības noteikt procentuālas piemaksas no zemākās mēnešalgas likmes atbilstoši šādiem kritērijiem:</w:t>
      </w:r>
    </w:p>
    <w:p w14:paraId="4718560A" w14:textId="77777777" w:rsidR="00FC53B3" w:rsidRDefault="00FC53B3" w:rsidP="00B229BC">
      <w:pPr>
        <w:pStyle w:val="Sarakstarindkopa"/>
        <w:numPr>
          <w:ilvl w:val="3"/>
          <w:numId w:val="43"/>
        </w:numPr>
        <w:ind w:left="2694"/>
        <w:rPr>
          <w:szCs w:val="24"/>
        </w:rPr>
      </w:pPr>
      <w:r w:rsidRPr="003A5EE2">
        <w:rPr>
          <w:szCs w:val="24"/>
        </w:rPr>
        <w:t xml:space="preserve">par izglītības iestādes dienesta viesnīcas </w:t>
      </w:r>
      <w:bookmarkStart w:id="6" w:name="_Hlk19521534"/>
      <w:r w:rsidRPr="003A5EE2">
        <w:rPr>
          <w:szCs w:val="24"/>
        </w:rPr>
        <w:t>un/vai izglītības iestādes atbildībā esošas sporta būves darbības administrēšanu, ja tā tiek izmantota kopienas un citu izglītības un pašvaldības iestāžu darbības nodrošināšanai,</w:t>
      </w:r>
      <w:bookmarkEnd w:id="6"/>
      <w:r w:rsidRPr="003A5EE2">
        <w:rPr>
          <w:szCs w:val="24"/>
        </w:rPr>
        <w:t xml:space="preserve"> piemaksa par katru vienību 2 % apmērā no noteiktās zemākās mēneša darba algas likmes;</w:t>
      </w:r>
    </w:p>
    <w:p w14:paraId="0BA9A1F7" w14:textId="77777777" w:rsidR="00FC53B3" w:rsidRPr="00975A8F" w:rsidRDefault="00FC53B3" w:rsidP="00B229BC">
      <w:pPr>
        <w:pStyle w:val="Sarakstarindkopa"/>
        <w:numPr>
          <w:ilvl w:val="3"/>
          <w:numId w:val="43"/>
        </w:numPr>
        <w:ind w:left="2694"/>
        <w:rPr>
          <w:szCs w:val="24"/>
        </w:rPr>
      </w:pPr>
      <w:r w:rsidRPr="00975A8F">
        <w:rPr>
          <w:iCs/>
          <w:szCs w:val="24"/>
        </w:rPr>
        <w:t>pamatskolu ar pirmsskolas grupu vadītājiem noteikt piemaksu</w:t>
      </w:r>
      <w:r>
        <w:rPr>
          <w:iCs/>
          <w:szCs w:val="24"/>
        </w:rPr>
        <w:t xml:space="preserve"> </w:t>
      </w:r>
      <w:r w:rsidRPr="00975A8F">
        <w:rPr>
          <w:iCs/>
          <w:szCs w:val="24"/>
        </w:rPr>
        <w:t>par pirmsskolu grupu administrēšanu, ņemot vērā pirmsskolas grupu skaitu iestādē:</w:t>
      </w:r>
    </w:p>
    <w:p w14:paraId="05B73C87" w14:textId="77777777" w:rsidR="00FC53B3" w:rsidRPr="00975A8F" w:rsidRDefault="00FC53B3" w:rsidP="00B229BC">
      <w:pPr>
        <w:pStyle w:val="Sarakstarindkopa"/>
        <w:numPr>
          <w:ilvl w:val="4"/>
          <w:numId w:val="43"/>
        </w:numPr>
        <w:rPr>
          <w:iCs/>
          <w:szCs w:val="24"/>
        </w:rPr>
      </w:pPr>
      <w:r w:rsidRPr="00975A8F">
        <w:rPr>
          <w:iCs/>
          <w:szCs w:val="24"/>
        </w:rPr>
        <w:t xml:space="preserve">grupu skaits 2 – piemaksa </w:t>
      </w:r>
      <w:r>
        <w:rPr>
          <w:iCs/>
          <w:szCs w:val="24"/>
        </w:rPr>
        <w:t>6</w:t>
      </w:r>
      <w:r w:rsidR="00B229BC">
        <w:rPr>
          <w:iCs/>
          <w:szCs w:val="24"/>
        </w:rPr>
        <w:t xml:space="preserve"> </w:t>
      </w:r>
      <w:r w:rsidRPr="00975A8F">
        <w:rPr>
          <w:iCs/>
          <w:szCs w:val="24"/>
        </w:rPr>
        <w:t>%;</w:t>
      </w:r>
      <w:bookmarkStart w:id="7" w:name="_Hlk48117292"/>
    </w:p>
    <w:p w14:paraId="6199B892" w14:textId="77777777" w:rsidR="00FC53B3" w:rsidRPr="00975A8F" w:rsidRDefault="00FC53B3" w:rsidP="00B229BC">
      <w:pPr>
        <w:pStyle w:val="Sarakstarindkopa"/>
        <w:numPr>
          <w:ilvl w:val="4"/>
          <w:numId w:val="43"/>
        </w:numPr>
        <w:rPr>
          <w:iCs/>
          <w:szCs w:val="24"/>
        </w:rPr>
      </w:pPr>
      <w:r w:rsidRPr="00975A8F">
        <w:rPr>
          <w:iCs/>
          <w:szCs w:val="24"/>
        </w:rPr>
        <w:t>grupu skaits 3</w:t>
      </w:r>
      <w:r w:rsidR="00283F6A">
        <w:rPr>
          <w:iCs/>
          <w:szCs w:val="24"/>
        </w:rPr>
        <w:t xml:space="preserve"> </w:t>
      </w:r>
      <w:r w:rsidR="00283F6A" w:rsidRPr="00975A8F">
        <w:rPr>
          <w:iCs/>
          <w:szCs w:val="24"/>
        </w:rPr>
        <w:t>–</w:t>
      </w:r>
      <w:r w:rsidRPr="00975A8F">
        <w:rPr>
          <w:iCs/>
          <w:szCs w:val="24"/>
        </w:rPr>
        <w:t xml:space="preserve"> piemaksa </w:t>
      </w:r>
      <w:r>
        <w:rPr>
          <w:iCs/>
          <w:szCs w:val="24"/>
        </w:rPr>
        <w:t>9</w:t>
      </w:r>
      <w:r w:rsidR="00B229BC">
        <w:rPr>
          <w:iCs/>
          <w:szCs w:val="24"/>
        </w:rPr>
        <w:t xml:space="preserve"> </w:t>
      </w:r>
      <w:r w:rsidRPr="00975A8F">
        <w:rPr>
          <w:iCs/>
          <w:szCs w:val="24"/>
        </w:rPr>
        <w:t>%;</w:t>
      </w:r>
      <w:bookmarkEnd w:id="7"/>
    </w:p>
    <w:p w14:paraId="614A9559" w14:textId="77777777" w:rsidR="00FC53B3" w:rsidRPr="00975A8F" w:rsidRDefault="00FC53B3" w:rsidP="00B229BC">
      <w:pPr>
        <w:pStyle w:val="Sarakstarindkopa"/>
        <w:numPr>
          <w:ilvl w:val="4"/>
          <w:numId w:val="43"/>
        </w:numPr>
        <w:rPr>
          <w:iCs/>
          <w:szCs w:val="24"/>
        </w:rPr>
      </w:pPr>
      <w:r w:rsidRPr="00975A8F">
        <w:rPr>
          <w:iCs/>
          <w:szCs w:val="24"/>
        </w:rPr>
        <w:t xml:space="preserve">grupu skaits 4 un lielāks – piemaksa </w:t>
      </w:r>
      <w:r>
        <w:rPr>
          <w:iCs/>
          <w:szCs w:val="24"/>
        </w:rPr>
        <w:t>12</w:t>
      </w:r>
      <w:r w:rsidR="00B229BC">
        <w:rPr>
          <w:iCs/>
          <w:szCs w:val="24"/>
        </w:rPr>
        <w:t xml:space="preserve"> </w:t>
      </w:r>
      <w:r w:rsidRPr="00975A8F">
        <w:rPr>
          <w:iCs/>
          <w:szCs w:val="24"/>
        </w:rPr>
        <w:t>%;</w:t>
      </w:r>
    </w:p>
    <w:p w14:paraId="05506F25" w14:textId="77777777" w:rsidR="00FC53B3" w:rsidRPr="00DE11F0" w:rsidRDefault="00FC53B3" w:rsidP="00B229BC">
      <w:pPr>
        <w:pStyle w:val="Komentrateksts"/>
        <w:numPr>
          <w:ilvl w:val="3"/>
          <w:numId w:val="43"/>
        </w:numPr>
        <w:spacing w:after="0"/>
        <w:ind w:left="2694"/>
        <w:jc w:val="both"/>
        <w:rPr>
          <w:rFonts w:ascii="Times New Roman" w:hAnsi="Times New Roman" w:cs="Times New Roman"/>
          <w:sz w:val="24"/>
          <w:szCs w:val="24"/>
        </w:rPr>
      </w:pPr>
      <w:r>
        <w:rPr>
          <w:rFonts w:ascii="Times New Roman" w:hAnsi="Times New Roman" w:cs="Times New Roman"/>
          <w:sz w:val="24"/>
          <w:szCs w:val="24"/>
        </w:rPr>
        <w:t xml:space="preserve"> izglītības </w:t>
      </w:r>
      <w:r w:rsidRPr="00DE11F0">
        <w:rPr>
          <w:rFonts w:ascii="Times New Roman" w:hAnsi="Times New Roman" w:cs="Times New Roman"/>
          <w:sz w:val="24"/>
          <w:szCs w:val="24"/>
        </w:rPr>
        <w:t>iestāžu vadītājiem par programmas īstenošanu vairākās adresēs</w:t>
      </w:r>
      <w:r>
        <w:rPr>
          <w:rFonts w:ascii="Times New Roman" w:hAnsi="Times New Roman" w:cs="Times New Roman"/>
          <w:sz w:val="24"/>
          <w:szCs w:val="24"/>
        </w:rPr>
        <w:t xml:space="preserve"> (vairākās iestādes administrētās ēkās)</w:t>
      </w:r>
      <w:r w:rsidRPr="00DE11F0">
        <w:rPr>
          <w:rFonts w:ascii="Times New Roman" w:hAnsi="Times New Roman" w:cs="Times New Roman"/>
          <w:sz w:val="24"/>
          <w:szCs w:val="24"/>
        </w:rPr>
        <w:t>, da</w:t>
      </w:r>
      <w:r>
        <w:rPr>
          <w:rFonts w:ascii="Times New Roman" w:hAnsi="Times New Roman" w:cs="Times New Roman"/>
          <w:sz w:val="24"/>
          <w:szCs w:val="24"/>
        </w:rPr>
        <w:t xml:space="preserve">žādās novada apdzīvotās vietās - </w:t>
      </w:r>
      <w:r w:rsidRPr="001E61F8">
        <w:rPr>
          <w:rFonts w:ascii="Times New Roman" w:hAnsi="Times New Roman" w:cs="Times New Roman"/>
          <w:sz w:val="24"/>
          <w:szCs w:val="24"/>
        </w:rPr>
        <w:t>no 5% līdz 10%</w:t>
      </w:r>
      <w:r>
        <w:rPr>
          <w:rFonts w:ascii="Times New Roman" w:hAnsi="Times New Roman" w:cs="Times New Roman"/>
          <w:sz w:val="24"/>
          <w:szCs w:val="24"/>
        </w:rPr>
        <w:t>, atkarībā no  iestādes programmu īstenošanas vietu skaita:</w:t>
      </w:r>
    </w:p>
    <w:p w14:paraId="79C4A2EC" w14:textId="77777777" w:rsidR="00FC53B3" w:rsidRPr="00CE69B8" w:rsidRDefault="00FC53B3" w:rsidP="00B229BC">
      <w:pPr>
        <w:pStyle w:val="Komentrateksts"/>
        <w:numPr>
          <w:ilvl w:val="4"/>
          <w:numId w:val="43"/>
        </w:numPr>
        <w:spacing w:after="0"/>
        <w:jc w:val="both"/>
        <w:rPr>
          <w:rFonts w:ascii="Times New Roman" w:hAnsi="Times New Roman" w:cs="Times New Roman"/>
          <w:sz w:val="24"/>
          <w:szCs w:val="24"/>
        </w:rPr>
      </w:pPr>
      <w:r w:rsidRPr="00CE69B8">
        <w:rPr>
          <w:rFonts w:ascii="Times New Roman" w:hAnsi="Times New Roman" w:cs="Times New Roman"/>
          <w:sz w:val="24"/>
          <w:szCs w:val="24"/>
        </w:rPr>
        <w:t>ja iestādei viena  programmas īstenošanas vieta</w:t>
      </w:r>
      <w:r w:rsidR="00283F6A">
        <w:rPr>
          <w:rFonts w:ascii="Times New Roman" w:hAnsi="Times New Roman" w:cs="Times New Roman"/>
          <w:sz w:val="24"/>
          <w:szCs w:val="24"/>
        </w:rPr>
        <w:t xml:space="preserve"> </w:t>
      </w:r>
      <w:r w:rsidR="00283F6A" w:rsidRPr="00975A8F">
        <w:rPr>
          <w:iCs/>
          <w:szCs w:val="24"/>
        </w:rPr>
        <w:t>–</w:t>
      </w:r>
      <w:r w:rsidRPr="00CE69B8">
        <w:rPr>
          <w:rFonts w:ascii="Times New Roman" w:hAnsi="Times New Roman" w:cs="Times New Roman"/>
          <w:sz w:val="24"/>
          <w:szCs w:val="24"/>
        </w:rPr>
        <w:t xml:space="preserve"> 5 %</w:t>
      </w:r>
      <w:r w:rsidR="00B229BC">
        <w:rPr>
          <w:rFonts w:ascii="Times New Roman" w:hAnsi="Times New Roman" w:cs="Times New Roman"/>
          <w:sz w:val="24"/>
          <w:szCs w:val="24"/>
        </w:rPr>
        <w:t>;</w:t>
      </w:r>
    </w:p>
    <w:p w14:paraId="07AB38B1" w14:textId="77777777" w:rsidR="00965D83" w:rsidRDefault="00FC53B3" w:rsidP="00B229BC">
      <w:pPr>
        <w:pStyle w:val="Komentrateksts"/>
        <w:numPr>
          <w:ilvl w:val="4"/>
          <w:numId w:val="43"/>
        </w:numPr>
        <w:spacing w:after="0"/>
        <w:jc w:val="both"/>
        <w:rPr>
          <w:rFonts w:ascii="Times New Roman" w:hAnsi="Times New Roman" w:cs="Times New Roman"/>
          <w:sz w:val="24"/>
          <w:szCs w:val="24"/>
        </w:rPr>
      </w:pPr>
      <w:r w:rsidRPr="00CE69B8">
        <w:rPr>
          <w:rFonts w:ascii="Times New Roman" w:hAnsi="Times New Roman" w:cs="Times New Roman"/>
          <w:sz w:val="24"/>
          <w:szCs w:val="24"/>
        </w:rPr>
        <w:t>ja iestādei divas un vairāk programmas īstenošanas vietas – 10</w:t>
      </w:r>
      <w:r w:rsidR="00B229BC">
        <w:rPr>
          <w:rFonts w:ascii="Times New Roman" w:hAnsi="Times New Roman" w:cs="Times New Roman"/>
          <w:sz w:val="24"/>
          <w:szCs w:val="24"/>
        </w:rPr>
        <w:t xml:space="preserve"> </w:t>
      </w:r>
      <w:r w:rsidRPr="00CE69B8">
        <w:rPr>
          <w:rFonts w:ascii="Times New Roman" w:hAnsi="Times New Roman" w:cs="Times New Roman"/>
          <w:sz w:val="24"/>
          <w:szCs w:val="24"/>
        </w:rPr>
        <w:t>%.</w:t>
      </w:r>
    </w:p>
    <w:p w14:paraId="4EAA82A4" w14:textId="77777777" w:rsidR="00E43372" w:rsidRPr="00161246" w:rsidRDefault="00E43372" w:rsidP="00E43372">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i/>
          <w:sz w:val="24"/>
          <w:szCs w:val="24"/>
        </w:rPr>
        <w:t xml:space="preserve">(grozījumi izdarīti ar </w:t>
      </w:r>
      <w:r w:rsidRPr="00161246">
        <w:rPr>
          <w:rFonts w:ascii="Times New Roman" w:hAnsi="Times New Roman" w:cs="Times New Roman"/>
          <w:i/>
          <w:sz w:val="24"/>
          <w:szCs w:val="24"/>
        </w:rPr>
        <w:t>Limbažu novada domes 23.03.2023. sēdes lēmumu Nr.17</w:t>
      </w:r>
      <w:r>
        <w:rPr>
          <w:rFonts w:ascii="Times New Roman" w:hAnsi="Times New Roman" w:cs="Times New Roman"/>
          <w:i/>
          <w:sz w:val="24"/>
          <w:szCs w:val="24"/>
        </w:rPr>
        <w:t>6</w:t>
      </w:r>
      <w:r w:rsidRPr="00161246">
        <w:rPr>
          <w:rFonts w:ascii="Times New Roman" w:hAnsi="Times New Roman" w:cs="Times New Roman"/>
          <w:i/>
          <w:sz w:val="24"/>
          <w:szCs w:val="24"/>
        </w:rPr>
        <w:t xml:space="preserve"> (protokols Nr.4, 1</w:t>
      </w:r>
      <w:r>
        <w:rPr>
          <w:rFonts w:ascii="Times New Roman" w:hAnsi="Times New Roman" w:cs="Times New Roman"/>
          <w:i/>
          <w:sz w:val="24"/>
          <w:szCs w:val="24"/>
        </w:rPr>
        <w:t>8</w:t>
      </w:r>
      <w:r w:rsidRPr="00161246">
        <w:rPr>
          <w:rFonts w:ascii="Times New Roman" w:hAnsi="Times New Roman" w:cs="Times New Roman"/>
          <w:i/>
          <w:sz w:val="24"/>
          <w:szCs w:val="24"/>
        </w:rPr>
        <w:t>.)</w:t>
      </w:r>
      <w:r>
        <w:rPr>
          <w:rFonts w:ascii="Times New Roman" w:hAnsi="Times New Roman" w:cs="Times New Roman"/>
          <w:i/>
          <w:sz w:val="24"/>
          <w:szCs w:val="24"/>
        </w:rPr>
        <w:t>)</w:t>
      </w:r>
    </w:p>
    <w:p w14:paraId="7E62AB16" w14:textId="77777777" w:rsidR="003F6A1B" w:rsidRPr="00481207" w:rsidRDefault="00C361F9" w:rsidP="00B229BC">
      <w:pPr>
        <w:pStyle w:val="Sarakstarindkopa"/>
        <w:numPr>
          <w:ilvl w:val="0"/>
          <w:numId w:val="43"/>
        </w:numPr>
        <w:ind w:left="426" w:hanging="426"/>
        <w:rPr>
          <w:szCs w:val="24"/>
        </w:rPr>
      </w:pPr>
      <w:r w:rsidRPr="00481207">
        <w:rPr>
          <w:szCs w:val="24"/>
        </w:rPr>
        <w:t>Vispārējās izglītības, profesionālās ievirzes izglītības un interešu izglītības iestāžu vadītāju vietnieku un struktūrvienību vadītāju mēneša darba algas likme tiek noteikta ne mazāk kā 80</w:t>
      </w:r>
      <w:r w:rsidR="00B229BC">
        <w:rPr>
          <w:szCs w:val="24"/>
        </w:rPr>
        <w:t xml:space="preserve"> </w:t>
      </w:r>
      <w:r w:rsidRPr="00481207">
        <w:rPr>
          <w:szCs w:val="24"/>
        </w:rPr>
        <w:t xml:space="preserve">% apmērā no iestādes vadītājam noteiktās </w:t>
      </w:r>
      <w:bookmarkStart w:id="8" w:name="_Hlk19200907"/>
      <w:r w:rsidRPr="00481207">
        <w:rPr>
          <w:szCs w:val="24"/>
        </w:rPr>
        <w:t xml:space="preserve">zemākās mēneša darba </w:t>
      </w:r>
      <w:bookmarkEnd w:id="8"/>
      <w:r w:rsidRPr="00481207">
        <w:rPr>
          <w:szCs w:val="24"/>
        </w:rPr>
        <w:t>algas likmes.</w:t>
      </w:r>
      <w:bookmarkStart w:id="9" w:name="_Hlk48115020"/>
    </w:p>
    <w:p w14:paraId="2A4A5F35" w14:textId="77777777" w:rsidR="003F6A1B" w:rsidRDefault="00324C87" w:rsidP="00B229BC">
      <w:pPr>
        <w:pStyle w:val="Sarakstarindkopa"/>
        <w:numPr>
          <w:ilvl w:val="0"/>
          <w:numId w:val="43"/>
        </w:numPr>
        <w:ind w:left="426" w:hanging="426"/>
        <w:rPr>
          <w:szCs w:val="24"/>
        </w:rPr>
      </w:pPr>
      <w:r w:rsidRPr="003F6A1B">
        <w:rPr>
          <w:szCs w:val="24"/>
        </w:rPr>
        <w:t xml:space="preserve">Izglītības </w:t>
      </w:r>
      <w:r w:rsidR="00C361F9" w:rsidRPr="003F6A1B">
        <w:rPr>
          <w:szCs w:val="24"/>
        </w:rPr>
        <w:t xml:space="preserve">metodiķu </w:t>
      </w:r>
      <w:r w:rsidR="00493FFD" w:rsidRPr="003F6A1B">
        <w:rPr>
          <w:szCs w:val="24"/>
        </w:rPr>
        <w:t xml:space="preserve">zemākā </w:t>
      </w:r>
      <w:r w:rsidR="00C361F9" w:rsidRPr="003F6A1B">
        <w:rPr>
          <w:szCs w:val="24"/>
        </w:rPr>
        <w:t xml:space="preserve">mēneša darba algas likme tiek noteikta </w:t>
      </w:r>
      <w:r w:rsidRPr="003F6A1B">
        <w:rPr>
          <w:szCs w:val="24"/>
        </w:rPr>
        <w:t>saskaņā ar Ministru kabineta noteikum</w:t>
      </w:r>
      <w:bookmarkEnd w:id="9"/>
      <w:r w:rsidR="001D39A4" w:rsidRPr="003F6A1B">
        <w:rPr>
          <w:szCs w:val="24"/>
        </w:rPr>
        <w:t>iem</w:t>
      </w:r>
      <w:r w:rsidR="003F34BD" w:rsidRPr="003F6A1B">
        <w:rPr>
          <w:szCs w:val="24"/>
        </w:rPr>
        <w:t>.</w:t>
      </w:r>
    </w:p>
    <w:p w14:paraId="0233439B" w14:textId="77777777" w:rsidR="003F6A1B" w:rsidRDefault="00C361F9" w:rsidP="00B229BC">
      <w:pPr>
        <w:pStyle w:val="Sarakstarindkopa"/>
        <w:numPr>
          <w:ilvl w:val="0"/>
          <w:numId w:val="43"/>
        </w:numPr>
        <w:ind w:left="426" w:hanging="426"/>
        <w:rPr>
          <w:szCs w:val="24"/>
        </w:rPr>
      </w:pPr>
      <w:r w:rsidRPr="003F6A1B">
        <w:rPr>
          <w:szCs w:val="24"/>
        </w:rPr>
        <w:t>Speciālās izglītības iestāžu pedagogu darba samaksu kārtējam budžeta gadam aprēķina saskaņā ar Ministru kabineta noteikumos noteikto speciālās izglītības iestāžu un vispārējās izglītības iestāžu speciālās izglītības klašu (grupu) finansēšanas kārtību.</w:t>
      </w:r>
    </w:p>
    <w:p w14:paraId="03B55280" w14:textId="77777777" w:rsidR="003F6A1B" w:rsidRDefault="00C361F9" w:rsidP="00B229BC">
      <w:pPr>
        <w:pStyle w:val="Sarakstarindkopa"/>
        <w:numPr>
          <w:ilvl w:val="0"/>
          <w:numId w:val="43"/>
        </w:numPr>
        <w:ind w:left="426" w:hanging="426"/>
        <w:rPr>
          <w:szCs w:val="24"/>
        </w:rPr>
      </w:pPr>
      <w:r w:rsidRPr="003F6A1B">
        <w:rPr>
          <w:szCs w:val="24"/>
        </w:rPr>
        <w:t>Interešu izglītības iestāžu pedagogu darba samaksu kārtējam budžeta gadam aprēķina saskaņā ar Ministru kabineta noteikumos noteikto kārtību.</w:t>
      </w:r>
    </w:p>
    <w:p w14:paraId="5E2AAD07" w14:textId="77777777" w:rsidR="003F6A1B" w:rsidRDefault="00C361F9" w:rsidP="00B229BC">
      <w:pPr>
        <w:pStyle w:val="Sarakstarindkopa"/>
        <w:numPr>
          <w:ilvl w:val="0"/>
          <w:numId w:val="43"/>
        </w:numPr>
        <w:ind w:left="426" w:hanging="426"/>
        <w:rPr>
          <w:szCs w:val="24"/>
        </w:rPr>
      </w:pPr>
      <w:r w:rsidRPr="003F6A1B">
        <w:rPr>
          <w:szCs w:val="24"/>
        </w:rPr>
        <w:t>Izglītības iestāžu vadītāju un vietnieku darba samaksas finansēšanai tiek izlietoti ne v</w:t>
      </w:r>
      <w:r w:rsidR="00110434" w:rsidRPr="003F6A1B">
        <w:rPr>
          <w:szCs w:val="24"/>
        </w:rPr>
        <w:t xml:space="preserve">airāk kā 15 % no šo noteikumu </w:t>
      </w:r>
      <w:r w:rsidR="003F6A1B">
        <w:rPr>
          <w:szCs w:val="24"/>
        </w:rPr>
        <w:t>12.4</w:t>
      </w:r>
      <w:r w:rsidRPr="003F6A1B">
        <w:rPr>
          <w:szCs w:val="24"/>
        </w:rPr>
        <w:t xml:space="preserve">.4. apakšpunktā minētās </w:t>
      </w:r>
      <w:r w:rsidR="0004738C" w:rsidRPr="003F6A1B">
        <w:rPr>
          <w:szCs w:val="24"/>
        </w:rPr>
        <w:t xml:space="preserve">valsts budžeta </w:t>
      </w:r>
      <w:r w:rsidRPr="003F6A1B">
        <w:rPr>
          <w:szCs w:val="24"/>
        </w:rPr>
        <w:t>mērķdotācijas.</w:t>
      </w:r>
    </w:p>
    <w:p w14:paraId="263CBCAD" w14:textId="77777777" w:rsidR="003F6A1B" w:rsidRDefault="00C361F9" w:rsidP="00B229BC">
      <w:pPr>
        <w:pStyle w:val="Sarakstarindkopa"/>
        <w:numPr>
          <w:ilvl w:val="0"/>
          <w:numId w:val="43"/>
        </w:numPr>
        <w:ind w:left="426" w:hanging="426"/>
        <w:rPr>
          <w:szCs w:val="24"/>
        </w:rPr>
      </w:pPr>
      <w:r w:rsidRPr="003F6A1B">
        <w:rPr>
          <w:szCs w:val="24"/>
        </w:rPr>
        <w:t>Ja izglītības iestādes vadītāja un vietnieku darba algas finansēšanai jāizlieto va</w:t>
      </w:r>
      <w:r w:rsidR="00815EA0" w:rsidRPr="003F6A1B">
        <w:rPr>
          <w:szCs w:val="24"/>
        </w:rPr>
        <w:t xml:space="preserve">irāk </w:t>
      </w:r>
      <w:r w:rsidR="00FF5080" w:rsidRPr="003F6A1B">
        <w:rPr>
          <w:szCs w:val="24"/>
        </w:rPr>
        <w:t>ne</w:t>
      </w:r>
      <w:r w:rsidR="00815EA0" w:rsidRPr="003F6A1B">
        <w:rPr>
          <w:szCs w:val="24"/>
        </w:rPr>
        <w:t xml:space="preserve">kā 15 % no šo </w:t>
      </w:r>
      <w:r w:rsidR="00FF5080" w:rsidRPr="003F6A1B">
        <w:rPr>
          <w:szCs w:val="24"/>
        </w:rPr>
        <w:t>N</w:t>
      </w:r>
      <w:r w:rsidR="00815EA0" w:rsidRPr="003F6A1B">
        <w:rPr>
          <w:szCs w:val="24"/>
        </w:rPr>
        <w:t xml:space="preserve">oteikumu </w:t>
      </w:r>
      <w:r w:rsidR="003F6A1B">
        <w:rPr>
          <w:szCs w:val="24"/>
        </w:rPr>
        <w:t>12.4</w:t>
      </w:r>
      <w:r w:rsidRPr="003F6A1B">
        <w:rPr>
          <w:szCs w:val="24"/>
        </w:rPr>
        <w:t xml:space="preserve">.4. apakšpunktā minētās mērķdotācijas, kas aprēķināta konkrētajai izglītības iestādei, tad starpību, kas pārsniedz minētos procentus, sedz no </w:t>
      </w:r>
      <w:bookmarkStart w:id="10" w:name="_Hlk19135328"/>
      <w:r w:rsidRPr="003F6A1B">
        <w:rPr>
          <w:szCs w:val="24"/>
        </w:rPr>
        <w:t>Pašvaldības budžeta</w:t>
      </w:r>
      <w:bookmarkEnd w:id="10"/>
      <w:r w:rsidR="00602BD5" w:rsidRPr="003F6A1B">
        <w:rPr>
          <w:szCs w:val="24"/>
        </w:rPr>
        <w:t>, ja nav noteikts citādi</w:t>
      </w:r>
      <w:r w:rsidR="007A3ECF" w:rsidRPr="003F6A1B">
        <w:rPr>
          <w:szCs w:val="24"/>
        </w:rPr>
        <w:t>.</w:t>
      </w:r>
    </w:p>
    <w:p w14:paraId="031F0CEC" w14:textId="77777777" w:rsidR="003F6A1B" w:rsidRDefault="00C361F9" w:rsidP="00B229BC">
      <w:pPr>
        <w:pStyle w:val="Sarakstarindkopa"/>
        <w:numPr>
          <w:ilvl w:val="0"/>
          <w:numId w:val="43"/>
        </w:numPr>
        <w:ind w:left="426" w:hanging="426"/>
        <w:rPr>
          <w:szCs w:val="24"/>
        </w:rPr>
      </w:pPr>
      <w:r w:rsidRPr="003F6A1B">
        <w:rPr>
          <w:szCs w:val="24"/>
        </w:rPr>
        <w:t>Pašvaldības finansējums pagarināto grupu nodrošināšanai tiek aprēķināts, ņemot vērā iestādes faktisko</w:t>
      </w:r>
      <w:r w:rsidR="00FF5080" w:rsidRPr="003F6A1B">
        <w:rPr>
          <w:szCs w:val="24"/>
        </w:rPr>
        <w:t xml:space="preserve"> izglītojamo</w:t>
      </w:r>
      <w:r w:rsidRPr="003F6A1B">
        <w:rPr>
          <w:szCs w:val="24"/>
        </w:rPr>
        <w:t xml:space="preserve"> skaitu no 1. līdz 6. klasei (</w:t>
      </w:r>
      <w:r w:rsidR="00AC15DD" w:rsidRPr="003F6A1B">
        <w:rPr>
          <w:szCs w:val="24"/>
        </w:rPr>
        <w:t xml:space="preserve">pilsētu un </w:t>
      </w:r>
      <w:r w:rsidRPr="003F6A1B">
        <w:rPr>
          <w:szCs w:val="24"/>
        </w:rPr>
        <w:t>pagastu teritorijās esošajās Izglītības iestādēs) un no 1. līdz 3. klasei (</w:t>
      </w:r>
      <w:r w:rsidR="00663E8D" w:rsidRPr="003F6A1B">
        <w:rPr>
          <w:szCs w:val="24"/>
        </w:rPr>
        <w:t>novada administratīv</w:t>
      </w:r>
      <w:r w:rsidR="00F31732" w:rsidRPr="003F6A1B">
        <w:rPr>
          <w:szCs w:val="24"/>
        </w:rPr>
        <w:t>ā centra izglītības iestādēs</w:t>
      </w:r>
      <w:r w:rsidRPr="003F6A1B">
        <w:rPr>
          <w:szCs w:val="24"/>
        </w:rPr>
        <w:t>) uz attiecīgā gada 1. septembri, paredzot 0,01 likmi uz vien</w:t>
      </w:r>
      <w:r w:rsidR="00153B73" w:rsidRPr="003F6A1B">
        <w:rPr>
          <w:szCs w:val="24"/>
        </w:rPr>
        <w:t xml:space="preserve">u izglītojamo. Vecāki rakstiski iestādes vadītājam </w:t>
      </w:r>
      <w:r w:rsidRPr="003F6A1B">
        <w:rPr>
          <w:szCs w:val="24"/>
        </w:rPr>
        <w:t>apliecina pagarinātās dienas grupas nepieciešamību</w:t>
      </w:r>
      <w:r w:rsidR="007E3C26" w:rsidRPr="003F6A1B">
        <w:rPr>
          <w:szCs w:val="24"/>
        </w:rPr>
        <w:t xml:space="preserve">. </w:t>
      </w:r>
    </w:p>
    <w:p w14:paraId="593F6591" w14:textId="77777777" w:rsidR="00C361F9" w:rsidRPr="003F6A1B" w:rsidRDefault="007E3C26" w:rsidP="00B229BC">
      <w:pPr>
        <w:pStyle w:val="Sarakstarindkopa"/>
        <w:numPr>
          <w:ilvl w:val="0"/>
          <w:numId w:val="43"/>
        </w:numPr>
        <w:ind w:left="426" w:hanging="426"/>
        <w:rPr>
          <w:szCs w:val="24"/>
        </w:rPr>
      </w:pPr>
      <w:r w:rsidRPr="003F6A1B">
        <w:rPr>
          <w:szCs w:val="24"/>
        </w:rPr>
        <w:t>K</w:t>
      </w:r>
      <w:r w:rsidR="00C361F9" w:rsidRPr="003F6A1B">
        <w:rPr>
          <w:szCs w:val="24"/>
        </w:rPr>
        <w:t>atra izglītības iestāde veido rezerves fondu līdz 2 % no vispārējās pamatizglītības un vispārējās vidējās izglītības iestādēm paredzētās valsts mērķdotācijas, kuru izlieto:</w:t>
      </w:r>
    </w:p>
    <w:p w14:paraId="70284F7B" w14:textId="77777777" w:rsidR="003F6A1B" w:rsidRDefault="00C361F9" w:rsidP="00B229BC">
      <w:pPr>
        <w:pStyle w:val="Sarakstarindkopa"/>
        <w:numPr>
          <w:ilvl w:val="1"/>
          <w:numId w:val="43"/>
        </w:numPr>
        <w:ind w:left="1134" w:hanging="708"/>
        <w:rPr>
          <w:szCs w:val="24"/>
        </w:rPr>
      </w:pPr>
      <w:r w:rsidRPr="003F6A1B">
        <w:rPr>
          <w:szCs w:val="24"/>
        </w:rPr>
        <w:lastRenderedPageBreak/>
        <w:t>ilgstoši slimojošu</w:t>
      </w:r>
      <w:r w:rsidR="0026317C">
        <w:rPr>
          <w:szCs w:val="24"/>
        </w:rPr>
        <w:t xml:space="preserve"> </w:t>
      </w:r>
      <w:r w:rsidR="0093792C" w:rsidRPr="003F6A1B">
        <w:rPr>
          <w:szCs w:val="24"/>
        </w:rPr>
        <w:t>izglīt</w:t>
      </w:r>
      <w:r w:rsidR="001C1559" w:rsidRPr="003F6A1B">
        <w:rPr>
          <w:szCs w:val="24"/>
        </w:rPr>
        <w:t>ojamo</w:t>
      </w:r>
      <w:r w:rsidRPr="003F6A1B">
        <w:rPr>
          <w:szCs w:val="24"/>
        </w:rPr>
        <w:t xml:space="preserve"> apmācībai;</w:t>
      </w:r>
      <w:bookmarkStart w:id="11" w:name="_Hlk524622318"/>
    </w:p>
    <w:p w14:paraId="557E106D" w14:textId="77777777" w:rsidR="003F6A1B" w:rsidRDefault="00C361F9" w:rsidP="00B229BC">
      <w:pPr>
        <w:pStyle w:val="Sarakstarindkopa"/>
        <w:numPr>
          <w:ilvl w:val="1"/>
          <w:numId w:val="43"/>
        </w:numPr>
        <w:ind w:left="1134" w:hanging="708"/>
        <w:rPr>
          <w:szCs w:val="24"/>
        </w:rPr>
      </w:pPr>
      <w:r w:rsidRPr="003F6A1B">
        <w:rPr>
          <w:szCs w:val="24"/>
        </w:rPr>
        <w:t>normatīvajos aktos noteikto pabalstu un kompensāciju izmaksai pedagogiem</w:t>
      </w:r>
      <w:bookmarkEnd w:id="11"/>
      <w:r w:rsidRPr="003F6A1B">
        <w:rPr>
          <w:szCs w:val="24"/>
        </w:rPr>
        <w:t>;</w:t>
      </w:r>
    </w:p>
    <w:p w14:paraId="6049116B" w14:textId="77777777" w:rsidR="000E0BBE" w:rsidRPr="003F6A1B" w:rsidRDefault="00C361F9" w:rsidP="00B229BC">
      <w:pPr>
        <w:pStyle w:val="Sarakstarindkopa"/>
        <w:numPr>
          <w:ilvl w:val="1"/>
          <w:numId w:val="43"/>
        </w:numPr>
        <w:ind w:left="1134" w:hanging="708"/>
        <w:rPr>
          <w:szCs w:val="24"/>
        </w:rPr>
      </w:pPr>
      <w:r w:rsidRPr="003F6A1B">
        <w:rPr>
          <w:szCs w:val="24"/>
        </w:rPr>
        <w:t>citiem neparedzētiem gadījumiem.</w:t>
      </w:r>
    </w:p>
    <w:p w14:paraId="6E2E1E52" w14:textId="77777777" w:rsidR="003F6A1B" w:rsidRDefault="00C361F9" w:rsidP="00B229BC">
      <w:pPr>
        <w:pStyle w:val="Sarakstarindkopa"/>
        <w:numPr>
          <w:ilvl w:val="0"/>
          <w:numId w:val="43"/>
        </w:numPr>
        <w:ind w:left="426" w:hanging="426"/>
        <w:rPr>
          <w:szCs w:val="24"/>
        </w:rPr>
      </w:pPr>
      <w:r w:rsidRPr="000028E9">
        <w:rPr>
          <w:szCs w:val="24"/>
        </w:rPr>
        <w:t xml:space="preserve">Katrai izglītības iestādei </w:t>
      </w:r>
      <w:r w:rsidR="00F31732" w:rsidRPr="000028E9">
        <w:rPr>
          <w:szCs w:val="24"/>
        </w:rPr>
        <w:t xml:space="preserve">no pašvaldības budžeta </w:t>
      </w:r>
      <w:r w:rsidRPr="000028E9">
        <w:rPr>
          <w:szCs w:val="24"/>
        </w:rPr>
        <w:t>piešķir papildu 1 % finansējuma (no pašvaldības pedagogu atalgojuma finansējuma, izņemot administrācijas un atbalsta personāla), kuru izlieto normatīvajos aktos noteikto pabalstu un kompensāciju izmaksai pedagogiem.</w:t>
      </w:r>
    </w:p>
    <w:p w14:paraId="7A4E1191" w14:textId="77777777" w:rsidR="003F6A1B" w:rsidRDefault="00C361F9" w:rsidP="00B229BC">
      <w:pPr>
        <w:pStyle w:val="Sarakstarindkopa"/>
        <w:numPr>
          <w:ilvl w:val="0"/>
          <w:numId w:val="43"/>
        </w:numPr>
        <w:ind w:left="426" w:hanging="426"/>
        <w:rPr>
          <w:szCs w:val="24"/>
        </w:rPr>
      </w:pPr>
      <w:r w:rsidRPr="003F6A1B">
        <w:rPr>
          <w:szCs w:val="24"/>
        </w:rPr>
        <w:t>Ja valsts budžeta mērķdotācija ir nepietiekama, lai nodrošinātu licencētās izglītības programmas īstenošanu, pedagogu darba samaksai var piešķirt Pašvaldības budžeta līdzekļus šo noteikumu 4. punkta kārtībā.</w:t>
      </w:r>
    </w:p>
    <w:p w14:paraId="2004E987" w14:textId="77777777" w:rsidR="003F6A1B" w:rsidRPr="00CE69B8" w:rsidRDefault="00C361F9" w:rsidP="00B229BC">
      <w:pPr>
        <w:pStyle w:val="Sarakstarindkopa"/>
        <w:numPr>
          <w:ilvl w:val="0"/>
          <w:numId w:val="43"/>
        </w:numPr>
        <w:ind w:left="426" w:hanging="426"/>
        <w:rPr>
          <w:szCs w:val="24"/>
        </w:rPr>
      </w:pPr>
      <w:r w:rsidRPr="00CE69B8">
        <w:rPr>
          <w:szCs w:val="24"/>
        </w:rPr>
        <w:t>Atbilstoši Ministru kabineta noteikumiem un Pašv</w:t>
      </w:r>
      <w:r w:rsidR="00E67B0B" w:rsidRPr="00CE69B8">
        <w:rPr>
          <w:szCs w:val="24"/>
        </w:rPr>
        <w:t>aldības iekšējiem noteikumiem “Interešu izglītība</w:t>
      </w:r>
      <w:r w:rsidR="006916ED" w:rsidRPr="00CE69B8">
        <w:rPr>
          <w:szCs w:val="24"/>
        </w:rPr>
        <w:t xml:space="preserve"> programmu īstenošanas principi, kārtība un kritēriji valsts mērķdotācijas un pašvaldības finanšu līdzekļu aprēķinam un sadalei Limbažu novada pašvaldībā”</w:t>
      </w:r>
      <w:r w:rsidRPr="00CE69B8">
        <w:rPr>
          <w:szCs w:val="24"/>
        </w:rPr>
        <w:t xml:space="preserve">, </w:t>
      </w:r>
      <w:r w:rsidR="005574D8" w:rsidRPr="00CE69B8">
        <w:rPr>
          <w:szCs w:val="24"/>
        </w:rPr>
        <w:t xml:space="preserve">Pašvaldības Interešu izglītības programmu izvērtēšanas un valsts mērķdotācijas sadales komisija </w:t>
      </w:r>
      <w:r w:rsidRPr="00CE69B8">
        <w:rPr>
          <w:szCs w:val="24"/>
        </w:rPr>
        <w:t xml:space="preserve">vienu reizi gadā izvērtē un pirms mācību gada sākuma apstiprina izglītības iestāžu iesniegtās interešu izglītības programmas un lemj par </w:t>
      </w:r>
      <w:r w:rsidR="009D057D" w:rsidRPr="00CE69B8">
        <w:rPr>
          <w:szCs w:val="24"/>
        </w:rPr>
        <w:t xml:space="preserve">valsts budžeta </w:t>
      </w:r>
      <w:r w:rsidRPr="00CE69B8">
        <w:rPr>
          <w:szCs w:val="24"/>
        </w:rPr>
        <w:t xml:space="preserve">mērķdotācijas </w:t>
      </w:r>
      <w:r w:rsidR="009D057D" w:rsidRPr="00CE69B8">
        <w:rPr>
          <w:szCs w:val="24"/>
        </w:rPr>
        <w:t xml:space="preserve">un pašvaldības budžeta līdzekļu </w:t>
      </w:r>
      <w:r w:rsidRPr="00CE69B8">
        <w:rPr>
          <w:szCs w:val="24"/>
        </w:rPr>
        <w:t>sadales principu interešu izglītības programmu realizēšanai.</w:t>
      </w:r>
    </w:p>
    <w:p w14:paraId="777FB1A3" w14:textId="77777777" w:rsidR="003F6A1B" w:rsidRDefault="00C361F9" w:rsidP="00B229BC">
      <w:pPr>
        <w:pStyle w:val="Sarakstarindkopa"/>
        <w:numPr>
          <w:ilvl w:val="0"/>
          <w:numId w:val="43"/>
        </w:numPr>
        <w:ind w:left="426" w:hanging="426"/>
        <w:rPr>
          <w:szCs w:val="24"/>
        </w:rPr>
      </w:pPr>
      <w:r w:rsidRPr="003F6A1B">
        <w:rPr>
          <w:szCs w:val="24"/>
        </w:rPr>
        <w:t xml:space="preserve">Metodiskā darba </w:t>
      </w:r>
      <w:r w:rsidR="00153B73" w:rsidRPr="003F6A1B">
        <w:rPr>
          <w:szCs w:val="24"/>
        </w:rPr>
        <w:t xml:space="preserve">nodrošināšanai </w:t>
      </w:r>
      <w:r w:rsidR="00576FC3" w:rsidRPr="003F6A1B">
        <w:rPr>
          <w:szCs w:val="24"/>
        </w:rPr>
        <w:t>P</w:t>
      </w:r>
      <w:r w:rsidR="00153B73" w:rsidRPr="003F6A1B">
        <w:rPr>
          <w:szCs w:val="24"/>
        </w:rPr>
        <w:t xml:space="preserve">ārvalde </w:t>
      </w:r>
      <w:r w:rsidRPr="003F6A1B">
        <w:rPr>
          <w:szCs w:val="24"/>
        </w:rPr>
        <w:t>ar rīkojumu katra mācību gada sākumā apstiprina mācību jomu konsultantus, metodiskā centra</w:t>
      </w:r>
      <w:r w:rsidR="00153B73" w:rsidRPr="003F6A1B">
        <w:rPr>
          <w:szCs w:val="24"/>
        </w:rPr>
        <w:t xml:space="preserve"> vadītāju un viņu darba samaksu.</w:t>
      </w:r>
    </w:p>
    <w:p w14:paraId="78CEB2FF" w14:textId="77777777" w:rsidR="00797BD6" w:rsidRPr="003F6A1B" w:rsidRDefault="00C361F9" w:rsidP="00B229BC">
      <w:pPr>
        <w:pStyle w:val="Sarakstarindkopa"/>
        <w:numPr>
          <w:ilvl w:val="0"/>
          <w:numId w:val="43"/>
        </w:numPr>
        <w:ind w:left="426" w:hanging="426"/>
        <w:rPr>
          <w:szCs w:val="24"/>
        </w:rPr>
      </w:pPr>
      <w:r w:rsidRPr="003F6A1B">
        <w:rPr>
          <w:szCs w:val="24"/>
        </w:rPr>
        <w:t>Lai primāri nodrošinātu mācību procesu vispārizglītojošajās skolās un pirmsskolas izglītības iestādēs (</w:t>
      </w:r>
      <w:r w:rsidR="007F5843" w:rsidRPr="003F6A1B">
        <w:rPr>
          <w:szCs w:val="24"/>
        </w:rPr>
        <w:t>izglītojamo</w:t>
      </w:r>
      <w:r w:rsidRPr="003F6A1B">
        <w:rPr>
          <w:szCs w:val="24"/>
        </w:rPr>
        <w:t xml:space="preserve"> no piecu gadu vecuma apmācīb</w:t>
      </w:r>
      <w:r w:rsidR="00602BD5" w:rsidRPr="003F6A1B">
        <w:rPr>
          <w:szCs w:val="24"/>
        </w:rPr>
        <w:t>u</w:t>
      </w:r>
      <w:r w:rsidRPr="003F6A1B">
        <w:rPr>
          <w:szCs w:val="24"/>
        </w:rPr>
        <w:t xml:space="preserve">), noteikt, ka profesionālās ievirzes un interešu izglītības nodarbības darba dienās tiek īstenotas </w:t>
      </w:r>
      <w:r w:rsidR="004D2378" w:rsidRPr="003F6A1B">
        <w:rPr>
          <w:szCs w:val="24"/>
        </w:rPr>
        <w:t>no</w:t>
      </w:r>
      <w:r w:rsidR="0026317C">
        <w:rPr>
          <w:szCs w:val="24"/>
        </w:rPr>
        <w:t xml:space="preserve"> </w:t>
      </w:r>
      <w:r w:rsidRPr="003F6A1B">
        <w:rPr>
          <w:szCs w:val="24"/>
        </w:rPr>
        <w:t>plkst. 13.30</w:t>
      </w:r>
      <w:r w:rsidR="00B229BC">
        <w:rPr>
          <w:szCs w:val="24"/>
        </w:rPr>
        <w:t>,</w:t>
      </w:r>
      <w:r w:rsidR="006E351F" w:rsidRPr="003F6A1B">
        <w:rPr>
          <w:szCs w:val="24"/>
        </w:rPr>
        <w:t xml:space="preserve"> vai</w:t>
      </w:r>
      <w:r w:rsidR="00B229BC">
        <w:rPr>
          <w:szCs w:val="24"/>
        </w:rPr>
        <w:t>,</w:t>
      </w:r>
      <w:r w:rsidR="006E351F" w:rsidRPr="003F6A1B">
        <w:rPr>
          <w:szCs w:val="24"/>
        </w:rPr>
        <w:t xml:space="preserve"> </w:t>
      </w:r>
      <w:r w:rsidR="004D2378" w:rsidRPr="003F6A1B">
        <w:rPr>
          <w:szCs w:val="24"/>
        </w:rPr>
        <w:t>saskaņojot ar vispārizglītojoš</w:t>
      </w:r>
      <w:r w:rsidR="006E351F" w:rsidRPr="003F6A1B">
        <w:rPr>
          <w:szCs w:val="24"/>
        </w:rPr>
        <w:t>ām</w:t>
      </w:r>
      <w:r w:rsidR="004D2378" w:rsidRPr="003F6A1B">
        <w:rPr>
          <w:szCs w:val="24"/>
        </w:rPr>
        <w:t xml:space="preserve"> skol</w:t>
      </w:r>
      <w:r w:rsidR="006E351F" w:rsidRPr="003F6A1B">
        <w:rPr>
          <w:szCs w:val="24"/>
        </w:rPr>
        <w:t>ām</w:t>
      </w:r>
      <w:r w:rsidR="008B0EF3" w:rsidRPr="003F6A1B">
        <w:rPr>
          <w:szCs w:val="24"/>
        </w:rPr>
        <w:t>, pirmsskolas izglītības iestādēm.</w:t>
      </w:r>
    </w:p>
    <w:p w14:paraId="2CB5D959" w14:textId="77777777" w:rsidR="000028E9" w:rsidRPr="000028E9" w:rsidRDefault="000028E9" w:rsidP="00B229BC">
      <w:pPr>
        <w:pStyle w:val="Sarakstarindkopa"/>
        <w:autoSpaceDE w:val="0"/>
        <w:autoSpaceDN w:val="0"/>
        <w:adjustRightInd w:val="0"/>
        <w:ind w:left="567"/>
        <w:rPr>
          <w:szCs w:val="24"/>
        </w:rPr>
      </w:pPr>
    </w:p>
    <w:p w14:paraId="575FF6C9" w14:textId="77777777" w:rsidR="00C361F9" w:rsidRPr="00025C18" w:rsidRDefault="00C361F9" w:rsidP="00B229BC">
      <w:pPr>
        <w:pStyle w:val="Sarakstarindkopa"/>
        <w:numPr>
          <w:ilvl w:val="0"/>
          <w:numId w:val="3"/>
        </w:numPr>
        <w:jc w:val="center"/>
        <w:rPr>
          <w:b/>
          <w:szCs w:val="24"/>
        </w:rPr>
      </w:pPr>
      <w:r w:rsidRPr="00025C18">
        <w:rPr>
          <w:b/>
          <w:szCs w:val="24"/>
        </w:rPr>
        <w:t>Pedagogu darba samaksa, slodzes lielums un amata vienību skaits</w:t>
      </w:r>
    </w:p>
    <w:p w14:paraId="178B537D" w14:textId="77777777" w:rsidR="00C361F9" w:rsidRPr="00C361F9" w:rsidRDefault="00C361F9" w:rsidP="00B229BC">
      <w:pPr>
        <w:autoSpaceDE w:val="0"/>
        <w:autoSpaceDN w:val="0"/>
        <w:adjustRightInd w:val="0"/>
        <w:spacing w:after="0" w:line="240" w:lineRule="auto"/>
        <w:ind w:left="360"/>
        <w:jc w:val="both"/>
        <w:rPr>
          <w:rFonts w:ascii="Times New Roman" w:eastAsia="Calibri" w:hAnsi="Times New Roman" w:cs="Times New Roman"/>
          <w:sz w:val="24"/>
          <w:szCs w:val="24"/>
        </w:rPr>
      </w:pPr>
    </w:p>
    <w:p w14:paraId="570EAD6A" w14:textId="77777777" w:rsidR="003F6A1B" w:rsidRDefault="00C361F9" w:rsidP="00B229BC">
      <w:pPr>
        <w:pStyle w:val="Sarakstarindkopa"/>
        <w:numPr>
          <w:ilvl w:val="0"/>
          <w:numId w:val="43"/>
        </w:numPr>
        <w:ind w:left="426" w:hanging="426"/>
        <w:rPr>
          <w:szCs w:val="24"/>
        </w:rPr>
      </w:pPr>
      <w:r w:rsidRPr="003F6A1B">
        <w:rPr>
          <w:szCs w:val="24"/>
        </w:rPr>
        <w:t>Izglītības iestādes vadītājs atbild par izglītības iestādei piešķirtās valsts budžeta mērķdotācijas un Pašvaldības finansējuma racionālu un efektīvu izlietojumu un prioritārā secībā nodrošina mācību procesa, mācību priekšmetu un</w:t>
      </w:r>
      <w:r w:rsidR="00FF215F" w:rsidRPr="003F6A1B">
        <w:rPr>
          <w:szCs w:val="24"/>
        </w:rPr>
        <w:t xml:space="preserve"> citu</w:t>
      </w:r>
      <w:r w:rsidR="0026317C">
        <w:rPr>
          <w:szCs w:val="24"/>
        </w:rPr>
        <w:t xml:space="preserve"> </w:t>
      </w:r>
      <w:r w:rsidRPr="003F6A1B">
        <w:rPr>
          <w:szCs w:val="24"/>
        </w:rPr>
        <w:t>izglītības programmā paredzēto nodarbību apmaksu</w:t>
      </w:r>
      <w:r w:rsidR="007F5843" w:rsidRPr="003F6A1B">
        <w:rPr>
          <w:szCs w:val="24"/>
        </w:rPr>
        <w:t>.</w:t>
      </w:r>
    </w:p>
    <w:p w14:paraId="691F8E87" w14:textId="77777777" w:rsidR="003F6A1B" w:rsidRDefault="0026384A" w:rsidP="00B229BC">
      <w:pPr>
        <w:pStyle w:val="Sarakstarindkopa"/>
        <w:numPr>
          <w:ilvl w:val="0"/>
          <w:numId w:val="43"/>
        </w:numPr>
        <w:ind w:left="426" w:hanging="426"/>
        <w:rPr>
          <w:szCs w:val="24"/>
        </w:rPr>
      </w:pPr>
      <w:r w:rsidRPr="003F6A1B">
        <w:rPr>
          <w:szCs w:val="24"/>
        </w:rPr>
        <w:t>Pedagogu darba slodze tiek note</w:t>
      </w:r>
      <w:r w:rsidR="00F422C0" w:rsidRPr="003F6A1B">
        <w:rPr>
          <w:szCs w:val="24"/>
        </w:rPr>
        <w:t>ikta atbilstoši spēkā esoš</w:t>
      </w:r>
      <w:r w:rsidR="00602BD5" w:rsidRPr="003F6A1B">
        <w:rPr>
          <w:szCs w:val="24"/>
        </w:rPr>
        <w:t>o</w:t>
      </w:r>
      <w:r w:rsidR="00F36ED0" w:rsidRPr="003F6A1B">
        <w:rPr>
          <w:szCs w:val="24"/>
        </w:rPr>
        <w:t xml:space="preserve"> Ministru k</w:t>
      </w:r>
      <w:r w:rsidR="00F422C0" w:rsidRPr="003F6A1B">
        <w:rPr>
          <w:szCs w:val="24"/>
        </w:rPr>
        <w:t>abineta</w:t>
      </w:r>
      <w:r w:rsidR="0026317C">
        <w:rPr>
          <w:szCs w:val="24"/>
        </w:rPr>
        <w:t xml:space="preserve"> </w:t>
      </w:r>
      <w:r w:rsidR="00982F52" w:rsidRPr="003F6A1B">
        <w:rPr>
          <w:szCs w:val="24"/>
        </w:rPr>
        <w:t xml:space="preserve">noteikumu tiesiskajam regulējumam </w:t>
      </w:r>
      <w:r w:rsidRPr="003F6A1B">
        <w:rPr>
          <w:szCs w:val="24"/>
        </w:rPr>
        <w:t>un katras izglītības iestādes piešķirtās valsts mērķdotācijas un Pašvaldības finansējuma apjomam.</w:t>
      </w:r>
    </w:p>
    <w:p w14:paraId="7AABB4C5" w14:textId="77777777" w:rsidR="00E24115" w:rsidRDefault="00C361F9" w:rsidP="00B229BC">
      <w:pPr>
        <w:pStyle w:val="Sarakstarindkopa"/>
        <w:numPr>
          <w:ilvl w:val="0"/>
          <w:numId w:val="43"/>
        </w:numPr>
        <w:ind w:left="426" w:hanging="426"/>
        <w:rPr>
          <w:szCs w:val="24"/>
        </w:rPr>
      </w:pPr>
      <w:r w:rsidRPr="003F6A1B">
        <w:rPr>
          <w:szCs w:val="24"/>
        </w:rPr>
        <w:t>Pedagoga darba slodze, kas atbilst vienai mēneša darba algas likmei, tiek noteikta par darba laiku astronomiskajās stundās atbilstoši viņa darba slodzei saskaņā ar spēkā esošajiem normatīvajiem aktiem</w:t>
      </w:r>
      <w:r w:rsidR="0026384A" w:rsidRPr="003F6A1B">
        <w:rPr>
          <w:szCs w:val="24"/>
        </w:rPr>
        <w:t>.</w:t>
      </w:r>
    </w:p>
    <w:p w14:paraId="2842E0B4" w14:textId="77777777" w:rsidR="00E24115" w:rsidRDefault="00C361F9" w:rsidP="00B229BC">
      <w:pPr>
        <w:pStyle w:val="Sarakstarindkopa"/>
        <w:numPr>
          <w:ilvl w:val="0"/>
          <w:numId w:val="43"/>
        </w:numPr>
        <w:ind w:left="426" w:hanging="426"/>
        <w:rPr>
          <w:szCs w:val="24"/>
        </w:rPr>
      </w:pPr>
      <w:r w:rsidRPr="00E24115">
        <w:rPr>
          <w:szCs w:val="24"/>
        </w:rPr>
        <w:t>Nosakot pedagoga slodzi, Izglītības iestādes vadītājs ņem vērā izglītojamo skaitu klasē un mācību priekšmetu, ko pedagogs māca</w:t>
      </w:r>
      <w:r w:rsidR="00982F52" w:rsidRPr="00E24115">
        <w:rPr>
          <w:szCs w:val="24"/>
        </w:rPr>
        <w:t>.</w:t>
      </w:r>
    </w:p>
    <w:p w14:paraId="28B32C0A" w14:textId="77777777" w:rsidR="00E24115" w:rsidRDefault="00C361F9" w:rsidP="00B229BC">
      <w:pPr>
        <w:pStyle w:val="Sarakstarindkopa"/>
        <w:numPr>
          <w:ilvl w:val="0"/>
          <w:numId w:val="43"/>
        </w:numPr>
        <w:ind w:left="426" w:hanging="426"/>
        <w:rPr>
          <w:szCs w:val="24"/>
        </w:rPr>
      </w:pPr>
      <w:r w:rsidRPr="00E24115">
        <w:rPr>
          <w:szCs w:val="24"/>
        </w:rPr>
        <w:t>Stundu skaitu fakultatīvajām nodarbībām, metodiskā darba veikšanai izglītības iestādē un citām ar izglītības iestādes attīstību saistītām darbībām nosaka Izglītības iestādes vadītājs, iekļaujoties valsts mērķdotācijas finansējumā.</w:t>
      </w:r>
    </w:p>
    <w:p w14:paraId="7CAD3C84" w14:textId="77777777" w:rsidR="00E24115" w:rsidRDefault="00C361F9" w:rsidP="00B229BC">
      <w:pPr>
        <w:pStyle w:val="Sarakstarindkopa"/>
        <w:numPr>
          <w:ilvl w:val="0"/>
          <w:numId w:val="43"/>
        </w:numPr>
        <w:ind w:left="426" w:hanging="426"/>
        <w:rPr>
          <w:szCs w:val="24"/>
        </w:rPr>
      </w:pPr>
      <w:r w:rsidRPr="00E24115">
        <w:rPr>
          <w:szCs w:val="24"/>
        </w:rPr>
        <w:t>Pedagoga darba slodze – kopējais tarificēto stundu skaits nedēļā - nedrīkst pārsniegt Darba likumā noteikto nedēļas darba laiku - 40 stundas nedēļā, neskaitot promesoša pedagoga aizvietošanu.</w:t>
      </w:r>
    </w:p>
    <w:p w14:paraId="1CF79FB2" w14:textId="77777777" w:rsidR="00E24115" w:rsidRDefault="00C361F9" w:rsidP="00B229BC">
      <w:pPr>
        <w:pStyle w:val="Sarakstarindkopa"/>
        <w:numPr>
          <w:ilvl w:val="0"/>
          <w:numId w:val="43"/>
        </w:numPr>
        <w:ind w:left="426" w:hanging="426"/>
        <w:rPr>
          <w:szCs w:val="24"/>
        </w:rPr>
      </w:pPr>
      <w:r w:rsidRPr="00E24115">
        <w:rPr>
          <w:szCs w:val="24"/>
        </w:rPr>
        <w:t xml:space="preserve">Pedagoga darba algu katru </w:t>
      </w:r>
      <w:r w:rsidR="004E6227" w:rsidRPr="00E24115">
        <w:rPr>
          <w:szCs w:val="24"/>
        </w:rPr>
        <w:t>mācību</w:t>
      </w:r>
      <w:r w:rsidR="0026317C">
        <w:rPr>
          <w:szCs w:val="24"/>
        </w:rPr>
        <w:t xml:space="preserve"> </w:t>
      </w:r>
      <w:r w:rsidRPr="00E24115">
        <w:rPr>
          <w:szCs w:val="24"/>
        </w:rPr>
        <w:t>gadu nosaka Izglītības iestādes vadītājs, veicot tarifikāciju uz 1. septembri</w:t>
      </w:r>
      <w:r w:rsidR="0026317C">
        <w:rPr>
          <w:szCs w:val="24"/>
        </w:rPr>
        <w:t xml:space="preserve"> </w:t>
      </w:r>
      <w:r w:rsidR="00BA4975" w:rsidRPr="00E24115">
        <w:rPr>
          <w:szCs w:val="24"/>
        </w:rPr>
        <w:t xml:space="preserve">un </w:t>
      </w:r>
      <w:r w:rsidR="00291290" w:rsidRPr="00E24115">
        <w:rPr>
          <w:szCs w:val="24"/>
        </w:rPr>
        <w:t>nepieciešamības</w:t>
      </w:r>
      <w:r w:rsidR="001E42F7" w:rsidRPr="00E24115">
        <w:rPr>
          <w:szCs w:val="24"/>
        </w:rPr>
        <w:t xml:space="preserve"> gadījumā uz </w:t>
      </w:r>
      <w:r w:rsidR="004E6227" w:rsidRPr="00E24115">
        <w:rPr>
          <w:szCs w:val="24"/>
        </w:rPr>
        <w:t>1.janvāri</w:t>
      </w:r>
      <w:r w:rsidR="001E42F7" w:rsidRPr="00E24115">
        <w:rPr>
          <w:szCs w:val="24"/>
        </w:rPr>
        <w:t>.</w:t>
      </w:r>
    </w:p>
    <w:p w14:paraId="62B6405C" w14:textId="77777777" w:rsidR="00E24115" w:rsidRDefault="00C361F9" w:rsidP="00B229BC">
      <w:pPr>
        <w:pStyle w:val="Sarakstarindkopa"/>
        <w:numPr>
          <w:ilvl w:val="0"/>
          <w:numId w:val="43"/>
        </w:numPr>
        <w:ind w:left="426" w:hanging="426"/>
        <w:rPr>
          <w:szCs w:val="24"/>
        </w:rPr>
      </w:pPr>
      <w:r w:rsidRPr="00E24115">
        <w:rPr>
          <w:szCs w:val="24"/>
        </w:rPr>
        <w:t>Pedagoga zemākās darba algas likmi nosaka saskaņā ar spēkā esošajiem normatīvajiem aktiem.</w:t>
      </w:r>
      <w:bookmarkStart w:id="12" w:name="_Hlk19135460"/>
    </w:p>
    <w:p w14:paraId="04CFFB51" w14:textId="77777777" w:rsidR="00E24115" w:rsidRDefault="00C361F9" w:rsidP="00B229BC">
      <w:pPr>
        <w:pStyle w:val="Sarakstarindkopa"/>
        <w:numPr>
          <w:ilvl w:val="0"/>
          <w:numId w:val="43"/>
        </w:numPr>
        <w:ind w:left="426" w:hanging="426"/>
        <w:rPr>
          <w:szCs w:val="24"/>
        </w:rPr>
      </w:pPr>
      <w:r w:rsidRPr="00E24115">
        <w:rPr>
          <w:szCs w:val="24"/>
        </w:rPr>
        <w:t>Izglītības iestādes vadītājam</w:t>
      </w:r>
      <w:r w:rsidR="0026317C">
        <w:rPr>
          <w:szCs w:val="24"/>
        </w:rPr>
        <w:t xml:space="preserve"> </w:t>
      </w:r>
      <w:r w:rsidR="004E6227" w:rsidRPr="00E24115">
        <w:rPr>
          <w:szCs w:val="24"/>
          <w:shd w:val="clear" w:color="auto" w:fill="FFFFFF"/>
        </w:rPr>
        <w:t xml:space="preserve">atbilstoši </w:t>
      </w:r>
      <w:r w:rsidRPr="00E24115">
        <w:rPr>
          <w:szCs w:val="24"/>
          <w:shd w:val="clear" w:color="auto" w:fill="FFFFFF"/>
        </w:rPr>
        <w:t xml:space="preserve">iestādē apstiprinātajiem kritērijiem, kas saskaņoti ar </w:t>
      </w:r>
      <w:r w:rsidR="009C6A12" w:rsidRPr="00E24115">
        <w:rPr>
          <w:szCs w:val="24"/>
          <w:shd w:val="clear" w:color="auto" w:fill="FFFFFF"/>
        </w:rPr>
        <w:t>Pārvaldi,</w:t>
      </w:r>
      <w:r w:rsidR="0026317C">
        <w:rPr>
          <w:szCs w:val="24"/>
          <w:shd w:val="clear" w:color="auto" w:fill="FFFFFF"/>
        </w:rPr>
        <w:t xml:space="preserve"> </w:t>
      </w:r>
      <w:r w:rsidRPr="00E24115">
        <w:rPr>
          <w:szCs w:val="24"/>
          <w:shd w:val="clear" w:color="auto" w:fill="FFFFFF"/>
        </w:rPr>
        <w:t>izvērtējot pedagoga darba intensitāti un personīgo ieguldījumu izglītības iestādes attīstībā,</w:t>
      </w:r>
      <w:r w:rsidRPr="00E24115">
        <w:rPr>
          <w:szCs w:val="24"/>
        </w:rPr>
        <w:t xml:space="preserve"> ir tiesības noteikt augstāku pedagoga mēneša darba algas likmi par slodzi piešķirtās valsts mērķdotācijas finansējuma ietvaros.</w:t>
      </w:r>
      <w:bookmarkEnd w:id="12"/>
    </w:p>
    <w:p w14:paraId="39E90980" w14:textId="77777777" w:rsidR="00E24115" w:rsidRDefault="00C361F9" w:rsidP="00B229BC">
      <w:pPr>
        <w:pStyle w:val="Sarakstarindkopa"/>
        <w:numPr>
          <w:ilvl w:val="0"/>
          <w:numId w:val="43"/>
        </w:numPr>
        <w:ind w:left="426" w:hanging="426"/>
        <w:rPr>
          <w:szCs w:val="24"/>
        </w:rPr>
      </w:pPr>
      <w:r w:rsidRPr="00E24115">
        <w:rPr>
          <w:szCs w:val="24"/>
        </w:rPr>
        <w:t>Vispārējās izglītības iestāžu, profesionālās</w:t>
      </w:r>
      <w:r w:rsidR="009C6A12" w:rsidRPr="00E24115">
        <w:rPr>
          <w:szCs w:val="24"/>
        </w:rPr>
        <w:t xml:space="preserve"> ievirzes</w:t>
      </w:r>
      <w:r w:rsidRPr="00E24115">
        <w:rPr>
          <w:szCs w:val="24"/>
        </w:rPr>
        <w:t xml:space="preserve"> izglītības iestāžu un interešu izglītības iestāžu vadītāji un viņu vietnieki, struktūrvienību vadītāji, izglītības metodiķi, sporta organizatori, izglītības iestāžu bibliotekāri, pirmsskolas izglītības iestāžu vadītāji, viņu vietnieki un </w:t>
      </w:r>
      <w:r w:rsidRPr="00E24115">
        <w:rPr>
          <w:szCs w:val="24"/>
        </w:rPr>
        <w:lastRenderedPageBreak/>
        <w:t>pirmsskolas izglītības iestāžu metodiķi, ja viņu darba slodze minētajos amatos atbilst vienai darba likmei, līdztekus sava amata pienākumiem, saņemot par to papildu samaksu, var veikt citu pedagoģisko darbu līdz septiņām stundām.</w:t>
      </w:r>
    </w:p>
    <w:p w14:paraId="3C1E3A62" w14:textId="77777777" w:rsidR="00E24115" w:rsidRDefault="00C361F9" w:rsidP="00B229BC">
      <w:pPr>
        <w:pStyle w:val="Sarakstarindkopa"/>
        <w:numPr>
          <w:ilvl w:val="0"/>
          <w:numId w:val="43"/>
        </w:numPr>
        <w:ind w:left="426" w:hanging="426"/>
        <w:rPr>
          <w:szCs w:val="24"/>
        </w:rPr>
      </w:pPr>
      <w:r w:rsidRPr="00E24115">
        <w:rPr>
          <w:szCs w:val="24"/>
        </w:rPr>
        <w:t>Piemaksas pedagogam piešķir un piemaksas apmēru nosaka attiecīg</w:t>
      </w:r>
      <w:r w:rsidR="004E6227" w:rsidRPr="00E24115">
        <w:rPr>
          <w:szCs w:val="24"/>
        </w:rPr>
        <w:t>ās Izglītības iestādes vadītājs</w:t>
      </w:r>
      <w:r w:rsidRPr="00E24115">
        <w:rPr>
          <w:szCs w:val="24"/>
        </w:rPr>
        <w:t xml:space="preserve"> iestāde</w:t>
      </w:r>
      <w:r w:rsidR="004E6227" w:rsidRPr="00E24115">
        <w:rPr>
          <w:szCs w:val="24"/>
        </w:rPr>
        <w:t>s darba samaksas fonda ietvaros</w:t>
      </w:r>
      <w:r w:rsidRPr="00E24115">
        <w:rPr>
          <w:szCs w:val="24"/>
        </w:rPr>
        <w:t xml:space="preserve"> saskaņā ar spēkā esošajiem normatīvajiem aktiem.</w:t>
      </w:r>
    </w:p>
    <w:p w14:paraId="650CAA04" w14:textId="48022E79" w:rsidR="00DD78CF" w:rsidRPr="00853AC6" w:rsidRDefault="009C6A12" w:rsidP="00853AC6">
      <w:pPr>
        <w:pStyle w:val="Sarakstarindkopa"/>
        <w:numPr>
          <w:ilvl w:val="0"/>
          <w:numId w:val="43"/>
        </w:numPr>
        <w:ind w:left="425" w:hanging="425"/>
        <w:rPr>
          <w:szCs w:val="24"/>
        </w:rPr>
      </w:pPr>
      <w:r w:rsidRPr="00E24115">
        <w:rPr>
          <w:szCs w:val="24"/>
          <w:shd w:val="clear" w:color="auto" w:fill="FFFFFF"/>
        </w:rPr>
        <w:t xml:space="preserve">Ņemot vērā personisko darba ieguldījumu, pedagogam var piešķirt prēmiju vai naudas balvu, izmantojot ietaupītos darba samaksai paredzētos budžeta līdzekļus. No valsts budžeta dotācijas un mērķdotācijas izmaksāto prēmiju un naudas balvu kopējais apmērs kalendāra gadā nedrīkst pārsniegt 120 procentus no pedagoga mēneša darba algas, bet kopējais kalendāra gadā izmaksāto prēmiju un naudas balvu apjoms valsts un </w:t>
      </w:r>
      <w:r w:rsidR="004E6227" w:rsidRPr="00E24115">
        <w:rPr>
          <w:szCs w:val="24"/>
          <w:shd w:val="clear" w:color="auto" w:fill="FFFFFF"/>
        </w:rPr>
        <w:t>pašvaldības izglītības iestādēs</w:t>
      </w:r>
      <w:r w:rsidRPr="00E24115">
        <w:rPr>
          <w:szCs w:val="24"/>
          <w:shd w:val="clear" w:color="auto" w:fill="FFFFFF"/>
        </w:rPr>
        <w:t xml:space="preserve"> nedrīkst pārsniegt 175 procentus no pedagoga mēneša darba algas</w:t>
      </w:r>
      <w:r w:rsidR="00853AC6">
        <w:rPr>
          <w:szCs w:val="24"/>
          <w:shd w:val="clear" w:color="auto" w:fill="FFFFFF"/>
        </w:rPr>
        <w:t>.</w:t>
      </w:r>
    </w:p>
    <w:p w14:paraId="4E020527" w14:textId="77777777" w:rsidR="00853AC6" w:rsidRPr="00853AC6" w:rsidRDefault="00853AC6" w:rsidP="00853AC6">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54F6991C" w14:textId="16BCB4D1" w:rsidR="00DD78CF" w:rsidRPr="00853AC6" w:rsidRDefault="00DD78CF" w:rsidP="00853AC6">
      <w:pPr>
        <w:pStyle w:val="Sarakstarindkopa"/>
        <w:numPr>
          <w:ilvl w:val="1"/>
          <w:numId w:val="43"/>
        </w:numPr>
        <w:ind w:left="1134" w:hanging="709"/>
        <w:rPr>
          <w:szCs w:val="24"/>
        </w:rPr>
      </w:pPr>
      <w:bookmarkStart w:id="13" w:name="_Hlk137480129"/>
      <w:r w:rsidRPr="00853AC6">
        <w:t xml:space="preserve">Pedagogam var piešķirt un izmaksāt </w:t>
      </w:r>
      <w:r w:rsidRPr="00853AC6">
        <w:rPr>
          <w:bCs/>
        </w:rPr>
        <w:t xml:space="preserve">Naudas balvas, </w:t>
      </w:r>
      <w:r w:rsidRPr="00853AC6">
        <w:t>sakarā ar Pedagogam, valstij, Pašvaldībai vai Iestādei svarīgu sasniegumu (notikumu), ņemot vērā Pedagogam ieguldījumu attiecīgās iestādes mērķu sasniegšanā:</w:t>
      </w:r>
    </w:p>
    <w:p w14:paraId="464AF819" w14:textId="451CA6E1" w:rsidR="00DD78CF" w:rsidRPr="00853AC6" w:rsidRDefault="00DD78CF" w:rsidP="00853AC6">
      <w:pPr>
        <w:pStyle w:val="Sarakstarindkopa"/>
        <w:numPr>
          <w:ilvl w:val="2"/>
          <w:numId w:val="43"/>
        </w:numPr>
        <w:ind w:left="1276" w:firstLine="0"/>
      </w:pPr>
      <w:r w:rsidRPr="00853AC6">
        <w:t>Pašvaldībai vai Iestādei svarīgie sasniegumi un notikumi – Valsts svētki atbilstīgi likumam “Par svētku, atceres un atzīmējamām dienām” – 4.maijā un 18.novembrī;</w:t>
      </w:r>
    </w:p>
    <w:p w14:paraId="320CD5B9" w14:textId="6F1C4897" w:rsidR="00DD78CF" w:rsidRPr="00853AC6" w:rsidRDefault="006C7549" w:rsidP="00853AC6">
      <w:pPr>
        <w:pStyle w:val="Sarakstarindkopa"/>
        <w:numPr>
          <w:ilvl w:val="2"/>
          <w:numId w:val="43"/>
        </w:numPr>
        <w:ind w:left="1276" w:firstLine="0"/>
      </w:pPr>
      <w:r w:rsidRPr="00853AC6">
        <w:t>Pedagogam</w:t>
      </w:r>
      <w:r w:rsidR="00DD78CF" w:rsidRPr="00853AC6">
        <w:t xml:space="preserve"> svarīgie sasniegumi (notikumi):</w:t>
      </w:r>
    </w:p>
    <w:p w14:paraId="51F5A1E6" w14:textId="77777777" w:rsidR="00DD78CF" w:rsidRPr="00853AC6" w:rsidRDefault="00DD78CF" w:rsidP="00853AC6">
      <w:pPr>
        <w:pStyle w:val="Sarakstarindkopa"/>
        <w:numPr>
          <w:ilvl w:val="3"/>
          <w:numId w:val="43"/>
        </w:numPr>
      </w:pPr>
      <w:r w:rsidRPr="00853AC6">
        <w:t xml:space="preserve">valsts institūcijas, Pašvaldības vai citas organizācijas apbalvojuma (atzinības) saņemšana, </w:t>
      </w:r>
      <w:bookmarkStart w:id="14" w:name="_Hlk129841239"/>
      <w:r w:rsidRPr="00853AC6">
        <w:t>ne vairāk kā 100 EUR</w:t>
      </w:r>
      <w:bookmarkEnd w:id="14"/>
      <w:r w:rsidRPr="00853AC6">
        <w:t>;</w:t>
      </w:r>
    </w:p>
    <w:p w14:paraId="22E01136" w14:textId="2B19AEE9" w:rsidR="00DD78CF" w:rsidRPr="00853AC6" w:rsidRDefault="00DD78CF" w:rsidP="00853AC6">
      <w:pPr>
        <w:pStyle w:val="Sarakstarindkopa"/>
        <w:numPr>
          <w:ilvl w:val="3"/>
          <w:numId w:val="43"/>
        </w:numPr>
      </w:pPr>
      <w:r w:rsidRPr="00853AC6">
        <w:t>nozīmīgas darba jubilejas – 15, 20, 25, 30, 35, 40</w:t>
      </w:r>
      <w:r w:rsidR="001A4EA5" w:rsidRPr="00853AC6">
        <w:t>, 45, 50, 55, 60</w:t>
      </w:r>
      <w:r w:rsidRPr="00853AC6">
        <w:t xml:space="preserve"> Pašvaldībā vai Iestādē nostrādāti gadi, ne vairāk kā 100 EUR;</w:t>
      </w:r>
    </w:p>
    <w:p w14:paraId="3551AEDA" w14:textId="060A57C0" w:rsidR="00DD78CF" w:rsidRPr="00853AC6" w:rsidRDefault="00DD78CF" w:rsidP="00853AC6">
      <w:pPr>
        <w:pStyle w:val="Sarakstarindkopa"/>
        <w:numPr>
          <w:ilvl w:val="3"/>
          <w:numId w:val="43"/>
        </w:numPr>
      </w:pPr>
      <w:r w:rsidRPr="00853AC6">
        <w:t>bērna piedzimšana</w:t>
      </w:r>
      <w:r w:rsidR="00853AC6" w:rsidRPr="00853AC6">
        <w:t xml:space="preserve"> </w:t>
      </w:r>
      <w:r w:rsidRPr="00853AC6">
        <w:t>- kalendārā gada ietvaros nepārsniedz 50</w:t>
      </w:r>
      <w:r w:rsidR="0017184D">
        <w:t xml:space="preserve"> </w:t>
      </w:r>
      <w:r w:rsidRPr="00853AC6">
        <w:t>% no valstī noteiktās vienas minimālās mēnešalgas apmēra;</w:t>
      </w:r>
    </w:p>
    <w:p w14:paraId="08F692AA" w14:textId="1BA25DE9" w:rsidR="00DD78CF" w:rsidRPr="00853AC6" w:rsidRDefault="006C7549" w:rsidP="00853AC6">
      <w:pPr>
        <w:pStyle w:val="Sarakstarindkopa"/>
        <w:numPr>
          <w:ilvl w:val="1"/>
          <w:numId w:val="43"/>
        </w:numPr>
        <w:ind w:left="1134" w:hanging="709"/>
      </w:pPr>
      <w:r w:rsidRPr="00853AC6">
        <w:t>Pedagogs</w:t>
      </w:r>
      <w:r w:rsidR="00DD78CF" w:rsidRPr="00853AC6">
        <w:t xml:space="preserve"> ir tiesīgs pretendēt uz Naudas balvu, ja ir izturējis pārbaudes laiku un pieņemts pastāvīgā darbā Iestādē, vai, ja </w:t>
      </w:r>
      <w:r w:rsidRPr="00853AC6">
        <w:t>Pedagogs</w:t>
      </w:r>
      <w:r w:rsidR="00DD78CF" w:rsidRPr="00853AC6">
        <w:t xml:space="preserve"> aizvieto ilgstošā prombūtnē esošu </w:t>
      </w:r>
      <w:r w:rsidRPr="00853AC6">
        <w:t>Pedagogu</w:t>
      </w:r>
      <w:r w:rsidR="00DD78CF" w:rsidRPr="00853AC6">
        <w:t>;</w:t>
      </w:r>
    </w:p>
    <w:p w14:paraId="77D8C45E" w14:textId="43680F7C" w:rsidR="00DD78CF" w:rsidRPr="0017184D" w:rsidRDefault="00DD78CF" w:rsidP="00853AC6">
      <w:pPr>
        <w:pStyle w:val="Sarakstarindkopa"/>
        <w:numPr>
          <w:ilvl w:val="1"/>
          <w:numId w:val="43"/>
        </w:numPr>
        <w:ind w:left="1134" w:hanging="709"/>
      </w:pPr>
      <w:r w:rsidRPr="0017184D">
        <w:t xml:space="preserve">Ja </w:t>
      </w:r>
      <w:r w:rsidR="006C7549" w:rsidRPr="0017184D">
        <w:t>Pedagogs</w:t>
      </w:r>
      <w:r w:rsidRPr="0017184D">
        <w:t xml:space="preserve"> atgriežas darbā no ilgstošas attaisnotas prombūtnes (piemēram, bērna kopšanas atvaļinājums, darbnespēja)</w:t>
      </w:r>
      <w:r w:rsidR="006C7549" w:rsidRPr="0017184D">
        <w:t xml:space="preserve"> </w:t>
      </w:r>
      <w:r w:rsidRPr="0017184D">
        <w:t>Naudas balva tiek aprēķināta 50 % apmērā;</w:t>
      </w:r>
    </w:p>
    <w:p w14:paraId="4BDBD97F" w14:textId="25A2B7D9" w:rsidR="00DD78CF" w:rsidRPr="0017184D" w:rsidRDefault="00DD78CF" w:rsidP="00853AC6">
      <w:pPr>
        <w:pStyle w:val="Sarakstarindkopa"/>
        <w:numPr>
          <w:ilvl w:val="1"/>
          <w:numId w:val="43"/>
        </w:numPr>
        <w:ind w:left="1134" w:hanging="709"/>
      </w:pPr>
      <w:r w:rsidRPr="0017184D">
        <w:t>Par vienu un to pašu gadījumu nedrīkst izmaksāt vairākas Naudas balvas;</w:t>
      </w:r>
    </w:p>
    <w:p w14:paraId="7890E1C7" w14:textId="77777777" w:rsidR="006C7549" w:rsidRPr="0017184D" w:rsidRDefault="006C7549" w:rsidP="00853AC6">
      <w:pPr>
        <w:pStyle w:val="Sarakstarindkopa"/>
        <w:numPr>
          <w:ilvl w:val="1"/>
          <w:numId w:val="43"/>
        </w:numPr>
        <w:ind w:left="1134" w:hanging="709"/>
      </w:pPr>
      <w:r w:rsidRPr="0017184D">
        <w:rPr>
          <w:szCs w:val="24"/>
          <w:shd w:val="clear" w:color="auto" w:fill="FFFFFF"/>
        </w:rPr>
        <w:t>Izbeidzot amata (dienesta, darba) tiesiskās attiecības pēc savstarpējas vienošanās, atlaišanas pabalstu var izmaksāt viena mēneša vidējās izpeļņas apmērā;</w:t>
      </w:r>
    </w:p>
    <w:p w14:paraId="26BE492D" w14:textId="6A226A7E" w:rsidR="006C7549" w:rsidRPr="0017184D" w:rsidRDefault="0017184D" w:rsidP="00853AC6">
      <w:pPr>
        <w:pStyle w:val="Sarakstarindkopa"/>
        <w:numPr>
          <w:ilvl w:val="1"/>
          <w:numId w:val="43"/>
        </w:numPr>
        <w:ind w:left="1134" w:hanging="709"/>
      </w:pPr>
      <w:r w:rsidRPr="0017184D">
        <w:rPr>
          <w:szCs w:val="24"/>
          <w:shd w:val="clear" w:color="auto" w:fill="FFFFFF"/>
        </w:rPr>
        <w:t>Atlaišanas pabalstu neizmaksā</w:t>
      </w:r>
      <w:r w:rsidR="006C7549" w:rsidRPr="0017184D">
        <w:rPr>
          <w:szCs w:val="24"/>
          <w:shd w:val="clear" w:color="auto" w:fill="FFFFFF"/>
        </w:rPr>
        <w:t xml:space="preserve"> izbeidzot darba tie</w:t>
      </w:r>
      <w:r w:rsidR="001A4EA5" w:rsidRPr="0017184D">
        <w:rPr>
          <w:szCs w:val="24"/>
          <w:shd w:val="clear" w:color="auto" w:fill="FFFFFF"/>
        </w:rPr>
        <w:t>siskās attiecības pēc Pedagoga</w:t>
      </w:r>
      <w:r w:rsidR="006C7549" w:rsidRPr="0017184D">
        <w:rPr>
          <w:szCs w:val="24"/>
          <w:shd w:val="clear" w:color="auto" w:fill="FFFFFF"/>
        </w:rPr>
        <w:t xml:space="preserve"> iniciatīvas.</w:t>
      </w:r>
    </w:p>
    <w:bookmarkEnd w:id="13"/>
    <w:p w14:paraId="3E8C76B8" w14:textId="77777777" w:rsidR="00853AC6" w:rsidRPr="00853AC6" w:rsidRDefault="00853AC6" w:rsidP="00853AC6">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540ADAD8" w14:textId="77777777" w:rsidR="002D2A05" w:rsidRPr="00CE69B8" w:rsidRDefault="00C361F9" w:rsidP="00B229BC">
      <w:pPr>
        <w:pStyle w:val="Sarakstarindkopa"/>
        <w:numPr>
          <w:ilvl w:val="0"/>
          <w:numId w:val="43"/>
        </w:numPr>
        <w:ind w:left="426" w:hanging="426"/>
        <w:rPr>
          <w:szCs w:val="24"/>
        </w:rPr>
      </w:pPr>
      <w:r w:rsidRPr="00E24115">
        <w:rPr>
          <w:szCs w:val="24"/>
        </w:rPr>
        <w:t xml:space="preserve">Pirmsskolas izglītības iestāžu vadītāju, viņa vietnieku un atbalsta personāla amata vienību skaitu (logopēds, psihologs, speciālās izglītības pedagogs) nosaka saskaņā ar šo </w:t>
      </w:r>
      <w:r w:rsidRPr="00CE69B8">
        <w:rPr>
          <w:szCs w:val="24"/>
        </w:rPr>
        <w:t xml:space="preserve">noteikumu </w:t>
      </w:r>
      <w:r w:rsidR="00ED01F6" w:rsidRPr="00CE69B8">
        <w:rPr>
          <w:szCs w:val="24"/>
        </w:rPr>
        <w:t>3</w:t>
      </w:r>
      <w:r w:rsidR="00C46E37" w:rsidRPr="00CE69B8">
        <w:rPr>
          <w:szCs w:val="24"/>
        </w:rPr>
        <w:t>.</w:t>
      </w:r>
      <w:r w:rsidRPr="00CE69B8">
        <w:rPr>
          <w:szCs w:val="24"/>
        </w:rPr>
        <w:t xml:space="preserve"> tabulu.</w:t>
      </w:r>
    </w:p>
    <w:p w14:paraId="3F7A7300" w14:textId="77777777" w:rsidR="002D2A05" w:rsidRPr="00CE69B8" w:rsidRDefault="002D2A05" w:rsidP="00B229BC">
      <w:pPr>
        <w:autoSpaceDE w:val="0"/>
        <w:autoSpaceDN w:val="0"/>
        <w:adjustRightInd w:val="0"/>
        <w:spacing w:after="0" w:line="240" w:lineRule="auto"/>
        <w:contextualSpacing/>
        <w:jc w:val="right"/>
        <w:rPr>
          <w:rFonts w:ascii="Times New Roman" w:eastAsia="Calibri" w:hAnsi="Times New Roman" w:cs="Times New Roman"/>
          <w:sz w:val="24"/>
          <w:szCs w:val="24"/>
        </w:rPr>
      </w:pPr>
    </w:p>
    <w:p w14:paraId="579A9B5E" w14:textId="77777777" w:rsidR="00C361F9" w:rsidRPr="00CE69B8" w:rsidRDefault="00ED01F6" w:rsidP="00B229BC">
      <w:pPr>
        <w:autoSpaceDE w:val="0"/>
        <w:autoSpaceDN w:val="0"/>
        <w:adjustRightInd w:val="0"/>
        <w:spacing w:after="0" w:line="240" w:lineRule="auto"/>
        <w:contextualSpacing/>
        <w:jc w:val="right"/>
        <w:rPr>
          <w:rFonts w:ascii="Times New Roman" w:eastAsia="Calibri" w:hAnsi="Times New Roman" w:cs="Times New Roman"/>
          <w:sz w:val="24"/>
          <w:szCs w:val="24"/>
        </w:rPr>
      </w:pPr>
      <w:r w:rsidRPr="00CE69B8">
        <w:rPr>
          <w:rFonts w:ascii="Times New Roman" w:eastAsia="Calibri" w:hAnsi="Times New Roman" w:cs="Times New Roman"/>
          <w:sz w:val="24"/>
          <w:szCs w:val="24"/>
        </w:rPr>
        <w:t>3</w:t>
      </w:r>
      <w:r w:rsidR="00C46E37" w:rsidRPr="00CE69B8">
        <w:rPr>
          <w:rFonts w:ascii="Times New Roman" w:eastAsia="Calibri" w:hAnsi="Times New Roman" w:cs="Times New Roman"/>
          <w:sz w:val="24"/>
          <w:szCs w:val="24"/>
        </w:rPr>
        <w:t>.</w:t>
      </w:r>
      <w:r w:rsidR="00C361F9" w:rsidRPr="00CE69B8">
        <w:rPr>
          <w:rFonts w:ascii="Times New Roman" w:eastAsia="Calibri" w:hAnsi="Times New Roman" w:cs="Times New Roman"/>
          <w:sz w:val="24"/>
          <w:szCs w:val="24"/>
        </w:rPr>
        <w:t>tabula</w:t>
      </w:r>
    </w:p>
    <w:p w14:paraId="61475337" w14:textId="77777777" w:rsidR="00C361F9" w:rsidRPr="00C361F9" w:rsidRDefault="00C361F9" w:rsidP="00B229BC">
      <w:pPr>
        <w:autoSpaceDE w:val="0"/>
        <w:autoSpaceDN w:val="0"/>
        <w:adjustRightInd w:val="0"/>
        <w:spacing w:after="0" w:line="240" w:lineRule="auto"/>
        <w:jc w:val="right"/>
        <w:rPr>
          <w:rFonts w:ascii="Times New Roman" w:eastAsia="Calibri" w:hAnsi="Times New Roman" w:cs="Times New Roman"/>
          <w:sz w:val="24"/>
          <w:szCs w:val="24"/>
        </w:rPr>
      </w:pPr>
    </w:p>
    <w:p w14:paraId="08505EAB" w14:textId="77777777" w:rsidR="00C361F9" w:rsidRPr="00C361F9" w:rsidRDefault="00C361F9" w:rsidP="00B229BC">
      <w:pPr>
        <w:spacing w:after="0" w:line="240" w:lineRule="auto"/>
        <w:ind w:left="360"/>
        <w:contextualSpacing/>
        <w:jc w:val="center"/>
        <w:rPr>
          <w:rFonts w:ascii="Times New Roman" w:eastAsia="Calibri" w:hAnsi="Times New Roman" w:cs="Times New Roman"/>
          <w:b/>
          <w:sz w:val="24"/>
          <w:szCs w:val="24"/>
        </w:rPr>
      </w:pPr>
      <w:bookmarkStart w:id="15" w:name="_Hlk19135900"/>
      <w:r w:rsidRPr="00C361F9">
        <w:rPr>
          <w:rFonts w:ascii="Times New Roman" w:eastAsia="Calibri" w:hAnsi="Times New Roman" w:cs="Times New Roman"/>
          <w:b/>
          <w:sz w:val="24"/>
          <w:szCs w:val="24"/>
        </w:rPr>
        <w:t>Pirmsskolas izglītības iestāžu vadītāju,</w:t>
      </w:r>
    </w:p>
    <w:p w14:paraId="0E4C7900" w14:textId="77777777" w:rsidR="00C361F9" w:rsidRPr="00C361F9" w:rsidRDefault="00C361F9" w:rsidP="00B229BC">
      <w:pPr>
        <w:spacing w:after="0" w:line="240" w:lineRule="auto"/>
        <w:ind w:left="360"/>
        <w:contextualSpacing/>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viņu vietnieku un atbalsta personāla amata vienību skaits</w:t>
      </w:r>
    </w:p>
    <w:p w14:paraId="26CAB54A" w14:textId="77777777" w:rsidR="00C361F9" w:rsidRPr="00C361F9" w:rsidRDefault="00C361F9" w:rsidP="00B229BC">
      <w:pPr>
        <w:spacing w:after="0" w:line="240" w:lineRule="auto"/>
        <w:ind w:left="360"/>
        <w:contextualSpacing/>
        <w:jc w:val="center"/>
        <w:rPr>
          <w:rFonts w:ascii="Times New Roman" w:eastAsia="Calibri" w:hAnsi="Times New Roman" w:cs="Times New Roman"/>
          <w:b/>
          <w:sz w:val="24"/>
          <w:szCs w:val="24"/>
        </w:rPr>
      </w:pP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594"/>
        <w:gridCol w:w="709"/>
        <w:gridCol w:w="709"/>
        <w:gridCol w:w="708"/>
        <w:gridCol w:w="670"/>
        <w:gridCol w:w="564"/>
        <w:gridCol w:w="564"/>
        <w:gridCol w:w="612"/>
        <w:gridCol w:w="540"/>
        <w:gridCol w:w="484"/>
      </w:tblGrid>
      <w:tr w:rsidR="00C361F9" w:rsidRPr="00C361F9" w14:paraId="344968A8" w14:textId="77777777" w:rsidTr="00C46E37">
        <w:trPr>
          <w:jc w:val="center"/>
        </w:trPr>
        <w:tc>
          <w:tcPr>
            <w:tcW w:w="3512" w:type="dxa"/>
            <w:vMerge w:val="restart"/>
            <w:vAlign w:val="center"/>
          </w:tcPr>
          <w:p w14:paraId="4999ABE1" w14:textId="77777777" w:rsidR="00C361F9" w:rsidRPr="00C361F9" w:rsidRDefault="00C361F9"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Amata vienības nosaukums</w:t>
            </w:r>
          </w:p>
        </w:tc>
        <w:tc>
          <w:tcPr>
            <w:tcW w:w="6154" w:type="dxa"/>
            <w:gridSpan w:val="10"/>
            <w:vAlign w:val="center"/>
          </w:tcPr>
          <w:p w14:paraId="2763A1F8" w14:textId="77777777" w:rsidR="00C361F9" w:rsidRPr="00C361F9" w:rsidRDefault="00C361F9"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Grupu skaits / amata vienību skaits</w:t>
            </w:r>
          </w:p>
        </w:tc>
      </w:tr>
      <w:tr w:rsidR="00C46E37" w:rsidRPr="00C361F9" w14:paraId="1AFC4D63" w14:textId="77777777" w:rsidTr="0004738C">
        <w:trPr>
          <w:jc w:val="center"/>
        </w:trPr>
        <w:tc>
          <w:tcPr>
            <w:tcW w:w="3512" w:type="dxa"/>
            <w:vMerge/>
            <w:vAlign w:val="center"/>
          </w:tcPr>
          <w:p w14:paraId="7F40CC65" w14:textId="77777777" w:rsidR="00C46E37" w:rsidRPr="00C361F9" w:rsidRDefault="00C46E37" w:rsidP="00B229BC">
            <w:pPr>
              <w:spacing w:after="0" w:line="240" w:lineRule="auto"/>
              <w:rPr>
                <w:rFonts w:ascii="Times New Roman" w:eastAsia="Calibri" w:hAnsi="Times New Roman" w:cs="Times New Roman"/>
                <w:sz w:val="24"/>
                <w:szCs w:val="24"/>
              </w:rPr>
            </w:pPr>
          </w:p>
        </w:tc>
        <w:tc>
          <w:tcPr>
            <w:tcW w:w="594" w:type="dxa"/>
            <w:vAlign w:val="center"/>
          </w:tcPr>
          <w:p w14:paraId="73EE36F3"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709" w:type="dxa"/>
            <w:vAlign w:val="center"/>
          </w:tcPr>
          <w:p w14:paraId="14BEF6A6"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2</w:t>
            </w:r>
          </w:p>
        </w:tc>
        <w:tc>
          <w:tcPr>
            <w:tcW w:w="709" w:type="dxa"/>
            <w:vAlign w:val="center"/>
          </w:tcPr>
          <w:p w14:paraId="7D090735"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3</w:t>
            </w:r>
          </w:p>
        </w:tc>
        <w:tc>
          <w:tcPr>
            <w:tcW w:w="708" w:type="dxa"/>
            <w:vAlign w:val="center"/>
          </w:tcPr>
          <w:p w14:paraId="5E667257"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4</w:t>
            </w:r>
          </w:p>
        </w:tc>
        <w:tc>
          <w:tcPr>
            <w:tcW w:w="670" w:type="dxa"/>
            <w:vAlign w:val="center"/>
          </w:tcPr>
          <w:p w14:paraId="1B3D57A3"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5</w:t>
            </w:r>
          </w:p>
        </w:tc>
        <w:tc>
          <w:tcPr>
            <w:tcW w:w="564" w:type="dxa"/>
            <w:vAlign w:val="center"/>
          </w:tcPr>
          <w:p w14:paraId="1B57CE80"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6</w:t>
            </w:r>
          </w:p>
        </w:tc>
        <w:tc>
          <w:tcPr>
            <w:tcW w:w="564" w:type="dxa"/>
            <w:vAlign w:val="center"/>
          </w:tcPr>
          <w:p w14:paraId="1299C68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7</w:t>
            </w:r>
          </w:p>
        </w:tc>
        <w:tc>
          <w:tcPr>
            <w:tcW w:w="612" w:type="dxa"/>
            <w:vAlign w:val="center"/>
          </w:tcPr>
          <w:p w14:paraId="30616A67"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8</w:t>
            </w:r>
          </w:p>
        </w:tc>
        <w:tc>
          <w:tcPr>
            <w:tcW w:w="540" w:type="dxa"/>
            <w:vAlign w:val="center"/>
          </w:tcPr>
          <w:p w14:paraId="243BD0F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9</w:t>
            </w:r>
          </w:p>
        </w:tc>
        <w:tc>
          <w:tcPr>
            <w:tcW w:w="484" w:type="dxa"/>
            <w:vAlign w:val="center"/>
          </w:tcPr>
          <w:p w14:paraId="25CBEAD2"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C46E37" w:rsidRPr="00C361F9" w14:paraId="06428D95" w14:textId="77777777" w:rsidTr="00C46E37">
        <w:trPr>
          <w:jc w:val="center"/>
        </w:trPr>
        <w:tc>
          <w:tcPr>
            <w:tcW w:w="3512" w:type="dxa"/>
            <w:vAlign w:val="center"/>
          </w:tcPr>
          <w:p w14:paraId="5C31934C" w14:textId="77777777" w:rsidR="00C46E37" w:rsidRPr="00C361F9" w:rsidRDefault="00C46E37" w:rsidP="00B229BC">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vadītājs</w:t>
            </w:r>
          </w:p>
        </w:tc>
        <w:tc>
          <w:tcPr>
            <w:tcW w:w="5670" w:type="dxa"/>
            <w:gridSpan w:val="9"/>
            <w:vAlign w:val="center"/>
          </w:tcPr>
          <w:p w14:paraId="74ECBD9F"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 amata vienība vienai izglītības iestādei</w:t>
            </w:r>
          </w:p>
        </w:tc>
        <w:tc>
          <w:tcPr>
            <w:tcW w:w="484" w:type="dxa"/>
            <w:vAlign w:val="center"/>
          </w:tcPr>
          <w:p w14:paraId="393375FF" w14:textId="77777777" w:rsidR="00C46E37" w:rsidRPr="00C361F9" w:rsidRDefault="00C46E37" w:rsidP="00B229BC">
            <w:pPr>
              <w:spacing w:after="0" w:line="240" w:lineRule="auto"/>
              <w:jc w:val="center"/>
              <w:rPr>
                <w:rFonts w:ascii="Times New Roman" w:eastAsia="Calibri" w:hAnsi="Times New Roman" w:cs="Times New Roman"/>
                <w:sz w:val="24"/>
                <w:szCs w:val="24"/>
              </w:rPr>
            </w:pPr>
          </w:p>
        </w:tc>
      </w:tr>
      <w:tr w:rsidR="00C46E37" w:rsidRPr="00C361F9" w14:paraId="2FCE6817" w14:textId="77777777" w:rsidTr="0004738C">
        <w:trPr>
          <w:trHeight w:val="416"/>
          <w:jc w:val="center"/>
        </w:trPr>
        <w:tc>
          <w:tcPr>
            <w:tcW w:w="3512" w:type="dxa"/>
            <w:vAlign w:val="center"/>
          </w:tcPr>
          <w:p w14:paraId="423E4DB8" w14:textId="77777777" w:rsidR="00C46E37" w:rsidRPr="00C361F9" w:rsidRDefault="00C46E37" w:rsidP="00B229BC">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vadītāja vietnieks (izglītības jomā)</w:t>
            </w:r>
          </w:p>
        </w:tc>
        <w:tc>
          <w:tcPr>
            <w:tcW w:w="594" w:type="dxa"/>
            <w:vAlign w:val="center"/>
          </w:tcPr>
          <w:p w14:paraId="6B385559"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9" w:type="dxa"/>
            <w:vAlign w:val="center"/>
          </w:tcPr>
          <w:p w14:paraId="6B2F1870"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9" w:type="dxa"/>
            <w:vAlign w:val="center"/>
          </w:tcPr>
          <w:p w14:paraId="08C96A1E"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8" w:type="dxa"/>
            <w:vAlign w:val="center"/>
          </w:tcPr>
          <w:p w14:paraId="31F8A3E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670" w:type="dxa"/>
            <w:vAlign w:val="center"/>
          </w:tcPr>
          <w:p w14:paraId="2AB43500"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64" w:type="dxa"/>
            <w:vAlign w:val="center"/>
          </w:tcPr>
          <w:p w14:paraId="5E620C4D"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564" w:type="dxa"/>
            <w:vAlign w:val="center"/>
          </w:tcPr>
          <w:p w14:paraId="727ED4DD"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612" w:type="dxa"/>
            <w:vAlign w:val="center"/>
          </w:tcPr>
          <w:p w14:paraId="06B91BE6"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540" w:type="dxa"/>
            <w:vAlign w:val="center"/>
          </w:tcPr>
          <w:p w14:paraId="066FF28B"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1</w:t>
            </w:r>
          </w:p>
        </w:tc>
        <w:tc>
          <w:tcPr>
            <w:tcW w:w="484" w:type="dxa"/>
            <w:vAlign w:val="center"/>
          </w:tcPr>
          <w:p w14:paraId="0FB8638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46E37" w:rsidRPr="00C361F9" w14:paraId="28A633AC" w14:textId="77777777" w:rsidTr="0004738C">
        <w:trPr>
          <w:jc w:val="center"/>
        </w:trPr>
        <w:tc>
          <w:tcPr>
            <w:tcW w:w="3512" w:type="dxa"/>
            <w:vAlign w:val="center"/>
          </w:tcPr>
          <w:p w14:paraId="1C7C097B" w14:textId="77777777" w:rsidR="00C46E37" w:rsidRPr="00C361F9" w:rsidRDefault="00C46E37" w:rsidP="00B229BC">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Izglītības iestādes metodiķis</w:t>
            </w:r>
          </w:p>
        </w:tc>
        <w:tc>
          <w:tcPr>
            <w:tcW w:w="594" w:type="dxa"/>
            <w:vAlign w:val="center"/>
          </w:tcPr>
          <w:p w14:paraId="5D84865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709" w:type="dxa"/>
            <w:vAlign w:val="center"/>
          </w:tcPr>
          <w:p w14:paraId="40222BC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0,2</w:t>
            </w:r>
          </w:p>
        </w:tc>
        <w:tc>
          <w:tcPr>
            <w:tcW w:w="709" w:type="dxa"/>
            <w:vAlign w:val="center"/>
          </w:tcPr>
          <w:p w14:paraId="79F5E394"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0,4</w:t>
            </w:r>
          </w:p>
        </w:tc>
        <w:tc>
          <w:tcPr>
            <w:tcW w:w="708" w:type="dxa"/>
            <w:vAlign w:val="center"/>
          </w:tcPr>
          <w:p w14:paraId="69289BC0"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0,6</w:t>
            </w:r>
          </w:p>
        </w:tc>
        <w:tc>
          <w:tcPr>
            <w:tcW w:w="670" w:type="dxa"/>
            <w:vAlign w:val="center"/>
          </w:tcPr>
          <w:p w14:paraId="55EBFFAC"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0,8</w:t>
            </w:r>
          </w:p>
        </w:tc>
        <w:tc>
          <w:tcPr>
            <w:tcW w:w="564" w:type="dxa"/>
            <w:vAlign w:val="center"/>
          </w:tcPr>
          <w:p w14:paraId="59BC4B0A"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64" w:type="dxa"/>
            <w:vAlign w:val="center"/>
          </w:tcPr>
          <w:p w14:paraId="2797AB81"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612" w:type="dxa"/>
            <w:vAlign w:val="center"/>
          </w:tcPr>
          <w:p w14:paraId="009B4AC9"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540" w:type="dxa"/>
            <w:vAlign w:val="center"/>
          </w:tcPr>
          <w:p w14:paraId="6090A91B" w14:textId="77777777" w:rsidR="00C46E37" w:rsidRPr="00C361F9" w:rsidRDefault="00C46E37" w:rsidP="00B229BC">
            <w:pPr>
              <w:spacing w:after="0" w:line="240" w:lineRule="auto"/>
              <w:jc w:val="center"/>
              <w:rPr>
                <w:rFonts w:ascii="Times New Roman" w:eastAsia="Calibri" w:hAnsi="Times New Roman" w:cs="Times New Roman"/>
                <w:sz w:val="24"/>
                <w:szCs w:val="24"/>
              </w:rPr>
            </w:pPr>
            <w:r w:rsidRPr="00C361F9">
              <w:rPr>
                <w:rFonts w:ascii="Times New Roman" w:eastAsia="Calibri" w:hAnsi="Times New Roman" w:cs="Times New Roman"/>
                <w:sz w:val="24"/>
                <w:szCs w:val="24"/>
              </w:rPr>
              <w:t>-</w:t>
            </w:r>
          </w:p>
        </w:tc>
        <w:tc>
          <w:tcPr>
            <w:tcW w:w="484" w:type="dxa"/>
            <w:vAlign w:val="center"/>
          </w:tcPr>
          <w:p w14:paraId="28B45178" w14:textId="77777777" w:rsidR="00C46E37" w:rsidRPr="00C361F9" w:rsidRDefault="00C46E37" w:rsidP="00B229BC">
            <w:pPr>
              <w:spacing w:after="0" w:line="240" w:lineRule="auto"/>
              <w:jc w:val="center"/>
              <w:rPr>
                <w:rFonts w:ascii="Times New Roman" w:eastAsia="Calibri" w:hAnsi="Times New Roman" w:cs="Times New Roman"/>
                <w:sz w:val="24"/>
                <w:szCs w:val="24"/>
              </w:rPr>
            </w:pPr>
          </w:p>
        </w:tc>
      </w:tr>
      <w:tr w:rsidR="00C361F9" w:rsidRPr="00C361F9" w14:paraId="711687D2" w14:textId="77777777" w:rsidTr="00C46E37">
        <w:trPr>
          <w:jc w:val="center"/>
        </w:trPr>
        <w:tc>
          <w:tcPr>
            <w:tcW w:w="3512" w:type="dxa"/>
            <w:vAlign w:val="center"/>
          </w:tcPr>
          <w:p w14:paraId="0B19277A" w14:textId="77777777" w:rsidR="00C361F9" w:rsidRPr="00C361F9" w:rsidRDefault="00C361F9" w:rsidP="00B229BC">
            <w:pPr>
              <w:spacing w:after="0" w:line="240" w:lineRule="auto"/>
              <w:ind w:right="-90"/>
              <w:rPr>
                <w:rFonts w:ascii="Times New Roman" w:eastAsia="Calibri" w:hAnsi="Times New Roman" w:cs="Times New Roman"/>
                <w:sz w:val="24"/>
                <w:szCs w:val="24"/>
              </w:rPr>
            </w:pPr>
            <w:r w:rsidRPr="00C361F9">
              <w:rPr>
                <w:rFonts w:ascii="Times New Roman" w:eastAsia="Calibri" w:hAnsi="Times New Roman" w:cs="Times New Roman"/>
                <w:sz w:val="24"/>
                <w:szCs w:val="24"/>
              </w:rPr>
              <w:t>Logopēds</w:t>
            </w:r>
          </w:p>
        </w:tc>
        <w:tc>
          <w:tcPr>
            <w:tcW w:w="6154" w:type="dxa"/>
            <w:gridSpan w:val="10"/>
            <w:vAlign w:val="center"/>
          </w:tcPr>
          <w:p w14:paraId="5F0C2C90" w14:textId="77777777" w:rsidR="00C361F9" w:rsidRPr="00C361F9" w:rsidRDefault="00C361F9" w:rsidP="00B229BC">
            <w:pPr>
              <w:spacing w:after="0" w:line="240" w:lineRule="auto"/>
              <w:ind w:right="-38"/>
              <w:jc w:val="both"/>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Viena amata likme uz 100 bērniem no 3 </w:t>
            </w:r>
            <w:r w:rsidR="00FF3526">
              <w:rPr>
                <w:rFonts w:ascii="Times New Roman" w:eastAsia="Calibri" w:hAnsi="Times New Roman" w:cs="Times New Roman"/>
                <w:sz w:val="24"/>
                <w:szCs w:val="24"/>
              </w:rPr>
              <w:t xml:space="preserve">gadu </w:t>
            </w:r>
            <w:r w:rsidRPr="00585E1D">
              <w:rPr>
                <w:rFonts w:ascii="Times New Roman" w:eastAsia="Calibri" w:hAnsi="Times New Roman" w:cs="Times New Roman"/>
                <w:sz w:val="24"/>
                <w:szCs w:val="24"/>
              </w:rPr>
              <w:t>vecuma</w:t>
            </w:r>
            <w:r w:rsidR="00504C8E" w:rsidRPr="00585E1D">
              <w:rPr>
                <w:rFonts w:ascii="Times New Roman" w:eastAsia="Calibri" w:hAnsi="Times New Roman" w:cs="Times New Roman"/>
                <w:sz w:val="24"/>
                <w:szCs w:val="24"/>
              </w:rPr>
              <w:t xml:space="preserve"> (tajā skaitā valsts MD piešķirtais finansējums 5-6 gadīgo apmācībai)</w:t>
            </w:r>
            <w:r w:rsidRPr="00585E1D">
              <w:rPr>
                <w:rFonts w:ascii="Times New Roman" w:eastAsia="Calibri" w:hAnsi="Times New Roman" w:cs="Times New Roman"/>
                <w:sz w:val="24"/>
                <w:szCs w:val="24"/>
              </w:rPr>
              <w:t xml:space="preserve">. </w:t>
            </w:r>
            <w:r w:rsidRPr="00C361F9">
              <w:rPr>
                <w:rFonts w:ascii="Times New Roman" w:eastAsia="Calibri" w:hAnsi="Times New Roman" w:cs="Times New Roman"/>
                <w:sz w:val="24"/>
                <w:szCs w:val="24"/>
              </w:rPr>
              <w:t xml:space="preserve">Viena amata vienība uz 1 speciālo grupu </w:t>
            </w:r>
            <w:r w:rsidRPr="00C361F9">
              <w:rPr>
                <w:rFonts w:ascii="Times New Roman" w:eastAsia="Calibri" w:hAnsi="Times New Roman" w:cs="Times New Roman"/>
                <w:sz w:val="24"/>
                <w:szCs w:val="24"/>
              </w:rPr>
              <w:lastRenderedPageBreak/>
              <w:t>izglītojamiem ar valodas attīstības traucējumiem, ja ir licencēta izglītības programma. Izglītojamo skaits grupā atbilst normēto skolēnu skaitam pret vienu pedagoga mēnešalgas likmi.</w:t>
            </w:r>
          </w:p>
        </w:tc>
      </w:tr>
      <w:tr w:rsidR="00C361F9" w:rsidRPr="00C361F9" w14:paraId="7AC29665" w14:textId="77777777" w:rsidTr="00C46E37">
        <w:trPr>
          <w:jc w:val="center"/>
        </w:trPr>
        <w:tc>
          <w:tcPr>
            <w:tcW w:w="3512" w:type="dxa"/>
            <w:vAlign w:val="center"/>
          </w:tcPr>
          <w:p w14:paraId="086578A1" w14:textId="77777777" w:rsidR="00C361F9" w:rsidRPr="0017184D" w:rsidRDefault="00C361F9" w:rsidP="00B229BC">
            <w:pPr>
              <w:spacing w:after="0" w:line="240" w:lineRule="auto"/>
              <w:ind w:right="-90"/>
              <w:rPr>
                <w:rFonts w:ascii="Times New Roman" w:eastAsia="Calibri" w:hAnsi="Times New Roman" w:cs="Times New Roman"/>
                <w:sz w:val="24"/>
                <w:szCs w:val="24"/>
              </w:rPr>
            </w:pPr>
            <w:r w:rsidRPr="0017184D">
              <w:rPr>
                <w:rFonts w:ascii="Times New Roman" w:eastAsia="Calibri" w:hAnsi="Times New Roman" w:cs="Times New Roman"/>
                <w:sz w:val="24"/>
                <w:szCs w:val="24"/>
              </w:rPr>
              <w:lastRenderedPageBreak/>
              <w:t>Mūzikas skolotājs</w:t>
            </w:r>
          </w:p>
        </w:tc>
        <w:tc>
          <w:tcPr>
            <w:tcW w:w="6154" w:type="dxa"/>
            <w:gridSpan w:val="10"/>
            <w:vAlign w:val="center"/>
          </w:tcPr>
          <w:p w14:paraId="37D17D59" w14:textId="045A0540" w:rsidR="00C361F9" w:rsidRPr="0017184D" w:rsidRDefault="00C361F9" w:rsidP="00CF3CC2">
            <w:pPr>
              <w:spacing w:after="0" w:line="240" w:lineRule="auto"/>
              <w:ind w:right="-38"/>
              <w:rPr>
                <w:rFonts w:ascii="Times New Roman" w:eastAsia="Calibri" w:hAnsi="Times New Roman" w:cs="Times New Roman"/>
                <w:sz w:val="24"/>
                <w:szCs w:val="24"/>
              </w:rPr>
            </w:pPr>
            <w:r w:rsidRPr="0017184D">
              <w:rPr>
                <w:rFonts w:ascii="Times New Roman" w:eastAsia="Calibri" w:hAnsi="Times New Roman" w:cs="Times New Roman"/>
                <w:sz w:val="24"/>
                <w:szCs w:val="24"/>
              </w:rPr>
              <w:t>0,11</w:t>
            </w:r>
            <w:r w:rsidR="00CF3CC2" w:rsidRPr="0017184D">
              <w:rPr>
                <w:rFonts w:ascii="Times New Roman" w:eastAsia="Calibri" w:hAnsi="Times New Roman" w:cs="Times New Roman"/>
                <w:sz w:val="24"/>
                <w:szCs w:val="24"/>
              </w:rPr>
              <w:t>8</w:t>
            </w:r>
            <w:r w:rsidRPr="0017184D">
              <w:rPr>
                <w:rFonts w:ascii="Times New Roman" w:eastAsia="Calibri" w:hAnsi="Times New Roman" w:cs="Times New Roman"/>
                <w:sz w:val="24"/>
                <w:szCs w:val="24"/>
              </w:rPr>
              <w:t xml:space="preserve"> likmes uz 1 grupu*</w:t>
            </w:r>
          </w:p>
        </w:tc>
      </w:tr>
      <w:tr w:rsidR="00C361F9" w:rsidRPr="00C361F9" w14:paraId="18E3E1D5" w14:textId="77777777" w:rsidTr="00C46E37">
        <w:trPr>
          <w:jc w:val="center"/>
        </w:trPr>
        <w:tc>
          <w:tcPr>
            <w:tcW w:w="3512" w:type="dxa"/>
            <w:vAlign w:val="center"/>
          </w:tcPr>
          <w:p w14:paraId="1610A372" w14:textId="77777777" w:rsidR="00C361F9" w:rsidRPr="0017184D" w:rsidRDefault="00C361F9" w:rsidP="00B229BC">
            <w:pPr>
              <w:spacing w:after="0" w:line="240" w:lineRule="auto"/>
              <w:ind w:right="-90"/>
              <w:rPr>
                <w:rFonts w:ascii="Times New Roman" w:eastAsia="Calibri" w:hAnsi="Times New Roman" w:cs="Times New Roman"/>
                <w:sz w:val="24"/>
                <w:szCs w:val="24"/>
              </w:rPr>
            </w:pPr>
            <w:r w:rsidRPr="0017184D">
              <w:rPr>
                <w:rFonts w:ascii="Times New Roman" w:eastAsia="Calibri" w:hAnsi="Times New Roman" w:cs="Times New Roman"/>
                <w:sz w:val="24"/>
                <w:szCs w:val="24"/>
              </w:rPr>
              <w:t>Sporta skolotājs</w:t>
            </w:r>
          </w:p>
        </w:tc>
        <w:tc>
          <w:tcPr>
            <w:tcW w:w="6154" w:type="dxa"/>
            <w:gridSpan w:val="10"/>
            <w:vAlign w:val="center"/>
          </w:tcPr>
          <w:p w14:paraId="175AFE8B" w14:textId="0C8809D2" w:rsidR="00C361F9" w:rsidRPr="0017184D" w:rsidRDefault="00C361F9" w:rsidP="00CF3CC2">
            <w:pPr>
              <w:spacing w:after="0" w:line="240" w:lineRule="auto"/>
              <w:ind w:right="-38"/>
              <w:rPr>
                <w:rFonts w:ascii="Times New Roman" w:eastAsia="Calibri" w:hAnsi="Times New Roman" w:cs="Times New Roman"/>
                <w:sz w:val="24"/>
                <w:szCs w:val="24"/>
              </w:rPr>
            </w:pPr>
            <w:r w:rsidRPr="0017184D">
              <w:rPr>
                <w:rFonts w:ascii="Times New Roman" w:eastAsia="Calibri" w:hAnsi="Times New Roman" w:cs="Times New Roman"/>
                <w:sz w:val="24"/>
                <w:szCs w:val="24"/>
              </w:rPr>
              <w:t>0,08</w:t>
            </w:r>
            <w:r w:rsidR="00CF3CC2" w:rsidRPr="0017184D">
              <w:rPr>
                <w:rFonts w:ascii="Times New Roman" w:eastAsia="Calibri" w:hAnsi="Times New Roman" w:cs="Times New Roman"/>
                <w:sz w:val="24"/>
                <w:szCs w:val="24"/>
              </w:rPr>
              <w:t>8</w:t>
            </w:r>
            <w:r w:rsidRPr="0017184D">
              <w:rPr>
                <w:rFonts w:ascii="Times New Roman" w:eastAsia="Calibri" w:hAnsi="Times New Roman" w:cs="Times New Roman"/>
                <w:sz w:val="24"/>
                <w:szCs w:val="24"/>
              </w:rPr>
              <w:t xml:space="preserve"> likmes uz 1 grupu*</w:t>
            </w:r>
          </w:p>
        </w:tc>
      </w:tr>
      <w:tr w:rsidR="00930AF5" w:rsidRPr="00C361F9" w14:paraId="25C4CF59" w14:textId="77777777" w:rsidTr="00C46E37">
        <w:trPr>
          <w:jc w:val="center"/>
        </w:trPr>
        <w:tc>
          <w:tcPr>
            <w:tcW w:w="3512" w:type="dxa"/>
            <w:vAlign w:val="center"/>
          </w:tcPr>
          <w:p w14:paraId="795B58DB" w14:textId="77777777" w:rsidR="00930AF5" w:rsidRPr="00930AF5" w:rsidRDefault="00930AF5" w:rsidP="00B229BC">
            <w:pPr>
              <w:spacing w:after="0" w:line="240" w:lineRule="auto"/>
              <w:ind w:right="-90"/>
              <w:rPr>
                <w:rFonts w:ascii="Times New Roman" w:eastAsia="Calibri" w:hAnsi="Times New Roman" w:cs="Times New Roman"/>
                <w:sz w:val="24"/>
                <w:szCs w:val="24"/>
              </w:rPr>
            </w:pPr>
            <w:r w:rsidRPr="00930AF5">
              <w:rPr>
                <w:rFonts w:ascii="Times New Roman" w:eastAsia="Calibri" w:hAnsi="Times New Roman" w:cs="Times New Roman"/>
                <w:sz w:val="24"/>
                <w:szCs w:val="24"/>
              </w:rPr>
              <w:t>Speciālās izglītības skolotājs</w:t>
            </w:r>
          </w:p>
        </w:tc>
        <w:tc>
          <w:tcPr>
            <w:tcW w:w="6154" w:type="dxa"/>
            <w:gridSpan w:val="10"/>
            <w:vAlign w:val="center"/>
          </w:tcPr>
          <w:p w14:paraId="406CB767" w14:textId="77777777" w:rsidR="00930AF5" w:rsidRPr="00930AF5" w:rsidRDefault="00930AF5" w:rsidP="00B229BC">
            <w:pPr>
              <w:spacing w:after="0" w:line="240" w:lineRule="auto"/>
              <w:ind w:right="-38"/>
              <w:rPr>
                <w:rFonts w:ascii="Times New Roman" w:eastAsia="Calibri" w:hAnsi="Times New Roman" w:cs="Times New Roman"/>
                <w:sz w:val="24"/>
                <w:szCs w:val="24"/>
              </w:rPr>
            </w:pPr>
            <w:r w:rsidRPr="00930AF5">
              <w:rPr>
                <w:rFonts w:ascii="Times New Roman" w:eastAsia="Calibri" w:hAnsi="Times New Roman" w:cs="Times New Roman"/>
                <w:sz w:val="24"/>
                <w:szCs w:val="24"/>
              </w:rPr>
              <w:t>0,175 (7stundas) likmes uz bērnu ar speciālās izglītības programmu</w:t>
            </w:r>
          </w:p>
        </w:tc>
      </w:tr>
      <w:tr w:rsidR="00930AF5" w:rsidRPr="00C361F9" w14:paraId="0EDCFEE7" w14:textId="77777777" w:rsidTr="00C46E37">
        <w:trPr>
          <w:jc w:val="center"/>
        </w:trPr>
        <w:tc>
          <w:tcPr>
            <w:tcW w:w="3512" w:type="dxa"/>
            <w:vAlign w:val="center"/>
          </w:tcPr>
          <w:p w14:paraId="0A535683" w14:textId="77777777" w:rsidR="00930AF5" w:rsidRPr="00C361F9" w:rsidRDefault="00930AF5" w:rsidP="00B229BC">
            <w:pPr>
              <w:spacing w:after="0" w:line="240" w:lineRule="auto"/>
              <w:ind w:right="-90"/>
              <w:rPr>
                <w:rFonts w:ascii="Times New Roman" w:eastAsia="Calibri" w:hAnsi="Times New Roman" w:cs="Times New Roman"/>
                <w:sz w:val="24"/>
                <w:szCs w:val="24"/>
              </w:rPr>
            </w:pPr>
            <w:r w:rsidRPr="000828F8">
              <w:rPr>
                <w:rFonts w:ascii="Times New Roman" w:eastAsia="Calibri" w:hAnsi="Times New Roman" w:cs="Times New Roman"/>
                <w:sz w:val="24"/>
                <w:szCs w:val="24"/>
              </w:rPr>
              <w:t>Izglītības iestādes psihologs</w:t>
            </w:r>
          </w:p>
        </w:tc>
        <w:tc>
          <w:tcPr>
            <w:tcW w:w="6154" w:type="dxa"/>
            <w:gridSpan w:val="10"/>
            <w:vAlign w:val="center"/>
          </w:tcPr>
          <w:p w14:paraId="3A2A9683" w14:textId="77777777" w:rsidR="00930AF5" w:rsidRPr="00C361F9" w:rsidRDefault="00930AF5" w:rsidP="00B229BC">
            <w:pPr>
              <w:spacing w:after="0" w:line="240" w:lineRule="auto"/>
              <w:ind w:right="-38"/>
              <w:rPr>
                <w:rFonts w:ascii="Times New Roman" w:eastAsia="Calibri" w:hAnsi="Times New Roman" w:cs="Times New Roman"/>
                <w:sz w:val="24"/>
                <w:szCs w:val="24"/>
              </w:rPr>
            </w:pPr>
            <w:r w:rsidRPr="000828F8">
              <w:rPr>
                <w:rFonts w:ascii="Times New Roman" w:eastAsia="Calibri" w:hAnsi="Times New Roman" w:cs="Times New Roman"/>
                <w:sz w:val="24"/>
                <w:szCs w:val="24"/>
              </w:rPr>
              <w:t>1 amata likme uz 100 bērniem</w:t>
            </w:r>
            <w:r w:rsidR="008B0EF3">
              <w:rPr>
                <w:rFonts w:ascii="Times New Roman" w:eastAsia="Calibri" w:hAnsi="Times New Roman" w:cs="Times New Roman"/>
                <w:sz w:val="24"/>
                <w:szCs w:val="24"/>
              </w:rPr>
              <w:t xml:space="preserve">, </w:t>
            </w:r>
            <w:r w:rsidR="00481207">
              <w:rPr>
                <w:rFonts w:ascii="Times New Roman" w:eastAsia="Calibri" w:hAnsi="Times New Roman" w:cs="Times New Roman"/>
                <w:sz w:val="24"/>
                <w:szCs w:val="24"/>
              </w:rPr>
              <w:t xml:space="preserve">no </w:t>
            </w:r>
            <w:r w:rsidRPr="000828F8">
              <w:rPr>
                <w:rFonts w:ascii="Times New Roman" w:eastAsia="Calibri" w:hAnsi="Times New Roman" w:cs="Times New Roman"/>
                <w:sz w:val="24"/>
                <w:szCs w:val="24"/>
              </w:rPr>
              <w:t xml:space="preserve"> 3  g</w:t>
            </w:r>
            <w:r w:rsidR="008B0EF3">
              <w:rPr>
                <w:rFonts w:ascii="Times New Roman" w:eastAsia="Calibri" w:hAnsi="Times New Roman" w:cs="Times New Roman"/>
                <w:sz w:val="24"/>
                <w:szCs w:val="24"/>
              </w:rPr>
              <w:t xml:space="preserve">adu </w:t>
            </w:r>
            <w:r w:rsidRPr="000828F8">
              <w:rPr>
                <w:rFonts w:ascii="Times New Roman" w:eastAsia="Calibri" w:hAnsi="Times New Roman" w:cs="Times New Roman"/>
                <w:sz w:val="24"/>
                <w:szCs w:val="24"/>
              </w:rPr>
              <w:t>vec</w:t>
            </w:r>
            <w:r w:rsidR="008B0EF3">
              <w:rPr>
                <w:rFonts w:ascii="Times New Roman" w:eastAsia="Calibri" w:hAnsi="Times New Roman" w:cs="Times New Roman"/>
                <w:sz w:val="24"/>
                <w:szCs w:val="24"/>
              </w:rPr>
              <w:t>u</w:t>
            </w:r>
            <w:r w:rsidR="00481207">
              <w:rPr>
                <w:rFonts w:ascii="Times New Roman" w:eastAsia="Calibri" w:hAnsi="Times New Roman" w:cs="Times New Roman"/>
                <w:sz w:val="24"/>
                <w:szCs w:val="24"/>
              </w:rPr>
              <w:t>ma</w:t>
            </w:r>
            <w:r w:rsidR="008B0EF3">
              <w:rPr>
                <w:rFonts w:ascii="Times New Roman" w:eastAsia="Calibri" w:hAnsi="Times New Roman" w:cs="Times New Roman"/>
                <w:sz w:val="24"/>
                <w:szCs w:val="24"/>
              </w:rPr>
              <w:t>,</w:t>
            </w:r>
            <w:r w:rsidRPr="000828F8">
              <w:rPr>
                <w:rFonts w:ascii="Times New Roman" w:eastAsia="Calibri" w:hAnsi="Times New Roman" w:cs="Times New Roman"/>
                <w:sz w:val="24"/>
                <w:szCs w:val="24"/>
              </w:rPr>
              <w:t xml:space="preserve"> iestādē, kura īsteno programmu “Bērniem drošs un draudzīgs bērnudārzs”</w:t>
            </w:r>
          </w:p>
        </w:tc>
      </w:tr>
      <w:tr w:rsidR="00525722" w:rsidRPr="00C361F9" w14:paraId="71C8E98C" w14:textId="77777777" w:rsidTr="00C46E37">
        <w:trPr>
          <w:jc w:val="center"/>
        </w:trPr>
        <w:tc>
          <w:tcPr>
            <w:tcW w:w="3512" w:type="dxa"/>
            <w:vAlign w:val="center"/>
          </w:tcPr>
          <w:p w14:paraId="4F2B9931" w14:textId="77777777" w:rsidR="00525722" w:rsidRPr="001265BC" w:rsidRDefault="00A42FC8" w:rsidP="00B229BC">
            <w:pPr>
              <w:spacing w:after="0" w:line="240" w:lineRule="auto"/>
              <w:ind w:right="-90"/>
              <w:rPr>
                <w:rFonts w:ascii="Times New Roman" w:eastAsia="Calibri" w:hAnsi="Times New Roman" w:cs="Times New Roman"/>
                <w:sz w:val="24"/>
                <w:szCs w:val="24"/>
              </w:rPr>
            </w:pPr>
            <w:r w:rsidRPr="001265BC">
              <w:rPr>
                <w:rFonts w:ascii="Times New Roman" w:eastAsia="Calibri" w:hAnsi="Times New Roman" w:cs="Times New Roman"/>
                <w:sz w:val="24"/>
                <w:szCs w:val="24"/>
              </w:rPr>
              <w:t>Pirmsskolas izglītības skolotājs (sertificēts W</w:t>
            </w:r>
            <w:r w:rsidR="007D02AD" w:rsidRPr="001265BC">
              <w:rPr>
                <w:rFonts w:ascii="Times New Roman" w:eastAsia="Calibri" w:hAnsi="Times New Roman" w:cs="Times New Roman"/>
                <w:sz w:val="24"/>
                <w:szCs w:val="24"/>
              </w:rPr>
              <w:t>SB speciālists)</w:t>
            </w:r>
          </w:p>
        </w:tc>
        <w:tc>
          <w:tcPr>
            <w:tcW w:w="6154" w:type="dxa"/>
            <w:gridSpan w:val="10"/>
            <w:vAlign w:val="center"/>
          </w:tcPr>
          <w:p w14:paraId="56A0CC42" w14:textId="77777777" w:rsidR="00525722" w:rsidRPr="001265BC" w:rsidRDefault="00A42FC8" w:rsidP="00B229BC">
            <w:pPr>
              <w:spacing w:after="0" w:line="240" w:lineRule="auto"/>
              <w:ind w:right="-38"/>
              <w:rPr>
                <w:rFonts w:ascii="Times New Roman" w:eastAsia="Calibri" w:hAnsi="Times New Roman" w:cs="Times New Roman"/>
                <w:sz w:val="24"/>
                <w:szCs w:val="24"/>
              </w:rPr>
            </w:pPr>
            <w:r w:rsidRPr="001265BC">
              <w:rPr>
                <w:rFonts w:ascii="Times New Roman" w:eastAsia="Calibri" w:hAnsi="Times New Roman" w:cs="Times New Roman"/>
                <w:sz w:val="24"/>
                <w:szCs w:val="24"/>
              </w:rPr>
              <w:t xml:space="preserve">1 likme iestādē, kurā ir </w:t>
            </w:r>
            <w:r w:rsidRPr="001265BC">
              <w:rPr>
                <w:rFonts w:ascii="Arial" w:hAnsi="Arial" w:cs="Arial"/>
                <w:shd w:val="clear" w:color="auto" w:fill="FFFFFF"/>
              </w:rPr>
              <w:t> </w:t>
            </w:r>
            <w:r w:rsidRPr="001265BC">
              <w:rPr>
                <w:rFonts w:ascii="Times New Roman" w:hAnsi="Times New Roman" w:cs="Times New Roman"/>
                <w:sz w:val="24"/>
                <w:szCs w:val="24"/>
                <w:shd w:val="clear" w:color="auto" w:fill="FFFFFF"/>
              </w:rPr>
              <w:t>uzstādīta silto  smilšu iekārta WARMSANDBOX</w:t>
            </w:r>
            <w:r w:rsidR="007D02AD" w:rsidRPr="001265BC">
              <w:rPr>
                <w:rFonts w:ascii="Times New Roman" w:hAnsi="Times New Roman" w:cs="Times New Roman"/>
                <w:sz w:val="24"/>
                <w:szCs w:val="24"/>
                <w:shd w:val="clear" w:color="auto" w:fill="FFFFFF"/>
              </w:rPr>
              <w:t xml:space="preserve"> (WSB)</w:t>
            </w:r>
          </w:p>
        </w:tc>
      </w:tr>
    </w:tbl>
    <w:bookmarkEnd w:id="15"/>
    <w:p w14:paraId="43B49D70" w14:textId="77777777" w:rsidR="00C361F9" w:rsidRDefault="00C361F9" w:rsidP="00B229BC">
      <w:pPr>
        <w:spacing w:after="0" w:line="240" w:lineRule="auto"/>
        <w:rPr>
          <w:rFonts w:ascii="Times New Roman" w:eastAsia="Calibri" w:hAnsi="Times New Roman" w:cs="Times New Roman"/>
          <w:sz w:val="24"/>
          <w:szCs w:val="24"/>
        </w:rPr>
      </w:pPr>
      <w:r w:rsidRPr="00C361F9">
        <w:rPr>
          <w:rFonts w:ascii="Times New Roman" w:eastAsia="Calibri" w:hAnsi="Times New Roman" w:cs="Times New Roman"/>
          <w:sz w:val="24"/>
          <w:szCs w:val="24"/>
        </w:rPr>
        <w:t xml:space="preserve">      *ar gatavošanos</w:t>
      </w:r>
    </w:p>
    <w:p w14:paraId="686EF92C" w14:textId="77777777" w:rsidR="0017184D" w:rsidRPr="00853AC6" w:rsidRDefault="0017184D" w:rsidP="0017184D">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0308BC04" w14:textId="77777777" w:rsidR="00025C18" w:rsidRDefault="00025C18" w:rsidP="00B229BC">
      <w:pPr>
        <w:spacing w:after="0" w:line="240" w:lineRule="auto"/>
        <w:rPr>
          <w:rFonts w:ascii="Times New Roman" w:eastAsia="Calibri" w:hAnsi="Times New Roman" w:cs="Times New Roman"/>
          <w:sz w:val="24"/>
          <w:szCs w:val="24"/>
        </w:rPr>
      </w:pPr>
    </w:p>
    <w:p w14:paraId="01218F44" w14:textId="77777777" w:rsidR="00C54B9E" w:rsidRPr="00CE69B8" w:rsidRDefault="00C361F9" w:rsidP="00B229BC">
      <w:pPr>
        <w:pStyle w:val="Sarakstarindkopa"/>
        <w:numPr>
          <w:ilvl w:val="0"/>
          <w:numId w:val="43"/>
        </w:numPr>
        <w:ind w:left="426" w:hanging="426"/>
        <w:rPr>
          <w:szCs w:val="24"/>
        </w:rPr>
      </w:pPr>
      <w:r w:rsidRPr="00184818">
        <w:rPr>
          <w:szCs w:val="24"/>
        </w:rPr>
        <w:t>Pamata un vispārējās izglītības iestāžu vadītāju, viņu vietnieku un atbalsta personāla (izglītības iestādes bibliotekārs, skolotājs logopēds, izglītības psihologs, pedagogs karjeras konsultants, speciālais pedagogs, pedagoga palīgs) amata vienību skaitu nosaka</w:t>
      </w:r>
      <w:r w:rsidR="0004738C" w:rsidRPr="00184818">
        <w:rPr>
          <w:szCs w:val="24"/>
        </w:rPr>
        <w:t>, ņemot vērā piešķirto valsts budžeta mērķdotācijas finansējumu saskaņā</w:t>
      </w:r>
      <w:r w:rsidRPr="00184818">
        <w:rPr>
          <w:szCs w:val="24"/>
        </w:rPr>
        <w:t xml:space="preserve"> </w:t>
      </w:r>
      <w:r w:rsidRPr="00CE69B8">
        <w:rPr>
          <w:szCs w:val="24"/>
        </w:rPr>
        <w:t xml:space="preserve">ar </w:t>
      </w:r>
      <w:r w:rsidR="00ED01F6" w:rsidRPr="00CE69B8">
        <w:rPr>
          <w:szCs w:val="24"/>
        </w:rPr>
        <w:t>4</w:t>
      </w:r>
      <w:r w:rsidRPr="00CE69B8">
        <w:rPr>
          <w:szCs w:val="24"/>
        </w:rPr>
        <w:t>. tabulu.</w:t>
      </w:r>
    </w:p>
    <w:p w14:paraId="7F81E4D1" w14:textId="77777777" w:rsidR="00C54B9E" w:rsidRPr="00CE69B8" w:rsidRDefault="00C54B9E" w:rsidP="00B229BC">
      <w:pPr>
        <w:spacing w:after="0" w:line="240" w:lineRule="auto"/>
        <w:contextualSpacing/>
        <w:jc w:val="right"/>
        <w:rPr>
          <w:rFonts w:ascii="Times New Roman" w:eastAsia="Calibri" w:hAnsi="Times New Roman" w:cs="Times New Roman"/>
          <w:sz w:val="24"/>
          <w:szCs w:val="24"/>
        </w:rPr>
      </w:pPr>
    </w:p>
    <w:p w14:paraId="353410D8" w14:textId="77777777" w:rsidR="00C361F9" w:rsidRPr="00CE69B8" w:rsidRDefault="00ED01F6" w:rsidP="00B229BC">
      <w:pPr>
        <w:spacing w:after="0" w:line="240" w:lineRule="auto"/>
        <w:contextualSpacing/>
        <w:jc w:val="right"/>
        <w:rPr>
          <w:rFonts w:ascii="Times New Roman" w:eastAsia="Calibri" w:hAnsi="Times New Roman" w:cs="Times New Roman"/>
          <w:sz w:val="24"/>
          <w:szCs w:val="24"/>
        </w:rPr>
      </w:pPr>
      <w:r w:rsidRPr="00CE69B8">
        <w:rPr>
          <w:rFonts w:ascii="Times New Roman" w:eastAsia="Calibri" w:hAnsi="Times New Roman" w:cs="Times New Roman"/>
          <w:sz w:val="24"/>
          <w:szCs w:val="24"/>
        </w:rPr>
        <w:t>4</w:t>
      </w:r>
      <w:r w:rsidR="00976D66" w:rsidRPr="00CE69B8">
        <w:rPr>
          <w:rFonts w:ascii="Times New Roman" w:eastAsia="Calibri" w:hAnsi="Times New Roman" w:cs="Times New Roman"/>
          <w:sz w:val="24"/>
          <w:szCs w:val="24"/>
        </w:rPr>
        <w:t>.</w:t>
      </w:r>
      <w:r w:rsidR="00C361F9" w:rsidRPr="00CE69B8">
        <w:rPr>
          <w:rFonts w:ascii="Times New Roman" w:eastAsia="Calibri" w:hAnsi="Times New Roman" w:cs="Times New Roman"/>
          <w:sz w:val="24"/>
          <w:szCs w:val="24"/>
        </w:rPr>
        <w:t>tabula</w:t>
      </w:r>
    </w:p>
    <w:p w14:paraId="2976FCEC" w14:textId="77777777" w:rsidR="00C54B9E" w:rsidRPr="00CE69B8" w:rsidRDefault="00C54B9E" w:rsidP="00B229BC">
      <w:pPr>
        <w:spacing w:after="0" w:line="240" w:lineRule="auto"/>
        <w:jc w:val="center"/>
        <w:rPr>
          <w:rFonts w:ascii="Times New Roman" w:eastAsia="Calibri" w:hAnsi="Times New Roman" w:cs="Times New Roman"/>
          <w:sz w:val="24"/>
          <w:szCs w:val="24"/>
        </w:rPr>
      </w:pPr>
    </w:p>
    <w:p w14:paraId="54D1A407" w14:textId="77777777" w:rsidR="00C361F9" w:rsidRPr="00C361F9" w:rsidRDefault="00C361F9" w:rsidP="00B229BC">
      <w:pPr>
        <w:spacing w:after="0" w:line="240" w:lineRule="auto"/>
        <w:jc w:val="center"/>
        <w:rPr>
          <w:rFonts w:ascii="Times New Roman" w:eastAsia="Calibri" w:hAnsi="Times New Roman" w:cs="Times New Roman"/>
          <w:b/>
          <w:sz w:val="24"/>
          <w:szCs w:val="24"/>
        </w:rPr>
      </w:pPr>
      <w:r w:rsidRPr="00C361F9">
        <w:rPr>
          <w:rFonts w:ascii="Times New Roman" w:eastAsia="Calibri" w:hAnsi="Times New Roman" w:cs="Times New Roman"/>
          <w:b/>
          <w:sz w:val="24"/>
          <w:szCs w:val="24"/>
        </w:rPr>
        <w:t>Pamata un vispārējās izglītības iestāžu vadītāju, viņu vietnieku un atbalsta personāla amata vienību skaits</w:t>
      </w:r>
    </w:p>
    <w:p w14:paraId="098E8686" w14:textId="77777777" w:rsidR="00C361F9" w:rsidRPr="00C361F9" w:rsidRDefault="00C361F9" w:rsidP="00B229BC">
      <w:pPr>
        <w:spacing w:after="0" w:line="240" w:lineRule="auto"/>
        <w:jc w:val="center"/>
        <w:rPr>
          <w:rFonts w:ascii="Times New Roman" w:eastAsia="Calibri" w:hAnsi="Times New Roman" w:cs="Times New Roman"/>
          <w:b/>
          <w:sz w:val="24"/>
          <w:szCs w:val="24"/>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1275"/>
        <w:gridCol w:w="1134"/>
        <w:gridCol w:w="1134"/>
        <w:gridCol w:w="1276"/>
        <w:gridCol w:w="1021"/>
      </w:tblGrid>
      <w:tr w:rsidR="00A33CE1" w:rsidRPr="00A33CE1" w14:paraId="62A2F05C" w14:textId="77777777" w:rsidTr="00A33CE1">
        <w:trPr>
          <w:jc w:val="center"/>
        </w:trPr>
        <w:tc>
          <w:tcPr>
            <w:tcW w:w="2977" w:type="dxa"/>
            <w:vMerge w:val="restart"/>
            <w:vAlign w:val="center"/>
          </w:tcPr>
          <w:p w14:paraId="3BCB7E53" w14:textId="77777777" w:rsidR="00C361F9" w:rsidRPr="00A33CE1" w:rsidRDefault="00C361F9"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Amata vienības nosaukums</w:t>
            </w:r>
          </w:p>
        </w:tc>
        <w:tc>
          <w:tcPr>
            <w:tcW w:w="6691" w:type="dxa"/>
            <w:gridSpan w:val="6"/>
            <w:vAlign w:val="center"/>
          </w:tcPr>
          <w:p w14:paraId="08BA001C" w14:textId="77777777" w:rsidR="00C361F9" w:rsidRPr="00A33CE1" w:rsidRDefault="00C361F9"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Izglītojamo skaits</w:t>
            </w:r>
            <w:r w:rsidR="00453D68">
              <w:rPr>
                <w:rFonts w:ascii="Times New Roman" w:eastAsia="Calibri" w:hAnsi="Times New Roman" w:cs="Times New Roman"/>
                <w:sz w:val="24"/>
                <w:szCs w:val="24"/>
              </w:rPr>
              <w:t>/ amatu vienību skaits</w:t>
            </w:r>
          </w:p>
        </w:tc>
      </w:tr>
      <w:tr w:rsidR="00A33CE1" w:rsidRPr="00A33CE1" w14:paraId="69BD8914" w14:textId="77777777" w:rsidTr="00A33CE1">
        <w:trPr>
          <w:jc w:val="center"/>
        </w:trPr>
        <w:tc>
          <w:tcPr>
            <w:tcW w:w="2977" w:type="dxa"/>
            <w:vMerge/>
            <w:vAlign w:val="center"/>
          </w:tcPr>
          <w:p w14:paraId="1FEBF07C" w14:textId="77777777" w:rsidR="009A661D" w:rsidRPr="00A33CE1" w:rsidRDefault="009A661D" w:rsidP="00B229BC">
            <w:pPr>
              <w:spacing w:after="0" w:line="240" w:lineRule="auto"/>
              <w:rPr>
                <w:rFonts w:ascii="Times New Roman" w:eastAsia="Calibri" w:hAnsi="Times New Roman" w:cs="Times New Roman"/>
                <w:sz w:val="24"/>
                <w:szCs w:val="24"/>
              </w:rPr>
            </w:pPr>
          </w:p>
        </w:tc>
        <w:tc>
          <w:tcPr>
            <w:tcW w:w="851" w:type="dxa"/>
            <w:vAlign w:val="center"/>
          </w:tcPr>
          <w:p w14:paraId="39759093" w14:textId="77777777" w:rsidR="009A661D" w:rsidRPr="00A33CE1" w:rsidRDefault="00153B73" w:rsidP="00B229BC">
            <w:pPr>
              <w:spacing w:after="0" w:line="240" w:lineRule="auto"/>
              <w:ind w:left="-31" w:right="-131"/>
              <w:jc w:val="center"/>
              <w:rPr>
                <w:rFonts w:ascii="Times New Roman" w:eastAsia="Calibri" w:hAnsi="Times New Roman" w:cs="Times New Roman"/>
                <w:sz w:val="24"/>
                <w:szCs w:val="24"/>
              </w:rPr>
            </w:pPr>
            <w:r>
              <w:rPr>
                <w:rFonts w:ascii="Times New Roman" w:eastAsia="Calibri" w:hAnsi="Times New Roman" w:cs="Times New Roman"/>
                <w:sz w:val="24"/>
                <w:szCs w:val="24"/>
              </w:rPr>
              <w:t>l</w:t>
            </w:r>
            <w:r w:rsidR="009A661D" w:rsidRPr="00A33CE1">
              <w:rPr>
                <w:rFonts w:ascii="Times New Roman" w:eastAsia="Calibri" w:hAnsi="Times New Roman" w:cs="Times New Roman"/>
                <w:sz w:val="24"/>
                <w:szCs w:val="24"/>
              </w:rPr>
              <w:t>īdz 50</w:t>
            </w:r>
          </w:p>
        </w:tc>
        <w:tc>
          <w:tcPr>
            <w:tcW w:w="1275" w:type="dxa"/>
            <w:vAlign w:val="center"/>
          </w:tcPr>
          <w:p w14:paraId="6E3834D6" w14:textId="77777777" w:rsidR="009A661D" w:rsidRPr="00A33CE1" w:rsidRDefault="009A661D" w:rsidP="00B229BC">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51-100</w:t>
            </w:r>
          </w:p>
        </w:tc>
        <w:tc>
          <w:tcPr>
            <w:tcW w:w="1134" w:type="dxa"/>
            <w:vAlign w:val="center"/>
          </w:tcPr>
          <w:p w14:paraId="7D4FE2FC" w14:textId="77777777" w:rsidR="009A661D" w:rsidRPr="00A33CE1" w:rsidRDefault="009A661D" w:rsidP="00B229BC">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101-150</w:t>
            </w:r>
          </w:p>
        </w:tc>
        <w:tc>
          <w:tcPr>
            <w:tcW w:w="1134" w:type="dxa"/>
            <w:vAlign w:val="center"/>
          </w:tcPr>
          <w:p w14:paraId="7CC3D774" w14:textId="77777777" w:rsidR="009A661D" w:rsidRPr="00A33CE1" w:rsidRDefault="009A661D" w:rsidP="00B229BC">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151-250</w:t>
            </w:r>
          </w:p>
        </w:tc>
        <w:tc>
          <w:tcPr>
            <w:tcW w:w="1276" w:type="dxa"/>
            <w:vAlign w:val="center"/>
          </w:tcPr>
          <w:p w14:paraId="002D6B5D" w14:textId="77777777" w:rsidR="009A661D" w:rsidRPr="00A33CE1" w:rsidRDefault="009A661D" w:rsidP="00B229BC">
            <w:pPr>
              <w:spacing w:after="0" w:line="240" w:lineRule="auto"/>
              <w:ind w:left="-99"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251-500</w:t>
            </w:r>
          </w:p>
        </w:tc>
        <w:tc>
          <w:tcPr>
            <w:tcW w:w="1021" w:type="dxa"/>
            <w:vAlign w:val="center"/>
          </w:tcPr>
          <w:p w14:paraId="697C89C0" w14:textId="77777777" w:rsidR="009A661D" w:rsidRPr="00A33CE1" w:rsidRDefault="009A661D" w:rsidP="00B229BC">
            <w:pPr>
              <w:spacing w:after="0" w:line="240" w:lineRule="auto"/>
              <w:ind w:right="-131"/>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501- 700</w:t>
            </w:r>
          </w:p>
        </w:tc>
      </w:tr>
      <w:tr w:rsidR="00A33CE1" w:rsidRPr="00A33CE1" w14:paraId="27A11F8A" w14:textId="77777777" w:rsidTr="00A33CE1">
        <w:trPr>
          <w:jc w:val="center"/>
        </w:trPr>
        <w:tc>
          <w:tcPr>
            <w:tcW w:w="2977" w:type="dxa"/>
            <w:vAlign w:val="center"/>
          </w:tcPr>
          <w:p w14:paraId="2740B5EF" w14:textId="77777777" w:rsidR="009A661D" w:rsidRPr="00A33CE1" w:rsidRDefault="009A661D"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Izglītības iestādes vadītājs</w:t>
            </w:r>
          </w:p>
        </w:tc>
        <w:tc>
          <w:tcPr>
            <w:tcW w:w="851" w:type="dxa"/>
            <w:vAlign w:val="center"/>
          </w:tcPr>
          <w:p w14:paraId="78905A5A"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275" w:type="dxa"/>
            <w:vAlign w:val="center"/>
          </w:tcPr>
          <w:p w14:paraId="54E7284E"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134" w:type="dxa"/>
            <w:vAlign w:val="center"/>
          </w:tcPr>
          <w:p w14:paraId="43020AAF"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134" w:type="dxa"/>
            <w:vAlign w:val="center"/>
          </w:tcPr>
          <w:p w14:paraId="4060A6F4"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276" w:type="dxa"/>
            <w:vAlign w:val="center"/>
          </w:tcPr>
          <w:p w14:paraId="56F1AE23"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021" w:type="dxa"/>
            <w:vAlign w:val="center"/>
          </w:tcPr>
          <w:p w14:paraId="10B26A35" w14:textId="77777777" w:rsidR="009A661D" w:rsidRPr="00A33CE1" w:rsidRDefault="00A33CE1"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r>
      <w:tr w:rsidR="00A33CE1" w:rsidRPr="00A33CE1" w14:paraId="14AABE2A" w14:textId="77777777" w:rsidTr="00A33CE1">
        <w:trPr>
          <w:jc w:val="center"/>
        </w:trPr>
        <w:tc>
          <w:tcPr>
            <w:tcW w:w="2977" w:type="dxa"/>
            <w:vAlign w:val="center"/>
          </w:tcPr>
          <w:p w14:paraId="6B43B205" w14:textId="77777777" w:rsidR="009A661D" w:rsidRPr="00A33CE1" w:rsidRDefault="009A661D" w:rsidP="00B229BC">
            <w:pPr>
              <w:spacing w:after="0" w:line="240" w:lineRule="auto"/>
              <w:ind w:right="-137"/>
              <w:rPr>
                <w:rFonts w:ascii="Times New Roman" w:eastAsia="Calibri" w:hAnsi="Times New Roman" w:cs="Times New Roman"/>
                <w:sz w:val="24"/>
                <w:szCs w:val="24"/>
              </w:rPr>
            </w:pPr>
            <w:bookmarkStart w:id="16" w:name="_Hlk19776234"/>
            <w:r w:rsidRPr="00A33CE1">
              <w:rPr>
                <w:rFonts w:ascii="Times New Roman" w:eastAsia="Calibri" w:hAnsi="Times New Roman" w:cs="Times New Roman"/>
                <w:sz w:val="24"/>
                <w:szCs w:val="24"/>
              </w:rPr>
              <w:t>Izglītības iestādes vadītāja vietnieks</w:t>
            </w:r>
            <w:bookmarkEnd w:id="16"/>
          </w:p>
        </w:tc>
        <w:tc>
          <w:tcPr>
            <w:tcW w:w="851" w:type="dxa"/>
            <w:vAlign w:val="center"/>
          </w:tcPr>
          <w:p w14:paraId="1F114F32" w14:textId="594FDB26" w:rsidR="009A661D" w:rsidRPr="0088229D" w:rsidRDefault="009A661D" w:rsidP="00B229BC">
            <w:pPr>
              <w:spacing w:after="0" w:line="240" w:lineRule="auto"/>
              <w:jc w:val="center"/>
              <w:rPr>
                <w:rFonts w:ascii="Times New Roman" w:eastAsia="Calibri" w:hAnsi="Times New Roman" w:cs="Times New Roman"/>
                <w:sz w:val="24"/>
                <w:szCs w:val="24"/>
                <w:vertAlign w:val="subscript"/>
              </w:rPr>
            </w:pPr>
            <w:r w:rsidRPr="0088229D">
              <w:rPr>
                <w:rFonts w:ascii="Times New Roman" w:eastAsia="Calibri" w:hAnsi="Times New Roman" w:cs="Times New Roman"/>
                <w:sz w:val="24"/>
                <w:szCs w:val="24"/>
                <w:vertAlign w:val="subscript"/>
              </w:rPr>
              <w:t>0,5</w:t>
            </w:r>
            <w:r w:rsidR="00F66767" w:rsidRPr="0088229D">
              <w:rPr>
                <w:rFonts w:ascii="Times New Roman" w:eastAsia="Calibri" w:hAnsi="Times New Roman" w:cs="Times New Roman"/>
                <w:sz w:val="24"/>
                <w:szCs w:val="24"/>
                <w:vertAlign w:val="subscript"/>
              </w:rPr>
              <w:t xml:space="preserve"> </w:t>
            </w:r>
          </w:p>
        </w:tc>
        <w:tc>
          <w:tcPr>
            <w:tcW w:w="1275" w:type="dxa"/>
            <w:vAlign w:val="center"/>
          </w:tcPr>
          <w:p w14:paraId="761801DC" w14:textId="0BD2D7D0" w:rsidR="009A661D" w:rsidRPr="0088229D" w:rsidRDefault="000D0970" w:rsidP="00B229BC">
            <w:pPr>
              <w:spacing w:after="0" w:line="240" w:lineRule="auto"/>
              <w:jc w:val="center"/>
              <w:rPr>
                <w:rFonts w:ascii="Times New Roman" w:eastAsia="Calibri" w:hAnsi="Times New Roman" w:cs="Times New Roman"/>
                <w:sz w:val="24"/>
                <w:szCs w:val="24"/>
              </w:rPr>
            </w:pPr>
            <w:r w:rsidRPr="0088229D">
              <w:rPr>
                <w:rFonts w:ascii="Times New Roman" w:eastAsia="Calibri" w:hAnsi="Times New Roman" w:cs="Times New Roman"/>
                <w:sz w:val="24"/>
                <w:szCs w:val="24"/>
              </w:rPr>
              <w:t>1</w:t>
            </w:r>
            <w:r w:rsidR="00F66767" w:rsidRPr="0088229D">
              <w:rPr>
                <w:rFonts w:ascii="Times New Roman" w:eastAsia="Calibri" w:hAnsi="Times New Roman" w:cs="Times New Roman"/>
                <w:sz w:val="24"/>
                <w:szCs w:val="24"/>
              </w:rPr>
              <w:t xml:space="preserve"> </w:t>
            </w:r>
          </w:p>
        </w:tc>
        <w:tc>
          <w:tcPr>
            <w:tcW w:w="1134" w:type="dxa"/>
            <w:vAlign w:val="center"/>
          </w:tcPr>
          <w:p w14:paraId="120C46D1" w14:textId="77777777" w:rsidR="009A661D" w:rsidRPr="00A33CE1" w:rsidRDefault="000D0970" w:rsidP="00B229BC">
            <w:pPr>
              <w:spacing w:after="0" w:line="240" w:lineRule="auto"/>
              <w:jc w:val="center"/>
              <w:rPr>
                <w:rFonts w:ascii="Times New Roman" w:eastAsia="Calibri" w:hAnsi="Times New Roman" w:cs="Times New Roman"/>
                <w:sz w:val="24"/>
                <w:szCs w:val="24"/>
              </w:rPr>
            </w:pPr>
            <w:r w:rsidRPr="00585E1D">
              <w:rPr>
                <w:rFonts w:ascii="Times New Roman" w:eastAsia="Calibri" w:hAnsi="Times New Roman" w:cs="Times New Roman"/>
                <w:sz w:val="24"/>
                <w:szCs w:val="24"/>
              </w:rPr>
              <w:t>1</w:t>
            </w:r>
          </w:p>
        </w:tc>
        <w:tc>
          <w:tcPr>
            <w:tcW w:w="1134" w:type="dxa"/>
            <w:vAlign w:val="center"/>
          </w:tcPr>
          <w:p w14:paraId="7C0576FF" w14:textId="77777777" w:rsidR="009A661D" w:rsidRPr="00A33CE1" w:rsidRDefault="009A661D" w:rsidP="00B229BC">
            <w:pPr>
              <w:spacing w:after="0" w:line="240" w:lineRule="auto"/>
              <w:rPr>
                <w:rFonts w:ascii="Times New Roman" w:eastAsia="Calibri" w:hAnsi="Times New Roman" w:cs="Times New Roman"/>
                <w:sz w:val="24"/>
                <w:szCs w:val="24"/>
              </w:rPr>
            </w:pPr>
            <w:r w:rsidRPr="00A33CE1">
              <w:rPr>
                <w:rFonts w:ascii="Times New Roman" w:eastAsia="Calibri" w:hAnsi="Times New Roman" w:cs="Times New Roman"/>
                <w:sz w:val="24"/>
                <w:szCs w:val="24"/>
              </w:rPr>
              <w:t>līdz 2**</w:t>
            </w:r>
          </w:p>
        </w:tc>
        <w:tc>
          <w:tcPr>
            <w:tcW w:w="1276" w:type="dxa"/>
            <w:vAlign w:val="center"/>
          </w:tcPr>
          <w:p w14:paraId="78B301E1" w14:textId="77777777" w:rsidR="009A661D" w:rsidRPr="003F34BD" w:rsidRDefault="001E77C5" w:rsidP="00B229BC">
            <w:pPr>
              <w:spacing w:after="0" w:line="240" w:lineRule="auto"/>
              <w:jc w:val="center"/>
              <w:rPr>
                <w:rFonts w:ascii="Times New Roman" w:eastAsia="Calibri" w:hAnsi="Times New Roman" w:cs="Times New Roman"/>
                <w:sz w:val="24"/>
                <w:szCs w:val="24"/>
              </w:rPr>
            </w:pPr>
            <w:r w:rsidRPr="003F34BD">
              <w:rPr>
                <w:rFonts w:ascii="Times New Roman" w:eastAsia="Calibri" w:hAnsi="Times New Roman" w:cs="Times New Roman"/>
                <w:sz w:val="24"/>
                <w:szCs w:val="24"/>
              </w:rPr>
              <w:t>līdz 4</w:t>
            </w:r>
            <w:r w:rsidR="009A661D" w:rsidRPr="003F34BD">
              <w:rPr>
                <w:rFonts w:ascii="Times New Roman" w:eastAsia="Calibri" w:hAnsi="Times New Roman" w:cs="Times New Roman"/>
                <w:sz w:val="24"/>
                <w:szCs w:val="24"/>
              </w:rPr>
              <w:t>**</w:t>
            </w:r>
          </w:p>
        </w:tc>
        <w:tc>
          <w:tcPr>
            <w:tcW w:w="1021" w:type="dxa"/>
            <w:vAlign w:val="center"/>
          </w:tcPr>
          <w:p w14:paraId="065C0EA7" w14:textId="77777777" w:rsidR="009A661D" w:rsidRPr="003F34BD" w:rsidRDefault="001E77C5" w:rsidP="00B229BC">
            <w:pPr>
              <w:spacing w:after="0" w:line="240" w:lineRule="auto"/>
              <w:jc w:val="center"/>
              <w:rPr>
                <w:rFonts w:ascii="Times New Roman" w:eastAsia="Calibri" w:hAnsi="Times New Roman" w:cs="Times New Roman"/>
                <w:sz w:val="24"/>
                <w:szCs w:val="24"/>
              </w:rPr>
            </w:pPr>
            <w:r w:rsidRPr="003F34BD">
              <w:rPr>
                <w:rFonts w:ascii="Times New Roman" w:eastAsia="Calibri" w:hAnsi="Times New Roman" w:cs="Times New Roman"/>
                <w:sz w:val="24"/>
                <w:szCs w:val="24"/>
              </w:rPr>
              <w:t>5</w:t>
            </w:r>
            <w:r w:rsidR="00D40616" w:rsidRPr="003F34BD">
              <w:rPr>
                <w:rFonts w:ascii="Times New Roman" w:eastAsia="Calibri" w:hAnsi="Times New Roman" w:cs="Times New Roman"/>
                <w:sz w:val="24"/>
                <w:szCs w:val="24"/>
              </w:rPr>
              <w:t>**</w:t>
            </w:r>
          </w:p>
        </w:tc>
      </w:tr>
      <w:tr w:rsidR="00A33CE1" w:rsidRPr="00A33CE1" w14:paraId="5642B71F" w14:textId="77777777" w:rsidTr="00A33CE1">
        <w:trPr>
          <w:jc w:val="center"/>
        </w:trPr>
        <w:tc>
          <w:tcPr>
            <w:tcW w:w="2977" w:type="dxa"/>
            <w:vAlign w:val="center"/>
          </w:tcPr>
          <w:p w14:paraId="754E0C26" w14:textId="77777777" w:rsidR="009A661D" w:rsidRPr="00A33CE1" w:rsidRDefault="009A661D"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Izglītības iestādes bibliotekārs</w:t>
            </w:r>
          </w:p>
        </w:tc>
        <w:tc>
          <w:tcPr>
            <w:tcW w:w="851" w:type="dxa"/>
            <w:vAlign w:val="center"/>
          </w:tcPr>
          <w:p w14:paraId="4E35052A"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0,2</w:t>
            </w:r>
          </w:p>
        </w:tc>
        <w:tc>
          <w:tcPr>
            <w:tcW w:w="1275" w:type="dxa"/>
            <w:vAlign w:val="center"/>
          </w:tcPr>
          <w:p w14:paraId="631403BB"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0,3</w:t>
            </w:r>
          </w:p>
        </w:tc>
        <w:tc>
          <w:tcPr>
            <w:tcW w:w="1134" w:type="dxa"/>
            <w:vAlign w:val="center"/>
          </w:tcPr>
          <w:p w14:paraId="11E01738"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0,5</w:t>
            </w:r>
          </w:p>
        </w:tc>
        <w:tc>
          <w:tcPr>
            <w:tcW w:w="1134" w:type="dxa"/>
            <w:vAlign w:val="center"/>
          </w:tcPr>
          <w:p w14:paraId="5CE7839A"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0,8</w:t>
            </w:r>
          </w:p>
        </w:tc>
        <w:tc>
          <w:tcPr>
            <w:tcW w:w="1276" w:type="dxa"/>
            <w:vAlign w:val="center"/>
          </w:tcPr>
          <w:p w14:paraId="38B096FE" w14:textId="77777777" w:rsidR="009A661D" w:rsidRPr="00A33CE1" w:rsidRDefault="009A661D"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c>
          <w:tcPr>
            <w:tcW w:w="1021" w:type="dxa"/>
            <w:vAlign w:val="center"/>
          </w:tcPr>
          <w:p w14:paraId="699D6543" w14:textId="77777777" w:rsidR="009A661D" w:rsidRPr="00A33CE1" w:rsidRDefault="00A33CE1" w:rsidP="00B229BC">
            <w:pPr>
              <w:spacing w:after="0" w:line="240" w:lineRule="auto"/>
              <w:jc w:val="center"/>
              <w:rPr>
                <w:rFonts w:ascii="Times New Roman" w:eastAsia="Calibri" w:hAnsi="Times New Roman" w:cs="Times New Roman"/>
                <w:sz w:val="24"/>
                <w:szCs w:val="24"/>
              </w:rPr>
            </w:pPr>
            <w:r w:rsidRPr="00A33CE1">
              <w:rPr>
                <w:rFonts w:ascii="Times New Roman" w:eastAsia="Calibri" w:hAnsi="Times New Roman" w:cs="Times New Roman"/>
                <w:sz w:val="24"/>
                <w:szCs w:val="24"/>
              </w:rPr>
              <w:t>1</w:t>
            </w:r>
          </w:p>
        </w:tc>
      </w:tr>
      <w:tr w:rsidR="00A33CE1" w:rsidRPr="00A33CE1" w14:paraId="7CFA0159" w14:textId="77777777" w:rsidTr="00A33CE1">
        <w:trPr>
          <w:jc w:val="center"/>
        </w:trPr>
        <w:tc>
          <w:tcPr>
            <w:tcW w:w="2977" w:type="dxa"/>
            <w:vAlign w:val="center"/>
          </w:tcPr>
          <w:p w14:paraId="5877FCCC" w14:textId="77777777" w:rsidR="00C361F9" w:rsidRPr="00A33CE1" w:rsidRDefault="00C361F9"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Skolotājs logopēds</w:t>
            </w:r>
          </w:p>
        </w:tc>
        <w:tc>
          <w:tcPr>
            <w:tcW w:w="6691" w:type="dxa"/>
            <w:gridSpan w:val="6"/>
            <w:vAlign w:val="center"/>
          </w:tcPr>
          <w:p w14:paraId="0E2A0477" w14:textId="77777777" w:rsidR="00C361F9" w:rsidRPr="00A33CE1" w:rsidRDefault="00C361F9" w:rsidP="00B229BC">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 xml:space="preserve">Viena amata vienība uz </w:t>
            </w:r>
            <w:r w:rsidR="00A23F86" w:rsidRPr="00585E1D">
              <w:rPr>
                <w:rFonts w:ascii="Times New Roman" w:eastAsia="Calibri" w:hAnsi="Times New Roman" w:cs="Times New Roman"/>
                <w:sz w:val="24"/>
                <w:szCs w:val="24"/>
              </w:rPr>
              <w:t>150</w:t>
            </w:r>
            <w:r w:rsidRPr="00A33CE1">
              <w:rPr>
                <w:rFonts w:ascii="Times New Roman" w:eastAsia="Calibri" w:hAnsi="Times New Roman" w:cs="Times New Roman"/>
                <w:sz w:val="24"/>
                <w:szCs w:val="24"/>
              </w:rPr>
              <w:t xml:space="preserve"> izglītojamiem no 1. līdz 4.klasei (ieskaitot).</w:t>
            </w:r>
          </w:p>
        </w:tc>
      </w:tr>
      <w:tr w:rsidR="00A33CE1" w:rsidRPr="00A33CE1" w14:paraId="2626FFB5" w14:textId="77777777" w:rsidTr="00A33CE1">
        <w:trPr>
          <w:jc w:val="center"/>
        </w:trPr>
        <w:tc>
          <w:tcPr>
            <w:tcW w:w="2977" w:type="dxa"/>
            <w:vAlign w:val="center"/>
          </w:tcPr>
          <w:p w14:paraId="1E12B569" w14:textId="77777777" w:rsidR="00C361F9" w:rsidRPr="00A33CE1" w:rsidRDefault="00C361F9"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Izglītības iestādes psihologs</w:t>
            </w:r>
          </w:p>
        </w:tc>
        <w:tc>
          <w:tcPr>
            <w:tcW w:w="6691" w:type="dxa"/>
            <w:gridSpan w:val="6"/>
            <w:vAlign w:val="center"/>
          </w:tcPr>
          <w:p w14:paraId="4EC63D35" w14:textId="77777777" w:rsidR="00C361F9" w:rsidRPr="00A33CE1" w:rsidRDefault="00C361F9" w:rsidP="00B229BC">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 xml:space="preserve">Viena amata vienība uz </w:t>
            </w:r>
            <w:r w:rsidR="0063732B" w:rsidRPr="00585E1D">
              <w:rPr>
                <w:rFonts w:ascii="Times New Roman" w:eastAsia="Calibri" w:hAnsi="Times New Roman" w:cs="Times New Roman"/>
                <w:sz w:val="24"/>
                <w:szCs w:val="24"/>
              </w:rPr>
              <w:t>35</w:t>
            </w:r>
            <w:r w:rsidRPr="00585E1D">
              <w:rPr>
                <w:rFonts w:ascii="Times New Roman" w:eastAsia="Calibri" w:hAnsi="Times New Roman" w:cs="Times New Roman"/>
                <w:sz w:val="24"/>
                <w:szCs w:val="24"/>
              </w:rPr>
              <w:t>0</w:t>
            </w:r>
            <w:r w:rsidR="00A2174E">
              <w:rPr>
                <w:rFonts w:ascii="Times New Roman" w:eastAsia="Calibri" w:hAnsi="Times New Roman" w:cs="Times New Roman"/>
                <w:sz w:val="24"/>
                <w:szCs w:val="24"/>
              </w:rPr>
              <w:t xml:space="preserve"> </w:t>
            </w:r>
            <w:r w:rsidR="00C345EC">
              <w:rPr>
                <w:rFonts w:ascii="Times New Roman" w:eastAsia="Calibri" w:hAnsi="Times New Roman" w:cs="Times New Roman"/>
                <w:sz w:val="24"/>
                <w:szCs w:val="24"/>
              </w:rPr>
              <w:t>izglītojamiem</w:t>
            </w:r>
          </w:p>
        </w:tc>
      </w:tr>
      <w:tr w:rsidR="00A33CE1" w:rsidRPr="00A33CE1" w14:paraId="529F4F7F" w14:textId="77777777" w:rsidTr="00A33CE1">
        <w:trPr>
          <w:jc w:val="center"/>
        </w:trPr>
        <w:tc>
          <w:tcPr>
            <w:tcW w:w="2977" w:type="dxa"/>
            <w:vAlign w:val="center"/>
          </w:tcPr>
          <w:p w14:paraId="412C9A58" w14:textId="77777777" w:rsidR="00C361F9" w:rsidRPr="00A33CE1" w:rsidRDefault="00C361F9"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Pedagogs karjeras konsultants</w:t>
            </w:r>
          </w:p>
        </w:tc>
        <w:tc>
          <w:tcPr>
            <w:tcW w:w="6691" w:type="dxa"/>
            <w:gridSpan w:val="6"/>
            <w:vAlign w:val="center"/>
          </w:tcPr>
          <w:p w14:paraId="672A08C5" w14:textId="77777777" w:rsidR="00C361F9" w:rsidRPr="00A33CE1" w:rsidRDefault="00C361F9" w:rsidP="00B229BC">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Viena amata vienība uz 600 izglītojamajiem</w:t>
            </w:r>
          </w:p>
        </w:tc>
      </w:tr>
      <w:tr w:rsidR="000028E9" w:rsidRPr="00A33CE1" w14:paraId="01FCB689" w14:textId="77777777" w:rsidTr="00A33CE1">
        <w:trPr>
          <w:jc w:val="center"/>
        </w:trPr>
        <w:tc>
          <w:tcPr>
            <w:tcW w:w="2977" w:type="dxa"/>
            <w:vAlign w:val="center"/>
          </w:tcPr>
          <w:p w14:paraId="44B9A47C" w14:textId="77777777" w:rsidR="000028E9" w:rsidRPr="00A33CE1" w:rsidRDefault="000028E9"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Speciālais pedagogs</w:t>
            </w:r>
          </w:p>
        </w:tc>
        <w:tc>
          <w:tcPr>
            <w:tcW w:w="6691" w:type="dxa"/>
            <w:gridSpan w:val="6"/>
            <w:vAlign w:val="center"/>
          </w:tcPr>
          <w:p w14:paraId="20E811B9" w14:textId="77777777" w:rsidR="000028E9" w:rsidRPr="000028E9" w:rsidRDefault="000028E9" w:rsidP="00B229BC">
            <w:pPr>
              <w:spacing w:after="0" w:line="240" w:lineRule="auto"/>
              <w:jc w:val="both"/>
              <w:rPr>
                <w:rFonts w:ascii="Times New Roman" w:eastAsia="Calibri" w:hAnsi="Times New Roman" w:cs="Times New Roman"/>
                <w:sz w:val="24"/>
                <w:szCs w:val="24"/>
                <w:u w:val="single"/>
              </w:rPr>
            </w:pPr>
            <w:r w:rsidRPr="000028E9">
              <w:rPr>
                <w:rFonts w:ascii="Times New Roman" w:eastAsia="Calibri" w:hAnsi="Times New Roman" w:cs="Times New Roman"/>
                <w:sz w:val="24"/>
                <w:szCs w:val="24"/>
              </w:rPr>
              <w:t>Saskaņā ar licencēto speciālās izglītības programmu - 10 skolēni  uz 1 pedagoga darba slodzi.</w:t>
            </w:r>
          </w:p>
        </w:tc>
      </w:tr>
      <w:tr w:rsidR="000028E9" w:rsidRPr="00A33CE1" w14:paraId="0D2EA917" w14:textId="77777777" w:rsidTr="00A33CE1">
        <w:trPr>
          <w:jc w:val="center"/>
        </w:trPr>
        <w:tc>
          <w:tcPr>
            <w:tcW w:w="2977" w:type="dxa"/>
            <w:vAlign w:val="center"/>
          </w:tcPr>
          <w:p w14:paraId="56F34E74" w14:textId="77777777" w:rsidR="000028E9" w:rsidRPr="00A33CE1" w:rsidRDefault="000028E9"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Pedagoga palīgs</w:t>
            </w:r>
          </w:p>
        </w:tc>
        <w:tc>
          <w:tcPr>
            <w:tcW w:w="6691" w:type="dxa"/>
            <w:gridSpan w:val="6"/>
            <w:vAlign w:val="center"/>
          </w:tcPr>
          <w:p w14:paraId="4F15AA2F" w14:textId="77777777" w:rsidR="000028E9" w:rsidRPr="000028E9" w:rsidRDefault="000028E9" w:rsidP="00B229BC">
            <w:pPr>
              <w:spacing w:after="0" w:line="240" w:lineRule="auto"/>
              <w:jc w:val="both"/>
              <w:rPr>
                <w:rFonts w:ascii="Times New Roman" w:eastAsia="Calibri" w:hAnsi="Times New Roman" w:cs="Times New Roman"/>
                <w:sz w:val="24"/>
                <w:szCs w:val="24"/>
              </w:rPr>
            </w:pPr>
            <w:r w:rsidRPr="000028E9">
              <w:rPr>
                <w:rFonts w:ascii="Times New Roman" w:eastAsia="Calibri" w:hAnsi="Times New Roman" w:cs="Times New Roman"/>
                <w:sz w:val="24"/>
                <w:szCs w:val="24"/>
              </w:rPr>
              <w:t xml:space="preserve">Saskaņā ar licencēto speciālās izglītības programmu- 10 skolēni uz  1 pedagoga darba slodzi. </w:t>
            </w:r>
          </w:p>
        </w:tc>
      </w:tr>
      <w:tr w:rsidR="00A33CE1" w:rsidRPr="00A33CE1" w14:paraId="7500640C" w14:textId="77777777" w:rsidTr="00A33CE1">
        <w:trPr>
          <w:jc w:val="center"/>
        </w:trPr>
        <w:tc>
          <w:tcPr>
            <w:tcW w:w="2977" w:type="dxa"/>
            <w:vAlign w:val="center"/>
          </w:tcPr>
          <w:p w14:paraId="52198CEE" w14:textId="77777777" w:rsidR="00C361F9" w:rsidRPr="00A33CE1" w:rsidRDefault="00C361F9"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Sociālais pedagogs</w:t>
            </w:r>
          </w:p>
        </w:tc>
        <w:tc>
          <w:tcPr>
            <w:tcW w:w="6691" w:type="dxa"/>
            <w:gridSpan w:val="6"/>
            <w:vAlign w:val="center"/>
          </w:tcPr>
          <w:p w14:paraId="39405B6E" w14:textId="77777777" w:rsidR="00C361F9" w:rsidRPr="00A33CE1" w:rsidRDefault="00C361F9" w:rsidP="00B229BC">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 xml:space="preserve">Viena amata vienība uz </w:t>
            </w:r>
            <w:r w:rsidR="0063732B" w:rsidRPr="00585E1D">
              <w:rPr>
                <w:rFonts w:ascii="Times New Roman" w:eastAsia="Calibri" w:hAnsi="Times New Roman" w:cs="Times New Roman"/>
                <w:sz w:val="24"/>
                <w:szCs w:val="24"/>
              </w:rPr>
              <w:t>35</w:t>
            </w:r>
            <w:r w:rsidRPr="00585E1D">
              <w:rPr>
                <w:rFonts w:ascii="Times New Roman" w:eastAsia="Calibri" w:hAnsi="Times New Roman" w:cs="Times New Roman"/>
                <w:sz w:val="24"/>
                <w:szCs w:val="24"/>
              </w:rPr>
              <w:t>0</w:t>
            </w:r>
            <w:r w:rsidRPr="00A33CE1">
              <w:rPr>
                <w:rFonts w:ascii="Times New Roman" w:eastAsia="Calibri" w:hAnsi="Times New Roman" w:cs="Times New Roman"/>
                <w:sz w:val="24"/>
                <w:szCs w:val="24"/>
              </w:rPr>
              <w:t xml:space="preserve"> izglītojamiem.</w:t>
            </w:r>
          </w:p>
        </w:tc>
      </w:tr>
      <w:tr w:rsidR="00A33CE1" w:rsidRPr="00A33CE1" w14:paraId="7DEB3993" w14:textId="77777777" w:rsidTr="00A33CE1">
        <w:trPr>
          <w:jc w:val="center"/>
        </w:trPr>
        <w:tc>
          <w:tcPr>
            <w:tcW w:w="2977" w:type="dxa"/>
            <w:vAlign w:val="center"/>
          </w:tcPr>
          <w:p w14:paraId="2B0B1F70" w14:textId="77777777" w:rsidR="00C361F9" w:rsidRPr="00A33CE1" w:rsidRDefault="00C361F9" w:rsidP="00B229BC">
            <w:pPr>
              <w:spacing w:after="0" w:line="240" w:lineRule="auto"/>
              <w:ind w:right="-24"/>
              <w:rPr>
                <w:rFonts w:ascii="Times New Roman" w:eastAsia="Calibri" w:hAnsi="Times New Roman" w:cs="Times New Roman"/>
                <w:sz w:val="24"/>
                <w:szCs w:val="24"/>
              </w:rPr>
            </w:pPr>
            <w:r w:rsidRPr="00A33CE1">
              <w:rPr>
                <w:rFonts w:ascii="Times New Roman" w:eastAsia="Calibri" w:hAnsi="Times New Roman" w:cs="Times New Roman"/>
                <w:sz w:val="24"/>
                <w:szCs w:val="24"/>
              </w:rPr>
              <w:t>Sporta organizators</w:t>
            </w:r>
          </w:p>
        </w:tc>
        <w:tc>
          <w:tcPr>
            <w:tcW w:w="6691" w:type="dxa"/>
            <w:gridSpan w:val="6"/>
            <w:vAlign w:val="center"/>
          </w:tcPr>
          <w:p w14:paraId="64C1E7EC" w14:textId="77777777" w:rsidR="00C361F9" w:rsidRPr="00A33CE1" w:rsidRDefault="00C361F9" w:rsidP="00B229BC">
            <w:pPr>
              <w:spacing w:after="0" w:line="240" w:lineRule="auto"/>
              <w:jc w:val="both"/>
              <w:rPr>
                <w:rFonts w:ascii="Times New Roman" w:eastAsia="Calibri" w:hAnsi="Times New Roman" w:cs="Times New Roman"/>
                <w:sz w:val="24"/>
                <w:szCs w:val="24"/>
              </w:rPr>
            </w:pPr>
            <w:r w:rsidRPr="00A33CE1">
              <w:rPr>
                <w:rFonts w:ascii="Times New Roman" w:eastAsia="Calibri" w:hAnsi="Times New Roman" w:cs="Times New Roman"/>
                <w:sz w:val="24"/>
                <w:szCs w:val="24"/>
              </w:rPr>
              <w:t>Ne vairāk kā 0,2 likmes, ja to atļauj finansējums no valsts budžeta mērķdotācijas.</w:t>
            </w:r>
          </w:p>
        </w:tc>
      </w:tr>
    </w:tbl>
    <w:p w14:paraId="440CAB5F" w14:textId="77777777" w:rsidR="00C361F9" w:rsidRPr="00B229BC" w:rsidRDefault="00C361F9" w:rsidP="00B229BC">
      <w:pPr>
        <w:spacing w:after="0" w:line="240" w:lineRule="auto"/>
        <w:rPr>
          <w:rFonts w:ascii="Times New Roman" w:eastAsia="Calibri" w:hAnsi="Times New Roman" w:cs="Times New Roman"/>
          <w:sz w:val="24"/>
          <w:szCs w:val="24"/>
        </w:rPr>
      </w:pPr>
    </w:p>
    <w:p w14:paraId="351735CD" w14:textId="77777777" w:rsidR="00C361F9" w:rsidRPr="002D2A05" w:rsidRDefault="00C361F9" w:rsidP="00B229BC">
      <w:pPr>
        <w:spacing w:after="0" w:line="240" w:lineRule="auto"/>
        <w:jc w:val="both"/>
        <w:rPr>
          <w:rFonts w:ascii="Times New Roman" w:eastAsia="Calibri" w:hAnsi="Times New Roman" w:cs="Times New Roman"/>
          <w:sz w:val="24"/>
          <w:szCs w:val="24"/>
        </w:rPr>
      </w:pPr>
      <w:bookmarkStart w:id="17" w:name="_Hlk19776332"/>
      <w:r w:rsidRPr="00C75A50">
        <w:rPr>
          <w:rFonts w:ascii="Times New Roman" w:eastAsia="Calibri" w:hAnsi="Times New Roman" w:cs="Times New Roman"/>
        </w:rPr>
        <w:t>**</w:t>
      </w:r>
      <w:r w:rsidR="00FF3526" w:rsidRPr="002D2A05">
        <w:rPr>
          <w:rFonts w:ascii="Times New Roman" w:eastAsia="Calibri" w:hAnsi="Times New Roman" w:cs="Times New Roman"/>
          <w:sz w:val="24"/>
          <w:szCs w:val="24"/>
        </w:rPr>
        <w:t>iekļaujoties</w:t>
      </w:r>
      <w:r w:rsidRPr="002D2A05">
        <w:rPr>
          <w:rFonts w:ascii="Times New Roman" w:eastAsia="Calibri" w:hAnsi="Times New Roman" w:cs="Times New Roman"/>
          <w:sz w:val="24"/>
          <w:szCs w:val="24"/>
        </w:rPr>
        <w:t xml:space="preserve"> valsts budžeta mērķdotācijas piešķirtaj</w:t>
      </w:r>
      <w:r w:rsidR="00FF3526" w:rsidRPr="002D2A05">
        <w:rPr>
          <w:rFonts w:ascii="Times New Roman" w:eastAsia="Calibri" w:hAnsi="Times New Roman" w:cs="Times New Roman"/>
          <w:sz w:val="24"/>
          <w:szCs w:val="24"/>
        </w:rPr>
        <w:t>ā</w:t>
      </w:r>
      <w:r w:rsidRPr="002D2A05">
        <w:rPr>
          <w:rFonts w:ascii="Times New Roman" w:eastAsia="Calibri" w:hAnsi="Times New Roman" w:cs="Times New Roman"/>
          <w:sz w:val="24"/>
          <w:szCs w:val="24"/>
        </w:rPr>
        <w:t xml:space="preserve"> finansējum</w:t>
      </w:r>
      <w:r w:rsidR="00FF3526" w:rsidRPr="002D2A05">
        <w:rPr>
          <w:rFonts w:ascii="Times New Roman" w:eastAsia="Calibri" w:hAnsi="Times New Roman" w:cs="Times New Roman"/>
          <w:sz w:val="24"/>
          <w:szCs w:val="24"/>
        </w:rPr>
        <w:t>ā</w:t>
      </w:r>
      <w:r w:rsidRPr="002D2A05">
        <w:rPr>
          <w:rFonts w:ascii="Times New Roman" w:eastAsia="Calibri" w:hAnsi="Times New Roman" w:cs="Times New Roman"/>
          <w:sz w:val="24"/>
          <w:szCs w:val="24"/>
        </w:rPr>
        <w:t xml:space="preserve"> iestādes vadītāja un viņa vietnieku darba samaksai</w:t>
      </w:r>
    </w:p>
    <w:bookmarkEnd w:id="17"/>
    <w:p w14:paraId="5677CE97" w14:textId="77777777" w:rsidR="00C361F9" w:rsidRPr="00C361F9" w:rsidRDefault="00C361F9" w:rsidP="00B229BC">
      <w:pPr>
        <w:spacing w:after="0" w:line="240" w:lineRule="auto"/>
        <w:rPr>
          <w:rFonts w:ascii="Times New Roman" w:eastAsia="Calibri" w:hAnsi="Times New Roman" w:cs="Times New Roman"/>
          <w:sz w:val="24"/>
          <w:szCs w:val="24"/>
        </w:rPr>
      </w:pPr>
    </w:p>
    <w:p w14:paraId="4D3D5DE2" w14:textId="77777777" w:rsidR="00C361F9" w:rsidRPr="00CE69B8" w:rsidRDefault="00C361F9" w:rsidP="00B229BC">
      <w:pPr>
        <w:pStyle w:val="Sarakstarindkopa"/>
        <w:numPr>
          <w:ilvl w:val="0"/>
          <w:numId w:val="43"/>
        </w:numPr>
        <w:ind w:left="426" w:hanging="426"/>
        <w:rPr>
          <w:szCs w:val="24"/>
        </w:rPr>
      </w:pPr>
      <w:r w:rsidRPr="00184818">
        <w:rPr>
          <w:szCs w:val="24"/>
        </w:rPr>
        <w:t xml:space="preserve">Interešu izglītības un profesionālās ievirzes izglītības iestāžu (mūzikas un mākslas skolas, sporta skolas) vadītāju, viņu vietnieku un atbalsta personāla amata vienību skaitu nosaka saskaņā ar šo noteikumu </w:t>
      </w:r>
      <w:r w:rsidR="00ED01F6" w:rsidRPr="00CE69B8">
        <w:rPr>
          <w:szCs w:val="24"/>
        </w:rPr>
        <w:t>5</w:t>
      </w:r>
      <w:r w:rsidRPr="00CE69B8">
        <w:rPr>
          <w:szCs w:val="24"/>
        </w:rPr>
        <w:t>. tabulu.</w:t>
      </w:r>
    </w:p>
    <w:p w14:paraId="46477793" w14:textId="77777777" w:rsidR="00C54A4D" w:rsidRPr="00CE69B8" w:rsidRDefault="00ED01F6" w:rsidP="00B229BC">
      <w:pPr>
        <w:spacing w:after="0" w:line="240" w:lineRule="auto"/>
        <w:ind w:left="720"/>
        <w:contextualSpacing/>
        <w:jc w:val="right"/>
        <w:rPr>
          <w:rFonts w:ascii="Times New Roman" w:eastAsia="Calibri" w:hAnsi="Times New Roman" w:cs="Times New Roman"/>
          <w:sz w:val="24"/>
          <w:szCs w:val="24"/>
        </w:rPr>
      </w:pPr>
      <w:r w:rsidRPr="00CE69B8">
        <w:rPr>
          <w:rFonts w:ascii="Times New Roman" w:eastAsia="Calibri" w:hAnsi="Times New Roman" w:cs="Times New Roman"/>
          <w:sz w:val="24"/>
          <w:szCs w:val="24"/>
        </w:rPr>
        <w:t>5</w:t>
      </w:r>
      <w:r w:rsidR="00C54A4D" w:rsidRPr="00CE69B8">
        <w:rPr>
          <w:rFonts w:ascii="Times New Roman" w:eastAsia="Calibri" w:hAnsi="Times New Roman" w:cs="Times New Roman"/>
          <w:sz w:val="24"/>
          <w:szCs w:val="24"/>
        </w:rPr>
        <w:t>.tabula</w:t>
      </w:r>
    </w:p>
    <w:tbl>
      <w:tblPr>
        <w:tblStyle w:val="Reatabula"/>
        <w:tblW w:w="10349" w:type="dxa"/>
        <w:jc w:val="center"/>
        <w:tblLook w:val="04A0" w:firstRow="1" w:lastRow="0" w:firstColumn="1" w:lastColumn="0" w:noHBand="0" w:noVBand="1"/>
      </w:tblPr>
      <w:tblGrid>
        <w:gridCol w:w="3828"/>
        <w:gridCol w:w="1276"/>
        <w:gridCol w:w="1276"/>
        <w:gridCol w:w="1275"/>
        <w:gridCol w:w="1276"/>
        <w:gridCol w:w="1418"/>
      </w:tblGrid>
      <w:tr w:rsidR="009D22D3" w:rsidRPr="009D22D3" w14:paraId="08AEDEF7" w14:textId="77777777" w:rsidTr="00150FFA">
        <w:trPr>
          <w:trHeight w:val="255"/>
          <w:jc w:val="center"/>
        </w:trPr>
        <w:tc>
          <w:tcPr>
            <w:tcW w:w="3828" w:type="dxa"/>
            <w:vMerge w:val="restart"/>
          </w:tcPr>
          <w:p w14:paraId="3EC31F64"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lastRenderedPageBreak/>
              <w:t>Amata vienības nosaukums</w:t>
            </w:r>
          </w:p>
        </w:tc>
        <w:tc>
          <w:tcPr>
            <w:tcW w:w="6521" w:type="dxa"/>
            <w:gridSpan w:val="5"/>
          </w:tcPr>
          <w:p w14:paraId="5E9802C3"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Izglītojamo skaits/ amata vienību skaits</w:t>
            </w:r>
          </w:p>
        </w:tc>
      </w:tr>
      <w:tr w:rsidR="009D22D3" w:rsidRPr="009D22D3" w14:paraId="41617AEB" w14:textId="77777777" w:rsidTr="00150FFA">
        <w:trPr>
          <w:trHeight w:val="255"/>
          <w:jc w:val="center"/>
        </w:trPr>
        <w:tc>
          <w:tcPr>
            <w:tcW w:w="3828" w:type="dxa"/>
            <w:vMerge/>
          </w:tcPr>
          <w:p w14:paraId="37AC6154" w14:textId="77777777" w:rsidR="00C54A4D" w:rsidRPr="009D22D3" w:rsidRDefault="00C54A4D" w:rsidP="00B229BC">
            <w:pPr>
              <w:rPr>
                <w:rFonts w:ascii="Times New Roman" w:hAnsi="Times New Roman" w:cs="Times New Roman"/>
                <w:sz w:val="24"/>
                <w:szCs w:val="24"/>
              </w:rPr>
            </w:pPr>
          </w:p>
        </w:tc>
        <w:tc>
          <w:tcPr>
            <w:tcW w:w="1276" w:type="dxa"/>
            <w:vAlign w:val="center"/>
          </w:tcPr>
          <w:p w14:paraId="6B1EA4CF"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bCs/>
                <w:sz w:val="24"/>
                <w:szCs w:val="24"/>
              </w:rPr>
              <w:t>līdz 100</w:t>
            </w:r>
          </w:p>
        </w:tc>
        <w:tc>
          <w:tcPr>
            <w:tcW w:w="1276" w:type="dxa"/>
            <w:vAlign w:val="center"/>
          </w:tcPr>
          <w:p w14:paraId="11A59C7A"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bCs/>
                <w:sz w:val="24"/>
                <w:szCs w:val="24"/>
              </w:rPr>
              <w:t>101-150</w:t>
            </w:r>
          </w:p>
        </w:tc>
        <w:tc>
          <w:tcPr>
            <w:tcW w:w="1275" w:type="dxa"/>
            <w:vAlign w:val="center"/>
          </w:tcPr>
          <w:p w14:paraId="1970B0CA"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bCs/>
                <w:sz w:val="24"/>
                <w:szCs w:val="24"/>
              </w:rPr>
              <w:t>151-300</w:t>
            </w:r>
          </w:p>
        </w:tc>
        <w:tc>
          <w:tcPr>
            <w:tcW w:w="1276" w:type="dxa"/>
            <w:vAlign w:val="center"/>
          </w:tcPr>
          <w:p w14:paraId="133AFF44"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bCs/>
                <w:sz w:val="24"/>
                <w:szCs w:val="24"/>
              </w:rPr>
              <w:t>301-500</w:t>
            </w:r>
          </w:p>
        </w:tc>
        <w:tc>
          <w:tcPr>
            <w:tcW w:w="1418" w:type="dxa"/>
            <w:vAlign w:val="center"/>
          </w:tcPr>
          <w:p w14:paraId="595F8AED"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bCs/>
                <w:sz w:val="24"/>
                <w:szCs w:val="24"/>
              </w:rPr>
              <w:t>501- 800</w:t>
            </w:r>
          </w:p>
        </w:tc>
      </w:tr>
      <w:tr w:rsidR="009D22D3" w:rsidRPr="009D22D3" w14:paraId="6E7879A2" w14:textId="77777777" w:rsidTr="00150FFA">
        <w:trPr>
          <w:jc w:val="center"/>
        </w:trPr>
        <w:tc>
          <w:tcPr>
            <w:tcW w:w="10349" w:type="dxa"/>
            <w:gridSpan w:val="6"/>
            <w:vAlign w:val="center"/>
          </w:tcPr>
          <w:p w14:paraId="53B55486"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bCs/>
                <w:sz w:val="24"/>
                <w:szCs w:val="24"/>
              </w:rPr>
              <w:t>Interešu izglītības iestāde ***</w:t>
            </w:r>
          </w:p>
        </w:tc>
      </w:tr>
      <w:tr w:rsidR="009D22D3" w:rsidRPr="009D22D3" w14:paraId="362675CF" w14:textId="77777777" w:rsidTr="00150FFA">
        <w:trPr>
          <w:jc w:val="center"/>
        </w:trPr>
        <w:tc>
          <w:tcPr>
            <w:tcW w:w="3828" w:type="dxa"/>
            <w:vAlign w:val="center"/>
          </w:tcPr>
          <w:p w14:paraId="1EDF3DB4"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Iestādes vadītājs</w:t>
            </w:r>
          </w:p>
        </w:tc>
        <w:tc>
          <w:tcPr>
            <w:tcW w:w="1276" w:type="dxa"/>
          </w:tcPr>
          <w:p w14:paraId="754EF3FC"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276" w:type="dxa"/>
          </w:tcPr>
          <w:p w14:paraId="70F30354"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275" w:type="dxa"/>
          </w:tcPr>
          <w:p w14:paraId="35D3A63A"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276" w:type="dxa"/>
          </w:tcPr>
          <w:p w14:paraId="139CCA87"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418" w:type="dxa"/>
          </w:tcPr>
          <w:p w14:paraId="01124D27"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r>
      <w:tr w:rsidR="009D22D3" w:rsidRPr="009D22D3" w14:paraId="2643C3CF" w14:textId="77777777" w:rsidTr="00150FFA">
        <w:trPr>
          <w:jc w:val="center"/>
        </w:trPr>
        <w:tc>
          <w:tcPr>
            <w:tcW w:w="3828" w:type="dxa"/>
            <w:vAlign w:val="center"/>
          </w:tcPr>
          <w:p w14:paraId="7C825938"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Vadītāja vietnieks izglītības jomā</w:t>
            </w:r>
          </w:p>
        </w:tc>
        <w:tc>
          <w:tcPr>
            <w:tcW w:w="1276" w:type="dxa"/>
          </w:tcPr>
          <w:p w14:paraId="2FA5A88A" w14:textId="77777777" w:rsidR="00C54A4D" w:rsidRPr="009D22D3" w:rsidRDefault="00C54A4D" w:rsidP="00B229BC">
            <w:pPr>
              <w:rPr>
                <w:rFonts w:ascii="Times New Roman" w:hAnsi="Times New Roman" w:cs="Times New Roman"/>
                <w:sz w:val="24"/>
                <w:szCs w:val="24"/>
              </w:rPr>
            </w:pPr>
          </w:p>
        </w:tc>
        <w:tc>
          <w:tcPr>
            <w:tcW w:w="1276" w:type="dxa"/>
          </w:tcPr>
          <w:p w14:paraId="013F7EE4"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0,25</w:t>
            </w:r>
          </w:p>
        </w:tc>
        <w:tc>
          <w:tcPr>
            <w:tcW w:w="1275" w:type="dxa"/>
          </w:tcPr>
          <w:p w14:paraId="7BF3B29D"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0,5</w:t>
            </w:r>
          </w:p>
        </w:tc>
        <w:tc>
          <w:tcPr>
            <w:tcW w:w="1276" w:type="dxa"/>
          </w:tcPr>
          <w:p w14:paraId="4F181D4F"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418" w:type="dxa"/>
          </w:tcPr>
          <w:p w14:paraId="6B2930D8"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r>
      <w:tr w:rsidR="009D22D3" w:rsidRPr="009D22D3" w14:paraId="750E0B56" w14:textId="77777777" w:rsidTr="00150FFA">
        <w:trPr>
          <w:jc w:val="center"/>
        </w:trPr>
        <w:tc>
          <w:tcPr>
            <w:tcW w:w="3828" w:type="dxa"/>
            <w:vAlign w:val="center"/>
          </w:tcPr>
          <w:p w14:paraId="10BBA110"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Interešu izglītības metodiķis</w:t>
            </w:r>
          </w:p>
        </w:tc>
        <w:tc>
          <w:tcPr>
            <w:tcW w:w="6521" w:type="dxa"/>
            <w:gridSpan w:val="5"/>
            <w:vAlign w:val="center"/>
          </w:tcPr>
          <w:p w14:paraId="091E9385"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 likme uz novada 1.- 12.klašu izglītojamajiem</w:t>
            </w:r>
          </w:p>
        </w:tc>
      </w:tr>
      <w:tr w:rsidR="009D22D3" w:rsidRPr="009D22D3" w14:paraId="4626638B" w14:textId="77777777" w:rsidTr="00150FFA">
        <w:trPr>
          <w:jc w:val="center"/>
        </w:trPr>
        <w:tc>
          <w:tcPr>
            <w:tcW w:w="10349" w:type="dxa"/>
            <w:gridSpan w:val="6"/>
            <w:vAlign w:val="center"/>
          </w:tcPr>
          <w:p w14:paraId="36D5E106" w14:textId="77777777" w:rsidR="00C54A4D" w:rsidRPr="009D22D3" w:rsidRDefault="00C54A4D" w:rsidP="00B229BC">
            <w:pPr>
              <w:rPr>
                <w:rFonts w:ascii="Times New Roman" w:hAnsi="Times New Roman" w:cs="Times New Roman"/>
                <w:sz w:val="24"/>
                <w:szCs w:val="24"/>
              </w:rPr>
            </w:pPr>
          </w:p>
        </w:tc>
      </w:tr>
      <w:tr w:rsidR="009D22D3" w:rsidRPr="009D22D3" w14:paraId="3E8FC3F9" w14:textId="77777777" w:rsidTr="00150FFA">
        <w:trPr>
          <w:jc w:val="center"/>
        </w:trPr>
        <w:tc>
          <w:tcPr>
            <w:tcW w:w="10349" w:type="dxa"/>
            <w:gridSpan w:val="6"/>
            <w:vAlign w:val="center"/>
          </w:tcPr>
          <w:p w14:paraId="49C5A675"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sz w:val="24"/>
                <w:szCs w:val="24"/>
              </w:rPr>
              <w:t>Profesionālā ievirze mūzikā un mākslā ****</w:t>
            </w:r>
          </w:p>
        </w:tc>
      </w:tr>
      <w:tr w:rsidR="009D22D3" w:rsidRPr="009D22D3" w14:paraId="692FC67A" w14:textId="77777777" w:rsidTr="00150FFA">
        <w:trPr>
          <w:jc w:val="center"/>
        </w:trPr>
        <w:tc>
          <w:tcPr>
            <w:tcW w:w="3828" w:type="dxa"/>
            <w:vAlign w:val="center"/>
          </w:tcPr>
          <w:p w14:paraId="2C5E0FC2"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Iestādes vadītājs</w:t>
            </w:r>
          </w:p>
        </w:tc>
        <w:tc>
          <w:tcPr>
            <w:tcW w:w="1276" w:type="dxa"/>
            <w:vAlign w:val="center"/>
          </w:tcPr>
          <w:p w14:paraId="2F8F5953"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29628272"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5" w:type="dxa"/>
            <w:vAlign w:val="center"/>
          </w:tcPr>
          <w:p w14:paraId="43331938"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1A5B4FF7"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418" w:type="dxa"/>
            <w:vAlign w:val="center"/>
          </w:tcPr>
          <w:p w14:paraId="3C17694F"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r>
      <w:tr w:rsidR="009D22D3" w:rsidRPr="009D22D3" w14:paraId="2D76620E" w14:textId="77777777" w:rsidTr="00150FFA">
        <w:trPr>
          <w:jc w:val="center"/>
        </w:trPr>
        <w:tc>
          <w:tcPr>
            <w:tcW w:w="3828" w:type="dxa"/>
            <w:vAlign w:val="center"/>
          </w:tcPr>
          <w:p w14:paraId="68DE1ACC"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Vadītāja vietnieks izglītības jomā</w:t>
            </w:r>
          </w:p>
        </w:tc>
        <w:tc>
          <w:tcPr>
            <w:tcW w:w="1276" w:type="dxa"/>
            <w:vAlign w:val="center"/>
          </w:tcPr>
          <w:p w14:paraId="2BB6F434" w14:textId="60716521" w:rsidR="00C54A4D" w:rsidRPr="005A63FC" w:rsidRDefault="00C54A4D" w:rsidP="00B229BC">
            <w:pPr>
              <w:rPr>
                <w:rFonts w:ascii="Times New Roman" w:hAnsi="Times New Roman" w:cs="Times New Roman"/>
                <w:sz w:val="24"/>
                <w:szCs w:val="24"/>
              </w:rPr>
            </w:pPr>
            <w:r w:rsidRPr="005A63FC">
              <w:rPr>
                <w:rFonts w:ascii="Times New Roman" w:hAnsi="Times New Roman" w:cs="Times New Roman"/>
                <w:sz w:val="24"/>
                <w:szCs w:val="24"/>
              </w:rPr>
              <w:t>0,5</w:t>
            </w:r>
            <w:r w:rsidR="00F66767" w:rsidRPr="005A63FC">
              <w:rPr>
                <w:rFonts w:ascii="Times New Roman" w:hAnsi="Times New Roman" w:cs="Times New Roman"/>
                <w:sz w:val="24"/>
                <w:szCs w:val="24"/>
              </w:rPr>
              <w:t xml:space="preserve"> </w:t>
            </w:r>
          </w:p>
        </w:tc>
        <w:tc>
          <w:tcPr>
            <w:tcW w:w="1276" w:type="dxa"/>
            <w:vAlign w:val="center"/>
          </w:tcPr>
          <w:p w14:paraId="24C33E8B" w14:textId="4AA3E70E"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0,75</w:t>
            </w:r>
            <w:r w:rsidR="00F66767">
              <w:rPr>
                <w:rFonts w:ascii="Times New Roman" w:eastAsia="Calibri" w:hAnsi="Times New Roman" w:cs="Times New Roman"/>
                <w:sz w:val="24"/>
                <w:szCs w:val="24"/>
              </w:rPr>
              <w:t xml:space="preserve"> </w:t>
            </w:r>
          </w:p>
        </w:tc>
        <w:tc>
          <w:tcPr>
            <w:tcW w:w="1275" w:type="dxa"/>
            <w:vAlign w:val="center"/>
          </w:tcPr>
          <w:p w14:paraId="71431131"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p>
        </w:tc>
        <w:tc>
          <w:tcPr>
            <w:tcW w:w="1276" w:type="dxa"/>
            <w:vAlign w:val="center"/>
          </w:tcPr>
          <w:p w14:paraId="34F77592"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1,5</w:t>
            </w:r>
          </w:p>
        </w:tc>
        <w:tc>
          <w:tcPr>
            <w:tcW w:w="1418" w:type="dxa"/>
            <w:vAlign w:val="center"/>
          </w:tcPr>
          <w:p w14:paraId="146623C1" w14:textId="59ED7F26" w:rsidR="00C54A4D" w:rsidRPr="00F66767" w:rsidRDefault="00F66767" w:rsidP="00B229BC">
            <w:pPr>
              <w:rPr>
                <w:rFonts w:ascii="Times New Roman" w:hAnsi="Times New Roman" w:cs="Times New Roman"/>
                <w:strike/>
                <w:sz w:val="24"/>
                <w:szCs w:val="24"/>
              </w:rPr>
            </w:pPr>
            <w:r w:rsidRPr="0017184D">
              <w:rPr>
                <w:rFonts w:ascii="Times New Roman" w:hAnsi="Times New Roman" w:cs="Times New Roman"/>
                <w:sz w:val="24"/>
                <w:szCs w:val="24"/>
              </w:rPr>
              <w:t>2</w:t>
            </w:r>
          </w:p>
        </w:tc>
      </w:tr>
      <w:tr w:rsidR="009D22D3" w:rsidRPr="009D22D3" w14:paraId="5B6A4DB4" w14:textId="77777777" w:rsidTr="00150FFA">
        <w:trPr>
          <w:jc w:val="center"/>
        </w:trPr>
        <w:tc>
          <w:tcPr>
            <w:tcW w:w="10349" w:type="dxa"/>
            <w:gridSpan w:val="6"/>
            <w:vAlign w:val="center"/>
          </w:tcPr>
          <w:p w14:paraId="319C7CBE" w14:textId="77777777" w:rsidR="00C54A4D" w:rsidRPr="009D22D3" w:rsidRDefault="00C54A4D" w:rsidP="00B229BC">
            <w:pPr>
              <w:rPr>
                <w:rFonts w:ascii="Times New Roman" w:hAnsi="Times New Roman" w:cs="Times New Roman"/>
                <w:sz w:val="24"/>
                <w:szCs w:val="24"/>
              </w:rPr>
            </w:pPr>
          </w:p>
        </w:tc>
      </w:tr>
      <w:tr w:rsidR="009D22D3" w:rsidRPr="009D22D3" w14:paraId="1748786F" w14:textId="77777777" w:rsidTr="00150FFA">
        <w:trPr>
          <w:jc w:val="center"/>
        </w:trPr>
        <w:tc>
          <w:tcPr>
            <w:tcW w:w="10349" w:type="dxa"/>
            <w:gridSpan w:val="6"/>
            <w:vAlign w:val="center"/>
          </w:tcPr>
          <w:p w14:paraId="1833D393"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b/>
                <w:sz w:val="24"/>
                <w:szCs w:val="24"/>
              </w:rPr>
              <w:t xml:space="preserve">Profesionālā ievirze sportā****  </w:t>
            </w:r>
          </w:p>
        </w:tc>
      </w:tr>
      <w:tr w:rsidR="009D22D3" w:rsidRPr="009D22D3" w14:paraId="5402F5B7" w14:textId="77777777" w:rsidTr="00150FFA">
        <w:trPr>
          <w:jc w:val="center"/>
        </w:trPr>
        <w:tc>
          <w:tcPr>
            <w:tcW w:w="3828" w:type="dxa"/>
            <w:vAlign w:val="center"/>
          </w:tcPr>
          <w:p w14:paraId="5240FF7B"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Izglītības iestādes vadītājs</w:t>
            </w:r>
          </w:p>
        </w:tc>
        <w:tc>
          <w:tcPr>
            <w:tcW w:w="1276" w:type="dxa"/>
            <w:vAlign w:val="center"/>
          </w:tcPr>
          <w:p w14:paraId="229604A0"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703C3A06"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5" w:type="dxa"/>
            <w:vAlign w:val="center"/>
          </w:tcPr>
          <w:p w14:paraId="518AF875"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276" w:type="dxa"/>
            <w:vAlign w:val="center"/>
          </w:tcPr>
          <w:p w14:paraId="5B6A7925"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c>
          <w:tcPr>
            <w:tcW w:w="1418" w:type="dxa"/>
            <w:vAlign w:val="center"/>
          </w:tcPr>
          <w:p w14:paraId="1EB655B6"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r>
      <w:tr w:rsidR="009D22D3" w:rsidRPr="009D22D3" w14:paraId="67CB8A09" w14:textId="77777777" w:rsidTr="00150FFA">
        <w:trPr>
          <w:jc w:val="center"/>
        </w:trPr>
        <w:tc>
          <w:tcPr>
            <w:tcW w:w="3828" w:type="dxa"/>
            <w:vAlign w:val="center"/>
          </w:tcPr>
          <w:p w14:paraId="10995C14"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 xml:space="preserve">Izglītības iestādes vadītāja vietnieks </w:t>
            </w:r>
          </w:p>
        </w:tc>
        <w:tc>
          <w:tcPr>
            <w:tcW w:w="1276" w:type="dxa"/>
            <w:vAlign w:val="center"/>
          </w:tcPr>
          <w:p w14:paraId="666E22A3" w14:textId="77777777" w:rsidR="00C54A4D" w:rsidRPr="005A63FC" w:rsidRDefault="00C54A4D" w:rsidP="00B229BC">
            <w:pPr>
              <w:rPr>
                <w:rFonts w:ascii="Times New Roman" w:hAnsi="Times New Roman" w:cs="Times New Roman"/>
                <w:sz w:val="24"/>
                <w:szCs w:val="24"/>
              </w:rPr>
            </w:pPr>
            <w:r w:rsidRPr="005A63FC">
              <w:rPr>
                <w:rFonts w:ascii="Times New Roman" w:eastAsia="Calibri" w:hAnsi="Times New Roman" w:cs="Times New Roman"/>
                <w:sz w:val="24"/>
                <w:szCs w:val="24"/>
              </w:rPr>
              <w:t>0,5</w:t>
            </w:r>
          </w:p>
        </w:tc>
        <w:tc>
          <w:tcPr>
            <w:tcW w:w="1276" w:type="dxa"/>
            <w:vAlign w:val="center"/>
          </w:tcPr>
          <w:p w14:paraId="2A33A9F9" w14:textId="2B6E3A80" w:rsidR="00C54A4D" w:rsidRPr="005A63FC" w:rsidRDefault="00C54A4D" w:rsidP="00B229BC">
            <w:pPr>
              <w:rPr>
                <w:rFonts w:ascii="Times New Roman" w:hAnsi="Times New Roman" w:cs="Times New Roman"/>
                <w:sz w:val="24"/>
                <w:szCs w:val="24"/>
              </w:rPr>
            </w:pPr>
            <w:r w:rsidRPr="005A63FC">
              <w:rPr>
                <w:rFonts w:ascii="Times New Roman" w:eastAsia="Calibri" w:hAnsi="Times New Roman" w:cs="Times New Roman"/>
                <w:sz w:val="24"/>
                <w:szCs w:val="24"/>
              </w:rPr>
              <w:t>0,75</w:t>
            </w:r>
            <w:r w:rsidR="00F66767" w:rsidRPr="005A63FC">
              <w:rPr>
                <w:rFonts w:ascii="Times New Roman" w:eastAsia="Calibri" w:hAnsi="Times New Roman" w:cs="Times New Roman"/>
                <w:sz w:val="24"/>
                <w:szCs w:val="24"/>
              </w:rPr>
              <w:t xml:space="preserve"> </w:t>
            </w:r>
          </w:p>
        </w:tc>
        <w:tc>
          <w:tcPr>
            <w:tcW w:w="1275" w:type="dxa"/>
            <w:vAlign w:val="center"/>
          </w:tcPr>
          <w:p w14:paraId="1B0C785F" w14:textId="576B0AF9"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w:t>
            </w:r>
            <w:r w:rsidR="00F66767">
              <w:rPr>
                <w:rFonts w:ascii="Times New Roman" w:hAnsi="Times New Roman" w:cs="Times New Roman"/>
                <w:sz w:val="24"/>
                <w:szCs w:val="24"/>
              </w:rPr>
              <w:t xml:space="preserve"> </w:t>
            </w:r>
          </w:p>
        </w:tc>
        <w:tc>
          <w:tcPr>
            <w:tcW w:w="1276" w:type="dxa"/>
            <w:vAlign w:val="center"/>
          </w:tcPr>
          <w:p w14:paraId="48728FDB"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1,5</w:t>
            </w:r>
          </w:p>
        </w:tc>
        <w:tc>
          <w:tcPr>
            <w:tcW w:w="1418" w:type="dxa"/>
            <w:vAlign w:val="center"/>
          </w:tcPr>
          <w:p w14:paraId="6E059900" w14:textId="77777777" w:rsidR="00C54A4D" w:rsidRPr="009D22D3" w:rsidRDefault="00C54A4D" w:rsidP="00B229BC">
            <w:pPr>
              <w:rPr>
                <w:rFonts w:ascii="Times New Roman" w:hAnsi="Times New Roman" w:cs="Times New Roman"/>
                <w:sz w:val="24"/>
                <w:szCs w:val="24"/>
              </w:rPr>
            </w:pPr>
            <w:r w:rsidRPr="009D22D3">
              <w:rPr>
                <w:rFonts w:ascii="Times New Roman" w:hAnsi="Times New Roman" w:cs="Times New Roman"/>
                <w:sz w:val="24"/>
                <w:szCs w:val="24"/>
              </w:rPr>
              <w:t>2</w:t>
            </w:r>
          </w:p>
        </w:tc>
      </w:tr>
      <w:tr w:rsidR="009D22D3" w:rsidRPr="009D22D3" w14:paraId="64B85196" w14:textId="77777777" w:rsidTr="00150FFA">
        <w:trPr>
          <w:jc w:val="center"/>
        </w:trPr>
        <w:tc>
          <w:tcPr>
            <w:tcW w:w="3828" w:type="dxa"/>
          </w:tcPr>
          <w:p w14:paraId="067B70FC"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Sporta organizators</w:t>
            </w:r>
          </w:p>
        </w:tc>
        <w:tc>
          <w:tcPr>
            <w:tcW w:w="1276" w:type="dxa"/>
            <w:vAlign w:val="center"/>
          </w:tcPr>
          <w:p w14:paraId="48AA34BC" w14:textId="77777777" w:rsidR="00C54A4D" w:rsidRPr="009D22D3" w:rsidRDefault="00C54A4D" w:rsidP="00B229BC">
            <w:pPr>
              <w:rPr>
                <w:rFonts w:ascii="Times New Roman" w:hAnsi="Times New Roman" w:cs="Times New Roman"/>
                <w:sz w:val="24"/>
                <w:szCs w:val="24"/>
              </w:rPr>
            </w:pPr>
          </w:p>
        </w:tc>
        <w:tc>
          <w:tcPr>
            <w:tcW w:w="1276" w:type="dxa"/>
            <w:vAlign w:val="center"/>
          </w:tcPr>
          <w:p w14:paraId="44B5EB2F"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0,25</w:t>
            </w:r>
          </w:p>
        </w:tc>
        <w:tc>
          <w:tcPr>
            <w:tcW w:w="1275" w:type="dxa"/>
            <w:vAlign w:val="center"/>
          </w:tcPr>
          <w:p w14:paraId="120C5094"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0,5</w:t>
            </w:r>
          </w:p>
        </w:tc>
        <w:tc>
          <w:tcPr>
            <w:tcW w:w="1276" w:type="dxa"/>
            <w:vAlign w:val="center"/>
          </w:tcPr>
          <w:p w14:paraId="7D7C03D2"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0,75</w:t>
            </w:r>
          </w:p>
        </w:tc>
        <w:tc>
          <w:tcPr>
            <w:tcW w:w="1418" w:type="dxa"/>
            <w:vAlign w:val="center"/>
          </w:tcPr>
          <w:p w14:paraId="19AB8920" w14:textId="77777777" w:rsidR="00C54A4D" w:rsidRPr="009D22D3" w:rsidRDefault="00C54A4D" w:rsidP="00B229BC">
            <w:pPr>
              <w:rPr>
                <w:rFonts w:ascii="Times New Roman" w:hAnsi="Times New Roman" w:cs="Times New Roman"/>
                <w:sz w:val="24"/>
                <w:szCs w:val="24"/>
              </w:rPr>
            </w:pPr>
            <w:r w:rsidRPr="009D22D3">
              <w:rPr>
                <w:rFonts w:ascii="Times New Roman" w:eastAsia="Calibri" w:hAnsi="Times New Roman" w:cs="Times New Roman"/>
                <w:sz w:val="24"/>
                <w:szCs w:val="24"/>
              </w:rPr>
              <w:t>1</w:t>
            </w:r>
          </w:p>
        </w:tc>
      </w:tr>
    </w:tbl>
    <w:p w14:paraId="0E1ED3D8" w14:textId="77777777" w:rsidR="00C54A4D" w:rsidRPr="00C54A4D" w:rsidRDefault="00C54A4D" w:rsidP="00B229BC">
      <w:pPr>
        <w:spacing w:after="0" w:line="240" w:lineRule="auto"/>
        <w:jc w:val="both"/>
        <w:rPr>
          <w:rFonts w:ascii="Times New Roman" w:eastAsia="Calibri" w:hAnsi="Times New Roman" w:cs="Times New Roman"/>
          <w:i/>
          <w:sz w:val="24"/>
          <w:szCs w:val="24"/>
        </w:rPr>
      </w:pPr>
    </w:p>
    <w:p w14:paraId="4FB1AB9B" w14:textId="77777777" w:rsidR="00C54A4D" w:rsidRPr="004816E9" w:rsidRDefault="00C54A4D" w:rsidP="00B229BC">
      <w:pPr>
        <w:spacing w:after="0" w:line="240" w:lineRule="auto"/>
        <w:jc w:val="both"/>
        <w:rPr>
          <w:rFonts w:ascii="Times New Roman" w:hAnsi="Times New Roman" w:cs="Times New Roman"/>
          <w:i/>
          <w:sz w:val="24"/>
          <w:szCs w:val="24"/>
        </w:rPr>
      </w:pPr>
      <w:r w:rsidRPr="004816E9">
        <w:rPr>
          <w:rFonts w:ascii="Times New Roman" w:hAnsi="Times New Roman" w:cs="Times New Roman"/>
          <w:i/>
          <w:sz w:val="24"/>
          <w:szCs w:val="24"/>
        </w:rPr>
        <w:t>*** Izglītojamo skaitam tiek piemērots koeficients 0,5</w:t>
      </w:r>
    </w:p>
    <w:p w14:paraId="6E11449A" w14:textId="77777777" w:rsidR="00C54A4D" w:rsidRPr="009D22D3" w:rsidRDefault="00C54A4D" w:rsidP="00B229BC">
      <w:pPr>
        <w:spacing w:after="0" w:line="240" w:lineRule="auto"/>
        <w:jc w:val="both"/>
        <w:rPr>
          <w:rFonts w:ascii="Times New Roman" w:hAnsi="Times New Roman" w:cs="Times New Roman"/>
          <w:i/>
          <w:sz w:val="24"/>
          <w:szCs w:val="24"/>
        </w:rPr>
      </w:pPr>
      <w:r w:rsidRPr="004816E9">
        <w:rPr>
          <w:rFonts w:ascii="Times New Roman" w:hAnsi="Times New Roman" w:cs="Times New Roman"/>
          <w:i/>
          <w:sz w:val="24"/>
          <w:szCs w:val="24"/>
        </w:rPr>
        <w:t>****</w:t>
      </w:r>
      <w:r w:rsidRPr="009D22D3">
        <w:rPr>
          <w:rFonts w:ascii="Times New Roman" w:hAnsi="Times New Roman" w:cs="Times New Roman"/>
          <w:i/>
          <w:sz w:val="24"/>
          <w:szCs w:val="24"/>
        </w:rPr>
        <w:t>Profesionālās ievirzes izglītības iestādēs pēc unikālā izglītojamo skaita iestādē, izglītības iestādē  ar vienu jomu (mūzika vai māksla) aprēķina</w:t>
      </w:r>
      <w:r w:rsidR="000329EA" w:rsidRPr="009D22D3">
        <w:rPr>
          <w:rFonts w:ascii="Times New Roman" w:hAnsi="Times New Roman" w:cs="Times New Roman"/>
          <w:i/>
          <w:sz w:val="24"/>
          <w:szCs w:val="24"/>
        </w:rPr>
        <w:t>m tiek piemērots koeficients 0,5</w:t>
      </w:r>
    </w:p>
    <w:p w14:paraId="0733C80C" w14:textId="77777777" w:rsidR="0017184D" w:rsidRPr="00853AC6" w:rsidRDefault="0017184D" w:rsidP="0017184D">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2781CC58" w14:textId="77777777" w:rsidR="00C361F9" w:rsidRDefault="00C361F9" w:rsidP="00B229BC">
      <w:pPr>
        <w:spacing w:after="0" w:line="240" w:lineRule="auto"/>
        <w:rPr>
          <w:rFonts w:ascii="Times New Roman" w:eastAsia="Calibri" w:hAnsi="Times New Roman" w:cs="Times New Roman"/>
          <w:i/>
          <w:sz w:val="24"/>
          <w:szCs w:val="24"/>
        </w:rPr>
      </w:pPr>
    </w:p>
    <w:p w14:paraId="3989244F" w14:textId="77777777" w:rsidR="00184818" w:rsidRDefault="00326E75" w:rsidP="00B229BC">
      <w:pPr>
        <w:pStyle w:val="Sarakstarindkopa"/>
        <w:numPr>
          <w:ilvl w:val="0"/>
          <w:numId w:val="43"/>
        </w:numPr>
        <w:ind w:left="426" w:hanging="426"/>
        <w:rPr>
          <w:szCs w:val="24"/>
        </w:rPr>
      </w:pPr>
      <w:r w:rsidRPr="00184818">
        <w:rPr>
          <w:szCs w:val="24"/>
        </w:rPr>
        <w:t>Izglītības atbalsta iestādes vadītājs un pedagoģiskie darbinieki tiek finansēti no pašvaldības budžeta līdzekļiem atbilstoši Ministru kabineta noteikumiem un saņem tādas pašas sociālās garantijas kā citu iestāžu pedagoģiskie darbinieki</w:t>
      </w:r>
    </w:p>
    <w:p w14:paraId="5D42CA75" w14:textId="77777777" w:rsidR="00453D68" w:rsidRPr="00CE69B8" w:rsidRDefault="00453D68" w:rsidP="00B229BC">
      <w:pPr>
        <w:pStyle w:val="Sarakstarindkopa"/>
        <w:numPr>
          <w:ilvl w:val="0"/>
          <w:numId w:val="43"/>
        </w:numPr>
        <w:ind w:left="426" w:hanging="426"/>
        <w:rPr>
          <w:szCs w:val="24"/>
        </w:rPr>
      </w:pPr>
      <w:r w:rsidRPr="00184818">
        <w:rPr>
          <w:szCs w:val="24"/>
        </w:rPr>
        <w:t xml:space="preserve">Izglītības atbalsta iestādes vadītāja un pedagoģiskā personāla amata vienību skaitu </w:t>
      </w:r>
      <w:r w:rsidR="00036978">
        <w:rPr>
          <w:szCs w:val="24"/>
        </w:rPr>
        <w:t xml:space="preserve">nosaka saskaņā ar šo noteikumu </w:t>
      </w:r>
      <w:r w:rsidR="00ED01F6" w:rsidRPr="00CE69B8">
        <w:rPr>
          <w:szCs w:val="24"/>
        </w:rPr>
        <w:t>6</w:t>
      </w:r>
      <w:r w:rsidRPr="00CE69B8">
        <w:rPr>
          <w:szCs w:val="24"/>
        </w:rPr>
        <w:t>. tabulu.</w:t>
      </w:r>
    </w:p>
    <w:p w14:paraId="665DC996" w14:textId="77777777" w:rsidR="00453D68" w:rsidRPr="00CE69B8" w:rsidRDefault="00ED01F6" w:rsidP="00B229BC">
      <w:pPr>
        <w:spacing w:after="0" w:line="240" w:lineRule="auto"/>
        <w:ind w:left="496"/>
        <w:contextualSpacing/>
        <w:jc w:val="right"/>
        <w:rPr>
          <w:rFonts w:ascii="Times New Roman" w:eastAsia="Calibri" w:hAnsi="Times New Roman" w:cs="Times New Roman"/>
          <w:sz w:val="24"/>
          <w:szCs w:val="24"/>
        </w:rPr>
      </w:pPr>
      <w:r w:rsidRPr="00CE69B8">
        <w:rPr>
          <w:rFonts w:ascii="Times New Roman" w:eastAsia="Calibri" w:hAnsi="Times New Roman" w:cs="Times New Roman"/>
          <w:sz w:val="24"/>
          <w:szCs w:val="24"/>
        </w:rPr>
        <w:t>6</w:t>
      </w:r>
      <w:r w:rsidR="00453D68" w:rsidRPr="00CE69B8">
        <w:rPr>
          <w:rFonts w:ascii="Times New Roman" w:eastAsia="Calibri" w:hAnsi="Times New Roman" w:cs="Times New Roman"/>
          <w:sz w:val="24"/>
          <w:szCs w:val="24"/>
        </w:rPr>
        <w:t>.tabula</w:t>
      </w:r>
    </w:p>
    <w:p w14:paraId="370B6C97" w14:textId="77777777" w:rsidR="005458B3" w:rsidRPr="0047506E" w:rsidRDefault="005458B3" w:rsidP="00B229BC">
      <w:pPr>
        <w:spacing w:after="0" w:line="240" w:lineRule="auto"/>
        <w:jc w:val="center"/>
        <w:rPr>
          <w:rFonts w:ascii="Times New Roman" w:eastAsia="Calibri" w:hAnsi="Times New Roman" w:cs="Times New Roman"/>
          <w:b/>
          <w:sz w:val="24"/>
          <w:szCs w:val="24"/>
        </w:rPr>
      </w:pPr>
      <w:r w:rsidRPr="0047506E">
        <w:rPr>
          <w:rFonts w:ascii="Times New Roman" w:eastAsia="Calibri" w:hAnsi="Times New Roman" w:cs="Times New Roman"/>
          <w:b/>
          <w:sz w:val="24"/>
          <w:szCs w:val="24"/>
        </w:rPr>
        <w:t>Izglītības atbalsta iestādes vadītāja un pedagoģiskā personāla amata vienību skaits</w:t>
      </w:r>
    </w:p>
    <w:p w14:paraId="4C51A250" w14:textId="77777777" w:rsidR="005458B3" w:rsidRPr="0047506E" w:rsidRDefault="005458B3" w:rsidP="00B229BC">
      <w:pPr>
        <w:spacing w:after="0" w:line="240" w:lineRule="auto"/>
        <w:contextualSpacing/>
        <w:rPr>
          <w:rFonts w:ascii="Times New Roman" w:eastAsia="Calibri" w:hAnsi="Times New Roman" w:cs="Times New Roman"/>
          <w:sz w:val="24"/>
          <w:szCs w:val="24"/>
        </w:rPr>
      </w:pPr>
    </w:p>
    <w:tbl>
      <w:tblPr>
        <w:tblStyle w:val="Reatabula"/>
        <w:tblW w:w="0" w:type="auto"/>
        <w:jc w:val="center"/>
        <w:tblLook w:val="04A0" w:firstRow="1" w:lastRow="0" w:firstColumn="1" w:lastColumn="0" w:noHBand="0" w:noVBand="1"/>
      </w:tblPr>
      <w:tblGrid>
        <w:gridCol w:w="4744"/>
        <w:gridCol w:w="4388"/>
      </w:tblGrid>
      <w:tr w:rsidR="0047506E" w:rsidRPr="0047506E" w14:paraId="1621A601" w14:textId="77777777" w:rsidTr="009D22D3">
        <w:trPr>
          <w:jc w:val="center"/>
        </w:trPr>
        <w:tc>
          <w:tcPr>
            <w:tcW w:w="4744" w:type="dxa"/>
          </w:tcPr>
          <w:p w14:paraId="72CCBF82" w14:textId="77777777" w:rsidR="00453D68" w:rsidRPr="0047506E" w:rsidRDefault="00453D68" w:rsidP="00B229BC">
            <w:pPr>
              <w:contextualSpacing/>
              <w:rPr>
                <w:rFonts w:ascii="Times New Roman" w:eastAsia="Calibri" w:hAnsi="Times New Roman" w:cs="Times New Roman"/>
                <w:sz w:val="24"/>
                <w:szCs w:val="24"/>
              </w:rPr>
            </w:pPr>
            <w:r w:rsidRPr="0047506E">
              <w:rPr>
                <w:rFonts w:ascii="Times New Roman" w:eastAsia="Calibri" w:hAnsi="Times New Roman" w:cs="Times New Roman"/>
                <w:sz w:val="24"/>
                <w:szCs w:val="24"/>
              </w:rPr>
              <w:t>Amata vienības nosaukums</w:t>
            </w:r>
          </w:p>
        </w:tc>
        <w:tc>
          <w:tcPr>
            <w:tcW w:w="4388" w:type="dxa"/>
          </w:tcPr>
          <w:p w14:paraId="33DBE65F" w14:textId="77777777" w:rsidR="00453D68" w:rsidRPr="0047506E" w:rsidRDefault="00453D68" w:rsidP="00B229BC">
            <w:pPr>
              <w:contextualSpacing/>
              <w:rPr>
                <w:rFonts w:ascii="Times New Roman" w:eastAsia="Calibri" w:hAnsi="Times New Roman" w:cs="Times New Roman"/>
                <w:sz w:val="24"/>
                <w:szCs w:val="24"/>
              </w:rPr>
            </w:pPr>
            <w:r w:rsidRPr="0047506E">
              <w:rPr>
                <w:rFonts w:ascii="Times New Roman" w:eastAsia="Calibri" w:hAnsi="Times New Roman" w:cs="Times New Roman"/>
                <w:sz w:val="24"/>
                <w:szCs w:val="24"/>
              </w:rPr>
              <w:t>Amata vienību skaits</w:t>
            </w:r>
          </w:p>
        </w:tc>
      </w:tr>
      <w:tr w:rsidR="00297243" w:rsidRPr="0047506E" w14:paraId="03F8A5D3" w14:textId="77777777" w:rsidTr="009D22D3">
        <w:trPr>
          <w:jc w:val="center"/>
        </w:trPr>
        <w:tc>
          <w:tcPr>
            <w:tcW w:w="4744" w:type="dxa"/>
          </w:tcPr>
          <w:p w14:paraId="23EA1F86" w14:textId="77777777" w:rsidR="00297243" w:rsidRPr="00E43372" w:rsidRDefault="00297243" w:rsidP="00B229BC">
            <w:pPr>
              <w:contextualSpacing/>
              <w:rPr>
                <w:rFonts w:ascii="Times New Roman" w:eastAsia="Calibri" w:hAnsi="Times New Roman" w:cs="Times New Roman"/>
                <w:sz w:val="24"/>
                <w:szCs w:val="24"/>
              </w:rPr>
            </w:pPr>
            <w:r w:rsidRPr="00E43372">
              <w:rPr>
                <w:rFonts w:ascii="Times New Roman" w:eastAsia="Calibri" w:hAnsi="Times New Roman" w:cs="Times New Roman"/>
                <w:sz w:val="24"/>
                <w:szCs w:val="24"/>
              </w:rPr>
              <w:t>Iestādes vadītājs</w:t>
            </w:r>
          </w:p>
        </w:tc>
        <w:tc>
          <w:tcPr>
            <w:tcW w:w="4388" w:type="dxa"/>
            <w:shd w:val="clear" w:color="auto" w:fill="auto"/>
          </w:tcPr>
          <w:p w14:paraId="67C82321" w14:textId="77777777" w:rsidR="00297243" w:rsidRPr="00E43372" w:rsidRDefault="00B92254" w:rsidP="00B229BC">
            <w:pPr>
              <w:contextualSpacing/>
              <w:rPr>
                <w:rFonts w:ascii="Times New Roman" w:eastAsia="Calibri" w:hAnsi="Times New Roman" w:cs="Times New Roman"/>
                <w:strike/>
                <w:sz w:val="24"/>
                <w:szCs w:val="24"/>
              </w:rPr>
            </w:pPr>
            <w:r w:rsidRPr="00E43372">
              <w:rPr>
                <w:rFonts w:ascii="Times New Roman" w:hAnsi="Times New Roman" w:cs="Times New Roman"/>
                <w:sz w:val="24"/>
                <w:szCs w:val="24"/>
              </w:rPr>
              <w:t>0,6</w:t>
            </w:r>
          </w:p>
        </w:tc>
      </w:tr>
      <w:tr w:rsidR="00297243" w:rsidRPr="0047506E" w14:paraId="592FB86E" w14:textId="77777777" w:rsidTr="009D22D3">
        <w:trPr>
          <w:jc w:val="center"/>
        </w:trPr>
        <w:tc>
          <w:tcPr>
            <w:tcW w:w="4744" w:type="dxa"/>
          </w:tcPr>
          <w:p w14:paraId="74FE344A" w14:textId="77777777" w:rsidR="00297243" w:rsidRPr="00E43372" w:rsidRDefault="00297243" w:rsidP="00B229BC">
            <w:pPr>
              <w:contextualSpacing/>
              <w:rPr>
                <w:rFonts w:ascii="Times New Roman" w:eastAsia="Calibri" w:hAnsi="Times New Roman" w:cs="Times New Roman"/>
                <w:sz w:val="24"/>
                <w:szCs w:val="24"/>
              </w:rPr>
            </w:pPr>
            <w:r w:rsidRPr="00E43372">
              <w:rPr>
                <w:rFonts w:ascii="Times New Roman" w:eastAsia="Calibri" w:hAnsi="Times New Roman" w:cs="Times New Roman"/>
                <w:sz w:val="24"/>
                <w:szCs w:val="24"/>
              </w:rPr>
              <w:t>Psihologs</w:t>
            </w:r>
          </w:p>
        </w:tc>
        <w:tc>
          <w:tcPr>
            <w:tcW w:w="4388" w:type="dxa"/>
            <w:shd w:val="clear" w:color="auto" w:fill="auto"/>
          </w:tcPr>
          <w:p w14:paraId="5728F444" w14:textId="77777777" w:rsidR="00297243" w:rsidRPr="00E43372" w:rsidRDefault="00B92254" w:rsidP="00B229BC">
            <w:pPr>
              <w:contextualSpacing/>
              <w:rPr>
                <w:rFonts w:ascii="Times New Roman" w:eastAsia="Calibri" w:hAnsi="Times New Roman" w:cs="Times New Roman"/>
                <w:strike/>
                <w:sz w:val="24"/>
                <w:szCs w:val="24"/>
              </w:rPr>
            </w:pPr>
            <w:r w:rsidRPr="00E43372">
              <w:rPr>
                <w:rFonts w:ascii="Times New Roman" w:hAnsi="Times New Roman" w:cs="Times New Roman"/>
                <w:sz w:val="24"/>
                <w:szCs w:val="24"/>
              </w:rPr>
              <w:t>1,6</w:t>
            </w:r>
          </w:p>
        </w:tc>
      </w:tr>
      <w:tr w:rsidR="00297243" w:rsidRPr="0047506E" w14:paraId="68629714" w14:textId="77777777" w:rsidTr="009D22D3">
        <w:trPr>
          <w:jc w:val="center"/>
        </w:trPr>
        <w:tc>
          <w:tcPr>
            <w:tcW w:w="4744" w:type="dxa"/>
          </w:tcPr>
          <w:p w14:paraId="16C34B1A" w14:textId="77777777" w:rsidR="00297243" w:rsidRPr="00E43372" w:rsidRDefault="00297243" w:rsidP="00B229BC">
            <w:pPr>
              <w:contextualSpacing/>
              <w:rPr>
                <w:rFonts w:ascii="Times New Roman" w:eastAsia="Calibri" w:hAnsi="Times New Roman" w:cs="Times New Roman"/>
                <w:sz w:val="24"/>
                <w:szCs w:val="24"/>
              </w:rPr>
            </w:pPr>
            <w:r w:rsidRPr="00E43372">
              <w:rPr>
                <w:rFonts w:ascii="Times New Roman" w:eastAsia="Calibri" w:hAnsi="Times New Roman" w:cs="Times New Roman"/>
                <w:sz w:val="24"/>
                <w:szCs w:val="24"/>
              </w:rPr>
              <w:t>Logopēds</w:t>
            </w:r>
          </w:p>
        </w:tc>
        <w:tc>
          <w:tcPr>
            <w:tcW w:w="4388" w:type="dxa"/>
            <w:shd w:val="clear" w:color="auto" w:fill="auto"/>
          </w:tcPr>
          <w:p w14:paraId="5D24D094" w14:textId="66AFDDD2" w:rsidR="00297243" w:rsidRPr="00F66767" w:rsidRDefault="00297243" w:rsidP="00B229BC">
            <w:pPr>
              <w:contextualSpacing/>
              <w:rPr>
                <w:rFonts w:ascii="Times New Roman" w:eastAsia="Calibri" w:hAnsi="Times New Roman" w:cs="Times New Roman"/>
                <w:sz w:val="24"/>
                <w:szCs w:val="24"/>
              </w:rPr>
            </w:pPr>
            <w:r w:rsidRPr="00F66767">
              <w:rPr>
                <w:rFonts w:ascii="Times New Roman" w:hAnsi="Times New Roman" w:cs="Times New Roman"/>
                <w:sz w:val="24"/>
                <w:szCs w:val="24"/>
              </w:rPr>
              <w:t>1,6</w:t>
            </w:r>
          </w:p>
        </w:tc>
      </w:tr>
      <w:tr w:rsidR="00297243" w:rsidRPr="0047506E" w14:paraId="08361836" w14:textId="77777777" w:rsidTr="009D22D3">
        <w:trPr>
          <w:jc w:val="center"/>
        </w:trPr>
        <w:tc>
          <w:tcPr>
            <w:tcW w:w="4744" w:type="dxa"/>
          </w:tcPr>
          <w:p w14:paraId="294AC7E3" w14:textId="77777777" w:rsidR="00297243" w:rsidRPr="00E43372" w:rsidRDefault="00082CF4" w:rsidP="00B229BC">
            <w:pPr>
              <w:contextualSpacing/>
              <w:rPr>
                <w:rFonts w:ascii="Times New Roman" w:eastAsia="Calibri" w:hAnsi="Times New Roman" w:cs="Times New Roman"/>
                <w:sz w:val="24"/>
                <w:szCs w:val="24"/>
              </w:rPr>
            </w:pPr>
            <w:r w:rsidRPr="00E43372">
              <w:rPr>
                <w:rFonts w:ascii="Times New Roman" w:eastAsia="Calibri" w:hAnsi="Times New Roman" w:cs="Times New Roman"/>
                <w:sz w:val="24"/>
                <w:szCs w:val="24"/>
              </w:rPr>
              <w:t>Speciālās izglītības skolotājs</w:t>
            </w:r>
          </w:p>
        </w:tc>
        <w:tc>
          <w:tcPr>
            <w:tcW w:w="4388" w:type="dxa"/>
            <w:shd w:val="clear" w:color="auto" w:fill="auto"/>
          </w:tcPr>
          <w:p w14:paraId="34E31F57" w14:textId="77777777" w:rsidR="00297243" w:rsidRPr="00E43372" w:rsidRDefault="00B92254" w:rsidP="00B229BC">
            <w:pPr>
              <w:contextualSpacing/>
              <w:rPr>
                <w:rFonts w:ascii="Times New Roman" w:eastAsia="Calibri" w:hAnsi="Times New Roman" w:cs="Times New Roman"/>
                <w:strike/>
                <w:sz w:val="24"/>
                <w:szCs w:val="24"/>
              </w:rPr>
            </w:pPr>
            <w:r w:rsidRPr="00E43372">
              <w:rPr>
                <w:rFonts w:ascii="Times New Roman" w:hAnsi="Times New Roman" w:cs="Times New Roman"/>
                <w:sz w:val="24"/>
                <w:szCs w:val="24"/>
              </w:rPr>
              <w:t>1,4</w:t>
            </w:r>
          </w:p>
        </w:tc>
      </w:tr>
      <w:tr w:rsidR="00297243" w:rsidRPr="0047506E" w14:paraId="6297854D" w14:textId="77777777" w:rsidTr="009D22D3">
        <w:trPr>
          <w:jc w:val="center"/>
        </w:trPr>
        <w:tc>
          <w:tcPr>
            <w:tcW w:w="4744" w:type="dxa"/>
          </w:tcPr>
          <w:p w14:paraId="1E4B8DA9" w14:textId="77777777" w:rsidR="00297243" w:rsidRPr="00E43372" w:rsidRDefault="00082CF4" w:rsidP="00B229BC">
            <w:pPr>
              <w:contextualSpacing/>
              <w:rPr>
                <w:rFonts w:ascii="Times New Roman" w:eastAsia="Calibri" w:hAnsi="Times New Roman" w:cs="Times New Roman"/>
                <w:sz w:val="24"/>
                <w:szCs w:val="24"/>
              </w:rPr>
            </w:pPr>
            <w:r w:rsidRPr="00E43372">
              <w:rPr>
                <w:rFonts w:ascii="Times New Roman" w:eastAsia="Calibri" w:hAnsi="Times New Roman" w:cs="Times New Roman"/>
                <w:sz w:val="24"/>
                <w:szCs w:val="24"/>
              </w:rPr>
              <w:t>Speciālās izglītības skolotājs</w:t>
            </w:r>
            <w:r w:rsidR="00297243" w:rsidRPr="00E43372">
              <w:rPr>
                <w:rFonts w:ascii="Times New Roman" w:eastAsia="Calibri" w:hAnsi="Times New Roman" w:cs="Times New Roman"/>
                <w:sz w:val="24"/>
                <w:szCs w:val="24"/>
              </w:rPr>
              <w:t>- fizioterapeits</w:t>
            </w:r>
          </w:p>
        </w:tc>
        <w:tc>
          <w:tcPr>
            <w:tcW w:w="4388" w:type="dxa"/>
            <w:shd w:val="clear" w:color="auto" w:fill="auto"/>
          </w:tcPr>
          <w:p w14:paraId="53864F28" w14:textId="77777777" w:rsidR="00297243" w:rsidRPr="00E43372" w:rsidRDefault="00297243" w:rsidP="00B229BC">
            <w:pPr>
              <w:contextualSpacing/>
              <w:rPr>
                <w:rFonts w:ascii="Times New Roman" w:eastAsia="Calibri" w:hAnsi="Times New Roman" w:cs="Times New Roman"/>
                <w:sz w:val="24"/>
                <w:szCs w:val="24"/>
              </w:rPr>
            </w:pPr>
            <w:r w:rsidRPr="00E43372">
              <w:rPr>
                <w:rFonts w:ascii="Times New Roman" w:hAnsi="Times New Roman" w:cs="Times New Roman"/>
                <w:sz w:val="24"/>
                <w:szCs w:val="24"/>
              </w:rPr>
              <w:t>0,5</w:t>
            </w:r>
          </w:p>
        </w:tc>
      </w:tr>
      <w:tr w:rsidR="00B92254" w:rsidRPr="0047506E" w14:paraId="702CCC07" w14:textId="77777777" w:rsidTr="009D22D3">
        <w:trPr>
          <w:jc w:val="center"/>
        </w:trPr>
        <w:tc>
          <w:tcPr>
            <w:tcW w:w="4744" w:type="dxa"/>
          </w:tcPr>
          <w:p w14:paraId="69E1B7A8" w14:textId="77777777" w:rsidR="00B92254" w:rsidRPr="00E43372" w:rsidRDefault="00221448" w:rsidP="00B229BC">
            <w:pPr>
              <w:contextualSpacing/>
              <w:rPr>
                <w:rFonts w:ascii="Times New Roman" w:eastAsia="Calibri" w:hAnsi="Times New Roman" w:cs="Times New Roman"/>
                <w:sz w:val="24"/>
                <w:szCs w:val="24"/>
              </w:rPr>
            </w:pPr>
            <w:bookmarkStart w:id="18" w:name="_Hlk137480727"/>
            <w:r w:rsidRPr="00E43372">
              <w:rPr>
                <w:rFonts w:ascii="Times New Roman" w:eastAsia="Calibri" w:hAnsi="Times New Roman" w:cs="Times New Roman"/>
                <w:sz w:val="24"/>
                <w:szCs w:val="24"/>
              </w:rPr>
              <w:t>Izglītības atbalsta speciālists (speciālais pedagogs, psihologs</w:t>
            </w:r>
            <w:r w:rsidR="00486AF3" w:rsidRPr="00E43372">
              <w:rPr>
                <w:rFonts w:ascii="Times New Roman" w:eastAsia="Calibri" w:hAnsi="Times New Roman" w:cs="Times New Roman"/>
                <w:sz w:val="24"/>
                <w:szCs w:val="24"/>
              </w:rPr>
              <w:t xml:space="preserve">, </w:t>
            </w:r>
            <w:proofErr w:type="spellStart"/>
            <w:r w:rsidR="00486AF3" w:rsidRPr="00E43372">
              <w:rPr>
                <w:rFonts w:ascii="Times New Roman" w:eastAsia="Calibri" w:hAnsi="Times New Roman" w:cs="Times New Roman"/>
                <w:sz w:val="24"/>
                <w:szCs w:val="24"/>
              </w:rPr>
              <w:t>audiologopēds</w:t>
            </w:r>
            <w:proofErr w:type="spellEnd"/>
            <w:r w:rsidR="00486AF3" w:rsidRPr="00E43372">
              <w:rPr>
                <w:rFonts w:ascii="Times New Roman" w:eastAsia="Calibri" w:hAnsi="Times New Roman" w:cs="Times New Roman"/>
                <w:sz w:val="24"/>
                <w:szCs w:val="24"/>
              </w:rPr>
              <w:t>,</w:t>
            </w:r>
            <w:r w:rsidRPr="00E43372">
              <w:rPr>
                <w:rFonts w:ascii="Times New Roman" w:eastAsia="Calibri" w:hAnsi="Times New Roman" w:cs="Times New Roman"/>
                <w:sz w:val="24"/>
                <w:szCs w:val="24"/>
              </w:rPr>
              <w:t xml:space="preserve"> mūzikas terapeits)</w:t>
            </w:r>
            <w:bookmarkEnd w:id="18"/>
          </w:p>
        </w:tc>
        <w:tc>
          <w:tcPr>
            <w:tcW w:w="4388" w:type="dxa"/>
            <w:shd w:val="clear" w:color="auto" w:fill="auto"/>
          </w:tcPr>
          <w:p w14:paraId="134F9C53" w14:textId="688E35C5" w:rsidR="00B92254" w:rsidRPr="00F66767" w:rsidRDefault="00F66767" w:rsidP="00B229BC">
            <w:pPr>
              <w:contextualSpacing/>
              <w:rPr>
                <w:rFonts w:ascii="Times New Roman" w:hAnsi="Times New Roman" w:cs="Times New Roman"/>
                <w:strike/>
                <w:sz w:val="24"/>
                <w:szCs w:val="24"/>
              </w:rPr>
            </w:pPr>
            <w:r w:rsidRPr="0017184D">
              <w:rPr>
                <w:rFonts w:ascii="Times New Roman" w:hAnsi="Times New Roman" w:cs="Times New Roman"/>
                <w:sz w:val="24"/>
                <w:szCs w:val="24"/>
              </w:rPr>
              <w:t>1,5</w:t>
            </w:r>
          </w:p>
        </w:tc>
      </w:tr>
    </w:tbl>
    <w:p w14:paraId="019C2B5F" w14:textId="6DDD1996" w:rsidR="00E43372" w:rsidRPr="00161246" w:rsidRDefault="00E43372" w:rsidP="00E43372">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i/>
          <w:sz w:val="24"/>
          <w:szCs w:val="24"/>
        </w:rPr>
        <w:t xml:space="preserve">(grozījumi izdarīti ar </w:t>
      </w:r>
      <w:r w:rsidRPr="00161246">
        <w:rPr>
          <w:rFonts w:ascii="Times New Roman" w:hAnsi="Times New Roman" w:cs="Times New Roman"/>
          <w:i/>
          <w:sz w:val="24"/>
          <w:szCs w:val="24"/>
        </w:rPr>
        <w:t>Limbažu novada domes 23.03.2023. sēdes lēmumu Nr.17</w:t>
      </w:r>
      <w:r>
        <w:rPr>
          <w:rFonts w:ascii="Times New Roman" w:hAnsi="Times New Roman" w:cs="Times New Roman"/>
          <w:i/>
          <w:sz w:val="24"/>
          <w:szCs w:val="24"/>
        </w:rPr>
        <w:t>6</w:t>
      </w:r>
      <w:r w:rsidRPr="00161246">
        <w:rPr>
          <w:rFonts w:ascii="Times New Roman" w:hAnsi="Times New Roman" w:cs="Times New Roman"/>
          <w:i/>
          <w:sz w:val="24"/>
          <w:szCs w:val="24"/>
        </w:rPr>
        <w:t xml:space="preserve"> (protokols Nr.4, 1</w:t>
      </w:r>
      <w:r>
        <w:rPr>
          <w:rFonts w:ascii="Times New Roman" w:hAnsi="Times New Roman" w:cs="Times New Roman"/>
          <w:i/>
          <w:sz w:val="24"/>
          <w:szCs w:val="24"/>
        </w:rPr>
        <w:t>8</w:t>
      </w:r>
      <w:r w:rsidRPr="00161246">
        <w:rPr>
          <w:rFonts w:ascii="Times New Roman" w:hAnsi="Times New Roman" w:cs="Times New Roman"/>
          <w:i/>
          <w:sz w:val="24"/>
          <w:szCs w:val="24"/>
        </w:rPr>
        <w:t>.)</w:t>
      </w:r>
      <w:r w:rsidR="0017184D" w:rsidRPr="0017184D">
        <w:rPr>
          <w:rFonts w:ascii="Times New Roman" w:eastAsia="Calibri" w:hAnsi="Times New Roman" w:cs="Times New Roman"/>
          <w:i/>
          <w:sz w:val="24"/>
          <w:szCs w:val="24"/>
        </w:rPr>
        <w:t xml:space="preserve"> </w:t>
      </w:r>
      <w:r w:rsidR="0017184D">
        <w:rPr>
          <w:rFonts w:ascii="Times New Roman" w:eastAsia="Calibri" w:hAnsi="Times New Roman" w:cs="Times New Roman"/>
          <w:i/>
          <w:sz w:val="24"/>
          <w:szCs w:val="24"/>
        </w:rPr>
        <w:t>un</w:t>
      </w:r>
      <w:r w:rsidR="0017184D" w:rsidRPr="00853AC6">
        <w:rPr>
          <w:rFonts w:ascii="Times New Roman" w:eastAsia="Calibri" w:hAnsi="Times New Roman" w:cs="Times New Roman"/>
          <w:i/>
          <w:sz w:val="24"/>
          <w:szCs w:val="24"/>
        </w:rPr>
        <w:t xml:space="preserve"> Limbažu novada domes 22.06.2023. sēdes lēmumu Nr.497 (protokols Nr.7, 5.)</w:t>
      </w:r>
      <w:r>
        <w:rPr>
          <w:rFonts w:ascii="Times New Roman" w:hAnsi="Times New Roman" w:cs="Times New Roman"/>
          <w:i/>
          <w:sz w:val="24"/>
          <w:szCs w:val="24"/>
        </w:rPr>
        <w:t>)</w:t>
      </w:r>
    </w:p>
    <w:p w14:paraId="5F3894AE" w14:textId="77777777" w:rsidR="00453D68" w:rsidRPr="00C361F9" w:rsidRDefault="00453D68" w:rsidP="00B229BC">
      <w:pPr>
        <w:spacing w:after="0" w:line="240" w:lineRule="auto"/>
        <w:ind w:left="496"/>
        <w:contextualSpacing/>
        <w:jc w:val="right"/>
        <w:rPr>
          <w:rFonts w:ascii="Times New Roman" w:eastAsia="Calibri" w:hAnsi="Times New Roman" w:cs="Times New Roman"/>
          <w:sz w:val="24"/>
          <w:szCs w:val="24"/>
        </w:rPr>
      </w:pPr>
    </w:p>
    <w:p w14:paraId="18ACC7C2" w14:textId="77777777" w:rsidR="00184818" w:rsidRPr="00184818" w:rsidRDefault="00584F67" w:rsidP="00B229BC">
      <w:pPr>
        <w:pStyle w:val="Sarakstarindkopa"/>
        <w:numPr>
          <w:ilvl w:val="0"/>
          <w:numId w:val="43"/>
        </w:numPr>
        <w:ind w:left="426" w:hanging="426"/>
        <w:rPr>
          <w:szCs w:val="24"/>
          <w:vertAlign w:val="superscript"/>
        </w:rPr>
      </w:pPr>
      <w:r w:rsidRPr="00184818">
        <w:rPr>
          <w:szCs w:val="24"/>
        </w:rPr>
        <w:t>Izglītības atbalsta iestādes pedagoģiskā per</w:t>
      </w:r>
      <w:r w:rsidR="00F65F20" w:rsidRPr="00184818">
        <w:rPr>
          <w:szCs w:val="24"/>
        </w:rPr>
        <w:t>sonāla zemāko mēneša algas likme</w:t>
      </w:r>
      <w:r w:rsidR="00A2174E">
        <w:rPr>
          <w:szCs w:val="24"/>
        </w:rPr>
        <w:t xml:space="preserve"> </w:t>
      </w:r>
      <w:r w:rsidR="00F65F20" w:rsidRPr="00184818">
        <w:rPr>
          <w:szCs w:val="24"/>
        </w:rPr>
        <w:t>tiek noteikta</w:t>
      </w:r>
      <w:r w:rsidRPr="00184818">
        <w:rPr>
          <w:szCs w:val="24"/>
        </w:rPr>
        <w:t xml:space="preserve"> par </w:t>
      </w:r>
      <w:r w:rsidR="001C3F27" w:rsidRPr="00184818">
        <w:rPr>
          <w:szCs w:val="24"/>
        </w:rPr>
        <w:t>2</w:t>
      </w:r>
      <w:r w:rsidR="00F65F20" w:rsidRPr="00184818">
        <w:rPr>
          <w:szCs w:val="24"/>
        </w:rPr>
        <w:t>0</w:t>
      </w:r>
      <w:r w:rsidR="00B229BC">
        <w:rPr>
          <w:szCs w:val="24"/>
        </w:rPr>
        <w:t xml:space="preserve"> </w:t>
      </w:r>
      <w:r w:rsidR="00F65F20" w:rsidRPr="00184818">
        <w:rPr>
          <w:szCs w:val="24"/>
        </w:rPr>
        <w:t>% augstāka</w:t>
      </w:r>
      <w:r w:rsidRPr="00184818">
        <w:rPr>
          <w:szCs w:val="24"/>
        </w:rPr>
        <w:t xml:space="preserve"> nekā</w:t>
      </w:r>
      <w:r w:rsidR="00A2174E">
        <w:rPr>
          <w:szCs w:val="24"/>
        </w:rPr>
        <w:t xml:space="preserve"> </w:t>
      </w:r>
      <w:r w:rsidRPr="00184818">
        <w:rPr>
          <w:szCs w:val="24"/>
        </w:rPr>
        <w:t>pārējo pedagogu zemākā mēneša darba algas likme</w:t>
      </w:r>
      <w:r w:rsidR="001265BC" w:rsidRPr="00184818">
        <w:rPr>
          <w:szCs w:val="24"/>
        </w:rPr>
        <w:t>.</w:t>
      </w:r>
    </w:p>
    <w:p w14:paraId="377815AC" w14:textId="77777777" w:rsidR="006334BE" w:rsidRPr="006334BE" w:rsidRDefault="00C361F9" w:rsidP="00B229BC">
      <w:pPr>
        <w:pStyle w:val="Sarakstarindkopa"/>
        <w:numPr>
          <w:ilvl w:val="0"/>
          <w:numId w:val="43"/>
        </w:numPr>
        <w:ind w:left="426" w:hanging="426"/>
        <w:rPr>
          <w:szCs w:val="24"/>
          <w:vertAlign w:val="superscript"/>
        </w:rPr>
      </w:pPr>
      <w:r w:rsidRPr="00184818">
        <w:rPr>
          <w:szCs w:val="24"/>
        </w:rPr>
        <w:t>Izglītības iestāžu vadītāji nevar pārsniegt šajos Noteikumos noteikto amatu vienību skaitu, izņemot gadījumus, ja valsts mērķdotācijas finansējums ir pietiekams, tad iesniedzot argumen</w:t>
      </w:r>
      <w:r w:rsidR="00117302" w:rsidRPr="00184818">
        <w:rPr>
          <w:szCs w:val="24"/>
        </w:rPr>
        <w:t xml:space="preserve">tētu pamatojumu </w:t>
      </w:r>
      <w:r w:rsidR="00576FC3" w:rsidRPr="00184818">
        <w:rPr>
          <w:szCs w:val="24"/>
        </w:rPr>
        <w:t>P</w:t>
      </w:r>
      <w:r w:rsidR="00117302" w:rsidRPr="00184818">
        <w:rPr>
          <w:szCs w:val="24"/>
        </w:rPr>
        <w:t>ārvaldei</w:t>
      </w:r>
      <w:r w:rsidRPr="00184818">
        <w:rPr>
          <w:szCs w:val="24"/>
        </w:rPr>
        <w:t>, amatu vienību skaitu</w:t>
      </w:r>
      <w:r w:rsidR="002736A7" w:rsidRPr="00184818">
        <w:rPr>
          <w:szCs w:val="24"/>
        </w:rPr>
        <w:t xml:space="preserve"> atbalsta personālam</w:t>
      </w:r>
      <w:r w:rsidR="0026317C">
        <w:rPr>
          <w:szCs w:val="24"/>
        </w:rPr>
        <w:t xml:space="preserve"> </w:t>
      </w:r>
      <w:r w:rsidR="00F65F20" w:rsidRPr="00184818">
        <w:rPr>
          <w:szCs w:val="24"/>
        </w:rPr>
        <w:t>attiecīgajā mācību gadā var</w:t>
      </w:r>
      <w:r w:rsidRPr="00184818">
        <w:rPr>
          <w:szCs w:val="24"/>
        </w:rPr>
        <w:t xml:space="preserve"> palielināt</w:t>
      </w:r>
      <w:r w:rsidR="00453D68" w:rsidRPr="00184818">
        <w:rPr>
          <w:szCs w:val="24"/>
        </w:rPr>
        <w:t xml:space="preserve"> vai pārdalīt atbilstoši izglītojamo mācīšanās vajadzībām</w:t>
      </w:r>
      <w:r w:rsidR="009D22D3" w:rsidRPr="00184818">
        <w:rPr>
          <w:szCs w:val="24"/>
        </w:rPr>
        <w:t>.</w:t>
      </w:r>
    </w:p>
    <w:p w14:paraId="14E44A2B" w14:textId="77777777" w:rsidR="006334BE" w:rsidRPr="00C50AF2" w:rsidRDefault="006334BE" w:rsidP="00B229BC">
      <w:pPr>
        <w:pStyle w:val="Sarakstarindkopa"/>
        <w:numPr>
          <w:ilvl w:val="0"/>
          <w:numId w:val="43"/>
        </w:numPr>
        <w:ind w:left="426" w:hanging="426"/>
        <w:rPr>
          <w:szCs w:val="24"/>
          <w:vertAlign w:val="superscript"/>
        </w:rPr>
      </w:pPr>
      <w:r w:rsidRPr="00CE69B8">
        <w:t>Izglītības iestādes vadītājs ir tiesīgs iestādē esošās vakantās pedagoga karjeras konsultanta un sociālā pedagoga amata vienības</w:t>
      </w:r>
      <w:r w:rsidR="00505B3C">
        <w:t xml:space="preserve"> pārvirzīt</w:t>
      </w:r>
      <w:r w:rsidRPr="00CE69B8">
        <w:t>, palielinot audzināšanai paredzēto stundu skaitu. </w:t>
      </w:r>
    </w:p>
    <w:p w14:paraId="14FE0F91" w14:textId="77777777" w:rsidR="00C361F9" w:rsidRPr="0047506E" w:rsidRDefault="00C361F9" w:rsidP="00B229BC">
      <w:pPr>
        <w:spacing w:after="0" w:line="240" w:lineRule="auto"/>
        <w:ind w:left="792"/>
        <w:contextualSpacing/>
        <w:rPr>
          <w:rFonts w:ascii="Times New Roman" w:eastAsia="Calibri" w:hAnsi="Times New Roman" w:cs="Times New Roman"/>
          <w:sz w:val="24"/>
          <w:szCs w:val="24"/>
        </w:rPr>
      </w:pPr>
    </w:p>
    <w:p w14:paraId="71A7ED23" w14:textId="77777777" w:rsidR="00E74A4A" w:rsidRPr="000E5702" w:rsidRDefault="00E74A4A" w:rsidP="00B229BC">
      <w:pPr>
        <w:pStyle w:val="Sarakstarindkopa"/>
        <w:numPr>
          <w:ilvl w:val="0"/>
          <w:numId w:val="3"/>
        </w:numPr>
        <w:jc w:val="center"/>
        <w:rPr>
          <w:b/>
          <w:szCs w:val="24"/>
        </w:rPr>
      </w:pPr>
      <w:r w:rsidRPr="000E5702">
        <w:rPr>
          <w:b/>
          <w:szCs w:val="24"/>
        </w:rPr>
        <w:t>Pedagoģisk</w:t>
      </w:r>
      <w:r w:rsidR="00CF6529" w:rsidRPr="000E5702">
        <w:rPr>
          <w:b/>
          <w:szCs w:val="24"/>
        </w:rPr>
        <w:t>o darbinieku</w:t>
      </w:r>
      <w:r w:rsidR="0026317C">
        <w:rPr>
          <w:b/>
          <w:szCs w:val="24"/>
        </w:rPr>
        <w:t xml:space="preserve"> </w:t>
      </w:r>
      <w:r w:rsidR="0047506E" w:rsidRPr="000E5702">
        <w:rPr>
          <w:b/>
          <w:szCs w:val="24"/>
        </w:rPr>
        <w:t>sociālās garantijas</w:t>
      </w:r>
    </w:p>
    <w:p w14:paraId="52415226" w14:textId="77777777" w:rsidR="0099173F" w:rsidRPr="000E5702" w:rsidRDefault="0099173F" w:rsidP="00B229BC">
      <w:pPr>
        <w:pStyle w:val="Sarakstarindkopa"/>
        <w:ind w:left="360"/>
        <w:rPr>
          <w:b/>
          <w:szCs w:val="24"/>
        </w:rPr>
      </w:pPr>
    </w:p>
    <w:p w14:paraId="2EF94E27" w14:textId="77777777" w:rsidR="00184818" w:rsidRDefault="000E5702" w:rsidP="00B229BC">
      <w:pPr>
        <w:pStyle w:val="Sarakstarindkopa"/>
        <w:numPr>
          <w:ilvl w:val="0"/>
          <w:numId w:val="43"/>
        </w:numPr>
        <w:ind w:left="426" w:hanging="426"/>
        <w:rPr>
          <w:szCs w:val="24"/>
        </w:rPr>
      </w:pPr>
      <w:r w:rsidRPr="00184818">
        <w:rPr>
          <w:szCs w:val="24"/>
        </w:rPr>
        <w:t>S</w:t>
      </w:r>
      <w:r w:rsidR="0099173F" w:rsidRPr="00184818">
        <w:rPr>
          <w:szCs w:val="24"/>
        </w:rPr>
        <w:t>ociālās garantijas šo Noteikumu izpratnē ir pabalsti, apdrošināšana (veselības un nelaimes gadījumu) un izdevumu segšana par redzes korekcijas līdzekļu iegādi</w:t>
      </w:r>
      <w:r w:rsidR="002736A7" w:rsidRPr="00184818">
        <w:rPr>
          <w:szCs w:val="24"/>
        </w:rPr>
        <w:t>.</w:t>
      </w:r>
    </w:p>
    <w:p w14:paraId="2D37F98C" w14:textId="77777777" w:rsidR="00184818" w:rsidRDefault="00E74A4A" w:rsidP="00B229BC">
      <w:pPr>
        <w:pStyle w:val="Sarakstarindkopa"/>
        <w:numPr>
          <w:ilvl w:val="0"/>
          <w:numId w:val="43"/>
        </w:numPr>
        <w:ind w:left="426" w:hanging="426"/>
        <w:rPr>
          <w:szCs w:val="24"/>
        </w:rPr>
      </w:pPr>
      <w:r w:rsidRPr="00184818">
        <w:rPr>
          <w:szCs w:val="24"/>
        </w:rPr>
        <w:t>Ikgadējie atvaļinājumi un citi atvaļinājumi pedago</w:t>
      </w:r>
      <w:r w:rsidR="00CF6529" w:rsidRPr="00184818">
        <w:rPr>
          <w:szCs w:val="24"/>
        </w:rPr>
        <w:t>ģiskajiem darbiniekiem(turpmāk</w:t>
      </w:r>
      <w:r w:rsidR="00B229BC">
        <w:rPr>
          <w:szCs w:val="24"/>
        </w:rPr>
        <w:t xml:space="preserve"> </w:t>
      </w:r>
      <w:r w:rsidR="00CF6529" w:rsidRPr="00184818">
        <w:rPr>
          <w:szCs w:val="24"/>
        </w:rPr>
        <w:t>- pedagogi)</w:t>
      </w:r>
      <w:r w:rsidRPr="00184818">
        <w:rPr>
          <w:szCs w:val="24"/>
        </w:rPr>
        <w:t xml:space="preserve"> tiek piešķirti Izglītības likumā un Darba likumā noteiktā kārtībā</w:t>
      </w:r>
      <w:r w:rsidR="00B032E5" w:rsidRPr="00184818">
        <w:rPr>
          <w:szCs w:val="24"/>
        </w:rPr>
        <w:t>.</w:t>
      </w:r>
      <w:bookmarkStart w:id="19" w:name="_Hlk89775494"/>
    </w:p>
    <w:p w14:paraId="576D3F5B" w14:textId="77777777" w:rsidR="00B76F8D" w:rsidRPr="00184818" w:rsidRDefault="00B76F8D" w:rsidP="00B229BC">
      <w:pPr>
        <w:pStyle w:val="Sarakstarindkopa"/>
        <w:numPr>
          <w:ilvl w:val="0"/>
          <w:numId w:val="43"/>
        </w:numPr>
        <w:ind w:left="426" w:hanging="426"/>
        <w:rPr>
          <w:szCs w:val="24"/>
        </w:rPr>
      </w:pPr>
      <w:r w:rsidRPr="000E5702">
        <w:t xml:space="preserve">Pabalsts </w:t>
      </w:r>
      <w:r w:rsidR="00533DF1" w:rsidRPr="000E5702">
        <w:t>pedago</w:t>
      </w:r>
      <w:r w:rsidR="00CF6529" w:rsidRPr="000E5702">
        <w:t>ga</w:t>
      </w:r>
      <w:r w:rsidRPr="000E5702">
        <w:t xml:space="preserve"> ģimenes locekļa nāves gadījumā:</w:t>
      </w:r>
    </w:p>
    <w:p w14:paraId="15247B8D" w14:textId="42263D13" w:rsidR="00184818" w:rsidRPr="0017184D" w:rsidRDefault="00FB795D" w:rsidP="00853AC6">
      <w:pPr>
        <w:pStyle w:val="Sarakstarindkopa"/>
        <w:numPr>
          <w:ilvl w:val="1"/>
          <w:numId w:val="43"/>
        </w:numPr>
        <w:ind w:left="1134" w:hanging="709"/>
        <w:rPr>
          <w:strike/>
        </w:rPr>
      </w:pPr>
      <w:bookmarkStart w:id="20" w:name="_Hlk137480803"/>
      <w:r w:rsidRPr="0017184D">
        <w:t>pedagogs saņem Pabalstu v</w:t>
      </w:r>
      <w:r w:rsidRPr="0017184D">
        <w:rPr>
          <w:bCs/>
        </w:rPr>
        <w:t>ienas valsts noteiktās minimālās mēneša darba</w:t>
      </w:r>
      <w:r w:rsidRPr="0017184D">
        <w:t xml:space="preserve"> algas apmērā viņa ģimenes locekļa (laulātā, bērna, mazbērna, vecāka, vecvecāka, adoptētāja vai adoptētā, brāļa vai māsas, pusbrāļa vai pusmāsas) un apgādājamā nāves gadījumā;</w:t>
      </w:r>
    </w:p>
    <w:bookmarkEnd w:id="20"/>
    <w:p w14:paraId="33A47C82" w14:textId="77777777" w:rsidR="00184818" w:rsidRDefault="00533DF1" w:rsidP="00B229BC">
      <w:pPr>
        <w:pStyle w:val="Sarakstarindkopa"/>
        <w:numPr>
          <w:ilvl w:val="1"/>
          <w:numId w:val="43"/>
        </w:numPr>
        <w:ind w:left="1134" w:hanging="708"/>
      </w:pPr>
      <w:r w:rsidRPr="000E5702">
        <w:t>l</w:t>
      </w:r>
      <w:r w:rsidR="00B76F8D" w:rsidRPr="000E5702">
        <w:t xml:space="preserve">ai Pabalstu saņemtu, jāiesniedz iesniegums Iestādes vadītājam par </w:t>
      </w:r>
      <w:r w:rsidRPr="000E5702">
        <w:t>p</w:t>
      </w:r>
      <w:r w:rsidR="00B76F8D" w:rsidRPr="000E5702">
        <w:t>abalsta saņemšanu. Iesniegumam jāpievieno mirušā ģimenes locekļa miršanas apliecības kopija, kā arī radniecību apliecinošo dokumentu kopijas;</w:t>
      </w:r>
    </w:p>
    <w:p w14:paraId="65C84E63" w14:textId="77777777" w:rsidR="00FB795D" w:rsidRDefault="009D22D3" w:rsidP="00FB795D">
      <w:pPr>
        <w:pStyle w:val="Sarakstarindkopa"/>
        <w:numPr>
          <w:ilvl w:val="1"/>
          <w:numId w:val="43"/>
        </w:numPr>
        <w:ind w:left="1134" w:hanging="708"/>
      </w:pPr>
      <w:r>
        <w:t>p</w:t>
      </w:r>
      <w:r w:rsidR="00B76F8D" w:rsidRPr="000E5702">
        <w:t xml:space="preserve">ēc noteikumu </w:t>
      </w:r>
      <w:r w:rsidR="00184818">
        <w:t>4</w:t>
      </w:r>
      <w:r w:rsidR="000A0876">
        <w:t>8</w:t>
      </w:r>
      <w:r w:rsidR="00B76F8D" w:rsidRPr="000E5702">
        <w:t xml:space="preserve">.2. apakšpunktā minēto dokumentu saņemšanas </w:t>
      </w:r>
      <w:r w:rsidR="00533DF1" w:rsidRPr="000E5702">
        <w:t>p</w:t>
      </w:r>
      <w:r w:rsidR="002736A7">
        <w:t xml:space="preserve">abalsts tiek pārskaitīts uz </w:t>
      </w:r>
      <w:r w:rsidR="002736A7" w:rsidRPr="00CF47AD">
        <w:t>pedagoga</w:t>
      </w:r>
      <w:r w:rsidR="0026317C">
        <w:t xml:space="preserve"> </w:t>
      </w:r>
      <w:r w:rsidR="00B76F8D" w:rsidRPr="000E5702">
        <w:t>norādīto kontu kredītiestādē vai izmaksāts Pašvaldības kasē saskaņā ar Pašvaldības izpilddirektora</w:t>
      </w:r>
      <w:r>
        <w:t xml:space="preserve"> vai Iestādes vadītāja rīkojumu.</w:t>
      </w:r>
    </w:p>
    <w:p w14:paraId="50A2D854" w14:textId="77777777" w:rsidR="00FB795D" w:rsidRPr="0017184D" w:rsidRDefault="00FB795D" w:rsidP="00FB795D">
      <w:pPr>
        <w:pStyle w:val="Sarakstarindkopa"/>
        <w:numPr>
          <w:ilvl w:val="1"/>
          <w:numId w:val="43"/>
        </w:numPr>
        <w:ind w:left="1134" w:hanging="708"/>
      </w:pPr>
      <w:bookmarkStart w:id="21" w:name="_Hlk137480857"/>
      <w:r w:rsidRPr="0017184D">
        <w:t>pedagoga nāves gadījumā uz Pašvaldības izpilddirektora vai Iestādes vadītāja rīkojuma pamata ģimenes loceklim vai personai, kura uzņēmusies Darbinieka apbedīšanu, tiek izmaksāts vienreizējs pabalsts darbiniekam noteiktās mēnešalgas apmērā.</w:t>
      </w:r>
    </w:p>
    <w:p w14:paraId="7992A09D" w14:textId="77777777" w:rsidR="00FB795D" w:rsidRPr="0017184D" w:rsidRDefault="00FB795D" w:rsidP="0017184D">
      <w:pPr>
        <w:pStyle w:val="Sarakstarindkopa"/>
        <w:numPr>
          <w:ilvl w:val="2"/>
          <w:numId w:val="43"/>
        </w:numPr>
        <w:tabs>
          <w:tab w:val="left" w:pos="1134"/>
        </w:tabs>
        <w:ind w:left="1843"/>
      </w:pPr>
      <w:r w:rsidRPr="0017184D">
        <w:t>pabalstu izmaksā Ministru kabineta 2010. gada 21. jūnija noteikumu Nr. 565 “Noteikumi par valsts un pašvaldību institūciju amatpersonu un darbinieku sociālajām garantijām” noteiktajā kārtībā</w:t>
      </w:r>
      <w:bookmarkEnd w:id="21"/>
      <w:r w:rsidRPr="0017184D">
        <w:t>.</w:t>
      </w:r>
    </w:p>
    <w:p w14:paraId="293444A5" w14:textId="16945B2E" w:rsidR="00FB795D" w:rsidRPr="0017184D" w:rsidRDefault="00FB795D" w:rsidP="0017184D">
      <w:pPr>
        <w:pStyle w:val="Sarakstarindkopa"/>
        <w:numPr>
          <w:ilvl w:val="1"/>
          <w:numId w:val="43"/>
        </w:numPr>
        <w:ind w:left="1134" w:hanging="708"/>
      </w:pPr>
      <w:bookmarkStart w:id="22" w:name="_Hlk137480921"/>
      <w:r w:rsidRPr="0017184D">
        <w:t xml:space="preserve">Ja Iestādēs ir nodarbināti divi vai vairāki ģimenes locekļi, pabalsts </w:t>
      </w:r>
      <w:r w:rsidR="005E0653" w:rsidRPr="0017184D">
        <w:t>4</w:t>
      </w:r>
      <w:r w:rsidRPr="0017184D">
        <w:t>8.1. punktā paredzētajos gadījumos tiek izmaksāts vienam no viņiem</w:t>
      </w:r>
      <w:bookmarkEnd w:id="22"/>
      <w:r w:rsidRPr="0017184D">
        <w:t>.</w:t>
      </w:r>
    </w:p>
    <w:p w14:paraId="5AC7E843" w14:textId="77777777" w:rsidR="0017184D" w:rsidRPr="00853AC6" w:rsidRDefault="0017184D" w:rsidP="0017184D">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3E6065EA" w14:textId="77777777" w:rsidR="00184818" w:rsidRDefault="00266BD6" w:rsidP="00B229BC">
      <w:pPr>
        <w:pStyle w:val="Sarakstarindkopa"/>
        <w:numPr>
          <w:ilvl w:val="0"/>
          <w:numId w:val="43"/>
        </w:numPr>
        <w:ind w:left="426" w:hanging="426"/>
      </w:pPr>
      <w:r>
        <w:t>Pašvaldība</w:t>
      </w:r>
      <w:r w:rsidR="00533DF1" w:rsidRPr="000E5702">
        <w:t xml:space="preserve"> nosaka kārtību </w:t>
      </w:r>
      <w:r w:rsidR="009C6A12" w:rsidRPr="000E5702">
        <w:t>pedagogu</w:t>
      </w:r>
      <w:r w:rsidR="00533DF1" w:rsidRPr="000E5702">
        <w:t xml:space="preserve"> veselības apdrošināšanai, un atbilstīgi tās nosacījumiem un šim mērķim kārtējā gada Pašvaldības budžetā paredzētajiem līdzekļiem veic apdrošināšanu</w:t>
      </w:r>
      <w:bookmarkEnd w:id="19"/>
      <w:r w:rsidR="009D22D3">
        <w:t>.</w:t>
      </w:r>
    </w:p>
    <w:p w14:paraId="133292A2" w14:textId="77777777" w:rsidR="00184818" w:rsidRPr="00184818" w:rsidRDefault="00266BD6" w:rsidP="00B229BC">
      <w:pPr>
        <w:pStyle w:val="Sarakstarindkopa"/>
        <w:numPr>
          <w:ilvl w:val="0"/>
          <w:numId w:val="43"/>
        </w:numPr>
        <w:ind w:left="426" w:hanging="426"/>
      </w:pPr>
      <w:r w:rsidRPr="00184818">
        <w:rPr>
          <w:szCs w:val="24"/>
        </w:rPr>
        <w:t>I</w:t>
      </w:r>
      <w:r w:rsidR="00F36ED0" w:rsidRPr="00184818">
        <w:rPr>
          <w:szCs w:val="24"/>
        </w:rPr>
        <w:t>zdevumus</w:t>
      </w:r>
      <w:r w:rsidRPr="00184818">
        <w:rPr>
          <w:szCs w:val="24"/>
        </w:rPr>
        <w:t xml:space="preserve"> par veselības apdrošināšanas kartes i</w:t>
      </w:r>
      <w:r w:rsidR="00F36ED0" w:rsidRPr="00184818">
        <w:rPr>
          <w:szCs w:val="24"/>
        </w:rPr>
        <w:t>egādi pedagogiem darba devējs</w:t>
      </w:r>
      <w:r w:rsidR="0026317C">
        <w:rPr>
          <w:szCs w:val="24"/>
        </w:rPr>
        <w:t xml:space="preserve"> </w:t>
      </w:r>
      <w:r w:rsidR="00F36ED0" w:rsidRPr="00184818">
        <w:rPr>
          <w:szCs w:val="24"/>
        </w:rPr>
        <w:t>apmaksā</w:t>
      </w:r>
      <w:r w:rsidRPr="00184818">
        <w:rPr>
          <w:szCs w:val="24"/>
        </w:rPr>
        <w:t xml:space="preserve"> 50</w:t>
      </w:r>
      <w:r w:rsidR="00B229BC">
        <w:rPr>
          <w:szCs w:val="24"/>
        </w:rPr>
        <w:t xml:space="preserve"> </w:t>
      </w:r>
      <w:r w:rsidRPr="00184818">
        <w:rPr>
          <w:szCs w:val="24"/>
        </w:rPr>
        <w:t>% apmērā Pašvaldības vai Iestādes budžetā šim mērķim paredzēto līdzekļu ietvaros.</w:t>
      </w:r>
    </w:p>
    <w:p w14:paraId="1630156A" w14:textId="0DE8FD4C" w:rsidR="00184818" w:rsidRDefault="006B3EC2" w:rsidP="00B229BC">
      <w:pPr>
        <w:pStyle w:val="Sarakstarindkopa"/>
        <w:numPr>
          <w:ilvl w:val="0"/>
          <w:numId w:val="43"/>
        </w:numPr>
        <w:ind w:left="426" w:hanging="426"/>
      </w:pPr>
      <w:r w:rsidRPr="00CF47AD">
        <w:t xml:space="preserve">Ja ikgadējā veselības </w:t>
      </w:r>
      <w:r w:rsidRPr="000E5702">
        <w:t>pārbaudē konstatēts, ka pedagogam nepieciešami darba pienākumu veikšanai piemēroti speciāli medicīniski optiski redzes korekcijas līdzekļi (brilles, briļļu lēcu un briļļu ietvaru iegāde, darba briļļu izgatavošana vai kontaktlēcu iegāde)</w:t>
      </w:r>
      <w:r>
        <w:t>,</w:t>
      </w:r>
      <w:r w:rsidRPr="000E5702">
        <w:t xml:space="preserve"> darba devējs nodrošina ar tiem attiecīgo nodarbināto </w:t>
      </w:r>
      <w:r w:rsidR="00FB795D" w:rsidRPr="0017184D">
        <w:rPr>
          <w:bCs/>
        </w:rPr>
        <w:t xml:space="preserve">100,00 </w:t>
      </w:r>
      <w:r w:rsidRPr="00184818">
        <w:rPr>
          <w:bCs/>
        </w:rPr>
        <w:t>EUR apmērā</w:t>
      </w:r>
      <w:r w:rsidRPr="000E5702">
        <w:t xml:space="preserve"> pēc ārsta izziņas piestādīšanas un izdevumu attai</w:t>
      </w:r>
      <w:r>
        <w:t xml:space="preserve">snojošo dokumentu iesniegšanas </w:t>
      </w:r>
      <w:r w:rsidRPr="00CF47AD">
        <w:t>P</w:t>
      </w:r>
      <w:r w:rsidRPr="000E5702">
        <w:t>ašvaldības noteiktajā kārtībā.</w:t>
      </w:r>
    </w:p>
    <w:p w14:paraId="1A56C5A5" w14:textId="77777777" w:rsidR="0017184D" w:rsidRPr="00853AC6" w:rsidRDefault="0017184D" w:rsidP="0017184D">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4DB23EB3" w14:textId="77777777" w:rsidR="00C92C16" w:rsidRPr="00184818" w:rsidRDefault="00CF6529" w:rsidP="0017184D">
      <w:pPr>
        <w:pStyle w:val="Sarakstarindkopa"/>
        <w:numPr>
          <w:ilvl w:val="0"/>
          <w:numId w:val="43"/>
        </w:numPr>
        <w:ind w:left="425" w:hanging="425"/>
      </w:pPr>
      <w:r w:rsidRPr="00184818">
        <w:rPr>
          <w:szCs w:val="24"/>
        </w:rPr>
        <w:t>Pedagogam</w:t>
      </w:r>
      <w:r w:rsidR="00B229BC">
        <w:rPr>
          <w:szCs w:val="24"/>
        </w:rPr>
        <w:t>,</w:t>
      </w:r>
      <w:r w:rsidRPr="00184818">
        <w:rPr>
          <w:szCs w:val="24"/>
        </w:rPr>
        <w:t xml:space="preserve"> uz viņa iesnieguma pamata</w:t>
      </w:r>
      <w:r w:rsidR="00B229BC">
        <w:rPr>
          <w:szCs w:val="24"/>
        </w:rPr>
        <w:t>,</w:t>
      </w:r>
      <w:r w:rsidRPr="00184818">
        <w:rPr>
          <w:szCs w:val="24"/>
        </w:rPr>
        <w:t xml:space="preserve"> ar</w:t>
      </w:r>
      <w:r w:rsidR="00CE0C95" w:rsidRPr="00184818">
        <w:rPr>
          <w:szCs w:val="24"/>
        </w:rPr>
        <w:t xml:space="preserve"> Iestādes vadītāja rīkojumu</w:t>
      </w:r>
      <w:r w:rsidR="00B229BC">
        <w:rPr>
          <w:szCs w:val="24"/>
        </w:rPr>
        <w:t>,</w:t>
      </w:r>
      <w:r w:rsidR="00CE0C95" w:rsidRPr="00184818">
        <w:rPr>
          <w:szCs w:val="24"/>
        </w:rPr>
        <w:t xml:space="preserve"> un iestāžu vadītājiem</w:t>
      </w:r>
      <w:r w:rsidR="00B229BC">
        <w:rPr>
          <w:szCs w:val="24"/>
        </w:rPr>
        <w:t>,</w:t>
      </w:r>
      <w:r w:rsidR="00CE0C95" w:rsidRPr="00184818">
        <w:rPr>
          <w:szCs w:val="24"/>
        </w:rPr>
        <w:t xml:space="preserve"> uz viņa iesnieguma pamata</w:t>
      </w:r>
      <w:r w:rsidR="00B229BC">
        <w:rPr>
          <w:szCs w:val="24"/>
        </w:rPr>
        <w:t>,</w:t>
      </w:r>
      <w:r w:rsidR="00CE0C95" w:rsidRPr="00184818">
        <w:rPr>
          <w:szCs w:val="24"/>
        </w:rPr>
        <w:t xml:space="preserve"> ar </w:t>
      </w:r>
      <w:r w:rsidR="006B3EC2" w:rsidRPr="00184818">
        <w:rPr>
          <w:szCs w:val="24"/>
        </w:rPr>
        <w:t>P</w:t>
      </w:r>
      <w:r w:rsidR="00CE0C95" w:rsidRPr="00184818">
        <w:rPr>
          <w:szCs w:val="24"/>
        </w:rPr>
        <w:t>ārvaldes vadītāja rīkojumu tiek piešķirtas brīvdienas</w:t>
      </w:r>
      <w:r w:rsidRPr="00184818">
        <w:rPr>
          <w:szCs w:val="24"/>
        </w:rPr>
        <w:t>, saglabājot atlīdzību:</w:t>
      </w:r>
    </w:p>
    <w:p w14:paraId="4A1C45E6" w14:textId="77777777" w:rsidR="00184818" w:rsidRDefault="00CF6529" w:rsidP="00B229BC">
      <w:pPr>
        <w:pStyle w:val="Sarakstarindkopa"/>
        <w:numPr>
          <w:ilvl w:val="1"/>
          <w:numId w:val="43"/>
        </w:numPr>
        <w:ind w:left="1134" w:hanging="708"/>
      </w:pPr>
      <w:r w:rsidRPr="000E5702">
        <w:t>stājoties laulībā – 3 darba dienas;</w:t>
      </w:r>
    </w:p>
    <w:p w14:paraId="39B25F79" w14:textId="77777777" w:rsidR="00184818" w:rsidRDefault="00CF6529" w:rsidP="00B229BC">
      <w:pPr>
        <w:pStyle w:val="Sarakstarindkopa"/>
        <w:numPr>
          <w:ilvl w:val="1"/>
          <w:numId w:val="43"/>
        </w:numPr>
        <w:ind w:left="1134" w:hanging="708"/>
      </w:pPr>
      <w:r w:rsidRPr="000E5702">
        <w:t>tuvinieka (laulātā, bērna, vecāka, vecvecāka, brāļa vai māsas, adoptētāja vai adoptētā un apgādājamā) nāves gadījumā – 3 darba dienas;</w:t>
      </w:r>
    </w:p>
    <w:p w14:paraId="0B057369" w14:textId="77777777" w:rsidR="00184818" w:rsidRDefault="00CF6529" w:rsidP="00B229BC">
      <w:pPr>
        <w:pStyle w:val="Sarakstarindkopa"/>
        <w:numPr>
          <w:ilvl w:val="1"/>
          <w:numId w:val="43"/>
        </w:numPr>
        <w:ind w:left="1134" w:hanging="708"/>
      </w:pPr>
      <w:r w:rsidRPr="000E5702">
        <w:t>mācību gada pirmajā dienā, pavadot uz skolu savu bērnu, kurš mācās vispārizglītojošā mācību iestādē no 1. līdz 4. klasei – 1 darba diena;</w:t>
      </w:r>
    </w:p>
    <w:p w14:paraId="6B293D70" w14:textId="77777777" w:rsidR="00CF6529" w:rsidRDefault="00C92C16" w:rsidP="00B229BC">
      <w:pPr>
        <w:pStyle w:val="Sarakstarindkopa"/>
        <w:numPr>
          <w:ilvl w:val="1"/>
          <w:numId w:val="43"/>
        </w:numPr>
        <w:ind w:left="1134" w:hanging="708"/>
      </w:pPr>
      <w:r w:rsidRPr="000E5702">
        <w:t>pedagoga</w:t>
      </w:r>
      <w:r w:rsidR="00CF6529" w:rsidRPr="000E5702">
        <w:t xml:space="preserve"> vai viņa bērna izlaiduma dienā, absolvējot izglītības iestādi – 1 darba diena.</w:t>
      </w:r>
    </w:p>
    <w:p w14:paraId="5348D80D" w14:textId="32A22678" w:rsidR="005E0653" w:rsidRPr="0017184D" w:rsidRDefault="005E0653" w:rsidP="0017184D">
      <w:pPr>
        <w:spacing w:after="0" w:line="240" w:lineRule="auto"/>
        <w:ind w:left="425" w:hanging="425"/>
        <w:jc w:val="both"/>
        <w:rPr>
          <w:rFonts w:ascii="Times New Roman" w:hAnsi="Times New Roman" w:cs="Times New Roman"/>
          <w:sz w:val="24"/>
          <w:szCs w:val="24"/>
          <w:shd w:val="clear" w:color="auto" w:fill="FFFFFF"/>
        </w:rPr>
      </w:pPr>
      <w:r w:rsidRPr="0017184D">
        <w:rPr>
          <w:rFonts w:ascii="Times New Roman" w:hAnsi="Times New Roman" w:cs="Times New Roman"/>
          <w:sz w:val="24"/>
          <w:szCs w:val="24"/>
        </w:rPr>
        <w:t>52.</w:t>
      </w:r>
      <w:r w:rsidR="0017184D" w:rsidRPr="0017184D">
        <w:rPr>
          <w:rFonts w:ascii="Times New Roman" w:hAnsi="Times New Roman" w:cs="Times New Roman"/>
          <w:sz w:val="24"/>
          <w:szCs w:val="24"/>
          <w:vertAlign w:val="superscript"/>
        </w:rPr>
        <w:t>1</w:t>
      </w:r>
      <w:r w:rsidRPr="0017184D">
        <w:rPr>
          <w:szCs w:val="24"/>
          <w:shd w:val="clear" w:color="auto" w:fill="FFFFFF"/>
        </w:rPr>
        <w:t xml:space="preserve"> </w:t>
      </w:r>
      <w:bookmarkStart w:id="23" w:name="_Hlk137481028"/>
      <w:r w:rsidRPr="0017184D">
        <w:rPr>
          <w:rFonts w:ascii="Times New Roman" w:hAnsi="Times New Roman" w:cs="Times New Roman"/>
          <w:sz w:val="24"/>
          <w:szCs w:val="24"/>
          <w:shd w:val="clear" w:color="auto" w:fill="FFFFFF"/>
        </w:rPr>
        <w:t>Saskaņā ar Darbinieka iesniegumu, izmaksā pabalstu 750 </w:t>
      </w:r>
      <w:proofErr w:type="spellStart"/>
      <w:r w:rsidRPr="0017184D">
        <w:rPr>
          <w:rFonts w:ascii="Times New Roman" w:hAnsi="Times New Roman" w:cs="Times New Roman"/>
          <w:i/>
          <w:iCs/>
          <w:sz w:val="24"/>
          <w:szCs w:val="24"/>
          <w:shd w:val="clear" w:color="auto" w:fill="FFFFFF"/>
        </w:rPr>
        <w:t>euro</w:t>
      </w:r>
      <w:proofErr w:type="spellEnd"/>
      <w:r w:rsidRPr="0017184D">
        <w:rPr>
          <w:rFonts w:ascii="Times New Roman" w:hAnsi="Times New Roman" w:cs="Times New Roman"/>
          <w:sz w:val="24"/>
          <w:szCs w:val="24"/>
          <w:shd w:val="clear" w:color="auto" w:fill="FFFFFF"/>
        </w:rPr>
        <w:t> apmērā reizi kalendāra gadā Darbiniekam par katru apgādībā esošu bērnu ar invaliditāti līdz 18 gadu vecumam.</w:t>
      </w:r>
    </w:p>
    <w:bookmarkEnd w:id="23"/>
    <w:p w14:paraId="548D560E" w14:textId="77777777" w:rsidR="0017184D" w:rsidRPr="00853AC6" w:rsidRDefault="0017184D" w:rsidP="0017184D">
      <w:pPr>
        <w:spacing w:after="0" w:line="240" w:lineRule="auto"/>
        <w:jc w:val="both"/>
        <w:rPr>
          <w:rFonts w:ascii="Times New Roman" w:eastAsia="Calibri" w:hAnsi="Times New Roman" w:cs="Times New Roman"/>
          <w:i/>
          <w:sz w:val="24"/>
          <w:szCs w:val="24"/>
        </w:rPr>
      </w:pPr>
      <w:r w:rsidRPr="00853AC6">
        <w:rPr>
          <w:rFonts w:ascii="Times New Roman" w:eastAsia="Calibri" w:hAnsi="Times New Roman" w:cs="Times New Roman"/>
          <w:i/>
          <w:sz w:val="24"/>
          <w:szCs w:val="24"/>
        </w:rPr>
        <w:t>(grozījumi izdarīti ar Limbažu novada domes 22.06.2023. sēdes lēmumu Nr.497 (protokols Nr.7, 5.)</w:t>
      </w:r>
    </w:p>
    <w:p w14:paraId="2826D7AB" w14:textId="77777777" w:rsidR="00E74A4A" w:rsidRPr="000E5702" w:rsidRDefault="00E74A4A" w:rsidP="0017184D">
      <w:pPr>
        <w:spacing w:after="0" w:line="240" w:lineRule="auto"/>
        <w:ind w:left="792"/>
        <w:contextualSpacing/>
        <w:jc w:val="both"/>
        <w:rPr>
          <w:rFonts w:ascii="Times New Roman" w:eastAsia="Calibri" w:hAnsi="Times New Roman" w:cs="Times New Roman"/>
          <w:sz w:val="24"/>
          <w:szCs w:val="24"/>
        </w:rPr>
      </w:pPr>
    </w:p>
    <w:p w14:paraId="752C76D6" w14:textId="77777777" w:rsidR="00C361F9" w:rsidRPr="00184818" w:rsidRDefault="00C361F9" w:rsidP="00B229BC">
      <w:pPr>
        <w:pStyle w:val="Sarakstarindkopa"/>
        <w:numPr>
          <w:ilvl w:val="0"/>
          <w:numId w:val="3"/>
        </w:numPr>
        <w:jc w:val="center"/>
        <w:rPr>
          <w:b/>
          <w:szCs w:val="24"/>
        </w:rPr>
      </w:pPr>
      <w:bookmarkStart w:id="24" w:name="_GoBack"/>
      <w:bookmarkEnd w:id="24"/>
      <w:r w:rsidRPr="00184818">
        <w:rPr>
          <w:b/>
          <w:szCs w:val="24"/>
        </w:rPr>
        <w:t>Izglītības iestāžu tarifikācijas kārtība</w:t>
      </w:r>
    </w:p>
    <w:p w14:paraId="45D7E707" w14:textId="77777777" w:rsidR="00C361F9" w:rsidRPr="00C361F9" w:rsidRDefault="00C361F9" w:rsidP="00B229BC">
      <w:pPr>
        <w:spacing w:after="0" w:line="240" w:lineRule="auto"/>
        <w:ind w:left="360"/>
        <w:contextualSpacing/>
        <w:jc w:val="both"/>
        <w:rPr>
          <w:rFonts w:ascii="Times New Roman" w:eastAsia="Calibri" w:hAnsi="Times New Roman" w:cs="Times New Roman"/>
          <w:b/>
          <w:sz w:val="24"/>
          <w:szCs w:val="24"/>
        </w:rPr>
      </w:pPr>
    </w:p>
    <w:p w14:paraId="06C6D7FB" w14:textId="77777777" w:rsidR="00820934" w:rsidRDefault="00576FC3" w:rsidP="00B229BC">
      <w:pPr>
        <w:pStyle w:val="Sarakstarindkopa"/>
        <w:numPr>
          <w:ilvl w:val="0"/>
          <w:numId w:val="43"/>
        </w:numPr>
        <w:ind w:left="426" w:hanging="426"/>
        <w:rPr>
          <w:szCs w:val="24"/>
        </w:rPr>
      </w:pPr>
      <w:r w:rsidRPr="00820934">
        <w:rPr>
          <w:szCs w:val="24"/>
        </w:rPr>
        <w:t>P</w:t>
      </w:r>
      <w:r w:rsidR="00117302" w:rsidRPr="00820934">
        <w:rPr>
          <w:szCs w:val="24"/>
        </w:rPr>
        <w:t>ārvalde</w:t>
      </w:r>
      <w:r w:rsidR="00C361F9" w:rsidRPr="00820934">
        <w:rPr>
          <w:szCs w:val="24"/>
        </w:rPr>
        <w:t xml:space="preserve"> nosaka izglītības iestāžu tarifikāciju iesniegšanas laiku, saskaņošanas kārtību un nepieciešamos dokumentus.</w:t>
      </w:r>
    </w:p>
    <w:p w14:paraId="155862E5" w14:textId="77777777" w:rsidR="00820934" w:rsidRDefault="00C361F9" w:rsidP="00B229BC">
      <w:pPr>
        <w:pStyle w:val="Sarakstarindkopa"/>
        <w:numPr>
          <w:ilvl w:val="0"/>
          <w:numId w:val="43"/>
        </w:numPr>
        <w:ind w:left="426" w:hanging="426"/>
        <w:rPr>
          <w:szCs w:val="24"/>
        </w:rPr>
      </w:pPr>
      <w:r w:rsidRPr="00820934">
        <w:rPr>
          <w:szCs w:val="24"/>
        </w:rPr>
        <w:lastRenderedPageBreak/>
        <w:t>Izglītības iestāžu pedagogu tarifikācijas pirms saskaņošanas elektroniski</w:t>
      </w:r>
      <w:r w:rsidR="00025C18" w:rsidRPr="00820934">
        <w:rPr>
          <w:szCs w:val="24"/>
        </w:rPr>
        <w:t xml:space="preserve">, no Valsts izglītības informācijas sistēmas </w:t>
      </w:r>
      <w:r w:rsidR="00724D81" w:rsidRPr="00820934">
        <w:rPr>
          <w:szCs w:val="24"/>
        </w:rPr>
        <w:t xml:space="preserve">(VIIS) PDF formātā, </w:t>
      </w:r>
      <w:r w:rsidR="00025C18" w:rsidRPr="00820934">
        <w:rPr>
          <w:szCs w:val="24"/>
        </w:rPr>
        <w:t xml:space="preserve">tiek iesūtītas </w:t>
      </w:r>
      <w:r w:rsidR="00576FC3" w:rsidRPr="00820934">
        <w:rPr>
          <w:szCs w:val="24"/>
        </w:rPr>
        <w:t>Pārvaldei</w:t>
      </w:r>
      <w:r w:rsidR="00025C18" w:rsidRPr="00820934">
        <w:rPr>
          <w:szCs w:val="24"/>
        </w:rPr>
        <w:t xml:space="preserve"> pārbaudei.</w:t>
      </w:r>
    </w:p>
    <w:p w14:paraId="7AD6B332" w14:textId="77777777" w:rsidR="00C361F9" w:rsidRPr="00820934" w:rsidRDefault="00C361F9" w:rsidP="00B229BC">
      <w:pPr>
        <w:pStyle w:val="Sarakstarindkopa"/>
        <w:numPr>
          <w:ilvl w:val="0"/>
          <w:numId w:val="43"/>
        </w:numPr>
        <w:ind w:left="426" w:hanging="426"/>
        <w:rPr>
          <w:szCs w:val="24"/>
        </w:rPr>
      </w:pPr>
      <w:r w:rsidRPr="00820934">
        <w:rPr>
          <w:szCs w:val="24"/>
        </w:rPr>
        <w:t>Izglītības iestādes</w:t>
      </w:r>
      <w:r w:rsidR="00C73012" w:rsidRPr="00820934">
        <w:rPr>
          <w:szCs w:val="24"/>
        </w:rPr>
        <w:t xml:space="preserve"> vadītājs </w:t>
      </w:r>
      <w:r w:rsidR="00576FC3" w:rsidRPr="00820934">
        <w:rPr>
          <w:szCs w:val="24"/>
        </w:rPr>
        <w:t xml:space="preserve">Pārvaldei </w:t>
      </w:r>
      <w:r w:rsidRPr="00820934">
        <w:rPr>
          <w:szCs w:val="24"/>
        </w:rPr>
        <w:t>iesniedz:</w:t>
      </w:r>
    </w:p>
    <w:p w14:paraId="19A5745C" w14:textId="77777777" w:rsidR="00820934" w:rsidRPr="00904548" w:rsidRDefault="00C361F9" w:rsidP="00B229BC">
      <w:pPr>
        <w:pStyle w:val="Sarakstarindkopa"/>
        <w:numPr>
          <w:ilvl w:val="1"/>
          <w:numId w:val="43"/>
        </w:numPr>
        <w:ind w:left="1134" w:hanging="708"/>
        <w:rPr>
          <w:szCs w:val="24"/>
        </w:rPr>
      </w:pPr>
      <w:r w:rsidRPr="00904548">
        <w:rPr>
          <w:szCs w:val="24"/>
        </w:rPr>
        <w:t xml:space="preserve">apstiprinātu izglītības iestādes pedagogu tarifikāciju </w:t>
      </w:r>
      <w:r w:rsidR="00CE0C95" w:rsidRPr="00904548">
        <w:rPr>
          <w:szCs w:val="24"/>
        </w:rPr>
        <w:t>katrā izglītības programmā un katram finansējumam atsevišķi;</w:t>
      </w:r>
    </w:p>
    <w:p w14:paraId="7B6DB62D" w14:textId="77777777" w:rsidR="00820934" w:rsidRPr="00904548" w:rsidRDefault="00C361F9" w:rsidP="00B229BC">
      <w:pPr>
        <w:pStyle w:val="Sarakstarindkopa"/>
        <w:numPr>
          <w:ilvl w:val="1"/>
          <w:numId w:val="43"/>
        </w:numPr>
        <w:ind w:left="1134" w:hanging="708"/>
        <w:rPr>
          <w:szCs w:val="24"/>
        </w:rPr>
      </w:pPr>
      <w:r w:rsidRPr="00904548">
        <w:rPr>
          <w:szCs w:val="24"/>
        </w:rPr>
        <w:t xml:space="preserve">Izglītības iestādes vadītāja rīkojumu par ilgstoši slimojošo </w:t>
      </w:r>
      <w:r w:rsidR="006B3EC2" w:rsidRPr="00904548">
        <w:rPr>
          <w:szCs w:val="24"/>
        </w:rPr>
        <w:t>izglītojamo</w:t>
      </w:r>
      <w:r w:rsidRPr="00904548">
        <w:rPr>
          <w:szCs w:val="24"/>
        </w:rPr>
        <w:t xml:space="preserve"> mājas apmācību;</w:t>
      </w:r>
    </w:p>
    <w:p w14:paraId="3AF2C480" w14:textId="77777777" w:rsidR="00820934" w:rsidRPr="00904548" w:rsidRDefault="00C361F9" w:rsidP="00B229BC">
      <w:pPr>
        <w:pStyle w:val="Sarakstarindkopa"/>
        <w:numPr>
          <w:ilvl w:val="1"/>
          <w:numId w:val="43"/>
        </w:numPr>
        <w:ind w:left="1134" w:hanging="708"/>
        <w:rPr>
          <w:szCs w:val="24"/>
        </w:rPr>
      </w:pPr>
      <w:r w:rsidRPr="00904548">
        <w:rPr>
          <w:szCs w:val="24"/>
        </w:rPr>
        <w:t>Izglītības iestādes vadītāja rīkojumu pa</w:t>
      </w:r>
      <w:r w:rsidR="006B3EC2" w:rsidRPr="00904548">
        <w:rPr>
          <w:szCs w:val="24"/>
        </w:rPr>
        <w:t>r pedagogu algas likmēm, ja tās</w:t>
      </w:r>
      <w:r w:rsidRPr="00904548">
        <w:rPr>
          <w:szCs w:val="24"/>
        </w:rPr>
        <w:t xml:space="preserve"> saskaņā ar šo noteikumu </w:t>
      </w:r>
      <w:r w:rsidR="00820934" w:rsidRPr="00904548">
        <w:rPr>
          <w:szCs w:val="24"/>
        </w:rPr>
        <w:t>34</w:t>
      </w:r>
      <w:r w:rsidRPr="00904548">
        <w:rPr>
          <w:szCs w:val="24"/>
        </w:rPr>
        <w:t xml:space="preserve">. </w:t>
      </w:r>
      <w:r w:rsidR="006B3EC2" w:rsidRPr="00904548">
        <w:rPr>
          <w:szCs w:val="24"/>
        </w:rPr>
        <w:t>punktu tiek noteiktas augstākas</w:t>
      </w:r>
      <w:r w:rsidRPr="00904548">
        <w:rPr>
          <w:szCs w:val="24"/>
        </w:rPr>
        <w:t xml:space="preserve"> nekā zemākā algas likme;</w:t>
      </w:r>
    </w:p>
    <w:p w14:paraId="0E692890" w14:textId="77777777" w:rsidR="00C361F9" w:rsidRPr="00820934" w:rsidRDefault="00C361F9" w:rsidP="00B229BC">
      <w:pPr>
        <w:pStyle w:val="Sarakstarindkopa"/>
        <w:numPr>
          <w:ilvl w:val="1"/>
          <w:numId w:val="43"/>
        </w:numPr>
        <w:ind w:left="1134" w:hanging="708"/>
        <w:rPr>
          <w:szCs w:val="24"/>
        </w:rPr>
      </w:pPr>
      <w:r w:rsidRPr="00820934">
        <w:rPr>
          <w:szCs w:val="24"/>
        </w:rPr>
        <w:t>Izglītības iestādes vadītāja rīkojumu par piemaksām par papildus pedagoģisko darbu</w:t>
      </w:r>
      <w:r w:rsidR="00612998" w:rsidRPr="00820934">
        <w:rPr>
          <w:szCs w:val="24"/>
        </w:rPr>
        <w:t xml:space="preserve"> saskaņā ar izglītības iestādē apstiprināto kārtību.</w:t>
      </w:r>
    </w:p>
    <w:p w14:paraId="7345C96B" w14:textId="77777777" w:rsidR="00820934" w:rsidRDefault="00C361F9" w:rsidP="00B229BC">
      <w:pPr>
        <w:pStyle w:val="Sarakstarindkopa"/>
        <w:numPr>
          <w:ilvl w:val="0"/>
          <w:numId w:val="43"/>
        </w:numPr>
        <w:ind w:left="426" w:hanging="426"/>
        <w:rPr>
          <w:szCs w:val="24"/>
        </w:rPr>
      </w:pPr>
      <w:r w:rsidRPr="00820934">
        <w:rPr>
          <w:szCs w:val="24"/>
        </w:rPr>
        <w:t xml:space="preserve">Izglītības iestādes pedagogu tarifikācijas </w:t>
      </w:r>
      <w:r w:rsidR="00612998" w:rsidRPr="00820934">
        <w:rPr>
          <w:szCs w:val="24"/>
        </w:rPr>
        <w:t xml:space="preserve">VIIS </w:t>
      </w:r>
      <w:r w:rsidRPr="00820934">
        <w:rPr>
          <w:szCs w:val="24"/>
        </w:rPr>
        <w:t xml:space="preserve">saskaņo </w:t>
      </w:r>
      <w:r w:rsidR="00453D68" w:rsidRPr="00820934">
        <w:rPr>
          <w:szCs w:val="24"/>
        </w:rPr>
        <w:t>Pārvaldes</w:t>
      </w:r>
      <w:r w:rsidR="009D057D" w:rsidRPr="00820934">
        <w:rPr>
          <w:szCs w:val="24"/>
        </w:rPr>
        <w:t xml:space="preserve"> speciālisti</w:t>
      </w:r>
      <w:r w:rsidR="00063409" w:rsidRPr="00820934">
        <w:rPr>
          <w:szCs w:val="24"/>
        </w:rPr>
        <w:t>, apstiprina izglītības iestādes vadītājs</w:t>
      </w:r>
      <w:r w:rsidR="00612998" w:rsidRPr="00820934">
        <w:rPr>
          <w:szCs w:val="24"/>
        </w:rPr>
        <w:t>.</w:t>
      </w:r>
    </w:p>
    <w:p w14:paraId="574CF50C" w14:textId="77777777" w:rsidR="00C361F9" w:rsidRPr="00820934" w:rsidRDefault="00C361F9" w:rsidP="00B229BC">
      <w:pPr>
        <w:pStyle w:val="Sarakstarindkopa"/>
        <w:numPr>
          <w:ilvl w:val="0"/>
          <w:numId w:val="43"/>
        </w:numPr>
        <w:ind w:left="426" w:hanging="426"/>
        <w:rPr>
          <w:szCs w:val="24"/>
        </w:rPr>
      </w:pPr>
      <w:r w:rsidRPr="00820934">
        <w:rPr>
          <w:szCs w:val="24"/>
        </w:rPr>
        <w:t>Izglītības iestādes vadītāja tarifikācija tiek izdrukāta no Valsts izglītības informācijas sistēmas datu bāzes uz atsevišķas veidlapas. To saskaņo</w:t>
      </w:r>
      <w:r w:rsidR="0026317C">
        <w:rPr>
          <w:szCs w:val="24"/>
        </w:rPr>
        <w:t xml:space="preserve"> </w:t>
      </w:r>
      <w:r w:rsidR="00453D68" w:rsidRPr="00820934">
        <w:rPr>
          <w:szCs w:val="24"/>
        </w:rPr>
        <w:t>Pārvaldes</w:t>
      </w:r>
      <w:r w:rsidR="000208DF" w:rsidRPr="00820934">
        <w:rPr>
          <w:szCs w:val="24"/>
        </w:rPr>
        <w:t xml:space="preserve"> speciālists</w:t>
      </w:r>
      <w:r w:rsidRPr="00820934">
        <w:rPr>
          <w:szCs w:val="24"/>
        </w:rPr>
        <w:t xml:space="preserve">, apstiprina </w:t>
      </w:r>
      <w:r w:rsidR="000208DF" w:rsidRPr="00820934">
        <w:rPr>
          <w:szCs w:val="24"/>
        </w:rPr>
        <w:t>Pārvaldes vadītājs</w:t>
      </w:r>
      <w:r w:rsidR="00F36ED0" w:rsidRPr="00820934">
        <w:rPr>
          <w:szCs w:val="24"/>
        </w:rPr>
        <w:t>.</w:t>
      </w:r>
    </w:p>
    <w:p w14:paraId="3E61ABD8" w14:textId="77777777" w:rsidR="00612998" w:rsidRPr="00612998" w:rsidRDefault="00612998" w:rsidP="00B229BC">
      <w:pPr>
        <w:spacing w:after="0" w:line="240" w:lineRule="auto"/>
        <w:ind w:left="567"/>
        <w:contextualSpacing/>
        <w:jc w:val="both"/>
        <w:rPr>
          <w:rFonts w:ascii="Times New Roman" w:eastAsia="Calibri" w:hAnsi="Times New Roman" w:cs="Times New Roman"/>
          <w:sz w:val="24"/>
          <w:szCs w:val="24"/>
        </w:rPr>
      </w:pPr>
    </w:p>
    <w:p w14:paraId="440A592E" w14:textId="77777777" w:rsidR="00C361F9" w:rsidRPr="00820934" w:rsidRDefault="00C361F9" w:rsidP="00B229BC">
      <w:pPr>
        <w:pStyle w:val="Sarakstarindkopa"/>
        <w:numPr>
          <w:ilvl w:val="0"/>
          <w:numId w:val="3"/>
        </w:numPr>
        <w:jc w:val="center"/>
        <w:rPr>
          <w:b/>
          <w:szCs w:val="24"/>
        </w:rPr>
      </w:pPr>
      <w:r w:rsidRPr="00820934">
        <w:rPr>
          <w:b/>
          <w:szCs w:val="24"/>
        </w:rPr>
        <w:t>Noslēguma jautājumi</w:t>
      </w:r>
    </w:p>
    <w:p w14:paraId="5C0C2023" w14:textId="77777777" w:rsidR="00C361F9" w:rsidRPr="00C361F9" w:rsidRDefault="00C361F9" w:rsidP="00B229BC">
      <w:pPr>
        <w:spacing w:after="0" w:line="240" w:lineRule="auto"/>
        <w:ind w:left="360"/>
        <w:contextualSpacing/>
        <w:rPr>
          <w:rFonts w:ascii="Times New Roman" w:eastAsia="Calibri" w:hAnsi="Times New Roman" w:cs="Times New Roman"/>
          <w:sz w:val="24"/>
          <w:szCs w:val="24"/>
        </w:rPr>
      </w:pPr>
    </w:p>
    <w:p w14:paraId="5839C42B" w14:textId="77777777" w:rsidR="00820934" w:rsidRDefault="00C361F9" w:rsidP="00B229BC">
      <w:pPr>
        <w:pStyle w:val="Sarakstarindkopa"/>
        <w:numPr>
          <w:ilvl w:val="0"/>
          <w:numId w:val="43"/>
        </w:numPr>
        <w:ind w:left="426" w:hanging="426"/>
        <w:rPr>
          <w:szCs w:val="24"/>
        </w:rPr>
      </w:pPr>
      <w:bookmarkStart w:id="25" w:name="_Hlk89775873"/>
      <w:r w:rsidRPr="00820934">
        <w:rPr>
          <w:szCs w:val="24"/>
        </w:rPr>
        <w:t xml:space="preserve">Noteikumi </w:t>
      </w:r>
      <w:r w:rsidR="000028E9" w:rsidRPr="00820934">
        <w:rPr>
          <w:szCs w:val="24"/>
        </w:rPr>
        <w:t>piemērojami no 2022.gada 1.septembra</w:t>
      </w:r>
      <w:r w:rsidR="000D1358" w:rsidRPr="00820934">
        <w:rPr>
          <w:szCs w:val="24"/>
        </w:rPr>
        <w:t>.</w:t>
      </w:r>
      <w:bookmarkStart w:id="26" w:name="_Hlk79403655"/>
    </w:p>
    <w:p w14:paraId="3B277D36" w14:textId="77777777" w:rsidR="00820934" w:rsidRDefault="00063409" w:rsidP="00B229BC">
      <w:pPr>
        <w:pStyle w:val="Sarakstarindkopa"/>
        <w:numPr>
          <w:ilvl w:val="0"/>
          <w:numId w:val="43"/>
        </w:numPr>
        <w:ind w:left="426" w:hanging="426"/>
        <w:rPr>
          <w:szCs w:val="24"/>
        </w:rPr>
      </w:pPr>
      <w:r w:rsidRPr="00820934">
        <w:rPr>
          <w:szCs w:val="24"/>
        </w:rPr>
        <w:t xml:space="preserve">Ar šiem noteikumiem spēku zaudē </w:t>
      </w:r>
      <w:bookmarkEnd w:id="25"/>
      <w:bookmarkEnd w:id="26"/>
      <w:r w:rsidR="00DF444B" w:rsidRPr="00820934">
        <w:rPr>
          <w:szCs w:val="24"/>
        </w:rPr>
        <w:t>Limbažu novada pašvaldības 2021.gada 29.decembra iekšējie noteikumi Nr. 11 “Val</w:t>
      </w:r>
      <w:r w:rsidR="00B229BC">
        <w:rPr>
          <w:szCs w:val="24"/>
        </w:rPr>
        <w:t>s</w:t>
      </w:r>
      <w:r w:rsidR="00DF444B" w:rsidRPr="00820934">
        <w:rPr>
          <w:szCs w:val="24"/>
        </w:rPr>
        <w:t>ts budžeta mērķdotācijas un pašvaldības finansējuma aprēķina un sadales kārtība Limbažu novada izglītības iestāžu pedagogu darba samaksai” (apstiprināti ar Limbažu novada domes 29.12.2021. sēdes lēmumu N</w:t>
      </w:r>
      <w:r w:rsidR="00B229BC">
        <w:rPr>
          <w:szCs w:val="24"/>
        </w:rPr>
        <w:t>r.748 (protokols Nr.14, 16.§)).</w:t>
      </w:r>
    </w:p>
    <w:p w14:paraId="74FB676A" w14:textId="77777777" w:rsidR="00D775E8" w:rsidRPr="00446916" w:rsidRDefault="00D775E8" w:rsidP="00B229BC">
      <w:pPr>
        <w:pStyle w:val="Sarakstarindkopa"/>
        <w:numPr>
          <w:ilvl w:val="0"/>
          <w:numId w:val="43"/>
        </w:numPr>
        <w:ind w:left="426" w:hanging="426"/>
        <w:rPr>
          <w:strike/>
          <w:szCs w:val="24"/>
        </w:rPr>
      </w:pPr>
      <w:r w:rsidRPr="00820934">
        <w:rPr>
          <w:szCs w:val="24"/>
        </w:rPr>
        <w:t>Izglītības iestāžu vadītājiem, kuri strādā kā pienākumu izpildītāji, un tiem</w:t>
      </w:r>
      <w:r w:rsidR="00B229BC">
        <w:rPr>
          <w:szCs w:val="24"/>
        </w:rPr>
        <w:t>,</w:t>
      </w:r>
      <w:r w:rsidRPr="00820934">
        <w:rPr>
          <w:szCs w:val="24"/>
        </w:rPr>
        <w:t xml:space="preserve"> kuri atgriežas no bērnu kopšanas atvaļinājum</w:t>
      </w:r>
      <w:r w:rsidR="00E1213E" w:rsidRPr="00820934">
        <w:rPr>
          <w:szCs w:val="24"/>
        </w:rPr>
        <w:t>a,</w:t>
      </w:r>
      <w:r w:rsidR="00446916">
        <w:rPr>
          <w:szCs w:val="24"/>
        </w:rPr>
        <w:t xml:space="preserve"> </w:t>
      </w:r>
      <w:r w:rsidR="00446916" w:rsidRPr="00E43372">
        <w:rPr>
          <w:szCs w:val="24"/>
        </w:rPr>
        <w:t>mēneša algas likmes noteikšanai piemēro iepriekšējā novērtēšanā iegūto novērtējumu atbilstoši ar šo Noteikumu 12.6.3. punktā noteiktajam</w:t>
      </w:r>
      <w:r w:rsidR="006A7735" w:rsidRPr="00E43372">
        <w:rPr>
          <w:szCs w:val="24"/>
        </w:rPr>
        <w:t>.</w:t>
      </w:r>
    </w:p>
    <w:p w14:paraId="6BBB55CD" w14:textId="77777777" w:rsidR="00E43372" w:rsidRPr="00161246" w:rsidRDefault="00E43372" w:rsidP="00E43372">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i/>
          <w:sz w:val="24"/>
          <w:szCs w:val="24"/>
        </w:rPr>
        <w:t xml:space="preserve">(grozījumi izdarīti ar </w:t>
      </w:r>
      <w:r w:rsidRPr="00161246">
        <w:rPr>
          <w:rFonts w:ascii="Times New Roman" w:hAnsi="Times New Roman" w:cs="Times New Roman"/>
          <w:i/>
          <w:sz w:val="24"/>
          <w:szCs w:val="24"/>
        </w:rPr>
        <w:t>Limbažu novada domes 23.03.2023. sēdes lēmumu Nr.17</w:t>
      </w:r>
      <w:r>
        <w:rPr>
          <w:rFonts w:ascii="Times New Roman" w:hAnsi="Times New Roman" w:cs="Times New Roman"/>
          <w:i/>
          <w:sz w:val="24"/>
          <w:szCs w:val="24"/>
        </w:rPr>
        <w:t>6</w:t>
      </w:r>
      <w:r w:rsidRPr="00161246">
        <w:rPr>
          <w:rFonts w:ascii="Times New Roman" w:hAnsi="Times New Roman" w:cs="Times New Roman"/>
          <w:i/>
          <w:sz w:val="24"/>
          <w:szCs w:val="24"/>
        </w:rPr>
        <w:t xml:space="preserve"> (protokols Nr.4, 1</w:t>
      </w:r>
      <w:r>
        <w:rPr>
          <w:rFonts w:ascii="Times New Roman" w:hAnsi="Times New Roman" w:cs="Times New Roman"/>
          <w:i/>
          <w:sz w:val="24"/>
          <w:szCs w:val="24"/>
        </w:rPr>
        <w:t>8</w:t>
      </w:r>
      <w:r w:rsidRPr="00161246">
        <w:rPr>
          <w:rFonts w:ascii="Times New Roman" w:hAnsi="Times New Roman" w:cs="Times New Roman"/>
          <w:i/>
          <w:sz w:val="24"/>
          <w:szCs w:val="24"/>
        </w:rPr>
        <w:t>.)</w:t>
      </w:r>
      <w:r>
        <w:rPr>
          <w:rFonts w:ascii="Times New Roman" w:hAnsi="Times New Roman" w:cs="Times New Roman"/>
          <w:i/>
          <w:sz w:val="24"/>
          <w:szCs w:val="24"/>
        </w:rPr>
        <w:t>)</w:t>
      </w:r>
    </w:p>
    <w:p w14:paraId="0CD782E6" w14:textId="77777777" w:rsidR="00E74A4A" w:rsidRDefault="00E74A4A" w:rsidP="00B229BC">
      <w:pPr>
        <w:tabs>
          <w:tab w:val="left" w:pos="8364"/>
        </w:tabs>
        <w:spacing w:after="0" w:line="240" w:lineRule="auto"/>
        <w:rPr>
          <w:rFonts w:ascii="Times New Roman" w:eastAsia="Times New Roman" w:hAnsi="Times New Roman" w:cs="Times New Roman"/>
          <w:bCs/>
          <w:sz w:val="24"/>
          <w:szCs w:val="24"/>
        </w:rPr>
      </w:pPr>
    </w:p>
    <w:p w14:paraId="42C57AE9" w14:textId="77777777" w:rsidR="00202855" w:rsidRDefault="00202855" w:rsidP="00B229BC">
      <w:pPr>
        <w:tabs>
          <w:tab w:val="left" w:pos="8364"/>
        </w:tabs>
        <w:spacing w:after="0" w:line="240" w:lineRule="auto"/>
        <w:rPr>
          <w:rFonts w:ascii="Times New Roman" w:eastAsia="Times New Roman" w:hAnsi="Times New Roman" w:cs="Times New Roman"/>
          <w:bCs/>
          <w:sz w:val="24"/>
          <w:szCs w:val="24"/>
        </w:rPr>
      </w:pPr>
    </w:p>
    <w:p w14:paraId="2D090FD1" w14:textId="77777777" w:rsidR="00B229BC" w:rsidRPr="00B229BC" w:rsidRDefault="00B229BC" w:rsidP="00B229BC">
      <w:pPr>
        <w:spacing w:after="0" w:line="240" w:lineRule="auto"/>
        <w:rPr>
          <w:rFonts w:ascii="Times New Roman" w:eastAsia="Calibri" w:hAnsi="Times New Roman" w:cs="Times New Roman"/>
          <w:sz w:val="24"/>
          <w:szCs w:val="24"/>
        </w:rPr>
      </w:pPr>
      <w:r w:rsidRPr="00B229BC">
        <w:rPr>
          <w:rFonts w:ascii="Times New Roman" w:eastAsia="Calibri" w:hAnsi="Times New Roman" w:cs="Times New Roman"/>
          <w:sz w:val="24"/>
          <w:szCs w:val="24"/>
        </w:rPr>
        <w:t>Limbažu novada pašvaldības</w:t>
      </w:r>
    </w:p>
    <w:p w14:paraId="4FB0903A" w14:textId="77777777" w:rsidR="00B229BC" w:rsidRPr="00B229BC" w:rsidRDefault="00B229BC" w:rsidP="00B229BC">
      <w:pPr>
        <w:spacing w:after="0" w:line="240" w:lineRule="auto"/>
        <w:rPr>
          <w:rFonts w:ascii="Times New Roman" w:eastAsia="Calibri" w:hAnsi="Times New Roman" w:cs="Times New Roman"/>
          <w:sz w:val="24"/>
          <w:szCs w:val="24"/>
        </w:rPr>
      </w:pPr>
      <w:r w:rsidRPr="00B229BC">
        <w:rPr>
          <w:rFonts w:ascii="Times New Roman" w:eastAsia="Calibri" w:hAnsi="Times New Roman" w:cs="Times New Roman"/>
          <w:sz w:val="24"/>
          <w:szCs w:val="24"/>
        </w:rPr>
        <w:t>Domes priekšsēdētājs</w:t>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r>
      <w:r w:rsidRPr="00B229BC">
        <w:rPr>
          <w:rFonts w:ascii="Times New Roman" w:eastAsia="Calibri" w:hAnsi="Times New Roman" w:cs="Times New Roman"/>
          <w:sz w:val="24"/>
          <w:szCs w:val="24"/>
        </w:rPr>
        <w:tab/>
        <w:t xml:space="preserve">D. </w:t>
      </w:r>
      <w:proofErr w:type="spellStart"/>
      <w:r w:rsidRPr="00B229BC">
        <w:rPr>
          <w:rFonts w:ascii="Times New Roman" w:eastAsia="Calibri" w:hAnsi="Times New Roman" w:cs="Times New Roman"/>
          <w:sz w:val="24"/>
          <w:szCs w:val="24"/>
        </w:rPr>
        <w:t>Straubergs</w:t>
      </w:r>
      <w:proofErr w:type="spellEnd"/>
    </w:p>
    <w:p w14:paraId="4399EFF7" w14:textId="77777777" w:rsidR="00B229BC" w:rsidRPr="00B229BC" w:rsidRDefault="00B229BC" w:rsidP="00B229BC">
      <w:pPr>
        <w:spacing w:after="0" w:line="240" w:lineRule="auto"/>
        <w:jc w:val="both"/>
        <w:rPr>
          <w:rFonts w:ascii="Times New Roman" w:eastAsia="Calibri" w:hAnsi="Times New Roman" w:cs="Times New Roman"/>
          <w:b/>
          <w:sz w:val="20"/>
          <w:szCs w:val="20"/>
        </w:rPr>
      </w:pPr>
    </w:p>
    <w:p w14:paraId="0397A9FB" w14:textId="77777777" w:rsidR="00B229BC" w:rsidRPr="00B229BC" w:rsidRDefault="00B229BC" w:rsidP="00B229BC">
      <w:pPr>
        <w:spacing w:after="0" w:line="240" w:lineRule="auto"/>
        <w:jc w:val="both"/>
        <w:rPr>
          <w:rFonts w:ascii="Times New Roman" w:eastAsia="Calibri" w:hAnsi="Times New Roman" w:cs="Times New Roman"/>
          <w:b/>
          <w:sz w:val="20"/>
          <w:szCs w:val="20"/>
        </w:rPr>
      </w:pPr>
    </w:p>
    <w:p w14:paraId="6C60AE17" w14:textId="77777777" w:rsidR="00B229BC" w:rsidRPr="00B229BC" w:rsidRDefault="00B229BC" w:rsidP="00B229BC">
      <w:pPr>
        <w:spacing w:after="0" w:line="240" w:lineRule="auto"/>
        <w:jc w:val="both"/>
        <w:rPr>
          <w:rFonts w:ascii="Times New Roman" w:eastAsia="Calibri" w:hAnsi="Times New Roman" w:cs="Times New Roman"/>
          <w:b/>
          <w:sz w:val="18"/>
          <w:szCs w:val="18"/>
        </w:rPr>
      </w:pPr>
    </w:p>
    <w:p w14:paraId="54039321" w14:textId="77777777" w:rsidR="00B229BC" w:rsidRPr="00B229BC" w:rsidRDefault="00B229BC" w:rsidP="00B229BC">
      <w:pPr>
        <w:spacing w:after="0" w:line="240" w:lineRule="auto"/>
        <w:jc w:val="both"/>
        <w:rPr>
          <w:rFonts w:ascii="Times New Roman" w:eastAsia="Calibri" w:hAnsi="Times New Roman" w:cs="Times New Roman"/>
          <w:sz w:val="20"/>
          <w:szCs w:val="20"/>
        </w:rPr>
      </w:pPr>
      <w:r w:rsidRPr="00B229BC">
        <w:rPr>
          <w:rFonts w:ascii="Times New Roman" w:eastAsia="Calibri" w:hAnsi="Times New Roman" w:cs="Times New Roman"/>
          <w:sz w:val="20"/>
          <w:szCs w:val="20"/>
        </w:rPr>
        <w:t>ŠIS DOKUMENTS IR PARAKSTĪTS AR DROŠU ELEKTRONISKO PARAKSTU UN SATUR LAIKA ZĪMOGU</w:t>
      </w:r>
    </w:p>
    <w:p w14:paraId="28302CAF" w14:textId="77777777" w:rsidR="00DF444B" w:rsidRPr="009704E1" w:rsidRDefault="00DF444B" w:rsidP="00B229BC">
      <w:pPr>
        <w:autoSpaceDN w:val="0"/>
        <w:spacing w:after="0" w:line="240" w:lineRule="auto"/>
        <w:rPr>
          <w:rFonts w:ascii="Times New Roman" w:eastAsia="Times New Roman" w:hAnsi="Times New Roman" w:cs="Times New Roman"/>
          <w:sz w:val="24"/>
          <w:szCs w:val="24"/>
          <w:lang w:eastAsia="lv-LV"/>
        </w:rPr>
      </w:pPr>
    </w:p>
    <w:sectPr w:rsidR="00DF444B" w:rsidRPr="009704E1" w:rsidSect="00704BC2">
      <w:headerReference w:type="default" r:id="rId8"/>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7967A" w14:textId="77777777" w:rsidR="00D81C42" w:rsidRDefault="00D81C42">
      <w:pPr>
        <w:spacing w:after="0" w:line="240" w:lineRule="auto"/>
      </w:pPr>
      <w:r>
        <w:separator/>
      </w:r>
    </w:p>
  </w:endnote>
  <w:endnote w:type="continuationSeparator" w:id="0">
    <w:p w14:paraId="0F5788AD" w14:textId="77777777" w:rsidR="00D81C42" w:rsidRDefault="00D8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DokChampa">
    <w:altName w:val="Arial Unicode MS"/>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01A0D" w14:textId="77777777" w:rsidR="00D81C42" w:rsidRDefault="00D81C42">
      <w:pPr>
        <w:spacing w:after="0" w:line="240" w:lineRule="auto"/>
      </w:pPr>
      <w:r>
        <w:separator/>
      </w:r>
    </w:p>
  </w:footnote>
  <w:footnote w:type="continuationSeparator" w:id="0">
    <w:p w14:paraId="2CE3D642" w14:textId="77777777" w:rsidR="00D81C42" w:rsidRDefault="00D81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358679"/>
      <w:docPartObj>
        <w:docPartGallery w:val="Page Numbers (Top of Page)"/>
        <w:docPartUnique/>
      </w:docPartObj>
    </w:sdtPr>
    <w:sdtEndPr>
      <w:rPr>
        <w:rFonts w:ascii="Times New Roman" w:hAnsi="Times New Roman" w:cs="Times New Roman"/>
        <w:sz w:val="24"/>
        <w:szCs w:val="24"/>
      </w:rPr>
    </w:sdtEndPr>
    <w:sdtContent>
      <w:p w14:paraId="4414DD49" w14:textId="19A69F27" w:rsidR="00036978" w:rsidRPr="004C4511" w:rsidRDefault="0022100E">
        <w:pPr>
          <w:pStyle w:val="Galvene"/>
          <w:jc w:val="center"/>
          <w:rPr>
            <w:rFonts w:ascii="Times New Roman" w:hAnsi="Times New Roman" w:cs="Times New Roman"/>
            <w:sz w:val="24"/>
            <w:szCs w:val="24"/>
          </w:rPr>
        </w:pPr>
        <w:r w:rsidRPr="004C4511">
          <w:rPr>
            <w:rFonts w:ascii="Times New Roman" w:hAnsi="Times New Roman" w:cs="Times New Roman"/>
            <w:sz w:val="24"/>
            <w:szCs w:val="24"/>
          </w:rPr>
          <w:fldChar w:fldCharType="begin"/>
        </w:r>
        <w:r w:rsidR="00036978" w:rsidRPr="004C4511">
          <w:rPr>
            <w:rFonts w:ascii="Times New Roman" w:hAnsi="Times New Roman" w:cs="Times New Roman"/>
            <w:sz w:val="24"/>
            <w:szCs w:val="24"/>
          </w:rPr>
          <w:instrText>PAGE   \* MERGEFORMAT</w:instrText>
        </w:r>
        <w:r w:rsidRPr="004C4511">
          <w:rPr>
            <w:rFonts w:ascii="Times New Roman" w:hAnsi="Times New Roman" w:cs="Times New Roman"/>
            <w:sz w:val="24"/>
            <w:szCs w:val="24"/>
          </w:rPr>
          <w:fldChar w:fldCharType="separate"/>
        </w:r>
        <w:r w:rsidR="0017184D">
          <w:rPr>
            <w:rFonts w:ascii="Times New Roman" w:hAnsi="Times New Roman" w:cs="Times New Roman"/>
            <w:noProof/>
            <w:sz w:val="24"/>
            <w:szCs w:val="24"/>
          </w:rPr>
          <w:t>11</w:t>
        </w:r>
        <w:r w:rsidRPr="004C451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2F318" w14:textId="77777777" w:rsidR="00036978" w:rsidRDefault="00036978" w:rsidP="002A6A09">
    <w:pPr>
      <w:keepNext/>
      <w:spacing w:after="0" w:line="240" w:lineRule="auto"/>
      <w:jc w:val="center"/>
      <w:outlineLvl w:val="0"/>
      <w:rPr>
        <w:rFonts w:ascii="Times New Roman" w:eastAsia="Times New Roman" w:hAnsi="Times New Roman" w:cs="Times New Roman"/>
        <w:b/>
        <w:bCs/>
        <w:caps/>
        <w:sz w:val="32"/>
        <w:szCs w:val="32"/>
      </w:rPr>
    </w:pPr>
    <w:r w:rsidRPr="002A6A09">
      <w:rPr>
        <w:rFonts w:ascii="Times New Roman" w:eastAsia="Times New Roman" w:hAnsi="Times New Roman" w:cs="Times New Roman"/>
        <w:caps/>
        <w:noProof/>
        <w:sz w:val="24"/>
        <w:szCs w:val="24"/>
        <w:lang w:eastAsia="lv-LV"/>
      </w:rPr>
      <w:drawing>
        <wp:inline distT="0" distB="0" distL="0" distR="0" wp14:anchorId="28D408D9" wp14:editId="6964324A">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284A793" w14:textId="77777777" w:rsidR="00036978" w:rsidRPr="00202855" w:rsidRDefault="00036978" w:rsidP="00202855">
    <w:pPr>
      <w:spacing w:after="0" w:line="240" w:lineRule="auto"/>
      <w:jc w:val="center"/>
      <w:rPr>
        <w:rFonts w:ascii="Times New Roman" w:eastAsia="Times New Roman" w:hAnsi="Times New Roman" w:cs="Times New Roman"/>
        <w:b/>
        <w:bCs/>
        <w:caps/>
        <w:sz w:val="28"/>
        <w:szCs w:val="28"/>
        <w:lang w:eastAsia="lv-LV"/>
      </w:rPr>
    </w:pPr>
    <w:r w:rsidRPr="00202855">
      <w:rPr>
        <w:rFonts w:ascii="Times New Roman" w:eastAsia="Times New Roman" w:hAnsi="Times New Roman" w:cs="Times New Roman"/>
        <w:b/>
        <w:bCs/>
        <w:caps/>
        <w:noProof/>
        <w:sz w:val="28"/>
        <w:szCs w:val="28"/>
        <w:lang w:eastAsia="lv-LV"/>
      </w:rPr>
      <w:t>Limbažu novada DOME</w:t>
    </w:r>
  </w:p>
  <w:p w14:paraId="261D93A9" w14:textId="77777777" w:rsidR="00036978" w:rsidRPr="00202855" w:rsidRDefault="00036978" w:rsidP="00202855">
    <w:pPr>
      <w:spacing w:after="0" w:line="240" w:lineRule="auto"/>
      <w:jc w:val="center"/>
      <w:rPr>
        <w:rFonts w:ascii="Times New Roman" w:eastAsia="Times New Roman" w:hAnsi="Times New Roman" w:cs="Times New Roman"/>
        <w:sz w:val="18"/>
        <w:szCs w:val="20"/>
        <w:lang w:eastAsia="lv-LV"/>
      </w:rPr>
    </w:pPr>
    <w:proofErr w:type="spellStart"/>
    <w:r w:rsidRPr="00202855">
      <w:rPr>
        <w:rFonts w:ascii="Times New Roman" w:eastAsia="Times New Roman" w:hAnsi="Times New Roman" w:cs="Times New Roman"/>
        <w:sz w:val="18"/>
        <w:szCs w:val="20"/>
        <w:lang w:eastAsia="lv-LV"/>
      </w:rPr>
      <w:t>Reģ</w:t>
    </w:r>
    <w:proofErr w:type="spellEnd"/>
    <w:r w:rsidRPr="00202855">
      <w:rPr>
        <w:rFonts w:ascii="Times New Roman" w:eastAsia="Times New Roman" w:hAnsi="Times New Roman" w:cs="Times New Roman"/>
        <w:sz w:val="18"/>
        <w:szCs w:val="20"/>
        <w:lang w:eastAsia="lv-LV"/>
      </w:rPr>
      <w:t xml:space="preserve">. Nr. </w:t>
    </w:r>
    <w:r w:rsidRPr="00202855">
      <w:rPr>
        <w:rFonts w:ascii="Times New Roman" w:eastAsia="Times New Roman" w:hAnsi="Times New Roman" w:cs="Times New Roman"/>
        <w:noProof/>
        <w:sz w:val="18"/>
        <w:szCs w:val="20"/>
        <w:lang w:eastAsia="lv-LV"/>
      </w:rPr>
      <w:t>90009114631</w:t>
    </w:r>
    <w:r w:rsidRPr="00202855">
      <w:rPr>
        <w:rFonts w:ascii="Times New Roman" w:eastAsia="Times New Roman" w:hAnsi="Times New Roman" w:cs="Times New Roman"/>
        <w:sz w:val="18"/>
        <w:szCs w:val="20"/>
        <w:lang w:eastAsia="lv-LV"/>
      </w:rPr>
      <w:t xml:space="preserve">; </w:t>
    </w:r>
    <w:r w:rsidRPr="00202855">
      <w:rPr>
        <w:rFonts w:ascii="Times New Roman" w:eastAsia="Times New Roman" w:hAnsi="Times New Roman" w:cs="Times New Roman"/>
        <w:noProof/>
        <w:sz w:val="18"/>
        <w:szCs w:val="20"/>
        <w:lang w:eastAsia="lv-LV"/>
      </w:rPr>
      <w:t>Rīgas iela 16, Limbaži, Limbažu novads LV-4001</w:t>
    </w:r>
    <w:r w:rsidRPr="00202855">
      <w:rPr>
        <w:rFonts w:ascii="Times New Roman" w:eastAsia="Times New Roman" w:hAnsi="Times New Roman" w:cs="Times New Roman"/>
        <w:sz w:val="18"/>
        <w:szCs w:val="20"/>
        <w:lang w:eastAsia="lv-LV"/>
      </w:rPr>
      <w:t xml:space="preserve">; </w:t>
    </w:r>
  </w:p>
  <w:p w14:paraId="57B68B64" w14:textId="77777777" w:rsidR="00036978" w:rsidRPr="00202855" w:rsidRDefault="00036978" w:rsidP="00202855">
    <w:pPr>
      <w:spacing w:after="0" w:line="240" w:lineRule="auto"/>
      <w:jc w:val="center"/>
      <w:rPr>
        <w:rFonts w:ascii="Times New Roman" w:eastAsia="Times New Roman" w:hAnsi="Times New Roman" w:cs="Times New Roman"/>
        <w:sz w:val="18"/>
        <w:szCs w:val="20"/>
        <w:lang w:eastAsia="lv-LV"/>
      </w:rPr>
    </w:pPr>
    <w:r w:rsidRPr="00202855">
      <w:rPr>
        <w:rFonts w:ascii="Times New Roman" w:eastAsia="Times New Roman" w:hAnsi="Times New Roman" w:cs="Times New Roman"/>
        <w:sz w:val="18"/>
        <w:szCs w:val="20"/>
        <w:lang w:eastAsia="lv-LV"/>
      </w:rPr>
      <w:t>E-pasts</w:t>
    </w:r>
    <w:r w:rsidRPr="00202855">
      <w:rPr>
        <w:rFonts w:ascii="Times New Roman" w:eastAsia="Times New Roman" w:hAnsi="Times New Roman" w:cs="Times New Roman"/>
        <w:iCs/>
        <w:noProof/>
        <w:sz w:val="18"/>
        <w:szCs w:val="20"/>
        <w:lang w:eastAsia="lv-LV"/>
      </w:rPr>
      <w:t>pasts@limbazunovads.lv</w:t>
    </w:r>
    <w:r w:rsidRPr="00202855">
      <w:rPr>
        <w:rFonts w:ascii="Times New Roman" w:eastAsia="Times New Roman" w:hAnsi="Times New Roman" w:cs="Times New Roman"/>
        <w:iCs/>
        <w:sz w:val="18"/>
        <w:szCs w:val="20"/>
        <w:lang w:eastAsia="lv-LV"/>
      </w:rPr>
      <w:t>;</w:t>
    </w:r>
    <w:r w:rsidRPr="00202855">
      <w:rPr>
        <w:rFonts w:ascii="Times New Roman" w:eastAsia="Times New Roman" w:hAnsi="Times New Roman" w:cs="Times New Roman"/>
        <w:sz w:val="18"/>
        <w:szCs w:val="20"/>
        <w:lang w:eastAsia="lv-LV"/>
      </w:rPr>
      <w:t xml:space="preserve"> tālrunis </w:t>
    </w:r>
    <w:r w:rsidRPr="00202855">
      <w:rPr>
        <w:rFonts w:ascii="Times New Roman" w:eastAsia="Times New Roman" w:hAnsi="Times New Roman" w:cs="Times New Roman"/>
        <w:noProof/>
        <w:sz w:val="18"/>
        <w:szCs w:val="20"/>
        <w:lang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657"/>
    <w:multiLevelType w:val="hybridMultilevel"/>
    <w:tmpl w:val="3234811C"/>
    <w:lvl w:ilvl="0" w:tplc="2F008120">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2A51A4"/>
    <w:multiLevelType w:val="multilevel"/>
    <w:tmpl w:val="98E4F806"/>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911D2A"/>
    <w:multiLevelType w:val="hybridMultilevel"/>
    <w:tmpl w:val="8F84682E"/>
    <w:lvl w:ilvl="0" w:tplc="5CF82ED2">
      <w:start w:val="1"/>
      <w:numFmt w:val="decimal"/>
      <w:lvlText w:val="%1)"/>
      <w:lvlJc w:val="left"/>
      <w:pPr>
        <w:ind w:left="2356" w:hanging="360"/>
      </w:pPr>
      <w:rPr>
        <w:rFonts w:hint="default"/>
      </w:rPr>
    </w:lvl>
    <w:lvl w:ilvl="1" w:tplc="04260019" w:tentative="1">
      <w:start w:val="1"/>
      <w:numFmt w:val="lowerLetter"/>
      <w:lvlText w:val="%2."/>
      <w:lvlJc w:val="left"/>
      <w:pPr>
        <w:ind w:left="3076" w:hanging="360"/>
      </w:pPr>
    </w:lvl>
    <w:lvl w:ilvl="2" w:tplc="0426001B" w:tentative="1">
      <w:start w:val="1"/>
      <w:numFmt w:val="lowerRoman"/>
      <w:lvlText w:val="%3."/>
      <w:lvlJc w:val="right"/>
      <w:pPr>
        <w:ind w:left="3796" w:hanging="180"/>
      </w:pPr>
    </w:lvl>
    <w:lvl w:ilvl="3" w:tplc="0426000F" w:tentative="1">
      <w:start w:val="1"/>
      <w:numFmt w:val="decimal"/>
      <w:lvlText w:val="%4."/>
      <w:lvlJc w:val="left"/>
      <w:pPr>
        <w:ind w:left="4516" w:hanging="360"/>
      </w:pPr>
    </w:lvl>
    <w:lvl w:ilvl="4" w:tplc="04260019" w:tentative="1">
      <w:start w:val="1"/>
      <w:numFmt w:val="lowerLetter"/>
      <w:lvlText w:val="%5."/>
      <w:lvlJc w:val="left"/>
      <w:pPr>
        <w:ind w:left="5236" w:hanging="360"/>
      </w:pPr>
    </w:lvl>
    <w:lvl w:ilvl="5" w:tplc="0426001B" w:tentative="1">
      <w:start w:val="1"/>
      <w:numFmt w:val="lowerRoman"/>
      <w:lvlText w:val="%6."/>
      <w:lvlJc w:val="right"/>
      <w:pPr>
        <w:ind w:left="5956" w:hanging="180"/>
      </w:pPr>
    </w:lvl>
    <w:lvl w:ilvl="6" w:tplc="0426000F" w:tentative="1">
      <w:start w:val="1"/>
      <w:numFmt w:val="decimal"/>
      <w:lvlText w:val="%7."/>
      <w:lvlJc w:val="left"/>
      <w:pPr>
        <w:ind w:left="6676" w:hanging="360"/>
      </w:pPr>
    </w:lvl>
    <w:lvl w:ilvl="7" w:tplc="04260019" w:tentative="1">
      <w:start w:val="1"/>
      <w:numFmt w:val="lowerLetter"/>
      <w:lvlText w:val="%8."/>
      <w:lvlJc w:val="left"/>
      <w:pPr>
        <w:ind w:left="7396" w:hanging="360"/>
      </w:pPr>
    </w:lvl>
    <w:lvl w:ilvl="8" w:tplc="0426001B" w:tentative="1">
      <w:start w:val="1"/>
      <w:numFmt w:val="lowerRoman"/>
      <w:lvlText w:val="%9."/>
      <w:lvlJc w:val="right"/>
      <w:pPr>
        <w:ind w:left="8116" w:hanging="180"/>
      </w:pPr>
    </w:lvl>
  </w:abstractNum>
  <w:abstractNum w:abstractNumId="3" w15:restartNumberingAfterBreak="0">
    <w:nsid w:val="03557B68"/>
    <w:multiLevelType w:val="hybridMultilevel"/>
    <w:tmpl w:val="177C334A"/>
    <w:lvl w:ilvl="0" w:tplc="2B723A04">
      <w:start w:val="4"/>
      <w:numFmt w:val="bullet"/>
      <w:lvlText w:val=""/>
      <w:lvlJc w:val="left"/>
      <w:pPr>
        <w:ind w:left="8800" w:hanging="360"/>
      </w:pPr>
      <w:rPr>
        <w:rFonts w:ascii="Symbol" w:eastAsiaTheme="minorHAnsi" w:hAnsi="Symbol" w:cstheme="minorBidi" w:hint="default"/>
      </w:rPr>
    </w:lvl>
    <w:lvl w:ilvl="1" w:tplc="04260003" w:tentative="1">
      <w:start w:val="1"/>
      <w:numFmt w:val="bullet"/>
      <w:lvlText w:val="o"/>
      <w:lvlJc w:val="left"/>
      <w:pPr>
        <w:ind w:left="9520" w:hanging="360"/>
      </w:pPr>
      <w:rPr>
        <w:rFonts w:ascii="Courier New" w:hAnsi="Courier New" w:cs="Courier New" w:hint="default"/>
      </w:rPr>
    </w:lvl>
    <w:lvl w:ilvl="2" w:tplc="04260005" w:tentative="1">
      <w:start w:val="1"/>
      <w:numFmt w:val="bullet"/>
      <w:lvlText w:val=""/>
      <w:lvlJc w:val="left"/>
      <w:pPr>
        <w:ind w:left="10240" w:hanging="360"/>
      </w:pPr>
      <w:rPr>
        <w:rFonts w:ascii="Wingdings" w:hAnsi="Wingdings" w:hint="default"/>
      </w:rPr>
    </w:lvl>
    <w:lvl w:ilvl="3" w:tplc="04260001" w:tentative="1">
      <w:start w:val="1"/>
      <w:numFmt w:val="bullet"/>
      <w:lvlText w:val=""/>
      <w:lvlJc w:val="left"/>
      <w:pPr>
        <w:ind w:left="10960" w:hanging="360"/>
      </w:pPr>
      <w:rPr>
        <w:rFonts w:ascii="Symbol" w:hAnsi="Symbol" w:hint="default"/>
      </w:rPr>
    </w:lvl>
    <w:lvl w:ilvl="4" w:tplc="04260003" w:tentative="1">
      <w:start w:val="1"/>
      <w:numFmt w:val="bullet"/>
      <w:lvlText w:val="o"/>
      <w:lvlJc w:val="left"/>
      <w:pPr>
        <w:ind w:left="11680" w:hanging="360"/>
      </w:pPr>
      <w:rPr>
        <w:rFonts w:ascii="Courier New" w:hAnsi="Courier New" w:cs="Courier New" w:hint="default"/>
      </w:rPr>
    </w:lvl>
    <w:lvl w:ilvl="5" w:tplc="04260005" w:tentative="1">
      <w:start w:val="1"/>
      <w:numFmt w:val="bullet"/>
      <w:lvlText w:val=""/>
      <w:lvlJc w:val="left"/>
      <w:pPr>
        <w:ind w:left="12400" w:hanging="360"/>
      </w:pPr>
      <w:rPr>
        <w:rFonts w:ascii="Wingdings" w:hAnsi="Wingdings" w:hint="default"/>
      </w:rPr>
    </w:lvl>
    <w:lvl w:ilvl="6" w:tplc="04260001" w:tentative="1">
      <w:start w:val="1"/>
      <w:numFmt w:val="bullet"/>
      <w:lvlText w:val=""/>
      <w:lvlJc w:val="left"/>
      <w:pPr>
        <w:ind w:left="13120" w:hanging="360"/>
      </w:pPr>
      <w:rPr>
        <w:rFonts w:ascii="Symbol" w:hAnsi="Symbol" w:hint="default"/>
      </w:rPr>
    </w:lvl>
    <w:lvl w:ilvl="7" w:tplc="04260003" w:tentative="1">
      <w:start w:val="1"/>
      <w:numFmt w:val="bullet"/>
      <w:lvlText w:val="o"/>
      <w:lvlJc w:val="left"/>
      <w:pPr>
        <w:ind w:left="13840" w:hanging="360"/>
      </w:pPr>
      <w:rPr>
        <w:rFonts w:ascii="Courier New" w:hAnsi="Courier New" w:cs="Courier New" w:hint="default"/>
      </w:rPr>
    </w:lvl>
    <w:lvl w:ilvl="8" w:tplc="04260005" w:tentative="1">
      <w:start w:val="1"/>
      <w:numFmt w:val="bullet"/>
      <w:lvlText w:val=""/>
      <w:lvlJc w:val="left"/>
      <w:pPr>
        <w:ind w:left="14560" w:hanging="360"/>
      </w:pPr>
      <w:rPr>
        <w:rFonts w:ascii="Wingdings" w:hAnsi="Wingdings" w:hint="default"/>
      </w:rPr>
    </w:lvl>
  </w:abstractNum>
  <w:abstractNum w:abstractNumId="4" w15:restartNumberingAfterBreak="0">
    <w:nsid w:val="07CE16A0"/>
    <w:multiLevelType w:val="multilevel"/>
    <w:tmpl w:val="F1503BBA"/>
    <w:lvl w:ilvl="0">
      <w:start w:val="1"/>
      <w:numFmt w:val="decimal"/>
      <w:lvlText w:val="%1."/>
      <w:lvlJc w:val="left"/>
      <w:pPr>
        <w:ind w:left="720" w:hanging="360"/>
      </w:pPr>
      <w:rPr>
        <w:rFonts w:hint="default"/>
        <w:strike w:val="0"/>
        <w:vertAlign w:val="baseline"/>
      </w:rPr>
    </w:lvl>
    <w:lvl w:ilvl="1">
      <w:start w:val="1"/>
      <w:numFmt w:val="decimal"/>
      <w:isLgl/>
      <w:lvlText w:val="%1.%2."/>
      <w:lvlJc w:val="left"/>
      <w:pPr>
        <w:ind w:left="1211" w:hanging="360"/>
      </w:pPr>
      <w:rPr>
        <w:rFonts w:hint="default"/>
        <w:strike w:val="0"/>
        <w:color w:val="auto"/>
      </w:rPr>
    </w:lvl>
    <w:lvl w:ilvl="2">
      <w:start w:val="1"/>
      <w:numFmt w:val="decimal"/>
      <w:isLgl/>
      <w:lvlText w:val="%1.%2.%3."/>
      <w:lvlJc w:val="left"/>
      <w:pPr>
        <w:ind w:left="1855" w:hanging="720"/>
      </w:pPr>
      <w:rPr>
        <w:rFonts w:hint="default"/>
        <w:strike w:val="0"/>
        <w:color w:val="auto"/>
      </w:rPr>
    </w:lvl>
    <w:lvl w:ilvl="3">
      <w:start w:val="1"/>
      <w:numFmt w:val="decimal"/>
      <w:isLgl/>
      <w:lvlText w:val="%1.%2.%3.%4."/>
      <w:lvlJc w:val="left"/>
      <w:pPr>
        <w:ind w:left="298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5" w15:restartNumberingAfterBreak="0">
    <w:nsid w:val="0A312F38"/>
    <w:multiLevelType w:val="hybridMultilevel"/>
    <w:tmpl w:val="F320C368"/>
    <w:lvl w:ilvl="0" w:tplc="8C284B10">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3D38B3"/>
    <w:multiLevelType w:val="hybridMultilevel"/>
    <w:tmpl w:val="B7D045A2"/>
    <w:lvl w:ilvl="0" w:tplc="F214A956">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7" w15:restartNumberingAfterBreak="0">
    <w:nsid w:val="157D2423"/>
    <w:multiLevelType w:val="multilevel"/>
    <w:tmpl w:val="00226024"/>
    <w:lvl w:ilvl="0">
      <w:start w:val="1"/>
      <w:numFmt w:val="decimal"/>
      <w:lvlText w:val="%1."/>
      <w:lvlJc w:val="left"/>
      <w:pPr>
        <w:ind w:left="720" w:hanging="360"/>
      </w:pPr>
      <w:rPr>
        <w:rFonts w:hint="default"/>
      </w:rPr>
    </w:lvl>
    <w:lvl w:ilvl="1">
      <w:start w:val="15"/>
      <w:numFmt w:val="decimal"/>
      <w:isLgl/>
      <w:lvlText w:val="%1.%2."/>
      <w:lvlJc w:val="left"/>
      <w:pPr>
        <w:ind w:left="976" w:hanging="48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752" w:hanging="1440"/>
      </w:pPr>
      <w:rPr>
        <w:rFonts w:hint="default"/>
      </w:rPr>
    </w:lvl>
    <w:lvl w:ilvl="8">
      <w:start w:val="1"/>
      <w:numFmt w:val="decimal"/>
      <w:isLgl/>
      <w:lvlText w:val="%1.%2.%3.%4.%5.%6.%7.%8.%9."/>
      <w:lvlJc w:val="left"/>
      <w:pPr>
        <w:ind w:left="3248" w:hanging="1800"/>
      </w:pPr>
      <w:rPr>
        <w:rFonts w:hint="default"/>
      </w:rPr>
    </w:lvl>
  </w:abstractNum>
  <w:abstractNum w:abstractNumId="8" w15:restartNumberingAfterBreak="0">
    <w:nsid w:val="189F4B16"/>
    <w:multiLevelType w:val="multilevel"/>
    <w:tmpl w:val="23B89910"/>
    <w:lvl w:ilvl="0">
      <w:start w:val="91"/>
      <w:numFmt w:val="decimal"/>
      <w:lvlText w:val="%1."/>
      <w:lvlJc w:val="left"/>
      <w:pPr>
        <w:ind w:left="360" w:hanging="360"/>
      </w:pPr>
      <w:rPr>
        <w:rFonts w:hint="default"/>
        <w:b w:val="0"/>
        <w:bCs w:val="0"/>
        <w:strike w:val="0"/>
      </w:rPr>
    </w:lvl>
    <w:lvl w:ilvl="1">
      <w:start w:val="1"/>
      <w:numFmt w:val="decimal"/>
      <w:isLgl/>
      <w:lvlText w:val="%1.%2."/>
      <w:lvlJc w:val="left"/>
      <w:pPr>
        <w:ind w:left="546" w:hanging="48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9" w15:restartNumberingAfterBreak="0">
    <w:nsid w:val="19214B0A"/>
    <w:multiLevelType w:val="multilevel"/>
    <w:tmpl w:val="014E876C"/>
    <w:lvl w:ilvl="0">
      <w:start w:val="1"/>
      <w:numFmt w:val="decimal"/>
      <w:lvlText w:val="%1."/>
      <w:lvlJc w:val="left"/>
      <w:pPr>
        <w:ind w:left="1440" w:hanging="360"/>
      </w:pPr>
      <w:rPr>
        <w:rFonts w:cs="Times New Roman"/>
        <w:b w:val="0"/>
      </w:rPr>
    </w:lvl>
    <w:lvl w:ilvl="1">
      <w:start w:val="1"/>
      <w:numFmt w:val="decimal"/>
      <w:isLgl/>
      <w:lvlText w:val="%1.%2."/>
      <w:lvlJc w:val="left"/>
      <w:pPr>
        <w:ind w:left="1860" w:hanging="4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2880" w:hanging="720"/>
      </w:pPr>
      <w:rPr>
        <w:rFonts w:cs="Times New Roman"/>
      </w:rPr>
    </w:lvl>
    <w:lvl w:ilvl="4">
      <w:start w:val="1"/>
      <w:numFmt w:val="decimal"/>
      <w:isLgl/>
      <w:lvlText w:val="%1.%2.%3.%4.%5."/>
      <w:lvlJc w:val="left"/>
      <w:pPr>
        <w:ind w:left="3600" w:hanging="1080"/>
      </w:pPr>
      <w:rPr>
        <w:rFonts w:cs="Times New Roman"/>
      </w:rPr>
    </w:lvl>
    <w:lvl w:ilvl="5">
      <w:start w:val="1"/>
      <w:numFmt w:val="decimal"/>
      <w:isLgl/>
      <w:lvlText w:val="%1.%2.%3.%4.%5.%6."/>
      <w:lvlJc w:val="left"/>
      <w:pPr>
        <w:ind w:left="3960" w:hanging="1080"/>
      </w:pPr>
      <w:rPr>
        <w:rFonts w:cs="Times New Roman"/>
      </w:rPr>
    </w:lvl>
    <w:lvl w:ilvl="6">
      <w:start w:val="1"/>
      <w:numFmt w:val="decimal"/>
      <w:isLgl/>
      <w:lvlText w:val="%1.%2.%3.%4.%5.%6.%7."/>
      <w:lvlJc w:val="left"/>
      <w:pPr>
        <w:ind w:left="4680" w:hanging="1440"/>
      </w:pPr>
      <w:rPr>
        <w:rFonts w:cs="Times New Roman"/>
      </w:rPr>
    </w:lvl>
    <w:lvl w:ilvl="7">
      <w:start w:val="1"/>
      <w:numFmt w:val="decimal"/>
      <w:isLgl/>
      <w:lvlText w:val="%1.%2.%3.%4.%5.%6.%7.%8."/>
      <w:lvlJc w:val="left"/>
      <w:pPr>
        <w:ind w:left="5040" w:hanging="1440"/>
      </w:pPr>
      <w:rPr>
        <w:rFonts w:cs="Times New Roman"/>
      </w:rPr>
    </w:lvl>
    <w:lvl w:ilvl="8">
      <w:start w:val="1"/>
      <w:numFmt w:val="decimal"/>
      <w:isLgl/>
      <w:lvlText w:val="%1.%2.%3.%4.%5.%6.%7.%8.%9."/>
      <w:lvlJc w:val="left"/>
      <w:pPr>
        <w:ind w:left="5760" w:hanging="1800"/>
      </w:pPr>
      <w:rPr>
        <w:rFonts w:cs="Times New Roman"/>
      </w:rPr>
    </w:lvl>
  </w:abstractNum>
  <w:abstractNum w:abstractNumId="10" w15:restartNumberingAfterBreak="0">
    <w:nsid w:val="1E9D166D"/>
    <w:multiLevelType w:val="hybridMultilevel"/>
    <w:tmpl w:val="67209C76"/>
    <w:lvl w:ilvl="0" w:tplc="BB7AB514">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11" w15:restartNumberingAfterBreak="0">
    <w:nsid w:val="21C37944"/>
    <w:multiLevelType w:val="multilevel"/>
    <w:tmpl w:val="FB94EA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C934DE"/>
    <w:multiLevelType w:val="multilevel"/>
    <w:tmpl w:val="C7EEAE50"/>
    <w:lvl w:ilvl="0">
      <w:start w:val="2"/>
      <w:numFmt w:val="decimal"/>
      <w:lvlText w:val="%1"/>
      <w:lvlJc w:val="left"/>
      <w:pPr>
        <w:ind w:left="420" w:hanging="420"/>
      </w:pPr>
      <w:rPr>
        <w:rFonts w:hint="default"/>
      </w:rPr>
    </w:lvl>
    <w:lvl w:ilvl="1">
      <w:start w:val="10"/>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3" w15:restartNumberingAfterBreak="0">
    <w:nsid w:val="24161C1C"/>
    <w:multiLevelType w:val="multilevel"/>
    <w:tmpl w:val="D4DED686"/>
    <w:lvl w:ilvl="0">
      <w:start w:val="1"/>
      <w:numFmt w:val="decimal"/>
      <w:lvlText w:val="%1."/>
      <w:lvlJc w:val="lef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497"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740B72"/>
    <w:multiLevelType w:val="multilevel"/>
    <w:tmpl w:val="78688EE6"/>
    <w:lvl w:ilvl="0">
      <w:start w:val="2"/>
      <w:numFmt w:val="decimal"/>
      <w:lvlText w:val="%1."/>
      <w:lvlJc w:val="left"/>
      <w:pPr>
        <w:ind w:left="540" w:hanging="540"/>
      </w:pPr>
      <w:rPr>
        <w:rFonts w:hint="default"/>
        <w:color w:val="auto"/>
      </w:rPr>
    </w:lvl>
    <w:lvl w:ilvl="1">
      <w:start w:val="9"/>
      <w:numFmt w:val="decimal"/>
      <w:lvlText w:val="%1.%2."/>
      <w:lvlJc w:val="left"/>
      <w:pPr>
        <w:ind w:left="1178" w:hanging="540"/>
      </w:pPr>
      <w:rPr>
        <w:rFonts w:hint="default"/>
        <w:color w:val="auto"/>
      </w:rPr>
    </w:lvl>
    <w:lvl w:ilvl="2">
      <w:start w:val="3"/>
      <w:numFmt w:val="decimal"/>
      <w:lvlText w:val="%1.%2.%3."/>
      <w:lvlJc w:val="left"/>
      <w:pPr>
        <w:ind w:left="1996" w:hanging="720"/>
      </w:pPr>
      <w:rPr>
        <w:rFonts w:hint="default"/>
        <w:color w:val="auto"/>
      </w:rPr>
    </w:lvl>
    <w:lvl w:ilvl="3">
      <w:start w:val="1"/>
      <w:numFmt w:val="decimal"/>
      <w:lvlText w:val="%1.%2.%3.%4."/>
      <w:lvlJc w:val="left"/>
      <w:pPr>
        <w:ind w:left="2634" w:hanging="720"/>
      </w:pPr>
      <w:rPr>
        <w:rFonts w:hint="default"/>
        <w:color w:val="auto"/>
      </w:rPr>
    </w:lvl>
    <w:lvl w:ilvl="4">
      <w:start w:val="1"/>
      <w:numFmt w:val="decimal"/>
      <w:lvlText w:val="%1.%2.%3.%4.%5."/>
      <w:lvlJc w:val="left"/>
      <w:pPr>
        <w:ind w:left="3632" w:hanging="1080"/>
      </w:pPr>
      <w:rPr>
        <w:rFonts w:hint="default"/>
        <w:color w:val="auto"/>
      </w:rPr>
    </w:lvl>
    <w:lvl w:ilvl="5">
      <w:start w:val="1"/>
      <w:numFmt w:val="decimal"/>
      <w:lvlText w:val="%1.%2.%3.%4.%5.%6."/>
      <w:lvlJc w:val="left"/>
      <w:pPr>
        <w:ind w:left="4270" w:hanging="1080"/>
      </w:pPr>
      <w:rPr>
        <w:rFonts w:hint="default"/>
        <w:color w:val="auto"/>
      </w:rPr>
    </w:lvl>
    <w:lvl w:ilvl="6">
      <w:start w:val="1"/>
      <w:numFmt w:val="decimal"/>
      <w:lvlText w:val="%1.%2.%3.%4.%5.%6.%7."/>
      <w:lvlJc w:val="left"/>
      <w:pPr>
        <w:ind w:left="5268" w:hanging="1440"/>
      </w:pPr>
      <w:rPr>
        <w:rFonts w:hint="default"/>
        <w:color w:val="auto"/>
      </w:rPr>
    </w:lvl>
    <w:lvl w:ilvl="7">
      <w:start w:val="1"/>
      <w:numFmt w:val="decimal"/>
      <w:lvlText w:val="%1.%2.%3.%4.%5.%6.%7.%8."/>
      <w:lvlJc w:val="left"/>
      <w:pPr>
        <w:ind w:left="5906" w:hanging="1440"/>
      </w:pPr>
      <w:rPr>
        <w:rFonts w:hint="default"/>
        <w:color w:val="auto"/>
      </w:rPr>
    </w:lvl>
    <w:lvl w:ilvl="8">
      <w:start w:val="1"/>
      <w:numFmt w:val="decimal"/>
      <w:lvlText w:val="%1.%2.%3.%4.%5.%6.%7.%8.%9."/>
      <w:lvlJc w:val="left"/>
      <w:pPr>
        <w:ind w:left="6904" w:hanging="1800"/>
      </w:pPr>
      <w:rPr>
        <w:rFonts w:hint="default"/>
        <w:color w:val="auto"/>
      </w:rPr>
    </w:lvl>
  </w:abstractNum>
  <w:abstractNum w:abstractNumId="15" w15:restartNumberingAfterBreak="0">
    <w:nsid w:val="26345C06"/>
    <w:multiLevelType w:val="multilevel"/>
    <w:tmpl w:val="2B00F0F4"/>
    <w:lvl w:ilvl="0">
      <w:start w:val="2"/>
      <w:numFmt w:val="decimal"/>
      <w:lvlText w:val="%1."/>
      <w:lvlJc w:val="left"/>
      <w:pPr>
        <w:ind w:left="540" w:hanging="540"/>
      </w:pPr>
      <w:rPr>
        <w:rFonts w:hint="default"/>
      </w:rPr>
    </w:lvl>
    <w:lvl w:ilvl="1">
      <w:start w:val="7"/>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266C2638"/>
    <w:multiLevelType w:val="multilevel"/>
    <w:tmpl w:val="7F148D38"/>
    <w:lvl w:ilvl="0">
      <w:start w:val="1"/>
      <w:numFmt w:val="upperRoman"/>
      <w:lvlText w:val="%1."/>
      <w:lvlJc w:val="right"/>
      <w:pPr>
        <w:ind w:left="360" w:hanging="360"/>
      </w:pPr>
    </w:lvl>
    <w:lvl w:ilvl="1">
      <w:start w:val="1"/>
      <w:numFmt w:val="decimal"/>
      <w:lvlText w:val="%1.%2."/>
      <w:lvlJc w:val="left"/>
      <w:pPr>
        <w:ind w:left="857" w:hanging="432"/>
      </w:pPr>
      <w:rPr>
        <w:color w:val="auto"/>
      </w:rPr>
    </w:lvl>
    <w:lvl w:ilvl="2">
      <w:start w:val="1"/>
      <w:numFmt w:val="decimal"/>
      <w:lvlText w:val="%1.%2.%3."/>
      <w:lvlJc w:val="left"/>
      <w:pPr>
        <w:ind w:left="1497"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9B4ECE"/>
    <w:multiLevelType w:val="multilevel"/>
    <w:tmpl w:val="19867A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F83EBF"/>
    <w:multiLevelType w:val="hybridMultilevel"/>
    <w:tmpl w:val="527E1B1A"/>
    <w:lvl w:ilvl="0" w:tplc="C72C9658">
      <w:start w:val="1"/>
      <w:numFmt w:val="decimal"/>
      <w:lvlText w:val="%1)"/>
      <w:lvlJc w:val="left"/>
      <w:pPr>
        <w:ind w:left="822" w:hanging="39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2B121443"/>
    <w:multiLevelType w:val="multilevel"/>
    <w:tmpl w:val="D4DED686"/>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497"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814ACD"/>
    <w:multiLevelType w:val="multilevel"/>
    <w:tmpl w:val="B1020728"/>
    <w:lvl w:ilvl="0">
      <w:start w:val="2"/>
      <w:numFmt w:val="decimal"/>
      <w:lvlText w:val="%1"/>
      <w:lvlJc w:val="left"/>
      <w:pPr>
        <w:ind w:left="420" w:hanging="420"/>
      </w:pPr>
      <w:rPr>
        <w:rFonts w:hint="default"/>
      </w:rPr>
    </w:lvl>
    <w:lvl w:ilvl="1">
      <w:start w:val="17"/>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B07683"/>
    <w:multiLevelType w:val="multilevel"/>
    <w:tmpl w:val="C69A7D16"/>
    <w:lvl w:ilvl="0">
      <w:start w:val="12"/>
      <w:numFmt w:val="decimal"/>
      <w:lvlText w:val="%1."/>
      <w:lvlJc w:val="left"/>
      <w:pPr>
        <w:ind w:left="840" w:hanging="840"/>
      </w:pPr>
      <w:rPr>
        <w:rFonts w:hint="default"/>
        <w:color w:val="auto"/>
      </w:rPr>
    </w:lvl>
    <w:lvl w:ilvl="1">
      <w:start w:val="6"/>
      <w:numFmt w:val="decimal"/>
      <w:lvlText w:val="%1.%2."/>
      <w:lvlJc w:val="left"/>
      <w:pPr>
        <w:ind w:left="1501" w:hanging="840"/>
      </w:pPr>
      <w:rPr>
        <w:rFonts w:hint="default"/>
        <w:color w:val="auto"/>
      </w:rPr>
    </w:lvl>
    <w:lvl w:ilvl="2">
      <w:start w:val="3"/>
      <w:numFmt w:val="decimal"/>
      <w:lvlText w:val="%1.%2.%3."/>
      <w:lvlJc w:val="left"/>
      <w:pPr>
        <w:ind w:left="2162" w:hanging="840"/>
      </w:pPr>
      <w:rPr>
        <w:rFonts w:hint="default"/>
        <w:color w:val="auto"/>
      </w:rPr>
    </w:lvl>
    <w:lvl w:ilvl="3">
      <w:start w:val="2"/>
      <w:numFmt w:val="decimal"/>
      <w:lvlText w:val="%1.%2.%3.%4."/>
      <w:lvlJc w:val="left"/>
      <w:pPr>
        <w:ind w:left="2823" w:hanging="84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22" w15:restartNumberingAfterBreak="0">
    <w:nsid w:val="35C171EB"/>
    <w:multiLevelType w:val="multilevel"/>
    <w:tmpl w:val="1ED63A76"/>
    <w:lvl w:ilvl="0">
      <w:start w:val="2"/>
      <w:numFmt w:val="decimal"/>
      <w:lvlText w:val="%1"/>
      <w:lvlJc w:val="left"/>
      <w:pPr>
        <w:ind w:left="420" w:hanging="420"/>
      </w:pPr>
      <w:rPr>
        <w:rFonts w:hint="default"/>
      </w:rPr>
    </w:lvl>
    <w:lvl w:ilvl="1">
      <w:start w:val="10"/>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C8B6D03"/>
    <w:multiLevelType w:val="hybridMultilevel"/>
    <w:tmpl w:val="9DBCCEE0"/>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4" w15:restartNumberingAfterBreak="0">
    <w:nsid w:val="3DBE6EF6"/>
    <w:multiLevelType w:val="hybridMultilevel"/>
    <w:tmpl w:val="5BE83E8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433B77E0"/>
    <w:multiLevelType w:val="multilevel"/>
    <w:tmpl w:val="5254E22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758507A"/>
    <w:multiLevelType w:val="hybridMultilevel"/>
    <w:tmpl w:val="2932E3E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7" w15:restartNumberingAfterBreak="0">
    <w:nsid w:val="49E81C15"/>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643" w:hanging="36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4CB57424"/>
    <w:multiLevelType w:val="multilevel"/>
    <w:tmpl w:val="9078F5CE"/>
    <w:lvl w:ilvl="0">
      <w:start w:val="2"/>
      <w:numFmt w:val="decimal"/>
      <w:lvlText w:val="%1."/>
      <w:lvlJc w:val="left"/>
      <w:pPr>
        <w:ind w:left="540" w:hanging="540"/>
      </w:pPr>
      <w:rPr>
        <w:rFonts w:hint="default"/>
      </w:rPr>
    </w:lvl>
    <w:lvl w:ilvl="1">
      <w:start w:val="9"/>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500646D8"/>
    <w:multiLevelType w:val="multilevel"/>
    <w:tmpl w:val="52E45E5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513F1837"/>
    <w:multiLevelType w:val="hybridMultilevel"/>
    <w:tmpl w:val="1384286A"/>
    <w:lvl w:ilvl="0" w:tplc="B35E9AC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CF1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CA5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060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A85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6D1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647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8C3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A1C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D36BA0"/>
    <w:multiLevelType w:val="multilevel"/>
    <w:tmpl w:val="AAC86CC0"/>
    <w:lvl w:ilvl="0">
      <w:start w:val="1"/>
      <w:numFmt w:val="decimal"/>
      <w:lvlText w:val="%1."/>
      <w:lvlJc w:val="left"/>
      <w:pPr>
        <w:ind w:left="432" w:hanging="432"/>
      </w:pPr>
      <w:rPr>
        <w:b w:val="0"/>
      </w:rPr>
    </w:lvl>
    <w:lvl w:ilvl="1">
      <w:start w:val="1"/>
      <w:numFmt w:val="decimal"/>
      <w:lvlText w:val="%1.%2"/>
      <w:lvlJc w:val="left"/>
      <w:pPr>
        <w:ind w:left="114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836AC3"/>
    <w:multiLevelType w:val="hybridMultilevel"/>
    <w:tmpl w:val="C312119C"/>
    <w:lvl w:ilvl="0" w:tplc="FB4063AE">
      <w:start w:val="1"/>
      <w:numFmt w:val="decimal"/>
      <w:lvlText w:val="%1)"/>
      <w:lvlJc w:val="left"/>
      <w:pPr>
        <w:ind w:left="1996" w:hanging="360"/>
      </w:pPr>
      <w:rPr>
        <w:rFonts w:ascii="Times New Roman" w:eastAsia="Calibri" w:hAnsi="Times New Roman" w:cs="Times New Roman"/>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33" w15:restartNumberingAfterBreak="0">
    <w:nsid w:val="5C270709"/>
    <w:multiLevelType w:val="multilevel"/>
    <w:tmpl w:val="434E5946"/>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strike w:val="0"/>
        <w:color w:val="auto"/>
      </w:rPr>
    </w:lvl>
    <w:lvl w:ilvl="2">
      <w:start w:val="1"/>
      <w:numFmt w:val="decimal"/>
      <w:isLgl/>
      <w:lvlText w:val="%1.%2.%3."/>
      <w:lvlJc w:val="left"/>
      <w:pPr>
        <w:ind w:left="2912" w:hanging="720"/>
      </w:pPr>
      <w:rPr>
        <w:rFonts w:hint="default"/>
        <w:strike w:val="0"/>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34" w15:restartNumberingAfterBreak="0">
    <w:nsid w:val="5D694F41"/>
    <w:multiLevelType w:val="hybridMultilevel"/>
    <w:tmpl w:val="5EECEE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FCB4C2B"/>
    <w:multiLevelType w:val="multilevel"/>
    <w:tmpl w:val="15BC3F94"/>
    <w:lvl w:ilvl="0">
      <w:start w:val="66"/>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366" w:hanging="432"/>
      </w:pPr>
      <w:rPr>
        <w:rFonts w:hint="default"/>
        <w:color w:val="auto"/>
      </w:rPr>
    </w:lvl>
    <w:lvl w:ilvl="2">
      <w:start w:val="1"/>
      <w:numFmt w:val="decimal"/>
      <w:lvlText w:val="%1.%2.%3."/>
      <w:lvlJc w:val="left"/>
      <w:pPr>
        <w:ind w:left="798" w:hanging="504"/>
      </w:pPr>
      <w:rPr>
        <w:rFonts w:hint="default"/>
      </w:rPr>
    </w:lvl>
    <w:lvl w:ilvl="3">
      <w:start w:val="1"/>
      <w:numFmt w:val="decimal"/>
      <w:lvlText w:val="%1.%2.%3.%4."/>
      <w:lvlJc w:val="left"/>
      <w:pPr>
        <w:ind w:left="1215"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abstractNum w:abstractNumId="36" w15:restartNumberingAfterBreak="0">
    <w:nsid w:val="655A7A1F"/>
    <w:multiLevelType w:val="multilevel"/>
    <w:tmpl w:val="81F4FE74"/>
    <w:lvl w:ilvl="0">
      <w:start w:val="48"/>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1965F8"/>
    <w:multiLevelType w:val="multilevel"/>
    <w:tmpl w:val="D79E8B6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6B0D2E06"/>
    <w:multiLevelType w:val="hybridMultilevel"/>
    <w:tmpl w:val="8CA624E8"/>
    <w:lvl w:ilvl="0" w:tplc="93C0CB18">
      <w:start w:val="2"/>
      <w:numFmt w:val="decimal"/>
      <w:lvlText w:val="%1."/>
      <w:lvlJc w:val="left"/>
      <w:pPr>
        <w:ind w:left="163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DA3735"/>
    <w:multiLevelType w:val="multilevel"/>
    <w:tmpl w:val="C1B49EEE"/>
    <w:lvl w:ilvl="0">
      <w:start w:val="2"/>
      <w:numFmt w:val="decimal"/>
      <w:lvlText w:val="%1."/>
      <w:lvlJc w:val="left"/>
      <w:pPr>
        <w:ind w:left="444" w:hanging="444"/>
      </w:pPr>
      <w:rPr>
        <w:rFonts w:hint="default"/>
      </w:rPr>
    </w:lvl>
    <w:lvl w:ilvl="1">
      <w:start w:val="12"/>
      <w:numFmt w:val="decimal"/>
      <w:lvlText w:val="%1.%2."/>
      <w:lvlJc w:val="left"/>
      <w:pPr>
        <w:ind w:left="728" w:hanging="444"/>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6EC12820"/>
    <w:multiLevelType w:val="multilevel"/>
    <w:tmpl w:val="4A9A5702"/>
    <w:lvl w:ilvl="0">
      <w:start w:val="2"/>
      <w:numFmt w:val="decimal"/>
      <w:lvlText w:val="%1."/>
      <w:lvlJc w:val="left"/>
      <w:pPr>
        <w:ind w:left="540" w:hanging="540"/>
      </w:pPr>
      <w:rPr>
        <w:rFonts w:hint="default"/>
      </w:rPr>
    </w:lvl>
    <w:lvl w:ilvl="1">
      <w:start w:val="8"/>
      <w:numFmt w:val="decimal"/>
      <w:lvlText w:val="%1.%2."/>
      <w:lvlJc w:val="left"/>
      <w:pPr>
        <w:ind w:left="1036" w:hanging="540"/>
      </w:pPr>
      <w:rPr>
        <w:rFonts w:hint="default"/>
        <w:color w:val="auto"/>
      </w:rPr>
    </w:lvl>
    <w:lvl w:ilvl="2">
      <w:start w:val="1"/>
      <w:numFmt w:val="decimal"/>
      <w:lvlText w:val="%1.%2.%3."/>
      <w:lvlJc w:val="left"/>
      <w:pPr>
        <w:ind w:left="1145" w:hanging="720"/>
      </w:pPr>
      <w:rPr>
        <w:rFonts w:hint="default"/>
        <w:strike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1" w15:restartNumberingAfterBreak="0">
    <w:nsid w:val="718C4998"/>
    <w:multiLevelType w:val="multilevel"/>
    <w:tmpl w:val="31F03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521E32"/>
    <w:multiLevelType w:val="multilevel"/>
    <w:tmpl w:val="4A9A5702"/>
    <w:lvl w:ilvl="0">
      <w:start w:val="2"/>
      <w:numFmt w:val="decimal"/>
      <w:lvlText w:val="%1."/>
      <w:lvlJc w:val="left"/>
      <w:pPr>
        <w:ind w:left="540" w:hanging="540"/>
      </w:pPr>
      <w:rPr>
        <w:rFonts w:hint="default"/>
      </w:rPr>
    </w:lvl>
    <w:lvl w:ilvl="1">
      <w:start w:val="8"/>
      <w:numFmt w:val="decimal"/>
      <w:lvlText w:val="%1.%2."/>
      <w:lvlJc w:val="left"/>
      <w:pPr>
        <w:ind w:left="1036" w:hanging="540"/>
      </w:pPr>
      <w:rPr>
        <w:rFonts w:hint="default"/>
        <w:color w:val="auto"/>
      </w:rPr>
    </w:lvl>
    <w:lvl w:ilvl="2">
      <w:start w:val="1"/>
      <w:numFmt w:val="decimal"/>
      <w:lvlText w:val="%1.%2.%3."/>
      <w:lvlJc w:val="left"/>
      <w:pPr>
        <w:ind w:left="1145" w:hanging="720"/>
      </w:pPr>
      <w:rPr>
        <w:rFonts w:hint="default"/>
        <w:strike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3" w15:restartNumberingAfterBreak="0">
    <w:nsid w:val="75C6030C"/>
    <w:multiLevelType w:val="multilevel"/>
    <w:tmpl w:val="226E1E9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687659C"/>
    <w:multiLevelType w:val="multilevel"/>
    <w:tmpl w:val="A144593E"/>
    <w:lvl w:ilvl="0">
      <w:start w:val="4"/>
      <w:numFmt w:val="decimal"/>
      <w:lvlText w:val="%1."/>
      <w:lvlJc w:val="left"/>
      <w:pPr>
        <w:ind w:left="480" w:hanging="480"/>
      </w:pPr>
      <w:rPr>
        <w:rFonts w:hint="default"/>
        <w:color w:val="auto"/>
      </w:rPr>
    </w:lvl>
    <w:lvl w:ilvl="1">
      <w:start w:val="71"/>
      <w:numFmt w:val="decimal"/>
      <w:lvlText w:val="%1.%2."/>
      <w:lvlJc w:val="left"/>
      <w:pPr>
        <w:ind w:left="1407" w:hanging="48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501" w:hanging="72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5715" w:hanging="1080"/>
      </w:pPr>
      <w:rPr>
        <w:rFonts w:hint="default"/>
        <w:color w:val="auto"/>
      </w:rPr>
    </w:lvl>
    <w:lvl w:ilvl="6">
      <w:start w:val="1"/>
      <w:numFmt w:val="decimal"/>
      <w:lvlText w:val="%1.%2.%3.%4.%5.%6.%7."/>
      <w:lvlJc w:val="left"/>
      <w:pPr>
        <w:ind w:left="7002" w:hanging="1440"/>
      </w:pPr>
      <w:rPr>
        <w:rFonts w:hint="default"/>
        <w:color w:val="auto"/>
      </w:rPr>
    </w:lvl>
    <w:lvl w:ilvl="7">
      <w:start w:val="1"/>
      <w:numFmt w:val="decimal"/>
      <w:lvlText w:val="%1.%2.%3.%4.%5.%6.%7.%8."/>
      <w:lvlJc w:val="left"/>
      <w:pPr>
        <w:ind w:left="7929" w:hanging="1440"/>
      </w:pPr>
      <w:rPr>
        <w:rFonts w:hint="default"/>
        <w:color w:val="auto"/>
      </w:rPr>
    </w:lvl>
    <w:lvl w:ilvl="8">
      <w:start w:val="1"/>
      <w:numFmt w:val="decimal"/>
      <w:lvlText w:val="%1.%2.%3.%4.%5.%6.%7.%8.%9."/>
      <w:lvlJc w:val="left"/>
      <w:pPr>
        <w:ind w:left="9216" w:hanging="1800"/>
      </w:pPr>
      <w:rPr>
        <w:rFonts w:hint="default"/>
        <w:color w:val="auto"/>
      </w:rPr>
    </w:lvl>
  </w:abstractNum>
  <w:abstractNum w:abstractNumId="45" w15:restartNumberingAfterBreak="0">
    <w:nsid w:val="7D3E0502"/>
    <w:multiLevelType w:val="multilevel"/>
    <w:tmpl w:val="84EA744C"/>
    <w:lvl w:ilvl="0">
      <w:start w:val="2"/>
      <w:numFmt w:val="decimal"/>
      <w:lvlText w:val="%1."/>
      <w:lvlJc w:val="left"/>
      <w:pPr>
        <w:ind w:left="480" w:hanging="480"/>
      </w:pPr>
      <w:rPr>
        <w:rFonts w:hint="default"/>
        <w:color w:val="auto"/>
      </w:rPr>
    </w:lvl>
    <w:lvl w:ilvl="1">
      <w:start w:val="7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6" w15:restartNumberingAfterBreak="0">
    <w:nsid w:val="7F3A1AEB"/>
    <w:multiLevelType w:val="multilevel"/>
    <w:tmpl w:val="D4DED686"/>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497"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18"/>
  </w:num>
  <w:num w:numId="3">
    <w:abstractNumId w:val="16"/>
  </w:num>
  <w:num w:numId="4">
    <w:abstractNumId w:val="40"/>
  </w:num>
  <w:num w:numId="5">
    <w:abstractNumId w:val="37"/>
  </w:num>
  <w:num w:numId="6">
    <w:abstractNumId w:val="3"/>
  </w:num>
  <w:num w:numId="7">
    <w:abstractNumId w:val="7"/>
  </w:num>
  <w:num w:numId="8">
    <w:abstractNumId w:val="26"/>
  </w:num>
  <w:num w:numId="9">
    <w:abstractNumId w:val="20"/>
  </w:num>
  <w:num w:numId="10">
    <w:abstractNumId w:val="15"/>
  </w:num>
  <w:num w:numId="11">
    <w:abstractNumId w:val="11"/>
  </w:num>
  <w:num w:numId="12">
    <w:abstractNumId w:val="17"/>
  </w:num>
  <w:num w:numId="13">
    <w:abstractNumId w:val="6"/>
  </w:num>
  <w:num w:numId="14">
    <w:abstractNumId w:val="34"/>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2"/>
  </w:num>
  <w:num w:numId="19">
    <w:abstractNumId w:val="38"/>
  </w:num>
  <w:num w:numId="20">
    <w:abstractNumId w:val="14"/>
  </w:num>
  <w:num w:numId="21">
    <w:abstractNumId w:val="24"/>
  </w:num>
  <w:num w:numId="22">
    <w:abstractNumId w:val="22"/>
  </w:num>
  <w:num w:numId="23">
    <w:abstractNumId w:val="32"/>
  </w:num>
  <w:num w:numId="24">
    <w:abstractNumId w:val="23"/>
  </w:num>
  <w:num w:numId="25">
    <w:abstractNumId w:val="10"/>
  </w:num>
  <w:num w:numId="26">
    <w:abstractNumId w:val="2"/>
  </w:num>
  <w:num w:numId="27">
    <w:abstractNumId w:val="19"/>
  </w:num>
  <w:num w:numId="28">
    <w:abstractNumId w:val="1"/>
  </w:num>
  <w:num w:numId="29">
    <w:abstractNumId w:val="12"/>
  </w:num>
  <w:num w:numId="30">
    <w:abstractNumId w:val="28"/>
  </w:num>
  <w:num w:numId="31">
    <w:abstractNumId w:val="46"/>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13"/>
  </w:num>
  <w:num w:numId="35">
    <w:abstractNumId w:val="43"/>
  </w:num>
  <w:num w:numId="36">
    <w:abstractNumId w:val="25"/>
  </w:num>
  <w:num w:numId="37">
    <w:abstractNumId w:val="44"/>
  </w:num>
  <w:num w:numId="38">
    <w:abstractNumId w:val="29"/>
  </w:num>
  <w:num w:numId="39">
    <w:abstractNumId w:val="30"/>
  </w:num>
  <w:num w:numId="40">
    <w:abstractNumId w:val="39"/>
  </w:num>
  <w:num w:numId="41">
    <w:abstractNumId w:val="41"/>
  </w:num>
  <w:num w:numId="42">
    <w:abstractNumId w:val="27"/>
  </w:num>
  <w:num w:numId="43">
    <w:abstractNumId w:val="4"/>
  </w:num>
  <w:num w:numId="44">
    <w:abstractNumId w:val="33"/>
  </w:num>
  <w:num w:numId="45">
    <w:abstractNumId w:val="5"/>
  </w:num>
  <w:num w:numId="46">
    <w:abstractNumId w:val="21"/>
  </w:num>
  <w:num w:numId="47">
    <w:abstractNumId w:val="0"/>
  </w:num>
  <w:num w:numId="48">
    <w:abstractNumId w:val="36"/>
  </w:num>
  <w:num w:numId="49">
    <w:abstractNumId w:val="3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00"/>
    <w:rsid w:val="000028E9"/>
    <w:rsid w:val="000042E0"/>
    <w:rsid w:val="00013C7C"/>
    <w:rsid w:val="000208DF"/>
    <w:rsid w:val="00023B60"/>
    <w:rsid w:val="00025C18"/>
    <w:rsid w:val="00030D0B"/>
    <w:rsid w:val="000329EA"/>
    <w:rsid w:val="00034DA4"/>
    <w:rsid w:val="00035B90"/>
    <w:rsid w:val="00036262"/>
    <w:rsid w:val="00036978"/>
    <w:rsid w:val="000411C1"/>
    <w:rsid w:val="0004738C"/>
    <w:rsid w:val="00057645"/>
    <w:rsid w:val="000613ED"/>
    <w:rsid w:val="000616FC"/>
    <w:rsid w:val="00063409"/>
    <w:rsid w:val="000653FC"/>
    <w:rsid w:val="00072D31"/>
    <w:rsid w:val="000810D0"/>
    <w:rsid w:val="000813C1"/>
    <w:rsid w:val="000828F8"/>
    <w:rsid w:val="00082CF4"/>
    <w:rsid w:val="000966CA"/>
    <w:rsid w:val="000A0876"/>
    <w:rsid w:val="000A5F05"/>
    <w:rsid w:val="000A6E71"/>
    <w:rsid w:val="000B1DAF"/>
    <w:rsid w:val="000B24D2"/>
    <w:rsid w:val="000D0970"/>
    <w:rsid w:val="000D1358"/>
    <w:rsid w:val="000E0BBE"/>
    <w:rsid w:val="000E5702"/>
    <w:rsid w:val="00101EBB"/>
    <w:rsid w:val="001024C3"/>
    <w:rsid w:val="0010775E"/>
    <w:rsid w:val="00110434"/>
    <w:rsid w:val="00113BF1"/>
    <w:rsid w:val="00117302"/>
    <w:rsid w:val="00123206"/>
    <w:rsid w:val="001265BC"/>
    <w:rsid w:val="00131309"/>
    <w:rsid w:val="00133432"/>
    <w:rsid w:val="00137B5C"/>
    <w:rsid w:val="00144940"/>
    <w:rsid w:val="0014624C"/>
    <w:rsid w:val="00150FFA"/>
    <w:rsid w:val="00153B73"/>
    <w:rsid w:val="00156F0B"/>
    <w:rsid w:val="00166044"/>
    <w:rsid w:val="0017184D"/>
    <w:rsid w:val="00174F05"/>
    <w:rsid w:val="00176145"/>
    <w:rsid w:val="00184818"/>
    <w:rsid w:val="00185D68"/>
    <w:rsid w:val="001863EC"/>
    <w:rsid w:val="0019252D"/>
    <w:rsid w:val="001A1D8C"/>
    <w:rsid w:val="001A42C4"/>
    <w:rsid w:val="001A4EA5"/>
    <w:rsid w:val="001B486D"/>
    <w:rsid w:val="001C1559"/>
    <w:rsid w:val="001C1EF1"/>
    <w:rsid w:val="001C3F27"/>
    <w:rsid w:val="001C4575"/>
    <w:rsid w:val="001C5B3A"/>
    <w:rsid w:val="001C5CF2"/>
    <w:rsid w:val="001C7C13"/>
    <w:rsid w:val="001D307B"/>
    <w:rsid w:val="001D3176"/>
    <w:rsid w:val="001D361C"/>
    <w:rsid w:val="001D39A4"/>
    <w:rsid w:val="001E4009"/>
    <w:rsid w:val="001E42F7"/>
    <w:rsid w:val="001E61F8"/>
    <w:rsid w:val="001E6E8C"/>
    <w:rsid w:val="001E77C5"/>
    <w:rsid w:val="001F15A1"/>
    <w:rsid w:val="00202855"/>
    <w:rsid w:val="00211AA6"/>
    <w:rsid w:val="00213A2C"/>
    <w:rsid w:val="00213E2F"/>
    <w:rsid w:val="00216B5D"/>
    <w:rsid w:val="0022100E"/>
    <w:rsid w:val="00221448"/>
    <w:rsid w:val="00224A48"/>
    <w:rsid w:val="0022778D"/>
    <w:rsid w:val="002317C1"/>
    <w:rsid w:val="00233856"/>
    <w:rsid w:val="00241F6E"/>
    <w:rsid w:val="00252D99"/>
    <w:rsid w:val="00260EDE"/>
    <w:rsid w:val="0026317C"/>
    <w:rsid w:val="0026384A"/>
    <w:rsid w:val="00264458"/>
    <w:rsid w:val="00266BD6"/>
    <w:rsid w:val="0027254B"/>
    <w:rsid w:val="00272EE7"/>
    <w:rsid w:val="002736A7"/>
    <w:rsid w:val="00283F6A"/>
    <w:rsid w:val="00291290"/>
    <w:rsid w:val="00294CA5"/>
    <w:rsid w:val="00297243"/>
    <w:rsid w:val="002A52F2"/>
    <w:rsid w:val="002A6A09"/>
    <w:rsid w:val="002C033B"/>
    <w:rsid w:val="002C3D3B"/>
    <w:rsid w:val="002D2A05"/>
    <w:rsid w:val="002D31E1"/>
    <w:rsid w:val="002E5993"/>
    <w:rsid w:val="002F2299"/>
    <w:rsid w:val="002F7689"/>
    <w:rsid w:val="00300664"/>
    <w:rsid w:val="00312B2C"/>
    <w:rsid w:val="00317BA2"/>
    <w:rsid w:val="00324C87"/>
    <w:rsid w:val="00326BE0"/>
    <w:rsid w:val="00326E75"/>
    <w:rsid w:val="003309FF"/>
    <w:rsid w:val="00353837"/>
    <w:rsid w:val="00356AC2"/>
    <w:rsid w:val="00356D3D"/>
    <w:rsid w:val="00356E90"/>
    <w:rsid w:val="00357FDE"/>
    <w:rsid w:val="003701EB"/>
    <w:rsid w:val="003717B2"/>
    <w:rsid w:val="00375175"/>
    <w:rsid w:val="00377608"/>
    <w:rsid w:val="00385BDE"/>
    <w:rsid w:val="0039093A"/>
    <w:rsid w:val="00391E58"/>
    <w:rsid w:val="00392D69"/>
    <w:rsid w:val="003935CE"/>
    <w:rsid w:val="00394A05"/>
    <w:rsid w:val="003A0DE3"/>
    <w:rsid w:val="003A5EE2"/>
    <w:rsid w:val="003B0E89"/>
    <w:rsid w:val="003C0751"/>
    <w:rsid w:val="003C1AC9"/>
    <w:rsid w:val="003C428B"/>
    <w:rsid w:val="003D2FD8"/>
    <w:rsid w:val="003D3264"/>
    <w:rsid w:val="003D3D37"/>
    <w:rsid w:val="003D6CA1"/>
    <w:rsid w:val="003D7E06"/>
    <w:rsid w:val="003E4732"/>
    <w:rsid w:val="003E7F32"/>
    <w:rsid w:val="003F0E65"/>
    <w:rsid w:val="003F34BD"/>
    <w:rsid w:val="003F5689"/>
    <w:rsid w:val="003F6A1B"/>
    <w:rsid w:val="003F7573"/>
    <w:rsid w:val="004031A5"/>
    <w:rsid w:val="00403BA3"/>
    <w:rsid w:val="00411A7F"/>
    <w:rsid w:val="00412050"/>
    <w:rsid w:val="00442C97"/>
    <w:rsid w:val="004451FE"/>
    <w:rsid w:val="00446916"/>
    <w:rsid w:val="00446D2F"/>
    <w:rsid w:val="00450259"/>
    <w:rsid w:val="00452CEB"/>
    <w:rsid w:val="00453D68"/>
    <w:rsid w:val="004555CA"/>
    <w:rsid w:val="00455DA2"/>
    <w:rsid w:val="0046579D"/>
    <w:rsid w:val="0047506E"/>
    <w:rsid w:val="00475AB5"/>
    <w:rsid w:val="00477C32"/>
    <w:rsid w:val="00480E56"/>
    <w:rsid w:val="00481207"/>
    <w:rsid w:val="004848D7"/>
    <w:rsid w:val="00486AF3"/>
    <w:rsid w:val="00491F55"/>
    <w:rsid w:val="00493FFD"/>
    <w:rsid w:val="004947D4"/>
    <w:rsid w:val="004A0F01"/>
    <w:rsid w:val="004B11E0"/>
    <w:rsid w:val="004B51A9"/>
    <w:rsid w:val="004B683A"/>
    <w:rsid w:val="004C135A"/>
    <w:rsid w:val="004C1845"/>
    <w:rsid w:val="004C2A0C"/>
    <w:rsid w:val="004C3532"/>
    <w:rsid w:val="004C4511"/>
    <w:rsid w:val="004D1DAF"/>
    <w:rsid w:val="004D2378"/>
    <w:rsid w:val="004E6227"/>
    <w:rsid w:val="004E7416"/>
    <w:rsid w:val="004F08F3"/>
    <w:rsid w:val="004F0C33"/>
    <w:rsid w:val="00502564"/>
    <w:rsid w:val="005049DB"/>
    <w:rsid w:val="00504C8E"/>
    <w:rsid w:val="00505B3C"/>
    <w:rsid w:val="00513FA7"/>
    <w:rsid w:val="00514FEA"/>
    <w:rsid w:val="005200E2"/>
    <w:rsid w:val="00525722"/>
    <w:rsid w:val="005274B1"/>
    <w:rsid w:val="00531B77"/>
    <w:rsid w:val="00533DF1"/>
    <w:rsid w:val="00536240"/>
    <w:rsid w:val="00536EE5"/>
    <w:rsid w:val="00537693"/>
    <w:rsid w:val="005458B3"/>
    <w:rsid w:val="005479C9"/>
    <w:rsid w:val="005501E3"/>
    <w:rsid w:val="005574D8"/>
    <w:rsid w:val="00566BC1"/>
    <w:rsid w:val="00576FC3"/>
    <w:rsid w:val="00581EE3"/>
    <w:rsid w:val="00584F67"/>
    <w:rsid w:val="00585E1D"/>
    <w:rsid w:val="00586260"/>
    <w:rsid w:val="005A46F6"/>
    <w:rsid w:val="005A63FC"/>
    <w:rsid w:val="005B190F"/>
    <w:rsid w:val="005B554B"/>
    <w:rsid w:val="005B776A"/>
    <w:rsid w:val="005C35D0"/>
    <w:rsid w:val="005C7327"/>
    <w:rsid w:val="005D6137"/>
    <w:rsid w:val="005E0653"/>
    <w:rsid w:val="005E4EE9"/>
    <w:rsid w:val="005F221D"/>
    <w:rsid w:val="005F34D0"/>
    <w:rsid w:val="005F3CC2"/>
    <w:rsid w:val="005F555C"/>
    <w:rsid w:val="005F5D00"/>
    <w:rsid w:val="005F777F"/>
    <w:rsid w:val="00602BD5"/>
    <w:rsid w:val="006049E8"/>
    <w:rsid w:val="00612998"/>
    <w:rsid w:val="00624EFF"/>
    <w:rsid w:val="006322D1"/>
    <w:rsid w:val="006334BE"/>
    <w:rsid w:val="0063621D"/>
    <w:rsid w:val="0063732B"/>
    <w:rsid w:val="0064001B"/>
    <w:rsid w:val="00640553"/>
    <w:rsid w:val="00644034"/>
    <w:rsid w:val="0064525C"/>
    <w:rsid w:val="00650576"/>
    <w:rsid w:val="00652C2C"/>
    <w:rsid w:val="00654DC6"/>
    <w:rsid w:val="00656D38"/>
    <w:rsid w:val="00663E8D"/>
    <w:rsid w:val="0066512E"/>
    <w:rsid w:val="00667D87"/>
    <w:rsid w:val="006709EC"/>
    <w:rsid w:val="00671C7E"/>
    <w:rsid w:val="006825B2"/>
    <w:rsid w:val="00686175"/>
    <w:rsid w:val="00687A07"/>
    <w:rsid w:val="006916ED"/>
    <w:rsid w:val="0069730B"/>
    <w:rsid w:val="006A7559"/>
    <w:rsid w:val="006A7735"/>
    <w:rsid w:val="006B3EC2"/>
    <w:rsid w:val="006B4157"/>
    <w:rsid w:val="006C1848"/>
    <w:rsid w:val="006C4B1A"/>
    <w:rsid w:val="006C7549"/>
    <w:rsid w:val="006D1671"/>
    <w:rsid w:val="006D4AD1"/>
    <w:rsid w:val="006D6F25"/>
    <w:rsid w:val="006E1CF9"/>
    <w:rsid w:val="006E351F"/>
    <w:rsid w:val="006E5352"/>
    <w:rsid w:val="006E727E"/>
    <w:rsid w:val="006F3F61"/>
    <w:rsid w:val="006F41B9"/>
    <w:rsid w:val="007013C2"/>
    <w:rsid w:val="00704BC2"/>
    <w:rsid w:val="0070603C"/>
    <w:rsid w:val="00712279"/>
    <w:rsid w:val="00722B6C"/>
    <w:rsid w:val="00724D81"/>
    <w:rsid w:val="00725F4E"/>
    <w:rsid w:val="0074057F"/>
    <w:rsid w:val="007408BC"/>
    <w:rsid w:val="00740AE1"/>
    <w:rsid w:val="00751590"/>
    <w:rsid w:val="00751CC5"/>
    <w:rsid w:val="007618FA"/>
    <w:rsid w:val="00765510"/>
    <w:rsid w:val="0079243F"/>
    <w:rsid w:val="00792B39"/>
    <w:rsid w:val="00797BD6"/>
    <w:rsid w:val="00797EB8"/>
    <w:rsid w:val="007A115A"/>
    <w:rsid w:val="007A3ECF"/>
    <w:rsid w:val="007A79F5"/>
    <w:rsid w:val="007B3FAE"/>
    <w:rsid w:val="007B508B"/>
    <w:rsid w:val="007B7EBA"/>
    <w:rsid w:val="007C721B"/>
    <w:rsid w:val="007D02AD"/>
    <w:rsid w:val="007D500D"/>
    <w:rsid w:val="007D5B38"/>
    <w:rsid w:val="007D5EB1"/>
    <w:rsid w:val="007E3C26"/>
    <w:rsid w:val="007E5D7A"/>
    <w:rsid w:val="007E6808"/>
    <w:rsid w:val="007F5843"/>
    <w:rsid w:val="007F58D8"/>
    <w:rsid w:val="00801F2B"/>
    <w:rsid w:val="0080214D"/>
    <w:rsid w:val="00811015"/>
    <w:rsid w:val="0081280E"/>
    <w:rsid w:val="00815EA0"/>
    <w:rsid w:val="00820934"/>
    <w:rsid w:val="00820964"/>
    <w:rsid w:val="00823F75"/>
    <w:rsid w:val="008256DB"/>
    <w:rsid w:val="00827807"/>
    <w:rsid w:val="00832CB3"/>
    <w:rsid w:val="00835606"/>
    <w:rsid w:val="00841F73"/>
    <w:rsid w:val="008500B6"/>
    <w:rsid w:val="008523B7"/>
    <w:rsid w:val="008534CC"/>
    <w:rsid w:val="008539B5"/>
    <w:rsid w:val="00853AC6"/>
    <w:rsid w:val="00855DFD"/>
    <w:rsid w:val="008610DB"/>
    <w:rsid w:val="0088229D"/>
    <w:rsid w:val="00882FEF"/>
    <w:rsid w:val="00883655"/>
    <w:rsid w:val="008837FE"/>
    <w:rsid w:val="00886BB8"/>
    <w:rsid w:val="00896D71"/>
    <w:rsid w:val="008A122A"/>
    <w:rsid w:val="008A3F78"/>
    <w:rsid w:val="008A4F95"/>
    <w:rsid w:val="008A66DC"/>
    <w:rsid w:val="008B0EF3"/>
    <w:rsid w:val="008B43B7"/>
    <w:rsid w:val="008B5513"/>
    <w:rsid w:val="008B64E0"/>
    <w:rsid w:val="008C3EBC"/>
    <w:rsid w:val="008C74B5"/>
    <w:rsid w:val="008D1D05"/>
    <w:rsid w:val="008F6F90"/>
    <w:rsid w:val="008F7E06"/>
    <w:rsid w:val="00904548"/>
    <w:rsid w:val="00905DC6"/>
    <w:rsid w:val="00907D14"/>
    <w:rsid w:val="00913B6A"/>
    <w:rsid w:val="009157ED"/>
    <w:rsid w:val="00917576"/>
    <w:rsid w:val="00930AF5"/>
    <w:rsid w:val="0093187F"/>
    <w:rsid w:val="009346D6"/>
    <w:rsid w:val="0093792C"/>
    <w:rsid w:val="009454F1"/>
    <w:rsid w:val="00955374"/>
    <w:rsid w:val="00960ABF"/>
    <w:rsid w:val="00961DF2"/>
    <w:rsid w:val="00961F5F"/>
    <w:rsid w:val="0096394C"/>
    <w:rsid w:val="00964419"/>
    <w:rsid w:val="00965D83"/>
    <w:rsid w:val="00967891"/>
    <w:rsid w:val="009704E1"/>
    <w:rsid w:val="00975A8F"/>
    <w:rsid w:val="00976D66"/>
    <w:rsid w:val="00982CB2"/>
    <w:rsid w:val="00982F52"/>
    <w:rsid w:val="00983DAD"/>
    <w:rsid w:val="009845EE"/>
    <w:rsid w:val="0099173F"/>
    <w:rsid w:val="009918F6"/>
    <w:rsid w:val="00995300"/>
    <w:rsid w:val="009A073A"/>
    <w:rsid w:val="009A661D"/>
    <w:rsid w:val="009B1E04"/>
    <w:rsid w:val="009B4B71"/>
    <w:rsid w:val="009C06B9"/>
    <w:rsid w:val="009C24CB"/>
    <w:rsid w:val="009C3BF0"/>
    <w:rsid w:val="009C6A12"/>
    <w:rsid w:val="009D057D"/>
    <w:rsid w:val="009D22D3"/>
    <w:rsid w:val="009D3604"/>
    <w:rsid w:val="009D63BD"/>
    <w:rsid w:val="009F426C"/>
    <w:rsid w:val="009F48D3"/>
    <w:rsid w:val="009F4F94"/>
    <w:rsid w:val="009F55E3"/>
    <w:rsid w:val="00A03CA8"/>
    <w:rsid w:val="00A04817"/>
    <w:rsid w:val="00A07736"/>
    <w:rsid w:val="00A12763"/>
    <w:rsid w:val="00A15096"/>
    <w:rsid w:val="00A16DED"/>
    <w:rsid w:val="00A2174E"/>
    <w:rsid w:val="00A23F86"/>
    <w:rsid w:val="00A258D0"/>
    <w:rsid w:val="00A33B55"/>
    <w:rsid w:val="00A33CE1"/>
    <w:rsid w:val="00A3791B"/>
    <w:rsid w:val="00A37DA7"/>
    <w:rsid w:val="00A41EC0"/>
    <w:rsid w:val="00A42FC8"/>
    <w:rsid w:val="00A558E2"/>
    <w:rsid w:val="00A55E1A"/>
    <w:rsid w:val="00A64A46"/>
    <w:rsid w:val="00A672C7"/>
    <w:rsid w:val="00A76B39"/>
    <w:rsid w:val="00A844D0"/>
    <w:rsid w:val="00A86B54"/>
    <w:rsid w:val="00A90E61"/>
    <w:rsid w:val="00AA4223"/>
    <w:rsid w:val="00AA7FA4"/>
    <w:rsid w:val="00AB0665"/>
    <w:rsid w:val="00AB3D51"/>
    <w:rsid w:val="00AC15DD"/>
    <w:rsid w:val="00AD03BB"/>
    <w:rsid w:val="00AD2491"/>
    <w:rsid w:val="00AD6CAA"/>
    <w:rsid w:val="00AE11FD"/>
    <w:rsid w:val="00AE5A79"/>
    <w:rsid w:val="00AF57E7"/>
    <w:rsid w:val="00B032E5"/>
    <w:rsid w:val="00B1070F"/>
    <w:rsid w:val="00B14091"/>
    <w:rsid w:val="00B16359"/>
    <w:rsid w:val="00B20D33"/>
    <w:rsid w:val="00B229BC"/>
    <w:rsid w:val="00B22ADF"/>
    <w:rsid w:val="00B267D3"/>
    <w:rsid w:val="00B31293"/>
    <w:rsid w:val="00B47FDD"/>
    <w:rsid w:val="00B60D6F"/>
    <w:rsid w:val="00B70693"/>
    <w:rsid w:val="00B7433A"/>
    <w:rsid w:val="00B76F8D"/>
    <w:rsid w:val="00B827E2"/>
    <w:rsid w:val="00B85B62"/>
    <w:rsid w:val="00B92254"/>
    <w:rsid w:val="00B97C85"/>
    <w:rsid w:val="00BA1449"/>
    <w:rsid w:val="00BA4975"/>
    <w:rsid w:val="00BA582B"/>
    <w:rsid w:val="00BA7DA1"/>
    <w:rsid w:val="00BB3E5A"/>
    <w:rsid w:val="00BB493A"/>
    <w:rsid w:val="00BB6878"/>
    <w:rsid w:val="00BC2F12"/>
    <w:rsid w:val="00BC2FA4"/>
    <w:rsid w:val="00BC30DC"/>
    <w:rsid w:val="00BC62AE"/>
    <w:rsid w:val="00BD4822"/>
    <w:rsid w:val="00BD5D2C"/>
    <w:rsid w:val="00BF1866"/>
    <w:rsid w:val="00BF7D45"/>
    <w:rsid w:val="00C00063"/>
    <w:rsid w:val="00C0537D"/>
    <w:rsid w:val="00C07EC3"/>
    <w:rsid w:val="00C345EC"/>
    <w:rsid w:val="00C361F9"/>
    <w:rsid w:val="00C4558A"/>
    <w:rsid w:val="00C455F3"/>
    <w:rsid w:val="00C458B7"/>
    <w:rsid w:val="00C46E37"/>
    <w:rsid w:val="00C47BE9"/>
    <w:rsid w:val="00C50AF2"/>
    <w:rsid w:val="00C52A62"/>
    <w:rsid w:val="00C53AFA"/>
    <w:rsid w:val="00C54A4D"/>
    <w:rsid w:val="00C54B9E"/>
    <w:rsid w:val="00C60CA0"/>
    <w:rsid w:val="00C73012"/>
    <w:rsid w:val="00C752B4"/>
    <w:rsid w:val="00C75A50"/>
    <w:rsid w:val="00C75C4A"/>
    <w:rsid w:val="00C9216A"/>
    <w:rsid w:val="00C92C16"/>
    <w:rsid w:val="00C93A7E"/>
    <w:rsid w:val="00C93B77"/>
    <w:rsid w:val="00C96257"/>
    <w:rsid w:val="00CA6EEE"/>
    <w:rsid w:val="00CB3FFA"/>
    <w:rsid w:val="00CB4480"/>
    <w:rsid w:val="00CC013A"/>
    <w:rsid w:val="00CC0A64"/>
    <w:rsid w:val="00CC2FBC"/>
    <w:rsid w:val="00CC32C2"/>
    <w:rsid w:val="00CC3CF1"/>
    <w:rsid w:val="00CE0C95"/>
    <w:rsid w:val="00CE196C"/>
    <w:rsid w:val="00CE19F0"/>
    <w:rsid w:val="00CE20D5"/>
    <w:rsid w:val="00CE69B8"/>
    <w:rsid w:val="00CF26FB"/>
    <w:rsid w:val="00CF3CC2"/>
    <w:rsid w:val="00CF47AD"/>
    <w:rsid w:val="00CF6529"/>
    <w:rsid w:val="00D065BC"/>
    <w:rsid w:val="00D075C7"/>
    <w:rsid w:val="00D1072E"/>
    <w:rsid w:val="00D13CFB"/>
    <w:rsid w:val="00D144E3"/>
    <w:rsid w:val="00D27D13"/>
    <w:rsid w:val="00D312B7"/>
    <w:rsid w:val="00D40616"/>
    <w:rsid w:val="00D438FE"/>
    <w:rsid w:val="00D60154"/>
    <w:rsid w:val="00D61CA1"/>
    <w:rsid w:val="00D63493"/>
    <w:rsid w:val="00D75896"/>
    <w:rsid w:val="00D7675D"/>
    <w:rsid w:val="00D775E8"/>
    <w:rsid w:val="00D776BA"/>
    <w:rsid w:val="00D77D25"/>
    <w:rsid w:val="00D81100"/>
    <w:rsid w:val="00D81C42"/>
    <w:rsid w:val="00D92648"/>
    <w:rsid w:val="00DC4CF0"/>
    <w:rsid w:val="00DD3BAB"/>
    <w:rsid w:val="00DD78CF"/>
    <w:rsid w:val="00DE11F0"/>
    <w:rsid w:val="00DE7595"/>
    <w:rsid w:val="00DF444B"/>
    <w:rsid w:val="00E103DF"/>
    <w:rsid w:val="00E1213E"/>
    <w:rsid w:val="00E1378B"/>
    <w:rsid w:val="00E16B47"/>
    <w:rsid w:val="00E24115"/>
    <w:rsid w:val="00E31A17"/>
    <w:rsid w:val="00E350A5"/>
    <w:rsid w:val="00E351A7"/>
    <w:rsid w:val="00E37458"/>
    <w:rsid w:val="00E43372"/>
    <w:rsid w:val="00E438AA"/>
    <w:rsid w:val="00E43C70"/>
    <w:rsid w:val="00E44AEC"/>
    <w:rsid w:val="00E44C70"/>
    <w:rsid w:val="00E4652B"/>
    <w:rsid w:val="00E46F06"/>
    <w:rsid w:val="00E4769B"/>
    <w:rsid w:val="00E5135E"/>
    <w:rsid w:val="00E52164"/>
    <w:rsid w:val="00E608B0"/>
    <w:rsid w:val="00E67B0B"/>
    <w:rsid w:val="00E74A4A"/>
    <w:rsid w:val="00E77793"/>
    <w:rsid w:val="00E83100"/>
    <w:rsid w:val="00E928B0"/>
    <w:rsid w:val="00E967EB"/>
    <w:rsid w:val="00EA45CD"/>
    <w:rsid w:val="00EA4A6C"/>
    <w:rsid w:val="00EC7C20"/>
    <w:rsid w:val="00ED01F6"/>
    <w:rsid w:val="00ED7EF9"/>
    <w:rsid w:val="00EE034A"/>
    <w:rsid w:val="00EE479D"/>
    <w:rsid w:val="00EF1A5B"/>
    <w:rsid w:val="00EF4981"/>
    <w:rsid w:val="00F01978"/>
    <w:rsid w:val="00F0270A"/>
    <w:rsid w:val="00F10566"/>
    <w:rsid w:val="00F147DF"/>
    <w:rsid w:val="00F23621"/>
    <w:rsid w:val="00F26373"/>
    <w:rsid w:val="00F27F3D"/>
    <w:rsid w:val="00F31732"/>
    <w:rsid w:val="00F31F9C"/>
    <w:rsid w:val="00F33552"/>
    <w:rsid w:val="00F3400A"/>
    <w:rsid w:val="00F36ED0"/>
    <w:rsid w:val="00F422C0"/>
    <w:rsid w:val="00F44BF8"/>
    <w:rsid w:val="00F556C1"/>
    <w:rsid w:val="00F60489"/>
    <w:rsid w:val="00F6226F"/>
    <w:rsid w:val="00F65F20"/>
    <w:rsid w:val="00F66767"/>
    <w:rsid w:val="00F7278C"/>
    <w:rsid w:val="00F73F4D"/>
    <w:rsid w:val="00F830FB"/>
    <w:rsid w:val="00F85088"/>
    <w:rsid w:val="00F85925"/>
    <w:rsid w:val="00F85C90"/>
    <w:rsid w:val="00F860CE"/>
    <w:rsid w:val="00F911D4"/>
    <w:rsid w:val="00FA0D14"/>
    <w:rsid w:val="00FA405B"/>
    <w:rsid w:val="00FA5A02"/>
    <w:rsid w:val="00FA6107"/>
    <w:rsid w:val="00FB3E53"/>
    <w:rsid w:val="00FB4A60"/>
    <w:rsid w:val="00FB795D"/>
    <w:rsid w:val="00FC53B3"/>
    <w:rsid w:val="00FC56B1"/>
    <w:rsid w:val="00FD0C72"/>
    <w:rsid w:val="00FD12AE"/>
    <w:rsid w:val="00FD233B"/>
    <w:rsid w:val="00FD63A9"/>
    <w:rsid w:val="00FE1C70"/>
    <w:rsid w:val="00FE2E6E"/>
    <w:rsid w:val="00FF215F"/>
    <w:rsid w:val="00FF3526"/>
    <w:rsid w:val="00FF3FA2"/>
    <w:rsid w:val="00FF5080"/>
    <w:rsid w:val="00FF658D"/>
    <w:rsid w:val="00FF677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89BB0"/>
  <w15:docId w15:val="{D478CAEE-CCF8-4617-A72C-1D21FBC7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7184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6A7559"/>
    <w:pPr>
      <w:spacing w:after="0" w:line="240" w:lineRule="auto"/>
      <w:ind w:left="720"/>
      <w:contextualSpacing/>
      <w:jc w:val="both"/>
    </w:pPr>
    <w:rPr>
      <w:rFonts w:ascii="Times New Roman" w:eastAsia="Calibri" w:hAnsi="Times New Roman" w:cs="Times New Roman"/>
      <w:sz w:val="24"/>
    </w:rPr>
  </w:style>
  <w:style w:type="table" w:customStyle="1" w:styleId="Reatabula13">
    <w:name w:val="Režģa tabula13"/>
    <w:basedOn w:val="Parastatabula"/>
    <w:next w:val="Reatabula"/>
    <w:uiPriority w:val="39"/>
    <w:rsid w:val="00CA6EEE"/>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A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E6E8C"/>
    <w:rPr>
      <w:color w:val="0000FF" w:themeColor="hyperlink"/>
      <w:u w:val="single"/>
    </w:rPr>
  </w:style>
  <w:style w:type="character" w:customStyle="1" w:styleId="Neatrisintapieminana1">
    <w:name w:val="Neatrisināta pieminēšana1"/>
    <w:basedOn w:val="Noklusjumarindkopasfonts"/>
    <w:uiPriority w:val="99"/>
    <w:semiHidden/>
    <w:unhideWhenUsed/>
    <w:rsid w:val="001E6E8C"/>
    <w:rPr>
      <w:color w:val="605E5C"/>
      <w:shd w:val="clear" w:color="auto" w:fill="E1DFDD"/>
    </w:rPr>
  </w:style>
  <w:style w:type="paragraph" w:styleId="Galvene">
    <w:name w:val="header"/>
    <w:basedOn w:val="Parasts"/>
    <w:link w:val="GalveneRakstz"/>
    <w:uiPriority w:val="99"/>
    <w:unhideWhenUsed/>
    <w:rsid w:val="00A150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5096"/>
  </w:style>
  <w:style w:type="paragraph" w:styleId="Balonteksts">
    <w:name w:val="Balloon Text"/>
    <w:basedOn w:val="Parasts"/>
    <w:link w:val="BalontekstsRakstz"/>
    <w:uiPriority w:val="99"/>
    <w:semiHidden/>
    <w:unhideWhenUsed/>
    <w:rsid w:val="00FB4A6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4A60"/>
    <w:rPr>
      <w:rFonts w:ascii="Segoe UI" w:hAnsi="Segoe UI" w:cs="Segoe UI"/>
      <w:sz w:val="18"/>
      <w:szCs w:val="18"/>
    </w:rPr>
  </w:style>
  <w:style w:type="table" w:customStyle="1" w:styleId="Reatabula136">
    <w:name w:val="Režģa tabula136"/>
    <w:basedOn w:val="Parastatabula"/>
    <w:next w:val="Reatabula"/>
    <w:uiPriority w:val="39"/>
    <w:rsid w:val="00030D0B"/>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1">
    <w:name w:val="Režģa tabula1361"/>
    <w:basedOn w:val="Parastatabula"/>
    <w:next w:val="Reatabula"/>
    <w:uiPriority w:val="39"/>
    <w:rsid w:val="00C361F9"/>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8A4F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4F95"/>
  </w:style>
  <w:style w:type="character" w:styleId="Komentraatsauce">
    <w:name w:val="annotation reference"/>
    <w:basedOn w:val="Noklusjumarindkopasfonts"/>
    <w:uiPriority w:val="99"/>
    <w:semiHidden/>
    <w:unhideWhenUsed/>
    <w:rsid w:val="00A64A46"/>
    <w:rPr>
      <w:sz w:val="16"/>
      <w:szCs w:val="16"/>
    </w:rPr>
  </w:style>
  <w:style w:type="paragraph" w:styleId="Komentrateksts">
    <w:name w:val="annotation text"/>
    <w:basedOn w:val="Parasts"/>
    <w:link w:val="KomentratekstsRakstz"/>
    <w:uiPriority w:val="99"/>
    <w:unhideWhenUsed/>
    <w:rsid w:val="00A64A46"/>
    <w:pPr>
      <w:spacing w:line="240" w:lineRule="auto"/>
    </w:pPr>
    <w:rPr>
      <w:sz w:val="20"/>
      <w:szCs w:val="20"/>
    </w:rPr>
  </w:style>
  <w:style w:type="character" w:customStyle="1" w:styleId="KomentratekstsRakstz">
    <w:name w:val="Komentāra teksts Rakstz."/>
    <w:basedOn w:val="Noklusjumarindkopasfonts"/>
    <w:link w:val="Komentrateksts"/>
    <w:uiPriority w:val="99"/>
    <w:rsid w:val="00A64A46"/>
    <w:rPr>
      <w:sz w:val="20"/>
      <w:szCs w:val="20"/>
    </w:rPr>
  </w:style>
  <w:style w:type="paragraph" w:styleId="Komentratma">
    <w:name w:val="annotation subject"/>
    <w:basedOn w:val="Komentrateksts"/>
    <w:next w:val="Komentrateksts"/>
    <w:link w:val="KomentratmaRakstz"/>
    <w:uiPriority w:val="99"/>
    <w:semiHidden/>
    <w:unhideWhenUsed/>
    <w:rsid w:val="00A64A46"/>
    <w:rPr>
      <w:b/>
      <w:bCs/>
    </w:rPr>
  </w:style>
  <w:style w:type="character" w:customStyle="1" w:styleId="KomentratmaRakstz">
    <w:name w:val="Komentāra tēma Rakstz."/>
    <w:basedOn w:val="KomentratekstsRakstz"/>
    <w:link w:val="Komentratma"/>
    <w:uiPriority w:val="99"/>
    <w:semiHidden/>
    <w:rsid w:val="00A64A46"/>
    <w:rPr>
      <w:b/>
      <w:bCs/>
      <w:sz w:val="20"/>
      <w:szCs w:val="20"/>
    </w:rPr>
  </w:style>
  <w:style w:type="paragraph" w:styleId="Prskatjums">
    <w:name w:val="Revision"/>
    <w:hidden/>
    <w:uiPriority w:val="99"/>
    <w:semiHidden/>
    <w:rsid w:val="00FA6107"/>
    <w:pPr>
      <w:spacing w:after="0" w:line="240" w:lineRule="auto"/>
    </w:pPr>
  </w:style>
  <w:style w:type="paragraph" w:styleId="Paraststmeklis">
    <w:name w:val="Normal (Web)"/>
    <w:basedOn w:val="Parasts"/>
    <w:uiPriority w:val="99"/>
    <w:unhideWhenUsed/>
    <w:rsid w:val="00A41EC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3416">
      <w:bodyDiv w:val="1"/>
      <w:marLeft w:val="0"/>
      <w:marRight w:val="0"/>
      <w:marTop w:val="0"/>
      <w:marBottom w:val="0"/>
      <w:divBdr>
        <w:top w:val="none" w:sz="0" w:space="0" w:color="auto"/>
        <w:left w:val="none" w:sz="0" w:space="0" w:color="auto"/>
        <w:bottom w:val="none" w:sz="0" w:space="0" w:color="auto"/>
        <w:right w:val="none" w:sz="0" w:space="0" w:color="auto"/>
      </w:divBdr>
    </w:div>
    <w:div w:id="913200281">
      <w:bodyDiv w:val="1"/>
      <w:marLeft w:val="0"/>
      <w:marRight w:val="0"/>
      <w:marTop w:val="0"/>
      <w:marBottom w:val="0"/>
      <w:divBdr>
        <w:top w:val="none" w:sz="0" w:space="0" w:color="auto"/>
        <w:left w:val="none" w:sz="0" w:space="0" w:color="auto"/>
        <w:bottom w:val="none" w:sz="0" w:space="0" w:color="auto"/>
        <w:right w:val="none" w:sz="0" w:space="0" w:color="auto"/>
      </w:divBdr>
    </w:div>
    <w:div w:id="1828783081">
      <w:bodyDiv w:val="1"/>
      <w:marLeft w:val="0"/>
      <w:marRight w:val="0"/>
      <w:marTop w:val="0"/>
      <w:marBottom w:val="0"/>
      <w:divBdr>
        <w:top w:val="none" w:sz="0" w:space="0" w:color="auto"/>
        <w:left w:val="none" w:sz="0" w:space="0" w:color="auto"/>
        <w:bottom w:val="none" w:sz="0" w:space="0" w:color="auto"/>
        <w:right w:val="none" w:sz="0" w:space="0" w:color="auto"/>
      </w:divBdr>
    </w:div>
    <w:div w:id="198280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1D1B-EA48-479C-84C8-77D2A546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20831</Words>
  <Characters>11875</Characters>
  <Application>Microsoft Office Word</Application>
  <DocSecurity>0</DocSecurity>
  <Lines>98</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32641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Tauriņa</cp:lastModifiedBy>
  <cp:revision>6</cp:revision>
  <cp:lastPrinted>2022-01-04T10:46:00Z</cp:lastPrinted>
  <dcterms:created xsi:type="dcterms:W3CDTF">2023-06-12T14:00:00Z</dcterms:created>
  <dcterms:modified xsi:type="dcterms:W3CDTF">2023-06-26T13:59:00Z</dcterms:modified>
</cp:coreProperties>
</file>