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AD" w:rsidRPr="00E1071E" w:rsidRDefault="000C73AD" w:rsidP="00BF72B7">
      <w:pPr>
        <w:spacing w:after="0" w:line="240" w:lineRule="auto"/>
        <w:jc w:val="both"/>
        <w:rPr>
          <w:rFonts w:ascii="Times New Roman" w:eastAsia="Times New Roman" w:hAnsi="Times New Roman" w:cs="Times New Roman"/>
          <w:sz w:val="24"/>
          <w:szCs w:val="24"/>
          <w:lang w:eastAsia="lv-LV"/>
        </w:rPr>
      </w:pPr>
      <w:r w:rsidRPr="00E1071E">
        <w:rPr>
          <w:rFonts w:ascii="Times New Roman" w:eastAsia="Times New Roman" w:hAnsi="Times New Roman" w:cs="Times New Roman"/>
          <w:sz w:val="24"/>
          <w:szCs w:val="24"/>
          <w:lang w:eastAsia="lv-LV"/>
        </w:rPr>
        <w:t>Limbažu novada pašvaldība izsludina </w:t>
      </w:r>
      <w:r w:rsidR="00394535">
        <w:rPr>
          <w:rFonts w:ascii="Times New Roman" w:eastAsia="Times New Roman" w:hAnsi="Times New Roman" w:cs="Times New Roman"/>
          <w:sz w:val="24"/>
          <w:szCs w:val="24"/>
          <w:lang w:eastAsia="lv-LV"/>
        </w:rPr>
        <w:t xml:space="preserve">meža cirsmu izsoli īpašumā </w:t>
      </w:r>
      <w:proofErr w:type="spellStart"/>
      <w:r w:rsidR="00394535" w:rsidRPr="00394535">
        <w:rPr>
          <w:rFonts w:ascii="Times New Roman" w:hAnsi="Times New Roman" w:cs="Times New Roman"/>
          <w:b/>
          <w:sz w:val="24"/>
          <w:szCs w:val="24"/>
        </w:rPr>
        <w:t>Bērzleji</w:t>
      </w:r>
      <w:proofErr w:type="spellEnd"/>
      <w:r w:rsidR="00394535" w:rsidRPr="00394535">
        <w:rPr>
          <w:rFonts w:ascii="Times New Roman" w:hAnsi="Times New Roman" w:cs="Times New Roman"/>
          <w:b/>
          <w:sz w:val="24"/>
          <w:szCs w:val="24"/>
        </w:rPr>
        <w:t>, Limbažu pagastā, Limbažu novadā</w:t>
      </w:r>
      <w:r w:rsidR="00394535" w:rsidRPr="00394535">
        <w:rPr>
          <w:rFonts w:ascii="Times New Roman" w:hAnsi="Times New Roman" w:cs="Times New Roman"/>
          <w:sz w:val="24"/>
          <w:szCs w:val="24"/>
        </w:rPr>
        <w:t>. Īpašuma kadastra Nr. 6664 005 0221, zemes vienības kadastra apzīmējums 6664 003 0853, 2. kvartāla 3. nogabalā ar cirtes izpildes veidu kailcirte ar izcērtamo platību 0,53 ha, 2.kvartāla 5. nogabalā ar cirtes izpildes veidu kailcirte ar izcērtamo platību 1,37 ha, 2.kvartāla 7.  nogabalā ar cirtes izpildes veidu – kailcirte, ar izcērtamo platību 0,98 ha, kopējā izcērtamā platība 2,88 ha, izcērtamais koksnes apjoms kopā 635,37m</w:t>
      </w:r>
      <w:r w:rsidR="00394535" w:rsidRPr="00394535">
        <w:rPr>
          <w:rFonts w:ascii="Times New Roman" w:hAnsi="Times New Roman" w:cs="Times New Roman"/>
          <w:sz w:val="24"/>
          <w:szCs w:val="24"/>
          <w:vertAlign w:val="superscript"/>
        </w:rPr>
        <w:t>3</w:t>
      </w:r>
      <w:r w:rsidR="00394535" w:rsidRPr="00394535">
        <w:rPr>
          <w:rFonts w:ascii="Times New Roman" w:hAnsi="Times New Roman" w:cs="Times New Roman"/>
          <w:sz w:val="24"/>
          <w:szCs w:val="24"/>
        </w:rPr>
        <w:t xml:space="preserve"> </w:t>
      </w:r>
      <w:r w:rsidRPr="00E1071E">
        <w:rPr>
          <w:rFonts w:ascii="Times New Roman" w:eastAsia="Times New Roman" w:hAnsi="Times New Roman" w:cs="Times New Roman"/>
          <w:sz w:val="24"/>
          <w:szCs w:val="24"/>
          <w:lang w:eastAsia="lv-LV"/>
        </w:rPr>
        <w:t>- IZSOLES OBJEKTS.</w:t>
      </w:r>
    </w:p>
    <w:p w:rsidR="000C73AD" w:rsidRPr="00E1071E" w:rsidRDefault="000C73AD" w:rsidP="000C73AD">
      <w:pPr>
        <w:shd w:val="clear" w:color="auto" w:fill="FFFFFF"/>
        <w:spacing w:after="150" w:line="240" w:lineRule="auto"/>
        <w:jc w:val="both"/>
        <w:rPr>
          <w:rFonts w:ascii="Times New Roman" w:eastAsia="Times New Roman" w:hAnsi="Times New Roman" w:cs="Times New Roman"/>
          <w:sz w:val="24"/>
          <w:szCs w:val="24"/>
          <w:lang w:eastAsia="lv-LV"/>
        </w:rPr>
      </w:pPr>
      <w:r w:rsidRPr="00E1071E">
        <w:rPr>
          <w:rFonts w:ascii="Times New Roman" w:eastAsia="Times New Roman" w:hAnsi="Times New Roman" w:cs="Times New Roman"/>
          <w:sz w:val="24"/>
          <w:szCs w:val="24"/>
          <w:lang w:eastAsia="lv-LV"/>
        </w:rPr>
        <w:t>IZSOLES OBJEKTA nosacītā cena (sākumcena) –</w:t>
      </w:r>
      <w:r w:rsidR="00BF72B7" w:rsidRPr="00E1071E">
        <w:rPr>
          <w:rFonts w:ascii="Times New Roman" w:eastAsia="Times New Roman" w:hAnsi="Times New Roman" w:cs="Times New Roman"/>
          <w:sz w:val="24"/>
          <w:szCs w:val="24"/>
          <w:lang w:eastAsia="lv-LV"/>
        </w:rPr>
        <w:t xml:space="preserve"> </w:t>
      </w:r>
      <w:r w:rsidR="00394535">
        <w:rPr>
          <w:rFonts w:ascii="Times New Roman" w:eastAsia="Times New Roman" w:hAnsi="Times New Roman" w:cs="Times New Roman"/>
          <w:sz w:val="24"/>
          <w:szCs w:val="24"/>
          <w:lang w:eastAsia="lv-LV"/>
        </w:rPr>
        <w:t>49</w:t>
      </w:r>
      <w:r w:rsidR="00E1071E" w:rsidRPr="00E1071E">
        <w:rPr>
          <w:rFonts w:ascii="Times New Roman" w:eastAsia="Times New Roman" w:hAnsi="Times New Roman" w:cs="Times New Roman"/>
          <w:sz w:val="24"/>
          <w:szCs w:val="24"/>
          <w:lang w:eastAsia="lv-LV"/>
        </w:rPr>
        <w:t xml:space="preserve"> </w:t>
      </w:r>
      <w:r w:rsidR="00394535">
        <w:rPr>
          <w:rFonts w:ascii="Times New Roman" w:eastAsia="Times New Roman" w:hAnsi="Times New Roman" w:cs="Times New Roman"/>
          <w:sz w:val="24"/>
          <w:szCs w:val="24"/>
          <w:lang w:eastAsia="lv-LV"/>
        </w:rPr>
        <w:t>4</w:t>
      </w:r>
      <w:r w:rsidR="00E1071E" w:rsidRPr="00E1071E">
        <w:rPr>
          <w:rFonts w:ascii="Times New Roman" w:eastAsia="Times New Roman" w:hAnsi="Times New Roman" w:cs="Times New Roman"/>
          <w:sz w:val="24"/>
          <w:szCs w:val="24"/>
          <w:lang w:eastAsia="lv-LV"/>
        </w:rPr>
        <w:t>00</w:t>
      </w:r>
      <w:r w:rsidRPr="00E1071E">
        <w:rPr>
          <w:rFonts w:ascii="Times New Roman" w:eastAsia="Times New Roman" w:hAnsi="Times New Roman" w:cs="Times New Roman"/>
          <w:sz w:val="24"/>
          <w:szCs w:val="24"/>
          <w:lang w:eastAsia="lv-LV"/>
        </w:rPr>
        <w:t>,00 EUR (</w:t>
      </w:r>
      <w:r w:rsidR="00394535" w:rsidRPr="00394535">
        <w:rPr>
          <w:rFonts w:ascii="Times New Roman" w:eastAsia="Times New Roman" w:hAnsi="Times New Roman" w:cs="Times New Roman"/>
          <w:sz w:val="24"/>
          <w:szCs w:val="24"/>
          <w:lang w:eastAsia="lv-LV"/>
        </w:rPr>
        <w:t>četrdesmit deviņi tūkstoši četri simti</w:t>
      </w:r>
      <w:r w:rsidR="00394535">
        <w:rPr>
          <w:rFonts w:ascii="Times New Roman" w:eastAsia="Times New Roman" w:hAnsi="Times New Roman" w:cs="Times New Roman"/>
          <w:sz w:val="24"/>
          <w:szCs w:val="24"/>
          <w:lang w:eastAsia="lv-LV"/>
        </w:rPr>
        <w:t xml:space="preserve"> </w:t>
      </w:r>
      <w:r w:rsidR="00E1071E">
        <w:rPr>
          <w:rFonts w:ascii="Times New Roman" w:eastAsia="Times New Roman" w:hAnsi="Times New Roman" w:cs="Times New Roman"/>
          <w:sz w:val="24"/>
          <w:szCs w:val="24"/>
          <w:lang w:eastAsia="lv-LV"/>
        </w:rPr>
        <w:t>eiro). Izsoles solis –2</w:t>
      </w:r>
      <w:r w:rsidRPr="00E1071E">
        <w:rPr>
          <w:rFonts w:ascii="Times New Roman" w:eastAsia="Times New Roman" w:hAnsi="Times New Roman" w:cs="Times New Roman"/>
          <w:sz w:val="24"/>
          <w:szCs w:val="24"/>
          <w:lang w:eastAsia="lv-LV"/>
        </w:rPr>
        <w:t>00,00 EUR (</w:t>
      </w:r>
      <w:r w:rsidR="00E1071E">
        <w:rPr>
          <w:rFonts w:ascii="Times New Roman" w:eastAsia="Times New Roman" w:hAnsi="Times New Roman" w:cs="Times New Roman"/>
          <w:sz w:val="24"/>
          <w:szCs w:val="24"/>
          <w:lang w:eastAsia="lv-LV"/>
        </w:rPr>
        <w:t>divi</w:t>
      </w:r>
      <w:r w:rsidRPr="00E1071E">
        <w:rPr>
          <w:rFonts w:ascii="Times New Roman" w:eastAsia="Times New Roman" w:hAnsi="Times New Roman" w:cs="Times New Roman"/>
          <w:sz w:val="24"/>
          <w:szCs w:val="24"/>
          <w:lang w:eastAsia="lv-LV"/>
        </w:rPr>
        <w:t xml:space="preserve"> simti eiro).</w:t>
      </w:r>
    </w:p>
    <w:p w:rsidR="000C73AD" w:rsidRPr="002B0943" w:rsidRDefault="000C73AD" w:rsidP="000C73AD">
      <w:pPr>
        <w:shd w:val="clear" w:color="auto" w:fill="FFFFFF"/>
        <w:spacing w:after="150" w:line="240" w:lineRule="auto"/>
        <w:jc w:val="both"/>
        <w:rPr>
          <w:rFonts w:ascii="Times New Roman" w:eastAsia="Times New Roman" w:hAnsi="Times New Roman" w:cs="Times New Roman"/>
          <w:color w:val="333333"/>
          <w:sz w:val="24"/>
          <w:szCs w:val="24"/>
          <w:lang w:eastAsia="lv-LV"/>
        </w:rPr>
      </w:pPr>
      <w:r w:rsidRPr="00680DF2">
        <w:rPr>
          <w:rFonts w:ascii="Times New Roman" w:eastAsia="Times New Roman" w:hAnsi="Times New Roman" w:cs="Times New Roman"/>
          <w:sz w:val="24"/>
          <w:szCs w:val="24"/>
          <w:lang w:eastAsia="lv-LV"/>
        </w:rPr>
        <w:t>Izsole notiks elektronisko izsoļu vietnē </w:t>
      </w:r>
      <w:hyperlink r:id="rId4" w:history="1">
        <w:r w:rsidRPr="000C73AD">
          <w:rPr>
            <w:rFonts w:ascii="Times New Roman" w:eastAsia="Times New Roman" w:hAnsi="Times New Roman" w:cs="Times New Roman"/>
            <w:color w:val="007BC8"/>
            <w:sz w:val="24"/>
            <w:szCs w:val="24"/>
            <w:lang w:eastAsia="lv-LV"/>
          </w:rPr>
          <w:t>https://izsoles.ta.gov.lv</w:t>
        </w:r>
      </w:hyperlink>
      <w:r w:rsidR="00BF72B7">
        <w:rPr>
          <w:rFonts w:ascii="Times New Roman" w:eastAsia="Times New Roman" w:hAnsi="Times New Roman" w:cs="Times New Roman"/>
          <w:color w:val="333333"/>
          <w:sz w:val="24"/>
          <w:szCs w:val="24"/>
          <w:lang w:eastAsia="lv-LV"/>
        </w:rPr>
        <w:t xml:space="preserve"> </w:t>
      </w:r>
      <w:r w:rsidRPr="00680DF2">
        <w:rPr>
          <w:rFonts w:ascii="Times New Roman" w:eastAsia="Times New Roman" w:hAnsi="Times New Roman" w:cs="Times New Roman"/>
          <w:sz w:val="24"/>
          <w:szCs w:val="24"/>
          <w:lang w:eastAsia="lv-LV"/>
        </w:rPr>
        <w:t>no 202</w:t>
      </w:r>
      <w:r w:rsidR="00C752A0">
        <w:rPr>
          <w:rFonts w:ascii="Times New Roman" w:eastAsia="Times New Roman" w:hAnsi="Times New Roman" w:cs="Times New Roman"/>
          <w:sz w:val="24"/>
          <w:szCs w:val="24"/>
          <w:lang w:eastAsia="lv-LV"/>
        </w:rPr>
        <w:t>4</w:t>
      </w:r>
      <w:r w:rsidRPr="00680DF2">
        <w:rPr>
          <w:rFonts w:ascii="Times New Roman" w:eastAsia="Times New Roman" w:hAnsi="Times New Roman" w:cs="Times New Roman"/>
          <w:sz w:val="24"/>
          <w:szCs w:val="24"/>
          <w:lang w:eastAsia="lv-LV"/>
        </w:rPr>
        <w:t xml:space="preserve">.gada </w:t>
      </w:r>
      <w:r w:rsidR="00C752A0">
        <w:rPr>
          <w:rFonts w:ascii="Times New Roman" w:eastAsia="Times New Roman" w:hAnsi="Times New Roman" w:cs="Times New Roman"/>
          <w:sz w:val="24"/>
          <w:szCs w:val="24"/>
          <w:lang w:eastAsia="lv-LV"/>
        </w:rPr>
        <w:t>10. maija</w:t>
      </w:r>
      <w:r w:rsidR="00BF72B7" w:rsidRPr="00680DF2">
        <w:rPr>
          <w:rFonts w:ascii="Times New Roman" w:eastAsia="Times New Roman" w:hAnsi="Times New Roman" w:cs="Times New Roman"/>
          <w:sz w:val="24"/>
          <w:szCs w:val="24"/>
          <w:lang w:eastAsia="lv-LV"/>
        </w:rPr>
        <w:t xml:space="preserve"> </w:t>
      </w:r>
      <w:r w:rsidRPr="00680DF2">
        <w:rPr>
          <w:rFonts w:ascii="Times New Roman" w:eastAsia="Times New Roman" w:hAnsi="Times New Roman" w:cs="Times New Roman"/>
          <w:sz w:val="24"/>
          <w:szCs w:val="24"/>
          <w:lang w:eastAsia="lv-LV"/>
        </w:rPr>
        <w:t>plkst.13:00 līdz 202</w:t>
      </w:r>
      <w:r w:rsidR="00C752A0">
        <w:rPr>
          <w:rFonts w:ascii="Times New Roman" w:eastAsia="Times New Roman" w:hAnsi="Times New Roman" w:cs="Times New Roman"/>
          <w:sz w:val="24"/>
          <w:szCs w:val="24"/>
          <w:lang w:eastAsia="lv-LV"/>
        </w:rPr>
        <w:t>4</w:t>
      </w:r>
      <w:r w:rsidRPr="00680DF2">
        <w:rPr>
          <w:rFonts w:ascii="Times New Roman" w:eastAsia="Times New Roman" w:hAnsi="Times New Roman" w:cs="Times New Roman"/>
          <w:sz w:val="24"/>
          <w:szCs w:val="24"/>
          <w:lang w:eastAsia="lv-LV"/>
        </w:rPr>
        <w:t xml:space="preserve">. gada </w:t>
      </w:r>
      <w:r w:rsidR="00C752A0">
        <w:rPr>
          <w:rFonts w:ascii="Times New Roman" w:eastAsia="Times New Roman" w:hAnsi="Times New Roman" w:cs="Times New Roman"/>
          <w:sz w:val="24"/>
          <w:szCs w:val="24"/>
          <w:lang w:eastAsia="lv-LV"/>
        </w:rPr>
        <w:t>10. jūnija</w:t>
      </w:r>
      <w:r w:rsidRPr="00680DF2">
        <w:rPr>
          <w:rFonts w:ascii="Times New Roman" w:eastAsia="Times New Roman" w:hAnsi="Times New Roman" w:cs="Times New Roman"/>
          <w:sz w:val="24"/>
          <w:szCs w:val="24"/>
          <w:lang w:eastAsia="lv-LV"/>
        </w:rPr>
        <w:t xml:space="preserve"> plkst.13:00. Izsoles noteikumi pieejami tīmekļa </w:t>
      </w:r>
      <w:r w:rsidRPr="002B0943">
        <w:rPr>
          <w:rFonts w:ascii="Times New Roman" w:eastAsia="Times New Roman" w:hAnsi="Times New Roman" w:cs="Times New Roman"/>
          <w:color w:val="333333"/>
          <w:sz w:val="24"/>
          <w:szCs w:val="24"/>
          <w:lang w:eastAsia="lv-LV"/>
        </w:rPr>
        <w:t>vietnē</w:t>
      </w:r>
      <w:r w:rsidR="00BF72B7">
        <w:rPr>
          <w:rFonts w:ascii="Times New Roman" w:eastAsia="Times New Roman" w:hAnsi="Times New Roman" w:cs="Times New Roman"/>
          <w:color w:val="333333"/>
          <w:sz w:val="24"/>
          <w:szCs w:val="24"/>
          <w:lang w:eastAsia="lv-LV"/>
        </w:rPr>
        <w:t xml:space="preserve"> </w:t>
      </w:r>
      <w:hyperlink r:id="rId5" w:history="1">
        <w:r w:rsidRPr="000C73AD">
          <w:rPr>
            <w:rFonts w:ascii="Times New Roman" w:eastAsia="Times New Roman" w:hAnsi="Times New Roman" w:cs="Times New Roman"/>
            <w:color w:val="007BC8"/>
            <w:sz w:val="24"/>
            <w:szCs w:val="24"/>
            <w:lang w:eastAsia="lv-LV"/>
          </w:rPr>
          <w:t>www.limbazunovads.lv./sadaļā/</w:t>
        </w:r>
      </w:hyperlink>
      <w:r w:rsidRPr="00680DF2">
        <w:rPr>
          <w:rFonts w:ascii="Times New Roman" w:eastAsia="Times New Roman" w:hAnsi="Times New Roman" w:cs="Times New Roman"/>
          <w:sz w:val="24"/>
          <w:szCs w:val="24"/>
          <w:lang w:eastAsia="lv-LV"/>
        </w:rPr>
        <w:t>izsole</w:t>
      </w:r>
      <w:r w:rsidR="00BF72B7" w:rsidRPr="00680DF2">
        <w:rPr>
          <w:rFonts w:ascii="Times New Roman" w:eastAsia="Times New Roman" w:hAnsi="Times New Roman" w:cs="Times New Roman"/>
          <w:sz w:val="24"/>
          <w:szCs w:val="24"/>
          <w:lang w:eastAsia="lv-LV"/>
        </w:rPr>
        <w:t xml:space="preserve">s un elektronisko izsoļu vietnē </w:t>
      </w:r>
      <w:hyperlink r:id="rId6" w:history="1">
        <w:r w:rsidRPr="000C73AD">
          <w:rPr>
            <w:rFonts w:ascii="Times New Roman" w:eastAsia="Times New Roman" w:hAnsi="Times New Roman" w:cs="Times New Roman"/>
            <w:color w:val="007BC8"/>
            <w:sz w:val="24"/>
            <w:szCs w:val="24"/>
            <w:lang w:eastAsia="lv-LV"/>
          </w:rPr>
          <w:t>https://izsoles.ta.gov.lv</w:t>
        </w:r>
      </w:hyperlink>
      <w:r w:rsidR="00BF72B7">
        <w:rPr>
          <w:rFonts w:ascii="Times New Roman" w:eastAsia="Times New Roman" w:hAnsi="Times New Roman" w:cs="Times New Roman"/>
          <w:color w:val="333333"/>
          <w:sz w:val="24"/>
          <w:szCs w:val="24"/>
          <w:lang w:eastAsia="lv-LV"/>
        </w:rPr>
        <w:t xml:space="preserve"> . </w:t>
      </w:r>
      <w:r w:rsidR="00BF72B7" w:rsidRPr="00680DF2">
        <w:rPr>
          <w:rFonts w:ascii="Times New Roman" w:eastAsia="Times New Roman" w:hAnsi="Times New Roman" w:cs="Times New Roman"/>
          <w:sz w:val="24"/>
          <w:szCs w:val="24"/>
          <w:lang w:eastAsia="lv-LV"/>
        </w:rPr>
        <w:t xml:space="preserve">Informācija pa tālr. </w:t>
      </w:r>
      <w:r w:rsidR="007B255F" w:rsidRPr="007B255F">
        <w:rPr>
          <w:rFonts w:ascii="Times New Roman" w:hAnsi="Times New Roman" w:cs="Times New Roman"/>
          <w:sz w:val="24"/>
          <w:szCs w:val="24"/>
        </w:rPr>
        <w:t>20251353, 29499639</w:t>
      </w:r>
      <w:r w:rsidR="00BF72B7" w:rsidRPr="00680DF2">
        <w:rPr>
          <w:rFonts w:ascii="Times New Roman" w:eastAsia="Times New Roman" w:hAnsi="Times New Roman" w:cs="Times New Roman"/>
          <w:sz w:val="24"/>
          <w:szCs w:val="24"/>
          <w:lang w:eastAsia="lv-LV"/>
        </w:rPr>
        <w:t>, e-pasts</w:t>
      </w:r>
      <w:r w:rsidR="00BF72B7">
        <w:rPr>
          <w:rFonts w:ascii="Times New Roman" w:eastAsia="Times New Roman" w:hAnsi="Times New Roman" w:cs="Times New Roman"/>
          <w:color w:val="333333"/>
          <w:sz w:val="24"/>
          <w:szCs w:val="24"/>
          <w:lang w:eastAsia="lv-LV"/>
        </w:rPr>
        <w:t xml:space="preserve">: </w:t>
      </w:r>
      <w:r w:rsidR="007B255F">
        <w:rPr>
          <w:rFonts w:ascii="Times New Roman" w:eastAsia="Times New Roman" w:hAnsi="Times New Roman" w:cs="Times New Roman"/>
          <w:color w:val="2E74B5" w:themeColor="accent1" w:themeShade="BF"/>
          <w:sz w:val="24"/>
          <w:szCs w:val="24"/>
          <w:lang w:eastAsia="lv-LV"/>
        </w:rPr>
        <w:t>pasts</w:t>
      </w:r>
      <w:bookmarkStart w:id="0" w:name="_GoBack"/>
      <w:bookmarkEnd w:id="0"/>
      <w:r w:rsidR="007B255F">
        <w:rPr>
          <w:rFonts w:ascii="Times New Roman" w:eastAsia="Times New Roman" w:hAnsi="Times New Roman" w:cs="Times New Roman"/>
          <w:color w:val="2E74B5" w:themeColor="accent1" w:themeShade="BF"/>
          <w:sz w:val="24"/>
          <w:szCs w:val="24"/>
          <w:lang w:eastAsia="lv-LV"/>
        </w:rPr>
        <w:fldChar w:fldCharType="begin"/>
      </w:r>
      <w:r w:rsidR="007B255F">
        <w:rPr>
          <w:rFonts w:ascii="Times New Roman" w:eastAsia="Times New Roman" w:hAnsi="Times New Roman" w:cs="Times New Roman"/>
          <w:color w:val="2E74B5" w:themeColor="accent1" w:themeShade="BF"/>
          <w:sz w:val="24"/>
          <w:szCs w:val="24"/>
          <w:lang w:eastAsia="lv-LV"/>
        </w:rPr>
        <w:instrText xml:space="preserve"> HYPERLINK "mailto:salacgriva@limbazunovads.lv" </w:instrText>
      </w:r>
      <w:r w:rsidR="007B255F">
        <w:rPr>
          <w:rFonts w:ascii="Times New Roman" w:eastAsia="Times New Roman" w:hAnsi="Times New Roman" w:cs="Times New Roman"/>
          <w:color w:val="2E74B5" w:themeColor="accent1" w:themeShade="BF"/>
          <w:sz w:val="24"/>
          <w:szCs w:val="24"/>
          <w:lang w:eastAsia="lv-LV"/>
        </w:rPr>
        <w:fldChar w:fldCharType="separate"/>
      </w:r>
      <w:r w:rsidRPr="000C73AD">
        <w:rPr>
          <w:rFonts w:ascii="Times New Roman" w:eastAsia="Times New Roman" w:hAnsi="Times New Roman" w:cs="Times New Roman"/>
          <w:color w:val="2E74B5" w:themeColor="accent1" w:themeShade="BF"/>
          <w:sz w:val="24"/>
          <w:szCs w:val="24"/>
          <w:lang w:eastAsia="lv-LV"/>
        </w:rPr>
        <w:t>@limbazunovads.lv</w:t>
      </w:r>
      <w:r w:rsidR="007B255F">
        <w:rPr>
          <w:rFonts w:ascii="Times New Roman" w:eastAsia="Times New Roman" w:hAnsi="Times New Roman" w:cs="Times New Roman"/>
          <w:color w:val="2E74B5" w:themeColor="accent1" w:themeShade="BF"/>
          <w:sz w:val="24"/>
          <w:szCs w:val="24"/>
          <w:lang w:eastAsia="lv-LV"/>
        </w:rPr>
        <w:fldChar w:fldCharType="end"/>
      </w:r>
    </w:p>
    <w:p w:rsidR="000C73AD" w:rsidRPr="002B0943" w:rsidRDefault="000C73AD" w:rsidP="000C73AD">
      <w:pPr>
        <w:shd w:val="clear" w:color="auto" w:fill="FFFFFF"/>
        <w:spacing w:after="150" w:line="240" w:lineRule="auto"/>
        <w:jc w:val="both"/>
        <w:rPr>
          <w:rFonts w:ascii="Times New Roman" w:eastAsia="Times New Roman" w:hAnsi="Times New Roman" w:cs="Times New Roman"/>
          <w:color w:val="333333"/>
          <w:sz w:val="24"/>
          <w:szCs w:val="24"/>
          <w:lang w:eastAsia="lv-LV"/>
        </w:rPr>
      </w:pPr>
      <w:r w:rsidRPr="00680DF2">
        <w:rPr>
          <w:rFonts w:ascii="Times New Roman" w:eastAsia="Times New Roman" w:hAnsi="Times New Roman" w:cs="Times New Roman"/>
          <w:sz w:val="24"/>
          <w:szCs w:val="24"/>
          <w:lang w:eastAsia="lv-LV"/>
        </w:rPr>
        <w:t>Elektroniskai izsolei pretendenti var reģistrēties no 202</w:t>
      </w:r>
      <w:r w:rsidR="00C752A0">
        <w:rPr>
          <w:rFonts w:ascii="Times New Roman" w:eastAsia="Times New Roman" w:hAnsi="Times New Roman" w:cs="Times New Roman"/>
          <w:sz w:val="24"/>
          <w:szCs w:val="24"/>
          <w:lang w:eastAsia="lv-LV"/>
        </w:rPr>
        <w:t>4</w:t>
      </w:r>
      <w:r w:rsidR="00680DF2" w:rsidRPr="00680DF2">
        <w:rPr>
          <w:rFonts w:ascii="Times New Roman" w:eastAsia="Times New Roman" w:hAnsi="Times New Roman" w:cs="Times New Roman"/>
          <w:sz w:val="24"/>
          <w:szCs w:val="24"/>
          <w:lang w:eastAsia="lv-LV"/>
        </w:rPr>
        <w:t>3</w:t>
      </w:r>
      <w:r w:rsidRPr="00680DF2">
        <w:rPr>
          <w:rFonts w:ascii="Times New Roman" w:eastAsia="Times New Roman" w:hAnsi="Times New Roman" w:cs="Times New Roman"/>
          <w:sz w:val="24"/>
          <w:szCs w:val="24"/>
          <w:lang w:eastAsia="lv-LV"/>
        </w:rPr>
        <w:t xml:space="preserve">. gada </w:t>
      </w:r>
      <w:r w:rsidR="00C752A0">
        <w:rPr>
          <w:rFonts w:ascii="Times New Roman" w:eastAsia="Times New Roman" w:hAnsi="Times New Roman" w:cs="Times New Roman"/>
          <w:sz w:val="24"/>
          <w:szCs w:val="24"/>
          <w:lang w:eastAsia="lv-LV"/>
        </w:rPr>
        <w:t>10. maija</w:t>
      </w:r>
      <w:r w:rsidRPr="00680DF2">
        <w:rPr>
          <w:rFonts w:ascii="Times New Roman" w:eastAsia="Times New Roman" w:hAnsi="Times New Roman" w:cs="Times New Roman"/>
          <w:sz w:val="24"/>
          <w:szCs w:val="24"/>
          <w:lang w:eastAsia="lv-LV"/>
        </w:rPr>
        <w:t xml:space="preserve"> plkst.13:00 līdz 202</w:t>
      </w:r>
      <w:r w:rsidR="00C752A0">
        <w:rPr>
          <w:rFonts w:ascii="Times New Roman" w:eastAsia="Times New Roman" w:hAnsi="Times New Roman" w:cs="Times New Roman"/>
          <w:sz w:val="24"/>
          <w:szCs w:val="24"/>
          <w:lang w:eastAsia="lv-LV"/>
        </w:rPr>
        <w:t>4</w:t>
      </w:r>
      <w:r w:rsidRPr="00680DF2">
        <w:rPr>
          <w:rFonts w:ascii="Times New Roman" w:eastAsia="Times New Roman" w:hAnsi="Times New Roman" w:cs="Times New Roman"/>
          <w:sz w:val="24"/>
          <w:szCs w:val="24"/>
          <w:lang w:eastAsia="lv-LV"/>
        </w:rPr>
        <w:t xml:space="preserve">. gada </w:t>
      </w:r>
      <w:r w:rsidR="00C752A0">
        <w:rPr>
          <w:rFonts w:ascii="Times New Roman" w:eastAsia="Times New Roman" w:hAnsi="Times New Roman" w:cs="Times New Roman"/>
          <w:sz w:val="24"/>
          <w:szCs w:val="24"/>
          <w:lang w:eastAsia="lv-LV"/>
        </w:rPr>
        <w:t>30. maija</w:t>
      </w:r>
      <w:r w:rsidR="00767895">
        <w:rPr>
          <w:rFonts w:ascii="Times New Roman" w:eastAsia="Times New Roman" w:hAnsi="Times New Roman" w:cs="Times New Roman"/>
          <w:sz w:val="24"/>
          <w:szCs w:val="24"/>
          <w:lang w:eastAsia="lv-LV"/>
        </w:rPr>
        <w:t xml:space="preserve"> </w:t>
      </w:r>
      <w:r w:rsidRPr="00680DF2">
        <w:rPr>
          <w:rFonts w:ascii="Times New Roman" w:eastAsia="Times New Roman" w:hAnsi="Times New Roman" w:cs="Times New Roman"/>
          <w:sz w:val="24"/>
          <w:szCs w:val="24"/>
          <w:lang w:eastAsia="lv-LV"/>
        </w:rPr>
        <w:t>plkst. 2</w:t>
      </w:r>
      <w:r w:rsidR="00BF72B7" w:rsidRPr="00680DF2">
        <w:rPr>
          <w:rFonts w:ascii="Times New Roman" w:eastAsia="Times New Roman" w:hAnsi="Times New Roman" w:cs="Times New Roman"/>
          <w:sz w:val="24"/>
          <w:szCs w:val="24"/>
          <w:lang w:eastAsia="lv-LV"/>
        </w:rPr>
        <w:t xml:space="preserve">3:59 elektronisko izsoļu vietnē </w:t>
      </w:r>
      <w:hyperlink r:id="rId7" w:history="1">
        <w:r w:rsidRPr="000C73AD">
          <w:rPr>
            <w:rFonts w:ascii="Times New Roman" w:eastAsia="Times New Roman" w:hAnsi="Times New Roman" w:cs="Times New Roman"/>
            <w:color w:val="007BC8"/>
            <w:sz w:val="24"/>
            <w:szCs w:val="24"/>
            <w:lang w:eastAsia="lv-LV"/>
          </w:rPr>
          <w:t>https://izsoles.ta.gov.lv</w:t>
        </w:r>
      </w:hyperlink>
      <w:r w:rsidRPr="002B0943">
        <w:rPr>
          <w:rFonts w:ascii="Times New Roman" w:eastAsia="Times New Roman" w:hAnsi="Times New Roman" w:cs="Times New Roman"/>
          <w:color w:val="333333"/>
          <w:sz w:val="24"/>
          <w:szCs w:val="24"/>
          <w:lang w:eastAsia="lv-LV"/>
        </w:rPr>
        <w:t> .</w:t>
      </w:r>
    </w:p>
    <w:p w:rsidR="000C73AD" w:rsidRPr="002B0943" w:rsidRDefault="000C73AD" w:rsidP="000C73AD">
      <w:pPr>
        <w:shd w:val="clear" w:color="auto" w:fill="FFFFFF"/>
        <w:spacing w:after="150" w:line="240" w:lineRule="auto"/>
        <w:jc w:val="both"/>
        <w:rPr>
          <w:rFonts w:ascii="Times New Roman" w:eastAsia="Times New Roman" w:hAnsi="Times New Roman" w:cs="Times New Roman"/>
          <w:color w:val="333333"/>
          <w:sz w:val="24"/>
          <w:szCs w:val="24"/>
          <w:lang w:eastAsia="lv-LV"/>
        </w:rPr>
      </w:pPr>
      <w:r w:rsidRPr="00680DF2">
        <w:rPr>
          <w:rFonts w:ascii="Times New Roman" w:eastAsia="Times New Roman" w:hAnsi="Times New Roman" w:cs="Times New Roman"/>
          <w:sz w:val="24"/>
          <w:szCs w:val="24"/>
          <w:lang w:eastAsia="lv-LV"/>
        </w:rPr>
        <w:t xml:space="preserve">Izsoles pretendentiem jāieskaita Limbažu novada pašvaldības </w:t>
      </w:r>
      <w:r w:rsidRPr="00C752A0">
        <w:rPr>
          <w:rFonts w:ascii="Times New Roman" w:eastAsia="Times New Roman" w:hAnsi="Times New Roman" w:cs="Times New Roman"/>
          <w:sz w:val="24"/>
          <w:szCs w:val="24"/>
          <w:lang w:eastAsia="lv-LV"/>
        </w:rPr>
        <w:t xml:space="preserve">kontā </w:t>
      </w:r>
      <w:r w:rsidR="00C752A0" w:rsidRPr="00C752A0">
        <w:rPr>
          <w:rFonts w:ascii="Times New Roman" w:hAnsi="Times New Roman" w:cs="Times New Roman"/>
          <w:sz w:val="24"/>
          <w:szCs w:val="24"/>
        </w:rPr>
        <w:t>A/S SEB Banka, konta Nr.</w:t>
      </w:r>
      <w:r w:rsidR="00C752A0" w:rsidRPr="00C752A0">
        <w:rPr>
          <w:rFonts w:ascii="Times New Roman" w:hAnsi="Times New Roman" w:cs="Times New Roman"/>
          <w:color w:val="333333"/>
          <w:sz w:val="24"/>
          <w:szCs w:val="24"/>
          <w:shd w:val="clear" w:color="auto" w:fill="FFFFFF"/>
        </w:rPr>
        <w:t xml:space="preserve"> </w:t>
      </w:r>
      <w:r w:rsidR="00C752A0" w:rsidRPr="00C752A0">
        <w:rPr>
          <w:rFonts w:ascii="Times New Roman" w:hAnsi="Times New Roman" w:cs="Times New Roman"/>
          <w:color w:val="000000"/>
          <w:sz w:val="24"/>
          <w:szCs w:val="24"/>
          <w:shd w:val="clear" w:color="auto" w:fill="FFFFFF"/>
        </w:rPr>
        <w:t xml:space="preserve">konta Nr. </w:t>
      </w:r>
      <w:r w:rsidR="00C752A0" w:rsidRPr="00C752A0">
        <w:rPr>
          <w:rFonts w:ascii="Times New Roman" w:hAnsi="Times New Roman" w:cs="Times New Roman"/>
          <w:sz w:val="24"/>
          <w:szCs w:val="24"/>
        </w:rPr>
        <w:t>LV37UNLA0050014284308</w:t>
      </w:r>
      <w:r w:rsidRPr="00C752A0">
        <w:rPr>
          <w:rFonts w:ascii="Times New Roman" w:hAnsi="Times New Roman" w:cs="Times New Roman"/>
          <w:sz w:val="24"/>
          <w:szCs w:val="24"/>
        </w:rPr>
        <w:t xml:space="preserve"> </w:t>
      </w:r>
      <w:r w:rsidRPr="00C752A0">
        <w:rPr>
          <w:rFonts w:ascii="Times New Roman" w:eastAsia="Times New Roman" w:hAnsi="Times New Roman" w:cs="Times New Roman"/>
          <w:sz w:val="24"/>
          <w:szCs w:val="24"/>
          <w:lang w:eastAsia="lv-LV"/>
        </w:rPr>
        <w:t>dalības maksu – 40,00  EUR (tai skaitā PVN 21%) un nodrošinājuma naudu 10% apmērā no izsoles objekta nosacītās</w:t>
      </w:r>
      <w:r w:rsidRPr="00680DF2">
        <w:rPr>
          <w:rFonts w:ascii="Times New Roman" w:eastAsia="Times New Roman" w:hAnsi="Times New Roman" w:cs="Times New Roman"/>
          <w:sz w:val="24"/>
          <w:szCs w:val="24"/>
          <w:lang w:eastAsia="lv-LV"/>
        </w:rPr>
        <w:t xml:space="preserve"> cenas ar norādi „Izsoles nodrošinājums un dalības maksa elektroniskai cirsmu izsolei </w:t>
      </w:r>
      <w:proofErr w:type="spellStart"/>
      <w:r w:rsidR="00394535">
        <w:rPr>
          <w:rFonts w:ascii="Times New Roman" w:eastAsia="Times New Roman" w:hAnsi="Times New Roman" w:cs="Times New Roman"/>
          <w:sz w:val="24"/>
          <w:szCs w:val="24"/>
          <w:lang w:eastAsia="lv-LV"/>
        </w:rPr>
        <w:t>Bērzleji</w:t>
      </w:r>
      <w:proofErr w:type="spellEnd"/>
      <w:r w:rsidR="00394535">
        <w:rPr>
          <w:rFonts w:ascii="Times New Roman" w:eastAsia="Times New Roman" w:hAnsi="Times New Roman" w:cs="Times New Roman"/>
          <w:sz w:val="24"/>
          <w:szCs w:val="24"/>
          <w:lang w:eastAsia="lv-LV"/>
        </w:rPr>
        <w:t>, Limbažu</w:t>
      </w:r>
      <w:r w:rsidRPr="00680DF2">
        <w:rPr>
          <w:rFonts w:ascii="Times New Roman" w:eastAsia="Times New Roman" w:hAnsi="Times New Roman" w:cs="Times New Roman"/>
          <w:sz w:val="24"/>
          <w:szCs w:val="24"/>
          <w:lang w:eastAsia="lv-LV"/>
        </w:rPr>
        <w:t xml:space="preserve"> pagastā” un Tiesu administrācijas kontā saskaņā ar elektronisko izsoļu vietnē reģistrētam lietotājam sagatavoto rēķinu</w:t>
      </w:r>
      <w:r w:rsidRPr="002B0943">
        <w:rPr>
          <w:rFonts w:ascii="Times New Roman" w:eastAsia="Times New Roman" w:hAnsi="Times New Roman" w:cs="Times New Roman"/>
          <w:color w:val="333333"/>
          <w:sz w:val="24"/>
          <w:szCs w:val="24"/>
          <w:lang w:eastAsia="lv-LV"/>
        </w:rPr>
        <w:t>.</w:t>
      </w:r>
    </w:p>
    <w:p w:rsidR="000C73AD" w:rsidRPr="000C73AD" w:rsidRDefault="000C73AD" w:rsidP="000C73AD">
      <w:pPr>
        <w:spacing w:after="240" w:line="360" w:lineRule="auto"/>
        <w:rPr>
          <w:rFonts w:ascii="Times New Roman" w:hAnsi="Times New Roman" w:cs="Times New Roman"/>
          <w:color w:val="212529"/>
          <w:sz w:val="24"/>
          <w:szCs w:val="24"/>
        </w:rPr>
      </w:pPr>
    </w:p>
    <w:p w:rsidR="000C73AD" w:rsidRPr="000C73AD" w:rsidRDefault="000C73AD" w:rsidP="000C73AD">
      <w:pPr>
        <w:spacing w:after="240" w:line="360" w:lineRule="auto"/>
        <w:rPr>
          <w:rFonts w:ascii="Times New Roman" w:hAnsi="Times New Roman" w:cs="Times New Roman"/>
          <w:color w:val="212529"/>
          <w:sz w:val="24"/>
          <w:szCs w:val="24"/>
        </w:rPr>
      </w:pPr>
    </w:p>
    <w:p w:rsidR="000C73AD" w:rsidRPr="000C73AD" w:rsidRDefault="000C73AD" w:rsidP="000C73AD">
      <w:pPr>
        <w:rPr>
          <w:rFonts w:ascii="Times New Roman" w:hAnsi="Times New Roman" w:cs="Times New Roman"/>
          <w:sz w:val="24"/>
          <w:szCs w:val="24"/>
        </w:rPr>
      </w:pPr>
    </w:p>
    <w:p w:rsidR="003356FB" w:rsidRPr="000C73AD" w:rsidRDefault="003356FB" w:rsidP="00977FA4">
      <w:pPr>
        <w:spacing w:after="240" w:line="360" w:lineRule="auto"/>
        <w:rPr>
          <w:rFonts w:ascii="Times New Roman" w:hAnsi="Times New Roman" w:cs="Times New Roman"/>
          <w:color w:val="212529"/>
          <w:sz w:val="24"/>
          <w:szCs w:val="24"/>
        </w:rPr>
      </w:pPr>
    </w:p>
    <w:p w:rsidR="003356FB" w:rsidRPr="000C73AD" w:rsidRDefault="003356FB" w:rsidP="00977FA4">
      <w:pPr>
        <w:spacing w:after="240" w:line="360" w:lineRule="auto"/>
        <w:rPr>
          <w:rFonts w:ascii="Times New Roman" w:hAnsi="Times New Roman" w:cs="Times New Roman"/>
          <w:color w:val="212529"/>
          <w:sz w:val="24"/>
          <w:szCs w:val="24"/>
        </w:rPr>
      </w:pPr>
    </w:p>
    <w:p w:rsidR="003356FB" w:rsidRPr="000C73AD" w:rsidRDefault="003356FB" w:rsidP="00977FA4">
      <w:pPr>
        <w:spacing w:after="240" w:line="360" w:lineRule="auto"/>
        <w:rPr>
          <w:rFonts w:ascii="Times New Roman" w:hAnsi="Times New Roman" w:cs="Times New Roman"/>
          <w:color w:val="212529"/>
          <w:sz w:val="24"/>
          <w:szCs w:val="24"/>
        </w:rPr>
      </w:pPr>
    </w:p>
    <w:p w:rsidR="00BB021F" w:rsidRPr="000C73AD" w:rsidRDefault="00BB021F" w:rsidP="008C5272">
      <w:pPr>
        <w:rPr>
          <w:rFonts w:ascii="Times New Roman" w:hAnsi="Times New Roman" w:cs="Times New Roman"/>
          <w:sz w:val="24"/>
          <w:szCs w:val="24"/>
        </w:rPr>
      </w:pPr>
    </w:p>
    <w:sectPr w:rsidR="00BB021F" w:rsidRPr="000C73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72"/>
    <w:rsid w:val="000B4336"/>
    <w:rsid w:val="000C73AD"/>
    <w:rsid w:val="000D36FC"/>
    <w:rsid w:val="000D406C"/>
    <w:rsid w:val="001544EB"/>
    <w:rsid w:val="00214C3D"/>
    <w:rsid w:val="002550E0"/>
    <w:rsid w:val="00287682"/>
    <w:rsid w:val="00293690"/>
    <w:rsid w:val="002B163A"/>
    <w:rsid w:val="003356FB"/>
    <w:rsid w:val="00337BE4"/>
    <w:rsid w:val="00343783"/>
    <w:rsid w:val="00387E25"/>
    <w:rsid w:val="00394535"/>
    <w:rsid w:val="0045680A"/>
    <w:rsid w:val="00514377"/>
    <w:rsid w:val="005567A3"/>
    <w:rsid w:val="005B5CFF"/>
    <w:rsid w:val="006040EC"/>
    <w:rsid w:val="006137DE"/>
    <w:rsid w:val="00630618"/>
    <w:rsid w:val="0064691D"/>
    <w:rsid w:val="00680DF2"/>
    <w:rsid w:val="00684DB1"/>
    <w:rsid w:val="00726A10"/>
    <w:rsid w:val="00767895"/>
    <w:rsid w:val="007B255F"/>
    <w:rsid w:val="007D305E"/>
    <w:rsid w:val="008460AE"/>
    <w:rsid w:val="00896E41"/>
    <w:rsid w:val="008C5272"/>
    <w:rsid w:val="008D1657"/>
    <w:rsid w:val="00977FA4"/>
    <w:rsid w:val="00A1480D"/>
    <w:rsid w:val="00A65026"/>
    <w:rsid w:val="00B94FB6"/>
    <w:rsid w:val="00BB021F"/>
    <w:rsid w:val="00BB0C8D"/>
    <w:rsid w:val="00BF72B7"/>
    <w:rsid w:val="00C752A0"/>
    <w:rsid w:val="00C947EC"/>
    <w:rsid w:val="00CA6281"/>
    <w:rsid w:val="00E1071E"/>
    <w:rsid w:val="00E52C0A"/>
    <w:rsid w:val="00F9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D90F-A09E-49CA-80B5-4634811A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272"/>
    <w:rPr>
      <w:color w:val="0000FF"/>
      <w:u w:val="single"/>
    </w:rPr>
  </w:style>
  <w:style w:type="paragraph" w:customStyle="1" w:styleId="noklusjumastils">
    <w:name w:val="noklusjumastils"/>
    <w:basedOn w:val="Normal"/>
    <w:rsid w:val="008C52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C5272"/>
    <w:rPr>
      <w:b/>
      <w:bCs/>
    </w:rPr>
  </w:style>
  <w:style w:type="paragraph" w:customStyle="1" w:styleId="text-align-justify">
    <w:name w:val="text-align-justify"/>
    <w:basedOn w:val="Normal"/>
    <w:rsid w:val="008C527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0416">
      <w:bodyDiv w:val="1"/>
      <w:marLeft w:val="0"/>
      <w:marRight w:val="0"/>
      <w:marTop w:val="0"/>
      <w:marBottom w:val="0"/>
      <w:divBdr>
        <w:top w:val="none" w:sz="0" w:space="0" w:color="auto"/>
        <w:left w:val="none" w:sz="0" w:space="0" w:color="auto"/>
        <w:bottom w:val="none" w:sz="0" w:space="0" w:color="auto"/>
        <w:right w:val="none" w:sz="0" w:space="0" w:color="auto"/>
      </w:divBdr>
    </w:div>
    <w:div w:id="940915735">
      <w:bodyDiv w:val="1"/>
      <w:marLeft w:val="0"/>
      <w:marRight w:val="0"/>
      <w:marTop w:val="0"/>
      <w:marBottom w:val="0"/>
      <w:divBdr>
        <w:top w:val="none" w:sz="0" w:space="0" w:color="auto"/>
        <w:left w:val="none" w:sz="0" w:space="0" w:color="auto"/>
        <w:bottom w:val="none" w:sz="0" w:space="0" w:color="auto"/>
        <w:right w:val="none" w:sz="0" w:space="0" w:color="auto"/>
      </w:divBdr>
    </w:div>
    <w:div w:id="1640836958">
      <w:bodyDiv w:val="1"/>
      <w:marLeft w:val="0"/>
      <w:marRight w:val="0"/>
      <w:marTop w:val="0"/>
      <w:marBottom w:val="0"/>
      <w:divBdr>
        <w:top w:val="none" w:sz="0" w:space="0" w:color="auto"/>
        <w:left w:val="none" w:sz="0" w:space="0" w:color="auto"/>
        <w:bottom w:val="none" w:sz="0" w:space="0" w:color="auto"/>
        <w:right w:val="none" w:sz="0" w:space="0" w:color="auto"/>
      </w:divBdr>
    </w:div>
    <w:div w:id="17225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zsoles.ta.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soles.ta.gov.lv/" TargetMode="External"/><Relationship Id="rId5" Type="http://schemas.openxmlformats.org/officeDocument/2006/relationships/hyperlink" Target="http://www.limbazunovads.lv./sada%C4%BC%C4%81/" TargetMode="External"/><Relationship Id="rId4" Type="http://schemas.openxmlformats.org/officeDocument/2006/relationships/hyperlink" Target="https://izsoles.ta.gov.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1239</Words>
  <Characters>707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2024-04-08T12:07:00Z</dcterms:created>
  <dcterms:modified xsi:type="dcterms:W3CDTF">2024-04-08T12:14:00Z</dcterms:modified>
</cp:coreProperties>
</file>