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97BD5" w14:textId="77777777" w:rsidR="00FC7D47" w:rsidRPr="00E671D3" w:rsidRDefault="00C6448B" w:rsidP="001F3440">
      <w:pPr>
        <w:pStyle w:val="Nosaukums"/>
        <w:rPr>
          <w:caps/>
          <w:lang w:val="lv-LV"/>
        </w:rPr>
      </w:pPr>
      <w:r w:rsidRPr="00E671D3">
        <w:rPr>
          <w:caps/>
          <w:noProof/>
          <w:lang w:val="lv-LV" w:eastAsia="lv-LV"/>
        </w:rPr>
        <w:drawing>
          <wp:inline distT="0" distB="0" distL="0" distR="0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0562C" w14:textId="3C75AB1D" w:rsidR="00FC7D47" w:rsidRPr="00E671D3" w:rsidRDefault="00C6448B" w:rsidP="008455C2">
      <w:pPr>
        <w:jc w:val="center"/>
        <w:rPr>
          <w:b/>
          <w:bCs/>
          <w:caps/>
          <w:sz w:val="28"/>
          <w:szCs w:val="28"/>
        </w:rPr>
      </w:pPr>
      <w:r w:rsidRPr="00E671D3">
        <w:rPr>
          <w:b/>
          <w:bCs/>
          <w:caps/>
          <w:sz w:val="28"/>
          <w:szCs w:val="28"/>
        </w:rPr>
        <w:t xml:space="preserve">Limbažu novada </w:t>
      </w:r>
      <w:r w:rsidR="000F1262" w:rsidRPr="00E671D3">
        <w:rPr>
          <w:b/>
          <w:bCs/>
          <w:caps/>
          <w:sz w:val="28"/>
          <w:szCs w:val="28"/>
        </w:rPr>
        <w:t>DOME</w:t>
      </w:r>
    </w:p>
    <w:p w14:paraId="53C946B0" w14:textId="5F0010DA" w:rsidR="00FC7D47" w:rsidRPr="00E671D3" w:rsidRDefault="00C6448B" w:rsidP="00E76598">
      <w:pPr>
        <w:jc w:val="center"/>
        <w:rPr>
          <w:sz w:val="18"/>
          <w:szCs w:val="20"/>
        </w:rPr>
      </w:pPr>
      <w:proofErr w:type="spellStart"/>
      <w:r w:rsidRPr="00E671D3">
        <w:rPr>
          <w:sz w:val="18"/>
          <w:szCs w:val="20"/>
        </w:rPr>
        <w:t>Reģ</w:t>
      </w:r>
      <w:proofErr w:type="spellEnd"/>
      <w:r w:rsidRPr="00E671D3">
        <w:rPr>
          <w:sz w:val="18"/>
          <w:szCs w:val="20"/>
        </w:rPr>
        <w:t xml:space="preserve">. Nr. </w:t>
      </w:r>
      <w:r w:rsidR="000F1262" w:rsidRPr="00E671D3">
        <w:rPr>
          <w:sz w:val="18"/>
          <w:szCs w:val="20"/>
        </w:rPr>
        <w:t>90009114631</w:t>
      </w:r>
      <w:r w:rsidRPr="00E671D3">
        <w:rPr>
          <w:sz w:val="18"/>
          <w:szCs w:val="20"/>
        </w:rPr>
        <w:t xml:space="preserve">; Rīgas iela 16, Limbaži, Limbažu novads LV-4001; </w:t>
      </w:r>
    </w:p>
    <w:p w14:paraId="6BA99F62" w14:textId="4170F003" w:rsidR="00FC7D47" w:rsidRPr="00E671D3" w:rsidRDefault="00C6448B" w:rsidP="00E76598">
      <w:pPr>
        <w:jc w:val="center"/>
        <w:rPr>
          <w:sz w:val="18"/>
          <w:szCs w:val="20"/>
        </w:rPr>
      </w:pPr>
      <w:r w:rsidRPr="00E671D3">
        <w:rPr>
          <w:sz w:val="18"/>
          <w:szCs w:val="20"/>
        </w:rPr>
        <w:t>E-pasts</w:t>
      </w:r>
      <w:r w:rsidRPr="00E671D3">
        <w:rPr>
          <w:iCs/>
          <w:sz w:val="18"/>
          <w:szCs w:val="20"/>
        </w:rPr>
        <w:t xml:space="preserve"> </w:t>
      </w:r>
      <w:r w:rsidR="00690C91" w:rsidRPr="00E671D3">
        <w:rPr>
          <w:iCs/>
          <w:sz w:val="18"/>
          <w:szCs w:val="20"/>
        </w:rPr>
        <w:t>pasts</w:t>
      </w:r>
      <w:r w:rsidRPr="00E671D3">
        <w:rPr>
          <w:iCs/>
          <w:sz w:val="18"/>
          <w:szCs w:val="20"/>
        </w:rPr>
        <w:t>@limbazunovads.lv;</w:t>
      </w:r>
      <w:r w:rsidRPr="00E671D3">
        <w:rPr>
          <w:sz w:val="18"/>
          <w:szCs w:val="20"/>
        </w:rPr>
        <w:t xml:space="preserve"> tālrunis 64023003</w:t>
      </w:r>
    </w:p>
    <w:p w14:paraId="39094A24" w14:textId="346E2C28" w:rsidR="00300F9D" w:rsidRPr="00E671D3" w:rsidRDefault="00300F9D" w:rsidP="0074786F">
      <w:pPr>
        <w:tabs>
          <w:tab w:val="left" w:pos="490"/>
        </w:tabs>
        <w:rPr>
          <w:lang w:eastAsia="en-US"/>
        </w:rPr>
      </w:pPr>
    </w:p>
    <w:p w14:paraId="1D1A407D" w14:textId="77777777" w:rsidR="007402EE" w:rsidRPr="007402EE" w:rsidRDefault="007402EE" w:rsidP="007402EE">
      <w:pPr>
        <w:jc w:val="center"/>
        <w:rPr>
          <w:b/>
          <w:bCs/>
          <w:lang w:eastAsia="en-US"/>
        </w:rPr>
      </w:pPr>
      <w:r w:rsidRPr="007402EE">
        <w:rPr>
          <w:b/>
          <w:bCs/>
          <w:lang w:eastAsia="en-US"/>
        </w:rPr>
        <w:t>LĒMUMS</w:t>
      </w:r>
    </w:p>
    <w:p w14:paraId="1328C6F1" w14:textId="77777777" w:rsidR="007402EE" w:rsidRPr="007402EE" w:rsidRDefault="007402EE" w:rsidP="007402EE">
      <w:pPr>
        <w:rPr>
          <w:rFonts w:eastAsia="Calibri"/>
          <w:bCs/>
          <w:lang w:eastAsia="en-US"/>
        </w:rPr>
      </w:pPr>
    </w:p>
    <w:p w14:paraId="1E64C2A0" w14:textId="43F87620" w:rsidR="007402EE" w:rsidRPr="007402EE" w:rsidRDefault="007402EE" w:rsidP="007402EE">
      <w:pPr>
        <w:jc w:val="left"/>
        <w:rPr>
          <w:bCs/>
          <w:lang w:eastAsia="en-US"/>
        </w:rPr>
      </w:pPr>
      <w:r w:rsidRPr="007402EE">
        <w:rPr>
          <w:rFonts w:eastAsia="Calibri"/>
          <w:bCs/>
          <w:lang w:eastAsia="en-US"/>
        </w:rPr>
        <w:t>2022. gada 26. maijā</w:t>
      </w:r>
      <w:r w:rsidRPr="007402EE">
        <w:rPr>
          <w:rFonts w:eastAsia="Calibri"/>
          <w:bCs/>
          <w:lang w:eastAsia="en-US"/>
        </w:rPr>
        <w:tab/>
      </w:r>
      <w:r w:rsidRPr="007402EE">
        <w:rPr>
          <w:rFonts w:eastAsia="Calibri"/>
          <w:bCs/>
          <w:lang w:eastAsia="en-US"/>
        </w:rPr>
        <w:tab/>
      </w:r>
      <w:r w:rsidRPr="007402EE">
        <w:rPr>
          <w:rFonts w:eastAsia="Calibri"/>
          <w:bCs/>
          <w:lang w:eastAsia="en-US"/>
        </w:rPr>
        <w:tab/>
      </w:r>
      <w:r w:rsidRPr="007402EE">
        <w:rPr>
          <w:rFonts w:eastAsia="Calibri"/>
          <w:bCs/>
          <w:lang w:eastAsia="en-US"/>
        </w:rPr>
        <w:tab/>
      </w:r>
      <w:r w:rsidRPr="007402EE">
        <w:rPr>
          <w:rFonts w:eastAsia="Calibri"/>
          <w:bCs/>
          <w:lang w:eastAsia="en-US"/>
        </w:rPr>
        <w:tab/>
      </w:r>
      <w:r w:rsidRPr="007402EE">
        <w:rPr>
          <w:rFonts w:eastAsia="Calibri"/>
          <w:bCs/>
          <w:lang w:eastAsia="en-US"/>
        </w:rPr>
        <w:tab/>
      </w:r>
      <w:r w:rsidRPr="007402EE">
        <w:rPr>
          <w:rFonts w:eastAsia="Calibri"/>
          <w:bCs/>
          <w:lang w:eastAsia="en-US"/>
        </w:rPr>
        <w:tab/>
      </w:r>
      <w:r w:rsidRPr="007402EE">
        <w:rPr>
          <w:rFonts w:eastAsia="Calibri"/>
          <w:bCs/>
          <w:lang w:eastAsia="en-US"/>
        </w:rPr>
        <w:tab/>
      </w:r>
      <w:r w:rsidRPr="007402EE">
        <w:rPr>
          <w:rFonts w:eastAsia="Calibri"/>
          <w:bCs/>
          <w:lang w:eastAsia="en-US"/>
        </w:rPr>
        <w:tab/>
      </w:r>
      <w:r w:rsidRPr="007402EE">
        <w:rPr>
          <w:rFonts w:eastAsia="Calibri"/>
          <w:bCs/>
          <w:lang w:eastAsia="en-US"/>
        </w:rPr>
        <w:tab/>
      </w:r>
      <w:r w:rsidRPr="007402EE">
        <w:rPr>
          <w:bCs/>
          <w:lang w:eastAsia="en-US"/>
        </w:rPr>
        <w:t>Nr.</w:t>
      </w:r>
      <w:r w:rsidRPr="007402EE">
        <w:rPr>
          <w:bCs/>
          <w:lang w:eastAsia="en-US"/>
        </w:rPr>
        <w:t>604</w:t>
      </w:r>
    </w:p>
    <w:p w14:paraId="1A8B3B03" w14:textId="08767879" w:rsidR="007402EE" w:rsidRPr="007402EE" w:rsidRDefault="007402EE" w:rsidP="007402EE">
      <w:pPr>
        <w:jc w:val="right"/>
        <w:rPr>
          <w:bCs/>
          <w:lang w:eastAsia="en-US"/>
        </w:rPr>
      </w:pPr>
      <w:r w:rsidRPr="007402EE">
        <w:rPr>
          <w:bCs/>
          <w:lang w:eastAsia="en-US"/>
        </w:rPr>
        <w:t xml:space="preserve">(protokols Nr.6, </w:t>
      </w:r>
      <w:r w:rsidRPr="007402EE">
        <w:rPr>
          <w:bCs/>
          <w:lang w:eastAsia="en-US"/>
        </w:rPr>
        <w:t>99</w:t>
      </w:r>
      <w:r w:rsidRPr="007402EE">
        <w:rPr>
          <w:bCs/>
          <w:lang w:eastAsia="en-US"/>
        </w:rPr>
        <w:t>.)</w:t>
      </w:r>
    </w:p>
    <w:p w14:paraId="2F736253" w14:textId="7B7D1C31" w:rsidR="00300F9D" w:rsidRPr="00E671D3" w:rsidRDefault="00300F9D" w:rsidP="00300F9D">
      <w:pPr>
        <w:tabs>
          <w:tab w:val="left" w:pos="490"/>
        </w:tabs>
        <w:jc w:val="center"/>
        <w:rPr>
          <w:lang w:eastAsia="en-US"/>
        </w:rPr>
      </w:pPr>
    </w:p>
    <w:p w14:paraId="4219453B" w14:textId="77777777" w:rsidR="00300F9D" w:rsidRPr="00E671D3" w:rsidRDefault="00300F9D" w:rsidP="0074786F">
      <w:pPr>
        <w:tabs>
          <w:tab w:val="left" w:pos="490"/>
        </w:tabs>
        <w:rPr>
          <w:lang w:eastAsia="en-US"/>
        </w:rPr>
      </w:pPr>
    </w:p>
    <w:p w14:paraId="6BFD3731" w14:textId="77777777" w:rsidR="007402EE" w:rsidRPr="007402EE" w:rsidRDefault="007402EE" w:rsidP="007402EE">
      <w:pPr>
        <w:pBdr>
          <w:bottom w:val="single" w:sz="6" w:space="1" w:color="auto"/>
        </w:pBdr>
        <w:rPr>
          <w:b/>
          <w:bCs/>
        </w:rPr>
      </w:pPr>
      <w:r w:rsidRPr="007402EE">
        <w:rPr>
          <w:b/>
          <w:bCs/>
          <w:noProof/>
        </w:rPr>
        <w:t>Par Limbažu novada pašvaldības domes saistošo noteikumu „Grozījumi Limbažu novada pašvaldības domes 2021.gada 28.oktobra saistošajos noteikumos Nr.14 „Limbažu novada pašvaldības nolikums”” apstiprināšanu</w:t>
      </w:r>
    </w:p>
    <w:p w14:paraId="6C3B3255" w14:textId="77777777" w:rsidR="007402EE" w:rsidRPr="007402EE" w:rsidRDefault="007402EE" w:rsidP="007402EE">
      <w:pPr>
        <w:jc w:val="center"/>
        <w:rPr>
          <w:noProof/>
        </w:rPr>
      </w:pPr>
      <w:r w:rsidRPr="007402EE">
        <w:t xml:space="preserve">Ziņo </w:t>
      </w:r>
      <w:r w:rsidRPr="007402EE">
        <w:rPr>
          <w:noProof/>
        </w:rPr>
        <w:t xml:space="preserve">Aiga Briede, debatēs piedalās D. Melnalksnis, A. Garklāvs, I. Tiesnese, D. Zemmers, </w:t>
      </w:r>
    </w:p>
    <w:p w14:paraId="3606D77F" w14:textId="77777777" w:rsidR="007402EE" w:rsidRPr="007402EE" w:rsidRDefault="007402EE" w:rsidP="007402EE">
      <w:pPr>
        <w:jc w:val="center"/>
      </w:pPr>
      <w:r w:rsidRPr="007402EE">
        <w:rPr>
          <w:noProof/>
        </w:rPr>
        <w:t>M. Beļaunieks, R. Tamane, J. Bakmanis, R. Pelēkais</w:t>
      </w:r>
    </w:p>
    <w:p w14:paraId="3F85FD47" w14:textId="77777777" w:rsidR="007402EE" w:rsidRPr="007402EE" w:rsidRDefault="007402EE" w:rsidP="007402EE"/>
    <w:p w14:paraId="7A675984" w14:textId="77777777" w:rsidR="007402EE" w:rsidRPr="007402EE" w:rsidRDefault="007402EE" w:rsidP="007402EE">
      <w:pPr>
        <w:ind w:firstLine="720"/>
      </w:pPr>
      <w:r w:rsidRPr="007402EE">
        <w:t xml:space="preserve">Limbažu novada dome 2021.gada 28.oktobrī pieņēma saistošos noteikumos Nr.14 „Limbažu novada pašvaldības nolikums”. Pēc nolikuma pieņemšanas saņemti vairāki deputātu priekšlikumi par atsevišķu saistošo noteikumu punktu precizēšanu. </w:t>
      </w:r>
    </w:p>
    <w:p w14:paraId="69E2125D" w14:textId="77777777" w:rsidR="007402EE" w:rsidRPr="007402EE" w:rsidRDefault="007402EE" w:rsidP="007402EE">
      <w:pPr>
        <w:ind w:firstLine="720"/>
        <w:rPr>
          <w:b/>
          <w:bCs/>
        </w:rPr>
      </w:pPr>
      <w:r w:rsidRPr="007402EE">
        <w:t>Iepazinusies ar saņemtajiem priekšlikumiem, pamatojoties uz likuma „Par</w:t>
      </w:r>
      <w:r w:rsidRPr="007402EE">
        <w:br/>
        <w:t xml:space="preserve">pašvaldībām” 21.panta pirmās daļas 1.punktu, 24.pantu un 41.panta pirmās daļas 1.punktu, 43.1 pantu, </w:t>
      </w:r>
      <w:r w:rsidRPr="007402EE">
        <w:rPr>
          <w:rFonts w:cs="Tahoma"/>
          <w:b/>
          <w:kern w:val="1"/>
          <w:lang w:eastAsia="hi-IN" w:bidi="hi-IN"/>
        </w:rPr>
        <w:t>a</w:t>
      </w:r>
      <w:r w:rsidRPr="007402EE">
        <w:rPr>
          <w:b/>
          <w:bCs/>
        </w:rPr>
        <w:t>tklāti balsojot: PAR</w:t>
      </w:r>
      <w:r w:rsidRPr="007402EE">
        <w:t xml:space="preserve"> – 9 deputāti (Edžus Arums, Jānis Bakmanis, Māris </w:t>
      </w:r>
      <w:proofErr w:type="spellStart"/>
      <w:r w:rsidRPr="007402EE">
        <w:t>Beļaunieks</w:t>
      </w:r>
      <w:proofErr w:type="spellEnd"/>
      <w:r w:rsidRPr="007402EE">
        <w:t xml:space="preserve">, Lija </w:t>
      </w:r>
      <w:proofErr w:type="spellStart"/>
      <w:r w:rsidRPr="007402EE">
        <w:t>Jokste</w:t>
      </w:r>
      <w:proofErr w:type="spellEnd"/>
      <w:r w:rsidRPr="007402EE">
        <w:t xml:space="preserve">, Dāvis Melnalksnis, Rūdolfs Pelēkais, Ziedonis </w:t>
      </w:r>
      <w:proofErr w:type="spellStart"/>
      <w:r w:rsidRPr="007402EE">
        <w:t>Rubezis</w:t>
      </w:r>
      <w:proofErr w:type="spellEnd"/>
      <w:r w:rsidRPr="007402EE">
        <w:t xml:space="preserve">, Dagnis </w:t>
      </w:r>
      <w:proofErr w:type="spellStart"/>
      <w:r w:rsidRPr="007402EE">
        <w:t>Straubergs</w:t>
      </w:r>
      <w:proofErr w:type="spellEnd"/>
      <w:r w:rsidRPr="007402EE">
        <w:t xml:space="preserve">, Regīna Tamane), </w:t>
      </w:r>
      <w:r w:rsidRPr="007402EE">
        <w:rPr>
          <w:b/>
          <w:bCs/>
        </w:rPr>
        <w:t>PRET –</w:t>
      </w:r>
      <w:r w:rsidRPr="007402EE">
        <w:t xml:space="preserve"> 2 deputāti (Andris Garklāvs, Edmunds </w:t>
      </w:r>
      <w:proofErr w:type="spellStart"/>
      <w:r w:rsidRPr="007402EE">
        <w:t>Zeidmanis</w:t>
      </w:r>
      <w:proofErr w:type="spellEnd"/>
      <w:r w:rsidRPr="007402EE">
        <w:t xml:space="preserve">), </w:t>
      </w:r>
      <w:r w:rsidRPr="007402EE">
        <w:rPr>
          <w:b/>
          <w:bCs/>
        </w:rPr>
        <w:t>ATTURAS –</w:t>
      </w:r>
      <w:r w:rsidRPr="007402EE">
        <w:t xml:space="preserve"> 2 deputāti (Jānis Remess, Didzis Zemmers), Limbažu novada dome</w:t>
      </w:r>
      <w:r w:rsidRPr="007402EE">
        <w:rPr>
          <w:b/>
          <w:bCs/>
        </w:rPr>
        <w:t xml:space="preserve"> NOLEMJ:</w:t>
      </w:r>
    </w:p>
    <w:p w14:paraId="20E76BE7" w14:textId="77777777" w:rsidR="007402EE" w:rsidRPr="007402EE" w:rsidRDefault="007402EE" w:rsidP="007402EE">
      <w:pPr>
        <w:ind w:firstLine="720"/>
        <w:rPr>
          <w:b/>
          <w:bCs/>
        </w:rPr>
      </w:pPr>
    </w:p>
    <w:p w14:paraId="692348E5" w14:textId="77777777" w:rsidR="007402EE" w:rsidRPr="007402EE" w:rsidRDefault="007402EE" w:rsidP="007402EE">
      <w:pPr>
        <w:numPr>
          <w:ilvl w:val="0"/>
          <w:numId w:val="6"/>
        </w:numPr>
        <w:tabs>
          <w:tab w:val="left" w:pos="357"/>
        </w:tabs>
        <w:ind w:left="340" w:hanging="170"/>
        <w:contextualSpacing/>
      </w:pPr>
      <w:r w:rsidRPr="007402EE">
        <w:t>Apstiprināt Limbažu novada pašvaldības domes saistošos noteikumus Nr.30 „Grozījumi</w:t>
      </w:r>
      <w:r w:rsidRPr="007402EE">
        <w:br/>
        <w:t>Limbažu novada pašvaldības domes 2021.gada 28.oktobra  saistošajos noteikumos Nr.14 „Limbažu novada pašvaldības nolikums”” (projekts pielikumā).</w:t>
      </w:r>
    </w:p>
    <w:p w14:paraId="09B05A14" w14:textId="77777777" w:rsidR="007402EE" w:rsidRPr="007402EE" w:rsidRDefault="007402EE" w:rsidP="007402EE">
      <w:pPr>
        <w:numPr>
          <w:ilvl w:val="0"/>
          <w:numId w:val="6"/>
        </w:numPr>
        <w:tabs>
          <w:tab w:val="left" w:pos="357"/>
        </w:tabs>
        <w:ind w:left="340" w:hanging="170"/>
        <w:contextualSpacing/>
      </w:pPr>
      <w:r w:rsidRPr="007402EE">
        <w:t>Pieņemt zināšanai Limbažu novada pašvaldības domes saistošo noteikumu Nr.30 „Grozījumi</w:t>
      </w:r>
      <w:r w:rsidRPr="007402EE">
        <w:br/>
        <w:t>Limbažu novada pašvaldības domes 2021.gada 28.oktobra saistošajos noteikumos Nr.14 „Limbažu novada paš</w:t>
      </w:r>
      <w:bookmarkStart w:id="0" w:name="_GoBack"/>
      <w:bookmarkEnd w:id="0"/>
      <w:r w:rsidRPr="007402EE">
        <w:t>valdības nolikums”” paskaidrojuma rakstu.</w:t>
      </w:r>
    </w:p>
    <w:p w14:paraId="4D7C5F6C" w14:textId="77777777" w:rsidR="007402EE" w:rsidRPr="007402EE" w:rsidRDefault="007402EE" w:rsidP="007402EE">
      <w:pPr>
        <w:numPr>
          <w:ilvl w:val="0"/>
          <w:numId w:val="6"/>
        </w:numPr>
        <w:tabs>
          <w:tab w:val="left" w:pos="357"/>
        </w:tabs>
        <w:ind w:left="340" w:hanging="170"/>
        <w:contextualSpacing/>
      </w:pPr>
      <w:r w:rsidRPr="007402EE">
        <w:t xml:space="preserve">Saistošos noteikumus triju dienu laikā pēc to parakstīšanas </w:t>
      </w:r>
      <w:proofErr w:type="spellStart"/>
      <w:r w:rsidRPr="007402EE">
        <w:t>rakstveidā</w:t>
      </w:r>
      <w:proofErr w:type="spellEnd"/>
      <w:r w:rsidRPr="007402EE">
        <w:t xml:space="preserve"> un elektroniskā veidā</w:t>
      </w:r>
      <w:r w:rsidRPr="007402EE">
        <w:br/>
        <w:t>nosūtīt Vides aizsardzības un reģionālās attīstības ministrijai.</w:t>
      </w:r>
    </w:p>
    <w:p w14:paraId="376587E1" w14:textId="77777777" w:rsidR="007402EE" w:rsidRPr="007402EE" w:rsidRDefault="007402EE" w:rsidP="007402EE">
      <w:pPr>
        <w:numPr>
          <w:ilvl w:val="0"/>
          <w:numId w:val="6"/>
        </w:numPr>
        <w:tabs>
          <w:tab w:val="left" w:pos="357"/>
        </w:tabs>
        <w:ind w:left="340" w:hanging="170"/>
        <w:contextualSpacing/>
        <w:rPr>
          <w:lang w:eastAsia="ar-SA"/>
        </w:rPr>
      </w:pPr>
      <w:r w:rsidRPr="007402EE">
        <w:rPr>
          <w:lang w:eastAsia="ar-SA"/>
        </w:rPr>
        <w:t xml:space="preserve">Saistošos noteikumus publicēt oficiālajā izdevumā “Latvijas Vēstnesis”, pašvaldības tīmekļvietnē www.limbazunovads.lv un, nodrošināt saistošo noteikumu pieejamību Limbažu novada pašvaldības Limbažu administrācijas ēkā un apvienību pārvaldēs ēkās.  </w:t>
      </w:r>
    </w:p>
    <w:p w14:paraId="4D1A8DD1" w14:textId="77777777" w:rsidR="007402EE" w:rsidRPr="007402EE" w:rsidRDefault="007402EE" w:rsidP="007402EE">
      <w:pPr>
        <w:numPr>
          <w:ilvl w:val="0"/>
          <w:numId w:val="6"/>
        </w:numPr>
        <w:tabs>
          <w:tab w:val="left" w:pos="357"/>
        </w:tabs>
        <w:ind w:left="340" w:hanging="170"/>
        <w:contextualSpacing/>
        <w:rPr>
          <w:lang w:eastAsia="ar-SA"/>
        </w:rPr>
      </w:pPr>
      <w:r w:rsidRPr="007402EE">
        <w:rPr>
          <w:lang w:eastAsia="ar-SA"/>
        </w:rPr>
        <w:t>Lēmuma projektu virzīt izskatīšanai Limbažu novada domes sēdē.</w:t>
      </w:r>
    </w:p>
    <w:p w14:paraId="21F0ACD0" w14:textId="272E7912" w:rsidR="00724244" w:rsidRPr="00E671D3" w:rsidRDefault="00724244" w:rsidP="00C6448B">
      <w:pPr>
        <w:rPr>
          <w:lang w:eastAsia="hi-IN" w:bidi="hi-IN"/>
        </w:rPr>
      </w:pPr>
    </w:p>
    <w:p w14:paraId="152ABDB4" w14:textId="23BC4DB4" w:rsidR="00724244" w:rsidRPr="00E671D3" w:rsidRDefault="00724244" w:rsidP="00724244">
      <w:pPr>
        <w:rPr>
          <w:lang w:eastAsia="hi-IN" w:bidi="hi-IN"/>
        </w:rPr>
      </w:pPr>
    </w:p>
    <w:p w14:paraId="5F81D611" w14:textId="77777777" w:rsidR="007402EE" w:rsidRPr="007402EE" w:rsidRDefault="007402EE" w:rsidP="007402EE">
      <w:pPr>
        <w:jc w:val="left"/>
        <w:rPr>
          <w:rFonts w:eastAsia="Calibri"/>
          <w:lang w:eastAsia="en-US"/>
        </w:rPr>
      </w:pPr>
      <w:r w:rsidRPr="007402EE">
        <w:rPr>
          <w:rFonts w:eastAsia="Calibri"/>
          <w:lang w:eastAsia="en-US"/>
        </w:rPr>
        <w:t>Limbažu novada pašvaldības</w:t>
      </w:r>
    </w:p>
    <w:p w14:paraId="12FE272A" w14:textId="77777777" w:rsidR="007402EE" w:rsidRPr="007402EE" w:rsidRDefault="007402EE" w:rsidP="007402EE">
      <w:pPr>
        <w:jc w:val="left"/>
        <w:rPr>
          <w:rFonts w:eastAsia="Calibri"/>
          <w:lang w:eastAsia="en-US"/>
        </w:rPr>
      </w:pPr>
      <w:r w:rsidRPr="007402EE">
        <w:rPr>
          <w:rFonts w:eastAsia="Calibri"/>
          <w:lang w:eastAsia="en-US"/>
        </w:rPr>
        <w:t>Domes priekšsēdētājs</w:t>
      </w:r>
      <w:r w:rsidRPr="007402EE">
        <w:rPr>
          <w:rFonts w:eastAsia="Calibri"/>
          <w:lang w:eastAsia="en-US"/>
        </w:rPr>
        <w:tab/>
      </w:r>
      <w:r w:rsidRPr="007402EE">
        <w:rPr>
          <w:rFonts w:eastAsia="Calibri"/>
          <w:lang w:eastAsia="en-US"/>
        </w:rPr>
        <w:tab/>
      </w:r>
      <w:r w:rsidRPr="007402EE">
        <w:rPr>
          <w:rFonts w:eastAsia="Calibri"/>
          <w:lang w:eastAsia="en-US"/>
        </w:rPr>
        <w:tab/>
      </w:r>
      <w:r w:rsidRPr="007402EE">
        <w:rPr>
          <w:rFonts w:eastAsia="Calibri"/>
          <w:lang w:eastAsia="en-US"/>
        </w:rPr>
        <w:tab/>
      </w:r>
      <w:r w:rsidRPr="007402EE">
        <w:rPr>
          <w:rFonts w:eastAsia="Calibri"/>
          <w:lang w:eastAsia="en-US"/>
        </w:rPr>
        <w:tab/>
      </w:r>
      <w:r w:rsidRPr="007402EE">
        <w:rPr>
          <w:rFonts w:eastAsia="Calibri"/>
          <w:lang w:eastAsia="en-US"/>
        </w:rPr>
        <w:tab/>
      </w:r>
      <w:r w:rsidRPr="007402EE">
        <w:rPr>
          <w:rFonts w:eastAsia="Calibri"/>
          <w:lang w:eastAsia="en-US"/>
        </w:rPr>
        <w:tab/>
      </w:r>
      <w:r w:rsidRPr="007402EE">
        <w:rPr>
          <w:rFonts w:eastAsia="Calibri"/>
          <w:lang w:eastAsia="en-US"/>
        </w:rPr>
        <w:tab/>
      </w:r>
      <w:r w:rsidRPr="007402EE">
        <w:rPr>
          <w:rFonts w:eastAsia="Calibri"/>
          <w:lang w:eastAsia="en-US"/>
        </w:rPr>
        <w:tab/>
        <w:t xml:space="preserve">D. </w:t>
      </w:r>
      <w:proofErr w:type="spellStart"/>
      <w:r w:rsidRPr="007402EE">
        <w:rPr>
          <w:rFonts w:eastAsia="Calibri"/>
          <w:lang w:eastAsia="en-US"/>
        </w:rPr>
        <w:t>Straubergs</w:t>
      </w:r>
      <w:proofErr w:type="spellEnd"/>
    </w:p>
    <w:p w14:paraId="3B3139B2" w14:textId="77777777" w:rsidR="007402EE" w:rsidRPr="007402EE" w:rsidRDefault="007402EE" w:rsidP="007402EE">
      <w:pPr>
        <w:rPr>
          <w:rFonts w:eastAsia="Calibri"/>
          <w:b/>
          <w:sz w:val="20"/>
          <w:szCs w:val="20"/>
          <w:lang w:eastAsia="en-US"/>
        </w:rPr>
      </w:pPr>
    </w:p>
    <w:p w14:paraId="6A7F276C" w14:textId="77777777" w:rsidR="007402EE" w:rsidRPr="007402EE" w:rsidRDefault="007402EE" w:rsidP="007402EE">
      <w:pPr>
        <w:rPr>
          <w:rFonts w:eastAsia="Calibri"/>
          <w:b/>
          <w:sz w:val="20"/>
          <w:szCs w:val="20"/>
          <w:lang w:eastAsia="en-US"/>
        </w:rPr>
      </w:pPr>
    </w:p>
    <w:p w14:paraId="2B183832" w14:textId="77777777" w:rsidR="007402EE" w:rsidRPr="007402EE" w:rsidRDefault="007402EE" w:rsidP="007402EE">
      <w:pPr>
        <w:rPr>
          <w:rFonts w:eastAsia="Calibri"/>
          <w:b/>
          <w:sz w:val="18"/>
          <w:szCs w:val="18"/>
          <w:lang w:eastAsia="en-US"/>
        </w:rPr>
      </w:pPr>
    </w:p>
    <w:p w14:paraId="5B30A776" w14:textId="77777777" w:rsidR="007402EE" w:rsidRPr="007402EE" w:rsidRDefault="007402EE" w:rsidP="007402EE">
      <w:pPr>
        <w:rPr>
          <w:rFonts w:eastAsia="Calibri"/>
          <w:b/>
          <w:sz w:val="18"/>
          <w:szCs w:val="18"/>
          <w:lang w:eastAsia="en-US"/>
        </w:rPr>
      </w:pPr>
      <w:r w:rsidRPr="007402EE">
        <w:rPr>
          <w:rFonts w:eastAsia="Calibri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153B4CB5" w14:textId="2896F2AA" w:rsidR="00F71BD2" w:rsidRPr="00E671D3" w:rsidRDefault="00F71BD2" w:rsidP="00724244">
      <w:pPr>
        <w:rPr>
          <w:lang w:eastAsia="hi-IN" w:bidi="hi-IN"/>
        </w:rPr>
      </w:pPr>
    </w:p>
    <w:sectPr w:rsidR="00F71BD2" w:rsidRPr="00E671D3" w:rsidSect="00FC7D47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A3216"/>
    <w:multiLevelType w:val="hybridMultilevel"/>
    <w:tmpl w:val="D346C772"/>
    <w:lvl w:ilvl="0" w:tplc="F0220468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000000"/>
        <w:u w:val="none"/>
        <w:effect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0EF7"/>
    <w:multiLevelType w:val="multilevel"/>
    <w:tmpl w:val="E65C09DE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1.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EE437A9"/>
    <w:multiLevelType w:val="multilevel"/>
    <w:tmpl w:val="035AEB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6"/>
      <w:numFmt w:val="decimal"/>
      <w:lvlText w:val="11.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5852216"/>
    <w:multiLevelType w:val="hybridMultilevel"/>
    <w:tmpl w:val="B218F484"/>
    <w:lvl w:ilvl="0" w:tplc="13784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A0B9A"/>
    <w:multiLevelType w:val="hybridMultilevel"/>
    <w:tmpl w:val="A31E68D0"/>
    <w:lvl w:ilvl="0" w:tplc="68A4E7C6">
      <w:start w:val="1"/>
      <w:numFmt w:val="decimal"/>
      <w:lvlText w:val="%1."/>
      <w:lvlJc w:val="left"/>
      <w:pPr>
        <w:ind w:left="720" w:hanging="360"/>
      </w:pPr>
    </w:lvl>
    <w:lvl w:ilvl="1" w:tplc="56B4BDD8" w:tentative="1">
      <w:start w:val="1"/>
      <w:numFmt w:val="lowerLetter"/>
      <w:lvlText w:val="%2."/>
      <w:lvlJc w:val="left"/>
      <w:pPr>
        <w:ind w:left="1440" w:hanging="360"/>
      </w:pPr>
    </w:lvl>
    <w:lvl w:ilvl="2" w:tplc="85CAFC88" w:tentative="1">
      <w:start w:val="1"/>
      <w:numFmt w:val="lowerRoman"/>
      <w:lvlText w:val="%3."/>
      <w:lvlJc w:val="right"/>
      <w:pPr>
        <w:ind w:left="2160" w:hanging="180"/>
      </w:pPr>
    </w:lvl>
    <w:lvl w:ilvl="3" w:tplc="9AE4B71E" w:tentative="1">
      <w:start w:val="1"/>
      <w:numFmt w:val="decimal"/>
      <w:lvlText w:val="%4."/>
      <w:lvlJc w:val="left"/>
      <w:pPr>
        <w:ind w:left="2880" w:hanging="360"/>
      </w:pPr>
    </w:lvl>
    <w:lvl w:ilvl="4" w:tplc="93B2A64C" w:tentative="1">
      <w:start w:val="1"/>
      <w:numFmt w:val="lowerLetter"/>
      <w:lvlText w:val="%5."/>
      <w:lvlJc w:val="left"/>
      <w:pPr>
        <w:ind w:left="3600" w:hanging="360"/>
      </w:pPr>
    </w:lvl>
    <w:lvl w:ilvl="5" w:tplc="1FB82BBC" w:tentative="1">
      <w:start w:val="1"/>
      <w:numFmt w:val="lowerRoman"/>
      <w:lvlText w:val="%6."/>
      <w:lvlJc w:val="right"/>
      <w:pPr>
        <w:ind w:left="4320" w:hanging="180"/>
      </w:pPr>
    </w:lvl>
    <w:lvl w:ilvl="6" w:tplc="305E0788" w:tentative="1">
      <w:start w:val="1"/>
      <w:numFmt w:val="decimal"/>
      <w:lvlText w:val="%7."/>
      <w:lvlJc w:val="left"/>
      <w:pPr>
        <w:ind w:left="5040" w:hanging="360"/>
      </w:pPr>
    </w:lvl>
    <w:lvl w:ilvl="7" w:tplc="3E2A318A" w:tentative="1">
      <w:start w:val="1"/>
      <w:numFmt w:val="lowerLetter"/>
      <w:lvlText w:val="%8."/>
      <w:lvlJc w:val="left"/>
      <w:pPr>
        <w:ind w:left="5760" w:hanging="360"/>
      </w:pPr>
    </w:lvl>
    <w:lvl w:ilvl="8" w:tplc="D8C8F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D1A09"/>
    <w:multiLevelType w:val="hybridMultilevel"/>
    <w:tmpl w:val="09240AFE"/>
    <w:lvl w:ilvl="0" w:tplc="8CEC9E36">
      <w:start w:val="1"/>
      <w:numFmt w:val="decimal"/>
      <w:lvlText w:val="6.3.%1."/>
      <w:lvlJc w:val="left"/>
      <w:pPr>
        <w:ind w:left="186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82" w:hanging="360"/>
      </w:pPr>
    </w:lvl>
    <w:lvl w:ilvl="2" w:tplc="0426001B" w:tentative="1">
      <w:start w:val="1"/>
      <w:numFmt w:val="lowerRoman"/>
      <w:lvlText w:val="%3."/>
      <w:lvlJc w:val="right"/>
      <w:pPr>
        <w:ind w:left="3302" w:hanging="180"/>
      </w:pPr>
    </w:lvl>
    <w:lvl w:ilvl="3" w:tplc="0426000F" w:tentative="1">
      <w:start w:val="1"/>
      <w:numFmt w:val="decimal"/>
      <w:lvlText w:val="%4."/>
      <w:lvlJc w:val="left"/>
      <w:pPr>
        <w:ind w:left="4022" w:hanging="360"/>
      </w:pPr>
    </w:lvl>
    <w:lvl w:ilvl="4" w:tplc="04260019" w:tentative="1">
      <w:start w:val="1"/>
      <w:numFmt w:val="lowerLetter"/>
      <w:lvlText w:val="%5."/>
      <w:lvlJc w:val="left"/>
      <w:pPr>
        <w:ind w:left="4742" w:hanging="360"/>
      </w:pPr>
    </w:lvl>
    <w:lvl w:ilvl="5" w:tplc="0426001B" w:tentative="1">
      <w:start w:val="1"/>
      <w:numFmt w:val="lowerRoman"/>
      <w:lvlText w:val="%6."/>
      <w:lvlJc w:val="right"/>
      <w:pPr>
        <w:ind w:left="5462" w:hanging="180"/>
      </w:pPr>
    </w:lvl>
    <w:lvl w:ilvl="6" w:tplc="0426000F" w:tentative="1">
      <w:start w:val="1"/>
      <w:numFmt w:val="decimal"/>
      <w:lvlText w:val="%7."/>
      <w:lvlJc w:val="left"/>
      <w:pPr>
        <w:ind w:left="6182" w:hanging="360"/>
      </w:pPr>
    </w:lvl>
    <w:lvl w:ilvl="7" w:tplc="04260019" w:tentative="1">
      <w:start w:val="1"/>
      <w:numFmt w:val="lowerLetter"/>
      <w:lvlText w:val="%8."/>
      <w:lvlJc w:val="left"/>
      <w:pPr>
        <w:ind w:left="6902" w:hanging="360"/>
      </w:pPr>
    </w:lvl>
    <w:lvl w:ilvl="8" w:tplc="042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7" w15:restartNumberingAfterBreak="0">
    <w:nsid w:val="4E93262A"/>
    <w:multiLevelType w:val="hybridMultilevel"/>
    <w:tmpl w:val="BD9EE1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575"/>
    <w:multiLevelType w:val="hybridMultilevel"/>
    <w:tmpl w:val="A8A68854"/>
    <w:lvl w:ilvl="0" w:tplc="39AABBF6">
      <w:start w:val="1"/>
      <w:numFmt w:val="decimal"/>
      <w:lvlText w:val="%1."/>
      <w:lvlJc w:val="left"/>
      <w:pPr>
        <w:ind w:left="720" w:hanging="360"/>
      </w:pPr>
    </w:lvl>
    <w:lvl w:ilvl="1" w:tplc="43DE0338" w:tentative="1">
      <w:start w:val="1"/>
      <w:numFmt w:val="lowerLetter"/>
      <w:lvlText w:val="%2."/>
      <w:lvlJc w:val="left"/>
      <w:pPr>
        <w:ind w:left="1440" w:hanging="360"/>
      </w:pPr>
    </w:lvl>
    <w:lvl w:ilvl="2" w:tplc="F9CCA560" w:tentative="1">
      <w:start w:val="1"/>
      <w:numFmt w:val="lowerRoman"/>
      <w:lvlText w:val="%3."/>
      <w:lvlJc w:val="right"/>
      <w:pPr>
        <w:ind w:left="2160" w:hanging="180"/>
      </w:pPr>
    </w:lvl>
    <w:lvl w:ilvl="3" w:tplc="EFC4F232" w:tentative="1">
      <w:start w:val="1"/>
      <w:numFmt w:val="decimal"/>
      <w:lvlText w:val="%4."/>
      <w:lvlJc w:val="left"/>
      <w:pPr>
        <w:ind w:left="2880" w:hanging="360"/>
      </w:pPr>
    </w:lvl>
    <w:lvl w:ilvl="4" w:tplc="12B643B6" w:tentative="1">
      <w:start w:val="1"/>
      <w:numFmt w:val="lowerLetter"/>
      <w:lvlText w:val="%5."/>
      <w:lvlJc w:val="left"/>
      <w:pPr>
        <w:ind w:left="3600" w:hanging="360"/>
      </w:pPr>
    </w:lvl>
    <w:lvl w:ilvl="5" w:tplc="0E427AEA" w:tentative="1">
      <w:start w:val="1"/>
      <w:numFmt w:val="lowerRoman"/>
      <w:lvlText w:val="%6."/>
      <w:lvlJc w:val="right"/>
      <w:pPr>
        <w:ind w:left="4320" w:hanging="180"/>
      </w:pPr>
    </w:lvl>
    <w:lvl w:ilvl="6" w:tplc="F5C293F4" w:tentative="1">
      <w:start w:val="1"/>
      <w:numFmt w:val="decimal"/>
      <w:lvlText w:val="%7."/>
      <w:lvlJc w:val="left"/>
      <w:pPr>
        <w:ind w:left="5040" w:hanging="360"/>
      </w:pPr>
    </w:lvl>
    <w:lvl w:ilvl="7" w:tplc="66381154" w:tentative="1">
      <w:start w:val="1"/>
      <w:numFmt w:val="lowerLetter"/>
      <w:lvlText w:val="%8."/>
      <w:lvlJc w:val="left"/>
      <w:pPr>
        <w:ind w:left="5760" w:hanging="360"/>
      </w:pPr>
    </w:lvl>
    <w:lvl w:ilvl="8" w:tplc="48E28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14B17"/>
    <w:multiLevelType w:val="hybridMultilevel"/>
    <w:tmpl w:val="A578671C"/>
    <w:lvl w:ilvl="0" w:tplc="13784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5446"/>
    <w:multiLevelType w:val="hybridMultilevel"/>
    <w:tmpl w:val="AE52F4FC"/>
    <w:lvl w:ilvl="0" w:tplc="E068B25A">
      <w:start w:val="1"/>
      <w:numFmt w:val="decimal"/>
      <w:lvlText w:val="13.2.%1."/>
      <w:lvlJc w:val="left"/>
      <w:pPr>
        <w:ind w:left="1854" w:hanging="360"/>
      </w:pPr>
    </w:lvl>
    <w:lvl w:ilvl="1" w:tplc="04260019">
      <w:start w:val="1"/>
      <w:numFmt w:val="lowerLetter"/>
      <w:lvlText w:val="%2."/>
      <w:lvlJc w:val="left"/>
      <w:pPr>
        <w:ind w:left="2574" w:hanging="360"/>
      </w:pPr>
    </w:lvl>
    <w:lvl w:ilvl="2" w:tplc="0426001B">
      <w:start w:val="1"/>
      <w:numFmt w:val="lowerRoman"/>
      <w:lvlText w:val="%3."/>
      <w:lvlJc w:val="right"/>
      <w:pPr>
        <w:ind w:left="3294" w:hanging="180"/>
      </w:pPr>
    </w:lvl>
    <w:lvl w:ilvl="3" w:tplc="0426000F">
      <w:start w:val="1"/>
      <w:numFmt w:val="decimal"/>
      <w:lvlText w:val="%4."/>
      <w:lvlJc w:val="left"/>
      <w:pPr>
        <w:ind w:left="4014" w:hanging="360"/>
      </w:pPr>
    </w:lvl>
    <w:lvl w:ilvl="4" w:tplc="04260019">
      <w:start w:val="1"/>
      <w:numFmt w:val="lowerLetter"/>
      <w:lvlText w:val="%5."/>
      <w:lvlJc w:val="left"/>
      <w:pPr>
        <w:ind w:left="4734" w:hanging="360"/>
      </w:pPr>
    </w:lvl>
    <w:lvl w:ilvl="5" w:tplc="0426001B">
      <w:start w:val="1"/>
      <w:numFmt w:val="lowerRoman"/>
      <w:lvlText w:val="%6."/>
      <w:lvlJc w:val="right"/>
      <w:pPr>
        <w:ind w:left="5454" w:hanging="180"/>
      </w:pPr>
    </w:lvl>
    <w:lvl w:ilvl="6" w:tplc="0426000F">
      <w:start w:val="1"/>
      <w:numFmt w:val="decimal"/>
      <w:lvlText w:val="%7."/>
      <w:lvlJc w:val="left"/>
      <w:pPr>
        <w:ind w:left="6174" w:hanging="360"/>
      </w:pPr>
    </w:lvl>
    <w:lvl w:ilvl="7" w:tplc="04260019">
      <w:start w:val="1"/>
      <w:numFmt w:val="lowerLetter"/>
      <w:lvlText w:val="%8."/>
      <w:lvlJc w:val="left"/>
      <w:pPr>
        <w:ind w:left="6894" w:hanging="360"/>
      </w:pPr>
    </w:lvl>
    <w:lvl w:ilvl="8" w:tplc="042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661EA"/>
    <w:rsid w:val="00070CA9"/>
    <w:rsid w:val="00090822"/>
    <w:rsid w:val="0009600B"/>
    <w:rsid w:val="000A02D3"/>
    <w:rsid w:val="000A73A8"/>
    <w:rsid w:val="000B7A18"/>
    <w:rsid w:val="000F1262"/>
    <w:rsid w:val="000F6ACE"/>
    <w:rsid w:val="00131843"/>
    <w:rsid w:val="001D5338"/>
    <w:rsid w:val="001F2CC9"/>
    <w:rsid w:val="001F3440"/>
    <w:rsid w:val="001F5744"/>
    <w:rsid w:val="0020414D"/>
    <w:rsid w:val="002D0EF3"/>
    <w:rsid w:val="002D6420"/>
    <w:rsid w:val="002F6C12"/>
    <w:rsid w:val="00300F9D"/>
    <w:rsid w:val="00314AB1"/>
    <w:rsid w:val="00351A80"/>
    <w:rsid w:val="00375201"/>
    <w:rsid w:val="00397EAF"/>
    <w:rsid w:val="003C6581"/>
    <w:rsid w:val="003D4D54"/>
    <w:rsid w:val="00413C59"/>
    <w:rsid w:val="004A6936"/>
    <w:rsid w:val="004B2C5C"/>
    <w:rsid w:val="004C063E"/>
    <w:rsid w:val="004C7390"/>
    <w:rsid w:val="004E556B"/>
    <w:rsid w:val="00504BAA"/>
    <w:rsid w:val="00521983"/>
    <w:rsid w:val="00574FA5"/>
    <w:rsid w:val="00577BEF"/>
    <w:rsid w:val="005B2342"/>
    <w:rsid w:val="006456B0"/>
    <w:rsid w:val="00671977"/>
    <w:rsid w:val="00690C91"/>
    <w:rsid w:val="00693F37"/>
    <w:rsid w:val="00696EC3"/>
    <w:rsid w:val="006B2306"/>
    <w:rsid w:val="006C5375"/>
    <w:rsid w:val="00724244"/>
    <w:rsid w:val="007402EE"/>
    <w:rsid w:val="007468FD"/>
    <w:rsid w:val="0074786F"/>
    <w:rsid w:val="00765A1A"/>
    <w:rsid w:val="0077141B"/>
    <w:rsid w:val="00775F81"/>
    <w:rsid w:val="007C3698"/>
    <w:rsid w:val="008043A2"/>
    <w:rsid w:val="0080445D"/>
    <w:rsid w:val="0081004A"/>
    <w:rsid w:val="008455C2"/>
    <w:rsid w:val="00881517"/>
    <w:rsid w:val="00881BBD"/>
    <w:rsid w:val="008D001C"/>
    <w:rsid w:val="008D452A"/>
    <w:rsid w:val="008E370D"/>
    <w:rsid w:val="008F6B4E"/>
    <w:rsid w:val="00917630"/>
    <w:rsid w:val="00921AB1"/>
    <w:rsid w:val="0092739D"/>
    <w:rsid w:val="009A410D"/>
    <w:rsid w:val="009B328B"/>
    <w:rsid w:val="00A33D5F"/>
    <w:rsid w:val="00A75555"/>
    <w:rsid w:val="00A87F50"/>
    <w:rsid w:val="00AD1D99"/>
    <w:rsid w:val="00AE0F2A"/>
    <w:rsid w:val="00B351AE"/>
    <w:rsid w:val="00B376DF"/>
    <w:rsid w:val="00B85327"/>
    <w:rsid w:val="00B85BD6"/>
    <w:rsid w:val="00B93E02"/>
    <w:rsid w:val="00BB2EB3"/>
    <w:rsid w:val="00BD3726"/>
    <w:rsid w:val="00C31E1D"/>
    <w:rsid w:val="00C432D4"/>
    <w:rsid w:val="00C6448B"/>
    <w:rsid w:val="00CB0B02"/>
    <w:rsid w:val="00CE0CAA"/>
    <w:rsid w:val="00D13EBB"/>
    <w:rsid w:val="00D76A53"/>
    <w:rsid w:val="00D8428A"/>
    <w:rsid w:val="00D87258"/>
    <w:rsid w:val="00DA4145"/>
    <w:rsid w:val="00DB109B"/>
    <w:rsid w:val="00DB4D10"/>
    <w:rsid w:val="00DB5B97"/>
    <w:rsid w:val="00DD078B"/>
    <w:rsid w:val="00DE03F1"/>
    <w:rsid w:val="00DE0779"/>
    <w:rsid w:val="00DE105D"/>
    <w:rsid w:val="00E03D67"/>
    <w:rsid w:val="00E55F2E"/>
    <w:rsid w:val="00E671D3"/>
    <w:rsid w:val="00E76598"/>
    <w:rsid w:val="00E7661A"/>
    <w:rsid w:val="00EF5284"/>
    <w:rsid w:val="00EF57B1"/>
    <w:rsid w:val="00F001EE"/>
    <w:rsid w:val="00F31EC9"/>
    <w:rsid w:val="00F630A3"/>
    <w:rsid w:val="00F71BD2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1DD0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E0779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0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00F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Izteiksmgs">
    <w:name w:val="Strong"/>
    <w:uiPriority w:val="22"/>
    <w:qFormat/>
    <w:rsid w:val="00300F9D"/>
    <w:rPr>
      <w:b/>
      <w:bCs/>
    </w:rPr>
  </w:style>
  <w:style w:type="paragraph" w:styleId="Sarakstarindkopa">
    <w:name w:val="List Paragraph"/>
    <w:basedOn w:val="Parasts"/>
    <w:uiPriority w:val="34"/>
    <w:qFormat/>
    <w:rsid w:val="00300F9D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724244"/>
    <w:pPr>
      <w:spacing w:after="120" w:line="480" w:lineRule="auto"/>
      <w:jc w:val="left"/>
    </w:pPr>
    <w:rPr>
      <w:sz w:val="20"/>
      <w:szCs w:val="20"/>
      <w:lang w:val="en-AU" w:eastAsia="en-US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724244"/>
    <w:rPr>
      <w:rFonts w:ascii="Times New Roman" w:eastAsia="Times New Roman" w:hAnsi="Times New Roman"/>
      <w:lang w:val="en-AU" w:eastAsia="en-US"/>
    </w:rPr>
  </w:style>
  <w:style w:type="character" w:customStyle="1" w:styleId="markedcontent">
    <w:name w:val="markedcontent"/>
    <w:basedOn w:val="Noklusjumarindkopasfonts"/>
    <w:rsid w:val="00C6448B"/>
  </w:style>
  <w:style w:type="character" w:styleId="Izclums">
    <w:name w:val="Emphasis"/>
    <w:basedOn w:val="Noklusjumarindkopasfonts"/>
    <w:uiPriority w:val="20"/>
    <w:qFormat/>
    <w:rsid w:val="00F71BD2"/>
    <w:rPr>
      <w:i/>
      <w:iCs/>
    </w:rPr>
  </w:style>
  <w:style w:type="character" w:styleId="Komentraatsauce">
    <w:name w:val="annotation reference"/>
    <w:uiPriority w:val="99"/>
    <w:semiHidden/>
    <w:unhideWhenUsed/>
    <w:rsid w:val="000F6AC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F6ACE"/>
    <w:pPr>
      <w:jc w:val="left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F6ACE"/>
    <w:rPr>
      <w:rFonts w:ascii="Times New Roman" w:eastAsia="Times New Roman" w:hAnsi="Times New Roman"/>
    </w:rPr>
  </w:style>
  <w:style w:type="character" w:styleId="Hipersaite">
    <w:name w:val="Hyperlink"/>
    <w:basedOn w:val="Noklusjumarindkopasfonts"/>
    <w:uiPriority w:val="99"/>
    <w:semiHidden/>
    <w:unhideWhenUsed/>
    <w:rsid w:val="00DD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19</cp:revision>
  <cp:lastPrinted>2022-01-04T14:14:00Z</cp:lastPrinted>
  <dcterms:created xsi:type="dcterms:W3CDTF">2022-01-11T20:58:00Z</dcterms:created>
  <dcterms:modified xsi:type="dcterms:W3CDTF">2022-06-01T08:19:00Z</dcterms:modified>
</cp:coreProperties>
</file>