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CB2034" w:rsidRDefault="00F824AD" w:rsidP="00516392">
      <w:pPr>
        <w:jc w:val="center"/>
        <w:rPr>
          <w:b/>
          <w:bCs/>
          <w:lang w:eastAsia="en-US"/>
        </w:rPr>
      </w:pPr>
    </w:p>
    <w:p w14:paraId="74F5ED0A" w14:textId="33A78E2C" w:rsidR="00516392" w:rsidRPr="00CB2034" w:rsidRDefault="0084135E" w:rsidP="00516392">
      <w:pPr>
        <w:jc w:val="center"/>
        <w:rPr>
          <w:b/>
          <w:bCs/>
          <w:lang w:eastAsia="en-US"/>
        </w:rPr>
      </w:pPr>
      <w:r>
        <w:rPr>
          <w:b/>
          <w:bCs/>
          <w:lang w:eastAsia="en-US"/>
        </w:rPr>
        <w:t xml:space="preserve">ĀRKĀRTAS </w:t>
      </w:r>
      <w:r w:rsidR="003632CD"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55E7F534" w:rsidR="00516392" w:rsidRPr="00CB2034" w:rsidRDefault="001B1413" w:rsidP="00516392">
      <w:pPr>
        <w:jc w:val="center"/>
        <w:rPr>
          <w:bCs/>
          <w:lang w:eastAsia="en-US"/>
        </w:rPr>
      </w:pPr>
      <w:r w:rsidRPr="00CB2034">
        <w:rPr>
          <w:bCs/>
          <w:lang w:eastAsia="en-US"/>
        </w:rPr>
        <w:t>Nr.</w:t>
      </w:r>
      <w:r w:rsidR="00B0177B">
        <w:rPr>
          <w:bCs/>
          <w:lang w:eastAsia="en-US"/>
        </w:rPr>
        <w:t>8</w:t>
      </w:r>
    </w:p>
    <w:p w14:paraId="747D2A74" w14:textId="77777777" w:rsidR="00BB16E4" w:rsidRPr="00CB2034" w:rsidRDefault="00BB16E4" w:rsidP="00BB16E4">
      <w:pPr>
        <w:jc w:val="both"/>
        <w:rPr>
          <w:bCs/>
          <w:lang w:eastAsia="en-US"/>
        </w:rPr>
      </w:pPr>
    </w:p>
    <w:p w14:paraId="576335F9" w14:textId="00EC7E01" w:rsidR="00516392" w:rsidRPr="00CB2034" w:rsidRDefault="001B3B4C" w:rsidP="00BB16E4">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B0177B">
        <w:rPr>
          <w:rFonts w:eastAsiaTheme="minorHAnsi"/>
          <w:bCs/>
          <w:lang w:eastAsia="en-US"/>
        </w:rPr>
        <w:t>17</w:t>
      </w:r>
      <w:r w:rsidR="005E0B7F" w:rsidRPr="00CB2034">
        <w:rPr>
          <w:rFonts w:eastAsiaTheme="minorHAnsi"/>
          <w:bCs/>
          <w:lang w:eastAsia="en-US"/>
        </w:rPr>
        <w:t>.</w:t>
      </w:r>
      <w:r w:rsidR="00C86C7E" w:rsidRPr="00CB2034">
        <w:rPr>
          <w:rFonts w:eastAsiaTheme="minorHAnsi"/>
          <w:bCs/>
          <w:lang w:eastAsia="en-US"/>
        </w:rPr>
        <w:t xml:space="preserve"> </w:t>
      </w:r>
      <w:r w:rsidR="0064504A">
        <w:rPr>
          <w:rFonts w:eastAsiaTheme="minorHAnsi"/>
          <w:bCs/>
          <w:lang w:eastAsia="en-US"/>
        </w:rPr>
        <w:t>jūnijā</w:t>
      </w:r>
    </w:p>
    <w:p w14:paraId="141A66F4" w14:textId="77777777" w:rsidR="00516392" w:rsidRPr="00CB2034" w:rsidRDefault="00516392" w:rsidP="00516392">
      <w:pPr>
        <w:tabs>
          <w:tab w:val="left" w:pos="7655"/>
        </w:tabs>
        <w:rPr>
          <w:rFonts w:eastAsiaTheme="minorHAnsi"/>
          <w:bCs/>
          <w:lang w:eastAsia="en-US"/>
        </w:rPr>
      </w:pPr>
    </w:p>
    <w:p w14:paraId="53EC5BC8" w14:textId="2B063023" w:rsidR="00516392" w:rsidRPr="00CB2034" w:rsidRDefault="006635C2" w:rsidP="00516392">
      <w:pPr>
        <w:tabs>
          <w:tab w:val="left" w:pos="7655"/>
        </w:tabs>
        <w:rPr>
          <w:rFonts w:eastAsiaTheme="minorHAnsi"/>
          <w:bCs/>
          <w:lang w:eastAsia="en-US"/>
        </w:rPr>
      </w:pPr>
      <w:r w:rsidRPr="00CB2034">
        <w:rPr>
          <w:rFonts w:eastAsiaTheme="minorHAnsi"/>
          <w:bCs/>
          <w:lang w:eastAsia="en-US"/>
        </w:rPr>
        <w:t xml:space="preserve">Sēde sasaukta plkst. </w:t>
      </w:r>
      <w:r w:rsidR="0064504A">
        <w:rPr>
          <w:rFonts w:eastAsiaTheme="minorHAnsi"/>
          <w:bCs/>
          <w:lang w:eastAsia="en-US"/>
        </w:rPr>
        <w:t>9</w:t>
      </w:r>
      <w:r w:rsidR="0070209B" w:rsidRPr="00CB2034">
        <w:rPr>
          <w:rFonts w:eastAsiaTheme="minorHAnsi"/>
          <w:bCs/>
          <w:lang w:eastAsia="en-US"/>
        </w:rPr>
        <w:t>.00</w:t>
      </w:r>
    </w:p>
    <w:p w14:paraId="2D89E9E4" w14:textId="482AA15C" w:rsidR="00516392" w:rsidRPr="00CB2034" w:rsidRDefault="000A7191" w:rsidP="00516392">
      <w:pPr>
        <w:tabs>
          <w:tab w:val="left" w:pos="7655"/>
        </w:tabs>
        <w:rPr>
          <w:rFonts w:eastAsiaTheme="minorHAnsi"/>
          <w:bCs/>
          <w:lang w:eastAsia="en-US"/>
        </w:rPr>
      </w:pPr>
      <w:r w:rsidRPr="00CB2034">
        <w:rPr>
          <w:rFonts w:eastAsiaTheme="minorHAnsi"/>
          <w:bCs/>
          <w:lang w:eastAsia="en-US"/>
        </w:rPr>
        <w:t xml:space="preserve">Sēdi atklāj plkst. </w:t>
      </w:r>
      <w:r w:rsidR="0064504A">
        <w:rPr>
          <w:rFonts w:eastAsiaTheme="minorHAnsi"/>
          <w:bCs/>
          <w:lang w:eastAsia="en-US"/>
        </w:rPr>
        <w:t>9</w:t>
      </w:r>
      <w:r w:rsidRPr="00CB2034">
        <w:rPr>
          <w:rFonts w:eastAsiaTheme="minorHAnsi"/>
          <w:bCs/>
          <w:lang w:eastAsia="en-US"/>
        </w:rPr>
        <w:t>.00</w:t>
      </w:r>
    </w:p>
    <w:p w14:paraId="1EDE8854" w14:textId="77777777" w:rsidR="00A4732F" w:rsidRPr="00CB2034" w:rsidRDefault="00A4732F"/>
    <w:p w14:paraId="5A20B057" w14:textId="77777777" w:rsidR="00516392" w:rsidRPr="00CB2034" w:rsidRDefault="00516392" w:rsidP="00516392">
      <w:pPr>
        <w:overflowPunct w:val="0"/>
        <w:autoSpaceDE w:val="0"/>
        <w:autoSpaceDN w:val="0"/>
        <w:adjustRightInd w:val="0"/>
        <w:ind w:left="426" w:hanging="426"/>
        <w:jc w:val="both"/>
        <w:textAlignment w:val="baseline"/>
        <w:rPr>
          <w:b/>
        </w:rPr>
      </w:pPr>
      <w:r w:rsidRPr="00CB2034">
        <w:rPr>
          <w:b/>
        </w:rPr>
        <w:t>Darba kārtība:</w:t>
      </w:r>
    </w:p>
    <w:p w14:paraId="772881A7" w14:textId="2607BEED" w:rsidR="00B0177B" w:rsidRPr="00B0177B" w:rsidRDefault="00B0177B" w:rsidP="00B0177B">
      <w:pPr>
        <w:pStyle w:val="Sarakstarindkopa"/>
        <w:numPr>
          <w:ilvl w:val="0"/>
          <w:numId w:val="22"/>
        </w:numPr>
        <w:ind w:left="357" w:hanging="357"/>
        <w:jc w:val="both"/>
        <w:rPr>
          <w:color w:val="000000"/>
        </w:rPr>
      </w:pPr>
      <w:r w:rsidRPr="00B0177B">
        <w:rPr>
          <w:noProof/>
          <w:color w:val="000000"/>
        </w:rPr>
        <w:t>Par darba kārtību</w:t>
      </w:r>
      <w:r>
        <w:rPr>
          <w:noProof/>
          <w:color w:val="000000"/>
        </w:rPr>
        <w:t>.</w:t>
      </w:r>
    </w:p>
    <w:p w14:paraId="6802CC57" w14:textId="1234643D" w:rsidR="00B0177B" w:rsidRPr="00B0177B" w:rsidRDefault="00B0177B" w:rsidP="00B0177B">
      <w:pPr>
        <w:pStyle w:val="Sarakstarindkopa"/>
        <w:numPr>
          <w:ilvl w:val="0"/>
          <w:numId w:val="22"/>
        </w:numPr>
        <w:ind w:left="357" w:hanging="357"/>
        <w:jc w:val="both"/>
        <w:rPr>
          <w:color w:val="000000"/>
        </w:rPr>
      </w:pPr>
      <w:r w:rsidRPr="00B0177B">
        <w:rPr>
          <w:noProof/>
          <w:color w:val="000000"/>
        </w:rPr>
        <w:t>Par Limbažu novada pašvaldības domes 2022.gada 26.maija saistošo noteikumu Nr.26  „Nolikums par licencēto makšķerēšanu Lādes ezerā 2022. – 2027. gadam” precizēšanu un publicēšanu</w:t>
      </w:r>
      <w:r>
        <w:rPr>
          <w:noProof/>
          <w:color w:val="000000"/>
        </w:rPr>
        <w:t>.</w:t>
      </w:r>
    </w:p>
    <w:p w14:paraId="4E661C5E" w14:textId="7EF63F57" w:rsidR="00B0177B" w:rsidRPr="00B0177B" w:rsidRDefault="00B0177B" w:rsidP="00B0177B">
      <w:pPr>
        <w:pStyle w:val="Sarakstarindkopa"/>
        <w:numPr>
          <w:ilvl w:val="0"/>
          <w:numId w:val="22"/>
        </w:numPr>
        <w:ind w:left="357" w:hanging="357"/>
        <w:jc w:val="both"/>
        <w:rPr>
          <w:color w:val="000000"/>
        </w:rPr>
      </w:pPr>
      <w:r w:rsidRPr="00B0177B">
        <w:rPr>
          <w:noProof/>
          <w:color w:val="000000"/>
        </w:rPr>
        <w:t>Par Limbažu novada pašvaldības domes 2022.gada 26.maija saistošo noteikumu Nr.27  „Nolikums par licencēto makšķerēšanu Svētupes upes posmā un Jaunupē Limbažu novada administratīvajā teritorijā (posms „SVĒTUPE -JAUNUPE”)” precizēšanu un publicēšanu</w:t>
      </w:r>
      <w:r>
        <w:rPr>
          <w:noProof/>
          <w:color w:val="000000"/>
        </w:rPr>
        <w:t>.</w:t>
      </w:r>
    </w:p>
    <w:p w14:paraId="3E5B182B" w14:textId="47E8DBE0" w:rsidR="00B0177B" w:rsidRPr="00B0177B" w:rsidRDefault="00B0177B" w:rsidP="00B0177B">
      <w:pPr>
        <w:pStyle w:val="Sarakstarindkopa"/>
        <w:numPr>
          <w:ilvl w:val="0"/>
          <w:numId w:val="22"/>
        </w:numPr>
        <w:ind w:left="357" w:hanging="357"/>
        <w:jc w:val="both"/>
        <w:rPr>
          <w:color w:val="000000"/>
        </w:rPr>
      </w:pPr>
      <w:r w:rsidRPr="00B0177B">
        <w:rPr>
          <w:noProof/>
          <w:color w:val="000000"/>
        </w:rPr>
        <w:t>Par Limbažu novada pašvaldības domes 2022.gada 26.maija saistošo noteikumu Nr.28  „Nolikums par licencēto makšķerēšanu Salacas upes posmā Limbažu novada administratīvajā teritorijā (POSMS “SALACA II”)” precizēšanu un publicēšanu</w:t>
      </w:r>
      <w:r>
        <w:rPr>
          <w:noProof/>
          <w:color w:val="000000"/>
        </w:rPr>
        <w:t>.</w:t>
      </w:r>
    </w:p>
    <w:p w14:paraId="47BAF12D" w14:textId="4B47F02C" w:rsidR="00B0177B" w:rsidRPr="00B0177B" w:rsidRDefault="00B0177B" w:rsidP="00B0177B">
      <w:pPr>
        <w:pStyle w:val="Sarakstarindkopa"/>
        <w:numPr>
          <w:ilvl w:val="0"/>
          <w:numId w:val="22"/>
        </w:numPr>
        <w:ind w:left="357" w:hanging="357"/>
        <w:jc w:val="both"/>
        <w:rPr>
          <w:color w:val="000000"/>
        </w:rPr>
      </w:pPr>
      <w:r w:rsidRPr="00B0177B">
        <w:rPr>
          <w:noProof/>
          <w:color w:val="000000"/>
        </w:rPr>
        <w:t>Par aizņēmuma pieprasīšanu Valsts kasē prioritārajam investīciju projektam - Meliorācijas ielas pārbūve Limbažos</w:t>
      </w:r>
      <w:r>
        <w:rPr>
          <w:noProof/>
          <w:color w:val="000000"/>
        </w:rPr>
        <w:t>.</w:t>
      </w:r>
    </w:p>
    <w:p w14:paraId="69C33718" w14:textId="21D5B2FC" w:rsidR="00B0177B" w:rsidRPr="00B0177B" w:rsidRDefault="00B0177B" w:rsidP="00B0177B">
      <w:pPr>
        <w:pStyle w:val="Sarakstarindkopa"/>
        <w:numPr>
          <w:ilvl w:val="0"/>
          <w:numId w:val="22"/>
        </w:numPr>
        <w:ind w:left="357" w:hanging="357"/>
        <w:jc w:val="both"/>
        <w:rPr>
          <w:color w:val="000000"/>
        </w:rPr>
      </w:pPr>
      <w:r w:rsidRPr="00B0177B">
        <w:rPr>
          <w:noProof/>
          <w:color w:val="000000"/>
        </w:rPr>
        <w:t>Par investīciju projekta "Sila ielas pārbūve, Salacgrīvā" īstenošanu</w:t>
      </w:r>
      <w:r>
        <w:rPr>
          <w:noProof/>
          <w:color w:val="000000"/>
        </w:rPr>
        <w:t>.</w:t>
      </w:r>
    </w:p>
    <w:p w14:paraId="01257534" w14:textId="1E402FB6" w:rsidR="00B0177B" w:rsidRPr="00B0177B" w:rsidRDefault="00B0177B" w:rsidP="00B0177B">
      <w:pPr>
        <w:pStyle w:val="Sarakstarindkopa"/>
        <w:numPr>
          <w:ilvl w:val="0"/>
          <w:numId w:val="22"/>
        </w:numPr>
        <w:ind w:left="357" w:hanging="357"/>
        <w:jc w:val="both"/>
        <w:rPr>
          <w:color w:val="000000"/>
        </w:rPr>
      </w:pPr>
      <w:r w:rsidRPr="00B0177B">
        <w:rPr>
          <w:noProof/>
          <w:color w:val="000000"/>
        </w:rPr>
        <w:t>Par finansējuma pārvirzīšanu starp atbalsta programmām</w:t>
      </w:r>
      <w:r>
        <w:rPr>
          <w:noProof/>
          <w:color w:val="000000"/>
        </w:rPr>
        <w:t>.</w:t>
      </w:r>
    </w:p>
    <w:p w14:paraId="150E0B6F" w14:textId="1F731B82" w:rsidR="00B0177B" w:rsidRPr="00B0177B" w:rsidRDefault="00B0177B" w:rsidP="00B0177B">
      <w:pPr>
        <w:pStyle w:val="Sarakstarindkopa"/>
        <w:numPr>
          <w:ilvl w:val="0"/>
          <w:numId w:val="22"/>
        </w:numPr>
        <w:ind w:left="357" w:hanging="357"/>
        <w:jc w:val="both"/>
        <w:rPr>
          <w:color w:val="000000"/>
        </w:rPr>
      </w:pPr>
      <w:r w:rsidRPr="00B0177B">
        <w:rPr>
          <w:noProof/>
          <w:color w:val="000000"/>
        </w:rPr>
        <w:t>Par ukraiņu un latviešu bērnu nometņu līdzfinansēšanas projektu konkursa nolikuma apstiprināšanu un sadarbības līguma slēgšanu</w:t>
      </w:r>
      <w:r>
        <w:rPr>
          <w:noProof/>
          <w:color w:val="000000"/>
        </w:rPr>
        <w:t>.</w:t>
      </w:r>
    </w:p>
    <w:p w14:paraId="4647371A" w14:textId="77777777" w:rsidR="00AD167D" w:rsidRPr="00CB2034" w:rsidRDefault="00AD167D" w:rsidP="00AD167D">
      <w:pPr>
        <w:spacing w:before="60"/>
        <w:jc w:val="both"/>
        <w:rPr>
          <w:noProof/>
          <w:color w:val="000000"/>
        </w:rPr>
      </w:pPr>
    </w:p>
    <w:p w14:paraId="268DC107" w14:textId="77777777" w:rsidR="00D572EC" w:rsidRPr="00CB2034" w:rsidRDefault="00D572EC" w:rsidP="00D572EC">
      <w:pPr>
        <w:autoSpaceDE w:val="0"/>
        <w:autoSpaceDN w:val="0"/>
        <w:adjustRightInd w:val="0"/>
        <w:jc w:val="both"/>
        <w:rPr>
          <w:rFonts w:eastAsia="Calibri"/>
        </w:rPr>
      </w:pPr>
      <w:r w:rsidRPr="00CB2034">
        <w:rPr>
          <w:rFonts w:eastAsia="Calibri"/>
        </w:rPr>
        <w:t xml:space="preserve">Sēde notiek attālināti tiešsaistē </w:t>
      </w:r>
      <w:proofErr w:type="spellStart"/>
      <w:r w:rsidRPr="00CB2034">
        <w:rPr>
          <w:rFonts w:eastAsia="Calibri"/>
        </w:rPr>
        <w:t>Webex</w:t>
      </w:r>
      <w:proofErr w:type="spellEnd"/>
      <w:r w:rsidRPr="00CB2034">
        <w:rPr>
          <w:rFonts w:eastAsia="Calibri"/>
        </w:rPr>
        <w:t xml:space="preserve"> platformā.</w:t>
      </w:r>
    </w:p>
    <w:p w14:paraId="30E9FFBC" w14:textId="4681AAAF" w:rsidR="00D572EC" w:rsidRPr="00CB2034" w:rsidRDefault="00D572EC" w:rsidP="00F06CFC">
      <w:pPr>
        <w:autoSpaceDE w:val="0"/>
        <w:autoSpaceDN w:val="0"/>
        <w:adjustRightInd w:val="0"/>
      </w:pPr>
      <w:r w:rsidRPr="00CB2034">
        <w:t xml:space="preserve">Sēdi ieraksta </w:t>
      </w:r>
      <w:proofErr w:type="spellStart"/>
      <w:r w:rsidRPr="00CB2034">
        <w:t>audioformātā</w:t>
      </w:r>
      <w:proofErr w:type="spellEnd"/>
      <w:r w:rsidRPr="00CB2034">
        <w:t xml:space="preserve">. </w:t>
      </w:r>
    </w:p>
    <w:p w14:paraId="40A57531" w14:textId="77777777" w:rsidR="00D572EC" w:rsidRPr="00CB2034" w:rsidRDefault="00D572EC" w:rsidP="004B1584">
      <w:pPr>
        <w:autoSpaceDE w:val="0"/>
        <w:autoSpaceDN w:val="0"/>
        <w:adjustRightInd w:val="0"/>
        <w:jc w:val="both"/>
        <w:rPr>
          <w:rFonts w:eastAsiaTheme="minorHAnsi"/>
          <w:b/>
          <w:bCs/>
        </w:rPr>
      </w:pPr>
    </w:p>
    <w:p w14:paraId="45D3FF55" w14:textId="2EC9508B"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EA7422" w:rsidRPr="00CB2034">
        <w:rPr>
          <w:rFonts w:eastAsiaTheme="minorHAnsi"/>
        </w:rPr>
        <w:t>d</w:t>
      </w:r>
      <w:r w:rsidRPr="00CB2034">
        <w:rPr>
          <w:rFonts w:eastAsiaTheme="minorHAnsi"/>
        </w:rPr>
        <w:t>omes priekšsēdētāj</w:t>
      </w:r>
      <w:r w:rsidR="00154561">
        <w:rPr>
          <w:rFonts w:eastAsiaTheme="minorHAnsi"/>
        </w:rPr>
        <w:t>a 1.vietnieks</w:t>
      </w:r>
      <w:r w:rsidR="005E0B7F" w:rsidRPr="00CB2034">
        <w:rPr>
          <w:rFonts w:eastAsiaTheme="minorHAnsi"/>
        </w:rPr>
        <w:t xml:space="preserve"> </w:t>
      </w:r>
      <w:r w:rsidR="00154561">
        <w:rPr>
          <w:rFonts w:eastAsiaTheme="minorHAnsi"/>
        </w:rPr>
        <w:t xml:space="preserve">Māris </w:t>
      </w:r>
      <w:proofErr w:type="spellStart"/>
      <w:r w:rsidR="00154561">
        <w:rPr>
          <w:rFonts w:eastAsiaTheme="minorHAnsi"/>
        </w:rPr>
        <w:t>Beļaunieks</w:t>
      </w:r>
      <w:proofErr w:type="spellEnd"/>
      <w:r w:rsidR="005E0B7F" w:rsidRPr="00CB2034">
        <w:rPr>
          <w:rFonts w:eastAsiaTheme="minorHAnsi"/>
        </w:rPr>
        <w:t>.</w:t>
      </w:r>
    </w:p>
    <w:p w14:paraId="70F73B83" w14:textId="77777777" w:rsidR="00516392" w:rsidRPr="00CB2034" w:rsidRDefault="00516392" w:rsidP="00516392">
      <w:pPr>
        <w:autoSpaceDE w:val="0"/>
        <w:autoSpaceDN w:val="0"/>
        <w:adjustRightInd w:val="0"/>
        <w:jc w:val="both"/>
        <w:rPr>
          <w:rFonts w:eastAsiaTheme="minorHAnsi"/>
        </w:rPr>
      </w:pPr>
    </w:p>
    <w:p w14:paraId="57B31669" w14:textId="74E0A8E9" w:rsidR="00516392" w:rsidRPr="00CB2034" w:rsidRDefault="00516392" w:rsidP="00516392">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16392">
      <w:pPr>
        <w:autoSpaceDE w:val="0"/>
        <w:autoSpaceDN w:val="0"/>
        <w:adjustRightInd w:val="0"/>
        <w:jc w:val="both"/>
        <w:rPr>
          <w:rFonts w:eastAsiaTheme="minorHAnsi"/>
        </w:rPr>
      </w:pPr>
    </w:p>
    <w:p w14:paraId="31EE60CE" w14:textId="1D9B6ED9"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Sēdē piedalās </w:t>
      </w:r>
      <w:r w:rsidRPr="00CB2034">
        <w:rPr>
          <w:rFonts w:eastAsiaTheme="minorHAnsi"/>
          <w:b/>
        </w:rPr>
        <w:t>deputāti:</w:t>
      </w:r>
      <w:r w:rsidRPr="00CB2034">
        <w:rPr>
          <w:rFonts w:eastAsiaTheme="minorHAnsi"/>
        </w:rPr>
        <w:t xml:space="preserve"> </w:t>
      </w:r>
      <w:r w:rsidR="00EA7422" w:rsidRPr="00CB2034">
        <w:rPr>
          <w:rFonts w:eastAsia="Calibri"/>
          <w:szCs w:val="22"/>
          <w:lang w:eastAsia="en-US"/>
        </w:rPr>
        <w:t xml:space="preserve">Edžus Arums, Jānis Bakmanis, Māris </w:t>
      </w:r>
      <w:proofErr w:type="spellStart"/>
      <w:r w:rsidR="00EA7422" w:rsidRPr="00CB2034">
        <w:rPr>
          <w:rFonts w:eastAsia="Calibri"/>
          <w:szCs w:val="22"/>
          <w:lang w:eastAsia="en-US"/>
        </w:rPr>
        <w:t>Beļaunieks</w:t>
      </w:r>
      <w:proofErr w:type="spellEnd"/>
      <w:r w:rsidR="00EA7422" w:rsidRPr="00CB2034">
        <w:rPr>
          <w:rFonts w:eastAsia="Calibri"/>
          <w:szCs w:val="22"/>
          <w:lang w:eastAsia="en-US"/>
        </w:rPr>
        <w:t xml:space="preserve">, </w:t>
      </w:r>
      <w:r w:rsidR="00B0177B" w:rsidRPr="00903FEE">
        <w:rPr>
          <w:rFonts w:eastAsiaTheme="minorHAnsi"/>
        </w:rPr>
        <w:t>Andris Garklāvs</w:t>
      </w:r>
      <w:r w:rsidR="00B0177B">
        <w:rPr>
          <w:rFonts w:eastAsiaTheme="minorHAnsi"/>
        </w:rPr>
        <w:t>,</w:t>
      </w:r>
      <w:r w:rsidR="00B0177B" w:rsidRPr="00903FEE">
        <w:rPr>
          <w:rFonts w:eastAsiaTheme="minorHAnsi"/>
        </w:rPr>
        <w:t xml:space="preserve"> </w:t>
      </w:r>
      <w:r w:rsidR="00EA7422" w:rsidRPr="00CB2034">
        <w:rPr>
          <w:rFonts w:eastAsia="Calibri"/>
          <w:szCs w:val="22"/>
          <w:lang w:eastAsia="en-US"/>
        </w:rPr>
        <w:t xml:space="preserve">Lija </w:t>
      </w:r>
      <w:proofErr w:type="spellStart"/>
      <w:r w:rsidR="00EA7422" w:rsidRPr="00CB2034">
        <w:rPr>
          <w:rFonts w:eastAsia="Calibri"/>
          <w:szCs w:val="22"/>
          <w:lang w:eastAsia="en-US"/>
        </w:rPr>
        <w:t>Jokste</w:t>
      </w:r>
      <w:proofErr w:type="spellEnd"/>
      <w:r w:rsidR="00EA7422" w:rsidRPr="00CB2034">
        <w:rPr>
          <w:rFonts w:eastAsia="Calibri"/>
          <w:szCs w:val="22"/>
          <w:lang w:eastAsia="en-US"/>
        </w:rPr>
        <w:t xml:space="preserve">, </w:t>
      </w:r>
      <w:r w:rsidR="00B0177B">
        <w:rPr>
          <w:rFonts w:eastAsia="Calibri"/>
          <w:szCs w:val="22"/>
          <w:lang w:eastAsia="en-US"/>
        </w:rPr>
        <w:t xml:space="preserve">Aigars </w:t>
      </w:r>
      <w:proofErr w:type="spellStart"/>
      <w:r w:rsidR="00B0177B">
        <w:rPr>
          <w:rFonts w:eastAsia="Calibri"/>
          <w:szCs w:val="22"/>
          <w:lang w:eastAsia="en-US"/>
        </w:rPr>
        <w:t>Legzdiņš</w:t>
      </w:r>
      <w:proofErr w:type="spellEnd"/>
      <w:r w:rsidR="00B0177B">
        <w:rPr>
          <w:rFonts w:eastAsia="Calibri"/>
          <w:szCs w:val="22"/>
          <w:lang w:eastAsia="en-US"/>
        </w:rPr>
        <w:t>,</w:t>
      </w:r>
      <w:r w:rsidR="00B0177B">
        <w:rPr>
          <w:rFonts w:eastAsia="Calibri"/>
          <w:szCs w:val="22"/>
          <w:lang w:eastAsia="en-US"/>
        </w:rPr>
        <w:t xml:space="preserve"> Dāvis Melnalksnis</w:t>
      </w:r>
      <w:r w:rsidR="00B0177B">
        <w:rPr>
          <w:rFonts w:eastAsia="Calibri"/>
          <w:szCs w:val="22"/>
          <w:lang w:eastAsia="en-US"/>
        </w:rPr>
        <w:t xml:space="preserve"> </w:t>
      </w:r>
      <w:r w:rsidR="00B0177B">
        <w:rPr>
          <w:rFonts w:eastAsia="Calibri"/>
          <w:szCs w:val="22"/>
          <w:lang w:eastAsia="en-US"/>
        </w:rPr>
        <w:t xml:space="preserve">(sākot no </w:t>
      </w:r>
      <w:r w:rsidR="00B0177B">
        <w:rPr>
          <w:rFonts w:eastAsia="Calibri"/>
          <w:szCs w:val="22"/>
          <w:lang w:eastAsia="en-US"/>
        </w:rPr>
        <w:t>2</w:t>
      </w:r>
      <w:r w:rsidR="00B0177B">
        <w:rPr>
          <w:rFonts w:eastAsia="Calibri"/>
          <w:szCs w:val="22"/>
          <w:lang w:eastAsia="en-US"/>
        </w:rPr>
        <w:t>.darba kārtības punkta)</w:t>
      </w:r>
      <w:r w:rsidR="00B0177B" w:rsidRPr="00CB2034">
        <w:rPr>
          <w:rFonts w:eastAsia="Calibri"/>
          <w:szCs w:val="22"/>
          <w:lang w:eastAsia="en-US"/>
        </w:rPr>
        <w:t xml:space="preserve">, </w:t>
      </w:r>
      <w:r w:rsidR="00F06CFC" w:rsidRPr="00CB2034">
        <w:rPr>
          <w:rFonts w:eastAsia="Calibri"/>
          <w:szCs w:val="22"/>
          <w:lang w:eastAsia="en-US"/>
        </w:rPr>
        <w:t>Rūdolfs Pelēkais</w:t>
      </w:r>
      <w:r w:rsidR="00B0177B">
        <w:rPr>
          <w:rFonts w:eastAsia="Calibri"/>
          <w:szCs w:val="22"/>
          <w:lang w:eastAsia="en-US"/>
        </w:rPr>
        <w:t>,</w:t>
      </w:r>
      <w:r w:rsidR="00903FEE">
        <w:rPr>
          <w:rFonts w:eastAsia="Calibri"/>
          <w:szCs w:val="22"/>
          <w:lang w:eastAsia="en-US"/>
        </w:rPr>
        <w:t xml:space="preserve"> Jānis Remess, </w:t>
      </w:r>
      <w:r w:rsidR="00EA7422" w:rsidRPr="00CB2034">
        <w:rPr>
          <w:rFonts w:eastAsia="Calibri"/>
          <w:szCs w:val="22"/>
          <w:lang w:eastAsia="en-US"/>
        </w:rPr>
        <w:t xml:space="preserve">Dagnis </w:t>
      </w:r>
      <w:proofErr w:type="spellStart"/>
      <w:r w:rsidR="00EA7422" w:rsidRPr="00CB2034">
        <w:rPr>
          <w:rFonts w:eastAsia="Calibri"/>
          <w:szCs w:val="22"/>
          <w:lang w:eastAsia="en-US"/>
        </w:rPr>
        <w:t>Straubergs</w:t>
      </w:r>
      <w:proofErr w:type="spellEnd"/>
      <w:r w:rsidR="00EA7422" w:rsidRPr="00CB2034">
        <w:rPr>
          <w:rFonts w:eastAsia="Calibri"/>
          <w:szCs w:val="22"/>
          <w:lang w:eastAsia="en-US"/>
        </w:rPr>
        <w:t>, Regīna Tamane, Didzis Zemmers</w:t>
      </w:r>
      <w:r w:rsidRPr="00CB2034">
        <w:rPr>
          <w:rFonts w:eastAsiaTheme="minorHAnsi"/>
        </w:rPr>
        <w:t>.</w:t>
      </w:r>
    </w:p>
    <w:p w14:paraId="579B4D9E" w14:textId="77777777" w:rsidR="00903FEE" w:rsidRPr="00903FEE" w:rsidRDefault="00903FEE" w:rsidP="00516392">
      <w:pPr>
        <w:autoSpaceDE w:val="0"/>
        <w:autoSpaceDN w:val="0"/>
        <w:adjustRightInd w:val="0"/>
        <w:jc w:val="both"/>
        <w:rPr>
          <w:rFonts w:eastAsiaTheme="minorHAnsi"/>
        </w:rPr>
      </w:pPr>
    </w:p>
    <w:p w14:paraId="74F1A053" w14:textId="223FD8AF" w:rsidR="000A7191" w:rsidRPr="00CB2034" w:rsidRDefault="000A7191" w:rsidP="00516392">
      <w:pPr>
        <w:autoSpaceDE w:val="0"/>
        <w:autoSpaceDN w:val="0"/>
        <w:adjustRightInd w:val="0"/>
        <w:jc w:val="both"/>
        <w:rPr>
          <w:rFonts w:eastAsiaTheme="minorHAnsi"/>
        </w:rPr>
      </w:pPr>
      <w:r w:rsidRPr="00CB2034">
        <w:rPr>
          <w:rFonts w:eastAsiaTheme="minorHAnsi"/>
          <w:b/>
          <w:bCs/>
        </w:rPr>
        <w:t xml:space="preserve">Sēdē nepiedalās </w:t>
      </w:r>
      <w:r w:rsidRPr="00CB2034">
        <w:rPr>
          <w:rFonts w:eastAsiaTheme="minorHAnsi"/>
          <w:b/>
        </w:rPr>
        <w:t>deputāti:</w:t>
      </w:r>
      <w:r w:rsidRPr="00CB2034">
        <w:rPr>
          <w:rFonts w:eastAsia="Calibri"/>
          <w:szCs w:val="22"/>
          <w:lang w:eastAsia="en-US"/>
        </w:rPr>
        <w:t xml:space="preserve"> </w:t>
      </w:r>
      <w:r w:rsidR="00F06CFC" w:rsidRPr="00CB2034">
        <w:rPr>
          <w:rFonts w:eastAsia="Calibri"/>
          <w:szCs w:val="22"/>
          <w:lang w:eastAsia="en-US"/>
        </w:rPr>
        <w:t>Arvīds Ozols</w:t>
      </w:r>
      <w:r w:rsidR="00F06CFC">
        <w:rPr>
          <w:rFonts w:eastAsia="Calibri"/>
          <w:szCs w:val="22"/>
          <w:lang w:eastAsia="en-US"/>
        </w:rPr>
        <w:t xml:space="preserve"> (slimības dēļ)</w:t>
      </w:r>
      <w:r w:rsidR="00F06CFC" w:rsidRPr="00CB2034">
        <w:rPr>
          <w:rFonts w:eastAsia="Calibri"/>
          <w:szCs w:val="22"/>
          <w:lang w:eastAsia="en-US"/>
        </w:rPr>
        <w:t xml:space="preserve">, Ziedonis </w:t>
      </w:r>
      <w:proofErr w:type="spellStart"/>
      <w:r w:rsidR="00F06CFC" w:rsidRPr="00CB2034">
        <w:rPr>
          <w:rFonts w:eastAsia="Calibri"/>
          <w:szCs w:val="22"/>
          <w:lang w:eastAsia="en-US"/>
        </w:rPr>
        <w:t>Rubezis</w:t>
      </w:r>
      <w:proofErr w:type="spellEnd"/>
      <w:r w:rsidR="00F06CFC">
        <w:rPr>
          <w:rFonts w:eastAsia="Calibri"/>
          <w:szCs w:val="22"/>
          <w:lang w:eastAsia="en-US"/>
        </w:rPr>
        <w:t xml:space="preserve"> (tiešo darba pienākumu dēļ)</w:t>
      </w:r>
      <w:r w:rsidR="00F06CFC" w:rsidRPr="00CB2034">
        <w:rPr>
          <w:rFonts w:eastAsia="Calibri"/>
          <w:szCs w:val="22"/>
          <w:lang w:eastAsia="en-US"/>
        </w:rPr>
        <w:t xml:space="preserve">, </w:t>
      </w:r>
      <w:r w:rsidRPr="00CB2034">
        <w:rPr>
          <w:rFonts w:eastAsia="Calibri"/>
          <w:szCs w:val="22"/>
          <w:lang w:eastAsia="en-US"/>
        </w:rPr>
        <w:t xml:space="preserve">Edmunds </w:t>
      </w:r>
      <w:proofErr w:type="spellStart"/>
      <w:r w:rsidRPr="00CB2034">
        <w:rPr>
          <w:rFonts w:eastAsia="Calibri"/>
          <w:szCs w:val="22"/>
          <w:lang w:eastAsia="en-US"/>
        </w:rPr>
        <w:t>Zeidmanis</w:t>
      </w:r>
      <w:proofErr w:type="spellEnd"/>
      <w:r w:rsidRPr="00CB2034">
        <w:rPr>
          <w:rFonts w:eastAsia="Calibri"/>
          <w:szCs w:val="22"/>
          <w:lang w:eastAsia="en-US"/>
        </w:rPr>
        <w:t xml:space="preserve"> (iemesls nav zināms).</w:t>
      </w:r>
    </w:p>
    <w:p w14:paraId="74A07407" w14:textId="77777777" w:rsidR="000A7191" w:rsidRPr="00CB2034" w:rsidRDefault="000A7191" w:rsidP="00516392">
      <w:pPr>
        <w:autoSpaceDE w:val="0"/>
        <w:autoSpaceDN w:val="0"/>
        <w:adjustRightInd w:val="0"/>
        <w:jc w:val="both"/>
        <w:rPr>
          <w:rFonts w:eastAsiaTheme="minorHAnsi"/>
        </w:rPr>
      </w:pPr>
    </w:p>
    <w:p w14:paraId="74FFD294" w14:textId="37975E1B" w:rsidR="009E632E" w:rsidRPr="009E632E" w:rsidRDefault="00516392" w:rsidP="009E632E">
      <w:pPr>
        <w:suppressAutoHyphens/>
        <w:jc w:val="both"/>
        <w:rPr>
          <w:bCs/>
        </w:rPr>
      </w:pPr>
      <w:r w:rsidRPr="009E632E">
        <w:rPr>
          <w:rFonts w:eastAsiaTheme="minorHAnsi"/>
          <w:b/>
          <w:bCs/>
        </w:rPr>
        <w:t>Sēdē piedalās:</w:t>
      </w:r>
      <w:r w:rsidR="00FE2E7D" w:rsidRPr="009E632E">
        <w:rPr>
          <w:rFonts w:eastAsiaTheme="minorHAnsi"/>
          <w:b/>
          <w:bCs/>
        </w:rPr>
        <w:t xml:space="preserve"> </w:t>
      </w:r>
      <w:r w:rsidR="009E632E" w:rsidRPr="009E632E">
        <w:rPr>
          <w:bCs/>
        </w:rPr>
        <w:t>Agnese Smalkā-</w:t>
      </w:r>
      <w:proofErr w:type="spellStart"/>
      <w:r w:rsidR="009E632E" w:rsidRPr="009E632E">
        <w:rPr>
          <w:bCs/>
        </w:rPr>
        <w:t>France</w:t>
      </w:r>
      <w:proofErr w:type="spellEnd"/>
      <w:r w:rsidR="00C565DE">
        <w:rPr>
          <w:bCs/>
        </w:rPr>
        <w:t xml:space="preserve">, </w:t>
      </w:r>
      <w:r w:rsidR="009E632E" w:rsidRPr="009E632E">
        <w:rPr>
          <w:bCs/>
        </w:rPr>
        <w:t xml:space="preserve">Agris </w:t>
      </w:r>
      <w:proofErr w:type="spellStart"/>
      <w:r w:rsidR="009E632E" w:rsidRPr="009E632E">
        <w:rPr>
          <w:bCs/>
        </w:rPr>
        <w:t>Blumers</w:t>
      </w:r>
      <w:proofErr w:type="spellEnd"/>
      <w:r w:rsidR="00C565DE">
        <w:rPr>
          <w:bCs/>
        </w:rPr>
        <w:t xml:space="preserve">, </w:t>
      </w:r>
      <w:r w:rsidR="009E632E" w:rsidRPr="009E632E">
        <w:rPr>
          <w:bCs/>
        </w:rPr>
        <w:t>Aiga Briede</w:t>
      </w:r>
      <w:r w:rsidR="00C565DE">
        <w:rPr>
          <w:bCs/>
        </w:rPr>
        <w:t xml:space="preserve">, </w:t>
      </w:r>
      <w:r w:rsidR="009E632E" w:rsidRPr="009E632E">
        <w:rPr>
          <w:bCs/>
        </w:rPr>
        <w:t xml:space="preserve">Aiva </w:t>
      </w:r>
      <w:proofErr w:type="spellStart"/>
      <w:r w:rsidR="009E632E" w:rsidRPr="009E632E">
        <w:rPr>
          <w:bCs/>
        </w:rPr>
        <w:t>Miškovska</w:t>
      </w:r>
      <w:proofErr w:type="spellEnd"/>
      <w:r w:rsidR="00C565DE">
        <w:rPr>
          <w:bCs/>
        </w:rPr>
        <w:t xml:space="preserve">, </w:t>
      </w:r>
      <w:r w:rsidR="009E632E" w:rsidRPr="009E632E">
        <w:rPr>
          <w:bCs/>
        </w:rPr>
        <w:t>Anna Siliņa</w:t>
      </w:r>
      <w:r w:rsidR="00C565DE">
        <w:rPr>
          <w:bCs/>
        </w:rPr>
        <w:t xml:space="preserve">, </w:t>
      </w:r>
      <w:r w:rsidR="009E632E" w:rsidRPr="009E632E">
        <w:rPr>
          <w:bCs/>
        </w:rPr>
        <w:t xml:space="preserve">Beāte </w:t>
      </w:r>
      <w:proofErr w:type="spellStart"/>
      <w:r w:rsidR="009E632E" w:rsidRPr="009E632E">
        <w:rPr>
          <w:bCs/>
        </w:rPr>
        <w:t>Kožina</w:t>
      </w:r>
      <w:proofErr w:type="spellEnd"/>
      <w:r w:rsidR="00C565DE">
        <w:rPr>
          <w:bCs/>
        </w:rPr>
        <w:t xml:space="preserve">, </w:t>
      </w:r>
      <w:r w:rsidR="009E632E" w:rsidRPr="009E632E">
        <w:rPr>
          <w:bCs/>
        </w:rPr>
        <w:t>Dace Tauriņa</w:t>
      </w:r>
      <w:r w:rsidR="00C565DE">
        <w:rPr>
          <w:bCs/>
        </w:rPr>
        <w:t xml:space="preserve"> (</w:t>
      </w:r>
      <w:hyperlink r:id="rId8" w:history="1">
        <w:r w:rsidR="00C565DE" w:rsidRPr="00C565DE">
          <w:rPr>
            <w:rStyle w:val="Hipersaite"/>
            <w:bCs/>
            <w:color w:val="auto"/>
            <w:u w:val="none"/>
          </w:rPr>
          <w:t>dace.taurina@aloja.lv</w:t>
        </w:r>
      </w:hyperlink>
      <w:r w:rsidR="00C565DE">
        <w:rPr>
          <w:bCs/>
        </w:rPr>
        <w:t xml:space="preserve">), </w:t>
      </w:r>
      <w:r w:rsidR="009E632E" w:rsidRPr="009E632E">
        <w:rPr>
          <w:bCs/>
        </w:rPr>
        <w:t>Edmunds Liepiņš</w:t>
      </w:r>
      <w:r w:rsidR="00C565DE">
        <w:rPr>
          <w:bCs/>
        </w:rPr>
        <w:t xml:space="preserve">, </w:t>
      </w:r>
      <w:r w:rsidR="009E632E" w:rsidRPr="009E632E">
        <w:rPr>
          <w:bCs/>
        </w:rPr>
        <w:t xml:space="preserve">Evija </w:t>
      </w:r>
      <w:proofErr w:type="spellStart"/>
      <w:r w:rsidR="009E632E" w:rsidRPr="009E632E">
        <w:rPr>
          <w:bCs/>
        </w:rPr>
        <w:t>Keisele</w:t>
      </w:r>
      <w:proofErr w:type="spellEnd"/>
      <w:r w:rsidR="00C565DE">
        <w:rPr>
          <w:bCs/>
        </w:rPr>
        <w:t xml:space="preserve">, </w:t>
      </w:r>
      <w:r w:rsidR="009E632E" w:rsidRPr="009E632E">
        <w:rPr>
          <w:bCs/>
        </w:rPr>
        <w:t xml:space="preserve">Alvis </w:t>
      </w:r>
      <w:r w:rsidR="00C565DE" w:rsidRPr="009E632E">
        <w:rPr>
          <w:bCs/>
        </w:rPr>
        <w:t>Atslēga</w:t>
      </w:r>
      <w:r w:rsidR="00C565DE">
        <w:rPr>
          <w:bCs/>
        </w:rPr>
        <w:t xml:space="preserve">, </w:t>
      </w:r>
      <w:r w:rsidR="009E632E" w:rsidRPr="009E632E">
        <w:rPr>
          <w:bCs/>
        </w:rPr>
        <w:t>Ģirts Ieleja</w:t>
      </w:r>
      <w:r w:rsidR="00C565DE">
        <w:rPr>
          <w:bCs/>
        </w:rPr>
        <w:t xml:space="preserve">, </w:t>
      </w:r>
      <w:r w:rsidR="009E632E" w:rsidRPr="009E632E">
        <w:rPr>
          <w:bCs/>
        </w:rPr>
        <w:t xml:space="preserve">Ieva </w:t>
      </w:r>
      <w:proofErr w:type="spellStart"/>
      <w:r w:rsidR="009E632E" w:rsidRPr="009E632E">
        <w:rPr>
          <w:bCs/>
        </w:rPr>
        <w:t>Mahte</w:t>
      </w:r>
      <w:proofErr w:type="spellEnd"/>
      <w:r w:rsidR="00C565DE">
        <w:rPr>
          <w:bCs/>
        </w:rPr>
        <w:t xml:space="preserve">, </w:t>
      </w:r>
      <w:proofErr w:type="spellStart"/>
      <w:r w:rsidR="009E632E" w:rsidRPr="009E632E">
        <w:rPr>
          <w:bCs/>
        </w:rPr>
        <w:t>Izita</w:t>
      </w:r>
      <w:proofErr w:type="spellEnd"/>
      <w:r w:rsidR="009E632E" w:rsidRPr="009E632E">
        <w:rPr>
          <w:bCs/>
        </w:rPr>
        <w:t xml:space="preserve"> Kļaviņa</w:t>
      </w:r>
      <w:r w:rsidR="00C565DE">
        <w:rPr>
          <w:bCs/>
        </w:rPr>
        <w:t>, I</w:t>
      </w:r>
      <w:r w:rsidR="009E632E" w:rsidRPr="009E632E">
        <w:rPr>
          <w:bCs/>
        </w:rPr>
        <w:t>lga</w:t>
      </w:r>
      <w:r w:rsidR="00C565DE">
        <w:rPr>
          <w:bCs/>
        </w:rPr>
        <w:t xml:space="preserve"> T</w:t>
      </w:r>
      <w:r w:rsidR="009E632E" w:rsidRPr="009E632E">
        <w:rPr>
          <w:bCs/>
        </w:rPr>
        <w:t>iesnese</w:t>
      </w:r>
      <w:r w:rsidR="00C565DE">
        <w:rPr>
          <w:bCs/>
        </w:rPr>
        <w:t xml:space="preserve">, </w:t>
      </w:r>
      <w:r w:rsidR="009E632E" w:rsidRPr="009E632E">
        <w:rPr>
          <w:bCs/>
        </w:rPr>
        <w:t>Ilze Millere</w:t>
      </w:r>
      <w:r w:rsidR="00C565DE">
        <w:rPr>
          <w:bCs/>
        </w:rPr>
        <w:t xml:space="preserve">, </w:t>
      </w:r>
      <w:r w:rsidR="009E632E" w:rsidRPr="009E632E">
        <w:rPr>
          <w:bCs/>
        </w:rPr>
        <w:t xml:space="preserve">Ilze </w:t>
      </w:r>
      <w:r w:rsidR="00C565DE" w:rsidRPr="009E632E">
        <w:rPr>
          <w:bCs/>
        </w:rPr>
        <w:t>Ozoliņa</w:t>
      </w:r>
      <w:r w:rsidR="00C565DE">
        <w:rPr>
          <w:bCs/>
        </w:rPr>
        <w:t xml:space="preserve">, </w:t>
      </w:r>
      <w:r w:rsidR="00C565DE" w:rsidRPr="009E632E">
        <w:rPr>
          <w:bCs/>
        </w:rPr>
        <w:t>Ināra</w:t>
      </w:r>
      <w:r w:rsidR="009E632E" w:rsidRPr="009E632E">
        <w:rPr>
          <w:bCs/>
        </w:rPr>
        <w:t xml:space="preserve"> </w:t>
      </w:r>
      <w:r w:rsidR="00C565DE" w:rsidRPr="009E632E">
        <w:rPr>
          <w:bCs/>
        </w:rPr>
        <w:t>Lazdiņa</w:t>
      </w:r>
      <w:r w:rsidR="00C565DE">
        <w:rPr>
          <w:bCs/>
        </w:rPr>
        <w:t xml:space="preserve">, </w:t>
      </w:r>
      <w:r w:rsidR="009E632E" w:rsidRPr="009E632E">
        <w:rPr>
          <w:bCs/>
        </w:rPr>
        <w:t xml:space="preserve">Ivars </w:t>
      </w:r>
      <w:proofErr w:type="spellStart"/>
      <w:r w:rsidR="009E632E" w:rsidRPr="009E632E">
        <w:rPr>
          <w:bCs/>
        </w:rPr>
        <w:t>Birzgalis</w:t>
      </w:r>
      <w:proofErr w:type="spellEnd"/>
      <w:r w:rsidR="00C565DE">
        <w:rPr>
          <w:bCs/>
        </w:rPr>
        <w:t xml:space="preserve">, </w:t>
      </w:r>
      <w:r w:rsidR="009E632E" w:rsidRPr="009E632E">
        <w:rPr>
          <w:bCs/>
        </w:rPr>
        <w:t xml:space="preserve">Iveta </w:t>
      </w:r>
      <w:proofErr w:type="spellStart"/>
      <w:r w:rsidR="009E632E" w:rsidRPr="009E632E">
        <w:rPr>
          <w:bCs/>
        </w:rPr>
        <w:t>Beļauniece</w:t>
      </w:r>
      <w:proofErr w:type="spellEnd"/>
      <w:r w:rsidR="00C565DE">
        <w:rPr>
          <w:bCs/>
        </w:rPr>
        <w:t xml:space="preserve">, </w:t>
      </w:r>
      <w:r w:rsidR="009E632E" w:rsidRPr="009E632E">
        <w:rPr>
          <w:bCs/>
        </w:rPr>
        <w:t>Iveta Kupča, Iveta Pēkšēna</w:t>
      </w:r>
      <w:r w:rsidR="00C565DE">
        <w:rPr>
          <w:bCs/>
        </w:rPr>
        <w:t xml:space="preserve">, </w:t>
      </w:r>
      <w:r w:rsidR="009E632E" w:rsidRPr="009E632E">
        <w:rPr>
          <w:bCs/>
        </w:rPr>
        <w:t>Jana Lāce</w:t>
      </w:r>
      <w:r w:rsidR="00C565DE">
        <w:rPr>
          <w:bCs/>
        </w:rPr>
        <w:t xml:space="preserve">, </w:t>
      </w:r>
      <w:r w:rsidR="009E632E" w:rsidRPr="009E632E">
        <w:rPr>
          <w:bCs/>
        </w:rPr>
        <w:t xml:space="preserve">Jana </w:t>
      </w:r>
      <w:proofErr w:type="spellStart"/>
      <w:r w:rsidR="009E632E" w:rsidRPr="009E632E">
        <w:rPr>
          <w:bCs/>
        </w:rPr>
        <w:t>Mošura</w:t>
      </w:r>
      <w:proofErr w:type="spellEnd"/>
      <w:r w:rsidR="00C565DE">
        <w:rPr>
          <w:bCs/>
        </w:rPr>
        <w:t xml:space="preserve">, </w:t>
      </w:r>
      <w:r w:rsidR="009E632E" w:rsidRPr="009E632E">
        <w:rPr>
          <w:bCs/>
        </w:rPr>
        <w:t>Juris Graudiņš</w:t>
      </w:r>
      <w:r w:rsidR="00C565DE">
        <w:rPr>
          <w:bCs/>
        </w:rPr>
        <w:t xml:space="preserve">, </w:t>
      </w:r>
      <w:r w:rsidR="009E632E" w:rsidRPr="009E632E">
        <w:rPr>
          <w:bCs/>
        </w:rPr>
        <w:lastRenderedPageBreak/>
        <w:t xml:space="preserve">Mārtiņš </w:t>
      </w:r>
      <w:proofErr w:type="spellStart"/>
      <w:r w:rsidR="009E632E" w:rsidRPr="009E632E">
        <w:rPr>
          <w:bCs/>
        </w:rPr>
        <w:t>Grāvelsiņš</w:t>
      </w:r>
      <w:proofErr w:type="spellEnd"/>
      <w:r w:rsidR="00C565DE">
        <w:rPr>
          <w:bCs/>
        </w:rPr>
        <w:t xml:space="preserve">, </w:t>
      </w:r>
      <w:r w:rsidR="009E632E" w:rsidRPr="009E632E">
        <w:rPr>
          <w:bCs/>
        </w:rPr>
        <w:t>Raimonds Straume</w:t>
      </w:r>
      <w:r w:rsidR="00C565DE">
        <w:rPr>
          <w:bCs/>
        </w:rPr>
        <w:t xml:space="preserve">, </w:t>
      </w:r>
      <w:r w:rsidR="009E632E" w:rsidRPr="009E632E">
        <w:rPr>
          <w:bCs/>
        </w:rPr>
        <w:t xml:space="preserve">Sandra </w:t>
      </w:r>
      <w:proofErr w:type="spellStart"/>
      <w:r w:rsidR="009E632E" w:rsidRPr="009E632E">
        <w:rPr>
          <w:bCs/>
        </w:rPr>
        <w:t>Romeiko</w:t>
      </w:r>
      <w:proofErr w:type="spellEnd"/>
      <w:r w:rsidR="00C565DE">
        <w:rPr>
          <w:bCs/>
        </w:rPr>
        <w:t xml:space="preserve">, </w:t>
      </w:r>
      <w:r w:rsidR="009E632E" w:rsidRPr="009E632E">
        <w:rPr>
          <w:bCs/>
        </w:rPr>
        <w:t xml:space="preserve">Sarma </w:t>
      </w:r>
      <w:proofErr w:type="spellStart"/>
      <w:r w:rsidR="009E632E" w:rsidRPr="009E632E">
        <w:rPr>
          <w:bCs/>
        </w:rPr>
        <w:t>Kacara</w:t>
      </w:r>
      <w:proofErr w:type="spellEnd"/>
      <w:r w:rsidR="00C565DE">
        <w:rPr>
          <w:bCs/>
        </w:rPr>
        <w:t xml:space="preserve">, </w:t>
      </w:r>
      <w:r w:rsidR="009E632E" w:rsidRPr="009E632E">
        <w:rPr>
          <w:bCs/>
        </w:rPr>
        <w:t xml:space="preserve">Skaidrīte </w:t>
      </w:r>
      <w:proofErr w:type="spellStart"/>
      <w:r w:rsidR="009E632E" w:rsidRPr="009E632E">
        <w:rPr>
          <w:bCs/>
        </w:rPr>
        <w:t>Mitrevica</w:t>
      </w:r>
      <w:proofErr w:type="spellEnd"/>
      <w:r w:rsidR="009E632E" w:rsidRPr="009E632E">
        <w:rPr>
          <w:bCs/>
        </w:rPr>
        <w:t xml:space="preserve"> </w:t>
      </w:r>
      <w:r w:rsidR="00C565DE">
        <w:rPr>
          <w:bCs/>
        </w:rPr>
        <w:t>–</w:t>
      </w:r>
      <w:r w:rsidR="009E632E" w:rsidRPr="009E632E">
        <w:rPr>
          <w:bCs/>
        </w:rPr>
        <w:t xml:space="preserve"> </w:t>
      </w:r>
      <w:proofErr w:type="spellStart"/>
      <w:r w:rsidR="009E632E" w:rsidRPr="009E632E">
        <w:rPr>
          <w:bCs/>
        </w:rPr>
        <w:t>Galīte</w:t>
      </w:r>
      <w:proofErr w:type="spellEnd"/>
      <w:r w:rsidR="00C565DE">
        <w:rPr>
          <w:bCs/>
        </w:rPr>
        <w:t>.</w:t>
      </w:r>
    </w:p>
    <w:p w14:paraId="70E2444D" w14:textId="77777777" w:rsidR="00FE2E7D" w:rsidRPr="00CB2034" w:rsidRDefault="00FE2E7D" w:rsidP="00D61D9D">
      <w:pPr>
        <w:jc w:val="both"/>
        <w:rPr>
          <w:b/>
          <w:bCs/>
        </w:rPr>
      </w:pPr>
    </w:p>
    <w:p w14:paraId="06D50D7D" w14:textId="37C14614" w:rsidR="00AA43EE" w:rsidRPr="00CB2034" w:rsidRDefault="001B3B4C" w:rsidP="00EB5472">
      <w:pPr>
        <w:keepNext/>
        <w:jc w:val="center"/>
        <w:outlineLvl w:val="0"/>
        <w:rPr>
          <w:b/>
          <w:bCs/>
          <w:lang w:eastAsia="en-US"/>
        </w:rPr>
      </w:pPr>
      <w:r w:rsidRPr="00CB2034">
        <w:rPr>
          <w:b/>
          <w:bCs/>
          <w:lang w:eastAsia="en-US"/>
        </w:rPr>
        <w:t>1.</w:t>
      </w:r>
    </w:p>
    <w:p w14:paraId="214A4EFF" w14:textId="3DDDEA8F" w:rsidR="000A7191" w:rsidRPr="00CB2034" w:rsidRDefault="000A7191" w:rsidP="000A7191">
      <w:pPr>
        <w:pBdr>
          <w:bottom w:val="single" w:sz="4" w:space="1" w:color="auto"/>
        </w:pBdr>
        <w:autoSpaceDE w:val="0"/>
        <w:autoSpaceDN w:val="0"/>
        <w:adjustRightInd w:val="0"/>
        <w:jc w:val="both"/>
        <w:rPr>
          <w:rFonts w:eastAsia="Calibri"/>
          <w:b/>
        </w:rPr>
      </w:pPr>
      <w:r w:rsidRPr="00CB2034">
        <w:rPr>
          <w:rFonts w:eastAsia="Calibri"/>
          <w:b/>
        </w:rPr>
        <w:t>Par darba kārtību</w:t>
      </w:r>
    </w:p>
    <w:p w14:paraId="3AC54D73" w14:textId="798C8796" w:rsidR="000A7191" w:rsidRPr="00CB2034" w:rsidRDefault="001B3B4C" w:rsidP="00305503">
      <w:pPr>
        <w:autoSpaceDE w:val="0"/>
        <w:autoSpaceDN w:val="0"/>
        <w:adjustRightInd w:val="0"/>
        <w:jc w:val="center"/>
        <w:rPr>
          <w:rFonts w:eastAsia="Calibri"/>
        </w:rPr>
      </w:pPr>
      <w:r w:rsidRPr="00CB2034">
        <w:rPr>
          <w:rFonts w:eastAsia="Calibri"/>
        </w:rPr>
        <w:t xml:space="preserve">Ziņo </w:t>
      </w:r>
      <w:r w:rsidR="00903FEE">
        <w:rPr>
          <w:rFonts w:eastAsia="Calibri"/>
        </w:rPr>
        <w:t xml:space="preserve">M. </w:t>
      </w:r>
      <w:proofErr w:type="spellStart"/>
      <w:r w:rsidR="00903FEE">
        <w:rPr>
          <w:rFonts w:eastAsia="Calibri"/>
        </w:rPr>
        <w:t>Beļaunieks</w:t>
      </w:r>
      <w:proofErr w:type="spellEnd"/>
    </w:p>
    <w:p w14:paraId="64C88CFD" w14:textId="77777777" w:rsidR="00305503" w:rsidRPr="00CB2034" w:rsidRDefault="00305503" w:rsidP="00305503">
      <w:pPr>
        <w:autoSpaceDE w:val="0"/>
        <w:autoSpaceDN w:val="0"/>
        <w:adjustRightInd w:val="0"/>
        <w:jc w:val="center"/>
        <w:rPr>
          <w:rFonts w:eastAsia="Calibri"/>
        </w:rPr>
      </w:pPr>
    </w:p>
    <w:p w14:paraId="4C5B2424" w14:textId="186B63AF" w:rsidR="00DB0A46" w:rsidRPr="00CB2034" w:rsidRDefault="00960B16" w:rsidP="00DB0A46">
      <w:pPr>
        <w:ind w:firstLine="720"/>
        <w:jc w:val="both"/>
        <w:rPr>
          <w:b/>
          <w:bCs/>
        </w:rPr>
      </w:pPr>
      <w:r w:rsidRPr="00CB2034">
        <w:t xml:space="preserve">Iepazinusies ar </w:t>
      </w:r>
      <w:r w:rsidR="007C02B1">
        <w:rPr>
          <w:rFonts w:eastAsia="Calibri"/>
        </w:rPr>
        <w:t xml:space="preserve">Domes priekšsēdētāja </w:t>
      </w:r>
      <w:r w:rsidR="00903FEE">
        <w:rPr>
          <w:rFonts w:eastAsia="Calibri"/>
        </w:rPr>
        <w:t xml:space="preserve">1.vietnieka M. </w:t>
      </w:r>
      <w:proofErr w:type="spellStart"/>
      <w:r w:rsidR="00903FEE">
        <w:rPr>
          <w:rFonts w:eastAsia="Calibri"/>
        </w:rPr>
        <w:t>Beļaunieka</w:t>
      </w:r>
      <w:proofErr w:type="spellEnd"/>
      <w:r w:rsidR="007C02B1" w:rsidRPr="00CB2034">
        <w:rPr>
          <w:rFonts w:eastAsia="Calibri"/>
        </w:rPr>
        <w:t xml:space="preserve"> </w:t>
      </w:r>
      <w:r w:rsidR="007C02B1">
        <w:rPr>
          <w:rFonts w:eastAsia="Calibri"/>
        </w:rPr>
        <w:t>priekšlikumu apstiprināt sēdes darba kārtību</w:t>
      </w:r>
      <w:r w:rsidR="00DB0A46" w:rsidRPr="00CB2034">
        <w:rPr>
          <w:rFonts w:eastAsia="Calibri"/>
        </w:rPr>
        <w:t>,</w:t>
      </w:r>
      <w:r w:rsidR="003A5EE8" w:rsidRPr="00CB2034">
        <w:rPr>
          <w:rFonts w:eastAsia="Calibri"/>
        </w:rPr>
        <w:t xml:space="preserve"> </w:t>
      </w:r>
      <w:r w:rsidR="00DB0A46" w:rsidRPr="00CB2034">
        <w:rPr>
          <w:b/>
          <w:bCs/>
        </w:rPr>
        <w:t>atklāti balsojot: PAR</w:t>
      </w:r>
      <w:r w:rsidR="00DB0A46" w:rsidRPr="00CB2034">
        <w:t xml:space="preserve"> – </w:t>
      </w:r>
      <w:r w:rsidR="00B0177B">
        <w:t>11</w:t>
      </w:r>
      <w:r w:rsidR="00DB0A46" w:rsidRPr="00CB2034">
        <w:t xml:space="preserve"> deputāti (</w:t>
      </w:r>
      <w:r w:rsidR="00B0177B" w:rsidRPr="00CB2034">
        <w:rPr>
          <w:rFonts w:eastAsia="Calibri"/>
          <w:szCs w:val="22"/>
          <w:lang w:eastAsia="en-US"/>
        </w:rPr>
        <w:t xml:space="preserve">Edžus Arums, Jānis Bakmanis, Māris </w:t>
      </w:r>
      <w:proofErr w:type="spellStart"/>
      <w:r w:rsidR="00B0177B" w:rsidRPr="00CB2034">
        <w:rPr>
          <w:rFonts w:eastAsia="Calibri"/>
          <w:szCs w:val="22"/>
          <w:lang w:eastAsia="en-US"/>
        </w:rPr>
        <w:t>Beļaunieks</w:t>
      </w:r>
      <w:proofErr w:type="spellEnd"/>
      <w:r w:rsidR="00B0177B" w:rsidRPr="00CB2034">
        <w:rPr>
          <w:rFonts w:eastAsia="Calibri"/>
          <w:szCs w:val="22"/>
          <w:lang w:eastAsia="en-US"/>
        </w:rPr>
        <w:t xml:space="preserve">, </w:t>
      </w:r>
      <w:r w:rsidR="00B0177B" w:rsidRPr="00903FEE">
        <w:rPr>
          <w:rFonts w:eastAsiaTheme="minorHAnsi"/>
        </w:rPr>
        <w:t>Andris Garklāvs</w:t>
      </w:r>
      <w:r w:rsidR="00B0177B">
        <w:rPr>
          <w:rFonts w:eastAsiaTheme="minorHAnsi"/>
        </w:rPr>
        <w:t>,</w:t>
      </w:r>
      <w:r w:rsidR="00B0177B" w:rsidRPr="00903FEE">
        <w:rPr>
          <w:rFonts w:eastAsiaTheme="minorHAnsi"/>
        </w:rPr>
        <w:t xml:space="preserve"> </w:t>
      </w:r>
      <w:r w:rsidR="00B0177B" w:rsidRPr="00CB2034">
        <w:rPr>
          <w:rFonts w:eastAsia="Calibri"/>
          <w:szCs w:val="22"/>
          <w:lang w:eastAsia="en-US"/>
        </w:rPr>
        <w:t xml:space="preserve">Lija </w:t>
      </w:r>
      <w:proofErr w:type="spellStart"/>
      <w:r w:rsidR="00B0177B" w:rsidRPr="00CB2034">
        <w:rPr>
          <w:rFonts w:eastAsia="Calibri"/>
          <w:szCs w:val="22"/>
          <w:lang w:eastAsia="en-US"/>
        </w:rPr>
        <w:t>Jokste</w:t>
      </w:r>
      <w:proofErr w:type="spellEnd"/>
      <w:r w:rsidR="00B0177B" w:rsidRPr="00CB2034">
        <w:rPr>
          <w:rFonts w:eastAsia="Calibri"/>
          <w:szCs w:val="22"/>
          <w:lang w:eastAsia="en-US"/>
        </w:rPr>
        <w:t xml:space="preserve">, </w:t>
      </w:r>
      <w:r w:rsidR="00B0177B">
        <w:rPr>
          <w:rFonts w:eastAsia="Calibri"/>
          <w:szCs w:val="22"/>
          <w:lang w:eastAsia="en-US"/>
        </w:rPr>
        <w:t xml:space="preserve">Aigars </w:t>
      </w:r>
      <w:proofErr w:type="spellStart"/>
      <w:r w:rsidR="00B0177B">
        <w:rPr>
          <w:rFonts w:eastAsia="Calibri"/>
          <w:szCs w:val="22"/>
          <w:lang w:eastAsia="en-US"/>
        </w:rPr>
        <w:t>Legzdiņš</w:t>
      </w:r>
      <w:proofErr w:type="spellEnd"/>
      <w:r w:rsidR="00B0177B">
        <w:rPr>
          <w:rFonts w:eastAsia="Calibri"/>
          <w:szCs w:val="22"/>
          <w:lang w:eastAsia="en-US"/>
        </w:rPr>
        <w:t xml:space="preserve">, </w:t>
      </w:r>
      <w:r w:rsidR="00B0177B" w:rsidRPr="00CB2034">
        <w:rPr>
          <w:rFonts w:eastAsia="Calibri"/>
          <w:szCs w:val="22"/>
          <w:lang w:eastAsia="en-US"/>
        </w:rPr>
        <w:t>Rūdolfs Pelēkais</w:t>
      </w:r>
      <w:r w:rsidR="00B0177B">
        <w:rPr>
          <w:rFonts w:eastAsia="Calibri"/>
          <w:szCs w:val="22"/>
          <w:lang w:eastAsia="en-US"/>
        </w:rPr>
        <w:t xml:space="preserve">, Jānis Remess, </w:t>
      </w:r>
      <w:r w:rsidR="00B0177B" w:rsidRPr="00CB2034">
        <w:rPr>
          <w:rFonts w:eastAsia="Calibri"/>
          <w:szCs w:val="22"/>
          <w:lang w:eastAsia="en-US"/>
        </w:rPr>
        <w:t xml:space="preserve">Dagnis </w:t>
      </w:r>
      <w:proofErr w:type="spellStart"/>
      <w:r w:rsidR="00B0177B" w:rsidRPr="00CB2034">
        <w:rPr>
          <w:rFonts w:eastAsia="Calibri"/>
          <w:szCs w:val="22"/>
          <w:lang w:eastAsia="en-US"/>
        </w:rPr>
        <w:t>Straubergs</w:t>
      </w:r>
      <w:proofErr w:type="spellEnd"/>
      <w:r w:rsidR="00B0177B" w:rsidRPr="00CB2034">
        <w:rPr>
          <w:rFonts w:eastAsia="Calibri"/>
          <w:szCs w:val="22"/>
          <w:lang w:eastAsia="en-US"/>
        </w:rPr>
        <w:t>, Regīna Tamane, Didzis Zemmers</w:t>
      </w:r>
      <w:r w:rsidR="00DB0A46" w:rsidRPr="00CB2034">
        <w:rPr>
          <w:rFonts w:eastAsia="Calibri"/>
          <w:szCs w:val="22"/>
          <w:lang w:eastAsia="en-US"/>
        </w:rPr>
        <w:t>)</w:t>
      </w:r>
      <w:r w:rsidR="00DB0A46" w:rsidRPr="00CB2034">
        <w:t xml:space="preserve">, </w:t>
      </w:r>
      <w:r w:rsidR="00DB0A46" w:rsidRPr="00CB2034">
        <w:rPr>
          <w:b/>
          <w:bCs/>
        </w:rPr>
        <w:t>PRET –</w:t>
      </w:r>
      <w:r w:rsidR="00DB0A46" w:rsidRPr="00CB2034">
        <w:t xml:space="preserve"> nav, </w:t>
      </w:r>
      <w:r w:rsidR="00DB0A46" w:rsidRPr="00CB2034">
        <w:rPr>
          <w:b/>
          <w:bCs/>
        </w:rPr>
        <w:t>ATTURAS –</w:t>
      </w:r>
      <w:r w:rsidR="00DB0A46" w:rsidRPr="00CB2034">
        <w:t xml:space="preserve"> nav, Limbažu novada dome</w:t>
      </w:r>
      <w:r w:rsidR="00DB0A46" w:rsidRPr="00CB2034">
        <w:rPr>
          <w:b/>
          <w:bCs/>
        </w:rPr>
        <w:t xml:space="preserve"> NOLEMJ:</w:t>
      </w:r>
    </w:p>
    <w:p w14:paraId="25F6560B" w14:textId="6D2CF583" w:rsidR="0057522A" w:rsidRPr="00CB2034" w:rsidRDefault="0057522A" w:rsidP="0057522A">
      <w:pPr>
        <w:ind w:firstLine="720"/>
        <w:jc w:val="both"/>
        <w:rPr>
          <w:b/>
          <w:bCs/>
        </w:rPr>
      </w:pPr>
    </w:p>
    <w:p w14:paraId="766E5F97" w14:textId="4C874380" w:rsidR="003A5EE8" w:rsidRDefault="003A5EE8" w:rsidP="003A5EE8">
      <w:pPr>
        <w:jc w:val="both"/>
        <w:rPr>
          <w:bCs/>
        </w:rPr>
      </w:pPr>
      <w:r w:rsidRPr="00CB2034">
        <w:rPr>
          <w:bCs/>
        </w:rPr>
        <w:t xml:space="preserve">apstiprināt </w:t>
      </w:r>
      <w:r w:rsidR="0057522A" w:rsidRPr="00CB2034">
        <w:rPr>
          <w:bCs/>
        </w:rPr>
        <w:t xml:space="preserve">šādu </w:t>
      </w:r>
      <w:r w:rsidRPr="00CB2034">
        <w:rPr>
          <w:bCs/>
        </w:rPr>
        <w:t>sēdes darba kārtību</w:t>
      </w:r>
      <w:r w:rsidR="0057522A" w:rsidRPr="00CB2034">
        <w:rPr>
          <w:bCs/>
        </w:rPr>
        <w:t>:</w:t>
      </w:r>
    </w:p>
    <w:p w14:paraId="12F7AD26" w14:textId="77777777" w:rsidR="00B0177B" w:rsidRPr="00B0177B" w:rsidRDefault="00B0177B" w:rsidP="00B0177B">
      <w:pPr>
        <w:pStyle w:val="Sarakstarindkopa"/>
        <w:numPr>
          <w:ilvl w:val="0"/>
          <w:numId w:val="23"/>
        </w:numPr>
        <w:ind w:left="357" w:hanging="357"/>
        <w:jc w:val="both"/>
        <w:rPr>
          <w:color w:val="000000"/>
        </w:rPr>
      </w:pPr>
      <w:r w:rsidRPr="00B0177B">
        <w:rPr>
          <w:noProof/>
          <w:color w:val="000000"/>
        </w:rPr>
        <w:t>Par darba kārtību</w:t>
      </w:r>
      <w:r>
        <w:rPr>
          <w:noProof/>
          <w:color w:val="000000"/>
        </w:rPr>
        <w:t>.</w:t>
      </w:r>
    </w:p>
    <w:p w14:paraId="42BA42BD" w14:textId="77777777" w:rsidR="00B0177B" w:rsidRPr="00B0177B" w:rsidRDefault="00B0177B" w:rsidP="00B0177B">
      <w:pPr>
        <w:pStyle w:val="Sarakstarindkopa"/>
        <w:numPr>
          <w:ilvl w:val="0"/>
          <w:numId w:val="23"/>
        </w:numPr>
        <w:ind w:left="357" w:hanging="357"/>
        <w:jc w:val="both"/>
        <w:rPr>
          <w:color w:val="000000"/>
        </w:rPr>
      </w:pPr>
      <w:r w:rsidRPr="00B0177B">
        <w:rPr>
          <w:noProof/>
          <w:color w:val="000000"/>
        </w:rPr>
        <w:t>Par Limbažu novada pašvaldības domes 2022.gada 26.maija saistošo noteikumu Nr.26  „Nolikums par licencēto makšķerēšanu Lādes ezerā 2022. – 2027. gadam” precizēšanu un publicēšanu</w:t>
      </w:r>
      <w:r>
        <w:rPr>
          <w:noProof/>
          <w:color w:val="000000"/>
        </w:rPr>
        <w:t>.</w:t>
      </w:r>
    </w:p>
    <w:p w14:paraId="7E9F2A21" w14:textId="77777777" w:rsidR="00B0177B" w:rsidRPr="00B0177B" w:rsidRDefault="00B0177B" w:rsidP="00B0177B">
      <w:pPr>
        <w:pStyle w:val="Sarakstarindkopa"/>
        <w:numPr>
          <w:ilvl w:val="0"/>
          <w:numId w:val="23"/>
        </w:numPr>
        <w:ind w:left="357" w:hanging="357"/>
        <w:jc w:val="both"/>
        <w:rPr>
          <w:color w:val="000000"/>
        </w:rPr>
      </w:pPr>
      <w:r w:rsidRPr="00B0177B">
        <w:rPr>
          <w:noProof/>
          <w:color w:val="000000"/>
        </w:rPr>
        <w:t>Par Limbažu novada pašvaldības domes 2022.gada 26.maija saistošo noteikumu Nr.27  „Nolikums par licencēto makšķerēšanu Svētupes upes posmā un Jaunupē Limbažu novada administratīvajā teritorijā (posms „SVĒTUPE -JAUNUPE”)” precizēšanu un publicēšanu</w:t>
      </w:r>
      <w:r>
        <w:rPr>
          <w:noProof/>
          <w:color w:val="000000"/>
        </w:rPr>
        <w:t>.</w:t>
      </w:r>
    </w:p>
    <w:p w14:paraId="3B2037DD" w14:textId="77777777" w:rsidR="00B0177B" w:rsidRPr="00B0177B" w:rsidRDefault="00B0177B" w:rsidP="00B0177B">
      <w:pPr>
        <w:pStyle w:val="Sarakstarindkopa"/>
        <w:numPr>
          <w:ilvl w:val="0"/>
          <w:numId w:val="23"/>
        </w:numPr>
        <w:ind w:left="357" w:hanging="357"/>
        <w:jc w:val="both"/>
        <w:rPr>
          <w:color w:val="000000"/>
        </w:rPr>
      </w:pPr>
      <w:r w:rsidRPr="00B0177B">
        <w:rPr>
          <w:noProof/>
          <w:color w:val="000000"/>
        </w:rPr>
        <w:t>Par Limbažu novada pašvaldības domes 2022.gada 26.maija saistošo noteikumu Nr.28  „Nolikums par licencēto makšķerēšanu Salacas upes posmā Limbažu novada administratīvajā teritorijā (POSMS “SALACA II”)” precizēšanu un publicēšanu</w:t>
      </w:r>
      <w:r>
        <w:rPr>
          <w:noProof/>
          <w:color w:val="000000"/>
        </w:rPr>
        <w:t>.</w:t>
      </w:r>
    </w:p>
    <w:p w14:paraId="5E0BE722" w14:textId="77777777" w:rsidR="00B0177B" w:rsidRPr="00B0177B" w:rsidRDefault="00B0177B" w:rsidP="00B0177B">
      <w:pPr>
        <w:pStyle w:val="Sarakstarindkopa"/>
        <w:numPr>
          <w:ilvl w:val="0"/>
          <w:numId w:val="23"/>
        </w:numPr>
        <w:ind w:left="357" w:hanging="357"/>
        <w:jc w:val="both"/>
        <w:rPr>
          <w:color w:val="000000"/>
        </w:rPr>
      </w:pPr>
      <w:r w:rsidRPr="00B0177B">
        <w:rPr>
          <w:noProof/>
          <w:color w:val="000000"/>
        </w:rPr>
        <w:t>Par aizņēmuma pieprasīšanu Valsts kasē prioritārajam investīciju projektam - Meliorācijas ielas pārbūve Limbažos</w:t>
      </w:r>
      <w:r>
        <w:rPr>
          <w:noProof/>
          <w:color w:val="000000"/>
        </w:rPr>
        <w:t>.</w:t>
      </w:r>
    </w:p>
    <w:p w14:paraId="09AEF8FE" w14:textId="77777777" w:rsidR="00B0177B" w:rsidRPr="00B0177B" w:rsidRDefault="00B0177B" w:rsidP="00B0177B">
      <w:pPr>
        <w:pStyle w:val="Sarakstarindkopa"/>
        <w:numPr>
          <w:ilvl w:val="0"/>
          <w:numId w:val="23"/>
        </w:numPr>
        <w:ind w:left="357" w:hanging="357"/>
        <w:jc w:val="both"/>
        <w:rPr>
          <w:color w:val="000000"/>
        </w:rPr>
      </w:pPr>
      <w:r w:rsidRPr="00B0177B">
        <w:rPr>
          <w:noProof/>
          <w:color w:val="000000"/>
        </w:rPr>
        <w:t>Par investīciju projekta "Sila ielas pārbūve, Salacgrīvā" īstenošanu</w:t>
      </w:r>
      <w:r>
        <w:rPr>
          <w:noProof/>
          <w:color w:val="000000"/>
        </w:rPr>
        <w:t>.</w:t>
      </w:r>
    </w:p>
    <w:p w14:paraId="1892E27F" w14:textId="77777777" w:rsidR="00B0177B" w:rsidRPr="00B0177B" w:rsidRDefault="00B0177B" w:rsidP="00B0177B">
      <w:pPr>
        <w:pStyle w:val="Sarakstarindkopa"/>
        <w:numPr>
          <w:ilvl w:val="0"/>
          <w:numId w:val="23"/>
        </w:numPr>
        <w:ind w:left="357" w:hanging="357"/>
        <w:jc w:val="both"/>
        <w:rPr>
          <w:color w:val="000000"/>
        </w:rPr>
      </w:pPr>
      <w:r w:rsidRPr="00B0177B">
        <w:rPr>
          <w:noProof/>
          <w:color w:val="000000"/>
        </w:rPr>
        <w:t>Par finansējuma pārvirzīšanu starp atbalsta programmām</w:t>
      </w:r>
      <w:r>
        <w:rPr>
          <w:noProof/>
          <w:color w:val="000000"/>
        </w:rPr>
        <w:t>.</w:t>
      </w:r>
    </w:p>
    <w:p w14:paraId="5607DAC8" w14:textId="77777777" w:rsidR="00B0177B" w:rsidRPr="00B0177B" w:rsidRDefault="00B0177B" w:rsidP="00B0177B">
      <w:pPr>
        <w:pStyle w:val="Sarakstarindkopa"/>
        <w:numPr>
          <w:ilvl w:val="0"/>
          <w:numId w:val="23"/>
        </w:numPr>
        <w:ind w:left="357" w:hanging="357"/>
        <w:jc w:val="both"/>
        <w:rPr>
          <w:color w:val="000000"/>
        </w:rPr>
      </w:pPr>
      <w:r w:rsidRPr="00B0177B">
        <w:rPr>
          <w:noProof/>
          <w:color w:val="000000"/>
        </w:rPr>
        <w:t>Par ukraiņu un latviešu bērnu nometņu līdzfinansēšanas projektu konkursa nolikuma apstiprināšanu un sadarbības līguma slēgšanu</w:t>
      </w:r>
      <w:r>
        <w:rPr>
          <w:noProof/>
          <w:color w:val="000000"/>
        </w:rPr>
        <w:t>.</w:t>
      </w:r>
    </w:p>
    <w:p w14:paraId="0D29ADA8" w14:textId="77777777" w:rsidR="00B0177B" w:rsidRPr="00CB2034" w:rsidRDefault="00B0177B" w:rsidP="003A5EE8">
      <w:pPr>
        <w:jc w:val="both"/>
        <w:rPr>
          <w:b/>
          <w:bCs/>
        </w:rPr>
      </w:pPr>
    </w:p>
    <w:p w14:paraId="1D99E8FE" w14:textId="515D8D98" w:rsidR="00B0177B" w:rsidRDefault="00B0177B" w:rsidP="00B0177B">
      <w:pPr>
        <w:jc w:val="both"/>
        <w:rPr>
          <w:bCs/>
        </w:rPr>
      </w:pPr>
      <w:r w:rsidRPr="00BB4506">
        <w:rPr>
          <w:bCs/>
        </w:rPr>
        <w:t xml:space="preserve">Darbu sēdē uzsāk deputāts </w:t>
      </w:r>
      <w:r>
        <w:rPr>
          <w:bCs/>
        </w:rPr>
        <w:t>D. Melnalksnis</w:t>
      </w:r>
      <w:r w:rsidRPr="00BB4506">
        <w:rPr>
          <w:bCs/>
        </w:rPr>
        <w:t>.</w:t>
      </w:r>
    </w:p>
    <w:p w14:paraId="132E3C4A" w14:textId="77777777" w:rsidR="00C21871" w:rsidRPr="00CB2034" w:rsidRDefault="00C21871" w:rsidP="00FB3A2D">
      <w:pPr>
        <w:autoSpaceDE w:val="0"/>
        <w:autoSpaceDN w:val="0"/>
        <w:adjustRightInd w:val="0"/>
        <w:ind w:hanging="567"/>
        <w:jc w:val="both"/>
        <w:rPr>
          <w:rFonts w:eastAsia="Calibri"/>
        </w:rPr>
      </w:pPr>
    </w:p>
    <w:p w14:paraId="2E49C0CB" w14:textId="12412775" w:rsidR="007C02B1" w:rsidRPr="00CB2034" w:rsidRDefault="007C02B1" w:rsidP="007C02B1">
      <w:pPr>
        <w:jc w:val="both"/>
        <w:rPr>
          <w:b/>
          <w:bCs/>
        </w:rPr>
      </w:pPr>
      <w:r w:rsidRPr="00CB2034">
        <w:rPr>
          <w:b/>
          <w:bCs/>
        </w:rPr>
        <w:t xml:space="preserve">Lēmums Nr. </w:t>
      </w:r>
      <w:r w:rsidR="00C21871">
        <w:rPr>
          <w:b/>
          <w:bCs/>
        </w:rPr>
        <w:t>61</w:t>
      </w:r>
      <w:r w:rsidR="00B0177B">
        <w:rPr>
          <w:b/>
          <w:bCs/>
        </w:rPr>
        <w:t>7</w:t>
      </w:r>
    </w:p>
    <w:p w14:paraId="3C38D86B" w14:textId="5A4C56FC" w:rsidR="00305503" w:rsidRPr="00CB2034" w:rsidRDefault="00305503" w:rsidP="00305503">
      <w:pPr>
        <w:keepNext/>
        <w:jc w:val="center"/>
        <w:outlineLvl w:val="0"/>
        <w:rPr>
          <w:b/>
          <w:bCs/>
          <w:lang w:eastAsia="en-US"/>
        </w:rPr>
      </w:pPr>
      <w:r w:rsidRPr="00CB2034">
        <w:rPr>
          <w:b/>
          <w:bCs/>
          <w:lang w:eastAsia="en-US"/>
        </w:rPr>
        <w:t>2</w:t>
      </w:r>
      <w:r w:rsidR="00FB3A2D" w:rsidRPr="00CB2034">
        <w:rPr>
          <w:b/>
          <w:bCs/>
          <w:lang w:eastAsia="en-US"/>
        </w:rPr>
        <w:t>.</w:t>
      </w:r>
    </w:p>
    <w:p w14:paraId="60C9C80C" w14:textId="77777777" w:rsidR="00B0177B" w:rsidRPr="00B0177B" w:rsidRDefault="00B0177B" w:rsidP="00B0177B">
      <w:pPr>
        <w:pBdr>
          <w:bottom w:val="single" w:sz="6" w:space="1" w:color="auto"/>
        </w:pBdr>
        <w:jc w:val="both"/>
        <w:rPr>
          <w:b/>
          <w:bCs/>
        </w:rPr>
      </w:pPr>
      <w:r w:rsidRPr="00B0177B">
        <w:rPr>
          <w:b/>
          <w:bCs/>
          <w:noProof/>
        </w:rPr>
        <w:t>Par Limbažu novada pašvaldības domes 2022.gada 26.maija saistošo noteikumu Nr.26  „Nolikums par licencēto makšķerēšanu Lādes ezerā 2022. – 2027. gadam” precizēšanu un publicēšanu</w:t>
      </w:r>
    </w:p>
    <w:p w14:paraId="380C6A86" w14:textId="77777777" w:rsidR="00B0177B" w:rsidRPr="00B0177B" w:rsidRDefault="00B0177B" w:rsidP="00B0177B">
      <w:pPr>
        <w:jc w:val="center"/>
      </w:pPr>
      <w:r w:rsidRPr="00B0177B">
        <w:t xml:space="preserve">Ziņo </w:t>
      </w:r>
      <w:r w:rsidRPr="00B0177B">
        <w:rPr>
          <w:noProof/>
        </w:rPr>
        <w:t>Juris Graudiņš</w:t>
      </w:r>
    </w:p>
    <w:p w14:paraId="4F5F5B50" w14:textId="77777777" w:rsidR="00B0177B" w:rsidRPr="00B0177B" w:rsidRDefault="00B0177B" w:rsidP="00B0177B">
      <w:pPr>
        <w:jc w:val="both"/>
      </w:pPr>
    </w:p>
    <w:p w14:paraId="183EF497" w14:textId="77777777" w:rsidR="00B0177B" w:rsidRPr="00B0177B" w:rsidRDefault="00B0177B" w:rsidP="00B0177B">
      <w:pPr>
        <w:autoSpaceDE w:val="0"/>
        <w:autoSpaceDN w:val="0"/>
        <w:adjustRightInd w:val="0"/>
        <w:ind w:firstLine="720"/>
        <w:jc w:val="both"/>
        <w:rPr>
          <w:rFonts w:eastAsia="Calibri"/>
          <w:lang w:eastAsia="en-US"/>
        </w:rPr>
      </w:pPr>
      <w:r w:rsidRPr="00B0177B">
        <w:t xml:space="preserve">2022.gada 9.jūnijā saņemts </w:t>
      </w:r>
      <w:r w:rsidRPr="00B0177B">
        <w:rPr>
          <w:rFonts w:eastAsia="Calibri"/>
          <w:lang w:eastAsia="en-US"/>
        </w:rPr>
        <w:t xml:space="preserve">Vides aizsardzības un reģionālas attīstības ministrijas (turpmāk – VARAM) </w:t>
      </w:r>
      <w:proofErr w:type="spellStart"/>
      <w:r w:rsidRPr="00B0177B">
        <w:rPr>
          <w:rFonts w:eastAsia="Calibri"/>
          <w:lang w:eastAsia="en-US"/>
        </w:rPr>
        <w:t>izvērtējums</w:t>
      </w:r>
      <w:proofErr w:type="spellEnd"/>
      <w:r w:rsidRPr="00B0177B">
        <w:rPr>
          <w:rFonts w:eastAsia="Calibri"/>
          <w:lang w:eastAsia="en-US"/>
        </w:rPr>
        <w:t xml:space="preserve"> un norādījumi par Limbažu novada pašvaldības domes 2022.gada 26.maija saistošiem noteikumiem Nr.26 „</w:t>
      </w:r>
      <w:r w:rsidRPr="00B0177B">
        <w:t>Nolikums par licencēto makšķerēšanu Lādes ezerā 2022. – 2027. gadam</w:t>
      </w:r>
      <w:r w:rsidRPr="00B0177B">
        <w:rPr>
          <w:rFonts w:eastAsia="Calibri"/>
          <w:lang w:eastAsia="en-US"/>
        </w:rPr>
        <w:t xml:space="preserve">”. </w:t>
      </w:r>
    </w:p>
    <w:p w14:paraId="423A073E" w14:textId="77777777" w:rsidR="00B0177B" w:rsidRPr="00B0177B" w:rsidRDefault="00B0177B" w:rsidP="00B0177B">
      <w:pPr>
        <w:autoSpaceDE w:val="0"/>
        <w:autoSpaceDN w:val="0"/>
        <w:adjustRightInd w:val="0"/>
        <w:ind w:firstLine="720"/>
        <w:jc w:val="both"/>
        <w:rPr>
          <w:shd w:val="clear" w:color="auto" w:fill="FFFFFF"/>
        </w:rPr>
      </w:pPr>
      <w:r w:rsidRPr="00B0177B">
        <w:rPr>
          <w:rFonts w:eastAsia="Calibri"/>
          <w:lang w:eastAsia="en-US"/>
        </w:rPr>
        <w:t xml:space="preserve">VARAM savā atzinumā lūdz </w:t>
      </w:r>
      <w:r w:rsidRPr="00B0177B">
        <w:t xml:space="preserve">izvērtēt saistošo noteikumu 2. punkta tiesiskumu, kas noteic, ka licencēto makšķerēšanu, pamatojoties uz pašvaldības domes 2006. gada 15. decembrī noslēgto ūdenstilpes nomas līgumu, organizē biedrība “Lādes ezers”. VARAM norādām, ka administratīvi teritoriālās reformas rezultātā bijušais Limbažu novads ir apvienots un, iespējams, ir nepieciešamība noslēgt jaunu ūdenstilpes nomas līgumu, par ko lemtu jaunais domes </w:t>
      </w:r>
      <w:proofErr w:type="spellStart"/>
      <w:r w:rsidRPr="00B0177B">
        <w:t>sasaukums</w:t>
      </w:r>
      <w:proofErr w:type="spellEnd"/>
      <w:r w:rsidRPr="00B0177B">
        <w:rPr>
          <w:shd w:val="clear" w:color="auto" w:fill="FFFFFF"/>
        </w:rPr>
        <w:t xml:space="preserve">.  </w:t>
      </w:r>
    </w:p>
    <w:p w14:paraId="4734ACD1" w14:textId="77777777" w:rsidR="00B0177B" w:rsidRPr="00B0177B" w:rsidRDefault="00B0177B" w:rsidP="00B0177B">
      <w:pPr>
        <w:autoSpaceDE w:val="0"/>
        <w:autoSpaceDN w:val="0"/>
        <w:adjustRightInd w:val="0"/>
        <w:ind w:firstLine="720"/>
        <w:jc w:val="both"/>
      </w:pPr>
      <w:r w:rsidRPr="00B0177B">
        <w:t xml:space="preserve">Tāpat lūgts svītrot saistošo noteikumu 8.3. apakšpunktu. VARAM norāda, ka Lādes ezers ir publiska ūdenstilpe un zvejas tiesības tajā pieder valstij, ezers neatrodas īpaši aizsargājamā dabas teritorijā un makšķerēšana ir atļauta visā ezera platībā, tostarp no laivām. Vienlaikus saistošo </w:t>
      </w:r>
      <w:r w:rsidRPr="00B0177B">
        <w:lastRenderedPageBreak/>
        <w:t>noteikumu 8.2. apakšpunkts noteic, ka licencētā makšķerēšana atļauta no Ministru kabineta 2008. gada 25. marta noteikumos Nr. 213 “</w:t>
      </w:r>
      <w:r w:rsidRPr="00B0177B">
        <w:rPr>
          <w:color w:val="000000"/>
        </w:rPr>
        <w:t>Ceļu satiksmes drošības direkcijā reģistrējamo kuģošanas līdzekļu reģistrācijas kārtība” noteiktajā kārtībā</w:t>
      </w:r>
      <w:r w:rsidRPr="00B0177B">
        <w:rPr>
          <w:b/>
          <w:bCs/>
          <w:color w:val="000000"/>
        </w:rPr>
        <w:t xml:space="preserve"> </w:t>
      </w:r>
      <w:r w:rsidRPr="00B0177B">
        <w:t>reģistrētām airu laivām, tamdēļ nosacījumi, lai makšķernieks varētu izmantot sev piederošu ūdens transportlīdzekli, jau ir noteikti saistošo noteikumu 8.2. apakšpunktā, savukārt ezera krastu zemju īpašnieku pienākums reģistrēt sev piederošu laivu pie licencētās makšķerēšanas organizētāja, lai tie būtu tiesīgi vienu kuģošanas līdzekli bez nomas maksas turēt ūdenstilpē, jau ir noteikts saistošo noteikumu 8.4. apakšpunktā. Ievērojot minēto, VARAM lūdz svītrot saistošo noteikumu 8.3. apakšpunktu, jo nav tiesiska pamatojuma noteikt prasību makšķerniekiem saskaņot tiem piederoša kuģošanas līdzekļa, kas atbilst Ministru kabineta noteikumiem un šo noteikumu 8.2. apakšpunktam, ar licencētās makšķerēšanas organizētāju laikā, kad tie nodarbojas ar licencēto makšķerēšanu, kā arī nav nepieciešams atkārtoti norādīt, ka krastu zemju īpašniekiem ir pienākums reģistrēt tiem piederošo kuģošanas līdzekli.</w:t>
      </w:r>
    </w:p>
    <w:p w14:paraId="4AD698DB" w14:textId="77777777" w:rsidR="00B0177B" w:rsidRPr="00B0177B" w:rsidRDefault="00B0177B" w:rsidP="00B0177B">
      <w:pPr>
        <w:autoSpaceDE w:val="0"/>
        <w:autoSpaceDN w:val="0"/>
        <w:adjustRightInd w:val="0"/>
        <w:ind w:firstLine="720"/>
        <w:jc w:val="both"/>
      </w:pPr>
      <w:r w:rsidRPr="00B0177B">
        <w:t xml:space="preserve">Lūgts svītrot saistošo noteikumu 10. punktu. Ņemot vērā, ka Lādes ezers neatrodas īpaši aizsargājamā dabas teritorijā, uz Lādes ezeram piegulošo teritoriju būtu jāattiecina vispārīgas normatīvajos aktos noteiktās prasības, piemēram, Meža likuma, Ministru kabineta 2012. gada 2. maija noteikumu Nr. 309 “Noteikumi par koku ciršanu ārpus meža” vai Atkritumu apsaimniekošanas likuma prasības, un prasību neizpildes gadījumā jāpiemēro speciālajos normatīvajos aktos noteiktie soda apmēri.  </w:t>
      </w:r>
    </w:p>
    <w:p w14:paraId="25B2D59D" w14:textId="77777777" w:rsidR="00B0177B" w:rsidRPr="00B0177B" w:rsidRDefault="00B0177B" w:rsidP="00B0177B">
      <w:pPr>
        <w:autoSpaceDE w:val="0"/>
        <w:autoSpaceDN w:val="0"/>
        <w:adjustRightInd w:val="0"/>
        <w:ind w:firstLine="720"/>
        <w:jc w:val="both"/>
      </w:pPr>
      <w:r w:rsidRPr="00B0177B">
        <w:t>Lūgts precizēt saistošo noteikumu 28.2. apakšpunktu, atklājot vārdu “</w:t>
      </w:r>
      <w:r w:rsidRPr="00B0177B">
        <w:rPr>
          <w:i/>
          <w:iCs/>
        </w:rPr>
        <w:t>pašvaldības pilnvarotās personas</w:t>
      </w:r>
      <w:r w:rsidRPr="00B0177B">
        <w:t>” saturu. VARAM vērš uzmanību, ka saskaņā ar Administratīvās atbildības likuma 115. panta trešo daļu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w:t>
      </w:r>
    </w:p>
    <w:p w14:paraId="58B9A985" w14:textId="77777777" w:rsidR="00B0177B" w:rsidRPr="00B0177B" w:rsidRDefault="00B0177B" w:rsidP="00B0177B">
      <w:pPr>
        <w:autoSpaceDE w:val="0"/>
        <w:autoSpaceDN w:val="0"/>
        <w:adjustRightInd w:val="0"/>
        <w:ind w:firstLine="720"/>
        <w:jc w:val="both"/>
      </w:pPr>
      <w:r w:rsidRPr="00B0177B">
        <w:rPr>
          <w:bCs/>
        </w:rPr>
        <w:t xml:space="preserve">Limbažu novada pašvaldība ir izskatījusi saistošo noteikumu 2.punktā norādītā </w:t>
      </w:r>
      <w:r w:rsidRPr="00B0177B">
        <w:t>biedrības „Lādes ezers” un Limbažu novada pašvaldības 2006.gada 15. decembrī noslēgto ūdenstilpnes nomas līguma Nr.04.3-4/38 tiesiskumu, un norāda, ka saskaņā ar Administratīvo teritoriju un apdzīvoto vietu likuma Pārejas noteikumu 6.punktu</w:t>
      </w:r>
      <w:r w:rsidRPr="00B0177B">
        <w:rPr>
          <w:i/>
          <w:iCs/>
        </w:rPr>
        <w:t xml:space="preserve"> ar 2021. gada pašvaldību vēlēšanās jaunievēlētās pašvaldības domes vai ar atsevišķu likumu ieceltas pagaidu administrācijas pirmo sēdi izbeidzas visu bijušo pašvaldību domju pilnvaras. Novada pašvaldība ir attiecīgajā novadā iekļauto pašvaldību institūciju, finanšu, mantas, tiesību un saistību pārņēmēja. </w:t>
      </w:r>
      <w:r w:rsidRPr="00B0177B">
        <w:t xml:space="preserve">Tāpat, saskaņā ar Ministru kabineta 2020.gada 10.novembra noteikumiem Nr.671 “Pašvaldību institūciju, finanšu, mantas, tiesību un saistību pārdales kārtība pēc administratīvo teritoriju robežu grozīšanas vai sadalīšanas”, turpmāk – MK noteikumi Nr.671, 12.5. punktu </w:t>
      </w:r>
      <w:r w:rsidRPr="00B0177B">
        <w:rPr>
          <w:i/>
          <w:iCs/>
        </w:rPr>
        <w:t xml:space="preserve">reorganizācijas komisija, izstrādājot reorganizācijas plānu, un reorganizējamās pašvaldības dome, lemjot par to, ievēro šādus institūciju, mantas, finanšu, tiesību un saistību sadales principus un nosacījumus no pašvaldības līgumiem izrietošās tiesības un saistības pārņem tā pašvaldība, kuras administratīvajā teritorijā ir līguma izpildes vieta. </w:t>
      </w:r>
      <w:r w:rsidRPr="00B0177B">
        <w:t xml:space="preserve">MK noteikumu 671 12.6.punktā noteikts tikai, ka, </w:t>
      </w:r>
      <w:r w:rsidRPr="00B0177B">
        <w:rPr>
          <w:i/>
          <w:iCs/>
        </w:rPr>
        <w:t xml:space="preserve">ja tiek reorganizēts valsts budžeta, Eiropas Savienības fondu vai citu ārvalstu finanšu instrumentu līdzfinansēto projektu finansējuma saņēmējs, tiek grozīts līgums vai vienošanās par projekta īstenošanu, aizstājot finansējuma saņēmēju ar tā tiesību un saistību pārņēmēju, kas atbilst Ministru kabineta nosacījumiem par attiecīgā specifiskā atbalsta mērķa vai pasākuma, vai programmas īstenošanu. </w:t>
      </w:r>
      <w:r w:rsidRPr="00B0177B">
        <w:t xml:space="preserve">Līdz ar to, ņemot vērā iepriekš minēto, </w:t>
      </w:r>
      <w:proofErr w:type="spellStart"/>
      <w:r w:rsidRPr="00B0177B">
        <w:t>jaunizveidotajai</w:t>
      </w:r>
      <w:proofErr w:type="spellEnd"/>
      <w:r w:rsidRPr="00B0177B">
        <w:t xml:space="preserve"> Limbažu novadu pašvaldībai ir saistoši visi iepriekšējā Limbažu novada pašvaldības noslēgtie līgumi un, lai ievērotu tiesiskās paļāvības principu un konsekvenci pieņemtajos lēmumos, un, ņemot vērā ekonomisko lietderību, Limbažu novada pašvaldība uzskata, ka nav nepieciešams noslēgt jaunu līgumu ar biedrību „ Lādes ezers”. Limbažu novada pašvaldībai ir saistošas visas bijušā Limbažu novada pašvaldības uzņemtās saistības, pat neveicot bijušā Limbažu novada pašvaldības noslēgtajos līgumos grozījumus vai pārslēdzot tos. </w:t>
      </w:r>
    </w:p>
    <w:p w14:paraId="434F228A" w14:textId="3727BB5F" w:rsidR="00883EB8" w:rsidRPr="00CB2034" w:rsidRDefault="00B0177B" w:rsidP="00883EB8">
      <w:pPr>
        <w:ind w:firstLine="720"/>
        <w:jc w:val="both"/>
        <w:rPr>
          <w:b/>
          <w:bCs/>
        </w:rPr>
      </w:pPr>
      <w:r w:rsidRPr="00B0177B">
        <w:t xml:space="preserve">Iepazinusies ar </w:t>
      </w:r>
      <w:r w:rsidRPr="00B0177B">
        <w:rPr>
          <w:rFonts w:eastAsia="Calibri"/>
          <w:lang w:eastAsia="en-US"/>
        </w:rPr>
        <w:t xml:space="preserve">VARAM </w:t>
      </w:r>
      <w:proofErr w:type="spellStart"/>
      <w:r w:rsidRPr="00B0177B">
        <w:rPr>
          <w:rFonts w:eastAsia="Calibri"/>
          <w:lang w:eastAsia="en-US"/>
        </w:rPr>
        <w:t>izvērtējumu</w:t>
      </w:r>
      <w:proofErr w:type="spellEnd"/>
      <w:r w:rsidRPr="00B0177B">
        <w:rPr>
          <w:rFonts w:eastAsia="Calibri"/>
          <w:lang w:eastAsia="en-US"/>
        </w:rPr>
        <w:t xml:space="preserve"> un norādījumiem par Limbažu novada pašvaldības domes 2022.gada 26.maija saistošiem noteikumiem Nr.26 „</w:t>
      </w:r>
      <w:r w:rsidRPr="00B0177B">
        <w:t>Nolikums par licencēto makšķerēšanu Lādes ezerā 2022. – 2027. gadam</w:t>
      </w:r>
      <w:r w:rsidRPr="00B0177B">
        <w:rPr>
          <w:rFonts w:eastAsia="Calibri"/>
          <w:lang w:eastAsia="en-US"/>
        </w:rPr>
        <w:t>”,</w:t>
      </w:r>
      <w:r w:rsidRPr="00B0177B">
        <w:rPr>
          <w:rFonts w:eastAsia="Calibri"/>
          <w:bCs/>
          <w:lang w:eastAsia="en-US"/>
        </w:rPr>
        <w:t xml:space="preserve"> </w:t>
      </w:r>
      <w:r w:rsidRPr="00B0177B">
        <w:rPr>
          <w:rFonts w:eastAsia="Calibri"/>
          <w:lang w:eastAsia="en-US"/>
        </w:rPr>
        <w:t xml:space="preserve">pamatojoties uz likuma „Par pašvaldībām” 45.panta ceturto, piekto, sesto un septīto  daļu, </w:t>
      </w:r>
      <w:r w:rsidR="00883EB8" w:rsidRPr="00CB2034">
        <w:rPr>
          <w:b/>
          <w:bCs/>
        </w:rPr>
        <w:t>atklāti balsojot: PAR</w:t>
      </w:r>
      <w:r w:rsidR="00883EB8" w:rsidRPr="00CB2034">
        <w:t xml:space="preserve"> – </w:t>
      </w:r>
      <w:r w:rsidR="00883EB8">
        <w:t>1</w:t>
      </w:r>
      <w:r w:rsidR="00883EB8">
        <w:t>2</w:t>
      </w:r>
      <w:r w:rsidR="00883EB8" w:rsidRPr="00CB2034">
        <w:t xml:space="preserve"> deputāti (</w:t>
      </w:r>
      <w:r w:rsidR="00883EB8" w:rsidRPr="00CB2034">
        <w:rPr>
          <w:rFonts w:eastAsia="Calibri"/>
          <w:szCs w:val="22"/>
          <w:lang w:eastAsia="en-US"/>
        </w:rPr>
        <w:t xml:space="preserve">Edžus Arums, Jānis Bakmanis, </w:t>
      </w:r>
      <w:r w:rsidR="00883EB8" w:rsidRPr="00CB2034">
        <w:rPr>
          <w:rFonts w:eastAsia="Calibri"/>
          <w:szCs w:val="22"/>
          <w:lang w:eastAsia="en-US"/>
        </w:rPr>
        <w:lastRenderedPageBreak/>
        <w:t xml:space="preserve">Māris </w:t>
      </w:r>
      <w:proofErr w:type="spellStart"/>
      <w:r w:rsidR="00883EB8" w:rsidRPr="00CB2034">
        <w:rPr>
          <w:rFonts w:eastAsia="Calibri"/>
          <w:szCs w:val="22"/>
          <w:lang w:eastAsia="en-US"/>
        </w:rPr>
        <w:t>Beļaunieks</w:t>
      </w:r>
      <w:proofErr w:type="spellEnd"/>
      <w:r w:rsidR="00883EB8" w:rsidRPr="00CB2034">
        <w:rPr>
          <w:rFonts w:eastAsia="Calibri"/>
          <w:szCs w:val="22"/>
          <w:lang w:eastAsia="en-US"/>
        </w:rPr>
        <w:t xml:space="preserve">, </w:t>
      </w:r>
      <w:r w:rsidR="00883EB8" w:rsidRPr="00903FEE">
        <w:rPr>
          <w:rFonts w:eastAsiaTheme="minorHAnsi"/>
        </w:rPr>
        <w:t>Andris Garklāvs</w:t>
      </w:r>
      <w:r w:rsidR="00883EB8">
        <w:rPr>
          <w:rFonts w:eastAsiaTheme="minorHAnsi"/>
        </w:rPr>
        <w:t>,</w:t>
      </w:r>
      <w:r w:rsidR="00883EB8" w:rsidRPr="00903FEE">
        <w:rPr>
          <w:rFonts w:eastAsiaTheme="minorHAnsi"/>
        </w:rPr>
        <w:t xml:space="preserve"> </w:t>
      </w:r>
      <w:r w:rsidR="00883EB8" w:rsidRPr="00CB2034">
        <w:rPr>
          <w:rFonts w:eastAsia="Calibri"/>
          <w:szCs w:val="22"/>
          <w:lang w:eastAsia="en-US"/>
        </w:rPr>
        <w:t xml:space="preserve">Lija </w:t>
      </w:r>
      <w:proofErr w:type="spellStart"/>
      <w:r w:rsidR="00883EB8" w:rsidRPr="00CB2034">
        <w:rPr>
          <w:rFonts w:eastAsia="Calibri"/>
          <w:szCs w:val="22"/>
          <w:lang w:eastAsia="en-US"/>
        </w:rPr>
        <w:t>Jokste</w:t>
      </w:r>
      <w:proofErr w:type="spellEnd"/>
      <w:r w:rsidR="00883EB8" w:rsidRPr="00CB2034">
        <w:rPr>
          <w:rFonts w:eastAsia="Calibri"/>
          <w:szCs w:val="22"/>
          <w:lang w:eastAsia="en-US"/>
        </w:rPr>
        <w:t xml:space="preserve">, </w:t>
      </w:r>
      <w:r w:rsidR="00883EB8">
        <w:rPr>
          <w:rFonts w:eastAsia="Calibri"/>
          <w:szCs w:val="22"/>
          <w:lang w:eastAsia="en-US"/>
        </w:rPr>
        <w:t xml:space="preserve">Aigars </w:t>
      </w:r>
      <w:proofErr w:type="spellStart"/>
      <w:r w:rsidR="00883EB8">
        <w:rPr>
          <w:rFonts w:eastAsia="Calibri"/>
          <w:szCs w:val="22"/>
          <w:lang w:eastAsia="en-US"/>
        </w:rPr>
        <w:t>Legzdiņš</w:t>
      </w:r>
      <w:proofErr w:type="spellEnd"/>
      <w:r w:rsidR="00883EB8">
        <w:rPr>
          <w:rFonts w:eastAsia="Calibri"/>
          <w:szCs w:val="22"/>
          <w:lang w:eastAsia="en-US"/>
        </w:rPr>
        <w:t xml:space="preserve">, </w:t>
      </w:r>
      <w:r w:rsidR="00883EB8">
        <w:rPr>
          <w:rFonts w:eastAsia="Calibri"/>
          <w:szCs w:val="22"/>
          <w:lang w:eastAsia="en-US"/>
        </w:rPr>
        <w:t xml:space="preserve">Dāvis Melnalksnis, </w:t>
      </w:r>
      <w:r w:rsidR="00883EB8" w:rsidRPr="00CB2034">
        <w:rPr>
          <w:rFonts w:eastAsia="Calibri"/>
          <w:szCs w:val="22"/>
          <w:lang w:eastAsia="en-US"/>
        </w:rPr>
        <w:t>Rūdolfs Pelēkais</w:t>
      </w:r>
      <w:r w:rsidR="00883EB8">
        <w:rPr>
          <w:rFonts w:eastAsia="Calibri"/>
          <w:szCs w:val="22"/>
          <w:lang w:eastAsia="en-US"/>
        </w:rPr>
        <w:t xml:space="preserve">, Jānis Remess, </w:t>
      </w:r>
      <w:r w:rsidR="00883EB8" w:rsidRPr="00CB2034">
        <w:rPr>
          <w:rFonts w:eastAsia="Calibri"/>
          <w:szCs w:val="22"/>
          <w:lang w:eastAsia="en-US"/>
        </w:rPr>
        <w:t xml:space="preserve">Dagnis </w:t>
      </w:r>
      <w:proofErr w:type="spellStart"/>
      <w:r w:rsidR="00883EB8" w:rsidRPr="00CB2034">
        <w:rPr>
          <w:rFonts w:eastAsia="Calibri"/>
          <w:szCs w:val="22"/>
          <w:lang w:eastAsia="en-US"/>
        </w:rPr>
        <w:t>Straubergs</w:t>
      </w:r>
      <w:proofErr w:type="spellEnd"/>
      <w:r w:rsidR="00883EB8" w:rsidRPr="00CB2034">
        <w:rPr>
          <w:rFonts w:eastAsia="Calibri"/>
          <w:szCs w:val="22"/>
          <w:lang w:eastAsia="en-US"/>
        </w:rPr>
        <w:t>, Regīna Tamane, Didzis Zemmers)</w:t>
      </w:r>
      <w:r w:rsidR="00883EB8" w:rsidRPr="00CB2034">
        <w:t xml:space="preserve">, </w:t>
      </w:r>
      <w:r w:rsidR="00883EB8" w:rsidRPr="00CB2034">
        <w:rPr>
          <w:b/>
          <w:bCs/>
        </w:rPr>
        <w:t>PRET –</w:t>
      </w:r>
      <w:r w:rsidR="00883EB8" w:rsidRPr="00CB2034">
        <w:t xml:space="preserve"> nav, </w:t>
      </w:r>
      <w:r w:rsidR="00883EB8" w:rsidRPr="00CB2034">
        <w:rPr>
          <w:b/>
          <w:bCs/>
        </w:rPr>
        <w:t>ATTURAS –</w:t>
      </w:r>
      <w:r w:rsidR="00883EB8" w:rsidRPr="00CB2034">
        <w:t xml:space="preserve"> nav, Limbažu novada dome</w:t>
      </w:r>
      <w:r w:rsidR="00883EB8" w:rsidRPr="00CB2034">
        <w:rPr>
          <w:b/>
          <w:bCs/>
        </w:rPr>
        <w:t xml:space="preserve"> NOLEMJ:</w:t>
      </w:r>
    </w:p>
    <w:p w14:paraId="2A8BB749" w14:textId="1EE14635" w:rsidR="00B0177B" w:rsidRPr="00B0177B" w:rsidRDefault="00B0177B" w:rsidP="00B0177B">
      <w:pPr>
        <w:ind w:firstLine="720"/>
        <w:jc w:val="both"/>
      </w:pPr>
    </w:p>
    <w:p w14:paraId="4D033313" w14:textId="77777777" w:rsidR="00B0177B" w:rsidRPr="00B0177B" w:rsidRDefault="00B0177B" w:rsidP="00B0177B">
      <w:pPr>
        <w:numPr>
          <w:ilvl w:val="0"/>
          <w:numId w:val="24"/>
        </w:numPr>
        <w:autoSpaceDE w:val="0"/>
        <w:autoSpaceDN w:val="0"/>
        <w:adjustRightInd w:val="0"/>
        <w:ind w:left="357" w:hanging="357"/>
        <w:contextualSpacing/>
        <w:jc w:val="both"/>
        <w:rPr>
          <w:rFonts w:eastAsia="Calibri"/>
          <w:bCs/>
          <w:lang w:eastAsia="en-US"/>
        </w:rPr>
      </w:pPr>
      <w:r w:rsidRPr="00B0177B">
        <w:rPr>
          <w:rFonts w:eastAsia="Calibri"/>
          <w:lang w:eastAsia="en-US"/>
        </w:rPr>
        <w:t>Precizēt Limbažu novada pašvaldības domes 2022.gada 26.maija saistošos noteikumus Nr.26 „</w:t>
      </w:r>
      <w:r w:rsidRPr="00B0177B">
        <w:t>Nolikums par licencēto makšķerēšanu Lādes ezerā 2022. – 2027. gadam</w:t>
      </w:r>
      <w:r w:rsidRPr="00B0177B">
        <w:rPr>
          <w:rFonts w:eastAsia="Calibri"/>
          <w:lang w:eastAsia="en-US"/>
        </w:rPr>
        <w:t xml:space="preserve">”:    </w:t>
      </w:r>
    </w:p>
    <w:p w14:paraId="0ECB4BA7" w14:textId="77777777" w:rsidR="00B0177B" w:rsidRPr="00B0177B" w:rsidRDefault="00B0177B" w:rsidP="00B0177B">
      <w:pPr>
        <w:numPr>
          <w:ilvl w:val="1"/>
          <w:numId w:val="24"/>
        </w:numPr>
        <w:autoSpaceDE w:val="0"/>
        <w:autoSpaceDN w:val="0"/>
        <w:adjustRightInd w:val="0"/>
        <w:ind w:left="964" w:hanging="567"/>
        <w:contextualSpacing/>
        <w:jc w:val="both"/>
        <w:rPr>
          <w:rFonts w:eastAsia="Calibri"/>
          <w:bCs/>
          <w:lang w:eastAsia="en-US"/>
        </w:rPr>
      </w:pPr>
      <w:r w:rsidRPr="00B0177B">
        <w:rPr>
          <w:rFonts w:eastAsia="Calibri"/>
          <w:bCs/>
          <w:lang w:eastAsia="en-US"/>
        </w:rPr>
        <w:t>svītrot 8.3.punktu;</w:t>
      </w:r>
    </w:p>
    <w:p w14:paraId="282200CA" w14:textId="77777777" w:rsidR="00B0177B" w:rsidRPr="00B0177B" w:rsidRDefault="00B0177B" w:rsidP="00B0177B">
      <w:pPr>
        <w:numPr>
          <w:ilvl w:val="1"/>
          <w:numId w:val="24"/>
        </w:numPr>
        <w:autoSpaceDE w:val="0"/>
        <w:autoSpaceDN w:val="0"/>
        <w:adjustRightInd w:val="0"/>
        <w:ind w:left="964" w:hanging="567"/>
        <w:contextualSpacing/>
        <w:jc w:val="both"/>
        <w:rPr>
          <w:rFonts w:eastAsia="Calibri"/>
          <w:bCs/>
          <w:lang w:eastAsia="en-US"/>
        </w:rPr>
      </w:pPr>
      <w:r w:rsidRPr="00B0177B">
        <w:rPr>
          <w:rFonts w:eastAsia="Calibri"/>
          <w:bCs/>
          <w:lang w:eastAsia="en-US"/>
        </w:rPr>
        <w:t>precizēt 8.punkta apakšpunkta numerāciju;</w:t>
      </w:r>
    </w:p>
    <w:p w14:paraId="3B8504EC" w14:textId="77777777" w:rsidR="00B0177B" w:rsidRPr="00B0177B" w:rsidRDefault="00B0177B" w:rsidP="00B0177B">
      <w:pPr>
        <w:numPr>
          <w:ilvl w:val="1"/>
          <w:numId w:val="24"/>
        </w:numPr>
        <w:autoSpaceDE w:val="0"/>
        <w:autoSpaceDN w:val="0"/>
        <w:adjustRightInd w:val="0"/>
        <w:ind w:left="964" w:hanging="567"/>
        <w:contextualSpacing/>
        <w:jc w:val="both"/>
        <w:rPr>
          <w:rFonts w:eastAsia="Calibri"/>
          <w:bCs/>
          <w:lang w:eastAsia="en-US"/>
        </w:rPr>
      </w:pPr>
      <w:r w:rsidRPr="00B0177B">
        <w:rPr>
          <w:rFonts w:eastAsia="Calibri"/>
          <w:bCs/>
          <w:lang w:eastAsia="en-US"/>
        </w:rPr>
        <w:t>izteikt 10.punktu šādā redakcijā:</w:t>
      </w:r>
    </w:p>
    <w:p w14:paraId="791AACC5" w14:textId="77777777" w:rsidR="00B0177B" w:rsidRPr="00B0177B" w:rsidRDefault="00B0177B" w:rsidP="00B0177B">
      <w:pPr>
        <w:autoSpaceDE w:val="0"/>
        <w:autoSpaceDN w:val="0"/>
        <w:adjustRightInd w:val="0"/>
        <w:ind w:left="1134"/>
        <w:contextualSpacing/>
        <w:jc w:val="both"/>
      </w:pPr>
      <w:r w:rsidRPr="00B0177B">
        <w:rPr>
          <w:rFonts w:eastAsia="Calibri"/>
          <w:bCs/>
          <w:lang w:eastAsia="en-US"/>
        </w:rPr>
        <w:t>“</w:t>
      </w:r>
      <w:r w:rsidRPr="00B0177B">
        <w:t>Makšķerniekiem ir saistoši vispārīgie normatīvie akti, kuros noteiktas vides aizsardzības prasības.”;</w:t>
      </w:r>
    </w:p>
    <w:p w14:paraId="0F62F602" w14:textId="77777777" w:rsidR="00B0177B" w:rsidRPr="00B0177B" w:rsidRDefault="00B0177B" w:rsidP="00B0177B">
      <w:pPr>
        <w:numPr>
          <w:ilvl w:val="1"/>
          <w:numId w:val="24"/>
        </w:numPr>
        <w:autoSpaceDE w:val="0"/>
        <w:autoSpaceDN w:val="0"/>
        <w:adjustRightInd w:val="0"/>
        <w:ind w:left="964" w:hanging="567"/>
        <w:contextualSpacing/>
        <w:jc w:val="both"/>
        <w:rPr>
          <w:rFonts w:eastAsia="Calibri"/>
          <w:bCs/>
          <w:lang w:eastAsia="en-US"/>
        </w:rPr>
      </w:pPr>
      <w:r w:rsidRPr="00B0177B">
        <w:rPr>
          <w:rFonts w:eastAsia="Calibri"/>
          <w:bCs/>
          <w:lang w:eastAsia="en-US"/>
        </w:rPr>
        <w:t>papildināt 28.2.punktu aiz vārdiem “</w:t>
      </w:r>
      <w:r w:rsidRPr="00B0177B">
        <w:rPr>
          <w:bCs/>
        </w:rPr>
        <w:t>Pašvaldības pilnvarotās personas</w:t>
      </w:r>
      <w:r w:rsidRPr="00B0177B">
        <w:rPr>
          <w:rFonts w:eastAsia="Calibri"/>
          <w:bCs/>
          <w:lang w:eastAsia="en-US"/>
        </w:rPr>
        <w:t xml:space="preserve">” ar vārdiem </w:t>
      </w:r>
      <w:bookmarkStart w:id="0" w:name="_Hlk105684529"/>
      <w:r w:rsidRPr="00B0177B">
        <w:rPr>
          <w:rFonts w:eastAsia="Calibri"/>
          <w:bCs/>
          <w:lang w:eastAsia="en-US"/>
        </w:rPr>
        <w:t>“- sabiedriskie vides inspektori</w:t>
      </w:r>
      <w:bookmarkEnd w:id="0"/>
      <w:r w:rsidRPr="00B0177B">
        <w:rPr>
          <w:rFonts w:eastAsia="Calibri"/>
          <w:bCs/>
          <w:lang w:eastAsia="en-US"/>
        </w:rPr>
        <w:t>”.</w:t>
      </w:r>
    </w:p>
    <w:p w14:paraId="628468B1" w14:textId="77777777" w:rsidR="00B0177B" w:rsidRPr="00B0177B" w:rsidRDefault="00B0177B" w:rsidP="00B0177B">
      <w:pPr>
        <w:numPr>
          <w:ilvl w:val="0"/>
          <w:numId w:val="24"/>
        </w:numPr>
        <w:autoSpaceDE w:val="0"/>
        <w:autoSpaceDN w:val="0"/>
        <w:adjustRightInd w:val="0"/>
        <w:ind w:left="357" w:hanging="357"/>
        <w:contextualSpacing/>
        <w:jc w:val="both"/>
        <w:rPr>
          <w:color w:val="000000"/>
          <w:lang w:eastAsia="ar-SA"/>
        </w:rPr>
      </w:pPr>
      <w:r w:rsidRPr="00B0177B">
        <w:rPr>
          <w:lang w:eastAsia="ar-SA"/>
        </w:rPr>
        <w:t xml:space="preserve">Saistošos noteikumus redakcijā ar veiktajiem precizējumiem (pielikumā) triju dienu laikā pēc </w:t>
      </w:r>
      <w:r w:rsidRPr="00B0177B">
        <w:rPr>
          <w:color w:val="000000"/>
          <w:lang w:eastAsia="ar-SA"/>
        </w:rPr>
        <w:t xml:space="preserve">parakstīšanas </w:t>
      </w:r>
      <w:proofErr w:type="spellStart"/>
      <w:r w:rsidRPr="00B0177B">
        <w:rPr>
          <w:color w:val="000000"/>
          <w:lang w:eastAsia="ar-SA"/>
        </w:rPr>
        <w:t>rakstveidā</w:t>
      </w:r>
      <w:proofErr w:type="spellEnd"/>
      <w:r w:rsidRPr="00B0177B">
        <w:rPr>
          <w:color w:val="000000"/>
          <w:lang w:eastAsia="ar-SA"/>
        </w:rPr>
        <w:t xml:space="preserve"> un elektroniskā veidā nosūtīt Vides aizsardzības un reģionālās attīstības ministrijai.</w:t>
      </w:r>
    </w:p>
    <w:p w14:paraId="0CB13076" w14:textId="77777777" w:rsidR="00B0177B" w:rsidRPr="00B0177B" w:rsidRDefault="00B0177B" w:rsidP="00B0177B">
      <w:pPr>
        <w:numPr>
          <w:ilvl w:val="0"/>
          <w:numId w:val="24"/>
        </w:numPr>
        <w:suppressAutoHyphens/>
        <w:ind w:left="357" w:hanging="357"/>
        <w:jc w:val="both"/>
      </w:pPr>
      <w:r w:rsidRPr="00B0177B">
        <w:rPr>
          <w:lang w:eastAsia="ar-SA"/>
        </w:rPr>
        <w:t xml:space="preserve">Saistošos noteikumus redakcijā ar veiktajiem precizējumiem publicēt </w:t>
      </w:r>
      <w:r w:rsidRPr="00B0177B">
        <w:rPr>
          <w:rFonts w:cs="Tahoma"/>
          <w:lang w:eastAsia="ar-SA"/>
        </w:rPr>
        <w:t xml:space="preserve">oficiālajā izdevumā “Latvijas Vēstnesis”, tīmekļa vietnē </w:t>
      </w:r>
      <w:hyperlink r:id="rId9" w:history="1">
        <w:r w:rsidRPr="00B0177B">
          <w:rPr>
            <w:lang w:eastAsia="ar-SA"/>
          </w:rPr>
          <w:t>www.limbazunovads.lv</w:t>
        </w:r>
      </w:hyperlink>
      <w:r w:rsidRPr="00B0177B">
        <w:rPr>
          <w:rFonts w:cs="Tahoma"/>
          <w:lang w:eastAsia="ar-SA"/>
        </w:rPr>
        <w:t xml:space="preserve"> un nodrošināt saistošo noteikumu pieejamību Limbažu novada pašvaldības </w:t>
      </w:r>
      <w:bookmarkStart w:id="1" w:name="_Hlk91059611"/>
      <w:r w:rsidRPr="00B0177B">
        <w:rPr>
          <w:rFonts w:cs="Tahoma"/>
          <w:lang w:eastAsia="ar-SA"/>
        </w:rPr>
        <w:t>Limbažu novada administrācij</w:t>
      </w:r>
      <w:bookmarkEnd w:id="1"/>
      <w:r w:rsidRPr="00B0177B">
        <w:rPr>
          <w:rFonts w:cs="Tahoma"/>
          <w:lang w:eastAsia="ar-SA"/>
        </w:rPr>
        <w:t xml:space="preserve">as ēkā un Limbažu novada administrācijas Limbažu </w:t>
      </w:r>
      <w:bookmarkStart w:id="2" w:name="_Hlk91059530"/>
      <w:r w:rsidRPr="00B0177B">
        <w:rPr>
          <w:rFonts w:cs="Tahoma"/>
          <w:lang w:eastAsia="ar-SA"/>
        </w:rPr>
        <w:t>apvienības pārvald</w:t>
      </w:r>
      <w:bookmarkEnd w:id="2"/>
      <w:r w:rsidRPr="00B0177B">
        <w:rPr>
          <w:rFonts w:cs="Tahoma"/>
          <w:lang w:eastAsia="ar-SA"/>
        </w:rPr>
        <w:t>ē, Salacgrīvas apvienības pārvaldē un Alojas apvienības pārvaldē un pagastu pakalpojumu sniegšanas centros.</w:t>
      </w:r>
    </w:p>
    <w:p w14:paraId="049CD066" w14:textId="77777777" w:rsidR="00B0177B" w:rsidRPr="00B0177B" w:rsidRDefault="00B0177B" w:rsidP="00B0177B">
      <w:pPr>
        <w:numPr>
          <w:ilvl w:val="0"/>
          <w:numId w:val="24"/>
        </w:numPr>
        <w:ind w:left="357" w:hanging="357"/>
        <w:contextualSpacing/>
        <w:jc w:val="both"/>
        <w:rPr>
          <w:rFonts w:eastAsia="Calibri"/>
          <w:szCs w:val="22"/>
        </w:rPr>
      </w:pPr>
      <w:r w:rsidRPr="00B0177B">
        <w:rPr>
          <w:rFonts w:eastAsia="Calibri"/>
          <w:szCs w:val="22"/>
        </w:rPr>
        <w:t>Saistošie noteikumi stājas spēkā pēc to publicēšanas oficiālajā izdevumā “Latvijas Vēstnesis”.</w:t>
      </w:r>
    </w:p>
    <w:p w14:paraId="0EF38F02" w14:textId="77777777" w:rsidR="00B0177B" w:rsidRPr="00B0177B" w:rsidRDefault="00B0177B" w:rsidP="00B0177B">
      <w:pPr>
        <w:numPr>
          <w:ilvl w:val="0"/>
          <w:numId w:val="24"/>
        </w:numPr>
        <w:tabs>
          <w:tab w:val="left" w:pos="357"/>
          <w:tab w:val="left" w:pos="540"/>
        </w:tabs>
        <w:contextualSpacing/>
        <w:jc w:val="both"/>
        <w:rPr>
          <w:lang w:eastAsia="en-US"/>
        </w:rPr>
      </w:pPr>
      <w:r w:rsidRPr="00B0177B">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30C1EAD0" w14:textId="77777777" w:rsidR="00B0177B" w:rsidRPr="00B0177B" w:rsidRDefault="00B0177B" w:rsidP="00B0177B">
      <w:pPr>
        <w:widowControl w:val="0"/>
        <w:numPr>
          <w:ilvl w:val="0"/>
          <w:numId w:val="24"/>
        </w:numPr>
        <w:tabs>
          <w:tab w:val="left" w:pos="567"/>
        </w:tabs>
        <w:suppressAutoHyphens/>
        <w:ind w:left="357" w:hanging="357"/>
        <w:contextualSpacing/>
        <w:jc w:val="both"/>
      </w:pPr>
      <w:r w:rsidRPr="00B0177B">
        <w:t>Kontroli par lēmuma izpildi uzdot Limbažu novada pašvaldības izpilddirektoram.</w:t>
      </w:r>
    </w:p>
    <w:p w14:paraId="07BF7DFD" w14:textId="77777777" w:rsidR="00FE728B" w:rsidRPr="00CB2034" w:rsidRDefault="00FE728B" w:rsidP="007E1990">
      <w:pPr>
        <w:autoSpaceDE w:val="0"/>
        <w:autoSpaceDN w:val="0"/>
        <w:adjustRightInd w:val="0"/>
        <w:jc w:val="both"/>
        <w:rPr>
          <w:rFonts w:eastAsia="Calibri"/>
        </w:rPr>
      </w:pPr>
    </w:p>
    <w:p w14:paraId="7AEE899D" w14:textId="77777777" w:rsidR="00C37240" w:rsidRPr="00CB2034" w:rsidRDefault="00C37240" w:rsidP="007E1990">
      <w:pPr>
        <w:autoSpaceDE w:val="0"/>
        <w:autoSpaceDN w:val="0"/>
        <w:adjustRightInd w:val="0"/>
        <w:jc w:val="both"/>
        <w:rPr>
          <w:rFonts w:eastAsia="Calibri"/>
        </w:rPr>
      </w:pPr>
    </w:p>
    <w:p w14:paraId="12A8C7A0" w14:textId="7969C249" w:rsidR="00305503" w:rsidRPr="00CB2034" w:rsidRDefault="00305503" w:rsidP="00305503">
      <w:pPr>
        <w:jc w:val="both"/>
        <w:rPr>
          <w:b/>
          <w:bCs/>
        </w:rPr>
      </w:pPr>
      <w:r w:rsidRPr="00CB2034">
        <w:rPr>
          <w:b/>
          <w:bCs/>
        </w:rPr>
        <w:t>Lēmums Nr.</w:t>
      </w:r>
      <w:r w:rsidR="00C82151" w:rsidRPr="00CB2034">
        <w:rPr>
          <w:b/>
          <w:bCs/>
        </w:rPr>
        <w:t xml:space="preserve"> </w:t>
      </w:r>
      <w:r w:rsidR="00C21871">
        <w:rPr>
          <w:b/>
          <w:bCs/>
        </w:rPr>
        <w:t>61</w:t>
      </w:r>
      <w:r w:rsidR="00B0177B">
        <w:rPr>
          <w:b/>
          <w:bCs/>
        </w:rPr>
        <w:t>8</w:t>
      </w:r>
    </w:p>
    <w:p w14:paraId="5C989AFE" w14:textId="6ACFDB6B" w:rsidR="007D5866" w:rsidRPr="00CB2034" w:rsidRDefault="007D5866" w:rsidP="007D5866">
      <w:pPr>
        <w:keepNext/>
        <w:jc w:val="center"/>
        <w:outlineLvl w:val="0"/>
        <w:rPr>
          <w:b/>
          <w:bCs/>
          <w:lang w:eastAsia="en-US"/>
        </w:rPr>
      </w:pPr>
      <w:bookmarkStart w:id="3" w:name="_Hlk94469428"/>
      <w:r w:rsidRPr="00CB2034">
        <w:rPr>
          <w:b/>
          <w:bCs/>
          <w:lang w:eastAsia="en-US"/>
        </w:rPr>
        <w:t>3</w:t>
      </w:r>
      <w:r w:rsidR="00FB3A2D" w:rsidRPr="00CB2034">
        <w:rPr>
          <w:b/>
          <w:bCs/>
          <w:lang w:eastAsia="en-US"/>
        </w:rPr>
        <w:t>.</w:t>
      </w:r>
    </w:p>
    <w:bookmarkEnd w:id="3"/>
    <w:p w14:paraId="26594283" w14:textId="77777777" w:rsidR="00EE6F21" w:rsidRPr="00EE6F21" w:rsidRDefault="00EE6F21" w:rsidP="00EE6F21">
      <w:pPr>
        <w:pBdr>
          <w:bottom w:val="single" w:sz="6" w:space="1" w:color="auto"/>
        </w:pBdr>
        <w:jc w:val="both"/>
        <w:rPr>
          <w:b/>
          <w:bCs/>
        </w:rPr>
      </w:pPr>
      <w:r w:rsidRPr="00EE6F21">
        <w:rPr>
          <w:b/>
          <w:bCs/>
          <w:noProof/>
        </w:rPr>
        <w:t>Par Limbažu novada pašvaldības domes 2022.gada 26.maija saistošo noteikumu Nr.27  „Nolikums par licencēto makšķerēšanu Svētupes upes posmā un Jaunupē Limbažu novada administratīvajā teritorijā (posms „SVĒTUPE -JAUNUPE”)” precizēšanu un publicēšanu</w:t>
      </w:r>
    </w:p>
    <w:p w14:paraId="49596ACA" w14:textId="77777777" w:rsidR="00EE6F21" w:rsidRPr="00EE6F21" w:rsidRDefault="00EE6F21" w:rsidP="00EE6F21">
      <w:pPr>
        <w:jc w:val="center"/>
      </w:pPr>
      <w:r w:rsidRPr="00EE6F21">
        <w:t xml:space="preserve">Ziņo </w:t>
      </w:r>
      <w:r w:rsidRPr="00EE6F21">
        <w:rPr>
          <w:noProof/>
        </w:rPr>
        <w:t>Juris Graudiņš</w:t>
      </w:r>
    </w:p>
    <w:p w14:paraId="0662A100" w14:textId="77777777" w:rsidR="00EE6F21" w:rsidRPr="00EE6F21" w:rsidRDefault="00EE6F21" w:rsidP="00EE6F21">
      <w:pPr>
        <w:jc w:val="both"/>
      </w:pPr>
    </w:p>
    <w:p w14:paraId="10C739C5" w14:textId="77777777" w:rsidR="00EE6F21" w:rsidRPr="00EE6F21" w:rsidRDefault="00EE6F21" w:rsidP="00EE6F21">
      <w:pPr>
        <w:autoSpaceDE w:val="0"/>
        <w:autoSpaceDN w:val="0"/>
        <w:adjustRightInd w:val="0"/>
        <w:ind w:firstLine="720"/>
        <w:jc w:val="both"/>
        <w:rPr>
          <w:rFonts w:eastAsia="Calibri"/>
          <w:lang w:eastAsia="en-US"/>
        </w:rPr>
      </w:pPr>
      <w:r w:rsidRPr="00EE6F21">
        <w:t xml:space="preserve">2022.gada 9.jūnijā saņemts </w:t>
      </w:r>
      <w:r w:rsidRPr="00EE6F21">
        <w:rPr>
          <w:rFonts w:eastAsia="Calibri"/>
          <w:lang w:eastAsia="en-US"/>
        </w:rPr>
        <w:t xml:space="preserve">Vides aizsardzības un reģionālas attīstības ministrijas (turpmāk – VARAM) </w:t>
      </w:r>
      <w:proofErr w:type="spellStart"/>
      <w:r w:rsidRPr="00EE6F21">
        <w:rPr>
          <w:rFonts w:eastAsia="Calibri"/>
          <w:lang w:eastAsia="en-US"/>
        </w:rPr>
        <w:t>izvērtējums</w:t>
      </w:r>
      <w:proofErr w:type="spellEnd"/>
      <w:r w:rsidRPr="00EE6F21">
        <w:rPr>
          <w:rFonts w:eastAsia="Calibri"/>
          <w:lang w:eastAsia="en-US"/>
        </w:rPr>
        <w:t xml:space="preserve"> un norādījumi par Limbažu novada pašvaldības domes 2022.gada 26.maija saistošiem noteikumiem Nr.27 „</w:t>
      </w:r>
      <w:r w:rsidRPr="00EE6F21">
        <w:t xml:space="preserve">Nolikums par licencēto makšķerēšanu Svētupes upes posmā un </w:t>
      </w:r>
      <w:proofErr w:type="spellStart"/>
      <w:r w:rsidRPr="00EE6F21">
        <w:t>Jaunupē</w:t>
      </w:r>
      <w:proofErr w:type="spellEnd"/>
      <w:r w:rsidRPr="00EE6F21">
        <w:t xml:space="preserve"> Limbažu novada administratīvajā teritorijā (posms “SVĒTUPE -JAUNUPE”)</w:t>
      </w:r>
      <w:r w:rsidRPr="00EE6F21">
        <w:rPr>
          <w:rFonts w:eastAsia="Calibri"/>
          <w:lang w:eastAsia="en-US"/>
        </w:rPr>
        <w:t xml:space="preserve">”. </w:t>
      </w:r>
    </w:p>
    <w:p w14:paraId="45FFF9F5" w14:textId="77777777" w:rsidR="00EE6F21" w:rsidRPr="00EE6F21" w:rsidRDefault="00EE6F21" w:rsidP="00EE6F21">
      <w:pPr>
        <w:autoSpaceDE w:val="0"/>
        <w:autoSpaceDN w:val="0"/>
        <w:adjustRightInd w:val="0"/>
        <w:ind w:firstLine="720"/>
        <w:jc w:val="both"/>
        <w:rPr>
          <w:shd w:val="clear" w:color="auto" w:fill="FFFFFF"/>
        </w:rPr>
      </w:pPr>
      <w:r w:rsidRPr="00EE6F21">
        <w:rPr>
          <w:rFonts w:eastAsia="Calibri"/>
          <w:lang w:eastAsia="en-US"/>
        </w:rPr>
        <w:t xml:space="preserve">VARAM savā atzinumā lūdz </w:t>
      </w:r>
      <w:r w:rsidRPr="00EE6F21">
        <w:t xml:space="preserve">izvērtēt saistošo noteikumu 4. punkta tiesiskumu, kas noteic, ka licencēto makšķerēšanu, pamatojoties uz Salacgrīvas novada pašvaldības 2019. gada 4. oktobra pilnvarojuma līguma pamata organizē biedrība </w:t>
      </w:r>
      <w:bookmarkStart w:id="4" w:name="_Hlk89087627"/>
      <w:r w:rsidRPr="00EE6F21">
        <w:t>“Svētupes aizsardzības biedrība”</w:t>
      </w:r>
      <w:bookmarkEnd w:id="4"/>
      <w:r w:rsidRPr="00EE6F21">
        <w:t xml:space="preserve">. VARAM norāda, ka administratīvi teritoriālās reformas rezultātā bijušais Salacgrīvas novads ietilpst </w:t>
      </w:r>
      <w:proofErr w:type="spellStart"/>
      <w:r w:rsidRPr="00EE6F21">
        <w:t>jaunizveidotā</w:t>
      </w:r>
      <w:proofErr w:type="spellEnd"/>
      <w:r w:rsidRPr="00EE6F21">
        <w:t xml:space="preserve"> Limbažu novada sastāvā. Līdz ar to, nav korekti atsaukties uz bijušā Salacgrīvas novada domes pilnvarojuma līgumu, jo viena no līguma pusēm pēc būtības vairs nepastāv, tamdēļ aicinām pašvaldību noslēgt jaunu pilnvarojuma līgumu</w:t>
      </w:r>
      <w:r w:rsidRPr="00EE6F21">
        <w:rPr>
          <w:shd w:val="clear" w:color="auto" w:fill="FFFFFF"/>
        </w:rPr>
        <w:t xml:space="preserve">. </w:t>
      </w:r>
    </w:p>
    <w:p w14:paraId="0824F91C" w14:textId="77777777" w:rsidR="00EE6F21" w:rsidRPr="00EE6F21" w:rsidRDefault="00EE6F21" w:rsidP="00EE6F21">
      <w:pPr>
        <w:autoSpaceDE w:val="0"/>
        <w:autoSpaceDN w:val="0"/>
        <w:adjustRightInd w:val="0"/>
        <w:ind w:firstLine="720"/>
        <w:jc w:val="both"/>
      </w:pPr>
      <w:r w:rsidRPr="00EE6F21">
        <w:t>Tāpat lūgts precizēt saistošo noteikumu 9. punktu, svītrojot no tā vārdus “a</w:t>
      </w:r>
      <w:r w:rsidRPr="00EE6F21">
        <w:rPr>
          <w:i/>
          <w:iCs/>
        </w:rPr>
        <w:t xml:space="preserve">izliegts jebkādā veidā bojāt Svētupes un </w:t>
      </w:r>
      <w:proofErr w:type="spellStart"/>
      <w:r w:rsidRPr="00EE6F21">
        <w:rPr>
          <w:i/>
          <w:iCs/>
        </w:rPr>
        <w:t>Jaunupes</w:t>
      </w:r>
      <w:proofErr w:type="spellEnd"/>
      <w:r w:rsidRPr="00EE6F21">
        <w:rPr>
          <w:i/>
          <w:iCs/>
        </w:rPr>
        <w:t xml:space="preserve"> krastu pieguļošo zemes īpašnieku īpašumu</w:t>
      </w:r>
      <w:r w:rsidRPr="00EE6F21">
        <w:t>”, jo saistošajos noteikumos, kuros regulēta licencētās makšķerēšanas kārtība, netiek regulētas civiltiesiskās attiecības, tostarp ūdenstilpes krastu zemju īpašnieku attiecības ar trešajām personām.</w:t>
      </w:r>
    </w:p>
    <w:p w14:paraId="0D755721" w14:textId="77777777" w:rsidR="00EE6F21" w:rsidRPr="00EE6F21" w:rsidRDefault="00EE6F21" w:rsidP="00EE6F21">
      <w:pPr>
        <w:autoSpaceDE w:val="0"/>
        <w:autoSpaceDN w:val="0"/>
        <w:adjustRightInd w:val="0"/>
        <w:ind w:firstLine="720"/>
        <w:jc w:val="both"/>
      </w:pPr>
      <w:r w:rsidRPr="00EE6F21">
        <w:t xml:space="preserve">Lūgts precizēt saistošo noteikumu 17.2. apakšpunktu. Saskaņā ar Ministru kabineta 2015. gada 28. februāra noteikumu Nr. 799 “Licencētās makšķerēšanas, vēžošanas un zemūdens </w:t>
      </w:r>
      <w:r w:rsidRPr="00EE6F21">
        <w:lastRenderedPageBreak/>
        <w:t xml:space="preserve">medību kārtība” (turpmāk – MK noteikumi Nr. 799) </w:t>
      </w:r>
      <w:r w:rsidRPr="00EE6F21">
        <w:rPr>
          <w:shd w:val="clear" w:color="auto" w:fill="FFFFFF"/>
        </w:rPr>
        <w:t>9.7. apakšpunktu nolikumā jāparedz ziņas par licences pārdošanas un izsniegšanas kārtību, norādot licences pārdošanas un izsniegšanas vietu (tai skaitā tālruņa numurs, darbalaiks, elektroniskā pasta adrese) vai informācijas avotu, kurā pieejama aktuālā informācija par licenču pārdošanas un izsniegšanas vietām. Ministrija konstatē, ka nolikuma nevienā punktā nav norādīts licencētās makšķerēšanas organizētāja darba laiks</w:t>
      </w:r>
      <w:r w:rsidRPr="00EE6F21">
        <w:t xml:space="preserve">. </w:t>
      </w:r>
    </w:p>
    <w:p w14:paraId="699C4A0D" w14:textId="77777777" w:rsidR="00EE6F21" w:rsidRPr="00EE6F21" w:rsidRDefault="00EE6F21" w:rsidP="00EE6F21">
      <w:pPr>
        <w:autoSpaceDE w:val="0"/>
        <w:autoSpaceDN w:val="0"/>
        <w:adjustRightInd w:val="0"/>
        <w:ind w:firstLine="720"/>
        <w:jc w:val="both"/>
      </w:pPr>
      <w:r w:rsidRPr="00EE6F21">
        <w:t>Lūgts svītrot saistošo noteikumu 18.3. apakšpunktu. VARAM vērš uzmanību, ka saskaņā ar MK noteikumu Nr. 799 4. punktu vienai personai publiskajos ūdeņos vienlaikus atļauts izmantot ne vairāk kā viena veida licenci, tamdēļ saistošo noteikumu 18.3. apakšpunkts esošajā redakcijā norāda uz prettiesisku regulējumu, kas pieļauj iespēju vienai personai iegādāties un izmantot vairāk nekā vienu licenci noteiktā laika periodā.</w:t>
      </w:r>
    </w:p>
    <w:p w14:paraId="2BD1D65A" w14:textId="77777777" w:rsidR="00EE6F21" w:rsidRPr="00EE6F21" w:rsidRDefault="00EE6F21" w:rsidP="00EE6F21">
      <w:pPr>
        <w:autoSpaceDE w:val="0"/>
        <w:autoSpaceDN w:val="0"/>
        <w:adjustRightInd w:val="0"/>
        <w:ind w:firstLine="720"/>
        <w:jc w:val="both"/>
        <w:rPr>
          <w:bCs/>
        </w:rPr>
      </w:pPr>
      <w:r w:rsidRPr="00EE6F21">
        <w:t>Tāpat lūgts precizēt saistošo noteikumu 20. punktu, svītrojot no tā vārdus “</w:t>
      </w:r>
      <w:r w:rsidRPr="00EE6F21">
        <w:rPr>
          <w:bCs/>
          <w:i/>
          <w:iCs/>
        </w:rPr>
        <w:t>vai sakarā ar pārkāpumu atņemto</w:t>
      </w:r>
      <w:r w:rsidRPr="00EE6F21">
        <w:rPr>
          <w:bCs/>
        </w:rPr>
        <w:t>”, jo normatīvie akti neparedz pašvaldībai (vai tās pilnvarotai personai) tiesības atņemt makšķerniekam izsniegto licenci saistībā ar izdarītiem administratīvajiem vai cita veida pārkāpumiem. Savukārt par pieļautiem pārkāpumiem makšķernieku iespējams saukt pie atbildības normatīvajos aktos noteiktā kārtībā.</w:t>
      </w:r>
    </w:p>
    <w:p w14:paraId="2C18F750" w14:textId="77777777" w:rsidR="00EE6F21" w:rsidRPr="00EE6F21" w:rsidRDefault="00EE6F21" w:rsidP="00EE6F21">
      <w:pPr>
        <w:autoSpaceDE w:val="0"/>
        <w:autoSpaceDN w:val="0"/>
        <w:adjustRightInd w:val="0"/>
        <w:ind w:firstLine="720"/>
        <w:jc w:val="both"/>
      </w:pPr>
      <w:r w:rsidRPr="00EE6F21">
        <w:rPr>
          <w:bCs/>
        </w:rPr>
        <w:t xml:space="preserve">Limbažu novada pašvaldība ir izskatījusi saistošo noteikumu 4.punktā norādītā </w:t>
      </w:r>
      <w:r w:rsidRPr="00EE6F21">
        <w:t>biedrības „Svētupes aizsardzības biedrība” un Salacgrīvas novada pašvaldības 04.10.2019. pilnvarojuma līguma Nr.3.25.3/339 tiesiskumu, un norāda, ka saskaņā ar Administratīvo teritoriju un apdzīvoto vietu likuma Pārejas noteikumu 6.punktu</w:t>
      </w:r>
      <w:r w:rsidRPr="00EE6F21">
        <w:rPr>
          <w:i/>
          <w:iCs/>
        </w:rPr>
        <w:t xml:space="preserve"> ar 2021. gada pašvaldību vēlēšanās jaunievēlētās pašvaldības domes vai ar atsevišķu likumu ieceltas pagaidu administrācijas pirmo sēdi izbeidzas visu bijušo pašvaldību domju pilnvaras. Novada pašvaldība ir attiecīgajā novadā iekļauto pašvaldību institūciju, finanšu, mantas, tiesību un saistību pārņēmēja. </w:t>
      </w:r>
      <w:r w:rsidRPr="00EE6F21">
        <w:t xml:space="preserve">Tāpat, saskaņā ar Ministru kabineta 2020.gada 10.novembra noteikumiem Nr.671 “Pašvaldību institūciju, finanšu, mantas, tiesību un saistību pārdales kārtība pēc administratīvo teritoriju robežu grozīšanas vai sadalīšanas”, turpmāk – MK noteikumi Nr.671, 12.5. punktu </w:t>
      </w:r>
      <w:r w:rsidRPr="00EE6F21">
        <w:rPr>
          <w:i/>
          <w:iCs/>
        </w:rPr>
        <w:t xml:space="preserve">reorganizācijas komisija, izstrādājot reorganizācijas plānu, un reorganizējamās pašvaldības dome, lemjot par to, ievēro šādus institūciju, mantas, finanšu, tiesību un saistību sadales principus un nosacījumus no pašvaldības līgumiem izrietošās tiesības un saistības pārņem tā pašvaldība, kuras administratīvajā teritorijā ir līguma izpildes vieta. </w:t>
      </w:r>
      <w:r w:rsidRPr="00EE6F21">
        <w:t xml:space="preserve">MK noteikumu 671 12.6.punktā noteikts tikai, ka, </w:t>
      </w:r>
      <w:r w:rsidRPr="00EE6F21">
        <w:rPr>
          <w:i/>
          <w:iCs/>
        </w:rPr>
        <w:t xml:space="preserve">ja tiek reorganizēts valsts budžeta, Eiropas Savienības fondu vai citu ārvalstu finanšu instrumentu līdzfinansēto projektu finansējuma saņēmējs, tiek grozīts līgums vai vienošanās par projekta īstenošanu, aizstājot finansējuma saņēmēju ar tā tiesību un saistību pārņēmēju, kas atbilst Ministru kabineta nosacījumiem par attiecīgā specifiskā atbalsta mērķa vai pasākuma, vai programmas īstenošanu. </w:t>
      </w:r>
      <w:r w:rsidRPr="00EE6F21">
        <w:t xml:space="preserve">Līdz ar to, ņemot vērā iepriekš minēto, </w:t>
      </w:r>
      <w:proofErr w:type="spellStart"/>
      <w:r w:rsidRPr="00EE6F21">
        <w:t>jaunizveidotajai</w:t>
      </w:r>
      <w:proofErr w:type="spellEnd"/>
      <w:r w:rsidRPr="00EE6F21">
        <w:t xml:space="preserve"> Limbažu novadu pašvaldībai ir saistoši visi Salacgrīvas novada pašvaldības noslēgtie līgumi un, lai ievērotu tiesiskās paļāvības principu un konsekvenci pieņemtajos lēmumos, un, ņemot vērā ekonomisko lietderību, Limbažu novada pašvaldība uzskata, ka nav nepieciešams noslēgt jaunu pilnvarojuma līgumu ar biedrību „Svētupes aizsardzības biedrība”. Limbažu novada pašvaldībai ir saistošas visas Salacgrīvas novada pašvaldības uzņemtās saistības, pat neveicot Salacgrīvas novada pašvaldības noslēgtajos līgumos grozījumus vai pārslēdzot tos.</w:t>
      </w:r>
    </w:p>
    <w:p w14:paraId="43082A24" w14:textId="77777777" w:rsidR="00EE6F21" w:rsidRPr="00CB2034" w:rsidRDefault="00EE6F21" w:rsidP="00EE6F21">
      <w:pPr>
        <w:ind w:firstLine="720"/>
        <w:jc w:val="both"/>
        <w:rPr>
          <w:b/>
          <w:bCs/>
        </w:rPr>
      </w:pPr>
      <w:r w:rsidRPr="00EE6F21">
        <w:t xml:space="preserve">Iepazinusies ar </w:t>
      </w:r>
      <w:r w:rsidRPr="00EE6F21">
        <w:rPr>
          <w:rFonts w:eastAsia="Calibri"/>
          <w:lang w:eastAsia="en-US"/>
        </w:rPr>
        <w:t xml:space="preserve">VARAM </w:t>
      </w:r>
      <w:proofErr w:type="spellStart"/>
      <w:r w:rsidRPr="00EE6F21">
        <w:rPr>
          <w:rFonts w:eastAsia="Calibri"/>
          <w:lang w:eastAsia="en-US"/>
        </w:rPr>
        <w:t>izvērtējumu</w:t>
      </w:r>
      <w:proofErr w:type="spellEnd"/>
      <w:r w:rsidRPr="00EE6F21">
        <w:rPr>
          <w:rFonts w:eastAsia="Calibri"/>
          <w:lang w:eastAsia="en-US"/>
        </w:rPr>
        <w:t xml:space="preserve"> un norādījumiem par Limbažu novada pašvaldības domes 2022.gada 26.maija saistošiem noteikumiem Nr.27 „</w:t>
      </w:r>
      <w:r w:rsidRPr="00EE6F21">
        <w:t xml:space="preserve">Nolikums par licencēto makšķerēšanu Svētupes upes posmā un </w:t>
      </w:r>
      <w:proofErr w:type="spellStart"/>
      <w:r w:rsidRPr="00EE6F21">
        <w:t>Jaunupē</w:t>
      </w:r>
      <w:proofErr w:type="spellEnd"/>
      <w:r w:rsidRPr="00EE6F21">
        <w:t xml:space="preserve"> Limbažu novada administratīvajā teritorijā (posms “SVĒTUPE -JAUNUPE”)</w:t>
      </w:r>
      <w:r w:rsidRPr="00EE6F21">
        <w:rPr>
          <w:rFonts w:eastAsia="Calibri"/>
          <w:lang w:eastAsia="en-US"/>
        </w:rPr>
        <w:t>”,</w:t>
      </w:r>
      <w:r w:rsidRPr="00EE6F21">
        <w:rPr>
          <w:rFonts w:eastAsia="Calibri"/>
          <w:bCs/>
          <w:lang w:eastAsia="en-US"/>
        </w:rPr>
        <w:t xml:space="preserve"> </w:t>
      </w:r>
      <w:r w:rsidRPr="00EE6F21">
        <w:rPr>
          <w:rFonts w:eastAsia="Calibri"/>
          <w:lang w:eastAsia="en-US"/>
        </w:rPr>
        <w:t xml:space="preserve">pamatojoties uz likuma „Par pašvaldībām” 45.panta ceturto, piekto, sesto un septīto  daļu, </w:t>
      </w:r>
      <w:r w:rsidRPr="00CB2034">
        <w:rPr>
          <w:b/>
          <w:bCs/>
        </w:rPr>
        <w:t>atklāti balsojot: PAR</w:t>
      </w:r>
      <w:r w:rsidRPr="00CB2034">
        <w:t xml:space="preserve"> – </w:t>
      </w:r>
      <w:r>
        <w:t>12</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Rūdolfs Pelēkais</w:t>
      </w:r>
      <w:r>
        <w:rPr>
          <w:rFonts w:eastAsia="Calibri"/>
          <w:szCs w:val="22"/>
          <w:lang w:eastAsia="en-US"/>
        </w:rPr>
        <w:t xml:space="preserve">, 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9A08014" w14:textId="374DE99E" w:rsidR="00EE6F21" w:rsidRPr="00EE6F21" w:rsidRDefault="00EE6F21" w:rsidP="00EE6F21">
      <w:pPr>
        <w:ind w:firstLine="720"/>
        <w:jc w:val="both"/>
      </w:pPr>
    </w:p>
    <w:p w14:paraId="1D5E7B33" w14:textId="77777777" w:rsidR="00EE6F21" w:rsidRPr="00EE6F21" w:rsidRDefault="00EE6F21" w:rsidP="00EE6F21">
      <w:pPr>
        <w:numPr>
          <w:ilvl w:val="0"/>
          <w:numId w:val="25"/>
        </w:numPr>
        <w:autoSpaceDE w:val="0"/>
        <w:autoSpaceDN w:val="0"/>
        <w:adjustRightInd w:val="0"/>
        <w:ind w:left="357" w:hanging="357"/>
        <w:contextualSpacing/>
        <w:jc w:val="both"/>
        <w:rPr>
          <w:rFonts w:eastAsia="Calibri"/>
          <w:bCs/>
          <w:lang w:eastAsia="en-US"/>
        </w:rPr>
      </w:pPr>
      <w:r w:rsidRPr="00EE6F21">
        <w:rPr>
          <w:rFonts w:eastAsia="Calibri"/>
          <w:lang w:eastAsia="en-US"/>
        </w:rPr>
        <w:t>Precizēt Limbažu novada pašvaldības domes 2022.gada 26.maija saistošos noteikumus Nr.27 „</w:t>
      </w:r>
      <w:r w:rsidRPr="00EE6F21">
        <w:t xml:space="preserve">Nolikums par licencēto makšķerēšanu Svētupes upes posmā un </w:t>
      </w:r>
      <w:proofErr w:type="spellStart"/>
      <w:r w:rsidRPr="00EE6F21">
        <w:t>Jaunupē</w:t>
      </w:r>
      <w:proofErr w:type="spellEnd"/>
      <w:r w:rsidRPr="00EE6F21">
        <w:t xml:space="preserve"> Limbažu novada administratīvajā teritorijā (posms “SVĒTUPE -JAUNUPE”)</w:t>
      </w:r>
      <w:r w:rsidRPr="00EE6F21">
        <w:rPr>
          <w:rFonts w:eastAsia="Calibri"/>
          <w:lang w:eastAsia="en-US"/>
        </w:rPr>
        <w:t xml:space="preserve">”:   </w:t>
      </w:r>
    </w:p>
    <w:p w14:paraId="4CA917C9" w14:textId="76979E3D" w:rsidR="00EE6F21" w:rsidRPr="00C565DE" w:rsidRDefault="00EE6F21" w:rsidP="00C565DE">
      <w:pPr>
        <w:numPr>
          <w:ilvl w:val="1"/>
          <w:numId w:val="31"/>
        </w:numPr>
        <w:autoSpaceDE w:val="0"/>
        <w:autoSpaceDN w:val="0"/>
        <w:adjustRightInd w:val="0"/>
        <w:ind w:left="964" w:hanging="567"/>
        <w:contextualSpacing/>
        <w:jc w:val="both"/>
        <w:rPr>
          <w:rFonts w:eastAsia="Calibri"/>
          <w:bCs/>
          <w:lang w:eastAsia="en-US"/>
        </w:rPr>
      </w:pPr>
      <w:r w:rsidRPr="00C565DE">
        <w:rPr>
          <w:rFonts w:eastAsia="Calibri"/>
          <w:bCs/>
          <w:lang w:eastAsia="en-US"/>
        </w:rPr>
        <w:lastRenderedPageBreak/>
        <w:t>svītrot 9.punktā vārdus “</w:t>
      </w:r>
      <w:r w:rsidRPr="00EE6F21">
        <w:t xml:space="preserve">Aizliegts jebkādā veidā bojāt Svētupes un </w:t>
      </w:r>
      <w:proofErr w:type="spellStart"/>
      <w:r w:rsidRPr="00EE6F21">
        <w:t>Jaunupes</w:t>
      </w:r>
      <w:proofErr w:type="spellEnd"/>
      <w:r w:rsidRPr="00EE6F21">
        <w:t xml:space="preserve"> krastu pieguļošo zemes īpašnieku īpašumu</w:t>
      </w:r>
      <w:r w:rsidRPr="00C565DE">
        <w:rPr>
          <w:rFonts w:eastAsia="Calibri"/>
          <w:bCs/>
          <w:lang w:eastAsia="en-US"/>
        </w:rPr>
        <w:t>”;</w:t>
      </w:r>
    </w:p>
    <w:p w14:paraId="0E026612" w14:textId="77777777" w:rsidR="00EE6F21" w:rsidRPr="00EE6F21" w:rsidRDefault="00EE6F21" w:rsidP="00C565DE">
      <w:pPr>
        <w:numPr>
          <w:ilvl w:val="1"/>
          <w:numId w:val="31"/>
        </w:numPr>
        <w:autoSpaceDE w:val="0"/>
        <w:autoSpaceDN w:val="0"/>
        <w:adjustRightInd w:val="0"/>
        <w:ind w:left="964" w:hanging="567"/>
        <w:contextualSpacing/>
        <w:jc w:val="both"/>
        <w:rPr>
          <w:rFonts w:eastAsia="Calibri"/>
          <w:bCs/>
          <w:lang w:eastAsia="en-US"/>
        </w:rPr>
      </w:pPr>
      <w:r w:rsidRPr="00EE6F21">
        <w:rPr>
          <w:rFonts w:eastAsia="Calibri"/>
          <w:bCs/>
          <w:lang w:eastAsia="en-US"/>
        </w:rPr>
        <w:t>aizstāt 10.3.punktā vārdus “iepriekš sazinoties” ar vārdiem “laiku iepriekš saskaņojot sazinoties”;</w:t>
      </w:r>
    </w:p>
    <w:p w14:paraId="0D12712C" w14:textId="77777777" w:rsidR="00EE6F21" w:rsidRPr="00EE6F21" w:rsidRDefault="00EE6F21" w:rsidP="00C565DE">
      <w:pPr>
        <w:numPr>
          <w:ilvl w:val="1"/>
          <w:numId w:val="31"/>
        </w:numPr>
        <w:autoSpaceDE w:val="0"/>
        <w:autoSpaceDN w:val="0"/>
        <w:adjustRightInd w:val="0"/>
        <w:ind w:left="964" w:hanging="567"/>
        <w:contextualSpacing/>
        <w:jc w:val="both"/>
        <w:rPr>
          <w:rFonts w:eastAsia="Calibri"/>
          <w:bCs/>
          <w:lang w:eastAsia="en-US"/>
        </w:rPr>
      </w:pPr>
      <w:r w:rsidRPr="00EE6F21">
        <w:rPr>
          <w:rFonts w:eastAsia="Calibri"/>
          <w:bCs/>
          <w:lang w:eastAsia="en-US"/>
        </w:rPr>
        <w:t>aizstāt 17.2.punktā vārdus “iepriekš sazinoties” ar vārdiem “</w:t>
      </w:r>
      <w:bookmarkStart w:id="5" w:name="_Hlk105679580"/>
      <w:r w:rsidRPr="00EE6F21">
        <w:rPr>
          <w:rFonts w:eastAsia="Calibri"/>
          <w:bCs/>
          <w:lang w:eastAsia="en-US"/>
        </w:rPr>
        <w:t>laiku iepriekš saskaņojot sazinoties</w:t>
      </w:r>
      <w:bookmarkEnd w:id="5"/>
      <w:r w:rsidRPr="00EE6F21">
        <w:rPr>
          <w:rFonts w:eastAsia="Calibri"/>
          <w:bCs/>
          <w:lang w:eastAsia="en-US"/>
        </w:rPr>
        <w:t>”;</w:t>
      </w:r>
    </w:p>
    <w:p w14:paraId="178C540B" w14:textId="77777777" w:rsidR="00EE6F21" w:rsidRPr="00EE6F21" w:rsidRDefault="00EE6F21" w:rsidP="00C565DE">
      <w:pPr>
        <w:numPr>
          <w:ilvl w:val="1"/>
          <w:numId w:val="31"/>
        </w:numPr>
        <w:autoSpaceDE w:val="0"/>
        <w:autoSpaceDN w:val="0"/>
        <w:adjustRightInd w:val="0"/>
        <w:ind w:left="964" w:hanging="567"/>
        <w:contextualSpacing/>
        <w:jc w:val="both"/>
        <w:rPr>
          <w:rFonts w:eastAsia="Calibri"/>
          <w:bCs/>
          <w:lang w:eastAsia="en-US"/>
        </w:rPr>
      </w:pPr>
      <w:r w:rsidRPr="00EE6F21">
        <w:rPr>
          <w:rFonts w:eastAsia="Calibri"/>
          <w:bCs/>
          <w:lang w:eastAsia="en-US"/>
        </w:rPr>
        <w:t>izteikt 1</w:t>
      </w:r>
      <w:bookmarkStart w:id="6" w:name="_GoBack"/>
      <w:bookmarkEnd w:id="6"/>
      <w:r w:rsidRPr="00EE6F21">
        <w:rPr>
          <w:rFonts w:eastAsia="Calibri"/>
          <w:bCs/>
          <w:lang w:eastAsia="en-US"/>
        </w:rPr>
        <w:t>8.punkta apakšpunktus šādā redakcijā:</w:t>
      </w:r>
    </w:p>
    <w:p w14:paraId="7D80E02A" w14:textId="2B457574" w:rsidR="00EE6F21" w:rsidRPr="00EE6F21" w:rsidRDefault="00EE6F21" w:rsidP="00EE6F21">
      <w:pPr>
        <w:ind w:left="964" w:hanging="567"/>
        <w:jc w:val="both"/>
        <w:rPr>
          <w:rFonts w:eastAsia="Calibri"/>
          <w:bCs/>
          <w:lang w:eastAsia="en-US"/>
        </w:rPr>
      </w:pPr>
      <w:r>
        <w:rPr>
          <w:rFonts w:eastAsia="Calibri"/>
          <w:bCs/>
          <w:lang w:eastAsia="en-US"/>
        </w:rPr>
        <w:tab/>
      </w:r>
      <w:r w:rsidRPr="00EE6F21">
        <w:rPr>
          <w:rFonts w:eastAsia="Calibri"/>
          <w:bCs/>
          <w:lang w:eastAsia="en-US"/>
        </w:rPr>
        <w:t>“</w:t>
      </w:r>
      <w:bookmarkStart w:id="7" w:name="_Hlk103929378"/>
      <w:r w:rsidRPr="00EE6F21">
        <w:rPr>
          <w:rFonts w:eastAsia="Calibri"/>
          <w:bCs/>
          <w:lang w:eastAsia="en-US"/>
        </w:rPr>
        <w:t>18.1. vienai personai vienlaicīgi atļauts izmantot viena veida makšķerēšanas licenci.</w:t>
      </w:r>
    </w:p>
    <w:p w14:paraId="5424B7F9" w14:textId="22B7BCD5" w:rsidR="00EE6F21" w:rsidRPr="00EE6F21" w:rsidRDefault="00EE6F21" w:rsidP="00EE6F21">
      <w:pPr>
        <w:ind w:left="964" w:hanging="567"/>
        <w:jc w:val="both"/>
        <w:rPr>
          <w:rFonts w:eastAsia="Calibri"/>
          <w:iCs/>
        </w:rPr>
      </w:pPr>
      <w:r>
        <w:rPr>
          <w:rFonts w:eastAsia="Calibri"/>
          <w:iCs/>
        </w:rPr>
        <w:tab/>
      </w:r>
      <w:r w:rsidRPr="00EE6F21">
        <w:rPr>
          <w:rFonts w:eastAsia="Calibri"/>
          <w:iCs/>
        </w:rPr>
        <w:t>18.2. Persona drīkst iegādāties makšķerēšanas licenci citai personai, norādot tās vārdu, uzvārdu, personas kodu.</w:t>
      </w:r>
    </w:p>
    <w:p w14:paraId="1FB2AA18" w14:textId="7DD3FB1C" w:rsidR="00EE6F21" w:rsidRPr="00EE6F21" w:rsidRDefault="00EE6F21" w:rsidP="00EE6F21">
      <w:pPr>
        <w:ind w:left="964" w:hanging="567"/>
        <w:contextualSpacing/>
        <w:jc w:val="both"/>
        <w:rPr>
          <w:rFonts w:eastAsia="Calibri"/>
          <w:iCs/>
        </w:rPr>
      </w:pPr>
      <w:r>
        <w:rPr>
          <w:rFonts w:eastAsia="Calibri"/>
          <w:iCs/>
        </w:rPr>
        <w:tab/>
      </w:r>
      <w:r w:rsidRPr="00EE6F21">
        <w:rPr>
          <w:rFonts w:eastAsia="Calibri"/>
          <w:iCs/>
        </w:rPr>
        <w:t>18.3. Latvijas pilsoņiem, iegādājoties makšķerēšanas licenci ir jānorāda personas kods, bet citu valstu pilsoņiem ir jānorāda personas identificējošā dokumenta numurs vai personas kods.</w:t>
      </w:r>
    </w:p>
    <w:p w14:paraId="24341E02" w14:textId="4855692B" w:rsidR="00EE6F21" w:rsidRPr="00EE6F21" w:rsidRDefault="00EE6F21" w:rsidP="00EE6F21">
      <w:pPr>
        <w:ind w:left="964" w:hanging="567"/>
        <w:contextualSpacing/>
        <w:jc w:val="both"/>
        <w:rPr>
          <w:rFonts w:eastAsia="Calibri"/>
          <w:iCs/>
        </w:rPr>
      </w:pPr>
      <w:r>
        <w:rPr>
          <w:rFonts w:eastAsia="Calibri"/>
          <w:iCs/>
        </w:rPr>
        <w:tab/>
      </w:r>
      <w:r w:rsidRPr="00EE6F21">
        <w:rPr>
          <w:rFonts w:eastAsia="Calibri"/>
          <w:iCs/>
        </w:rPr>
        <w:t xml:space="preserve">18.4. Vienai personai nevar būt vairāk par 3 (trīs) aktīvām </w:t>
      </w:r>
      <w:r w:rsidRPr="00EE6F21">
        <w:rPr>
          <w:bCs/>
        </w:rPr>
        <w:t>”</w:t>
      </w:r>
      <w:r w:rsidRPr="00EE6F21">
        <w:rPr>
          <w:rFonts w:eastAsia="Calibri"/>
          <w:bCs/>
        </w:rPr>
        <w:t>Taimiņa (arī laša) makšķerēšanas vienas dienas licencēm”</w:t>
      </w:r>
      <w:r w:rsidRPr="00EE6F21">
        <w:rPr>
          <w:rFonts w:eastAsia="Calibri"/>
          <w:iCs/>
        </w:rPr>
        <w:t xml:space="preserve"> un “Vienas dienas makšķerēšanas licencēm” bez loma atskaites. Turpmākā licenču iegāde tai pašai personai, lai tā varētu iegūt 3 (trīs)  aktīvas minēto veidu licences, nevar notikt pirms nav iesniegtas loma atskaites par kādu jau izmantotu vienas dienas licenci.</w:t>
      </w:r>
      <w:r w:rsidRPr="00EE6F21">
        <w:rPr>
          <w:rFonts w:eastAsia="Calibri"/>
          <w:bCs/>
          <w:lang w:eastAsia="en-US"/>
        </w:rPr>
        <w:t>”</w:t>
      </w:r>
      <w:bookmarkEnd w:id="7"/>
      <w:r w:rsidRPr="00EE6F21">
        <w:rPr>
          <w:rFonts w:eastAsia="Calibri"/>
          <w:bCs/>
          <w:lang w:eastAsia="en-US"/>
        </w:rPr>
        <w:t>;</w:t>
      </w:r>
    </w:p>
    <w:p w14:paraId="7E6FEA8B" w14:textId="77777777" w:rsidR="00EE6F21" w:rsidRPr="00EE6F21" w:rsidRDefault="00EE6F21" w:rsidP="00C565DE">
      <w:pPr>
        <w:numPr>
          <w:ilvl w:val="1"/>
          <w:numId w:val="31"/>
        </w:numPr>
        <w:autoSpaceDE w:val="0"/>
        <w:autoSpaceDN w:val="0"/>
        <w:adjustRightInd w:val="0"/>
        <w:ind w:left="964" w:hanging="567"/>
        <w:contextualSpacing/>
        <w:jc w:val="both"/>
        <w:rPr>
          <w:rFonts w:eastAsia="Calibri"/>
          <w:bCs/>
          <w:lang w:eastAsia="en-US"/>
        </w:rPr>
      </w:pPr>
      <w:r w:rsidRPr="00EE6F21">
        <w:rPr>
          <w:rFonts w:eastAsia="Calibri"/>
          <w:bCs/>
          <w:lang w:eastAsia="en-US"/>
        </w:rPr>
        <w:t>svītrot 20.punktā vārdus “</w:t>
      </w:r>
      <w:r w:rsidRPr="00EE6F21">
        <w:rPr>
          <w:rFonts w:cs="Arial"/>
          <w:bCs/>
        </w:rPr>
        <w:t>vai sakarā ar pārkāpumu atņemto</w:t>
      </w:r>
      <w:r w:rsidRPr="00EE6F21">
        <w:rPr>
          <w:rFonts w:eastAsia="Calibri"/>
          <w:bCs/>
          <w:lang w:eastAsia="en-US"/>
        </w:rPr>
        <w:t>”.</w:t>
      </w:r>
    </w:p>
    <w:p w14:paraId="2685E310" w14:textId="77777777" w:rsidR="00EE6F21" w:rsidRPr="00EE6F21" w:rsidRDefault="00EE6F21" w:rsidP="00EE6F21">
      <w:pPr>
        <w:numPr>
          <w:ilvl w:val="0"/>
          <w:numId w:val="25"/>
        </w:numPr>
        <w:autoSpaceDE w:val="0"/>
        <w:autoSpaceDN w:val="0"/>
        <w:adjustRightInd w:val="0"/>
        <w:ind w:left="357" w:hanging="357"/>
        <w:contextualSpacing/>
        <w:jc w:val="both"/>
        <w:rPr>
          <w:color w:val="000000"/>
          <w:lang w:eastAsia="ar-SA"/>
        </w:rPr>
      </w:pPr>
      <w:r w:rsidRPr="00EE6F21">
        <w:rPr>
          <w:lang w:eastAsia="ar-SA"/>
        </w:rPr>
        <w:t xml:space="preserve">Saistošos noteikumus redakcijā ar veiktajiem precizējumiem (pielikumā) triju dienu laikā pēc </w:t>
      </w:r>
      <w:r w:rsidRPr="00EE6F21">
        <w:rPr>
          <w:color w:val="000000"/>
          <w:lang w:eastAsia="ar-SA"/>
        </w:rPr>
        <w:t xml:space="preserve">parakstīšanas </w:t>
      </w:r>
      <w:proofErr w:type="spellStart"/>
      <w:r w:rsidRPr="00EE6F21">
        <w:rPr>
          <w:color w:val="000000"/>
          <w:lang w:eastAsia="ar-SA"/>
        </w:rPr>
        <w:t>rakstveidā</w:t>
      </w:r>
      <w:proofErr w:type="spellEnd"/>
      <w:r w:rsidRPr="00EE6F21">
        <w:rPr>
          <w:color w:val="000000"/>
          <w:lang w:eastAsia="ar-SA"/>
        </w:rPr>
        <w:t xml:space="preserve"> un elektroniskā veidā nosūtīt Vides aizsardzības un reģionālās attīstības ministrijai.</w:t>
      </w:r>
    </w:p>
    <w:p w14:paraId="7964AD5B" w14:textId="77777777" w:rsidR="00EE6F21" w:rsidRPr="00EE6F21" w:rsidRDefault="00EE6F21" w:rsidP="00EE6F21">
      <w:pPr>
        <w:numPr>
          <w:ilvl w:val="0"/>
          <w:numId w:val="25"/>
        </w:numPr>
        <w:autoSpaceDE w:val="0"/>
        <w:autoSpaceDN w:val="0"/>
        <w:adjustRightInd w:val="0"/>
        <w:ind w:left="357" w:hanging="357"/>
        <w:contextualSpacing/>
        <w:jc w:val="both"/>
      </w:pPr>
      <w:r w:rsidRPr="00EE6F21">
        <w:rPr>
          <w:lang w:eastAsia="ar-SA"/>
        </w:rPr>
        <w:t xml:space="preserve">Saistošos noteikumus redakcijā ar veiktajiem precizējumiem publicēt </w:t>
      </w:r>
      <w:r w:rsidRPr="00EE6F21">
        <w:rPr>
          <w:rFonts w:cs="Tahoma"/>
          <w:lang w:eastAsia="ar-SA"/>
        </w:rPr>
        <w:t xml:space="preserve">oficiālajā izdevumā “Latvijas Vēstnesis”, tīmekļa vietnē </w:t>
      </w:r>
      <w:hyperlink r:id="rId10" w:history="1">
        <w:r w:rsidRPr="00EE6F21">
          <w:rPr>
            <w:lang w:eastAsia="ar-SA"/>
          </w:rPr>
          <w:t>www.limbazunovads.lv</w:t>
        </w:r>
      </w:hyperlink>
      <w:r w:rsidRPr="00EE6F21">
        <w:rPr>
          <w:rFonts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265B8661" w14:textId="77777777" w:rsidR="00EE6F21" w:rsidRPr="00EE6F21" w:rsidRDefault="00EE6F21" w:rsidP="00EE6F21">
      <w:pPr>
        <w:numPr>
          <w:ilvl w:val="0"/>
          <w:numId w:val="25"/>
        </w:numPr>
        <w:autoSpaceDE w:val="0"/>
        <w:autoSpaceDN w:val="0"/>
        <w:adjustRightInd w:val="0"/>
        <w:ind w:left="357" w:hanging="357"/>
        <w:contextualSpacing/>
        <w:jc w:val="both"/>
        <w:rPr>
          <w:rFonts w:eastAsia="Calibri"/>
          <w:szCs w:val="22"/>
        </w:rPr>
      </w:pPr>
      <w:r w:rsidRPr="00EE6F21">
        <w:rPr>
          <w:rFonts w:eastAsia="Calibri"/>
          <w:szCs w:val="22"/>
        </w:rPr>
        <w:t>Saistošie noteikumi stājas spēkā pēc to publicēšanas oficiālajā izdevumā “Latvijas Vēstnesis”.</w:t>
      </w:r>
    </w:p>
    <w:p w14:paraId="203EF6B4" w14:textId="77777777" w:rsidR="00EE6F21" w:rsidRPr="00EE6F21" w:rsidRDefault="00EE6F21" w:rsidP="00EE6F21">
      <w:pPr>
        <w:numPr>
          <w:ilvl w:val="0"/>
          <w:numId w:val="25"/>
        </w:numPr>
        <w:autoSpaceDE w:val="0"/>
        <w:autoSpaceDN w:val="0"/>
        <w:adjustRightInd w:val="0"/>
        <w:ind w:left="357" w:hanging="357"/>
        <w:contextualSpacing/>
        <w:jc w:val="both"/>
        <w:rPr>
          <w:lang w:eastAsia="en-US"/>
        </w:rPr>
      </w:pPr>
      <w:r w:rsidRPr="00EE6F21">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2A8B2B76" w14:textId="77777777" w:rsidR="00EE6F21" w:rsidRPr="00EE6F21" w:rsidRDefault="00EE6F21" w:rsidP="00EE6F21">
      <w:pPr>
        <w:numPr>
          <w:ilvl w:val="0"/>
          <w:numId w:val="25"/>
        </w:numPr>
        <w:autoSpaceDE w:val="0"/>
        <w:autoSpaceDN w:val="0"/>
        <w:adjustRightInd w:val="0"/>
        <w:ind w:left="357" w:hanging="357"/>
        <w:contextualSpacing/>
        <w:jc w:val="both"/>
      </w:pPr>
      <w:r w:rsidRPr="00EE6F21">
        <w:t>Kontroli par lēmuma izpildi uzdot Limbažu novada pašvaldības izpilddirektoram.</w:t>
      </w:r>
    </w:p>
    <w:p w14:paraId="15B1E2A0" w14:textId="77777777" w:rsidR="00C21871" w:rsidRPr="00C21871" w:rsidRDefault="00C21871" w:rsidP="00C21871">
      <w:pPr>
        <w:jc w:val="both"/>
        <w:rPr>
          <w:lang w:eastAsia="hi-IN" w:bidi="hi-IN"/>
        </w:rPr>
      </w:pPr>
    </w:p>
    <w:p w14:paraId="6E7F1AAB" w14:textId="77777777" w:rsidR="00BB4506" w:rsidRPr="00BB4506" w:rsidRDefault="00BB4506" w:rsidP="00C3393F">
      <w:pPr>
        <w:jc w:val="both"/>
        <w:rPr>
          <w:bCs/>
        </w:rPr>
      </w:pPr>
    </w:p>
    <w:p w14:paraId="48686620" w14:textId="684DB94A" w:rsidR="00C3393F" w:rsidRPr="00CB2034" w:rsidRDefault="00C3393F" w:rsidP="00C3393F">
      <w:pPr>
        <w:jc w:val="both"/>
        <w:rPr>
          <w:b/>
          <w:bCs/>
        </w:rPr>
      </w:pPr>
      <w:r w:rsidRPr="00CB2034">
        <w:rPr>
          <w:b/>
          <w:bCs/>
        </w:rPr>
        <w:t>Lēmums Nr.</w:t>
      </w:r>
      <w:r w:rsidR="00C82151" w:rsidRPr="00CB2034">
        <w:rPr>
          <w:b/>
          <w:bCs/>
        </w:rPr>
        <w:t xml:space="preserve"> </w:t>
      </w:r>
      <w:r w:rsidR="00C21871">
        <w:rPr>
          <w:b/>
          <w:bCs/>
        </w:rPr>
        <w:t>61</w:t>
      </w:r>
      <w:r w:rsidR="00B0177B">
        <w:rPr>
          <w:b/>
          <w:bCs/>
        </w:rPr>
        <w:t>9</w:t>
      </w:r>
    </w:p>
    <w:p w14:paraId="77BB5DAC" w14:textId="6A82F5CF" w:rsidR="00C3393F" w:rsidRPr="00CB2034" w:rsidRDefault="00C3393F" w:rsidP="00C3393F">
      <w:pPr>
        <w:keepNext/>
        <w:jc w:val="center"/>
        <w:outlineLvl w:val="0"/>
        <w:rPr>
          <w:b/>
          <w:bCs/>
          <w:lang w:eastAsia="en-US"/>
        </w:rPr>
      </w:pPr>
      <w:r w:rsidRPr="00CB2034">
        <w:rPr>
          <w:b/>
          <w:bCs/>
          <w:lang w:eastAsia="en-US"/>
        </w:rPr>
        <w:t>4</w:t>
      </w:r>
      <w:r w:rsidR="00CD11AB" w:rsidRPr="00CB2034">
        <w:rPr>
          <w:b/>
          <w:bCs/>
          <w:lang w:eastAsia="en-US"/>
        </w:rPr>
        <w:t>.</w:t>
      </w:r>
    </w:p>
    <w:p w14:paraId="4A424611" w14:textId="77777777" w:rsidR="00B341F4" w:rsidRPr="00B341F4" w:rsidRDefault="00B341F4" w:rsidP="00B341F4">
      <w:pPr>
        <w:pBdr>
          <w:bottom w:val="single" w:sz="6" w:space="1" w:color="auto"/>
        </w:pBdr>
        <w:jc w:val="both"/>
        <w:rPr>
          <w:b/>
          <w:bCs/>
        </w:rPr>
      </w:pPr>
      <w:r w:rsidRPr="00B341F4">
        <w:rPr>
          <w:b/>
          <w:bCs/>
          <w:noProof/>
        </w:rPr>
        <w:t>Par Limbažu novada pašvaldības domes 2022.gada 26.maija saistošo noteikumu Nr.28  „Nolikums par licencēto makšķerēšanu Salacas upes posmā Limbažu novada administratīvajā teritorijā (POSMS “SALACA II”)” precizēšanu un publicēšanu</w:t>
      </w:r>
    </w:p>
    <w:p w14:paraId="6B86D596" w14:textId="77777777" w:rsidR="00B341F4" w:rsidRPr="00B341F4" w:rsidRDefault="00B341F4" w:rsidP="00B341F4">
      <w:pPr>
        <w:jc w:val="center"/>
      </w:pPr>
      <w:r w:rsidRPr="00B341F4">
        <w:t xml:space="preserve">Ziņo </w:t>
      </w:r>
      <w:r w:rsidRPr="00B341F4">
        <w:rPr>
          <w:noProof/>
        </w:rPr>
        <w:t>Juris Graudiņš</w:t>
      </w:r>
    </w:p>
    <w:p w14:paraId="2EBCCC69" w14:textId="77777777" w:rsidR="00B341F4" w:rsidRPr="00B341F4" w:rsidRDefault="00B341F4" w:rsidP="00B341F4">
      <w:pPr>
        <w:jc w:val="both"/>
      </w:pPr>
    </w:p>
    <w:p w14:paraId="1BFAA7CC" w14:textId="77777777" w:rsidR="00B341F4" w:rsidRPr="00B341F4" w:rsidRDefault="00B341F4" w:rsidP="00B341F4">
      <w:pPr>
        <w:autoSpaceDE w:val="0"/>
        <w:autoSpaceDN w:val="0"/>
        <w:adjustRightInd w:val="0"/>
        <w:ind w:firstLine="720"/>
        <w:jc w:val="both"/>
        <w:rPr>
          <w:rFonts w:eastAsia="Calibri"/>
          <w:lang w:eastAsia="en-US"/>
        </w:rPr>
      </w:pPr>
      <w:r w:rsidRPr="00B341F4">
        <w:t xml:space="preserve">2022.gada 9.jūnijā saņemts </w:t>
      </w:r>
      <w:r w:rsidRPr="00B341F4">
        <w:rPr>
          <w:rFonts w:eastAsia="Calibri"/>
          <w:lang w:eastAsia="en-US"/>
        </w:rPr>
        <w:t xml:space="preserve">Vides aizsardzības un reģionālas attīstības ministrijas (turpmāk – VARAM) </w:t>
      </w:r>
      <w:proofErr w:type="spellStart"/>
      <w:r w:rsidRPr="00B341F4">
        <w:rPr>
          <w:rFonts w:eastAsia="Calibri"/>
          <w:lang w:eastAsia="en-US"/>
        </w:rPr>
        <w:t>izvērtējums</w:t>
      </w:r>
      <w:proofErr w:type="spellEnd"/>
      <w:r w:rsidRPr="00B341F4">
        <w:rPr>
          <w:rFonts w:eastAsia="Calibri"/>
          <w:lang w:eastAsia="en-US"/>
        </w:rPr>
        <w:t xml:space="preserve"> un norādījumi par Limbažu novada pašvaldības domes 2022.gada 26.maija saistošiem noteikumiem Nr.28 „</w:t>
      </w:r>
      <w:r w:rsidRPr="00B341F4">
        <w:t>Nolikums par licencēto makšķerēšanu Salacas upes posmā Limbažu novada administratīvajā teritorijā (POSMS “SALACA II”)</w:t>
      </w:r>
      <w:r w:rsidRPr="00B341F4">
        <w:rPr>
          <w:rFonts w:eastAsia="Calibri"/>
          <w:lang w:eastAsia="en-US"/>
        </w:rPr>
        <w:t xml:space="preserve">”. </w:t>
      </w:r>
    </w:p>
    <w:p w14:paraId="7A03F3CE" w14:textId="77777777" w:rsidR="00B341F4" w:rsidRPr="00B341F4" w:rsidRDefault="00B341F4" w:rsidP="00B341F4">
      <w:pPr>
        <w:autoSpaceDE w:val="0"/>
        <w:autoSpaceDN w:val="0"/>
        <w:adjustRightInd w:val="0"/>
        <w:ind w:firstLine="720"/>
        <w:jc w:val="both"/>
        <w:rPr>
          <w:shd w:val="clear" w:color="auto" w:fill="FFFFFF"/>
        </w:rPr>
      </w:pPr>
      <w:r w:rsidRPr="00B341F4">
        <w:rPr>
          <w:rFonts w:eastAsia="Calibri"/>
          <w:lang w:eastAsia="en-US"/>
        </w:rPr>
        <w:t xml:space="preserve">VARAM savā atzinumā lūdz </w:t>
      </w:r>
      <w:r w:rsidRPr="00B341F4">
        <w:t xml:space="preserve">izvērtēt saistošo noteikumu 4. punkta tiesiskumu, kas noteic, licencēto makšķerēšanu, pamatojoties uz Alojas novada pašvaldības domes 2020. gada 9. oktobra pilnvarojuma līgumu, organizē Staiceles pilsētas ar lauku teritoriju makšķernieku biedrība “Ūdensroze”. VARAM norāda, ka administratīvi teritoriālās reformas rezultātā bijušais Alojas novads ietilpst </w:t>
      </w:r>
      <w:proofErr w:type="spellStart"/>
      <w:r w:rsidRPr="00B341F4">
        <w:t>jaunizveidotā</w:t>
      </w:r>
      <w:proofErr w:type="spellEnd"/>
      <w:r w:rsidRPr="00B341F4">
        <w:t xml:space="preserve"> Limbažu novada sastāvā. Līdz ar to, nav korekti atsaukties uz bijušā Alojas novada pašvaldības domes pilnvarojuma līgumu, jo viena no līguma pusēm pēc būtības vairs nepastāv, tamdēļ aicinām pašvaldību noslēgt jaunu pilnvarojuma līgumu</w:t>
      </w:r>
      <w:r w:rsidRPr="00B341F4">
        <w:rPr>
          <w:shd w:val="clear" w:color="auto" w:fill="FFFFFF"/>
        </w:rPr>
        <w:t xml:space="preserve">. </w:t>
      </w:r>
    </w:p>
    <w:p w14:paraId="04AD169B" w14:textId="77777777" w:rsidR="00B341F4" w:rsidRPr="00B341F4" w:rsidRDefault="00B341F4" w:rsidP="00B341F4">
      <w:pPr>
        <w:autoSpaceDE w:val="0"/>
        <w:autoSpaceDN w:val="0"/>
        <w:adjustRightInd w:val="0"/>
        <w:ind w:firstLine="720"/>
        <w:jc w:val="both"/>
      </w:pPr>
      <w:r w:rsidRPr="00B341F4">
        <w:lastRenderedPageBreak/>
        <w:t xml:space="preserve">Tāpat lūgts precizēt saistošo noteikumu 10. punkta ievaddaļu vai papildināt saistošos noteikumus ar jaunu punktu secīgi aiz saistošo noteikumu 10. punkta, kurā norādīts, ka </w:t>
      </w:r>
      <w:r w:rsidRPr="00B341F4">
        <w:rPr>
          <w:shd w:val="clear" w:color="auto" w:fill="FFFFFF"/>
        </w:rPr>
        <w:t>maksu par licenci nesamazina un bezmaksas licenci neizsniedz īpaši aizsargājamo ierobežoti izmantojamo zivju sugu – laša un taimiņa – ieguvei</w:t>
      </w:r>
      <w:r w:rsidRPr="00B341F4">
        <w:t>, ievērojot Ministru kabineta 2015. gada 28. februāra noteikumu Nr. 799 “Licencētās makšķerēšanas, vēžošanas un zemūdens medību kārtība” (turpmāk – MK noteikumi Nr. 799) 27. punktu.</w:t>
      </w:r>
    </w:p>
    <w:p w14:paraId="7F48FA04" w14:textId="77777777" w:rsidR="00B341F4" w:rsidRPr="00B341F4" w:rsidRDefault="00B341F4" w:rsidP="00B341F4">
      <w:pPr>
        <w:autoSpaceDE w:val="0"/>
        <w:autoSpaceDN w:val="0"/>
        <w:adjustRightInd w:val="0"/>
        <w:ind w:firstLine="720"/>
        <w:jc w:val="both"/>
      </w:pPr>
      <w:r w:rsidRPr="00B341F4">
        <w:t>Lūgts precizēt saistošo noteikumu 17.1. apakšpunktu, papildinot to ar norādi par licencētās makšķerēšanas organizētāja darbalaiku, ievērojot M</w:t>
      </w:r>
      <w:r w:rsidRPr="00B341F4">
        <w:rPr>
          <w:shd w:val="clear" w:color="auto" w:fill="FFFFFF"/>
        </w:rPr>
        <w:t>K noteikumu Nr. 799 9.7. apakšpunktu</w:t>
      </w:r>
      <w:r w:rsidRPr="00B341F4">
        <w:t xml:space="preserve">. </w:t>
      </w:r>
    </w:p>
    <w:p w14:paraId="2DAC771F" w14:textId="77777777" w:rsidR="00B341F4" w:rsidRPr="00B341F4" w:rsidRDefault="00B341F4" w:rsidP="00B341F4">
      <w:pPr>
        <w:autoSpaceDE w:val="0"/>
        <w:autoSpaceDN w:val="0"/>
        <w:adjustRightInd w:val="0"/>
        <w:ind w:firstLine="720"/>
        <w:jc w:val="both"/>
      </w:pPr>
      <w:r w:rsidRPr="00B341F4">
        <w:t>Lūgts svītrot saistošo noteikumu 18.3. apakšpunktu. VARAM vērš uzmanību, ka saskaņā ar MK noteikumu Nr. 799 4. punktu vienai personai publiskajos ūdeņos vienlaikus atļauts izmantot ne vairāk kā viena veida licenci, tamdēļ saistošo noteikumu 18.3. apakšpunkts esošajā redakcijā norāda uz prettiesisku regulējumu, kas pieļauj iespēju vienai personai iegādāties un izmantot vairāk nekā vienu licenci noteiktā laika periodā.</w:t>
      </w:r>
    </w:p>
    <w:p w14:paraId="4C62A9EA" w14:textId="77777777" w:rsidR="00B341F4" w:rsidRPr="00B341F4" w:rsidRDefault="00B341F4" w:rsidP="00B341F4">
      <w:pPr>
        <w:autoSpaceDE w:val="0"/>
        <w:autoSpaceDN w:val="0"/>
        <w:adjustRightInd w:val="0"/>
        <w:ind w:firstLine="720"/>
        <w:jc w:val="both"/>
        <w:rPr>
          <w:bCs/>
        </w:rPr>
      </w:pPr>
      <w:r w:rsidRPr="00B341F4">
        <w:t>Tāpat lūgts precizēt saistošo noteikumu 20. punktu, svītrojot no tā vārdus “</w:t>
      </w:r>
      <w:r w:rsidRPr="00B341F4">
        <w:rPr>
          <w:bCs/>
          <w:i/>
          <w:iCs/>
        </w:rPr>
        <w:t>vai sakarā ar pārkāpumu atņemto</w:t>
      </w:r>
      <w:r w:rsidRPr="00B341F4">
        <w:rPr>
          <w:bCs/>
        </w:rPr>
        <w:t>”, jo normatīvie akti neparedz pašvaldībai (vai tās pilnvarotai personai) tiesības atņemt makšķerniekam izsniegto licenci saistībā ar izdarītiem administratīvajiem vai cita veida pārkāpumiem. Savukārt par pieļautiem pārkāpumiem makšķernieku iespējams saukt pie atbildības normatīvajos aktos noteiktā kārtībā.</w:t>
      </w:r>
    </w:p>
    <w:p w14:paraId="001D650E" w14:textId="77777777" w:rsidR="00B341F4" w:rsidRPr="00B341F4" w:rsidRDefault="00B341F4" w:rsidP="00B341F4">
      <w:pPr>
        <w:autoSpaceDE w:val="0"/>
        <w:autoSpaceDN w:val="0"/>
        <w:adjustRightInd w:val="0"/>
        <w:ind w:firstLine="720"/>
        <w:jc w:val="both"/>
      </w:pPr>
      <w:r w:rsidRPr="00B341F4">
        <w:rPr>
          <w:bCs/>
        </w:rPr>
        <w:t xml:space="preserve">Limbažu novada pašvaldība ir izskatījusi saistošo noteikumu 4.punktā norādītā </w:t>
      </w:r>
      <w:r w:rsidRPr="00B341F4">
        <w:t>Staiceles pilsētas ar lauku teritoriju makšķernieku biedrība “Ūdensroze” un Alojas novada pašvaldības 2020. gada 9. oktobra pilnvarojuma līguma Nr. AND/5-28-5/20/485 tiesiskumu, un norāda, ka saskaņā ar Administratīvo teritoriju un apdzīvoto vietu likuma Pārejas noteikumu 6.punktu</w:t>
      </w:r>
      <w:r w:rsidRPr="00B341F4">
        <w:rPr>
          <w:i/>
          <w:iCs/>
        </w:rPr>
        <w:t xml:space="preserve"> ar 2021. gada pašvaldību vēlēšanās jaunievēlētās pašvaldības domes vai ar atsevišķu likumu ieceltas pagaidu administrācijas pirmo sēdi izbeidzas visu bijušo pašvaldību domju pilnvaras. Novada pašvaldība ir attiecīgajā novadā iekļauto pašvaldību institūciju, finanšu, mantas, tiesību un saistību pārņēmēja. </w:t>
      </w:r>
      <w:r w:rsidRPr="00B341F4">
        <w:t xml:space="preserve">Tāpat, saskaņā ar Ministru kabineta 2020.gada 10.novembra noteikumiem Nr.671 “Pašvaldību institūciju, finanšu, mantas, tiesību un saistību pārdales kārtība pēc administratīvo teritoriju robežu grozīšanas vai sadalīšanas”, turpmāk – MK noteikumi Nr.671, 12.5. punktu </w:t>
      </w:r>
      <w:r w:rsidRPr="00B341F4">
        <w:rPr>
          <w:i/>
          <w:iCs/>
        </w:rPr>
        <w:t xml:space="preserve">reorganizācijas komisija, izstrādājot reorganizācijas plānu, un reorganizējamās pašvaldības dome, lemjot par to, ievēro šādus institūciju, mantas, finanšu, tiesību un saistību sadales principus un nosacījumus no pašvaldības līgumiem izrietošās tiesības un saistības pārņem tā pašvaldība, kuras administratīvajā teritorijā ir līguma izpildes vieta. </w:t>
      </w:r>
      <w:r w:rsidRPr="00B341F4">
        <w:t xml:space="preserve">MK noteikumu 671 12.6.punktā noteikts tikai, ka, </w:t>
      </w:r>
      <w:r w:rsidRPr="00B341F4">
        <w:rPr>
          <w:i/>
          <w:iCs/>
        </w:rPr>
        <w:t xml:space="preserve">ja tiek reorganizēts valsts budžeta, Eiropas Savienības fondu vai citu ārvalstu finanšu instrumentu līdzfinansēto projektu finansējuma saņēmējs, tiek grozīts līgums vai vienošanās par projekta īstenošanu, aizstājot finansējuma saņēmēju ar tā tiesību un saistību pārņēmēju, kas atbilst Ministru kabineta nosacījumiem par attiecīgā specifiskā atbalsta mērķa vai pasākuma, vai programmas īstenošanu. </w:t>
      </w:r>
      <w:r w:rsidRPr="00B341F4">
        <w:t xml:space="preserve">Līdz ar to, ņemot vērā iepriekš minēto, </w:t>
      </w:r>
      <w:proofErr w:type="spellStart"/>
      <w:r w:rsidRPr="00B341F4">
        <w:t>jaunizveidotajai</w:t>
      </w:r>
      <w:proofErr w:type="spellEnd"/>
      <w:r w:rsidRPr="00B341F4">
        <w:t xml:space="preserve"> Limbažu novadu pašvaldībai ir saistoši visi Alojas novada pašvaldības noslēgtie līgumi un, lai ievērotu tiesiskās paļāvības principu un konsekvenci pieņemtajos lēmumos, un, ņemot vērā ekonomisko lietderību, Limbažu novada pašvaldība uzskata, ka nav nepieciešams noslēgt jaunu pilnvarojuma līgumu ar Staiceles pilsētas ar lauku teritoriju makšķernieku biedrību “Ūdensroze”. Limbažu novada pašvaldībai ir saistošas visas Alojas novada pašvaldības uzņemtās saistības, pat neveicot Alojas novada pašvaldības noslēgtajos līgumos grozījumus vai pārslēdzot tos.   </w:t>
      </w:r>
    </w:p>
    <w:p w14:paraId="4D5D6F82" w14:textId="77777777" w:rsidR="00B341F4" w:rsidRPr="00CB2034" w:rsidRDefault="00B341F4" w:rsidP="00B341F4">
      <w:pPr>
        <w:ind w:firstLine="720"/>
        <w:jc w:val="both"/>
        <w:rPr>
          <w:b/>
          <w:bCs/>
        </w:rPr>
      </w:pPr>
      <w:r w:rsidRPr="00B341F4">
        <w:t xml:space="preserve">Iepazinusies ar </w:t>
      </w:r>
      <w:r w:rsidRPr="00B341F4">
        <w:rPr>
          <w:rFonts w:eastAsia="Calibri"/>
          <w:lang w:eastAsia="en-US"/>
        </w:rPr>
        <w:t xml:space="preserve">VARAM </w:t>
      </w:r>
      <w:proofErr w:type="spellStart"/>
      <w:r w:rsidRPr="00B341F4">
        <w:rPr>
          <w:rFonts w:eastAsia="Calibri"/>
          <w:lang w:eastAsia="en-US"/>
        </w:rPr>
        <w:t>izvērtējumu</w:t>
      </w:r>
      <w:proofErr w:type="spellEnd"/>
      <w:r w:rsidRPr="00B341F4">
        <w:rPr>
          <w:rFonts w:eastAsia="Calibri"/>
          <w:lang w:eastAsia="en-US"/>
        </w:rPr>
        <w:t xml:space="preserve"> un norādījumiem par Limbažu novada pašvaldības domes 2022.gada 26.maija saistošiem noteikumiem Nr.28 „</w:t>
      </w:r>
      <w:r w:rsidRPr="00B341F4">
        <w:t>Nolikums par licencēto makšķerēšanu Salacas upes posmā Limbažu novada administratīvajā teritorijā (POSMS “SALACA II”)</w:t>
      </w:r>
      <w:r w:rsidRPr="00B341F4">
        <w:rPr>
          <w:rFonts w:eastAsia="Calibri"/>
          <w:lang w:eastAsia="en-US"/>
        </w:rPr>
        <w:t>”,</w:t>
      </w:r>
      <w:r w:rsidRPr="00B341F4">
        <w:rPr>
          <w:rFonts w:eastAsia="Calibri"/>
          <w:bCs/>
          <w:lang w:eastAsia="en-US"/>
        </w:rPr>
        <w:t xml:space="preserve"> </w:t>
      </w:r>
      <w:r w:rsidRPr="00B341F4">
        <w:rPr>
          <w:rFonts w:eastAsia="Calibri"/>
          <w:lang w:eastAsia="en-US"/>
        </w:rPr>
        <w:t xml:space="preserve">pamatojoties uz likuma „Par pašvaldībām” 45.panta ceturto, piekto, sesto un septīto  daļu, </w:t>
      </w:r>
      <w:r w:rsidRPr="00CB2034">
        <w:rPr>
          <w:b/>
          <w:bCs/>
        </w:rPr>
        <w:t>atklāti balsojot: PAR</w:t>
      </w:r>
      <w:r w:rsidRPr="00CB2034">
        <w:t xml:space="preserve"> – </w:t>
      </w:r>
      <w:r>
        <w:t>12</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Rūdolfs Pelēkais</w:t>
      </w:r>
      <w:r>
        <w:rPr>
          <w:rFonts w:eastAsia="Calibri"/>
          <w:szCs w:val="22"/>
          <w:lang w:eastAsia="en-US"/>
        </w:rPr>
        <w:t xml:space="preserve">, 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48898250" w14:textId="412F4456" w:rsidR="00B341F4" w:rsidRPr="00B341F4" w:rsidRDefault="00B341F4" w:rsidP="00B341F4">
      <w:pPr>
        <w:ind w:firstLine="720"/>
        <w:jc w:val="both"/>
      </w:pPr>
    </w:p>
    <w:p w14:paraId="5E590A98" w14:textId="77777777" w:rsidR="00B341F4" w:rsidRPr="00B341F4" w:rsidRDefault="00B341F4" w:rsidP="00B341F4">
      <w:pPr>
        <w:numPr>
          <w:ilvl w:val="0"/>
          <w:numId w:val="26"/>
        </w:numPr>
        <w:autoSpaceDE w:val="0"/>
        <w:autoSpaceDN w:val="0"/>
        <w:adjustRightInd w:val="0"/>
        <w:ind w:left="357" w:hanging="357"/>
        <w:contextualSpacing/>
        <w:jc w:val="both"/>
        <w:rPr>
          <w:rFonts w:eastAsia="Calibri"/>
          <w:bCs/>
          <w:lang w:eastAsia="en-US"/>
        </w:rPr>
      </w:pPr>
      <w:r w:rsidRPr="00B341F4">
        <w:rPr>
          <w:rFonts w:eastAsia="Calibri"/>
          <w:lang w:eastAsia="en-US"/>
        </w:rPr>
        <w:lastRenderedPageBreak/>
        <w:t>Precizēt Limbažu novada pašvaldības domes 2022.gada 26.maija saistošos noteikumus Nr.28 „</w:t>
      </w:r>
      <w:r w:rsidRPr="00B341F4">
        <w:t>Nolikums par licencēto makšķerēšanu Salacas upes posmā Limbažu novada administratīvajā teritorijā (POSMS “SALACA II”)</w:t>
      </w:r>
      <w:r w:rsidRPr="00B341F4">
        <w:rPr>
          <w:rFonts w:eastAsia="Calibri"/>
          <w:lang w:eastAsia="en-US"/>
        </w:rPr>
        <w:t xml:space="preserve">”:    </w:t>
      </w:r>
    </w:p>
    <w:p w14:paraId="18F85771" w14:textId="50DFF5B0" w:rsidR="00B341F4" w:rsidRPr="00B341F4" w:rsidRDefault="00B341F4" w:rsidP="00B341F4">
      <w:pPr>
        <w:pStyle w:val="Sarakstarindkopa"/>
        <w:numPr>
          <w:ilvl w:val="1"/>
          <w:numId w:val="27"/>
        </w:numPr>
        <w:autoSpaceDE w:val="0"/>
        <w:autoSpaceDN w:val="0"/>
        <w:adjustRightInd w:val="0"/>
        <w:ind w:left="964" w:hanging="567"/>
        <w:jc w:val="both"/>
        <w:rPr>
          <w:rFonts w:eastAsia="Calibri"/>
          <w:bCs/>
        </w:rPr>
      </w:pPr>
      <w:r w:rsidRPr="00B341F4">
        <w:rPr>
          <w:rFonts w:eastAsia="Calibri"/>
          <w:bCs/>
          <w:lang w:val="lv-LV"/>
        </w:rPr>
        <w:t>izteikt 10.punktu šādā redakcijā</w:t>
      </w:r>
      <w:r w:rsidRPr="00B341F4">
        <w:rPr>
          <w:rFonts w:eastAsia="Calibri"/>
          <w:bCs/>
        </w:rPr>
        <w:t>:</w:t>
      </w:r>
    </w:p>
    <w:p w14:paraId="0A3F44F3" w14:textId="77777777" w:rsidR="00B341F4" w:rsidRPr="00B341F4" w:rsidRDefault="00B341F4" w:rsidP="00B341F4">
      <w:pPr>
        <w:autoSpaceDE w:val="0"/>
        <w:autoSpaceDN w:val="0"/>
        <w:adjustRightInd w:val="0"/>
        <w:ind w:left="1021"/>
        <w:contextualSpacing/>
        <w:jc w:val="both"/>
        <w:rPr>
          <w:rFonts w:eastAsia="Calibri"/>
          <w:bCs/>
          <w:lang w:eastAsia="en-US"/>
        </w:rPr>
      </w:pPr>
      <w:r w:rsidRPr="00B341F4">
        <w:rPr>
          <w:rFonts w:eastAsia="Calibri"/>
          <w:bCs/>
          <w:lang w:eastAsia="en-US"/>
        </w:rPr>
        <w:t xml:space="preserve">“10. </w:t>
      </w:r>
      <w:bookmarkStart w:id="8" w:name="_Hlk105676222"/>
      <w:r w:rsidRPr="00B341F4">
        <w:t xml:space="preserve">Ievērojot noteikumu Nr.799 27. punktu, maksa par “Taimiņa un laša makšķerēšanas licenci” netiek samazināta un bezmaksas licences neizsniedz īpaši aizsargājamo ierobežoti izmantojamo zivju sugu – laša un taimiņa – ieguvei. „Gada bezmaksas </w:t>
      </w:r>
      <w:r w:rsidRPr="00B341F4">
        <w:rPr>
          <w:bCs/>
        </w:rPr>
        <w:t>makšķerēšanas</w:t>
      </w:r>
      <w:r w:rsidRPr="00B341F4">
        <w:rPr>
          <w:b/>
          <w:bCs/>
        </w:rPr>
        <w:t xml:space="preserve"> </w:t>
      </w:r>
      <w:r w:rsidRPr="00B341F4">
        <w:t>licenci”</w:t>
      </w:r>
      <w:r w:rsidRPr="00B341F4">
        <w:rPr>
          <w:i/>
          <w:iCs/>
        </w:rPr>
        <w:t xml:space="preserve"> </w:t>
      </w:r>
      <w:r w:rsidRPr="00B341F4">
        <w:t>ir tiesīgi saņemt šādas personas:</w:t>
      </w:r>
      <w:bookmarkEnd w:id="8"/>
      <w:r w:rsidRPr="00B341F4">
        <w:rPr>
          <w:rFonts w:eastAsia="Calibri"/>
          <w:bCs/>
          <w:lang w:eastAsia="en-US"/>
        </w:rPr>
        <w:t>”;</w:t>
      </w:r>
    </w:p>
    <w:p w14:paraId="3844C8EA" w14:textId="77777777" w:rsidR="00B341F4" w:rsidRPr="00B341F4" w:rsidRDefault="00B341F4" w:rsidP="00B341F4">
      <w:pPr>
        <w:numPr>
          <w:ilvl w:val="1"/>
          <w:numId w:val="27"/>
        </w:numPr>
        <w:autoSpaceDE w:val="0"/>
        <w:autoSpaceDN w:val="0"/>
        <w:adjustRightInd w:val="0"/>
        <w:ind w:left="964" w:hanging="567"/>
        <w:contextualSpacing/>
        <w:jc w:val="both"/>
        <w:rPr>
          <w:rFonts w:eastAsia="Calibri"/>
          <w:bCs/>
          <w:lang w:eastAsia="en-US"/>
        </w:rPr>
      </w:pPr>
      <w:r w:rsidRPr="00B341F4">
        <w:rPr>
          <w:rFonts w:eastAsia="Calibri"/>
          <w:bCs/>
          <w:lang w:eastAsia="en-US"/>
        </w:rPr>
        <w:t>papildināt 17.1.punktu aiz vārdiem “</w:t>
      </w:r>
      <w:proofErr w:type="spellStart"/>
      <w:r w:rsidRPr="00B341F4">
        <w:rPr>
          <w:rFonts w:eastAsia="Calibri"/>
          <w:bCs/>
          <w:lang w:eastAsia="en-US"/>
        </w:rPr>
        <w:t>Rēciemi</w:t>
      </w:r>
      <w:proofErr w:type="spellEnd"/>
      <w:r w:rsidRPr="00B341F4">
        <w:rPr>
          <w:rFonts w:eastAsia="Calibri"/>
          <w:bCs/>
          <w:lang w:eastAsia="en-US"/>
        </w:rPr>
        <w:t xml:space="preserve"> 7”, Staiceles pagasts, Limbažu novads” ar vārdiem “</w:t>
      </w:r>
      <w:r w:rsidRPr="00B341F4">
        <w:rPr>
          <w:bCs/>
        </w:rPr>
        <w:t>laiku iepriekš saskaņojot</w:t>
      </w:r>
      <w:r w:rsidRPr="00B341F4">
        <w:rPr>
          <w:rFonts w:eastAsia="Calibri"/>
          <w:bCs/>
          <w:lang w:eastAsia="en-US"/>
        </w:rPr>
        <w:t>”;</w:t>
      </w:r>
    </w:p>
    <w:p w14:paraId="41DC7A0C" w14:textId="77777777" w:rsidR="00B341F4" w:rsidRPr="00B341F4" w:rsidRDefault="00B341F4" w:rsidP="00B341F4">
      <w:pPr>
        <w:numPr>
          <w:ilvl w:val="1"/>
          <w:numId w:val="27"/>
        </w:numPr>
        <w:autoSpaceDE w:val="0"/>
        <w:autoSpaceDN w:val="0"/>
        <w:adjustRightInd w:val="0"/>
        <w:ind w:left="964" w:hanging="567"/>
        <w:contextualSpacing/>
        <w:jc w:val="both"/>
        <w:rPr>
          <w:rFonts w:eastAsia="Calibri"/>
          <w:bCs/>
          <w:lang w:eastAsia="en-US"/>
        </w:rPr>
      </w:pPr>
      <w:r w:rsidRPr="00B341F4">
        <w:rPr>
          <w:rFonts w:eastAsia="Calibri"/>
          <w:bCs/>
          <w:lang w:eastAsia="en-US"/>
        </w:rPr>
        <w:t>papildināt 17.2.punktu aiz vārdiem “</w:t>
      </w:r>
      <w:proofErr w:type="spellStart"/>
      <w:r w:rsidRPr="00B341F4">
        <w:rPr>
          <w:rFonts w:eastAsia="Calibri"/>
          <w:bCs/>
          <w:lang w:eastAsia="en-US"/>
        </w:rPr>
        <w:t>Rēciemi</w:t>
      </w:r>
      <w:proofErr w:type="spellEnd"/>
      <w:r w:rsidRPr="00B341F4">
        <w:rPr>
          <w:rFonts w:eastAsia="Calibri"/>
          <w:bCs/>
          <w:lang w:eastAsia="en-US"/>
        </w:rPr>
        <w:t xml:space="preserve"> 7”, Staiceles pagasts, Limbažu novads” ar vārdiem “</w:t>
      </w:r>
      <w:bookmarkStart w:id="9" w:name="_Hlk105678961"/>
      <w:r w:rsidRPr="00B341F4">
        <w:rPr>
          <w:bCs/>
        </w:rPr>
        <w:t>laiku iepriekš saskaņojot</w:t>
      </w:r>
      <w:bookmarkEnd w:id="9"/>
      <w:r w:rsidRPr="00B341F4">
        <w:rPr>
          <w:rFonts w:eastAsia="Calibri"/>
          <w:bCs/>
          <w:lang w:eastAsia="en-US"/>
        </w:rPr>
        <w:t>”;</w:t>
      </w:r>
    </w:p>
    <w:p w14:paraId="4242EB50" w14:textId="77777777" w:rsidR="00B341F4" w:rsidRPr="00B341F4" w:rsidRDefault="00B341F4" w:rsidP="00B341F4">
      <w:pPr>
        <w:numPr>
          <w:ilvl w:val="1"/>
          <w:numId w:val="27"/>
        </w:numPr>
        <w:autoSpaceDE w:val="0"/>
        <w:autoSpaceDN w:val="0"/>
        <w:adjustRightInd w:val="0"/>
        <w:ind w:left="964" w:hanging="567"/>
        <w:contextualSpacing/>
        <w:jc w:val="both"/>
        <w:rPr>
          <w:rFonts w:eastAsia="Calibri"/>
          <w:bCs/>
          <w:lang w:eastAsia="en-US"/>
        </w:rPr>
      </w:pPr>
      <w:r w:rsidRPr="00B341F4">
        <w:rPr>
          <w:rFonts w:eastAsia="Calibri"/>
          <w:bCs/>
          <w:lang w:eastAsia="en-US"/>
        </w:rPr>
        <w:t>izteikt 18.punkta apakšpunktus šādā redakcijā:</w:t>
      </w:r>
    </w:p>
    <w:p w14:paraId="1C4A2472" w14:textId="77777777" w:rsidR="00B341F4" w:rsidRPr="00B341F4" w:rsidRDefault="00B341F4" w:rsidP="00B341F4">
      <w:pPr>
        <w:ind w:left="1021"/>
        <w:jc w:val="both"/>
        <w:rPr>
          <w:rFonts w:eastAsia="Calibri"/>
          <w:bCs/>
          <w:lang w:eastAsia="en-US"/>
        </w:rPr>
      </w:pPr>
      <w:r w:rsidRPr="00B341F4">
        <w:rPr>
          <w:rFonts w:eastAsia="Calibri"/>
          <w:bCs/>
          <w:lang w:eastAsia="en-US"/>
        </w:rPr>
        <w:t>“18.1. vienai personai vienlaicīgi atļauts izmantot viena veida makšķerēšanas licenci;</w:t>
      </w:r>
    </w:p>
    <w:p w14:paraId="6364EEB9" w14:textId="77777777" w:rsidR="00B341F4" w:rsidRPr="00B341F4" w:rsidRDefault="00B341F4" w:rsidP="00B341F4">
      <w:pPr>
        <w:ind w:left="1021"/>
        <w:jc w:val="both"/>
        <w:rPr>
          <w:rFonts w:eastAsia="Calibri"/>
          <w:iCs/>
        </w:rPr>
      </w:pPr>
      <w:r w:rsidRPr="00B341F4">
        <w:rPr>
          <w:rFonts w:eastAsia="Calibri"/>
          <w:iCs/>
        </w:rPr>
        <w:t>18.2. persona drīkst iegādāties makšķerēšanas licenci sev vai arī citai personai, norādot personas vārdu, uzvārdu;</w:t>
      </w:r>
    </w:p>
    <w:p w14:paraId="322709B9" w14:textId="77777777" w:rsidR="00B341F4" w:rsidRPr="00B341F4" w:rsidRDefault="00B341F4" w:rsidP="00B341F4">
      <w:pPr>
        <w:ind w:left="1021"/>
        <w:contextualSpacing/>
        <w:jc w:val="both"/>
        <w:rPr>
          <w:rFonts w:eastAsia="Calibri"/>
          <w:iCs/>
        </w:rPr>
      </w:pPr>
      <w:r w:rsidRPr="00B341F4">
        <w:rPr>
          <w:rFonts w:eastAsia="Calibri"/>
          <w:iCs/>
        </w:rPr>
        <w:t>18.3. Latvijas pilsoņiem, iegādājoties makšķerēšanas licenci ir jānorāda arī personas kods, bet citu valstu pilsoņiem ir jānorāda personas identificējošā dokumenta numurs vai personas kods;</w:t>
      </w:r>
    </w:p>
    <w:p w14:paraId="1EACC1DF" w14:textId="77777777" w:rsidR="00B341F4" w:rsidRPr="00B341F4" w:rsidRDefault="00B341F4" w:rsidP="00B341F4">
      <w:pPr>
        <w:ind w:left="1021"/>
        <w:contextualSpacing/>
        <w:jc w:val="both"/>
        <w:rPr>
          <w:rFonts w:eastAsia="Calibri"/>
          <w:iCs/>
        </w:rPr>
      </w:pPr>
      <w:r w:rsidRPr="00B341F4">
        <w:rPr>
          <w:rFonts w:eastAsia="Calibri"/>
          <w:iCs/>
        </w:rPr>
        <w:t>18.4. vienai personai nevar būt iegādātas vairāk par 3 (trīs) aktīvām vienas dienas vai vienas diennakts licencēm. Turpmākā licenču iegāde tai pašai personai, lai tā varētu iegūt 3 (trīs)  aktīvas minēto veidu licences, nevar notikt pirms nav iesniegtas loma atskaites par kādu jau izmantotu vienas dienas vai vienas diennakts licenci.</w:t>
      </w:r>
      <w:r w:rsidRPr="00B341F4">
        <w:rPr>
          <w:rFonts w:eastAsia="Calibri"/>
          <w:bCs/>
          <w:lang w:eastAsia="en-US"/>
        </w:rPr>
        <w:t>”;</w:t>
      </w:r>
    </w:p>
    <w:p w14:paraId="64963C4F" w14:textId="77777777" w:rsidR="00B341F4" w:rsidRPr="00B341F4" w:rsidRDefault="00B341F4" w:rsidP="00B341F4">
      <w:pPr>
        <w:numPr>
          <w:ilvl w:val="1"/>
          <w:numId w:val="27"/>
        </w:numPr>
        <w:autoSpaceDE w:val="0"/>
        <w:autoSpaceDN w:val="0"/>
        <w:adjustRightInd w:val="0"/>
        <w:ind w:left="964" w:hanging="567"/>
        <w:contextualSpacing/>
        <w:jc w:val="both"/>
        <w:rPr>
          <w:rFonts w:eastAsia="Calibri"/>
          <w:bCs/>
          <w:lang w:eastAsia="en-US"/>
        </w:rPr>
      </w:pPr>
      <w:r w:rsidRPr="00B341F4">
        <w:rPr>
          <w:rFonts w:eastAsia="Calibri"/>
          <w:bCs/>
          <w:lang w:eastAsia="en-US"/>
        </w:rPr>
        <w:t>svītrot 20.punktā vārdus “</w:t>
      </w:r>
      <w:r w:rsidRPr="00B341F4">
        <w:rPr>
          <w:rFonts w:cs="Arial"/>
          <w:bCs/>
        </w:rPr>
        <w:t>vai sakarā ar pārkāpumu atņemto</w:t>
      </w:r>
      <w:r w:rsidRPr="00B341F4">
        <w:rPr>
          <w:rFonts w:eastAsia="Calibri"/>
          <w:bCs/>
          <w:lang w:eastAsia="en-US"/>
        </w:rPr>
        <w:t>”.</w:t>
      </w:r>
    </w:p>
    <w:p w14:paraId="72949AA8" w14:textId="77777777" w:rsidR="00B341F4" w:rsidRPr="00B341F4" w:rsidRDefault="00B341F4" w:rsidP="00B341F4">
      <w:pPr>
        <w:numPr>
          <w:ilvl w:val="0"/>
          <w:numId w:val="26"/>
        </w:numPr>
        <w:autoSpaceDE w:val="0"/>
        <w:autoSpaceDN w:val="0"/>
        <w:adjustRightInd w:val="0"/>
        <w:ind w:left="357" w:hanging="357"/>
        <w:contextualSpacing/>
        <w:jc w:val="both"/>
        <w:rPr>
          <w:color w:val="000000"/>
          <w:lang w:eastAsia="ar-SA"/>
        </w:rPr>
      </w:pPr>
      <w:r w:rsidRPr="00B341F4">
        <w:rPr>
          <w:lang w:eastAsia="ar-SA"/>
        </w:rPr>
        <w:t xml:space="preserve">Saistošos noteikumus redakcijā ar veiktajiem precizējumiem (pielikumā) triju dienu laikā pēc </w:t>
      </w:r>
      <w:r w:rsidRPr="00B341F4">
        <w:rPr>
          <w:color w:val="000000"/>
          <w:lang w:eastAsia="ar-SA"/>
        </w:rPr>
        <w:t xml:space="preserve">parakstīšanas </w:t>
      </w:r>
      <w:proofErr w:type="spellStart"/>
      <w:r w:rsidRPr="00B341F4">
        <w:rPr>
          <w:color w:val="000000"/>
          <w:lang w:eastAsia="ar-SA"/>
        </w:rPr>
        <w:t>rakstveidā</w:t>
      </w:r>
      <w:proofErr w:type="spellEnd"/>
      <w:r w:rsidRPr="00B341F4">
        <w:rPr>
          <w:color w:val="000000"/>
          <w:lang w:eastAsia="ar-SA"/>
        </w:rPr>
        <w:t xml:space="preserve"> un elektroniskā veidā nosūtīt Vides aizsardzības un reģionālās attīstības ministrijai.</w:t>
      </w:r>
    </w:p>
    <w:p w14:paraId="49FE17D1" w14:textId="77777777" w:rsidR="00B341F4" w:rsidRPr="00B341F4" w:rsidRDefault="00B341F4" w:rsidP="00B341F4">
      <w:pPr>
        <w:numPr>
          <w:ilvl w:val="0"/>
          <w:numId w:val="26"/>
        </w:numPr>
        <w:autoSpaceDE w:val="0"/>
        <w:autoSpaceDN w:val="0"/>
        <w:adjustRightInd w:val="0"/>
        <w:ind w:left="357" w:hanging="357"/>
        <w:contextualSpacing/>
        <w:jc w:val="both"/>
      </w:pPr>
      <w:r w:rsidRPr="00B341F4">
        <w:rPr>
          <w:lang w:eastAsia="ar-SA"/>
        </w:rPr>
        <w:t xml:space="preserve">Saistošos noteikumus redakcijā ar veiktajiem precizējumiem publicēt </w:t>
      </w:r>
      <w:r w:rsidRPr="00B341F4">
        <w:rPr>
          <w:rFonts w:cs="Tahoma"/>
          <w:lang w:eastAsia="ar-SA"/>
        </w:rPr>
        <w:t xml:space="preserve">oficiālajā izdevumā “Latvijas Vēstnesis”, tīmekļa vietnē </w:t>
      </w:r>
      <w:hyperlink r:id="rId11" w:history="1">
        <w:r w:rsidRPr="00B341F4">
          <w:rPr>
            <w:lang w:eastAsia="ar-SA"/>
          </w:rPr>
          <w:t>www.limbazunovads.lv</w:t>
        </w:r>
      </w:hyperlink>
      <w:r w:rsidRPr="00B341F4">
        <w:rPr>
          <w:rFonts w:cs="Tahoma"/>
          <w:lang w:eastAsia="ar-SA"/>
        </w:rPr>
        <w:t xml:space="preserve"> un nodrošināt saistošo noteikumu 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33E47F46" w14:textId="77777777" w:rsidR="00B341F4" w:rsidRPr="00B341F4" w:rsidRDefault="00B341F4" w:rsidP="00B341F4">
      <w:pPr>
        <w:numPr>
          <w:ilvl w:val="0"/>
          <w:numId w:val="26"/>
        </w:numPr>
        <w:autoSpaceDE w:val="0"/>
        <w:autoSpaceDN w:val="0"/>
        <w:adjustRightInd w:val="0"/>
        <w:ind w:left="357" w:hanging="357"/>
        <w:contextualSpacing/>
        <w:jc w:val="both"/>
        <w:rPr>
          <w:rFonts w:eastAsia="Calibri"/>
          <w:szCs w:val="22"/>
        </w:rPr>
      </w:pPr>
      <w:r w:rsidRPr="00B341F4">
        <w:rPr>
          <w:rFonts w:eastAsia="Calibri"/>
          <w:szCs w:val="22"/>
        </w:rPr>
        <w:t>Saistošie noteikumi stājas spēkā pēc to publicēšanas oficiālajā izdevumā “Latvijas Vēstnesis”.</w:t>
      </w:r>
    </w:p>
    <w:p w14:paraId="5FF36BCE" w14:textId="77777777" w:rsidR="00B341F4" w:rsidRPr="00B341F4" w:rsidRDefault="00B341F4" w:rsidP="00B341F4">
      <w:pPr>
        <w:numPr>
          <w:ilvl w:val="0"/>
          <w:numId w:val="26"/>
        </w:numPr>
        <w:autoSpaceDE w:val="0"/>
        <w:autoSpaceDN w:val="0"/>
        <w:adjustRightInd w:val="0"/>
        <w:ind w:left="357" w:hanging="357"/>
        <w:contextualSpacing/>
        <w:jc w:val="both"/>
        <w:rPr>
          <w:lang w:eastAsia="en-US"/>
        </w:rPr>
      </w:pPr>
      <w:r w:rsidRPr="00B341F4">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187BB3B3" w14:textId="77777777" w:rsidR="00B341F4" w:rsidRPr="00B341F4" w:rsidRDefault="00B341F4" w:rsidP="00B341F4">
      <w:pPr>
        <w:numPr>
          <w:ilvl w:val="0"/>
          <w:numId w:val="26"/>
        </w:numPr>
        <w:autoSpaceDE w:val="0"/>
        <w:autoSpaceDN w:val="0"/>
        <w:adjustRightInd w:val="0"/>
        <w:ind w:left="357" w:hanging="357"/>
        <w:contextualSpacing/>
        <w:jc w:val="both"/>
      </w:pPr>
      <w:r w:rsidRPr="00B341F4">
        <w:t>Kontroli par lēmuma izpildi uzdot Limbažu novada pašvaldības izpilddirektoram.</w:t>
      </w:r>
    </w:p>
    <w:p w14:paraId="440FAE9B" w14:textId="77777777" w:rsidR="003B3E6F" w:rsidRDefault="003B3E6F" w:rsidP="007E1990">
      <w:pPr>
        <w:autoSpaceDE w:val="0"/>
        <w:autoSpaceDN w:val="0"/>
        <w:adjustRightInd w:val="0"/>
        <w:jc w:val="both"/>
        <w:rPr>
          <w:rFonts w:eastAsia="Calibri"/>
        </w:rPr>
      </w:pPr>
    </w:p>
    <w:p w14:paraId="79559423" w14:textId="77777777" w:rsidR="00C21871" w:rsidRPr="00CB2034" w:rsidRDefault="00C21871" w:rsidP="007E1990">
      <w:pPr>
        <w:autoSpaceDE w:val="0"/>
        <w:autoSpaceDN w:val="0"/>
        <w:adjustRightInd w:val="0"/>
        <w:jc w:val="both"/>
        <w:rPr>
          <w:rFonts w:eastAsia="Calibri"/>
        </w:rPr>
      </w:pPr>
    </w:p>
    <w:p w14:paraId="1044895A" w14:textId="047F4DFE" w:rsidR="008A0042" w:rsidRPr="00CB2034" w:rsidRDefault="008A0042" w:rsidP="008A0042">
      <w:pPr>
        <w:jc w:val="both"/>
        <w:rPr>
          <w:b/>
          <w:bCs/>
        </w:rPr>
      </w:pPr>
      <w:r w:rsidRPr="00CB2034">
        <w:rPr>
          <w:b/>
          <w:bCs/>
        </w:rPr>
        <w:t>Lēmums Nr.</w:t>
      </w:r>
      <w:r w:rsidR="00C82151" w:rsidRPr="00CB2034">
        <w:rPr>
          <w:b/>
          <w:bCs/>
        </w:rPr>
        <w:t xml:space="preserve"> </w:t>
      </w:r>
      <w:r w:rsidR="00C21871">
        <w:rPr>
          <w:b/>
          <w:bCs/>
        </w:rPr>
        <w:t>6</w:t>
      </w:r>
      <w:r w:rsidR="00B0177B">
        <w:rPr>
          <w:b/>
          <w:bCs/>
        </w:rPr>
        <w:t>20</w:t>
      </w:r>
    </w:p>
    <w:p w14:paraId="3055F52C" w14:textId="1DFB8A0C" w:rsidR="008A0042" w:rsidRPr="00CB2034" w:rsidRDefault="008A0042" w:rsidP="008A0042">
      <w:pPr>
        <w:keepNext/>
        <w:jc w:val="center"/>
        <w:outlineLvl w:val="0"/>
        <w:rPr>
          <w:b/>
          <w:bCs/>
          <w:lang w:eastAsia="en-US"/>
        </w:rPr>
      </w:pPr>
      <w:r w:rsidRPr="00CB2034">
        <w:rPr>
          <w:b/>
          <w:bCs/>
          <w:lang w:eastAsia="en-US"/>
        </w:rPr>
        <w:t>5</w:t>
      </w:r>
      <w:r w:rsidR="00CD11AB" w:rsidRPr="00CB2034">
        <w:rPr>
          <w:b/>
          <w:bCs/>
          <w:lang w:eastAsia="en-US"/>
        </w:rPr>
        <w:t>.</w:t>
      </w:r>
    </w:p>
    <w:p w14:paraId="6D1A8428" w14:textId="77777777" w:rsidR="00612CCF" w:rsidRPr="00612CCF" w:rsidRDefault="00612CCF" w:rsidP="00612CCF">
      <w:pPr>
        <w:pBdr>
          <w:bottom w:val="single" w:sz="6" w:space="1" w:color="auto"/>
        </w:pBdr>
        <w:jc w:val="both"/>
        <w:rPr>
          <w:b/>
          <w:bCs/>
        </w:rPr>
      </w:pPr>
      <w:r w:rsidRPr="00612CCF">
        <w:rPr>
          <w:b/>
          <w:bCs/>
          <w:noProof/>
        </w:rPr>
        <w:t>Par aizņēmuma pieprasīšanu Valsts kasē prioritārajam investīciju projektam - Meliorācijas ielas pārbūve Limbažos</w:t>
      </w:r>
    </w:p>
    <w:p w14:paraId="2D4CEF83" w14:textId="2DDDFC6F" w:rsidR="00612CCF" w:rsidRPr="00612CCF" w:rsidRDefault="00612CCF" w:rsidP="00612CCF">
      <w:pPr>
        <w:jc w:val="center"/>
      </w:pPr>
      <w:r w:rsidRPr="00612CCF">
        <w:t xml:space="preserve">Ziņo </w:t>
      </w:r>
      <w:r w:rsidRPr="00612CCF">
        <w:rPr>
          <w:noProof/>
        </w:rPr>
        <w:t>Anna Siliņa</w:t>
      </w:r>
      <w:r>
        <w:rPr>
          <w:noProof/>
        </w:rPr>
        <w:t>, debatēs piedalās M. Beļaunieks</w:t>
      </w:r>
    </w:p>
    <w:p w14:paraId="7B8D4D87" w14:textId="77777777" w:rsidR="00612CCF" w:rsidRPr="00612CCF" w:rsidRDefault="00612CCF" w:rsidP="00612CCF">
      <w:pPr>
        <w:jc w:val="both"/>
      </w:pPr>
    </w:p>
    <w:p w14:paraId="76E4252F" w14:textId="77777777" w:rsidR="00612CCF" w:rsidRPr="00612CCF" w:rsidRDefault="00612CCF" w:rsidP="00612CCF">
      <w:pPr>
        <w:autoSpaceDE w:val="0"/>
        <w:autoSpaceDN w:val="0"/>
        <w:adjustRightInd w:val="0"/>
        <w:ind w:firstLine="720"/>
        <w:jc w:val="both"/>
      </w:pPr>
      <w:r w:rsidRPr="00612CCF">
        <w:rPr>
          <w:color w:val="000000"/>
        </w:rPr>
        <w:t xml:space="preserve">Limbažu novada pašvaldība īsteno </w:t>
      </w:r>
      <w:r w:rsidRPr="00612CCF">
        <w:t xml:space="preserve">projektu “Degradētās teritorijas </w:t>
      </w:r>
      <w:proofErr w:type="spellStart"/>
      <w:r w:rsidRPr="00612CCF">
        <w:t>revitalizācija</w:t>
      </w:r>
      <w:proofErr w:type="spellEnd"/>
      <w:r w:rsidRPr="00612CCF">
        <w:t xml:space="preserve"> Limbažu pilsētas A daļā, izbūvējot ražošanas telpas”, Nr. 5.6.2.0/19/I005 (turpmāk – Projekts), kurā 2021.gadā pabeigta ražošanas ēkas būvniecība un šobrīd tiek veikta prioritārā investīciju projekta īstenošana – Meliorācijas ielas pārbūve Limbažos.</w:t>
      </w:r>
    </w:p>
    <w:p w14:paraId="297360B4" w14:textId="77777777" w:rsidR="00612CCF" w:rsidRPr="00612CCF" w:rsidRDefault="00612CCF" w:rsidP="00612CCF">
      <w:pPr>
        <w:autoSpaceDE w:val="0"/>
        <w:autoSpaceDN w:val="0"/>
        <w:adjustRightInd w:val="0"/>
        <w:ind w:firstLine="720"/>
        <w:jc w:val="both"/>
        <w:rPr>
          <w:color w:val="000000"/>
        </w:rPr>
      </w:pPr>
      <w:r w:rsidRPr="00612CCF">
        <w:rPr>
          <w:color w:val="000000"/>
        </w:rPr>
        <w:t xml:space="preserve">Par ielas būvniecību ar SIA “Limbažu ceļi” (turpmāk – Būvuzņēmējs) noslēgts 2021.gada 23.jūlija būvuzņēmuma līgums Nr. 4.15.1/21-2/15 (turpmāk – Līgums). Šī gada 06.maijā saņemts Būvuzņēmēja iesniegums par </w:t>
      </w:r>
      <w:proofErr w:type="spellStart"/>
      <w:r w:rsidRPr="00612CCF">
        <w:rPr>
          <w:color w:val="000000"/>
        </w:rPr>
        <w:t>būvizmaksu</w:t>
      </w:r>
      <w:proofErr w:type="spellEnd"/>
      <w:r w:rsidRPr="00612CCF">
        <w:rPr>
          <w:color w:val="000000"/>
        </w:rPr>
        <w:t xml:space="preserve"> un būvmateriālu cenu kāpumu saistībā ar ģeopolitisko </w:t>
      </w:r>
      <w:r w:rsidRPr="00612CCF">
        <w:rPr>
          <w:color w:val="000000"/>
        </w:rPr>
        <w:lastRenderedPageBreak/>
        <w:t xml:space="preserve">situāciju pasaulē. Rezultātā sagatavots Izmaiņu akts Nr. 2-TS-CD, ar kuru plānotā ielas asfalta bāzes kārta 12 cm biezumā tiek aizstāta ar 8 cm kārtu, kā arī Izmaiņu akts Nr. 3-TS-CD, kurā iekļautas izmaksu pozīcijas, kurām aprēķināts sadārdzinājums. Aprēķinot sadārdzinājumu, konkrētajām pozīcijām netiek aprēķināti </w:t>
      </w:r>
      <w:proofErr w:type="spellStart"/>
      <w:r w:rsidRPr="00612CCF">
        <w:rPr>
          <w:color w:val="000000"/>
        </w:rPr>
        <w:t>virsizdevumi</w:t>
      </w:r>
      <w:proofErr w:type="spellEnd"/>
      <w:r w:rsidRPr="00612CCF">
        <w:rPr>
          <w:color w:val="000000"/>
        </w:rPr>
        <w:t xml:space="preserve"> un peļņa. </w:t>
      </w:r>
    </w:p>
    <w:p w14:paraId="4A51B122" w14:textId="77777777" w:rsidR="00612CCF" w:rsidRPr="00612CCF" w:rsidRDefault="00612CCF" w:rsidP="00612CCF">
      <w:pPr>
        <w:autoSpaceDE w:val="0"/>
        <w:autoSpaceDN w:val="0"/>
        <w:adjustRightInd w:val="0"/>
        <w:ind w:firstLine="720"/>
        <w:jc w:val="both"/>
        <w:rPr>
          <w:color w:val="000000"/>
        </w:rPr>
      </w:pPr>
      <w:r w:rsidRPr="00612CCF">
        <w:rPr>
          <w:color w:val="000000"/>
        </w:rPr>
        <w:t xml:space="preserve">Ņemot vērā to, ka šī gada 31.maijā pie Līguma noslēgta vienošanās Nr. 4.10.1/22/19, ar kuru sākotnējā Līguma summa kopumā samazināta par 4366,07 EUR, t.sk. PVN, kopējais Līguma izmaksu pieaugums noteikts 105 142,96 EUR, t.sk. PVN. </w:t>
      </w:r>
    </w:p>
    <w:p w14:paraId="3B0533BA" w14:textId="77777777" w:rsidR="00612CCF" w:rsidRPr="00612CCF" w:rsidRDefault="00612CCF" w:rsidP="00612CCF">
      <w:pPr>
        <w:autoSpaceDE w:val="0"/>
        <w:autoSpaceDN w:val="0"/>
        <w:adjustRightInd w:val="0"/>
        <w:ind w:firstLine="720"/>
        <w:jc w:val="both"/>
      </w:pPr>
      <w:r w:rsidRPr="00612CCF">
        <w:t xml:space="preserve">Atbilstoši likuma </w:t>
      </w:r>
      <w:r w:rsidRPr="00612CCF">
        <w:rPr>
          <w:color w:val="000000"/>
        </w:rPr>
        <w:t xml:space="preserve">“Par valsts budžetu 2022.gadam” 10.panta otrās daļas 4.punktu pašvaldībai ir iespējams saņemt Valsts kases aizdevumu prioritāru investīciju projektu īstenošanai, </w:t>
      </w:r>
      <w:r w:rsidRPr="00612CCF">
        <w:t>kas atbilst pašvaldības attīstības programmas investīciju plānam. Nepieciešams saņemt Vides aizsardzības un reģionālās attīstības ministrijas pozitīvu atzinumu par attiecīgā projekta atbilstību pašvaldības attīstības programmai.</w:t>
      </w:r>
    </w:p>
    <w:p w14:paraId="519E4042" w14:textId="77777777" w:rsidR="00612CCF" w:rsidRPr="00612CCF" w:rsidRDefault="00612CCF" w:rsidP="00612CCF">
      <w:pPr>
        <w:autoSpaceDE w:val="0"/>
        <w:autoSpaceDN w:val="0"/>
        <w:adjustRightInd w:val="0"/>
        <w:ind w:firstLine="720"/>
        <w:jc w:val="both"/>
        <w:rPr>
          <w:color w:val="000000"/>
        </w:rPr>
      </w:pPr>
      <w:r w:rsidRPr="00612CCF">
        <w:t xml:space="preserve">Investīciju projekts Limbažu novada attīstības programmas 2017. – 2023.gadam Investīciju plānā 2022. - 2024.gadam paredzēts kā pasākums Nr. 88 “Degradētās teritorijas </w:t>
      </w:r>
      <w:proofErr w:type="spellStart"/>
      <w:r w:rsidRPr="00612CCF">
        <w:t>revitalizācija</w:t>
      </w:r>
      <w:proofErr w:type="spellEnd"/>
      <w:r w:rsidRPr="00612CCF">
        <w:t xml:space="preserve"> Limbažu pilsētas A daļā, izbūvējot ražošanas telpas”.</w:t>
      </w:r>
    </w:p>
    <w:p w14:paraId="475945EA" w14:textId="77777777" w:rsidR="00612CCF" w:rsidRPr="00CB2034" w:rsidRDefault="00612CCF" w:rsidP="00612CCF">
      <w:pPr>
        <w:ind w:firstLine="720"/>
        <w:jc w:val="both"/>
        <w:rPr>
          <w:b/>
          <w:bCs/>
        </w:rPr>
      </w:pPr>
      <w:r w:rsidRPr="00612CCF">
        <w:t>Pamatojoties uz likuma „Par pašvaldībām” 15.panta pirmās daļas 2. un 10.punktu</w:t>
      </w:r>
      <w:r w:rsidRPr="00612CCF">
        <w:rPr>
          <w:color w:val="000000"/>
        </w:rPr>
        <w:t>, likuma “Par valsts budžetu 2022.gadam” 10.panta otrās daļas 4.punktu, likuma „Likums par budžetu un finanšu vadību” 41.panta piekto daļu, likuma „Par pašvaldību budžetiem” 22.pantu, Ministru kabineta 2019.gada 10.decembra noteikumiem Nr. 590 „Noteikumi par pašvaldību aizņēmumiem un galvojumiem”</w:t>
      </w:r>
      <w:r w:rsidRPr="00612CCF">
        <w:t xml:space="preserve">, </w:t>
      </w:r>
      <w:r w:rsidRPr="00CB2034">
        <w:rPr>
          <w:b/>
          <w:bCs/>
        </w:rPr>
        <w:t>atklāti balsojot: PAR</w:t>
      </w:r>
      <w:r w:rsidRPr="00CB2034">
        <w:t xml:space="preserve"> – </w:t>
      </w:r>
      <w:r>
        <w:t>12</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Rūdolfs Pelēkais</w:t>
      </w:r>
      <w:r>
        <w:rPr>
          <w:rFonts w:eastAsia="Calibri"/>
          <w:szCs w:val="22"/>
          <w:lang w:eastAsia="en-US"/>
        </w:rPr>
        <w:t xml:space="preserve">, 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F6CD088" w14:textId="3B01990C" w:rsidR="00612CCF" w:rsidRPr="00612CCF" w:rsidRDefault="00612CCF" w:rsidP="00612CCF">
      <w:pPr>
        <w:ind w:firstLine="720"/>
        <w:jc w:val="both"/>
        <w:rPr>
          <w:b/>
          <w:bCs/>
        </w:rPr>
      </w:pPr>
    </w:p>
    <w:p w14:paraId="0C88E540" w14:textId="77777777" w:rsidR="00612CCF" w:rsidRPr="00612CCF" w:rsidRDefault="00612CCF" w:rsidP="00612CCF">
      <w:pPr>
        <w:numPr>
          <w:ilvl w:val="0"/>
          <w:numId w:val="28"/>
        </w:numPr>
        <w:ind w:left="426"/>
        <w:jc w:val="both"/>
        <w:rPr>
          <w:color w:val="000000"/>
        </w:rPr>
      </w:pPr>
      <w:r w:rsidRPr="00612CCF">
        <w:rPr>
          <w:color w:val="000000"/>
        </w:rPr>
        <w:t xml:space="preserve">Uzdot </w:t>
      </w:r>
      <w:r w:rsidRPr="00612CCF">
        <w:t>Attīstības un projektu nodaļai sagatavot un iesniegt Vides aizsardzības un reģionālās attīstības ministrijā informāciju par investīciju projektu atzinuma par tā atbilstību pašvaldības attīstības programmai saņemšanai.</w:t>
      </w:r>
    </w:p>
    <w:p w14:paraId="7ACF74D4" w14:textId="77777777" w:rsidR="00612CCF" w:rsidRPr="00612CCF" w:rsidRDefault="00612CCF" w:rsidP="00612CCF">
      <w:pPr>
        <w:numPr>
          <w:ilvl w:val="0"/>
          <w:numId w:val="28"/>
        </w:numPr>
        <w:ind w:left="426"/>
        <w:jc w:val="both"/>
        <w:rPr>
          <w:color w:val="000000"/>
        </w:rPr>
      </w:pPr>
      <w:r w:rsidRPr="00612CCF">
        <w:rPr>
          <w:color w:val="000000"/>
        </w:rPr>
        <w:t>Pēc šī lēmuma 1.punktā minētā Vides aizsardzības un reģionālās attīstības ministrijas pozitīva atzinuma saņemšanas pieprasīt Valsts kasē aizņēmumu prioritārajam investīciju projektam – Meliorācijas ielas pārbūvei Limbažu pilsētā, 105 142,96</w:t>
      </w:r>
      <w:r w:rsidRPr="00612CCF">
        <w:rPr>
          <w:color w:val="000000"/>
          <w:sz w:val="20"/>
          <w:szCs w:val="20"/>
        </w:rPr>
        <w:t xml:space="preserve"> </w:t>
      </w:r>
      <w:r w:rsidRPr="00612CCF">
        <w:rPr>
          <w:color w:val="000000"/>
        </w:rPr>
        <w:t>EUR (viens simts pieci tūkstoši viens simts četrdesmit divi eiro, 96 centi) apmērā ar Valsts kases noteikto kredītprocentu likmi, atlikto pamatsummas maksājumu līdz 2024.gada 1.janvārim un atmaksas termiņu 15 gadi.</w:t>
      </w:r>
    </w:p>
    <w:p w14:paraId="03C1EC25" w14:textId="77777777" w:rsidR="00612CCF" w:rsidRPr="00612CCF" w:rsidRDefault="00612CCF" w:rsidP="00612CCF">
      <w:pPr>
        <w:numPr>
          <w:ilvl w:val="0"/>
          <w:numId w:val="28"/>
        </w:numPr>
        <w:ind w:left="426"/>
        <w:jc w:val="both"/>
      </w:pPr>
      <w:r w:rsidRPr="00612CCF">
        <w:t xml:space="preserve">Aizņēmuma atmaksu garantēt ar Limbažu novada pašvaldības budžetu. </w:t>
      </w:r>
    </w:p>
    <w:p w14:paraId="418CF61F" w14:textId="77777777" w:rsidR="00612CCF" w:rsidRPr="00612CCF" w:rsidRDefault="00612CCF" w:rsidP="00612CCF">
      <w:pPr>
        <w:numPr>
          <w:ilvl w:val="0"/>
          <w:numId w:val="28"/>
        </w:numPr>
        <w:ind w:left="426"/>
        <w:jc w:val="both"/>
      </w:pPr>
      <w:r w:rsidRPr="00612CCF">
        <w:t xml:space="preserve">Pilnvarot Limbažu novada pašvaldības domes priekšsēdētāju Dagni </w:t>
      </w:r>
      <w:proofErr w:type="spellStart"/>
      <w:r w:rsidRPr="00612CCF">
        <w:t>Straubergu</w:t>
      </w:r>
      <w:proofErr w:type="spellEnd"/>
      <w:r w:rsidRPr="00612CCF">
        <w:t xml:space="preserve"> parakstīt ar aizņēmuma pieprasīšanu saistītos dokumentus. </w:t>
      </w:r>
    </w:p>
    <w:p w14:paraId="57CAE352" w14:textId="77777777" w:rsidR="00612CCF" w:rsidRPr="00612CCF" w:rsidRDefault="00612CCF" w:rsidP="00612CCF">
      <w:pPr>
        <w:numPr>
          <w:ilvl w:val="0"/>
          <w:numId w:val="28"/>
        </w:numPr>
        <w:ind w:left="426"/>
        <w:jc w:val="both"/>
      </w:pPr>
      <w:r w:rsidRPr="00612CCF">
        <w:t xml:space="preserve">Uzdot Attīstības un projektu nodaļai sadarbībā ar Finanšu un ekonomikas nodaļu sagatavot un iesniegt aizņēmuma pieprasījumu Pašvaldību aizņēmumu un galvojumu kontroles un pārraudzības padomei. </w:t>
      </w:r>
    </w:p>
    <w:p w14:paraId="1D7F9563" w14:textId="77777777" w:rsidR="00612CCF" w:rsidRPr="00612CCF" w:rsidRDefault="00612CCF" w:rsidP="00612CCF">
      <w:pPr>
        <w:numPr>
          <w:ilvl w:val="0"/>
          <w:numId w:val="28"/>
        </w:numPr>
        <w:ind w:left="426"/>
        <w:jc w:val="both"/>
      </w:pPr>
      <w:r w:rsidRPr="00612CCF">
        <w:t>Kontroli par lēmuma izpildi uzdot veikt Limbažu novada pašvaldības izpilddirektoram.</w:t>
      </w:r>
    </w:p>
    <w:p w14:paraId="20EBC72B" w14:textId="77777777" w:rsidR="008A0042" w:rsidRPr="00CB2034" w:rsidRDefault="008A0042" w:rsidP="007E1990">
      <w:pPr>
        <w:autoSpaceDE w:val="0"/>
        <w:autoSpaceDN w:val="0"/>
        <w:adjustRightInd w:val="0"/>
        <w:jc w:val="both"/>
        <w:rPr>
          <w:rFonts w:eastAsia="Calibri"/>
        </w:rPr>
      </w:pPr>
    </w:p>
    <w:p w14:paraId="249D2FC1" w14:textId="77777777" w:rsidR="008A0042" w:rsidRPr="00CB2034" w:rsidRDefault="008A0042" w:rsidP="007E1990">
      <w:pPr>
        <w:autoSpaceDE w:val="0"/>
        <w:autoSpaceDN w:val="0"/>
        <w:adjustRightInd w:val="0"/>
        <w:jc w:val="both"/>
        <w:rPr>
          <w:rFonts w:eastAsia="Calibri"/>
        </w:rPr>
      </w:pPr>
    </w:p>
    <w:p w14:paraId="0620D831" w14:textId="698507CA" w:rsidR="008A0042" w:rsidRPr="00CB2034" w:rsidRDefault="008A0042" w:rsidP="008A0042">
      <w:pPr>
        <w:jc w:val="both"/>
        <w:rPr>
          <w:b/>
          <w:bCs/>
        </w:rPr>
      </w:pPr>
      <w:r w:rsidRPr="00CB2034">
        <w:rPr>
          <w:b/>
          <w:bCs/>
        </w:rPr>
        <w:t>Lēmums Nr.</w:t>
      </w:r>
      <w:r w:rsidR="00C82151" w:rsidRPr="00CB2034">
        <w:rPr>
          <w:b/>
          <w:bCs/>
        </w:rPr>
        <w:t xml:space="preserve"> </w:t>
      </w:r>
      <w:r w:rsidR="00C21871">
        <w:rPr>
          <w:b/>
          <w:bCs/>
        </w:rPr>
        <w:t>6</w:t>
      </w:r>
      <w:r w:rsidR="00B0177B">
        <w:rPr>
          <w:b/>
          <w:bCs/>
        </w:rPr>
        <w:t>21</w:t>
      </w:r>
    </w:p>
    <w:p w14:paraId="35127BB6" w14:textId="1F1F5769" w:rsidR="008A0042" w:rsidRPr="00CB2034" w:rsidRDefault="008A0042" w:rsidP="008A0042">
      <w:pPr>
        <w:keepNext/>
        <w:jc w:val="center"/>
        <w:outlineLvl w:val="0"/>
        <w:rPr>
          <w:b/>
          <w:bCs/>
          <w:lang w:eastAsia="en-US"/>
        </w:rPr>
      </w:pPr>
      <w:r w:rsidRPr="00CB2034">
        <w:rPr>
          <w:b/>
          <w:bCs/>
          <w:lang w:eastAsia="en-US"/>
        </w:rPr>
        <w:t>6</w:t>
      </w:r>
      <w:r w:rsidR="00CD11AB" w:rsidRPr="00CB2034">
        <w:rPr>
          <w:b/>
          <w:bCs/>
          <w:lang w:eastAsia="en-US"/>
        </w:rPr>
        <w:t>.</w:t>
      </w:r>
    </w:p>
    <w:p w14:paraId="1D1E0BC0" w14:textId="77777777" w:rsidR="00DF04D2" w:rsidRPr="00DF04D2" w:rsidRDefault="00DF04D2" w:rsidP="00DF04D2">
      <w:pPr>
        <w:pBdr>
          <w:bottom w:val="single" w:sz="6" w:space="1" w:color="auto"/>
        </w:pBdr>
        <w:jc w:val="both"/>
        <w:rPr>
          <w:b/>
          <w:bCs/>
        </w:rPr>
      </w:pPr>
      <w:r w:rsidRPr="00DF04D2">
        <w:rPr>
          <w:b/>
          <w:bCs/>
          <w:noProof/>
        </w:rPr>
        <w:t>Par investīciju projekta "Sila ielas pārbūve, Salacgrīvā" īstenošanu</w:t>
      </w:r>
    </w:p>
    <w:p w14:paraId="24B58D6F" w14:textId="511426C0" w:rsidR="00DF04D2" w:rsidRPr="00DF04D2" w:rsidRDefault="00DF04D2" w:rsidP="00DF04D2">
      <w:pPr>
        <w:jc w:val="center"/>
      </w:pPr>
      <w:r w:rsidRPr="00DF04D2">
        <w:t>Ziņo</w:t>
      </w:r>
      <w:r w:rsidRPr="00DF04D2">
        <w:rPr>
          <w:noProof/>
        </w:rPr>
        <w:t xml:space="preserve"> Sarma Kacara</w:t>
      </w:r>
      <w:r>
        <w:rPr>
          <w:noProof/>
        </w:rPr>
        <w:t>, debatēs piedalās M. Beļaunieks, R. Tamane, A. Siliņa, A. Garklāvs</w:t>
      </w:r>
    </w:p>
    <w:p w14:paraId="63FF9624" w14:textId="77777777" w:rsidR="00DF04D2" w:rsidRPr="00DF04D2" w:rsidRDefault="00DF04D2" w:rsidP="00DF04D2">
      <w:pPr>
        <w:jc w:val="both"/>
      </w:pPr>
    </w:p>
    <w:p w14:paraId="5F2FD378" w14:textId="77777777" w:rsidR="00DF04D2" w:rsidRPr="00DF04D2" w:rsidRDefault="00DF04D2" w:rsidP="00DF04D2">
      <w:pPr>
        <w:jc w:val="both"/>
      </w:pPr>
      <w:r w:rsidRPr="00DF04D2">
        <w:tab/>
        <w:t xml:space="preserve">Pamatojoties uz Ministru Kabineta 2021.gada 29.jūnija rīkojumu Nr.453 tika atbalstīts pašvaldības investīciju projekts “Sila ielas pārbūve Salacgrīvā, Salacgrīvas novadā” valsts aizdevuma piešķiršanai Covid-19 izraisītās krīzes seku mazināšanai un novēršanai. 26.08.2021. noslēgts aizņēmuma līgums Nr. A2/1/21/502 par Valsts kases aizdevumu projekta realizācijai par kopējo summu 576 760 EUR. Aizdevuma summa 2021.gadā 364814,09 EUR, 2022.gadā 211945,91 EUR. </w:t>
      </w:r>
    </w:p>
    <w:p w14:paraId="48D08E1E" w14:textId="77777777" w:rsidR="00DF04D2" w:rsidRPr="00DF04D2" w:rsidRDefault="00DF04D2" w:rsidP="00DF04D2">
      <w:pPr>
        <w:ind w:firstLine="720"/>
        <w:jc w:val="both"/>
        <w:rPr>
          <w:bCs/>
        </w:rPr>
      </w:pPr>
      <w:r w:rsidRPr="00DF04D2">
        <w:rPr>
          <w:bCs/>
        </w:rPr>
        <w:lastRenderedPageBreak/>
        <w:t xml:space="preserve">16.08.2021. noslēgts Būvdarbu līgums Nr.3.25.1/4 Silas ielas pārbūvei, Salacgrīvā par summa 560 777,77 EUR (bez PVN). </w:t>
      </w:r>
      <w:r w:rsidRPr="00DF04D2">
        <w:t xml:space="preserve">Saistībā ar Krievijas Federācijas uzsākto plaša mēroga militāro agresiju pret Ukrainu, būvdarbu veicējs Sabiedrība ar ierobežotu atbildību “LIMBAŽU CEĻI” informējis pašvaldību </w:t>
      </w:r>
      <w:r w:rsidRPr="00DF04D2">
        <w:rPr>
          <w:bCs/>
        </w:rPr>
        <w:t>par neparedzētu, bet ļoti  būtisku cenu sadārdzinājumu ceļu būvniecībā izmantojamiem materiāliem un ražošanas procesa sadārdzinājumu, kā arī par iespējamu ceļu būvniecības materiālu nepieejamību, līdz ar ko var iestāties ar līgumu uzņemto saistību neizpilde. Līguma summas sadārdzinājums 65838,55 EUR (bez PVN). Papildus darbu izmaksas ūdensvada akas un nobrauktuves izbūvei Sila ielā 12060,84 EUR (bez PVN).</w:t>
      </w:r>
    </w:p>
    <w:p w14:paraId="03E8E17B" w14:textId="77777777" w:rsidR="00DF04D2" w:rsidRPr="00DF04D2" w:rsidRDefault="00DF04D2" w:rsidP="00DF04D2">
      <w:pPr>
        <w:ind w:firstLine="720"/>
        <w:jc w:val="both"/>
      </w:pPr>
      <w:r w:rsidRPr="00DF04D2">
        <w:t>Ministru kabineta 2022. gada 22. februāra noteikumu Nr. 143 “Noteikumi par kritērijiem un kārtību, kādā 2022. gadā tiek izvērtēti un izsniegti valsts aizdevumi pašvaldībām Covid-19 izraisītās krīzes seku mazināšanai un novēršanai” 3.</w:t>
      </w:r>
      <w:r w:rsidRPr="00DF04D2">
        <w:rPr>
          <w:vertAlign w:val="superscript"/>
        </w:rPr>
        <w:t>2</w:t>
      </w:r>
      <w:r w:rsidRPr="00DF04D2">
        <w:t xml:space="preserve"> punkts paredz iespēju pašvaldībai saņemt aizņēmumu, lai 2021. gadā uzsāktā investīciju projektā Covid-19 izraisītās krīzes seku mazināšanai un novēršanai segtu būvdarbu izmaksu sadārdzinājumu, kas radies saistībā ar Krievijas Federācijas agresiju Ukrainā. </w:t>
      </w:r>
    </w:p>
    <w:p w14:paraId="03E36C48" w14:textId="4B4D7B6B" w:rsidR="00DF04D2" w:rsidRPr="00CB2034" w:rsidRDefault="00DF04D2" w:rsidP="00DF04D2">
      <w:pPr>
        <w:ind w:firstLine="720"/>
        <w:jc w:val="both"/>
        <w:rPr>
          <w:b/>
          <w:bCs/>
        </w:rPr>
      </w:pPr>
      <w:r w:rsidRPr="00DF04D2">
        <w:t>Pamatojoties uz likuma „Par pašvaldībām” 15. panta pirmās daļas 2. punktu un 42. panta pirmo daļu, likuma “Par valsts budžetu 2022.gadam” 10. panta trešo daļu, Likum</w:t>
      </w:r>
      <w:r>
        <w:t>a</w:t>
      </w:r>
      <w:r w:rsidRPr="00DF04D2">
        <w:t xml:space="preserve"> par budžetu un finanšu vadību 41. panta piekto daļu, likuma „Par pašvaldību budžetiem” 22. pantu, Ministru kabineta 2019. gada 10. decembra noteikumiem Nr. 590 „Noteikumi par pašvaldību aizņēmumiem un galvojumiem”, </w:t>
      </w:r>
      <w:r w:rsidRPr="00CB2034">
        <w:rPr>
          <w:b/>
          <w:bCs/>
        </w:rPr>
        <w:t>atklāti balsojot: PAR</w:t>
      </w:r>
      <w:r w:rsidRPr="00CB2034">
        <w:t xml:space="preserve"> – </w:t>
      </w:r>
      <w:r>
        <w:t>12</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Rūdolfs Pelēkais</w:t>
      </w:r>
      <w:r>
        <w:rPr>
          <w:rFonts w:eastAsia="Calibri"/>
          <w:szCs w:val="22"/>
          <w:lang w:eastAsia="en-US"/>
        </w:rPr>
        <w:t xml:space="preserve">, 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714D519E" w14:textId="4A463EC8" w:rsidR="00DF04D2" w:rsidRPr="00DF04D2" w:rsidRDefault="00DF04D2" w:rsidP="00DF04D2">
      <w:pPr>
        <w:ind w:firstLine="720"/>
        <w:jc w:val="both"/>
        <w:rPr>
          <w:b/>
          <w:bCs/>
        </w:rPr>
      </w:pPr>
    </w:p>
    <w:p w14:paraId="3E411967" w14:textId="77777777" w:rsidR="00DF04D2" w:rsidRPr="00DF04D2" w:rsidRDefault="00DF04D2" w:rsidP="00DF04D2">
      <w:pPr>
        <w:numPr>
          <w:ilvl w:val="0"/>
          <w:numId w:val="2"/>
        </w:numPr>
        <w:ind w:left="357" w:hanging="357"/>
        <w:contextualSpacing/>
        <w:jc w:val="both"/>
      </w:pPr>
      <w:r w:rsidRPr="00DF04D2">
        <w:t>Uzdot Limbažu novada pašvaldības Attīstības un projektu nodaļai sagatavot pieteikumu Vides aizsardzības un reģionālās attīstības ministrijai (turpmāk – VARAM) līdz 2022. gada 1.jūlijam.</w:t>
      </w:r>
    </w:p>
    <w:p w14:paraId="627859C2" w14:textId="77777777" w:rsidR="00DF04D2" w:rsidRPr="00DF04D2" w:rsidRDefault="00DF04D2" w:rsidP="00DF04D2">
      <w:pPr>
        <w:numPr>
          <w:ilvl w:val="0"/>
          <w:numId w:val="2"/>
        </w:numPr>
        <w:ind w:left="357" w:hanging="357"/>
        <w:contextualSpacing/>
        <w:jc w:val="both"/>
        <w:rPr>
          <w:lang w:eastAsia="hi-IN" w:bidi="hi-IN"/>
        </w:rPr>
      </w:pPr>
      <w:r w:rsidRPr="00DF04D2">
        <w:rPr>
          <w:rFonts w:eastAsia="Arial Unicode MS"/>
          <w:kern w:val="1"/>
          <w:lang w:eastAsia="hi-IN" w:bidi="hi-IN"/>
        </w:rPr>
        <w:t xml:space="preserve">Lai segtu investīciju projekta “Silas ielas pārbūve Salacgrīvā” būvdarbu sadārdzinājumu, ņemt Valsts kases aizņēmumu 67 715 EUR (sešdesmit septiņi tūkstoši septiņi simti piecpadsmit </w:t>
      </w:r>
      <w:proofErr w:type="spellStart"/>
      <w:r w:rsidRPr="00DF04D2">
        <w:rPr>
          <w:rFonts w:eastAsia="Arial Unicode MS"/>
          <w:kern w:val="1"/>
          <w:lang w:eastAsia="hi-IN" w:bidi="hi-IN"/>
        </w:rPr>
        <w:t>euro</w:t>
      </w:r>
      <w:proofErr w:type="spellEnd"/>
      <w:r w:rsidRPr="00DF04D2">
        <w:rPr>
          <w:rFonts w:eastAsia="Arial Unicode MS"/>
          <w:kern w:val="1"/>
          <w:lang w:eastAsia="hi-IN" w:bidi="hi-IN"/>
        </w:rPr>
        <w:t>)</w:t>
      </w:r>
      <w:r w:rsidRPr="00DF04D2">
        <w:rPr>
          <w:bCs/>
        </w:rPr>
        <w:t xml:space="preserve"> </w:t>
      </w:r>
      <w:r w:rsidRPr="00DF04D2">
        <w:t>apmērā ar Valsts kases noteikto kredītprocentu likmi, atlikto pamatsummas maksājumu līdz 2024. gada 1. janvārim un atmaksas termiņu 15 gadi</w:t>
      </w:r>
      <w:r w:rsidRPr="00DF04D2">
        <w:rPr>
          <w:bCs/>
        </w:rPr>
        <w:t xml:space="preserve">. </w:t>
      </w:r>
    </w:p>
    <w:p w14:paraId="3E186369" w14:textId="77777777" w:rsidR="00DF04D2" w:rsidRPr="00DF04D2" w:rsidRDefault="00DF04D2" w:rsidP="00DF04D2">
      <w:pPr>
        <w:numPr>
          <w:ilvl w:val="0"/>
          <w:numId w:val="2"/>
        </w:numPr>
        <w:ind w:left="357" w:hanging="357"/>
        <w:jc w:val="both"/>
      </w:pPr>
      <w:r w:rsidRPr="00DF04D2">
        <w:t xml:space="preserve">Aizņēmuma atmaksu garantēt ar Limbažu novada pašvaldības budžetu. </w:t>
      </w:r>
    </w:p>
    <w:p w14:paraId="48AA7741" w14:textId="77777777" w:rsidR="00DF04D2" w:rsidRPr="00DF04D2" w:rsidRDefault="00DF04D2" w:rsidP="00DF04D2">
      <w:pPr>
        <w:numPr>
          <w:ilvl w:val="0"/>
          <w:numId w:val="2"/>
        </w:numPr>
        <w:ind w:left="357" w:hanging="357"/>
        <w:jc w:val="both"/>
      </w:pPr>
      <w:r w:rsidRPr="00DF04D2">
        <w:t xml:space="preserve">Pilnvarot Limbažu novada pašvaldības domes priekšsēdētāju Dagni </w:t>
      </w:r>
      <w:proofErr w:type="spellStart"/>
      <w:r w:rsidRPr="00DF04D2">
        <w:t>Straubergu</w:t>
      </w:r>
      <w:proofErr w:type="spellEnd"/>
      <w:r w:rsidRPr="00DF04D2">
        <w:t xml:space="preserve"> parakstīt ar aizņēmuma pieprasīšanu saistītos dokumentus. </w:t>
      </w:r>
    </w:p>
    <w:p w14:paraId="4EADD6B9" w14:textId="77777777" w:rsidR="00DF04D2" w:rsidRPr="00DF04D2" w:rsidRDefault="00DF04D2" w:rsidP="00DF04D2">
      <w:pPr>
        <w:numPr>
          <w:ilvl w:val="0"/>
          <w:numId w:val="2"/>
        </w:numPr>
        <w:ind w:left="357" w:hanging="357"/>
        <w:contextualSpacing/>
        <w:jc w:val="both"/>
      </w:pPr>
      <w:r w:rsidRPr="00DF04D2">
        <w:t>Pēc VARAM pozitīva lēmuma saņemšanas, Limbažu novada pašvaldības Attīstības un projektu nodaļai sadarbībā ar Finanšu un ekonomikas nodaļu sagatavot un iesniegt aizņēmuma pieprasījumu Pašvaldību aizņēmumu un galvojumu kontroles un pārraudzības padomei un paredzēt investīciju projekta būvdarbu sadārdzinājuma līdzfinansēšanai 11 949,65 EUR no Limbažu novada pašvaldības budžeta, palielinot par šo summu Salacgrīvas apvienības pārvaldes ieņēmumus no īpašumu pārdošanas.</w:t>
      </w:r>
    </w:p>
    <w:p w14:paraId="7E135670" w14:textId="77777777" w:rsidR="00DF04D2" w:rsidRPr="00DF04D2" w:rsidRDefault="00DF04D2" w:rsidP="00DF04D2">
      <w:pPr>
        <w:numPr>
          <w:ilvl w:val="0"/>
          <w:numId w:val="2"/>
        </w:numPr>
        <w:ind w:left="357" w:hanging="357"/>
        <w:contextualSpacing/>
        <w:jc w:val="both"/>
      </w:pPr>
      <w:r w:rsidRPr="00DF04D2">
        <w:t xml:space="preserve"> Projekta papildus darbu izmaksas 14 593,62 EUR paredzēt no Limbažu novada pašvaldības budžeta</w:t>
      </w:r>
      <w:bookmarkStart w:id="10" w:name="_Hlk106090796"/>
      <w:r w:rsidRPr="00DF04D2">
        <w:t>, palielinot par šo summu Salacgrīvas apvienības pārvaldes ieņēmumus no īpašumu pārdošanas.</w:t>
      </w:r>
    </w:p>
    <w:bookmarkEnd w:id="10"/>
    <w:p w14:paraId="46E801B8" w14:textId="77777777" w:rsidR="00DF04D2" w:rsidRPr="00DF04D2" w:rsidRDefault="00DF04D2" w:rsidP="00DF04D2">
      <w:pPr>
        <w:numPr>
          <w:ilvl w:val="0"/>
          <w:numId w:val="2"/>
        </w:numPr>
        <w:ind w:left="357" w:hanging="357"/>
        <w:contextualSpacing/>
        <w:jc w:val="both"/>
      </w:pPr>
      <w:r w:rsidRPr="00DF04D2">
        <w:t>Kontroli par lēmuma izpildi uzdot veikt Limbažu novada pašvaldības izpilddirektoram.</w:t>
      </w:r>
    </w:p>
    <w:p w14:paraId="098E15BE" w14:textId="77777777" w:rsidR="00136E65" w:rsidRDefault="00136E65" w:rsidP="007E1990">
      <w:pPr>
        <w:autoSpaceDE w:val="0"/>
        <w:autoSpaceDN w:val="0"/>
        <w:adjustRightInd w:val="0"/>
        <w:jc w:val="both"/>
        <w:rPr>
          <w:rFonts w:eastAsia="Calibri"/>
        </w:rPr>
      </w:pPr>
    </w:p>
    <w:p w14:paraId="055B6A64" w14:textId="77777777" w:rsidR="003C4BE2" w:rsidRPr="00CB2034" w:rsidRDefault="003C4BE2" w:rsidP="007E1990">
      <w:pPr>
        <w:autoSpaceDE w:val="0"/>
        <w:autoSpaceDN w:val="0"/>
        <w:adjustRightInd w:val="0"/>
        <w:jc w:val="both"/>
        <w:rPr>
          <w:rFonts w:eastAsia="Calibri"/>
        </w:rPr>
      </w:pPr>
    </w:p>
    <w:p w14:paraId="269E19D2" w14:textId="32746475" w:rsidR="00136E65" w:rsidRPr="00CB2034" w:rsidRDefault="00136E65" w:rsidP="00136E65">
      <w:pPr>
        <w:jc w:val="both"/>
        <w:rPr>
          <w:b/>
          <w:bCs/>
        </w:rPr>
      </w:pPr>
      <w:r w:rsidRPr="00CB2034">
        <w:rPr>
          <w:b/>
          <w:bCs/>
        </w:rPr>
        <w:t>Lēmums Nr.</w:t>
      </w:r>
      <w:r w:rsidR="00C82151" w:rsidRPr="00CB2034">
        <w:rPr>
          <w:b/>
          <w:bCs/>
        </w:rPr>
        <w:t xml:space="preserve"> </w:t>
      </w:r>
      <w:r w:rsidR="00C21871">
        <w:rPr>
          <w:b/>
          <w:bCs/>
        </w:rPr>
        <w:t>6</w:t>
      </w:r>
      <w:r w:rsidR="00B0177B">
        <w:rPr>
          <w:b/>
          <w:bCs/>
        </w:rPr>
        <w:t>22</w:t>
      </w:r>
    </w:p>
    <w:p w14:paraId="44847656" w14:textId="1F0D2E49" w:rsidR="00860490" w:rsidRPr="00CB2034" w:rsidRDefault="003C4BE2" w:rsidP="009E632E">
      <w:pPr>
        <w:keepNext/>
        <w:jc w:val="center"/>
        <w:outlineLvl w:val="0"/>
        <w:rPr>
          <w:b/>
          <w:bCs/>
        </w:rPr>
      </w:pPr>
      <w:r>
        <w:rPr>
          <w:b/>
          <w:bCs/>
        </w:rPr>
        <w:t>7.</w:t>
      </w:r>
    </w:p>
    <w:p w14:paraId="2CBE40E6" w14:textId="77777777" w:rsidR="00DF04D2" w:rsidRPr="00DF04D2" w:rsidRDefault="00DF04D2" w:rsidP="00DF04D2">
      <w:pPr>
        <w:pBdr>
          <w:bottom w:val="single" w:sz="4" w:space="1" w:color="auto"/>
        </w:pBdr>
        <w:jc w:val="both"/>
        <w:rPr>
          <w:b/>
          <w:bCs/>
        </w:rPr>
      </w:pPr>
      <w:r w:rsidRPr="00DF04D2">
        <w:rPr>
          <w:b/>
          <w:bCs/>
        </w:rPr>
        <w:t>Par finansējuma pārvirzīšanu starp atbalsta programmām</w:t>
      </w:r>
    </w:p>
    <w:p w14:paraId="19CC9465" w14:textId="5A448584" w:rsidR="00DF04D2" w:rsidRPr="00DF04D2" w:rsidRDefault="00DF04D2" w:rsidP="00DF04D2">
      <w:pPr>
        <w:jc w:val="center"/>
      </w:pPr>
      <w:r w:rsidRPr="00DF04D2">
        <w:t xml:space="preserve">Ziņo </w:t>
      </w:r>
      <w:r>
        <w:t xml:space="preserve">I. Lazdiņa, debatēs piedalās M. </w:t>
      </w:r>
      <w:proofErr w:type="spellStart"/>
      <w:r>
        <w:t>Beļaunieks</w:t>
      </w:r>
      <w:proofErr w:type="spellEnd"/>
    </w:p>
    <w:p w14:paraId="58659C30" w14:textId="77777777" w:rsidR="00DF04D2" w:rsidRPr="00DF04D2" w:rsidRDefault="00DF04D2" w:rsidP="00DF04D2">
      <w:pPr>
        <w:jc w:val="center"/>
      </w:pPr>
    </w:p>
    <w:p w14:paraId="31A03C76" w14:textId="2A32B7B5" w:rsidR="00DF04D2" w:rsidRPr="00CB2034" w:rsidRDefault="00DF04D2" w:rsidP="00DF04D2">
      <w:pPr>
        <w:ind w:firstLine="720"/>
        <w:jc w:val="both"/>
        <w:rPr>
          <w:b/>
          <w:bCs/>
        </w:rPr>
      </w:pPr>
      <w:r w:rsidRPr="00DF04D2">
        <w:t xml:space="preserve">Uzklausījusi </w:t>
      </w:r>
      <w:r w:rsidRPr="00DF04D2">
        <w:rPr>
          <w:bCs/>
          <w:lang w:eastAsia="en-US"/>
        </w:rPr>
        <w:t xml:space="preserve">Limbažu novada pašvaldības </w:t>
      </w:r>
      <w:r>
        <w:t>Finanšu un ekonomikas nodaļas galvenās ekonomistes I. Lazdiņas</w:t>
      </w:r>
      <w:r w:rsidRPr="00DF04D2">
        <w:t xml:space="preserve"> ziņojumu par nepieciešamību pārvirzīt papildus finansējumu programmai "Augstu sasniegumu sporta programma", un piedāvāto risinājumu finansējumu pārvirzīt no </w:t>
      </w:r>
      <w:r w:rsidRPr="00DF04D2">
        <w:lastRenderedPageBreak/>
        <w:t xml:space="preserve">programmas “Naudas balvas par izciliem sasniegumiem sportā”, pamatojoties uz likuma “Par pašvaldībām” 15.panta pirmās daļas 6.punktu, 42.panta pirmo daļu, likuma „Par pašvaldību budžetiem” 30.pantu, </w:t>
      </w:r>
      <w:r w:rsidRPr="00CB2034">
        <w:rPr>
          <w:b/>
          <w:bCs/>
        </w:rPr>
        <w:t>atklāti balsojot: PAR</w:t>
      </w:r>
      <w:r w:rsidRPr="00CB2034">
        <w:t xml:space="preserve"> – </w:t>
      </w:r>
      <w:r>
        <w:t>12</w:t>
      </w:r>
      <w:r w:rsidRPr="00CB2034">
        <w:t xml:space="preserve"> deputāti (</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w:t>
      </w:r>
      <w:r w:rsidRPr="00903FEE">
        <w:rPr>
          <w:rFonts w:eastAsiaTheme="minorHAnsi"/>
        </w:rPr>
        <w:t>Andris Garklāvs</w:t>
      </w:r>
      <w:r>
        <w:rPr>
          <w:rFonts w:eastAsiaTheme="minorHAnsi"/>
        </w:rPr>
        <w:t>,</w:t>
      </w:r>
      <w:r w:rsidRPr="00903FEE">
        <w:rPr>
          <w:rFonts w:eastAsiaTheme="minorHAnsi"/>
        </w:rPr>
        <w:t xml:space="preserve"> </w:t>
      </w:r>
      <w:r w:rsidRPr="00CB2034">
        <w:rPr>
          <w:rFonts w:eastAsia="Calibri"/>
          <w:szCs w:val="22"/>
          <w:lang w:eastAsia="en-US"/>
        </w:rPr>
        <w:t xml:space="preserve">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Pr>
          <w:rFonts w:eastAsia="Calibri"/>
          <w:szCs w:val="22"/>
          <w:lang w:eastAsia="en-US"/>
        </w:rPr>
        <w:t xml:space="preserve">, Dāvis Melnalksnis, </w:t>
      </w:r>
      <w:r w:rsidRPr="00CB2034">
        <w:rPr>
          <w:rFonts w:eastAsia="Calibri"/>
          <w:szCs w:val="22"/>
          <w:lang w:eastAsia="en-US"/>
        </w:rPr>
        <w:t>Rūdolfs Pelēkais</w:t>
      </w:r>
      <w:r>
        <w:rPr>
          <w:rFonts w:eastAsia="Calibri"/>
          <w:szCs w:val="22"/>
          <w:lang w:eastAsia="en-US"/>
        </w:rPr>
        <w:t xml:space="preserve">, Jānis Remess,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 Didzis Zemmers)</w:t>
      </w:r>
      <w:r w:rsidRPr="00CB2034">
        <w:t xml:space="preserve">, </w:t>
      </w:r>
      <w:r w:rsidRPr="00CB2034">
        <w:rPr>
          <w:b/>
          <w:bCs/>
        </w:rPr>
        <w:t>PRET –</w:t>
      </w:r>
      <w:r w:rsidRPr="00CB2034">
        <w:t xml:space="preserve"> nav, </w:t>
      </w:r>
      <w:r w:rsidRPr="00CB2034">
        <w:rPr>
          <w:b/>
          <w:bCs/>
        </w:rPr>
        <w:t>ATTURAS –</w:t>
      </w:r>
      <w:r w:rsidRPr="00CB2034">
        <w:t xml:space="preserve"> nav, Limbažu novada dome</w:t>
      </w:r>
      <w:r w:rsidRPr="00CB2034">
        <w:rPr>
          <w:b/>
          <w:bCs/>
        </w:rPr>
        <w:t xml:space="preserve"> NOLEMJ:</w:t>
      </w:r>
    </w:p>
    <w:p w14:paraId="3EEE82AF" w14:textId="6BC9A3DD" w:rsidR="00DF04D2" w:rsidRPr="00DF04D2" w:rsidRDefault="00DF04D2" w:rsidP="00DF04D2">
      <w:pPr>
        <w:ind w:firstLine="720"/>
        <w:jc w:val="both"/>
        <w:rPr>
          <w:b/>
          <w:bCs/>
        </w:rPr>
      </w:pPr>
    </w:p>
    <w:p w14:paraId="5F184BEA" w14:textId="6B3C5959" w:rsidR="00DF04D2" w:rsidRPr="00DF04D2" w:rsidRDefault="00DF04D2" w:rsidP="00DF04D2">
      <w:pPr>
        <w:numPr>
          <w:ilvl w:val="0"/>
          <w:numId w:val="29"/>
        </w:numPr>
        <w:tabs>
          <w:tab w:val="left" w:pos="357"/>
          <w:tab w:val="left" w:pos="6480"/>
          <w:tab w:val="left" w:pos="7560"/>
        </w:tabs>
        <w:ind w:left="357" w:hanging="357"/>
        <w:jc w:val="both"/>
      </w:pPr>
      <w:r w:rsidRPr="00DF04D2">
        <w:t xml:space="preserve">Atļaut pārvirzīt finansējumu no izglītības pārvaldei piešķirtiem 15’000 </w:t>
      </w:r>
      <w:proofErr w:type="spellStart"/>
      <w:r w:rsidRPr="00DF04D2">
        <w:t>euro</w:t>
      </w:r>
      <w:proofErr w:type="spellEnd"/>
      <w:r w:rsidRPr="00DF04D2">
        <w:t xml:space="preserve"> </w:t>
      </w:r>
      <w:bookmarkStart w:id="11" w:name="_Hlk106019193"/>
      <w:r w:rsidRPr="00DF04D2">
        <w:t xml:space="preserve">“Naudas balvas par izciliem sasniegumiem sportā” </w:t>
      </w:r>
      <w:bookmarkEnd w:id="11"/>
      <w:r w:rsidRPr="00DF04D2">
        <w:t xml:space="preserve">(budžeta dimensija 2503) 8639 </w:t>
      </w:r>
      <w:proofErr w:type="spellStart"/>
      <w:r w:rsidRPr="00DF04D2">
        <w:t>euro</w:t>
      </w:r>
      <w:proofErr w:type="spellEnd"/>
      <w:r w:rsidRPr="00DF04D2">
        <w:t xml:space="preserve"> uz programmu "Augstu sasniegumu sporta programma" (budžeta dimensija 2506)</w:t>
      </w:r>
      <w:r>
        <w:t>.</w:t>
      </w:r>
    </w:p>
    <w:p w14:paraId="42252FC4" w14:textId="77777777" w:rsidR="00DF04D2" w:rsidRPr="00DF04D2" w:rsidRDefault="00DF04D2" w:rsidP="00DF04D2">
      <w:pPr>
        <w:numPr>
          <w:ilvl w:val="0"/>
          <w:numId w:val="29"/>
        </w:numPr>
        <w:tabs>
          <w:tab w:val="left" w:pos="357"/>
          <w:tab w:val="left" w:pos="6480"/>
          <w:tab w:val="left" w:pos="7560"/>
        </w:tabs>
        <w:ind w:left="357" w:hanging="357"/>
        <w:jc w:val="both"/>
      </w:pPr>
      <w:r w:rsidRPr="00DF04D2">
        <w:rPr>
          <w:bCs/>
          <w:lang w:eastAsia="en-US"/>
        </w:rPr>
        <w:t>Sagatavotos grozījumus iekļaut kārtējā domes sēdes lēmuma projektā “Grozījumi Limbažu novada pašvaldības domes 2022. gada 27.janvāra saistošajos noteikumos Nr.5 „Par Limbažu novada pašvaldības 2022. gada budžetu”.</w:t>
      </w:r>
    </w:p>
    <w:p w14:paraId="27A6514A" w14:textId="77777777" w:rsidR="00DF04D2" w:rsidRPr="00DF04D2" w:rsidRDefault="00DF04D2" w:rsidP="00DF04D2">
      <w:pPr>
        <w:numPr>
          <w:ilvl w:val="0"/>
          <w:numId w:val="29"/>
        </w:numPr>
        <w:tabs>
          <w:tab w:val="left" w:pos="357"/>
          <w:tab w:val="left" w:pos="6480"/>
          <w:tab w:val="left" w:pos="7560"/>
        </w:tabs>
        <w:ind w:left="357" w:hanging="357"/>
        <w:jc w:val="both"/>
      </w:pPr>
      <w:r w:rsidRPr="00DF04D2">
        <w:rPr>
          <w:bCs/>
          <w:lang w:eastAsia="en-US"/>
        </w:rPr>
        <w:t>Atbildīgo par lēmuma izpildi noteikt Finanšu un ekonomikas nodaļas ekonomistus.</w:t>
      </w:r>
    </w:p>
    <w:p w14:paraId="32894A9E" w14:textId="77777777" w:rsidR="00DF04D2" w:rsidRPr="00DF04D2" w:rsidRDefault="00DF04D2" w:rsidP="00DF04D2">
      <w:pPr>
        <w:numPr>
          <w:ilvl w:val="0"/>
          <w:numId w:val="29"/>
        </w:numPr>
        <w:tabs>
          <w:tab w:val="left" w:pos="357"/>
          <w:tab w:val="left" w:pos="6480"/>
          <w:tab w:val="left" w:pos="7560"/>
        </w:tabs>
        <w:ind w:left="357" w:hanging="357"/>
        <w:jc w:val="both"/>
      </w:pPr>
      <w:r w:rsidRPr="00DF04D2">
        <w:rPr>
          <w:bCs/>
          <w:lang w:eastAsia="en-US"/>
        </w:rPr>
        <w:t>Kontroli par lēmuma izpildi noteikt Limbažu novada pašvaldības izpilddirektoram.</w:t>
      </w:r>
    </w:p>
    <w:p w14:paraId="0E51447A" w14:textId="77777777" w:rsidR="0013397A" w:rsidRDefault="0013397A" w:rsidP="00520E73">
      <w:pPr>
        <w:autoSpaceDE w:val="0"/>
        <w:autoSpaceDN w:val="0"/>
        <w:adjustRightInd w:val="0"/>
        <w:jc w:val="both"/>
      </w:pPr>
    </w:p>
    <w:p w14:paraId="7D57CF72" w14:textId="77777777" w:rsidR="00DF04D2" w:rsidRDefault="00DF04D2" w:rsidP="00520E73">
      <w:pPr>
        <w:autoSpaceDE w:val="0"/>
        <w:autoSpaceDN w:val="0"/>
        <w:adjustRightInd w:val="0"/>
        <w:jc w:val="both"/>
      </w:pPr>
    </w:p>
    <w:p w14:paraId="2902FDFA" w14:textId="2A099099" w:rsidR="00B0177B" w:rsidRPr="00CB2034" w:rsidRDefault="00B0177B" w:rsidP="00B0177B">
      <w:pPr>
        <w:jc w:val="both"/>
        <w:rPr>
          <w:b/>
          <w:bCs/>
        </w:rPr>
      </w:pPr>
      <w:r w:rsidRPr="00CB2034">
        <w:rPr>
          <w:b/>
          <w:bCs/>
        </w:rPr>
        <w:t xml:space="preserve">Lēmums Nr. </w:t>
      </w:r>
      <w:r>
        <w:rPr>
          <w:b/>
          <w:bCs/>
        </w:rPr>
        <w:t>62</w:t>
      </w:r>
      <w:r>
        <w:rPr>
          <w:b/>
          <w:bCs/>
        </w:rPr>
        <w:t>3</w:t>
      </w:r>
    </w:p>
    <w:p w14:paraId="72D63636" w14:textId="4325ADB2" w:rsidR="00B0177B" w:rsidRPr="00CB2034" w:rsidRDefault="00B0177B" w:rsidP="009E632E">
      <w:pPr>
        <w:keepNext/>
        <w:jc w:val="center"/>
        <w:outlineLvl w:val="0"/>
        <w:rPr>
          <w:b/>
          <w:bCs/>
        </w:rPr>
      </w:pPr>
      <w:r>
        <w:rPr>
          <w:b/>
          <w:bCs/>
        </w:rPr>
        <w:t>8</w:t>
      </w:r>
      <w:r>
        <w:rPr>
          <w:b/>
          <w:bCs/>
        </w:rPr>
        <w:t>.</w:t>
      </w:r>
    </w:p>
    <w:p w14:paraId="5BD4CFF4" w14:textId="77777777" w:rsidR="00DF04D2" w:rsidRPr="00DF04D2" w:rsidRDefault="00DF04D2" w:rsidP="00DF04D2">
      <w:pPr>
        <w:pBdr>
          <w:bottom w:val="single" w:sz="6" w:space="1" w:color="auto"/>
        </w:pBdr>
        <w:jc w:val="both"/>
        <w:rPr>
          <w:b/>
          <w:bCs/>
        </w:rPr>
      </w:pPr>
      <w:r w:rsidRPr="00DF04D2">
        <w:rPr>
          <w:b/>
          <w:bCs/>
          <w:noProof/>
        </w:rPr>
        <w:t>Par ukraiņu un latviešu bērnu nometņu līdzfinansēšanas projektu konkursa nolikuma apstiprināšanu un sadarbības līguma slēgšanu</w:t>
      </w:r>
    </w:p>
    <w:p w14:paraId="0E3ABB3B" w14:textId="085136BF" w:rsidR="00DF04D2" w:rsidRPr="00DF04D2" w:rsidRDefault="00DF04D2" w:rsidP="00DF04D2">
      <w:pPr>
        <w:jc w:val="center"/>
      </w:pPr>
      <w:r w:rsidRPr="00DF04D2">
        <w:t xml:space="preserve">Ziņo </w:t>
      </w:r>
      <w:r w:rsidR="00650E6F">
        <w:rPr>
          <w:noProof/>
        </w:rPr>
        <w:t>A. Smalkā-France</w:t>
      </w:r>
    </w:p>
    <w:p w14:paraId="7E2D7602" w14:textId="77777777" w:rsidR="00DF04D2" w:rsidRPr="00DF04D2" w:rsidRDefault="00DF04D2" w:rsidP="00DF04D2">
      <w:pPr>
        <w:jc w:val="both"/>
      </w:pPr>
    </w:p>
    <w:p w14:paraId="3115380B" w14:textId="77777777" w:rsidR="00DF04D2" w:rsidRPr="00DF04D2" w:rsidRDefault="00DF04D2" w:rsidP="00DF04D2">
      <w:pPr>
        <w:ind w:firstLine="720"/>
        <w:jc w:val="both"/>
      </w:pPr>
      <w:r w:rsidRPr="00DF04D2">
        <w:t xml:space="preserve">Limbažu novada Izglītības pārvalde ir izstrādājusi nolikumu projektu konkursam par bērnu un jauniešu nometņu organizēšanu Ukrainas un Latvijas bērniem. Finanšu līdzekļi šī konkursa organizēšanai paredzēti, saskaņā Ministru kabineta 2021. gada 31. maija rīkojumu "Par apropriācijas pārdali”, un uz savstarpēji noslēgta līguma pamata starp Valsts izglītības satura centru un Limbažu novada pašvaldību. </w:t>
      </w:r>
    </w:p>
    <w:p w14:paraId="1613C7A7" w14:textId="77777777" w:rsidR="00DF04D2" w:rsidRPr="00DF04D2" w:rsidRDefault="00DF04D2" w:rsidP="00DF04D2">
      <w:pPr>
        <w:ind w:firstLine="720"/>
        <w:jc w:val="both"/>
      </w:pPr>
      <w:r w:rsidRPr="00DF04D2">
        <w:t xml:space="preserve">Nometnes plānots organizēt 2022.gada vasaras brīvlaikā ar mērķi nodrošināt atbalstu Ukrainas bērnu un jauniešu valsts valodas apguvei un </w:t>
      </w:r>
      <w:proofErr w:type="spellStart"/>
      <w:r w:rsidRPr="00DF04D2">
        <w:t>psihoemocionālajai</w:t>
      </w:r>
      <w:proofErr w:type="spellEnd"/>
      <w:r w:rsidRPr="00DF04D2">
        <w:t xml:space="preserve"> </w:t>
      </w:r>
      <w:proofErr w:type="spellStart"/>
      <w:r w:rsidRPr="00DF04D2">
        <w:t>labbūtībai</w:t>
      </w:r>
      <w:proofErr w:type="spellEnd"/>
      <w:r w:rsidRPr="00DF04D2">
        <w:t xml:space="preserve">, integrējoties ar Latvijas bērniem un jauniešiem un pilnveidojot komunikācijas un saskarsmes prasmes gan latviešu valodas apguves nodarbībās, gan daudzveidīgās radošajās norisēs un aktivitātēs. Nometnes tiek organizētas 1. līdz 12.klases skolēniem,  iekļaujot nometnēs 50% Ukrainas un 50% Latvijas skolēnu. </w:t>
      </w:r>
    </w:p>
    <w:p w14:paraId="0FDF1A5A" w14:textId="77777777" w:rsidR="00DF04D2" w:rsidRPr="00DF04D2" w:rsidRDefault="00DF04D2" w:rsidP="00DF04D2">
      <w:pPr>
        <w:ind w:firstLine="720"/>
        <w:jc w:val="both"/>
      </w:pPr>
      <w:r w:rsidRPr="00DF04D2">
        <w:t xml:space="preserve">Atbalsta apjoms valstī kopumā plānots 4326 bērnu dalībai gan dienas, gan diennakts nometnēs, tam paredzot 20 eiro dienā vienam dalībniekam 6-10 dienu dienas nometnēs un 40 eiro dienā vienam dalībniekam 10 dienu diennakts nometnēs; kopumā - 613 180 eiro. Atbalsts Limbažu novada pašvaldībai plānots 30 bērniem, kopumā - 4224 eiro. </w:t>
      </w:r>
    </w:p>
    <w:p w14:paraId="7D02A983" w14:textId="77777777" w:rsidR="00DF04D2" w:rsidRPr="00DF04D2" w:rsidRDefault="00DF04D2" w:rsidP="00DF04D2">
      <w:pPr>
        <w:ind w:firstLine="720"/>
        <w:jc w:val="both"/>
      </w:pPr>
      <w:r w:rsidRPr="00DF04D2">
        <w:t>Finansējums nometnēm tiek piešķirts uz līguma pamata starp Valsts izglītības satura centru un pašvaldību atbilstoši Ukrainas bērnu un jauniešu skaitam pašvaldībā, pieaicinot attiecīgo skaitu pašvaldības administratīvajā teritorijā dzīvojošos bērnus.</w:t>
      </w:r>
    </w:p>
    <w:p w14:paraId="6A2DF6FB" w14:textId="77777777" w:rsidR="00DF04D2" w:rsidRPr="00DF04D2" w:rsidRDefault="00DF04D2" w:rsidP="00DF04D2">
      <w:pPr>
        <w:ind w:firstLine="720"/>
        <w:jc w:val="both"/>
      </w:pPr>
      <w:r w:rsidRPr="00DF04D2">
        <w:t xml:space="preserve">Saskaņā ar </w:t>
      </w:r>
      <w:r w:rsidRPr="00DF04D2">
        <w:rPr>
          <w:lang w:eastAsia="x-none"/>
        </w:rPr>
        <w:t>Ministru Kabineta 2009.gada 1.septembra noteikumu Nr. 981 “Bērnu nometņu organizēšanas un darbības kārtība</w:t>
      </w:r>
      <w:r w:rsidRPr="00DF04D2">
        <w:t>” 2.punktu,</w:t>
      </w:r>
      <w:r w:rsidRPr="00DF04D2">
        <w:rPr>
          <w:b/>
        </w:rPr>
        <w:t xml:space="preserve"> </w:t>
      </w:r>
      <w:r w:rsidRPr="00DF04D2">
        <w:rPr>
          <w:bCs/>
          <w:iCs/>
        </w:rPr>
        <w:t xml:space="preserve">nometne ir mērķtiecīgi organizēts pasākums, kurā vairāk nekā puse dalībnieku ir bērni (turpmāk – dalībnieks) un kas paredzēts, lai saskaņā ar nometnes programmu nodrošinātu dalībnieku saturīgu un lietderīgu brīvā laika pavadīšanu un sekmētu vispusīgu attīstību. </w:t>
      </w:r>
      <w:r w:rsidRPr="00DF04D2">
        <w:t>Šo noteikumu 6.punktā norādīts, ka nometni ir tiesības organizēt: 6.1. valsts un pašvaldību institūcijai;</w:t>
      </w:r>
      <w:r w:rsidRPr="00DF04D2">
        <w:rPr>
          <w:i/>
        </w:rPr>
        <w:t xml:space="preserve"> </w:t>
      </w:r>
      <w:r w:rsidRPr="00DF04D2">
        <w:t>6.2. fiziskai personai, ja tā normatīvajos aktos noteiktajā kārtībā ir reģistrēta komercreģistrā kā individuālais komersants vai saimnieciskās darbības veicējs;</w:t>
      </w:r>
      <w:r w:rsidRPr="00DF04D2">
        <w:rPr>
          <w:i/>
        </w:rPr>
        <w:t xml:space="preserve"> </w:t>
      </w:r>
      <w:r w:rsidRPr="00DF04D2">
        <w:t>6.3. juridiskai personai.</w:t>
      </w:r>
    </w:p>
    <w:p w14:paraId="0068E6B6" w14:textId="77777777" w:rsidR="00DF04D2" w:rsidRPr="00DF04D2" w:rsidRDefault="00DF04D2" w:rsidP="00DF04D2">
      <w:pPr>
        <w:ind w:firstLine="720"/>
        <w:jc w:val="both"/>
      </w:pPr>
      <w:r w:rsidRPr="00DF04D2">
        <w:t>Pašvaldība, izsludinot konkursu, ir tiesīga noteikt kritērijus un nosacījumus nometnes organizētājam un piedāvājuma izvērtēšanai, lai nodrošinātu programmas mērķu sasniegšanu un kvalitatīvu nometnes norisi.</w:t>
      </w:r>
    </w:p>
    <w:p w14:paraId="034DB2FE" w14:textId="77777777" w:rsidR="00650E6F" w:rsidRPr="00CB2034" w:rsidRDefault="00DF04D2" w:rsidP="00650E6F">
      <w:pPr>
        <w:ind w:firstLine="720"/>
        <w:jc w:val="both"/>
        <w:rPr>
          <w:b/>
          <w:bCs/>
        </w:rPr>
      </w:pPr>
      <w:r w:rsidRPr="00DF04D2">
        <w:lastRenderedPageBreak/>
        <w:t xml:space="preserve">Pamatojoties uz likuma „Par pašvaldībām” 15.panta pirmās daļas 4.punktu, 41.panta pirmās daļas 2.punktu, Izglītības likuma 17.panta pirmo daļu, likuma „Par pašvaldību budžetiem” 30.pantu, Valsts pārvaldes iekārtas likuma 61.pantu,  </w:t>
      </w:r>
      <w:r w:rsidR="00650E6F" w:rsidRPr="00CB2034">
        <w:rPr>
          <w:b/>
          <w:bCs/>
        </w:rPr>
        <w:t>atklāti balsojot: PAR</w:t>
      </w:r>
      <w:r w:rsidR="00650E6F" w:rsidRPr="00CB2034">
        <w:t xml:space="preserve"> – </w:t>
      </w:r>
      <w:r w:rsidR="00650E6F">
        <w:t>12</w:t>
      </w:r>
      <w:r w:rsidR="00650E6F" w:rsidRPr="00CB2034">
        <w:t xml:space="preserve"> deputāti (</w:t>
      </w:r>
      <w:r w:rsidR="00650E6F" w:rsidRPr="00CB2034">
        <w:rPr>
          <w:rFonts w:eastAsia="Calibri"/>
          <w:szCs w:val="22"/>
          <w:lang w:eastAsia="en-US"/>
        </w:rPr>
        <w:t xml:space="preserve">Edžus Arums, Jānis Bakmanis, Māris </w:t>
      </w:r>
      <w:proofErr w:type="spellStart"/>
      <w:r w:rsidR="00650E6F" w:rsidRPr="00CB2034">
        <w:rPr>
          <w:rFonts w:eastAsia="Calibri"/>
          <w:szCs w:val="22"/>
          <w:lang w:eastAsia="en-US"/>
        </w:rPr>
        <w:t>Beļaunieks</w:t>
      </w:r>
      <w:proofErr w:type="spellEnd"/>
      <w:r w:rsidR="00650E6F" w:rsidRPr="00CB2034">
        <w:rPr>
          <w:rFonts w:eastAsia="Calibri"/>
          <w:szCs w:val="22"/>
          <w:lang w:eastAsia="en-US"/>
        </w:rPr>
        <w:t xml:space="preserve">, </w:t>
      </w:r>
      <w:r w:rsidR="00650E6F" w:rsidRPr="00903FEE">
        <w:rPr>
          <w:rFonts w:eastAsiaTheme="minorHAnsi"/>
        </w:rPr>
        <w:t>Andris Garklāvs</w:t>
      </w:r>
      <w:r w:rsidR="00650E6F">
        <w:rPr>
          <w:rFonts w:eastAsiaTheme="minorHAnsi"/>
        </w:rPr>
        <w:t>,</w:t>
      </w:r>
      <w:r w:rsidR="00650E6F" w:rsidRPr="00903FEE">
        <w:rPr>
          <w:rFonts w:eastAsiaTheme="minorHAnsi"/>
        </w:rPr>
        <w:t xml:space="preserve"> </w:t>
      </w:r>
      <w:r w:rsidR="00650E6F" w:rsidRPr="00CB2034">
        <w:rPr>
          <w:rFonts w:eastAsia="Calibri"/>
          <w:szCs w:val="22"/>
          <w:lang w:eastAsia="en-US"/>
        </w:rPr>
        <w:t xml:space="preserve">Lija </w:t>
      </w:r>
      <w:proofErr w:type="spellStart"/>
      <w:r w:rsidR="00650E6F" w:rsidRPr="00CB2034">
        <w:rPr>
          <w:rFonts w:eastAsia="Calibri"/>
          <w:szCs w:val="22"/>
          <w:lang w:eastAsia="en-US"/>
        </w:rPr>
        <w:t>Jokste</w:t>
      </w:r>
      <w:proofErr w:type="spellEnd"/>
      <w:r w:rsidR="00650E6F" w:rsidRPr="00CB2034">
        <w:rPr>
          <w:rFonts w:eastAsia="Calibri"/>
          <w:szCs w:val="22"/>
          <w:lang w:eastAsia="en-US"/>
        </w:rPr>
        <w:t xml:space="preserve">, </w:t>
      </w:r>
      <w:r w:rsidR="00650E6F">
        <w:rPr>
          <w:rFonts w:eastAsia="Calibri"/>
          <w:szCs w:val="22"/>
          <w:lang w:eastAsia="en-US"/>
        </w:rPr>
        <w:t xml:space="preserve">Aigars </w:t>
      </w:r>
      <w:proofErr w:type="spellStart"/>
      <w:r w:rsidR="00650E6F">
        <w:rPr>
          <w:rFonts w:eastAsia="Calibri"/>
          <w:szCs w:val="22"/>
          <w:lang w:eastAsia="en-US"/>
        </w:rPr>
        <w:t>Legzdiņš</w:t>
      </w:r>
      <w:proofErr w:type="spellEnd"/>
      <w:r w:rsidR="00650E6F">
        <w:rPr>
          <w:rFonts w:eastAsia="Calibri"/>
          <w:szCs w:val="22"/>
          <w:lang w:eastAsia="en-US"/>
        </w:rPr>
        <w:t xml:space="preserve">, Dāvis Melnalksnis, </w:t>
      </w:r>
      <w:r w:rsidR="00650E6F" w:rsidRPr="00CB2034">
        <w:rPr>
          <w:rFonts w:eastAsia="Calibri"/>
          <w:szCs w:val="22"/>
          <w:lang w:eastAsia="en-US"/>
        </w:rPr>
        <w:t>Rūdolfs Pelēkais</w:t>
      </w:r>
      <w:r w:rsidR="00650E6F">
        <w:rPr>
          <w:rFonts w:eastAsia="Calibri"/>
          <w:szCs w:val="22"/>
          <w:lang w:eastAsia="en-US"/>
        </w:rPr>
        <w:t xml:space="preserve">, Jānis Remess, </w:t>
      </w:r>
      <w:r w:rsidR="00650E6F" w:rsidRPr="00CB2034">
        <w:rPr>
          <w:rFonts w:eastAsia="Calibri"/>
          <w:szCs w:val="22"/>
          <w:lang w:eastAsia="en-US"/>
        </w:rPr>
        <w:t xml:space="preserve">Dagnis </w:t>
      </w:r>
      <w:proofErr w:type="spellStart"/>
      <w:r w:rsidR="00650E6F" w:rsidRPr="00CB2034">
        <w:rPr>
          <w:rFonts w:eastAsia="Calibri"/>
          <w:szCs w:val="22"/>
          <w:lang w:eastAsia="en-US"/>
        </w:rPr>
        <w:t>Straubergs</w:t>
      </w:r>
      <w:proofErr w:type="spellEnd"/>
      <w:r w:rsidR="00650E6F" w:rsidRPr="00CB2034">
        <w:rPr>
          <w:rFonts w:eastAsia="Calibri"/>
          <w:szCs w:val="22"/>
          <w:lang w:eastAsia="en-US"/>
        </w:rPr>
        <w:t>, Regīna Tamane, Didzis Zemmers)</w:t>
      </w:r>
      <w:r w:rsidR="00650E6F" w:rsidRPr="00CB2034">
        <w:t xml:space="preserve">, </w:t>
      </w:r>
      <w:r w:rsidR="00650E6F" w:rsidRPr="00CB2034">
        <w:rPr>
          <w:b/>
          <w:bCs/>
        </w:rPr>
        <w:t>PRET –</w:t>
      </w:r>
      <w:r w:rsidR="00650E6F" w:rsidRPr="00CB2034">
        <w:t xml:space="preserve"> nav, </w:t>
      </w:r>
      <w:r w:rsidR="00650E6F" w:rsidRPr="00CB2034">
        <w:rPr>
          <w:b/>
          <w:bCs/>
        </w:rPr>
        <w:t>ATTURAS –</w:t>
      </w:r>
      <w:r w:rsidR="00650E6F" w:rsidRPr="00CB2034">
        <w:t xml:space="preserve"> nav, Limbažu novada dome</w:t>
      </w:r>
      <w:r w:rsidR="00650E6F" w:rsidRPr="00CB2034">
        <w:rPr>
          <w:b/>
          <w:bCs/>
        </w:rPr>
        <w:t xml:space="preserve"> NOLEMJ:</w:t>
      </w:r>
    </w:p>
    <w:p w14:paraId="43CCDAC8" w14:textId="23295279" w:rsidR="00DF04D2" w:rsidRPr="00DF04D2" w:rsidRDefault="00DF04D2" w:rsidP="00DF04D2">
      <w:pPr>
        <w:ind w:firstLine="720"/>
        <w:jc w:val="both"/>
        <w:rPr>
          <w:b/>
          <w:bCs/>
        </w:rPr>
      </w:pPr>
    </w:p>
    <w:p w14:paraId="24F212F5" w14:textId="77777777" w:rsidR="00DF04D2" w:rsidRPr="00DF04D2" w:rsidRDefault="00DF04D2" w:rsidP="00DF04D2">
      <w:pPr>
        <w:numPr>
          <w:ilvl w:val="0"/>
          <w:numId w:val="30"/>
        </w:numPr>
        <w:ind w:left="420"/>
        <w:contextualSpacing/>
        <w:jc w:val="both"/>
      </w:pPr>
      <w:r w:rsidRPr="00DF04D2">
        <w:t>Slēgt sadarbības līgumu ar Valsts izglītības satura centru par Ukrainas un Latvijas bērnu nometņu organizēšanu.</w:t>
      </w:r>
    </w:p>
    <w:p w14:paraId="75CE14D9" w14:textId="77777777" w:rsidR="00DF04D2" w:rsidRPr="00DF04D2" w:rsidRDefault="00DF04D2" w:rsidP="00DF04D2">
      <w:pPr>
        <w:numPr>
          <w:ilvl w:val="0"/>
          <w:numId w:val="30"/>
        </w:numPr>
        <w:ind w:left="420"/>
        <w:contextualSpacing/>
        <w:jc w:val="both"/>
      </w:pPr>
      <w:r w:rsidRPr="00DF04D2">
        <w:t xml:space="preserve">Pilnvarot Limbažu novada pašvaldības Domes priekšsēdētāju Dagni </w:t>
      </w:r>
      <w:proofErr w:type="spellStart"/>
      <w:r w:rsidRPr="00DF04D2">
        <w:t>Straubergu</w:t>
      </w:r>
      <w:proofErr w:type="spellEnd"/>
      <w:r w:rsidRPr="00DF04D2">
        <w:t xml:space="preserve"> parakstīt šī lēmuma 1.punktā norādīto sadarbības līgumu.</w:t>
      </w:r>
    </w:p>
    <w:p w14:paraId="7E02AC7C" w14:textId="77777777" w:rsidR="00DF04D2" w:rsidRPr="00DF04D2" w:rsidRDefault="00DF04D2" w:rsidP="00DF04D2">
      <w:pPr>
        <w:numPr>
          <w:ilvl w:val="0"/>
          <w:numId w:val="30"/>
        </w:numPr>
        <w:ind w:left="420"/>
        <w:contextualSpacing/>
        <w:jc w:val="both"/>
      </w:pPr>
      <w:r w:rsidRPr="00DF04D2">
        <w:t xml:space="preserve">Apstiprināt Limbažu novada pašvaldības ukraiņu un latviešu bērnu un jauniešu nometņu līdzfinansēšanas projektu konkursa nolikumu (Pielikumā). </w:t>
      </w:r>
    </w:p>
    <w:p w14:paraId="47A0015D" w14:textId="77777777" w:rsidR="00DF04D2" w:rsidRPr="00DF04D2" w:rsidRDefault="00DF04D2" w:rsidP="00DF04D2">
      <w:pPr>
        <w:numPr>
          <w:ilvl w:val="0"/>
          <w:numId w:val="30"/>
        </w:numPr>
        <w:ind w:left="420"/>
        <w:contextualSpacing/>
        <w:jc w:val="both"/>
      </w:pPr>
      <w:r w:rsidRPr="00DF04D2">
        <w:t xml:space="preserve">Finansējums projektu līdzfinansēšanai nodrošināms no piešķirtā finansējuma 4224 </w:t>
      </w:r>
      <w:proofErr w:type="spellStart"/>
      <w:r w:rsidRPr="00DF04D2">
        <w:rPr>
          <w:i/>
          <w:iCs/>
        </w:rPr>
        <w:t>euro</w:t>
      </w:r>
      <w:proofErr w:type="spellEnd"/>
      <w:r w:rsidRPr="00DF04D2">
        <w:t xml:space="preserve"> apmērā, iekļaujot to </w:t>
      </w:r>
      <w:r w:rsidRPr="00DF04D2">
        <w:rPr>
          <w:rFonts w:eastAsia="Calibri" w:cs="Arial"/>
          <w:szCs w:val="22"/>
          <w:lang w:eastAsia="en-US"/>
        </w:rPr>
        <w:t>kārtējā Limbažu novada domes sēdes lēmuma projektā “Grozījumi Limbažu novada pašvaldības domes 2022. gada 27.janvāra saistošajos noteikumos Nr.5 „Par Limbažu novada pašvaldības 2022. gada budžetu”</w:t>
      </w:r>
      <w:r w:rsidRPr="00DF04D2">
        <w:t>, atbilstoši noslēgtajam sadarbības līgumam par finansējuma saņemšanu.</w:t>
      </w:r>
    </w:p>
    <w:p w14:paraId="6061316A" w14:textId="77777777" w:rsidR="00DF04D2" w:rsidRPr="00DF04D2" w:rsidRDefault="00DF04D2" w:rsidP="00DF04D2">
      <w:pPr>
        <w:numPr>
          <w:ilvl w:val="0"/>
          <w:numId w:val="30"/>
        </w:numPr>
        <w:ind w:left="420"/>
        <w:contextualSpacing/>
        <w:jc w:val="both"/>
      </w:pPr>
      <w:r w:rsidRPr="00DF04D2">
        <w:t xml:space="preserve">Izsludināt projektu konkursu informāciju, ievietojot Limbažu novada mājaslapā </w:t>
      </w:r>
      <w:hyperlink r:id="rId12" w:history="1">
        <w:r w:rsidRPr="00DF04D2">
          <w:t>www.limbazunovads.lv</w:t>
        </w:r>
      </w:hyperlink>
      <w:r w:rsidRPr="00DF04D2">
        <w:t xml:space="preserve"> un informatīvajā izdevumā „Limbažu Novada Ziņas”. </w:t>
      </w:r>
    </w:p>
    <w:p w14:paraId="0BB1872D" w14:textId="77777777" w:rsidR="00DF04D2" w:rsidRPr="00DF04D2" w:rsidRDefault="00DF04D2" w:rsidP="00DF04D2">
      <w:pPr>
        <w:numPr>
          <w:ilvl w:val="0"/>
          <w:numId w:val="30"/>
        </w:numPr>
        <w:ind w:left="420"/>
        <w:contextualSpacing/>
        <w:jc w:val="both"/>
      </w:pPr>
      <w:r w:rsidRPr="00DF04D2">
        <w:t xml:space="preserve">Atbildīgā par lēmuma izpildi Limbažu novada Izglītības pārvaldes vadītāja </w:t>
      </w:r>
      <w:proofErr w:type="spellStart"/>
      <w:r w:rsidRPr="00DF04D2">
        <w:t>S.Upmale</w:t>
      </w:r>
      <w:proofErr w:type="spellEnd"/>
      <w:r w:rsidRPr="00DF04D2">
        <w:t>.</w:t>
      </w:r>
    </w:p>
    <w:p w14:paraId="35505BFA" w14:textId="77777777" w:rsidR="00C21871" w:rsidRDefault="00C21871" w:rsidP="00520E73">
      <w:pPr>
        <w:autoSpaceDE w:val="0"/>
        <w:autoSpaceDN w:val="0"/>
        <w:adjustRightInd w:val="0"/>
        <w:jc w:val="both"/>
      </w:pPr>
    </w:p>
    <w:p w14:paraId="78937174" w14:textId="77777777" w:rsidR="00CD13B7" w:rsidRDefault="00CD13B7" w:rsidP="00520E73">
      <w:pPr>
        <w:autoSpaceDE w:val="0"/>
        <w:autoSpaceDN w:val="0"/>
        <w:adjustRightInd w:val="0"/>
        <w:jc w:val="both"/>
      </w:pPr>
    </w:p>
    <w:p w14:paraId="5BBC55BA" w14:textId="1641292D" w:rsidR="00C21871" w:rsidRPr="00AC65C1" w:rsidRDefault="00AC65C1" w:rsidP="00AC65C1">
      <w:pPr>
        <w:pBdr>
          <w:bottom w:val="single" w:sz="4" w:space="1" w:color="auto"/>
        </w:pBdr>
        <w:autoSpaceDE w:val="0"/>
        <w:autoSpaceDN w:val="0"/>
        <w:adjustRightInd w:val="0"/>
        <w:jc w:val="both"/>
        <w:rPr>
          <w:b/>
        </w:rPr>
      </w:pPr>
      <w:r w:rsidRPr="00AC65C1">
        <w:rPr>
          <w:b/>
        </w:rPr>
        <w:t>Informācija</w:t>
      </w:r>
      <w:r w:rsidR="00B0177B">
        <w:rPr>
          <w:b/>
        </w:rPr>
        <w:t>s</w:t>
      </w:r>
    </w:p>
    <w:p w14:paraId="3CE678F0" w14:textId="77777777" w:rsidR="00AC65C1" w:rsidRDefault="00AC65C1" w:rsidP="00520E73">
      <w:pPr>
        <w:autoSpaceDE w:val="0"/>
        <w:autoSpaceDN w:val="0"/>
        <w:adjustRightInd w:val="0"/>
        <w:jc w:val="both"/>
      </w:pPr>
    </w:p>
    <w:p w14:paraId="387918F1" w14:textId="4CF2101D" w:rsidR="00AC65C1" w:rsidRPr="00B0177B" w:rsidRDefault="00AC65C1" w:rsidP="00B0177B">
      <w:pPr>
        <w:pStyle w:val="Sarakstarindkopa"/>
        <w:numPr>
          <w:ilvl w:val="0"/>
          <w:numId w:val="20"/>
        </w:numPr>
        <w:autoSpaceDE w:val="0"/>
        <w:autoSpaceDN w:val="0"/>
        <w:adjustRightInd w:val="0"/>
        <w:ind w:left="357" w:hanging="357"/>
        <w:jc w:val="both"/>
        <w:rPr>
          <w:rFonts w:eastAsia="Calibri"/>
        </w:rPr>
      </w:pPr>
      <w:r w:rsidRPr="00B0177B">
        <w:rPr>
          <w:rFonts w:eastAsia="Calibri"/>
        </w:rPr>
        <w:t xml:space="preserve">Domes priekšsēdētāja 1.vietnieks M. </w:t>
      </w:r>
      <w:proofErr w:type="spellStart"/>
      <w:r w:rsidRPr="00B0177B">
        <w:rPr>
          <w:rFonts w:eastAsia="Calibri"/>
        </w:rPr>
        <w:t>Beļaunieks</w:t>
      </w:r>
      <w:proofErr w:type="spellEnd"/>
      <w:r w:rsidRPr="00B0177B">
        <w:rPr>
          <w:rFonts w:eastAsia="Calibri"/>
        </w:rPr>
        <w:t xml:space="preserve"> informē, ka </w:t>
      </w:r>
      <w:r w:rsidR="00B0177B" w:rsidRPr="00B0177B">
        <w:rPr>
          <w:rFonts w:eastAsia="Calibri"/>
        </w:rPr>
        <w:t>27.jūnijā plkst.13.00 tiks sasaukta apvienoto komiteju sēde</w:t>
      </w:r>
      <w:r w:rsidRPr="00B0177B">
        <w:rPr>
          <w:rFonts w:eastAsia="Calibri"/>
        </w:rPr>
        <w:t>.</w:t>
      </w:r>
    </w:p>
    <w:p w14:paraId="7D611494" w14:textId="15AE06EB" w:rsidR="00B0177B" w:rsidRPr="00B0177B" w:rsidRDefault="00B0177B" w:rsidP="00B0177B">
      <w:pPr>
        <w:pStyle w:val="Sarakstarindkopa"/>
        <w:numPr>
          <w:ilvl w:val="0"/>
          <w:numId w:val="20"/>
        </w:numPr>
        <w:autoSpaceDE w:val="0"/>
        <w:autoSpaceDN w:val="0"/>
        <w:adjustRightInd w:val="0"/>
        <w:ind w:left="357" w:hanging="357"/>
        <w:jc w:val="both"/>
        <w:rPr>
          <w:rFonts w:eastAsia="Calibri"/>
        </w:rPr>
      </w:pPr>
      <w:r w:rsidRPr="00B0177B">
        <w:rPr>
          <w:rFonts w:eastAsia="Calibri"/>
        </w:rPr>
        <w:t xml:space="preserve">Sabiedrisko attiecību nodaļas vadītāja I. Tiesnese informē, ka 22.jūnijā plkst.11.00 Limbažu </w:t>
      </w:r>
      <w:r w:rsidRPr="009E632E">
        <w:rPr>
          <w:rFonts w:eastAsia="Calibri"/>
          <w:lang w:val="lv-LV"/>
        </w:rPr>
        <w:t>administratīvā</w:t>
      </w:r>
      <w:r w:rsidR="009E632E" w:rsidRPr="009E632E">
        <w:rPr>
          <w:rFonts w:eastAsia="Calibri"/>
          <w:lang w:val="lv-LV"/>
        </w:rPr>
        <w:t>s</w:t>
      </w:r>
      <w:r w:rsidRPr="009E632E">
        <w:rPr>
          <w:rFonts w:eastAsia="Calibri"/>
          <w:lang w:val="lv-LV"/>
        </w:rPr>
        <w:t xml:space="preserve"> ēk</w:t>
      </w:r>
      <w:r w:rsidR="009E632E" w:rsidRPr="009E632E">
        <w:rPr>
          <w:rFonts w:eastAsia="Calibri"/>
          <w:lang w:val="lv-LV"/>
        </w:rPr>
        <w:t>as</w:t>
      </w:r>
      <w:r w:rsidRPr="00B0177B">
        <w:rPr>
          <w:rFonts w:eastAsia="Calibri"/>
        </w:rPr>
        <w:t xml:space="preserve"> mazajā zālē notiks darba grupas sanāksme ar novada zīmola izstrādātājiem. </w:t>
      </w:r>
    </w:p>
    <w:p w14:paraId="4C4F0C9C" w14:textId="77777777" w:rsidR="00AC65C1" w:rsidRDefault="00AC65C1" w:rsidP="00520E73">
      <w:pPr>
        <w:autoSpaceDE w:val="0"/>
        <w:autoSpaceDN w:val="0"/>
        <w:adjustRightInd w:val="0"/>
        <w:jc w:val="both"/>
      </w:pPr>
    </w:p>
    <w:p w14:paraId="1608447A" w14:textId="77777777" w:rsidR="009E632E" w:rsidRDefault="009E632E" w:rsidP="00520E73">
      <w:pPr>
        <w:autoSpaceDE w:val="0"/>
        <w:autoSpaceDN w:val="0"/>
        <w:adjustRightInd w:val="0"/>
        <w:jc w:val="both"/>
      </w:pPr>
    </w:p>
    <w:p w14:paraId="529637B3" w14:textId="74AA72A4" w:rsidR="00520E73" w:rsidRPr="00CB2034" w:rsidRDefault="00520E73" w:rsidP="00520E73">
      <w:pPr>
        <w:autoSpaceDE w:val="0"/>
        <w:autoSpaceDN w:val="0"/>
        <w:adjustRightInd w:val="0"/>
        <w:jc w:val="both"/>
      </w:pPr>
      <w:r w:rsidRPr="00CB2034">
        <w:t>Sēdi slēdz plkst.</w:t>
      </w:r>
      <w:r w:rsidR="00C36D73" w:rsidRPr="00CB2034">
        <w:t xml:space="preserve"> </w:t>
      </w:r>
      <w:r w:rsidR="00C21871">
        <w:t>9</w:t>
      </w:r>
      <w:r w:rsidR="007C02B1">
        <w:t>.</w:t>
      </w:r>
      <w:r w:rsidR="00C21871">
        <w:t>3</w:t>
      </w:r>
      <w:r w:rsidR="00B0177B">
        <w:t>2</w:t>
      </w:r>
    </w:p>
    <w:p w14:paraId="06E4368B" w14:textId="77777777" w:rsidR="00251AC2" w:rsidRPr="00CB2034" w:rsidRDefault="00251AC2" w:rsidP="003A076C">
      <w:pPr>
        <w:autoSpaceDE w:val="0"/>
        <w:autoSpaceDN w:val="0"/>
        <w:adjustRightInd w:val="0"/>
        <w:jc w:val="both"/>
        <w:rPr>
          <w:rFonts w:eastAsia="Calibri"/>
        </w:rPr>
      </w:pPr>
    </w:p>
    <w:p w14:paraId="504C3133" w14:textId="77777777" w:rsidR="009E632E" w:rsidRDefault="009E632E" w:rsidP="00F824AD">
      <w:pPr>
        <w:tabs>
          <w:tab w:val="left" w:pos="7229"/>
          <w:tab w:val="left" w:pos="7796"/>
          <w:tab w:val="left" w:pos="8364"/>
        </w:tabs>
        <w:ind w:left="357" w:hanging="357"/>
        <w:jc w:val="both"/>
      </w:pPr>
    </w:p>
    <w:p w14:paraId="7889ECBE" w14:textId="057B7949" w:rsidR="00F824AD" w:rsidRPr="00CB2034" w:rsidRDefault="00F824AD" w:rsidP="00F824AD">
      <w:pPr>
        <w:tabs>
          <w:tab w:val="left" w:pos="7229"/>
          <w:tab w:val="left" w:pos="7796"/>
          <w:tab w:val="left" w:pos="8364"/>
        </w:tabs>
        <w:ind w:left="357" w:hanging="357"/>
        <w:jc w:val="both"/>
      </w:pPr>
      <w:r w:rsidRPr="00CB2034">
        <w:t>Sēdes vadītājs</w:t>
      </w:r>
      <w:r w:rsidRPr="00CB2034">
        <w:tab/>
      </w:r>
      <w:r w:rsidR="00C21871">
        <w:t xml:space="preserve">M. </w:t>
      </w:r>
      <w:proofErr w:type="spellStart"/>
      <w:r w:rsidR="00C21871">
        <w:t>Beļaunieks</w:t>
      </w:r>
      <w:proofErr w:type="spellEnd"/>
    </w:p>
    <w:p w14:paraId="5E4C2112" w14:textId="77777777" w:rsidR="00F824AD" w:rsidRPr="00CB2034" w:rsidRDefault="00F824AD" w:rsidP="00F824AD">
      <w:pPr>
        <w:tabs>
          <w:tab w:val="left" w:pos="7796"/>
          <w:tab w:val="left" w:pos="8364"/>
        </w:tabs>
        <w:ind w:left="357" w:hanging="357"/>
        <w:jc w:val="both"/>
      </w:pPr>
    </w:p>
    <w:p w14:paraId="299D86AF" w14:textId="77777777" w:rsidR="00F824AD" w:rsidRPr="00CB2034" w:rsidRDefault="00F824AD" w:rsidP="00F824AD">
      <w:pPr>
        <w:tabs>
          <w:tab w:val="left" w:pos="8364"/>
        </w:tabs>
        <w:ind w:left="357" w:hanging="357"/>
        <w:jc w:val="both"/>
      </w:pPr>
    </w:p>
    <w:p w14:paraId="1B44A492" w14:textId="77777777" w:rsidR="00F824AD" w:rsidRPr="00CB2034" w:rsidRDefault="00F824AD" w:rsidP="00F824AD">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F824AD">
      <w:pPr>
        <w:tabs>
          <w:tab w:val="left" w:pos="7229"/>
          <w:tab w:val="left" w:pos="8364"/>
        </w:tabs>
        <w:ind w:left="357" w:hanging="357"/>
        <w:jc w:val="both"/>
      </w:pPr>
    </w:p>
    <w:p w14:paraId="6B07A83A" w14:textId="77777777" w:rsidR="00F824AD" w:rsidRPr="00CB2034" w:rsidRDefault="00F824AD" w:rsidP="00F824AD">
      <w:pPr>
        <w:jc w:val="both"/>
        <w:rPr>
          <w:rFonts w:eastAsia="Calibri"/>
          <w:b/>
          <w:sz w:val="18"/>
          <w:szCs w:val="18"/>
          <w:lang w:eastAsia="en-US"/>
        </w:rPr>
      </w:pPr>
    </w:p>
    <w:p w14:paraId="1FCDB6CD" w14:textId="77777777" w:rsidR="00F824AD" w:rsidRPr="00CB2034" w:rsidRDefault="00F824AD" w:rsidP="00F824AD">
      <w:pPr>
        <w:jc w:val="both"/>
        <w:rPr>
          <w:rFonts w:eastAsia="Calibri"/>
          <w:b/>
          <w:sz w:val="18"/>
          <w:szCs w:val="18"/>
          <w:lang w:eastAsia="en-US"/>
        </w:rPr>
      </w:pPr>
    </w:p>
    <w:p w14:paraId="518B60A6" w14:textId="77777777" w:rsidR="00F824AD" w:rsidRPr="00CB2034" w:rsidRDefault="00F824AD" w:rsidP="00F824AD">
      <w:pPr>
        <w:jc w:val="both"/>
        <w:rPr>
          <w:rFonts w:eastAsia="Calibri"/>
          <w:b/>
          <w:sz w:val="18"/>
          <w:szCs w:val="18"/>
          <w:lang w:eastAsia="en-US"/>
        </w:rPr>
      </w:pPr>
      <w:r w:rsidRPr="00CB2034">
        <w:rPr>
          <w:rFonts w:eastAsia="Calibri"/>
          <w:b/>
          <w:sz w:val="18"/>
          <w:szCs w:val="18"/>
          <w:lang w:eastAsia="en-US"/>
        </w:rPr>
        <w:t>ŠIS DOKUMENTS IR PARAKSTĪTS AR DROŠU ELEKTRONISKO PARAKSTU UN SATUR LAIKA ZĪMOGU</w:t>
      </w:r>
    </w:p>
    <w:p w14:paraId="460F3C5C" w14:textId="77777777" w:rsidR="00F824AD" w:rsidRPr="00CB2034" w:rsidRDefault="00F824AD" w:rsidP="00F824AD">
      <w:pPr>
        <w:tabs>
          <w:tab w:val="left" w:pos="7229"/>
          <w:tab w:val="left" w:pos="8364"/>
        </w:tabs>
        <w:ind w:left="357" w:hanging="357"/>
        <w:jc w:val="both"/>
      </w:pPr>
    </w:p>
    <w:p w14:paraId="04E792E6" w14:textId="77777777" w:rsidR="00F2687D" w:rsidRPr="00CB2034" w:rsidRDefault="00F2687D" w:rsidP="003A076C">
      <w:pPr>
        <w:autoSpaceDE w:val="0"/>
        <w:autoSpaceDN w:val="0"/>
        <w:adjustRightInd w:val="0"/>
        <w:jc w:val="both"/>
        <w:rPr>
          <w:rFonts w:eastAsia="Calibri"/>
        </w:rPr>
      </w:pPr>
    </w:p>
    <w:sectPr w:rsidR="00F2687D" w:rsidRPr="00CB2034" w:rsidSect="00F824AD">
      <w:headerReference w:type="default" r:id="rId13"/>
      <w:head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1B7BA" w14:textId="77777777" w:rsidR="00235C03" w:rsidRDefault="00235C03">
      <w:r>
        <w:separator/>
      </w:r>
    </w:p>
  </w:endnote>
  <w:endnote w:type="continuationSeparator" w:id="0">
    <w:p w14:paraId="2BACA4AF" w14:textId="77777777" w:rsidR="00235C03" w:rsidRDefault="0023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1A623" w14:textId="77777777" w:rsidR="00235C03" w:rsidRDefault="00235C03">
      <w:r>
        <w:separator/>
      </w:r>
    </w:p>
  </w:footnote>
  <w:footnote w:type="continuationSeparator" w:id="0">
    <w:p w14:paraId="75C2C8E1" w14:textId="77777777" w:rsidR="00235C03" w:rsidRDefault="00235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F06CFC" w:rsidRPr="00F824AD" w:rsidRDefault="00F06CFC">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C565DE">
          <w:rPr>
            <w:rFonts w:ascii="Times New Roman" w:hAnsi="Times New Roman" w:cs="Times New Roman"/>
            <w:noProof/>
            <w:sz w:val="24"/>
            <w:szCs w:val="24"/>
          </w:rPr>
          <w:t>12</w:t>
        </w:r>
        <w:r w:rsidRPr="00F824AD">
          <w:rPr>
            <w:rFonts w:ascii="Times New Roman" w:hAnsi="Times New Roman" w:cs="Times New Roman"/>
            <w:sz w:val="24"/>
            <w:szCs w:val="24"/>
          </w:rPr>
          <w:fldChar w:fldCharType="end"/>
        </w:r>
      </w:p>
    </w:sdtContent>
  </w:sdt>
  <w:p w14:paraId="63A081CC" w14:textId="77777777" w:rsidR="00F06CFC" w:rsidRDefault="00F06CF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F06CFC" w:rsidRDefault="00F06CFC"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F06CFC" w:rsidRPr="00F824AD" w:rsidRDefault="00F06CFC" w:rsidP="00F824AD">
    <w:pPr>
      <w:jc w:val="center"/>
      <w:rPr>
        <w:b/>
        <w:bCs/>
        <w:caps/>
        <w:sz w:val="28"/>
        <w:szCs w:val="28"/>
      </w:rPr>
    </w:pPr>
    <w:r w:rsidRPr="00F824AD">
      <w:rPr>
        <w:b/>
        <w:bCs/>
        <w:caps/>
        <w:noProof/>
        <w:sz w:val="28"/>
        <w:szCs w:val="28"/>
      </w:rPr>
      <w:t>Limbažu novada DOME</w:t>
    </w:r>
  </w:p>
  <w:p w14:paraId="50E4912E" w14:textId="77777777" w:rsidR="00F06CFC" w:rsidRPr="00F824AD" w:rsidRDefault="00F06CFC" w:rsidP="00F824AD">
    <w:pPr>
      <w:jc w:val="center"/>
      <w:rPr>
        <w:sz w:val="18"/>
        <w:szCs w:val="20"/>
      </w:rPr>
    </w:pPr>
    <w:proofErr w:type="spellStart"/>
    <w:r w:rsidRPr="00F824AD">
      <w:rPr>
        <w:sz w:val="18"/>
        <w:szCs w:val="20"/>
      </w:rPr>
      <w:t>Reģ</w:t>
    </w:r>
    <w:proofErr w:type="spellEnd"/>
    <w:r w:rsidRPr="00F824AD">
      <w:rPr>
        <w:sz w:val="18"/>
        <w:szCs w:val="20"/>
      </w:rPr>
      <w:t xml:space="preserve">.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F06CFC" w:rsidRPr="00F824AD" w:rsidRDefault="00F06CFC"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54670F5"/>
    <w:multiLevelType w:val="hybridMultilevel"/>
    <w:tmpl w:val="5122F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154CD"/>
    <w:multiLevelType w:val="hybridMultilevel"/>
    <w:tmpl w:val="B20E5B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4217B19"/>
    <w:multiLevelType w:val="multilevel"/>
    <w:tmpl w:val="70388E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D64E3A"/>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5364EB"/>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13531B"/>
    <w:multiLevelType w:val="hybridMultilevel"/>
    <w:tmpl w:val="06D2E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2D4D5A"/>
    <w:multiLevelType w:val="hybridMultilevel"/>
    <w:tmpl w:val="7B804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A06CC2"/>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5F4B66"/>
    <w:multiLevelType w:val="multilevel"/>
    <w:tmpl w:val="FE1C22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2CFF740F"/>
    <w:multiLevelType w:val="hybridMultilevel"/>
    <w:tmpl w:val="C28ADB9C"/>
    <w:lvl w:ilvl="0" w:tplc="D1DC8A36">
      <w:start w:val="1"/>
      <w:numFmt w:val="decimal"/>
      <w:lvlText w:val="%1."/>
      <w:lvlJc w:val="left"/>
      <w:pPr>
        <w:ind w:left="2211" w:hanging="360"/>
      </w:pPr>
      <w:rPr>
        <w:rFonts w:hint="default"/>
      </w:rPr>
    </w:lvl>
    <w:lvl w:ilvl="1" w:tplc="04260019" w:tentative="1">
      <w:start w:val="1"/>
      <w:numFmt w:val="lowerLetter"/>
      <w:lvlText w:val="%2."/>
      <w:lvlJc w:val="left"/>
      <w:pPr>
        <w:ind w:left="2931" w:hanging="360"/>
      </w:pPr>
    </w:lvl>
    <w:lvl w:ilvl="2" w:tplc="0426001B" w:tentative="1">
      <w:start w:val="1"/>
      <w:numFmt w:val="lowerRoman"/>
      <w:lvlText w:val="%3."/>
      <w:lvlJc w:val="right"/>
      <w:pPr>
        <w:ind w:left="3651" w:hanging="180"/>
      </w:pPr>
    </w:lvl>
    <w:lvl w:ilvl="3" w:tplc="0426000F" w:tentative="1">
      <w:start w:val="1"/>
      <w:numFmt w:val="decimal"/>
      <w:lvlText w:val="%4."/>
      <w:lvlJc w:val="left"/>
      <w:pPr>
        <w:ind w:left="4371" w:hanging="360"/>
      </w:pPr>
    </w:lvl>
    <w:lvl w:ilvl="4" w:tplc="04260019" w:tentative="1">
      <w:start w:val="1"/>
      <w:numFmt w:val="lowerLetter"/>
      <w:lvlText w:val="%5."/>
      <w:lvlJc w:val="left"/>
      <w:pPr>
        <w:ind w:left="5091" w:hanging="360"/>
      </w:pPr>
    </w:lvl>
    <w:lvl w:ilvl="5" w:tplc="0426001B" w:tentative="1">
      <w:start w:val="1"/>
      <w:numFmt w:val="lowerRoman"/>
      <w:lvlText w:val="%6."/>
      <w:lvlJc w:val="right"/>
      <w:pPr>
        <w:ind w:left="5811" w:hanging="180"/>
      </w:pPr>
    </w:lvl>
    <w:lvl w:ilvl="6" w:tplc="0426000F" w:tentative="1">
      <w:start w:val="1"/>
      <w:numFmt w:val="decimal"/>
      <w:lvlText w:val="%7."/>
      <w:lvlJc w:val="left"/>
      <w:pPr>
        <w:ind w:left="6531" w:hanging="360"/>
      </w:pPr>
    </w:lvl>
    <w:lvl w:ilvl="7" w:tplc="04260019" w:tentative="1">
      <w:start w:val="1"/>
      <w:numFmt w:val="lowerLetter"/>
      <w:lvlText w:val="%8."/>
      <w:lvlJc w:val="left"/>
      <w:pPr>
        <w:ind w:left="7251" w:hanging="360"/>
      </w:pPr>
    </w:lvl>
    <w:lvl w:ilvl="8" w:tplc="0426001B" w:tentative="1">
      <w:start w:val="1"/>
      <w:numFmt w:val="lowerRoman"/>
      <w:lvlText w:val="%9."/>
      <w:lvlJc w:val="right"/>
      <w:pPr>
        <w:ind w:left="7971" w:hanging="180"/>
      </w:pPr>
    </w:lvl>
  </w:abstractNum>
  <w:abstractNum w:abstractNumId="13" w15:restartNumberingAfterBreak="0">
    <w:nsid w:val="319E27CD"/>
    <w:multiLevelType w:val="multilevel"/>
    <w:tmpl w:val="23168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E06EDC"/>
    <w:multiLevelType w:val="multilevel"/>
    <w:tmpl w:val="873A5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6C2EE8"/>
    <w:multiLevelType w:val="hybridMultilevel"/>
    <w:tmpl w:val="B43E3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E810DA"/>
    <w:multiLevelType w:val="hybridMultilevel"/>
    <w:tmpl w:val="5686A6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0C071D"/>
    <w:multiLevelType w:val="multilevel"/>
    <w:tmpl w:val="70388E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5D0305"/>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DD7F48"/>
    <w:multiLevelType w:val="multilevel"/>
    <w:tmpl w:val="21A05A12"/>
    <w:lvl w:ilvl="0">
      <w:start w:val="1"/>
      <w:numFmt w:val="decimal"/>
      <w:lvlText w:val="%1."/>
      <w:lvlJc w:val="left"/>
      <w:pPr>
        <w:ind w:left="780" w:hanging="420"/>
      </w:pPr>
      <w:rPr>
        <w:rFonts w:ascii="Times New Roman" w:eastAsiaTheme="minorHAnsi" w:hAnsi="Times New Roman" w:cs="Times New Roman"/>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50504BE8"/>
    <w:multiLevelType w:val="hybridMultilevel"/>
    <w:tmpl w:val="742AE4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A873CA"/>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62EF2E70"/>
    <w:multiLevelType w:val="hybridMultilevel"/>
    <w:tmpl w:val="B43E3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D24575"/>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abstractNum w:abstractNumId="27"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28"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9" w15:restartNumberingAfterBreak="0">
    <w:nsid w:val="77135AB9"/>
    <w:multiLevelType w:val="hybridMultilevel"/>
    <w:tmpl w:val="5122F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0D534F"/>
    <w:multiLevelType w:val="hybridMultilevel"/>
    <w:tmpl w:val="B20E5B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B279CF"/>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C2724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E6F2C86"/>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num w:numId="1">
    <w:abstractNumId w:val="19"/>
  </w:num>
  <w:num w:numId="2">
    <w:abstractNumId w:val="26"/>
  </w:num>
  <w:num w:numId="3">
    <w:abstractNumId w:val="29"/>
  </w:num>
  <w:num w:numId="4">
    <w:abstractNumId w:val="1"/>
  </w:num>
  <w:num w:numId="5">
    <w:abstractNumId w:val="17"/>
  </w:num>
  <w:num w:numId="6">
    <w:abstractNumId w:val="4"/>
  </w:num>
  <w:num w:numId="7">
    <w:abstractNumId w:val="18"/>
  </w:num>
  <w:num w:numId="8">
    <w:abstractNumId w:val="24"/>
  </w:num>
  <w:num w:numId="9">
    <w:abstractNumId w:val="5"/>
  </w:num>
  <w:num w:numId="10">
    <w:abstractNumId w:val="10"/>
  </w:num>
  <w:num w:numId="11">
    <w:abstractNumId w:val="33"/>
  </w:num>
  <w:num w:numId="12">
    <w:abstractNumId w:val="21"/>
  </w:num>
  <w:num w:numId="13">
    <w:abstractNumId w:val="25"/>
  </w:num>
  <w:num w:numId="14">
    <w:abstractNumId w:val="16"/>
  </w:num>
  <w:num w:numId="15">
    <w:abstractNumId w:val="12"/>
  </w:num>
  <w:num w:numId="16">
    <w:abstractNumId w:val="3"/>
  </w:num>
  <w:num w:numId="17">
    <w:abstractNumId w:val="6"/>
  </w:num>
  <w:num w:numId="18">
    <w:abstractNumId w:val="31"/>
  </w:num>
  <w:num w:numId="19">
    <w:abstractNumId w:val="32"/>
  </w:num>
  <w:num w:numId="20">
    <w:abstractNumId w:val="7"/>
  </w:num>
  <w:num w:numId="21">
    <w:abstractNumId w:val="8"/>
  </w:num>
  <w:num w:numId="22">
    <w:abstractNumId w:val="30"/>
  </w:num>
  <w:num w:numId="23">
    <w:abstractNumId w:val="2"/>
  </w:num>
  <w:num w:numId="24">
    <w:abstractNumId w:val="22"/>
  </w:num>
  <w:num w:numId="25">
    <w:abstractNumId w:val="11"/>
  </w:num>
  <w:num w:numId="26">
    <w:abstractNumId w:val="23"/>
  </w:num>
  <w:num w:numId="27">
    <w:abstractNumId w:val="15"/>
  </w:num>
  <w:num w:numId="28">
    <w:abstractNumId w:val="9"/>
  </w:num>
  <w:num w:numId="29">
    <w:abstractNumId w:val="14"/>
  </w:num>
  <w:num w:numId="30">
    <w:abstractNumId w:val="20"/>
  </w:num>
  <w:num w:numId="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700C"/>
    <w:rsid w:val="000172E6"/>
    <w:rsid w:val="000250D9"/>
    <w:rsid w:val="000254E7"/>
    <w:rsid w:val="00026B19"/>
    <w:rsid w:val="00027AC1"/>
    <w:rsid w:val="00036847"/>
    <w:rsid w:val="00037566"/>
    <w:rsid w:val="00041A77"/>
    <w:rsid w:val="00041E75"/>
    <w:rsid w:val="0004262C"/>
    <w:rsid w:val="000426AA"/>
    <w:rsid w:val="00044C51"/>
    <w:rsid w:val="0004566A"/>
    <w:rsid w:val="000478F0"/>
    <w:rsid w:val="00050B0B"/>
    <w:rsid w:val="00051255"/>
    <w:rsid w:val="0005206E"/>
    <w:rsid w:val="00052907"/>
    <w:rsid w:val="00053253"/>
    <w:rsid w:val="000546F5"/>
    <w:rsid w:val="000609EC"/>
    <w:rsid w:val="00061E62"/>
    <w:rsid w:val="00063DC4"/>
    <w:rsid w:val="0006463F"/>
    <w:rsid w:val="00065988"/>
    <w:rsid w:val="000667FA"/>
    <w:rsid w:val="00066DA9"/>
    <w:rsid w:val="00071161"/>
    <w:rsid w:val="00071457"/>
    <w:rsid w:val="00074EC6"/>
    <w:rsid w:val="000756C2"/>
    <w:rsid w:val="0007771A"/>
    <w:rsid w:val="00082248"/>
    <w:rsid w:val="000829BA"/>
    <w:rsid w:val="00082BC2"/>
    <w:rsid w:val="000836EA"/>
    <w:rsid w:val="00084AF2"/>
    <w:rsid w:val="000850C1"/>
    <w:rsid w:val="00085C4C"/>
    <w:rsid w:val="000866F4"/>
    <w:rsid w:val="0008688F"/>
    <w:rsid w:val="0009089D"/>
    <w:rsid w:val="0009171D"/>
    <w:rsid w:val="0009188B"/>
    <w:rsid w:val="00092BEF"/>
    <w:rsid w:val="00093351"/>
    <w:rsid w:val="0009388B"/>
    <w:rsid w:val="000938BF"/>
    <w:rsid w:val="000A096D"/>
    <w:rsid w:val="000A0BE4"/>
    <w:rsid w:val="000A46A8"/>
    <w:rsid w:val="000A4ECF"/>
    <w:rsid w:val="000A5798"/>
    <w:rsid w:val="000A7191"/>
    <w:rsid w:val="000B1D90"/>
    <w:rsid w:val="000B4A6F"/>
    <w:rsid w:val="000C0B13"/>
    <w:rsid w:val="000C0CC3"/>
    <w:rsid w:val="000C205D"/>
    <w:rsid w:val="000C705A"/>
    <w:rsid w:val="000C7735"/>
    <w:rsid w:val="000C7E38"/>
    <w:rsid w:val="000D15FF"/>
    <w:rsid w:val="000D26AB"/>
    <w:rsid w:val="000D54DC"/>
    <w:rsid w:val="000D66BA"/>
    <w:rsid w:val="000E042B"/>
    <w:rsid w:val="000E0615"/>
    <w:rsid w:val="000E10D9"/>
    <w:rsid w:val="000E195F"/>
    <w:rsid w:val="000E37B3"/>
    <w:rsid w:val="000E4828"/>
    <w:rsid w:val="000E50F0"/>
    <w:rsid w:val="000F03BD"/>
    <w:rsid w:val="000F5AD4"/>
    <w:rsid w:val="000F63DB"/>
    <w:rsid w:val="00100BA0"/>
    <w:rsid w:val="00101037"/>
    <w:rsid w:val="00102661"/>
    <w:rsid w:val="00104720"/>
    <w:rsid w:val="001055C6"/>
    <w:rsid w:val="00112F44"/>
    <w:rsid w:val="00112F81"/>
    <w:rsid w:val="00115AEC"/>
    <w:rsid w:val="00115E55"/>
    <w:rsid w:val="00116A3A"/>
    <w:rsid w:val="00117526"/>
    <w:rsid w:val="001179BA"/>
    <w:rsid w:val="00120ED5"/>
    <w:rsid w:val="00120F5F"/>
    <w:rsid w:val="0012173B"/>
    <w:rsid w:val="00121990"/>
    <w:rsid w:val="00121D0E"/>
    <w:rsid w:val="00123192"/>
    <w:rsid w:val="0012354B"/>
    <w:rsid w:val="00125E13"/>
    <w:rsid w:val="00127194"/>
    <w:rsid w:val="00127A46"/>
    <w:rsid w:val="00127B61"/>
    <w:rsid w:val="00131D53"/>
    <w:rsid w:val="0013207D"/>
    <w:rsid w:val="0013397A"/>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A8E"/>
    <w:rsid w:val="00153312"/>
    <w:rsid w:val="00154561"/>
    <w:rsid w:val="00157896"/>
    <w:rsid w:val="00160284"/>
    <w:rsid w:val="001631B7"/>
    <w:rsid w:val="00164213"/>
    <w:rsid w:val="00165298"/>
    <w:rsid w:val="0016662A"/>
    <w:rsid w:val="001673CF"/>
    <w:rsid w:val="00167ADC"/>
    <w:rsid w:val="00172874"/>
    <w:rsid w:val="00175A0F"/>
    <w:rsid w:val="001766D4"/>
    <w:rsid w:val="00176E91"/>
    <w:rsid w:val="001802EF"/>
    <w:rsid w:val="00182405"/>
    <w:rsid w:val="00182B0B"/>
    <w:rsid w:val="00183215"/>
    <w:rsid w:val="00183A3C"/>
    <w:rsid w:val="00184717"/>
    <w:rsid w:val="00185E7F"/>
    <w:rsid w:val="00186463"/>
    <w:rsid w:val="001913B0"/>
    <w:rsid w:val="00193896"/>
    <w:rsid w:val="0019449F"/>
    <w:rsid w:val="001957B2"/>
    <w:rsid w:val="00195F09"/>
    <w:rsid w:val="001A2960"/>
    <w:rsid w:val="001A485F"/>
    <w:rsid w:val="001A5494"/>
    <w:rsid w:val="001A59EE"/>
    <w:rsid w:val="001B0A91"/>
    <w:rsid w:val="001B1413"/>
    <w:rsid w:val="001B3B4C"/>
    <w:rsid w:val="001B543B"/>
    <w:rsid w:val="001B760F"/>
    <w:rsid w:val="001C4FE5"/>
    <w:rsid w:val="001D059D"/>
    <w:rsid w:val="001D0EE6"/>
    <w:rsid w:val="001D1424"/>
    <w:rsid w:val="001D2CB1"/>
    <w:rsid w:val="001D7802"/>
    <w:rsid w:val="001E0322"/>
    <w:rsid w:val="001E065C"/>
    <w:rsid w:val="001E2A98"/>
    <w:rsid w:val="001E5906"/>
    <w:rsid w:val="001E70D6"/>
    <w:rsid w:val="001F04DD"/>
    <w:rsid w:val="001F0EE2"/>
    <w:rsid w:val="001F25D7"/>
    <w:rsid w:val="001F2898"/>
    <w:rsid w:val="001F6DEF"/>
    <w:rsid w:val="001F7410"/>
    <w:rsid w:val="002018B3"/>
    <w:rsid w:val="00202BE8"/>
    <w:rsid w:val="002033A0"/>
    <w:rsid w:val="0020596F"/>
    <w:rsid w:val="00207F07"/>
    <w:rsid w:val="00213351"/>
    <w:rsid w:val="002140FB"/>
    <w:rsid w:val="00215E5B"/>
    <w:rsid w:val="00216B46"/>
    <w:rsid w:val="00216C40"/>
    <w:rsid w:val="00217C21"/>
    <w:rsid w:val="002208A6"/>
    <w:rsid w:val="0022179B"/>
    <w:rsid w:val="002218FD"/>
    <w:rsid w:val="00221BD7"/>
    <w:rsid w:val="002247FD"/>
    <w:rsid w:val="002250AE"/>
    <w:rsid w:val="00225DC1"/>
    <w:rsid w:val="00231C69"/>
    <w:rsid w:val="002330CB"/>
    <w:rsid w:val="002331C0"/>
    <w:rsid w:val="00233FC1"/>
    <w:rsid w:val="0023412D"/>
    <w:rsid w:val="00235C03"/>
    <w:rsid w:val="0024177F"/>
    <w:rsid w:val="00241B58"/>
    <w:rsid w:val="002432A8"/>
    <w:rsid w:val="0024471D"/>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3BC4"/>
    <w:rsid w:val="002752FE"/>
    <w:rsid w:val="00276083"/>
    <w:rsid w:val="00276E0B"/>
    <w:rsid w:val="002776D5"/>
    <w:rsid w:val="00277744"/>
    <w:rsid w:val="00280432"/>
    <w:rsid w:val="00282150"/>
    <w:rsid w:val="002827C6"/>
    <w:rsid w:val="00285F83"/>
    <w:rsid w:val="00286CF0"/>
    <w:rsid w:val="00287037"/>
    <w:rsid w:val="00287097"/>
    <w:rsid w:val="00292627"/>
    <w:rsid w:val="00293B48"/>
    <w:rsid w:val="0029423C"/>
    <w:rsid w:val="002953AE"/>
    <w:rsid w:val="00296AF2"/>
    <w:rsid w:val="00297DDB"/>
    <w:rsid w:val="002A0CDE"/>
    <w:rsid w:val="002A1372"/>
    <w:rsid w:val="002A244B"/>
    <w:rsid w:val="002A3179"/>
    <w:rsid w:val="002A3E80"/>
    <w:rsid w:val="002A46E4"/>
    <w:rsid w:val="002A4743"/>
    <w:rsid w:val="002B33C7"/>
    <w:rsid w:val="002B37CB"/>
    <w:rsid w:val="002B3AE4"/>
    <w:rsid w:val="002B4232"/>
    <w:rsid w:val="002B45E7"/>
    <w:rsid w:val="002B4FB1"/>
    <w:rsid w:val="002B5769"/>
    <w:rsid w:val="002B5F1D"/>
    <w:rsid w:val="002B6547"/>
    <w:rsid w:val="002B68BD"/>
    <w:rsid w:val="002B7760"/>
    <w:rsid w:val="002C164A"/>
    <w:rsid w:val="002C222F"/>
    <w:rsid w:val="002C234F"/>
    <w:rsid w:val="002C65DC"/>
    <w:rsid w:val="002C7060"/>
    <w:rsid w:val="002C787F"/>
    <w:rsid w:val="002D074B"/>
    <w:rsid w:val="002D1354"/>
    <w:rsid w:val="002D27AE"/>
    <w:rsid w:val="002D5148"/>
    <w:rsid w:val="002D5198"/>
    <w:rsid w:val="002E1DAF"/>
    <w:rsid w:val="002E2463"/>
    <w:rsid w:val="002E32C5"/>
    <w:rsid w:val="002E4243"/>
    <w:rsid w:val="002E4695"/>
    <w:rsid w:val="002E77EA"/>
    <w:rsid w:val="002F0044"/>
    <w:rsid w:val="002F10C1"/>
    <w:rsid w:val="002F2A51"/>
    <w:rsid w:val="002F3C4E"/>
    <w:rsid w:val="002F5898"/>
    <w:rsid w:val="002F5EFA"/>
    <w:rsid w:val="002F5F97"/>
    <w:rsid w:val="002F6005"/>
    <w:rsid w:val="002F6025"/>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28B7"/>
    <w:rsid w:val="00323DB0"/>
    <w:rsid w:val="0032548D"/>
    <w:rsid w:val="00325573"/>
    <w:rsid w:val="00330CB0"/>
    <w:rsid w:val="003314A8"/>
    <w:rsid w:val="0033331A"/>
    <w:rsid w:val="00334B9C"/>
    <w:rsid w:val="00340C1F"/>
    <w:rsid w:val="00343063"/>
    <w:rsid w:val="00343AD7"/>
    <w:rsid w:val="00344541"/>
    <w:rsid w:val="003448A3"/>
    <w:rsid w:val="003458C9"/>
    <w:rsid w:val="00346783"/>
    <w:rsid w:val="00347033"/>
    <w:rsid w:val="00350644"/>
    <w:rsid w:val="0035250E"/>
    <w:rsid w:val="003543BD"/>
    <w:rsid w:val="0035666B"/>
    <w:rsid w:val="003604ED"/>
    <w:rsid w:val="0036082D"/>
    <w:rsid w:val="00361626"/>
    <w:rsid w:val="003618EF"/>
    <w:rsid w:val="00362059"/>
    <w:rsid w:val="00362369"/>
    <w:rsid w:val="00362C39"/>
    <w:rsid w:val="003632CD"/>
    <w:rsid w:val="00365B75"/>
    <w:rsid w:val="00367413"/>
    <w:rsid w:val="00375750"/>
    <w:rsid w:val="00376BB2"/>
    <w:rsid w:val="00377399"/>
    <w:rsid w:val="00387115"/>
    <w:rsid w:val="0039028C"/>
    <w:rsid w:val="003959F7"/>
    <w:rsid w:val="003A076C"/>
    <w:rsid w:val="003A1AA3"/>
    <w:rsid w:val="003A35EA"/>
    <w:rsid w:val="003A44D2"/>
    <w:rsid w:val="003A4CDE"/>
    <w:rsid w:val="003A4D2D"/>
    <w:rsid w:val="003A5ACC"/>
    <w:rsid w:val="003A5EE8"/>
    <w:rsid w:val="003B2188"/>
    <w:rsid w:val="003B3E6F"/>
    <w:rsid w:val="003B496D"/>
    <w:rsid w:val="003B53AE"/>
    <w:rsid w:val="003B60F4"/>
    <w:rsid w:val="003B69B5"/>
    <w:rsid w:val="003B6A80"/>
    <w:rsid w:val="003B752F"/>
    <w:rsid w:val="003C021E"/>
    <w:rsid w:val="003C2352"/>
    <w:rsid w:val="003C38B5"/>
    <w:rsid w:val="003C4BE2"/>
    <w:rsid w:val="003D0159"/>
    <w:rsid w:val="003D30EB"/>
    <w:rsid w:val="003D366B"/>
    <w:rsid w:val="003D39AB"/>
    <w:rsid w:val="003D54F6"/>
    <w:rsid w:val="003D5B40"/>
    <w:rsid w:val="003D729E"/>
    <w:rsid w:val="003E12CA"/>
    <w:rsid w:val="003E1708"/>
    <w:rsid w:val="003E28F3"/>
    <w:rsid w:val="003E460A"/>
    <w:rsid w:val="003E4C8F"/>
    <w:rsid w:val="003E54A8"/>
    <w:rsid w:val="003E7104"/>
    <w:rsid w:val="003E7FF1"/>
    <w:rsid w:val="003F0B95"/>
    <w:rsid w:val="003F6F39"/>
    <w:rsid w:val="003F7116"/>
    <w:rsid w:val="003F761F"/>
    <w:rsid w:val="003F76D0"/>
    <w:rsid w:val="00402AFC"/>
    <w:rsid w:val="00404E72"/>
    <w:rsid w:val="0040639F"/>
    <w:rsid w:val="00407883"/>
    <w:rsid w:val="004100EA"/>
    <w:rsid w:val="004131DB"/>
    <w:rsid w:val="00417C41"/>
    <w:rsid w:val="00422AEA"/>
    <w:rsid w:val="00423D51"/>
    <w:rsid w:val="00430E97"/>
    <w:rsid w:val="00431A1A"/>
    <w:rsid w:val="004327C9"/>
    <w:rsid w:val="0043305C"/>
    <w:rsid w:val="0043470E"/>
    <w:rsid w:val="0044272C"/>
    <w:rsid w:val="00443A97"/>
    <w:rsid w:val="00444F4F"/>
    <w:rsid w:val="004508E4"/>
    <w:rsid w:val="004516FD"/>
    <w:rsid w:val="004524F3"/>
    <w:rsid w:val="00453C2D"/>
    <w:rsid w:val="00454EAE"/>
    <w:rsid w:val="00457E54"/>
    <w:rsid w:val="00460CFE"/>
    <w:rsid w:val="00463B4B"/>
    <w:rsid w:val="0046461F"/>
    <w:rsid w:val="004704D9"/>
    <w:rsid w:val="00471760"/>
    <w:rsid w:val="004720A4"/>
    <w:rsid w:val="00473689"/>
    <w:rsid w:val="004750A9"/>
    <w:rsid w:val="00476C97"/>
    <w:rsid w:val="004836FE"/>
    <w:rsid w:val="00483D75"/>
    <w:rsid w:val="00484AC6"/>
    <w:rsid w:val="00484CB0"/>
    <w:rsid w:val="004879BE"/>
    <w:rsid w:val="00492013"/>
    <w:rsid w:val="00492AF6"/>
    <w:rsid w:val="00492EFC"/>
    <w:rsid w:val="004949A4"/>
    <w:rsid w:val="00495B3E"/>
    <w:rsid w:val="00496C5C"/>
    <w:rsid w:val="00497975"/>
    <w:rsid w:val="004A301C"/>
    <w:rsid w:val="004B1584"/>
    <w:rsid w:val="004B2996"/>
    <w:rsid w:val="004B5A7D"/>
    <w:rsid w:val="004B6299"/>
    <w:rsid w:val="004B6568"/>
    <w:rsid w:val="004B6B7E"/>
    <w:rsid w:val="004B7F44"/>
    <w:rsid w:val="004B7F55"/>
    <w:rsid w:val="004C2577"/>
    <w:rsid w:val="004C2867"/>
    <w:rsid w:val="004C5703"/>
    <w:rsid w:val="004C674F"/>
    <w:rsid w:val="004D1240"/>
    <w:rsid w:val="004D45BE"/>
    <w:rsid w:val="004D5298"/>
    <w:rsid w:val="004D5830"/>
    <w:rsid w:val="004D5E46"/>
    <w:rsid w:val="004D644C"/>
    <w:rsid w:val="004D728B"/>
    <w:rsid w:val="004E043C"/>
    <w:rsid w:val="004E1B8F"/>
    <w:rsid w:val="004E2438"/>
    <w:rsid w:val="004E2894"/>
    <w:rsid w:val="004E3777"/>
    <w:rsid w:val="004E4BD4"/>
    <w:rsid w:val="004E5BBC"/>
    <w:rsid w:val="004E5E1C"/>
    <w:rsid w:val="004F0150"/>
    <w:rsid w:val="004F0A71"/>
    <w:rsid w:val="004F443D"/>
    <w:rsid w:val="004F52BD"/>
    <w:rsid w:val="00500530"/>
    <w:rsid w:val="0050078D"/>
    <w:rsid w:val="005043F4"/>
    <w:rsid w:val="00504804"/>
    <w:rsid w:val="005131A6"/>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2A6B"/>
    <w:rsid w:val="00533E81"/>
    <w:rsid w:val="00535CAC"/>
    <w:rsid w:val="005426B3"/>
    <w:rsid w:val="00543F09"/>
    <w:rsid w:val="00545F2F"/>
    <w:rsid w:val="00546D29"/>
    <w:rsid w:val="00547904"/>
    <w:rsid w:val="00547F35"/>
    <w:rsid w:val="0055001B"/>
    <w:rsid w:val="00552159"/>
    <w:rsid w:val="005522E6"/>
    <w:rsid w:val="00555671"/>
    <w:rsid w:val="0055567D"/>
    <w:rsid w:val="00556B60"/>
    <w:rsid w:val="005603C6"/>
    <w:rsid w:val="00564E49"/>
    <w:rsid w:val="00571AEE"/>
    <w:rsid w:val="0057307E"/>
    <w:rsid w:val="00573178"/>
    <w:rsid w:val="00573436"/>
    <w:rsid w:val="0057522A"/>
    <w:rsid w:val="0058186D"/>
    <w:rsid w:val="00583009"/>
    <w:rsid w:val="0058399A"/>
    <w:rsid w:val="005839BF"/>
    <w:rsid w:val="00585A3E"/>
    <w:rsid w:val="00586343"/>
    <w:rsid w:val="0059175D"/>
    <w:rsid w:val="00592A65"/>
    <w:rsid w:val="005942AA"/>
    <w:rsid w:val="0059449F"/>
    <w:rsid w:val="00596828"/>
    <w:rsid w:val="005A2A1C"/>
    <w:rsid w:val="005A556E"/>
    <w:rsid w:val="005B0186"/>
    <w:rsid w:val="005B423B"/>
    <w:rsid w:val="005B56EA"/>
    <w:rsid w:val="005C0317"/>
    <w:rsid w:val="005C33C2"/>
    <w:rsid w:val="005C4C02"/>
    <w:rsid w:val="005C5119"/>
    <w:rsid w:val="005C5AB2"/>
    <w:rsid w:val="005C5FA0"/>
    <w:rsid w:val="005C67D7"/>
    <w:rsid w:val="005C786C"/>
    <w:rsid w:val="005D0C69"/>
    <w:rsid w:val="005D1408"/>
    <w:rsid w:val="005D3291"/>
    <w:rsid w:val="005D6364"/>
    <w:rsid w:val="005D6AF2"/>
    <w:rsid w:val="005E08B8"/>
    <w:rsid w:val="005E0B7F"/>
    <w:rsid w:val="005E38C0"/>
    <w:rsid w:val="005E484B"/>
    <w:rsid w:val="005E4DF1"/>
    <w:rsid w:val="005E67DE"/>
    <w:rsid w:val="005F14B8"/>
    <w:rsid w:val="005F66DC"/>
    <w:rsid w:val="005F6DE7"/>
    <w:rsid w:val="00602AF3"/>
    <w:rsid w:val="00604078"/>
    <w:rsid w:val="00606098"/>
    <w:rsid w:val="006071EC"/>
    <w:rsid w:val="0061062F"/>
    <w:rsid w:val="006108BA"/>
    <w:rsid w:val="0061211D"/>
    <w:rsid w:val="006128B4"/>
    <w:rsid w:val="00612CCF"/>
    <w:rsid w:val="00614174"/>
    <w:rsid w:val="00615806"/>
    <w:rsid w:val="00615C31"/>
    <w:rsid w:val="00615C59"/>
    <w:rsid w:val="006175FD"/>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504A"/>
    <w:rsid w:val="006461D2"/>
    <w:rsid w:val="0064688E"/>
    <w:rsid w:val="00647700"/>
    <w:rsid w:val="00647E3F"/>
    <w:rsid w:val="006504AC"/>
    <w:rsid w:val="00650E6F"/>
    <w:rsid w:val="00651BF8"/>
    <w:rsid w:val="00655278"/>
    <w:rsid w:val="0065620D"/>
    <w:rsid w:val="00656AD0"/>
    <w:rsid w:val="00656EFE"/>
    <w:rsid w:val="006601F1"/>
    <w:rsid w:val="0066212C"/>
    <w:rsid w:val="00663375"/>
    <w:rsid w:val="006635C2"/>
    <w:rsid w:val="006659C5"/>
    <w:rsid w:val="00667511"/>
    <w:rsid w:val="00667FCD"/>
    <w:rsid w:val="006725C0"/>
    <w:rsid w:val="00677B63"/>
    <w:rsid w:val="00680779"/>
    <w:rsid w:val="00680CCB"/>
    <w:rsid w:val="00683D11"/>
    <w:rsid w:val="00687200"/>
    <w:rsid w:val="00687835"/>
    <w:rsid w:val="006879CD"/>
    <w:rsid w:val="0069067A"/>
    <w:rsid w:val="0069091D"/>
    <w:rsid w:val="006931BD"/>
    <w:rsid w:val="006965A4"/>
    <w:rsid w:val="0069778F"/>
    <w:rsid w:val="006A1A36"/>
    <w:rsid w:val="006A4946"/>
    <w:rsid w:val="006A5605"/>
    <w:rsid w:val="006A6145"/>
    <w:rsid w:val="006B1C35"/>
    <w:rsid w:val="006B35A7"/>
    <w:rsid w:val="006B48A2"/>
    <w:rsid w:val="006B53DB"/>
    <w:rsid w:val="006B5503"/>
    <w:rsid w:val="006B5D1D"/>
    <w:rsid w:val="006B7DB1"/>
    <w:rsid w:val="006C0950"/>
    <w:rsid w:val="006C1D79"/>
    <w:rsid w:val="006C5CB5"/>
    <w:rsid w:val="006C61AD"/>
    <w:rsid w:val="006D539F"/>
    <w:rsid w:val="006E0A46"/>
    <w:rsid w:val="006E0C7C"/>
    <w:rsid w:val="006E1E9D"/>
    <w:rsid w:val="006E1F8B"/>
    <w:rsid w:val="006E4E66"/>
    <w:rsid w:val="006E6A57"/>
    <w:rsid w:val="006F3D3E"/>
    <w:rsid w:val="006F4272"/>
    <w:rsid w:val="006F7328"/>
    <w:rsid w:val="00701664"/>
    <w:rsid w:val="0070209B"/>
    <w:rsid w:val="00703954"/>
    <w:rsid w:val="00704113"/>
    <w:rsid w:val="0070794F"/>
    <w:rsid w:val="00707BCF"/>
    <w:rsid w:val="00707E20"/>
    <w:rsid w:val="007113D5"/>
    <w:rsid w:val="00711BC3"/>
    <w:rsid w:val="00712C4F"/>
    <w:rsid w:val="007176DC"/>
    <w:rsid w:val="00722ABF"/>
    <w:rsid w:val="00723106"/>
    <w:rsid w:val="00723D1F"/>
    <w:rsid w:val="0073092D"/>
    <w:rsid w:val="00731F5E"/>
    <w:rsid w:val="007345B1"/>
    <w:rsid w:val="00734C7F"/>
    <w:rsid w:val="0073543D"/>
    <w:rsid w:val="0073573C"/>
    <w:rsid w:val="00737B6D"/>
    <w:rsid w:val="00741B2F"/>
    <w:rsid w:val="007433A3"/>
    <w:rsid w:val="00743BA2"/>
    <w:rsid w:val="00743CC7"/>
    <w:rsid w:val="0074435B"/>
    <w:rsid w:val="0074441C"/>
    <w:rsid w:val="00752196"/>
    <w:rsid w:val="00754654"/>
    <w:rsid w:val="007559FF"/>
    <w:rsid w:val="00755A62"/>
    <w:rsid w:val="00755C78"/>
    <w:rsid w:val="00763791"/>
    <w:rsid w:val="00765481"/>
    <w:rsid w:val="00770928"/>
    <w:rsid w:val="00771269"/>
    <w:rsid w:val="00771349"/>
    <w:rsid w:val="00771CA5"/>
    <w:rsid w:val="0077446F"/>
    <w:rsid w:val="00774872"/>
    <w:rsid w:val="00774BE6"/>
    <w:rsid w:val="00776256"/>
    <w:rsid w:val="007838D0"/>
    <w:rsid w:val="00785B5C"/>
    <w:rsid w:val="00787D60"/>
    <w:rsid w:val="00790289"/>
    <w:rsid w:val="0079125B"/>
    <w:rsid w:val="00791C69"/>
    <w:rsid w:val="00794F4D"/>
    <w:rsid w:val="007959F9"/>
    <w:rsid w:val="007A0B32"/>
    <w:rsid w:val="007B0812"/>
    <w:rsid w:val="007B48E4"/>
    <w:rsid w:val="007B52C1"/>
    <w:rsid w:val="007B63DB"/>
    <w:rsid w:val="007B6CE7"/>
    <w:rsid w:val="007B7A8C"/>
    <w:rsid w:val="007C02B1"/>
    <w:rsid w:val="007C0C25"/>
    <w:rsid w:val="007C3176"/>
    <w:rsid w:val="007C411C"/>
    <w:rsid w:val="007C43ED"/>
    <w:rsid w:val="007C6BE5"/>
    <w:rsid w:val="007C720D"/>
    <w:rsid w:val="007D011C"/>
    <w:rsid w:val="007D3C9A"/>
    <w:rsid w:val="007D5866"/>
    <w:rsid w:val="007D6A23"/>
    <w:rsid w:val="007D6DD8"/>
    <w:rsid w:val="007D7E68"/>
    <w:rsid w:val="007E1990"/>
    <w:rsid w:val="007E1A8B"/>
    <w:rsid w:val="007F2C5E"/>
    <w:rsid w:val="007F4A69"/>
    <w:rsid w:val="007F6172"/>
    <w:rsid w:val="008005BE"/>
    <w:rsid w:val="00803461"/>
    <w:rsid w:val="00804113"/>
    <w:rsid w:val="00804786"/>
    <w:rsid w:val="00804D2E"/>
    <w:rsid w:val="0080696B"/>
    <w:rsid w:val="00806B7E"/>
    <w:rsid w:val="00810DA8"/>
    <w:rsid w:val="0081238B"/>
    <w:rsid w:val="00813A5F"/>
    <w:rsid w:val="00815221"/>
    <w:rsid w:val="00817191"/>
    <w:rsid w:val="00821C4F"/>
    <w:rsid w:val="00824C99"/>
    <w:rsid w:val="008272C8"/>
    <w:rsid w:val="00827544"/>
    <w:rsid w:val="008276B8"/>
    <w:rsid w:val="008344DE"/>
    <w:rsid w:val="0084135E"/>
    <w:rsid w:val="0084173F"/>
    <w:rsid w:val="008428B1"/>
    <w:rsid w:val="00847A02"/>
    <w:rsid w:val="0085005A"/>
    <w:rsid w:val="00850462"/>
    <w:rsid w:val="008526E6"/>
    <w:rsid w:val="00852EA5"/>
    <w:rsid w:val="00853508"/>
    <w:rsid w:val="00855EA5"/>
    <w:rsid w:val="00856143"/>
    <w:rsid w:val="008565F5"/>
    <w:rsid w:val="00860490"/>
    <w:rsid w:val="008609A9"/>
    <w:rsid w:val="00861172"/>
    <w:rsid w:val="008619D9"/>
    <w:rsid w:val="00862897"/>
    <w:rsid w:val="00863809"/>
    <w:rsid w:val="00865F07"/>
    <w:rsid w:val="0086604E"/>
    <w:rsid w:val="0086656C"/>
    <w:rsid w:val="0086730C"/>
    <w:rsid w:val="00870368"/>
    <w:rsid w:val="00870628"/>
    <w:rsid w:val="008722B4"/>
    <w:rsid w:val="00872B19"/>
    <w:rsid w:val="00874B3B"/>
    <w:rsid w:val="00877869"/>
    <w:rsid w:val="00877F60"/>
    <w:rsid w:val="00881552"/>
    <w:rsid w:val="00883EB8"/>
    <w:rsid w:val="00884AF4"/>
    <w:rsid w:val="00885B1B"/>
    <w:rsid w:val="008866A3"/>
    <w:rsid w:val="008870A6"/>
    <w:rsid w:val="00887AFC"/>
    <w:rsid w:val="00890DDB"/>
    <w:rsid w:val="00892FC7"/>
    <w:rsid w:val="008944F3"/>
    <w:rsid w:val="008955DD"/>
    <w:rsid w:val="00895C3D"/>
    <w:rsid w:val="00896274"/>
    <w:rsid w:val="00896338"/>
    <w:rsid w:val="008A0042"/>
    <w:rsid w:val="008A1018"/>
    <w:rsid w:val="008A1321"/>
    <w:rsid w:val="008A572F"/>
    <w:rsid w:val="008A630B"/>
    <w:rsid w:val="008B006E"/>
    <w:rsid w:val="008B03CB"/>
    <w:rsid w:val="008B3C8E"/>
    <w:rsid w:val="008B55B0"/>
    <w:rsid w:val="008B787A"/>
    <w:rsid w:val="008C3669"/>
    <w:rsid w:val="008C36BA"/>
    <w:rsid w:val="008C58BC"/>
    <w:rsid w:val="008C5B56"/>
    <w:rsid w:val="008C7304"/>
    <w:rsid w:val="008C7D0B"/>
    <w:rsid w:val="008D291F"/>
    <w:rsid w:val="008D35E4"/>
    <w:rsid w:val="008D5E74"/>
    <w:rsid w:val="008D63CD"/>
    <w:rsid w:val="008D6591"/>
    <w:rsid w:val="008E048A"/>
    <w:rsid w:val="008E185C"/>
    <w:rsid w:val="008E1C2C"/>
    <w:rsid w:val="008E26F9"/>
    <w:rsid w:val="008E519B"/>
    <w:rsid w:val="008F059D"/>
    <w:rsid w:val="008F3BC7"/>
    <w:rsid w:val="008F3D17"/>
    <w:rsid w:val="008F48DE"/>
    <w:rsid w:val="008F621D"/>
    <w:rsid w:val="008F7C9D"/>
    <w:rsid w:val="00900B27"/>
    <w:rsid w:val="009028F0"/>
    <w:rsid w:val="0090370B"/>
    <w:rsid w:val="00903FEE"/>
    <w:rsid w:val="009042C9"/>
    <w:rsid w:val="00906A8E"/>
    <w:rsid w:val="00914EF3"/>
    <w:rsid w:val="00917232"/>
    <w:rsid w:val="00920945"/>
    <w:rsid w:val="009216A8"/>
    <w:rsid w:val="00921AA6"/>
    <w:rsid w:val="00921DC3"/>
    <w:rsid w:val="00925122"/>
    <w:rsid w:val="00930246"/>
    <w:rsid w:val="0093125A"/>
    <w:rsid w:val="009314BC"/>
    <w:rsid w:val="00932842"/>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67317"/>
    <w:rsid w:val="00967C61"/>
    <w:rsid w:val="009708BD"/>
    <w:rsid w:val="00970BCB"/>
    <w:rsid w:val="009715B3"/>
    <w:rsid w:val="00974207"/>
    <w:rsid w:val="00974E75"/>
    <w:rsid w:val="00975541"/>
    <w:rsid w:val="00975C03"/>
    <w:rsid w:val="009802EA"/>
    <w:rsid w:val="00981003"/>
    <w:rsid w:val="00981474"/>
    <w:rsid w:val="00983155"/>
    <w:rsid w:val="00983A64"/>
    <w:rsid w:val="00984653"/>
    <w:rsid w:val="009872C0"/>
    <w:rsid w:val="00990AFE"/>
    <w:rsid w:val="009A046D"/>
    <w:rsid w:val="009A04F9"/>
    <w:rsid w:val="009A1201"/>
    <w:rsid w:val="009A552B"/>
    <w:rsid w:val="009A5829"/>
    <w:rsid w:val="009A6512"/>
    <w:rsid w:val="009A6A54"/>
    <w:rsid w:val="009A6C35"/>
    <w:rsid w:val="009B14E1"/>
    <w:rsid w:val="009B1AC0"/>
    <w:rsid w:val="009C0DF4"/>
    <w:rsid w:val="009C2135"/>
    <w:rsid w:val="009C43E8"/>
    <w:rsid w:val="009C5353"/>
    <w:rsid w:val="009D0D9E"/>
    <w:rsid w:val="009D151D"/>
    <w:rsid w:val="009D1C5D"/>
    <w:rsid w:val="009D4680"/>
    <w:rsid w:val="009D48BF"/>
    <w:rsid w:val="009D5555"/>
    <w:rsid w:val="009D7B0A"/>
    <w:rsid w:val="009E1757"/>
    <w:rsid w:val="009E2641"/>
    <w:rsid w:val="009E2C88"/>
    <w:rsid w:val="009E337E"/>
    <w:rsid w:val="009E4F3E"/>
    <w:rsid w:val="009E632E"/>
    <w:rsid w:val="009E71B3"/>
    <w:rsid w:val="009F2B6A"/>
    <w:rsid w:val="009F56F8"/>
    <w:rsid w:val="009F74B5"/>
    <w:rsid w:val="00A00ED2"/>
    <w:rsid w:val="00A0410F"/>
    <w:rsid w:val="00A05F4A"/>
    <w:rsid w:val="00A0721F"/>
    <w:rsid w:val="00A11948"/>
    <w:rsid w:val="00A133B2"/>
    <w:rsid w:val="00A156F4"/>
    <w:rsid w:val="00A15719"/>
    <w:rsid w:val="00A223A9"/>
    <w:rsid w:val="00A24E20"/>
    <w:rsid w:val="00A3268A"/>
    <w:rsid w:val="00A33A9F"/>
    <w:rsid w:val="00A368D7"/>
    <w:rsid w:val="00A4135E"/>
    <w:rsid w:val="00A4224B"/>
    <w:rsid w:val="00A44A62"/>
    <w:rsid w:val="00A4584D"/>
    <w:rsid w:val="00A4732F"/>
    <w:rsid w:val="00A504B2"/>
    <w:rsid w:val="00A504B4"/>
    <w:rsid w:val="00A50B02"/>
    <w:rsid w:val="00A51BCA"/>
    <w:rsid w:val="00A52BAA"/>
    <w:rsid w:val="00A548F5"/>
    <w:rsid w:val="00A61EAC"/>
    <w:rsid w:val="00A62993"/>
    <w:rsid w:val="00A64161"/>
    <w:rsid w:val="00A643B7"/>
    <w:rsid w:val="00A6483E"/>
    <w:rsid w:val="00A65704"/>
    <w:rsid w:val="00A66AEB"/>
    <w:rsid w:val="00A66EEE"/>
    <w:rsid w:val="00A6731D"/>
    <w:rsid w:val="00A7028D"/>
    <w:rsid w:val="00A71209"/>
    <w:rsid w:val="00A72FFC"/>
    <w:rsid w:val="00A746AC"/>
    <w:rsid w:val="00A76298"/>
    <w:rsid w:val="00A772C0"/>
    <w:rsid w:val="00A8030B"/>
    <w:rsid w:val="00A8099C"/>
    <w:rsid w:val="00A83064"/>
    <w:rsid w:val="00A8577C"/>
    <w:rsid w:val="00A8747C"/>
    <w:rsid w:val="00A91D9E"/>
    <w:rsid w:val="00A93E53"/>
    <w:rsid w:val="00A9593B"/>
    <w:rsid w:val="00A9662D"/>
    <w:rsid w:val="00A96722"/>
    <w:rsid w:val="00A97693"/>
    <w:rsid w:val="00AA139B"/>
    <w:rsid w:val="00AA1570"/>
    <w:rsid w:val="00AA15F1"/>
    <w:rsid w:val="00AA3B29"/>
    <w:rsid w:val="00AA43EE"/>
    <w:rsid w:val="00AB03D6"/>
    <w:rsid w:val="00AB193A"/>
    <w:rsid w:val="00AB193B"/>
    <w:rsid w:val="00AB263E"/>
    <w:rsid w:val="00AB3F6B"/>
    <w:rsid w:val="00AB4B67"/>
    <w:rsid w:val="00AB5E2F"/>
    <w:rsid w:val="00AB6A4B"/>
    <w:rsid w:val="00AC65C1"/>
    <w:rsid w:val="00AC7AC9"/>
    <w:rsid w:val="00AC7E29"/>
    <w:rsid w:val="00AD167D"/>
    <w:rsid w:val="00AD60CC"/>
    <w:rsid w:val="00AE06FE"/>
    <w:rsid w:val="00AE3FFF"/>
    <w:rsid w:val="00AE5711"/>
    <w:rsid w:val="00AE5B6C"/>
    <w:rsid w:val="00AE66E5"/>
    <w:rsid w:val="00AE6F5C"/>
    <w:rsid w:val="00AF318E"/>
    <w:rsid w:val="00AF5424"/>
    <w:rsid w:val="00AF55C0"/>
    <w:rsid w:val="00AF7D17"/>
    <w:rsid w:val="00B0177B"/>
    <w:rsid w:val="00B01BB5"/>
    <w:rsid w:val="00B03483"/>
    <w:rsid w:val="00B042D3"/>
    <w:rsid w:val="00B05018"/>
    <w:rsid w:val="00B075C0"/>
    <w:rsid w:val="00B21015"/>
    <w:rsid w:val="00B21949"/>
    <w:rsid w:val="00B23001"/>
    <w:rsid w:val="00B23828"/>
    <w:rsid w:val="00B25F41"/>
    <w:rsid w:val="00B26240"/>
    <w:rsid w:val="00B30AF1"/>
    <w:rsid w:val="00B319FD"/>
    <w:rsid w:val="00B32119"/>
    <w:rsid w:val="00B32364"/>
    <w:rsid w:val="00B341F4"/>
    <w:rsid w:val="00B347F1"/>
    <w:rsid w:val="00B359BC"/>
    <w:rsid w:val="00B359F8"/>
    <w:rsid w:val="00B44F82"/>
    <w:rsid w:val="00B4598A"/>
    <w:rsid w:val="00B46481"/>
    <w:rsid w:val="00B56B73"/>
    <w:rsid w:val="00B572DC"/>
    <w:rsid w:val="00B60060"/>
    <w:rsid w:val="00B61DE8"/>
    <w:rsid w:val="00B6248D"/>
    <w:rsid w:val="00B636D3"/>
    <w:rsid w:val="00B6376A"/>
    <w:rsid w:val="00B63940"/>
    <w:rsid w:val="00B6423A"/>
    <w:rsid w:val="00B65BEB"/>
    <w:rsid w:val="00B70FF2"/>
    <w:rsid w:val="00B71B3F"/>
    <w:rsid w:val="00B72D41"/>
    <w:rsid w:val="00B7320D"/>
    <w:rsid w:val="00B74845"/>
    <w:rsid w:val="00B74DE4"/>
    <w:rsid w:val="00B75D91"/>
    <w:rsid w:val="00B77BDE"/>
    <w:rsid w:val="00B80465"/>
    <w:rsid w:val="00B817B6"/>
    <w:rsid w:val="00B83EC3"/>
    <w:rsid w:val="00B87A3B"/>
    <w:rsid w:val="00B922B3"/>
    <w:rsid w:val="00B92516"/>
    <w:rsid w:val="00B92526"/>
    <w:rsid w:val="00B94519"/>
    <w:rsid w:val="00B94B71"/>
    <w:rsid w:val="00B97E21"/>
    <w:rsid w:val="00B97F07"/>
    <w:rsid w:val="00BA34F3"/>
    <w:rsid w:val="00BA3E01"/>
    <w:rsid w:val="00BA49EF"/>
    <w:rsid w:val="00BA54C7"/>
    <w:rsid w:val="00BB0C98"/>
    <w:rsid w:val="00BB16E4"/>
    <w:rsid w:val="00BB1908"/>
    <w:rsid w:val="00BB19E6"/>
    <w:rsid w:val="00BB1A95"/>
    <w:rsid w:val="00BB2C77"/>
    <w:rsid w:val="00BB4506"/>
    <w:rsid w:val="00BB605A"/>
    <w:rsid w:val="00BB61A6"/>
    <w:rsid w:val="00BC047A"/>
    <w:rsid w:val="00BC126D"/>
    <w:rsid w:val="00BC211A"/>
    <w:rsid w:val="00BC6338"/>
    <w:rsid w:val="00BC7481"/>
    <w:rsid w:val="00BC7B46"/>
    <w:rsid w:val="00BD1380"/>
    <w:rsid w:val="00BD2B69"/>
    <w:rsid w:val="00BD2CC8"/>
    <w:rsid w:val="00BD2D8D"/>
    <w:rsid w:val="00BD5E44"/>
    <w:rsid w:val="00BD67CA"/>
    <w:rsid w:val="00BD78CC"/>
    <w:rsid w:val="00BE099B"/>
    <w:rsid w:val="00BE1B2E"/>
    <w:rsid w:val="00BE23F8"/>
    <w:rsid w:val="00BE2BF7"/>
    <w:rsid w:val="00BE2D43"/>
    <w:rsid w:val="00BE2F7D"/>
    <w:rsid w:val="00BE47F0"/>
    <w:rsid w:val="00BE4938"/>
    <w:rsid w:val="00BE6530"/>
    <w:rsid w:val="00BE6E28"/>
    <w:rsid w:val="00BE78C1"/>
    <w:rsid w:val="00BF06B0"/>
    <w:rsid w:val="00BF227B"/>
    <w:rsid w:val="00BF44B8"/>
    <w:rsid w:val="00BF5118"/>
    <w:rsid w:val="00BF5385"/>
    <w:rsid w:val="00BF6F3E"/>
    <w:rsid w:val="00BF79AA"/>
    <w:rsid w:val="00C004EF"/>
    <w:rsid w:val="00C00AD0"/>
    <w:rsid w:val="00C02854"/>
    <w:rsid w:val="00C028EB"/>
    <w:rsid w:val="00C028F2"/>
    <w:rsid w:val="00C030FD"/>
    <w:rsid w:val="00C07360"/>
    <w:rsid w:val="00C14A3B"/>
    <w:rsid w:val="00C160F5"/>
    <w:rsid w:val="00C16100"/>
    <w:rsid w:val="00C21871"/>
    <w:rsid w:val="00C2197A"/>
    <w:rsid w:val="00C22968"/>
    <w:rsid w:val="00C23703"/>
    <w:rsid w:val="00C2387A"/>
    <w:rsid w:val="00C24ACA"/>
    <w:rsid w:val="00C3094B"/>
    <w:rsid w:val="00C31082"/>
    <w:rsid w:val="00C31211"/>
    <w:rsid w:val="00C3393F"/>
    <w:rsid w:val="00C35CD0"/>
    <w:rsid w:val="00C36D73"/>
    <w:rsid w:val="00C37240"/>
    <w:rsid w:val="00C40F28"/>
    <w:rsid w:val="00C452F9"/>
    <w:rsid w:val="00C4567C"/>
    <w:rsid w:val="00C4605E"/>
    <w:rsid w:val="00C479F9"/>
    <w:rsid w:val="00C502C0"/>
    <w:rsid w:val="00C504F0"/>
    <w:rsid w:val="00C505CA"/>
    <w:rsid w:val="00C51F87"/>
    <w:rsid w:val="00C52BC0"/>
    <w:rsid w:val="00C565DE"/>
    <w:rsid w:val="00C56B36"/>
    <w:rsid w:val="00C56BBB"/>
    <w:rsid w:val="00C605AB"/>
    <w:rsid w:val="00C62B70"/>
    <w:rsid w:val="00C65273"/>
    <w:rsid w:val="00C672C7"/>
    <w:rsid w:val="00C73764"/>
    <w:rsid w:val="00C74695"/>
    <w:rsid w:val="00C7595B"/>
    <w:rsid w:val="00C76F3F"/>
    <w:rsid w:val="00C81030"/>
    <w:rsid w:val="00C82151"/>
    <w:rsid w:val="00C86C7E"/>
    <w:rsid w:val="00C9222A"/>
    <w:rsid w:val="00C9265A"/>
    <w:rsid w:val="00C92D18"/>
    <w:rsid w:val="00C9694E"/>
    <w:rsid w:val="00C96982"/>
    <w:rsid w:val="00C97E65"/>
    <w:rsid w:val="00CA1DA0"/>
    <w:rsid w:val="00CA4F9D"/>
    <w:rsid w:val="00CA566B"/>
    <w:rsid w:val="00CA6881"/>
    <w:rsid w:val="00CB2034"/>
    <w:rsid w:val="00CB35A1"/>
    <w:rsid w:val="00CB518E"/>
    <w:rsid w:val="00CB627A"/>
    <w:rsid w:val="00CC0D17"/>
    <w:rsid w:val="00CC1AF6"/>
    <w:rsid w:val="00CC36AD"/>
    <w:rsid w:val="00CC456C"/>
    <w:rsid w:val="00CC618A"/>
    <w:rsid w:val="00CC70EE"/>
    <w:rsid w:val="00CC7F10"/>
    <w:rsid w:val="00CD11AB"/>
    <w:rsid w:val="00CD13B7"/>
    <w:rsid w:val="00CD1DF0"/>
    <w:rsid w:val="00CD5F3E"/>
    <w:rsid w:val="00CE145C"/>
    <w:rsid w:val="00CE1A27"/>
    <w:rsid w:val="00CE2448"/>
    <w:rsid w:val="00CE5551"/>
    <w:rsid w:val="00CE6175"/>
    <w:rsid w:val="00CF46FD"/>
    <w:rsid w:val="00CF56D9"/>
    <w:rsid w:val="00D04206"/>
    <w:rsid w:val="00D057E7"/>
    <w:rsid w:val="00D104D9"/>
    <w:rsid w:val="00D109D4"/>
    <w:rsid w:val="00D131ED"/>
    <w:rsid w:val="00D134A2"/>
    <w:rsid w:val="00D23E6B"/>
    <w:rsid w:val="00D24108"/>
    <w:rsid w:val="00D24B9F"/>
    <w:rsid w:val="00D270D7"/>
    <w:rsid w:val="00D271EC"/>
    <w:rsid w:val="00D30710"/>
    <w:rsid w:val="00D30E64"/>
    <w:rsid w:val="00D3179A"/>
    <w:rsid w:val="00D331ED"/>
    <w:rsid w:val="00D347D4"/>
    <w:rsid w:val="00D36178"/>
    <w:rsid w:val="00D365A7"/>
    <w:rsid w:val="00D410F3"/>
    <w:rsid w:val="00D41896"/>
    <w:rsid w:val="00D41A00"/>
    <w:rsid w:val="00D42A40"/>
    <w:rsid w:val="00D477B8"/>
    <w:rsid w:val="00D50020"/>
    <w:rsid w:val="00D5183D"/>
    <w:rsid w:val="00D5196D"/>
    <w:rsid w:val="00D52535"/>
    <w:rsid w:val="00D526FE"/>
    <w:rsid w:val="00D5463A"/>
    <w:rsid w:val="00D5558F"/>
    <w:rsid w:val="00D55E83"/>
    <w:rsid w:val="00D56EBB"/>
    <w:rsid w:val="00D572EC"/>
    <w:rsid w:val="00D61D9D"/>
    <w:rsid w:val="00D623AF"/>
    <w:rsid w:val="00D625E5"/>
    <w:rsid w:val="00D663CE"/>
    <w:rsid w:val="00D665BC"/>
    <w:rsid w:val="00D66E11"/>
    <w:rsid w:val="00D720F7"/>
    <w:rsid w:val="00D72C4F"/>
    <w:rsid w:val="00D7427A"/>
    <w:rsid w:val="00D758AD"/>
    <w:rsid w:val="00D75B7A"/>
    <w:rsid w:val="00D75B90"/>
    <w:rsid w:val="00D75CBD"/>
    <w:rsid w:val="00D819BB"/>
    <w:rsid w:val="00D81D27"/>
    <w:rsid w:val="00D82350"/>
    <w:rsid w:val="00D831EC"/>
    <w:rsid w:val="00D84AA8"/>
    <w:rsid w:val="00D84BCE"/>
    <w:rsid w:val="00D85A33"/>
    <w:rsid w:val="00D901B7"/>
    <w:rsid w:val="00D90760"/>
    <w:rsid w:val="00D94C6A"/>
    <w:rsid w:val="00DA060D"/>
    <w:rsid w:val="00DA2461"/>
    <w:rsid w:val="00DA2A7F"/>
    <w:rsid w:val="00DA3AF2"/>
    <w:rsid w:val="00DA5164"/>
    <w:rsid w:val="00DA67EF"/>
    <w:rsid w:val="00DA7553"/>
    <w:rsid w:val="00DB0A46"/>
    <w:rsid w:val="00DB0CEF"/>
    <w:rsid w:val="00DB142D"/>
    <w:rsid w:val="00DB38BC"/>
    <w:rsid w:val="00DB4059"/>
    <w:rsid w:val="00DB4468"/>
    <w:rsid w:val="00DB4A80"/>
    <w:rsid w:val="00DB676A"/>
    <w:rsid w:val="00DC2090"/>
    <w:rsid w:val="00DC2A9B"/>
    <w:rsid w:val="00DC41CE"/>
    <w:rsid w:val="00DC4426"/>
    <w:rsid w:val="00DC507D"/>
    <w:rsid w:val="00DC5146"/>
    <w:rsid w:val="00DC6C42"/>
    <w:rsid w:val="00DC7765"/>
    <w:rsid w:val="00DD0788"/>
    <w:rsid w:val="00DD280E"/>
    <w:rsid w:val="00DD2EAC"/>
    <w:rsid w:val="00DD3422"/>
    <w:rsid w:val="00DD57DD"/>
    <w:rsid w:val="00DD72D5"/>
    <w:rsid w:val="00DE0E74"/>
    <w:rsid w:val="00DE24BE"/>
    <w:rsid w:val="00DE4638"/>
    <w:rsid w:val="00DE48D5"/>
    <w:rsid w:val="00DE5946"/>
    <w:rsid w:val="00DF04D2"/>
    <w:rsid w:val="00DF2CAC"/>
    <w:rsid w:val="00DF3860"/>
    <w:rsid w:val="00DF3A32"/>
    <w:rsid w:val="00DF58E5"/>
    <w:rsid w:val="00DF71E5"/>
    <w:rsid w:val="00E018AE"/>
    <w:rsid w:val="00E02284"/>
    <w:rsid w:val="00E04F44"/>
    <w:rsid w:val="00E04FDB"/>
    <w:rsid w:val="00E126D6"/>
    <w:rsid w:val="00E12B01"/>
    <w:rsid w:val="00E15FCD"/>
    <w:rsid w:val="00E20051"/>
    <w:rsid w:val="00E24F95"/>
    <w:rsid w:val="00E2573D"/>
    <w:rsid w:val="00E279F6"/>
    <w:rsid w:val="00E27DC9"/>
    <w:rsid w:val="00E3066F"/>
    <w:rsid w:val="00E30E36"/>
    <w:rsid w:val="00E310A1"/>
    <w:rsid w:val="00E329DD"/>
    <w:rsid w:val="00E3449C"/>
    <w:rsid w:val="00E34B68"/>
    <w:rsid w:val="00E34DFB"/>
    <w:rsid w:val="00E34FBD"/>
    <w:rsid w:val="00E35868"/>
    <w:rsid w:val="00E40EB5"/>
    <w:rsid w:val="00E40EC2"/>
    <w:rsid w:val="00E42A2D"/>
    <w:rsid w:val="00E43ECB"/>
    <w:rsid w:val="00E44416"/>
    <w:rsid w:val="00E46C5F"/>
    <w:rsid w:val="00E50B9F"/>
    <w:rsid w:val="00E52054"/>
    <w:rsid w:val="00E522E2"/>
    <w:rsid w:val="00E52BED"/>
    <w:rsid w:val="00E5750E"/>
    <w:rsid w:val="00E61418"/>
    <w:rsid w:val="00E6367F"/>
    <w:rsid w:val="00E6767F"/>
    <w:rsid w:val="00E71673"/>
    <w:rsid w:val="00E732A7"/>
    <w:rsid w:val="00E73B98"/>
    <w:rsid w:val="00E749D3"/>
    <w:rsid w:val="00E75900"/>
    <w:rsid w:val="00E75CEA"/>
    <w:rsid w:val="00E767F3"/>
    <w:rsid w:val="00E7743E"/>
    <w:rsid w:val="00E83CE8"/>
    <w:rsid w:val="00E84989"/>
    <w:rsid w:val="00E87BAC"/>
    <w:rsid w:val="00E87CCF"/>
    <w:rsid w:val="00E90E11"/>
    <w:rsid w:val="00E911E5"/>
    <w:rsid w:val="00E912A5"/>
    <w:rsid w:val="00E93E16"/>
    <w:rsid w:val="00E9495A"/>
    <w:rsid w:val="00E94C74"/>
    <w:rsid w:val="00E94F8A"/>
    <w:rsid w:val="00E950B4"/>
    <w:rsid w:val="00E95F30"/>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1E28"/>
    <w:rsid w:val="00EC233B"/>
    <w:rsid w:val="00EC4B44"/>
    <w:rsid w:val="00EC7527"/>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E6F21"/>
    <w:rsid w:val="00EF09B4"/>
    <w:rsid w:val="00EF2519"/>
    <w:rsid w:val="00EF4094"/>
    <w:rsid w:val="00EF4912"/>
    <w:rsid w:val="00EF4D69"/>
    <w:rsid w:val="00EF68F9"/>
    <w:rsid w:val="00F019A3"/>
    <w:rsid w:val="00F035E9"/>
    <w:rsid w:val="00F06241"/>
    <w:rsid w:val="00F06B1F"/>
    <w:rsid w:val="00F06CFC"/>
    <w:rsid w:val="00F110FB"/>
    <w:rsid w:val="00F112FA"/>
    <w:rsid w:val="00F128FB"/>
    <w:rsid w:val="00F138C2"/>
    <w:rsid w:val="00F1587B"/>
    <w:rsid w:val="00F16875"/>
    <w:rsid w:val="00F24818"/>
    <w:rsid w:val="00F253F8"/>
    <w:rsid w:val="00F25A29"/>
    <w:rsid w:val="00F2687D"/>
    <w:rsid w:val="00F33832"/>
    <w:rsid w:val="00F35B27"/>
    <w:rsid w:val="00F42358"/>
    <w:rsid w:val="00F423C9"/>
    <w:rsid w:val="00F4254B"/>
    <w:rsid w:val="00F43093"/>
    <w:rsid w:val="00F466ED"/>
    <w:rsid w:val="00F474B1"/>
    <w:rsid w:val="00F528A1"/>
    <w:rsid w:val="00F617E4"/>
    <w:rsid w:val="00F6201A"/>
    <w:rsid w:val="00F632AF"/>
    <w:rsid w:val="00F63530"/>
    <w:rsid w:val="00F64723"/>
    <w:rsid w:val="00F64C41"/>
    <w:rsid w:val="00F71B78"/>
    <w:rsid w:val="00F71E71"/>
    <w:rsid w:val="00F7211C"/>
    <w:rsid w:val="00F7235A"/>
    <w:rsid w:val="00F726F8"/>
    <w:rsid w:val="00F7374C"/>
    <w:rsid w:val="00F75ABD"/>
    <w:rsid w:val="00F75BA7"/>
    <w:rsid w:val="00F824AD"/>
    <w:rsid w:val="00F82A4E"/>
    <w:rsid w:val="00F834E3"/>
    <w:rsid w:val="00F86FEB"/>
    <w:rsid w:val="00F873EC"/>
    <w:rsid w:val="00F87405"/>
    <w:rsid w:val="00F87481"/>
    <w:rsid w:val="00F90644"/>
    <w:rsid w:val="00F9167A"/>
    <w:rsid w:val="00F9514E"/>
    <w:rsid w:val="00FA055A"/>
    <w:rsid w:val="00FA2104"/>
    <w:rsid w:val="00FA23B2"/>
    <w:rsid w:val="00FA63C6"/>
    <w:rsid w:val="00FA77FE"/>
    <w:rsid w:val="00FA7D93"/>
    <w:rsid w:val="00FB0D6B"/>
    <w:rsid w:val="00FB1326"/>
    <w:rsid w:val="00FB1E9B"/>
    <w:rsid w:val="00FB2238"/>
    <w:rsid w:val="00FB34CA"/>
    <w:rsid w:val="00FB3590"/>
    <w:rsid w:val="00FB3A2D"/>
    <w:rsid w:val="00FB51B3"/>
    <w:rsid w:val="00FC06B5"/>
    <w:rsid w:val="00FC505D"/>
    <w:rsid w:val="00FC7762"/>
    <w:rsid w:val="00FD05BE"/>
    <w:rsid w:val="00FD0EA7"/>
    <w:rsid w:val="00FD14C1"/>
    <w:rsid w:val="00FD18DA"/>
    <w:rsid w:val="00FD3F58"/>
    <w:rsid w:val="00FD469D"/>
    <w:rsid w:val="00FD5154"/>
    <w:rsid w:val="00FD63A3"/>
    <w:rsid w:val="00FE0B2C"/>
    <w:rsid w:val="00FE251C"/>
    <w:rsid w:val="00FE2E7D"/>
    <w:rsid w:val="00FE3237"/>
    <w:rsid w:val="00FE38B4"/>
    <w:rsid w:val="00FE4B0E"/>
    <w:rsid w:val="00FE5592"/>
    <w:rsid w:val="00FE728B"/>
    <w:rsid w:val="00FF1C01"/>
    <w:rsid w:val="00FF2156"/>
    <w:rsid w:val="00FF2AFE"/>
    <w:rsid w:val="00FF4917"/>
    <w:rsid w:val="00FF628A"/>
    <w:rsid w:val="00FF6C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58021580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8652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taurina@aloj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A6D71-C8B4-4C3B-9A2F-DAF2095E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9363</TotalTime>
  <Pages>12</Pages>
  <Words>27146</Words>
  <Characters>15474</Characters>
  <Application>Microsoft Office Word</Application>
  <DocSecurity>0</DocSecurity>
  <Lines>128</Lines>
  <Paragraphs>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836</cp:revision>
  <cp:lastPrinted>2022-01-31T06:50:00Z</cp:lastPrinted>
  <dcterms:created xsi:type="dcterms:W3CDTF">2020-08-12T08:27:00Z</dcterms:created>
  <dcterms:modified xsi:type="dcterms:W3CDTF">2022-06-17T08:04:00Z</dcterms:modified>
</cp:coreProperties>
</file>