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D50859D" w14:textId="77777777" w:rsidR="005F7B06" w:rsidRPr="00D01CDF" w:rsidRDefault="005F7B06" w:rsidP="00D01CDF">
      <w:pPr>
        <w:contextualSpacing/>
        <w:jc w:val="right"/>
        <w:rPr>
          <w:rFonts w:eastAsiaTheme="minorHAnsi"/>
          <w:b w:val="0"/>
          <w:bCs w:val="0"/>
          <w:lang w:val="lv-LV"/>
        </w:rPr>
      </w:pPr>
      <w:bookmarkStart w:id="0" w:name="_GoBack"/>
      <w:bookmarkEnd w:id="0"/>
      <w:r w:rsidRPr="00D01CDF">
        <w:rPr>
          <w:rFonts w:eastAsiaTheme="minorHAnsi"/>
          <w:caps/>
          <w:lang w:val="lv-LV"/>
        </w:rPr>
        <w:t xml:space="preserve">pielikums </w:t>
      </w:r>
    </w:p>
    <w:p w14:paraId="4522B8EB" w14:textId="77777777" w:rsidR="005F7B06" w:rsidRPr="00D01CDF" w:rsidRDefault="005F7B06" w:rsidP="00D01CDF">
      <w:pPr>
        <w:contextualSpacing/>
        <w:jc w:val="right"/>
        <w:rPr>
          <w:b w:val="0"/>
          <w:lang w:val="lv-LV"/>
        </w:rPr>
      </w:pPr>
      <w:r w:rsidRPr="00D01CDF">
        <w:rPr>
          <w:rFonts w:eastAsiaTheme="minorHAnsi"/>
          <w:b w:val="0"/>
          <w:bCs w:val="0"/>
          <w:lang w:val="lv-LV"/>
        </w:rPr>
        <w:t xml:space="preserve">Limbažu novada domes  </w:t>
      </w:r>
    </w:p>
    <w:p w14:paraId="601CE3F7" w14:textId="1653A1E5" w:rsidR="005F7B06" w:rsidRPr="00D01CDF" w:rsidRDefault="007B61A5" w:rsidP="00D01CDF">
      <w:pPr>
        <w:jc w:val="right"/>
        <w:rPr>
          <w:rFonts w:eastAsiaTheme="minorHAnsi"/>
          <w:b w:val="0"/>
          <w:bCs w:val="0"/>
          <w:lang w:val="lv-LV"/>
        </w:rPr>
      </w:pPr>
      <w:r>
        <w:rPr>
          <w:rFonts w:eastAsiaTheme="minorHAnsi"/>
          <w:b w:val="0"/>
          <w:bCs w:val="0"/>
          <w:lang w:val="lv-LV"/>
        </w:rPr>
        <w:t>27</w:t>
      </w:r>
      <w:r w:rsidR="005F7B06" w:rsidRPr="00D01CDF">
        <w:rPr>
          <w:rFonts w:eastAsiaTheme="minorHAnsi"/>
          <w:b w:val="0"/>
          <w:bCs w:val="0"/>
          <w:lang w:val="lv-LV"/>
        </w:rPr>
        <w:t>.01.2022.</w:t>
      </w:r>
      <w:r w:rsidR="00D01CDF">
        <w:rPr>
          <w:rFonts w:eastAsiaTheme="minorHAnsi"/>
          <w:b w:val="0"/>
          <w:bCs w:val="0"/>
          <w:lang w:val="lv-LV"/>
        </w:rPr>
        <w:t xml:space="preserve"> </w:t>
      </w:r>
      <w:r w:rsidR="005F7B06" w:rsidRPr="00D01CDF">
        <w:rPr>
          <w:rFonts w:eastAsiaTheme="minorHAnsi"/>
          <w:b w:val="0"/>
          <w:bCs w:val="0"/>
          <w:lang w:val="lv-LV"/>
        </w:rPr>
        <w:t>sēdes lēmumam Nr.</w:t>
      </w:r>
      <w:r>
        <w:rPr>
          <w:rFonts w:eastAsiaTheme="minorHAnsi"/>
          <w:b w:val="0"/>
          <w:bCs w:val="0"/>
          <w:lang w:val="lv-LV"/>
        </w:rPr>
        <w:t>41</w:t>
      </w:r>
    </w:p>
    <w:p w14:paraId="4F625757" w14:textId="28F08524" w:rsidR="005F7B06" w:rsidRPr="00D01CDF" w:rsidRDefault="005F7B06" w:rsidP="00D01CDF">
      <w:pPr>
        <w:jc w:val="right"/>
        <w:rPr>
          <w:rFonts w:eastAsiaTheme="minorHAnsi"/>
          <w:b w:val="0"/>
          <w:bCs w:val="0"/>
          <w:lang w:val="lv-LV"/>
        </w:rPr>
      </w:pPr>
      <w:r w:rsidRPr="00D01CDF">
        <w:rPr>
          <w:rFonts w:eastAsiaTheme="minorHAnsi"/>
          <w:b w:val="0"/>
          <w:bCs w:val="0"/>
          <w:lang w:val="lv-LV"/>
        </w:rPr>
        <w:t>(protokols Nr.</w:t>
      </w:r>
      <w:r w:rsidR="007B61A5">
        <w:rPr>
          <w:rFonts w:eastAsiaTheme="minorHAnsi"/>
          <w:b w:val="0"/>
          <w:bCs w:val="0"/>
          <w:lang w:val="lv-LV"/>
        </w:rPr>
        <w:t>1</w:t>
      </w:r>
      <w:r w:rsidR="00D01CDF">
        <w:rPr>
          <w:rFonts w:eastAsiaTheme="minorHAnsi"/>
          <w:b w:val="0"/>
          <w:bCs w:val="0"/>
          <w:lang w:val="lv-LV"/>
        </w:rPr>
        <w:t>,</w:t>
      </w:r>
      <w:r w:rsidR="007B61A5">
        <w:rPr>
          <w:rFonts w:eastAsiaTheme="minorHAnsi"/>
          <w:b w:val="0"/>
          <w:bCs w:val="0"/>
          <w:lang w:val="lv-LV"/>
        </w:rPr>
        <w:t xml:space="preserve"> 43.§</w:t>
      </w:r>
      <w:r w:rsidRPr="00D01CDF">
        <w:rPr>
          <w:rFonts w:eastAsiaTheme="minorHAnsi"/>
          <w:b w:val="0"/>
          <w:bCs w:val="0"/>
          <w:lang w:val="lv-LV"/>
        </w:rPr>
        <w:t>)</w:t>
      </w:r>
    </w:p>
    <w:p w14:paraId="4E3AA04F" w14:textId="77777777" w:rsidR="0066034D" w:rsidRPr="00D01CDF" w:rsidRDefault="0066034D" w:rsidP="0066034D">
      <w:pPr>
        <w:jc w:val="right"/>
        <w:rPr>
          <w:b w:val="0"/>
          <w:color w:val="000000"/>
          <w:lang w:val="lv-LV"/>
        </w:rPr>
      </w:pPr>
    </w:p>
    <w:p w14:paraId="7F99E957" w14:textId="13B53E45" w:rsidR="0066034D" w:rsidRPr="00D01CDF" w:rsidRDefault="0057327E" w:rsidP="00D01CDF">
      <w:pPr>
        <w:jc w:val="center"/>
        <w:rPr>
          <w:b w:val="0"/>
          <w:lang w:val="lv-LV"/>
        </w:rPr>
      </w:pPr>
      <w:r w:rsidRPr="00D01CDF">
        <w:rPr>
          <w:b w:val="0"/>
          <w:lang w:val="lv-LV"/>
        </w:rPr>
        <w:t>Dzirnavu iela 14, Staicele, Limbažu novads, kadastra apzīmējums 6617 001 0141</w:t>
      </w:r>
    </w:p>
    <w:p w14:paraId="4E99A06C" w14:textId="48B405B0" w:rsidR="0066034D" w:rsidRPr="00D01CDF" w:rsidRDefault="0066034D" w:rsidP="0066034D">
      <w:pPr>
        <w:rPr>
          <w:lang w:val="lv-LV"/>
        </w:rPr>
      </w:pPr>
    </w:p>
    <w:p w14:paraId="76AC25C6" w14:textId="77777777" w:rsidR="0066034D" w:rsidRPr="00D01CDF" w:rsidRDefault="0066034D" w:rsidP="0066034D">
      <w:pPr>
        <w:rPr>
          <w:lang w:val="lv-LV"/>
        </w:rPr>
      </w:pPr>
    </w:p>
    <w:p w14:paraId="45321544" w14:textId="6A372EBE" w:rsidR="0057327E" w:rsidRPr="00D01CDF" w:rsidRDefault="0057327E" w:rsidP="00D01CDF">
      <w:pPr>
        <w:jc w:val="center"/>
        <w:rPr>
          <w:lang w:val="lv-LV"/>
        </w:rPr>
      </w:pPr>
      <w:r w:rsidRPr="00D01CDF">
        <w:rPr>
          <w:noProof/>
          <w:lang w:val="lv-LV" w:eastAsia="lv-LV"/>
        </w:rPr>
        <w:drawing>
          <wp:inline distT="0" distB="0" distL="0" distR="0" wp14:anchorId="6F9D17B5" wp14:editId="772BE683">
            <wp:extent cx="3228975" cy="27697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34178" cy="2774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663D1" w14:textId="77777777" w:rsidR="0057327E" w:rsidRPr="00D01CDF" w:rsidRDefault="0057327E" w:rsidP="0057327E">
      <w:pPr>
        <w:rPr>
          <w:lang w:val="lv-LV"/>
        </w:rPr>
      </w:pPr>
    </w:p>
    <w:p w14:paraId="6209124D" w14:textId="0AC1E9F1" w:rsidR="0057327E" w:rsidRPr="00D01CDF" w:rsidRDefault="0057327E" w:rsidP="0057327E">
      <w:pPr>
        <w:rPr>
          <w:lang w:val="lv-LV"/>
        </w:rPr>
      </w:pPr>
    </w:p>
    <w:p w14:paraId="4C388490" w14:textId="3EE21253" w:rsidR="0066034D" w:rsidRPr="00D01CDF" w:rsidRDefault="0057327E" w:rsidP="00D01CDF">
      <w:pPr>
        <w:jc w:val="center"/>
        <w:rPr>
          <w:lang w:val="lv-LV"/>
        </w:rPr>
      </w:pPr>
      <w:r w:rsidRPr="00D01CDF">
        <w:rPr>
          <w:noProof/>
          <w:lang w:val="lv-LV" w:eastAsia="lv-LV"/>
        </w:rPr>
        <w:drawing>
          <wp:inline distT="0" distB="0" distL="0" distR="0" wp14:anchorId="01E5CBE7" wp14:editId="032C96AD">
            <wp:extent cx="3219450" cy="335644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26814" cy="336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034D" w:rsidRPr="00D01CDF" w:rsidSect="00D01CDF">
      <w:headerReference w:type="default" r:id="rId9"/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3E9923" w14:textId="77777777" w:rsidR="00972010" w:rsidRDefault="00972010" w:rsidP="007B61A5">
      <w:r>
        <w:separator/>
      </w:r>
    </w:p>
  </w:endnote>
  <w:endnote w:type="continuationSeparator" w:id="0">
    <w:p w14:paraId="5A54C9CB" w14:textId="77777777" w:rsidR="00972010" w:rsidRDefault="00972010" w:rsidP="007B6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37346A" w14:textId="77777777" w:rsidR="00972010" w:rsidRDefault="00972010" w:rsidP="007B61A5">
      <w:r>
        <w:separator/>
      </w:r>
    </w:p>
  </w:footnote>
  <w:footnote w:type="continuationSeparator" w:id="0">
    <w:p w14:paraId="2DBBA433" w14:textId="77777777" w:rsidR="00972010" w:rsidRDefault="00972010" w:rsidP="007B61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64BEBC" w14:textId="68B0C509" w:rsidR="007B61A5" w:rsidRPr="007B61A5" w:rsidRDefault="007B61A5">
    <w:pPr>
      <w:pStyle w:val="Galvene"/>
      <w:jc w:val="center"/>
      <w:rPr>
        <w:b w:val="0"/>
      </w:rPr>
    </w:pPr>
  </w:p>
  <w:p w14:paraId="33F5D01F" w14:textId="77777777" w:rsidR="007B61A5" w:rsidRDefault="007B61A5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016EE8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3A0DA1"/>
    <w:multiLevelType w:val="hybridMultilevel"/>
    <w:tmpl w:val="1D30051C"/>
    <w:lvl w:ilvl="0" w:tplc="0426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034D"/>
    <w:rsid w:val="000564E3"/>
    <w:rsid w:val="00082278"/>
    <w:rsid w:val="000A6B2B"/>
    <w:rsid w:val="0017602F"/>
    <w:rsid w:val="00195BD8"/>
    <w:rsid w:val="00396A4E"/>
    <w:rsid w:val="003D5F70"/>
    <w:rsid w:val="004759C0"/>
    <w:rsid w:val="004B10EC"/>
    <w:rsid w:val="0057327E"/>
    <w:rsid w:val="005F7B06"/>
    <w:rsid w:val="0066034D"/>
    <w:rsid w:val="00675A5A"/>
    <w:rsid w:val="007249AB"/>
    <w:rsid w:val="00750D87"/>
    <w:rsid w:val="007B61A5"/>
    <w:rsid w:val="0085250D"/>
    <w:rsid w:val="009110FD"/>
    <w:rsid w:val="00970E27"/>
    <w:rsid w:val="00972010"/>
    <w:rsid w:val="00A317EC"/>
    <w:rsid w:val="00A6109D"/>
    <w:rsid w:val="00AB6855"/>
    <w:rsid w:val="00AE7059"/>
    <w:rsid w:val="00B84368"/>
    <w:rsid w:val="00D01CDF"/>
    <w:rsid w:val="00EE07AE"/>
    <w:rsid w:val="00F73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0A82B"/>
  <w15:chartTrackingRefBased/>
  <w15:docId w15:val="{93B32B40-096E-4871-93C7-558DCE392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6034D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66034D"/>
    <w:pPr>
      <w:ind w:left="720"/>
      <w:contextualSpacing/>
    </w:pPr>
  </w:style>
  <w:style w:type="paragraph" w:customStyle="1" w:styleId="Default">
    <w:name w:val="Default"/>
    <w:rsid w:val="006603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B84368"/>
    <w:pPr>
      <w:spacing w:after="120" w:line="480" w:lineRule="auto"/>
    </w:pPr>
    <w:rPr>
      <w:rFonts w:asciiTheme="minorHAnsi" w:eastAsiaTheme="minorHAnsi" w:hAnsiTheme="minorHAnsi" w:cstheme="minorBidi"/>
      <w:b w:val="0"/>
      <w:bCs w:val="0"/>
      <w:sz w:val="22"/>
      <w:szCs w:val="22"/>
      <w:lang w:val="lv-LV"/>
    </w:r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B84368"/>
  </w:style>
  <w:style w:type="paragraph" w:styleId="Galvene">
    <w:name w:val="header"/>
    <w:basedOn w:val="Parasts"/>
    <w:link w:val="GalveneRakstz"/>
    <w:uiPriority w:val="99"/>
    <w:unhideWhenUsed/>
    <w:rsid w:val="007B61A5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7B61A5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7B61A5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7B61A5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112</Words>
  <Characters>64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12</cp:revision>
  <dcterms:created xsi:type="dcterms:W3CDTF">2022-01-12T13:32:00Z</dcterms:created>
  <dcterms:modified xsi:type="dcterms:W3CDTF">2023-01-25T07:58:00Z</dcterms:modified>
</cp:coreProperties>
</file>