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3294D395" w:rsidR="00C162C2" w:rsidRPr="002E2738" w:rsidRDefault="00C162C2" w:rsidP="00A535D0">
      <w:pPr>
        <w:jc w:val="center"/>
        <w:rPr>
          <w:bCs/>
          <w:lang w:val="lv-LV"/>
        </w:rPr>
      </w:pPr>
      <w:r w:rsidRPr="002E2738">
        <w:rPr>
          <w:bCs/>
          <w:lang w:val="lv-LV"/>
        </w:rPr>
        <w:t>Nr.</w:t>
      </w:r>
      <w:r w:rsidR="002E2738" w:rsidRPr="002E2738">
        <w:rPr>
          <w:bCs/>
          <w:lang w:val="lv-LV"/>
        </w:rPr>
        <w:t>1</w:t>
      </w:r>
    </w:p>
    <w:p w14:paraId="36A3E98B" w14:textId="77777777" w:rsidR="00C162C2" w:rsidRPr="00025563" w:rsidRDefault="00C162C2" w:rsidP="00A535D0">
      <w:pPr>
        <w:jc w:val="both"/>
        <w:rPr>
          <w:bCs/>
          <w:lang w:val="lv-LV"/>
        </w:rPr>
      </w:pPr>
    </w:p>
    <w:p w14:paraId="49434AF1" w14:textId="3CCF7BF8"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 xml:space="preserve">.gada </w:t>
      </w:r>
      <w:r w:rsidR="008C6374">
        <w:rPr>
          <w:bCs/>
          <w:lang w:val="lv-LV"/>
        </w:rPr>
        <w:t>18</w:t>
      </w:r>
      <w:r w:rsidR="00C162C2" w:rsidRPr="00025563">
        <w:rPr>
          <w:bCs/>
          <w:lang w:val="lv-LV"/>
        </w:rPr>
        <w:t>.</w:t>
      </w:r>
      <w:r w:rsidR="008C6374">
        <w:rPr>
          <w:bCs/>
          <w:lang w:val="lv-LV"/>
        </w:rPr>
        <w:t>janvārī</w:t>
      </w:r>
    </w:p>
    <w:p w14:paraId="359EEA66" w14:textId="77777777" w:rsidR="00C162C2" w:rsidRPr="00025563" w:rsidRDefault="00C162C2" w:rsidP="00A535D0">
      <w:pPr>
        <w:jc w:val="both"/>
        <w:rPr>
          <w:b/>
          <w:bCs/>
          <w:lang w:val="lv-LV"/>
        </w:rPr>
      </w:pPr>
    </w:p>
    <w:p w14:paraId="2C9325A5" w14:textId="33E058EA"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4E7F33" w:rsidRPr="00025563">
        <w:rPr>
          <w:bCs/>
          <w:lang w:val="lv-LV"/>
        </w:rPr>
        <w:t>.00</w:t>
      </w:r>
    </w:p>
    <w:p w14:paraId="2417F592" w14:textId="40BFC7CC" w:rsidR="00C162C2" w:rsidRPr="002E2738" w:rsidRDefault="00736EE9" w:rsidP="00A535D0">
      <w:pPr>
        <w:jc w:val="both"/>
        <w:rPr>
          <w:bCs/>
          <w:lang w:val="lv-LV"/>
        </w:rPr>
      </w:pPr>
      <w:r w:rsidRPr="002E2738">
        <w:rPr>
          <w:bCs/>
          <w:lang w:val="lv-LV"/>
        </w:rPr>
        <w:t>Sēdi atklāj plkst.</w:t>
      </w:r>
      <w:r w:rsidR="002E2738" w:rsidRPr="002E2738">
        <w:rPr>
          <w:bCs/>
          <w:lang w:val="lv-LV"/>
        </w:rPr>
        <w:t xml:space="preserve"> 13.00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43FFB462" w:rsidR="008C6374" w:rsidRDefault="008C6374" w:rsidP="008C6374">
      <w:pPr>
        <w:autoSpaceDE w:val="0"/>
        <w:autoSpaceDN w:val="0"/>
        <w:adjustRightInd w:val="0"/>
        <w:jc w:val="both"/>
        <w:rPr>
          <w:lang w:val="lv-LV"/>
        </w:rPr>
      </w:pPr>
      <w:r>
        <w:rPr>
          <w:rFonts w:eastAsia="Calibri"/>
          <w:b/>
          <w:bCs/>
          <w:lang w:val="lv-LV" w:eastAsia="lv-LV"/>
        </w:rPr>
        <w:t xml:space="preserve">Sēdi vada: </w:t>
      </w:r>
      <w:r>
        <w:rPr>
          <w:lang w:val="lv-LV"/>
        </w:rPr>
        <w:t xml:space="preserve">Dagnis </w:t>
      </w:r>
      <w:proofErr w:type="spellStart"/>
      <w:r>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5FE8A9AB" w:rsidR="008C6374" w:rsidRPr="005A1323"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5A1323">
        <w:rPr>
          <w:rFonts w:eastAsia="Calibri"/>
          <w:lang w:val="lv-LV"/>
        </w:rPr>
        <w:t xml:space="preserve">Jānis Bakmanis, Māris </w:t>
      </w:r>
      <w:proofErr w:type="spellStart"/>
      <w:r w:rsidR="002E2738" w:rsidRPr="005A1323">
        <w:rPr>
          <w:rFonts w:eastAsia="Calibri"/>
          <w:lang w:val="lv-LV"/>
        </w:rPr>
        <w:t>Beļaunieks</w:t>
      </w:r>
      <w:proofErr w:type="spellEnd"/>
      <w:r w:rsidR="002E2738" w:rsidRPr="005A1323">
        <w:rPr>
          <w:rFonts w:eastAsia="Calibri"/>
          <w:lang w:val="lv-LV"/>
        </w:rPr>
        <w:t xml:space="preserve">, Aigars </w:t>
      </w:r>
      <w:proofErr w:type="spellStart"/>
      <w:r w:rsidR="002E2738" w:rsidRPr="005A1323">
        <w:rPr>
          <w:rFonts w:eastAsia="Calibri"/>
          <w:lang w:val="lv-LV"/>
        </w:rPr>
        <w:t>Legzdiņš</w:t>
      </w:r>
      <w:proofErr w:type="spellEnd"/>
      <w:r w:rsidR="002E2738" w:rsidRPr="005A1323">
        <w:rPr>
          <w:rFonts w:eastAsia="Calibri"/>
          <w:lang w:val="lv-LV"/>
        </w:rPr>
        <w:t xml:space="preserve">, Dāvis Melnalksnis, Dagnis </w:t>
      </w:r>
      <w:proofErr w:type="spellStart"/>
      <w:r w:rsidR="002E2738" w:rsidRPr="005A1323">
        <w:rPr>
          <w:rFonts w:eastAsia="Calibri"/>
          <w:lang w:val="lv-LV"/>
        </w:rPr>
        <w:t>Straubergs</w:t>
      </w:r>
      <w:proofErr w:type="spellEnd"/>
      <w:r w:rsidR="002E2738" w:rsidRPr="005A1323">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5DF0C804" w14:textId="4ACE3D9D" w:rsidR="002E2738" w:rsidRPr="005A1323" w:rsidRDefault="008C6374" w:rsidP="005A1323">
      <w:pPr>
        <w:suppressAutoHyphens/>
        <w:jc w:val="both"/>
        <w:rPr>
          <w:bCs/>
          <w:lang w:val="lv-LV" w:eastAsia="lv-LV"/>
        </w:rPr>
      </w:pPr>
      <w:r w:rsidRPr="005A1323">
        <w:rPr>
          <w:rFonts w:eastAsia="Calibri"/>
          <w:b/>
          <w:bCs/>
          <w:lang w:val="lv-LV" w:eastAsia="lv-LV"/>
        </w:rPr>
        <w:t>Sēdē piedalās:</w:t>
      </w:r>
      <w:r w:rsidRPr="005A1323">
        <w:rPr>
          <w:b/>
          <w:lang w:val="lv-LV"/>
        </w:rPr>
        <w:t xml:space="preserve"> </w:t>
      </w:r>
      <w:r w:rsidR="002E2738" w:rsidRPr="005A1323">
        <w:rPr>
          <w:bCs/>
          <w:lang w:val="lv-LV" w:eastAsia="lv-LV"/>
        </w:rPr>
        <w:t>Agnese Smalkā-</w:t>
      </w:r>
      <w:proofErr w:type="spellStart"/>
      <w:r w:rsidR="002E2738" w:rsidRPr="005A1323">
        <w:rPr>
          <w:bCs/>
          <w:lang w:val="lv-LV" w:eastAsia="lv-LV"/>
        </w:rPr>
        <w:t>France</w:t>
      </w:r>
      <w:proofErr w:type="spellEnd"/>
      <w:r w:rsidR="002E2738" w:rsidRPr="005A1323">
        <w:rPr>
          <w:bCs/>
          <w:lang w:val="lv-LV" w:eastAsia="lv-LV"/>
        </w:rPr>
        <w:t xml:space="preserve">, Agris </w:t>
      </w:r>
      <w:proofErr w:type="spellStart"/>
      <w:r w:rsidR="002E2738" w:rsidRPr="005A1323">
        <w:rPr>
          <w:bCs/>
          <w:lang w:val="lv-LV" w:eastAsia="lv-LV"/>
        </w:rPr>
        <w:t>Blumers</w:t>
      </w:r>
      <w:proofErr w:type="spellEnd"/>
      <w:r w:rsidR="002E2738" w:rsidRPr="005A1323">
        <w:rPr>
          <w:bCs/>
          <w:lang w:val="lv-LV" w:eastAsia="lv-LV"/>
        </w:rPr>
        <w:t xml:space="preserve">, Aiga Briede, Jānis Remess, Andris </w:t>
      </w:r>
      <w:proofErr w:type="spellStart"/>
      <w:r w:rsidR="002E2738" w:rsidRPr="005A1323">
        <w:rPr>
          <w:bCs/>
          <w:lang w:val="lv-LV" w:eastAsia="lv-LV"/>
        </w:rPr>
        <w:t>Zunde</w:t>
      </w:r>
      <w:proofErr w:type="spellEnd"/>
      <w:r w:rsidR="002E2738" w:rsidRPr="005A1323">
        <w:rPr>
          <w:bCs/>
          <w:lang w:val="lv-LV" w:eastAsia="lv-LV"/>
        </w:rPr>
        <w:t xml:space="preserve">, Anna Siliņa, Antra </w:t>
      </w:r>
      <w:proofErr w:type="spellStart"/>
      <w:r w:rsidR="002E2738" w:rsidRPr="005A1323">
        <w:rPr>
          <w:bCs/>
          <w:lang w:val="lv-LV" w:eastAsia="lv-LV"/>
        </w:rPr>
        <w:t>Kamala</w:t>
      </w:r>
      <w:proofErr w:type="spellEnd"/>
      <w:r w:rsidR="005A1323" w:rsidRPr="005A1323">
        <w:rPr>
          <w:bCs/>
          <w:lang w:val="lv-LV" w:eastAsia="lv-LV"/>
        </w:rPr>
        <w:t xml:space="preserve">, </w:t>
      </w:r>
      <w:r w:rsidR="002E2738" w:rsidRPr="005A1323">
        <w:rPr>
          <w:bCs/>
          <w:lang w:val="lv-LV" w:eastAsia="lv-LV"/>
        </w:rPr>
        <w:t xml:space="preserve">Ārija </w:t>
      </w:r>
      <w:proofErr w:type="spellStart"/>
      <w:r w:rsidR="002E2738" w:rsidRPr="005A1323">
        <w:rPr>
          <w:bCs/>
          <w:lang w:val="lv-LV" w:eastAsia="lv-LV"/>
        </w:rPr>
        <w:t>Mikša</w:t>
      </w:r>
      <w:proofErr w:type="spellEnd"/>
      <w:r w:rsidR="005A1323" w:rsidRPr="005A1323">
        <w:rPr>
          <w:bCs/>
          <w:lang w:val="lv-LV" w:eastAsia="lv-LV"/>
        </w:rPr>
        <w:t xml:space="preserve">, </w:t>
      </w:r>
      <w:r w:rsidR="002E2738" w:rsidRPr="005A1323">
        <w:rPr>
          <w:bCs/>
          <w:lang w:val="lv-LV" w:eastAsia="lv-LV"/>
        </w:rPr>
        <w:t xml:space="preserve">Artis </w:t>
      </w:r>
      <w:proofErr w:type="spellStart"/>
      <w:r w:rsidR="002E2738" w:rsidRPr="005A1323">
        <w:rPr>
          <w:bCs/>
          <w:lang w:val="lv-LV" w:eastAsia="lv-LV"/>
        </w:rPr>
        <w:t>Ārgalis</w:t>
      </w:r>
      <w:proofErr w:type="spellEnd"/>
      <w:r w:rsidR="005A1323" w:rsidRPr="005A1323">
        <w:rPr>
          <w:bCs/>
          <w:lang w:val="lv-LV" w:eastAsia="lv-LV"/>
        </w:rPr>
        <w:t xml:space="preserve">, </w:t>
      </w:r>
      <w:r w:rsidR="002E2738" w:rsidRPr="005A1323">
        <w:rPr>
          <w:bCs/>
          <w:lang w:val="lv-LV" w:eastAsia="lv-LV"/>
        </w:rPr>
        <w:t xml:space="preserve">Beāte </w:t>
      </w:r>
      <w:proofErr w:type="spellStart"/>
      <w:r w:rsidR="002E2738" w:rsidRPr="005A1323">
        <w:rPr>
          <w:bCs/>
          <w:lang w:val="lv-LV" w:eastAsia="lv-LV"/>
        </w:rPr>
        <w:t>Kožina</w:t>
      </w:r>
      <w:proofErr w:type="spellEnd"/>
      <w:r w:rsidR="005A1323" w:rsidRPr="005A1323">
        <w:rPr>
          <w:bCs/>
          <w:lang w:val="lv-LV" w:eastAsia="lv-LV"/>
        </w:rPr>
        <w:t xml:space="preserve">, </w:t>
      </w:r>
      <w:r w:rsidR="002E2738" w:rsidRPr="005A1323">
        <w:rPr>
          <w:bCs/>
          <w:lang w:val="lv-LV" w:eastAsia="lv-LV"/>
        </w:rPr>
        <w:t>Inga Neimane</w:t>
      </w:r>
      <w:r w:rsidR="005A1323" w:rsidRPr="005A1323">
        <w:rPr>
          <w:bCs/>
          <w:lang w:val="lv-LV" w:eastAsia="lv-LV"/>
        </w:rPr>
        <w:t xml:space="preserve">, </w:t>
      </w:r>
      <w:r w:rsidR="002E2738" w:rsidRPr="005A1323">
        <w:rPr>
          <w:bCs/>
          <w:lang w:val="lv-LV" w:eastAsia="lv-LV"/>
        </w:rPr>
        <w:t xml:space="preserve">Dace Tauriņa </w:t>
      </w:r>
      <w:r w:rsidR="002E2738" w:rsidRPr="00AE76AF">
        <w:rPr>
          <w:bCs/>
          <w:lang w:val="lv-LV" w:eastAsia="lv-LV"/>
        </w:rPr>
        <w:t>(</w:t>
      </w:r>
      <w:hyperlink r:id="rId8" w:history="1">
        <w:r w:rsidR="005A1323" w:rsidRPr="00AE76AF">
          <w:rPr>
            <w:rStyle w:val="Hipersaite"/>
            <w:bCs/>
            <w:color w:val="auto"/>
            <w:u w:val="none"/>
            <w:lang w:val="lv-LV" w:eastAsia="lv-LV"/>
          </w:rPr>
          <w:t>dace.taurina@aloja.lv</w:t>
        </w:r>
      </w:hyperlink>
      <w:r w:rsidR="002E2738" w:rsidRPr="00AE76AF">
        <w:rPr>
          <w:bCs/>
          <w:lang w:val="lv-LV" w:eastAsia="lv-LV"/>
        </w:rPr>
        <w:t>)</w:t>
      </w:r>
      <w:r w:rsidR="005A1323" w:rsidRPr="00AE76AF">
        <w:rPr>
          <w:bCs/>
          <w:lang w:val="lv-LV" w:eastAsia="lv-LV"/>
        </w:rPr>
        <w:t xml:space="preserve">, </w:t>
      </w:r>
      <w:r w:rsidR="002E2738" w:rsidRPr="00AE76AF">
        <w:rPr>
          <w:bCs/>
          <w:lang w:val="lv-LV" w:eastAsia="lv-LV"/>
        </w:rPr>
        <w:t xml:space="preserve">Dace </w:t>
      </w:r>
      <w:proofErr w:type="spellStart"/>
      <w:r w:rsidR="002E2738" w:rsidRPr="00AE76AF">
        <w:rPr>
          <w:bCs/>
          <w:lang w:val="lv-LV" w:eastAsia="lv-LV"/>
        </w:rPr>
        <w:t>Vilemsone</w:t>
      </w:r>
      <w:proofErr w:type="spellEnd"/>
      <w:r w:rsidR="005A1323" w:rsidRPr="00AE76AF">
        <w:rPr>
          <w:bCs/>
          <w:lang w:val="lv-LV" w:eastAsia="lv-LV"/>
        </w:rPr>
        <w:t xml:space="preserve">, </w:t>
      </w:r>
      <w:r w:rsidR="002E2738" w:rsidRPr="00AE76AF">
        <w:rPr>
          <w:bCs/>
          <w:lang w:val="lv-LV" w:eastAsia="lv-LV"/>
        </w:rPr>
        <w:t xml:space="preserve">Digna </w:t>
      </w:r>
      <w:proofErr w:type="spellStart"/>
      <w:r w:rsidR="002E2738" w:rsidRPr="00AE76AF">
        <w:rPr>
          <w:bCs/>
          <w:lang w:val="lv-LV" w:eastAsia="lv-LV"/>
        </w:rPr>
        <w:t>Būmane</w:t>
      </w:r>
      <w:proofErr w:type="spellEnd"/>
      <w:r w:rsidR="005A1323" w:rsidRPr="00AE76AF">
        <w:rPr>
          <w:bCs/>
          <w:lang w:val="lv-LV" w:eastAsia="lv-LV"/>
        </w:rPr>
        <w:t xml:space="preserve">, </w:t>
      </w:r>
      <w:r w:rsidR="002E2738" w:rsidRPr="00AE76AF">
        <w:rPr>
          <w:bCs/>
          <w:lang w:val="lv-LV" w:eastAsia="lv-LV"/>
        </w:rPr>
        <w:t>Dita Lejniece</w:t>
      </w:r>
      <w:r w:rsidR="005A1323" w:rsidRPr="00AE76AF">
        <w:rPr>
          <w:bCs/>
          <w:lang w:val="lv-LV" w:eastAsia="lv-LV"/>
        </w:rPr>
        <w:t xml:space="preserve">, </w:t>
      </w:r>
      <w:r w:rsidR="002E2738" w:rsidRPr="00AE76AF">
        <w:rPr>
          <w:bCs/>
          <w:lang w:val="lv-LV" w:eastAsia="lv-LV"/>
        </w:rPr>
        <w:t>Dzintra Dzene</w:t>
      </w:r>
      <w:r w:rsidR="005A1323" w:rsidRPr="00AE76AF">
        <w:rPr>
          <w:bCs/>
          <w:lang w:val="lv-LV" w:eastAsia="lv-LV"/>
        </w:rPr>
        <w:t xml:space="preserve">, </w:t>
      </w:r>
      <w:r w:rsidR="002E2738" w:rsidRPr="00AE76AF">
        <w:rPr>
          <w:bCs/>
          <w:lang w:val="lv-LV" w:eastAsia="lv-LV"/>
        </w:rPr>
        <w:t>Edmunds Liepiņš</w:t>
      </w:r>
      <w:r w:rsidR="005A1323" w:rsidRPr="00AE76AF">
        <w:rPr>
          <w:bCs/>
          <w:lang w:val="lv-LV" w:eastAsia="lv-LV"/>
        </w:rPr>
        <w:t xml:space="preserve">, </w:t>
      </w:r>
      <w:proofErr w:type="spellStart"/>
      <w:r w:rsidR="002E2738" w:rsidRPr="00AE76AF">
        <w:rPr>
          <w:bCs/>
          <w:lang w:val="lv-LV" w:eastAsia="lv-LV"/>
        </w:rPr>
        <w:t>Elēna</w:t>
      </w:r>
      <w:proofErr w:type="spellEnd"/>
      <w:r w:rsidR="002E2738" w:rsidRPr="00AE76AF">
        <w:rPr>
          <w:bCs/>
          <w:lang w:val="lv-LV" w:eastAsia="lv-LV"/>
        </w:rPr>
        <w:t xml:space="preserve"> </w:t>
      </w:r>
      <w:proofErr w:type="spellStart"/>
      <w:r w:rsidR="002E2738" w:rsidRPr="00AE76AF">
        <w:rPr>
          <w:bCs/>
          <w:lang w:val="lv-LV" w:eastAsia="lv-LV"/>
        </w:rPr>
        <w:t>Silāja</w:t>
      </w:r>
      <w:proofErr w:type="spellEnd"/>
      <w:r w:rsidR="005A1323" w:rsidRPr="00AE76AF">
        <w:rPr>
          <w:bCs/>
          <w:lang w:val="lv-LV" w:eastAsia="lv-LV"/>
        </w:rPr>
        <w:t xml:space="preserve">, </w:t>
      </w:r>
      <w:r w:rsidR="002E2738" w:rsidRPr="00AE76AF">
        <w:rPr>
          <w:bCs/>
          <w:lang w:val="lv-LV" w:eastAsia="lv-LV"/>
        </w:rPr>
        <w:t xml:space="preserve">Evija </w:t>
      </w:r>
      <w:proofErr w:type="spellStart"/>
      <w:r w:rsidR="002E2738" w:rsidRPr="00AE76AF">
        <w:rPr>
          <w:bCs/>
          <w:lang w:val="lv-LV" w:eastAsia="lv-LV"/>
        </w:rPr>
        <w:t>Keisele</w:t>
      </w:r>
      <w:proofErr w:type="spellEnd"/>
      <w:r w:rsidR="005A1323" w:rsidRPr="00AE76AF">
        <w:rPr>
          <w:bCs/>
          <w:lang w:val="lv-LV" w:eastAsia="lv-LV"/>
        </w:rPr>
        <w:t xml:space="preserve">, </w:t>
      </w:r>
      <w:r w:rsidR="002E2738" w:rsidRPr="00AE76AF">
        <w:rPr>
          <w:bCs/>
          <w:lang w:val="lv-LV" w:eastAsia="lv-LV"/>
        </w:rPr>
        <w:t>A.A. (</w:t>
      </w:r>
      <w:hyperlink r:id="rId9" w:history="1">
        <w:r w:rsidR="005A1323" w:rsidRPr="00AE76AF">
          <w:rPr>
            <w:rStyle w:val="Hipersaite"/>
            <w:bCs/>
            <w:color w:val="auto"/>
            <w:u w:val="none"/>
            <w:lang w:val="lv-LV" w:eastAsia="lv-LV"/>
          </w:rPr>
          <w:t>gimnazija@limbazunovads.lv</w:t>
        </w:r>
      </w:hyperlink>
      <w:r w:rsidR="002E2738" w:rsidRPr="00AE76AF">
        <w:rPr>
          <w:bCs/>
          <w:lang w:val="lv-LV" w:eastAsia="lv-LV"/>
        </w:rPr>
        <w:t>)</w:t>
      </w:r>
      <w:r w:rsidR="005A1323" w:rsidRPr="00AE76AF">
        <w:rPr>
          <w:bCs/>
          <w:lang w:val="lv-LV" w:eastAsia="lv-LV"/>
        </w:rPr>
        <w:t xml:space="preserve">, </w:t>
      </w:r>
      <w:r w:rsidR="002E2738" w:rsidRPr="00AE76AF">
        <w:rPr>
          <w:bCs/>
          <w:lang w:val="lv-LV" w:eastAsia="lv-LV"/>
        </w:rPr>
        <w:t>Ģirts Ieleja</w:t>
      </w:r>
      <w:r w:rsidR="005A1323" w:rsidRPr="00AE76AF">
        <w:rPr>
          <w:bCs/>
          <w:lang w:val="lv-LV" w:eastAsia="lv-LV"/>
        </w:rPr>
        <w:t xml:space="preserve">, </w:t>
      </w:r>
      <w:r w:rsidR="002E2738" w:rsidRPr="00AE76AF">
        <w:rPr>
          <w:bCs/>
          <w:lang w:val="lv-LV" w:eastAsia="lv-LV"/>
        </w:rPr>
        <w:t>Guna Jirgensone</w:t>
      </w:r>
      <w:r w:rsidR="005A1323" w:rsidRPr="00AE76AF">
        <w:rPr>
          <w:bCs/>
          <w:lang w:val="lv-LV" w:eastAsia="lv-LV"/>
        </w:rPr>
        <w:t xml:space="preserve">, </w:t>
      </w:r>
      <w:r w:rsidR="002E2738" w:rsidRPr="00AE76AF">
        <w:rPr>
          <w:bCs/>
          <w:lang w:val="lv-LV" w:eastAsia="lv-LV"/>
        </w:rPr>
        <w:t>Guna Paegle</w:t>
      </w:r>
      <w:r w:rsidR="005A1323" w:rsidRPr="00AE76AF">
        <w:rPr>
          <w:bCs/>
          <w:lang w:val="lv-LV" w:eastAsia="lv-LV"/>
        </w:rPr>
        <w:t xml:space="preserve">, </w:t>
      </w:r>
      <w:r w:rsidR="002E2738" w:rsidRPr="00AE76AF">
        <w:rPr>
          <w:bCs/>
          <w:lang w:val="lv-LV" w:eastAsia="lv-LV"/>
        </w:rPr>
        <w:t>Gunita Gulbe</w:t>
      </w:r>
      <w:r w:rsidR="005A1323" w:rsidRPr="00AE76AF">
        <w:rPr>
          <w:bCs/>
          <w:lang w:val="lv-LV" w:eastAsia="lv-LV"/>
        </w:rPr>
        <w:t xml:space="preserve">, </w:t>
      </w:r>
      <w:r w:rsidR="002E2738" w:rsidRPr="00AE76AF">
        <w:rPr>
          <w:bCs/>
          <w:lang w:val="lv-LV" w:eastAsia="lv-LV"/>
        </w:rPr>
        <w:t>Hedviga Inese Podziņa</w:t>
      </w:r>
      <w:r w:rsidR="005A1323" w:rsidRPr="00AE76AF">
        <w:rPr>
          <w:bCs/>
          <w:lang w:val="lv-LV" w:eastAsia="lv-LV"/>
        </w:rPr>
        <w:t xml:space="preserve">, </w:t>
      </w:r>
      <w:r w:rsidR="002E2738" w:rsidRPr="00AE76AF">
        <w:rPr>
          <w:bCs/>
          <w:lang w:val="lv-LV" w:eastAsia="lv-LV"/>
        </w:rPr>
        <w:t xml:space="preserve">Ieva </w:t>
      </w:r>
      <w:proofErr w:type="spellStart"/>
      <w:r w:rsidR="002E2738" w:rsidRPr="00AE76AF">
        <w:rPr>
          <w:bCs/>
          <w:lang w:val="lv-LV" w:eastAsia="lv-LV"/>
        </w:rPr>
        <w:t>Mahte</w:t>
      </w:r>
      <w:proofErr w:type="spellEnd"/>
      <w:r w:rsidR="005A1323" w:rsidRPr="00AE76AF">
        <w:rPr>
          <w:bCs/>
          <w:lang w:val="lv-LV" w:eastAsia="lv-LV"/>
        </w:rPr>
        <w:t xml:space="preserve">, </w:t>
      </w:r>
      <w:r w:rsidR="002E2738" w:rsidRPr="00AE76AF">
        <w:rPr>
          <w:bCs/>
          <w:lang w:val="lv-LV" w:eastAsia="lv-LV"/>
        </w:rPr>
        <w:t>Ieva Skuja</w:t>
      </w:r>
      <w:r w:rsidR="005A1323" w:rsidRPr="00AE76AF">
        <w:rPr>
          <w:bCs/>
          <w:lang w:val="lv-LV" w:eastAsia="lv-LV"/>
        </w:rPr>
        <w:t xml:space="preserve">, </w:t>
      </w:r>
      <w:r w:rsidR="002E2738" w:rsidRPr="00AE76AF">
        <w:rPr>
          <w:bCs/>
          <w:lang w:val="lv-LV" w:eastAsia="lv-LV"/>
        </w:rPr>
        <w:t>Ilga Tiesnese</w:t>
      </w:r>
      <w:r w:rsidR="005A1323" w:rsidRPr="00AE76AF">
        <w:rPr>
          <w:bCs/>
          <w:lang w:val="lv-LV" w:eastAsia="lv-LV"/>
        </w:rPr>
        <w:t xml:space="preserve">, </w:t>
      </w:r>
      <w:r w:rsidR="002E2738" w:rsidRPr="00AE76AF">
        <w:rPr>
          <w:bCs/>
          <w:lang w:val="lv-LV" w:eastAsia="lv-LV"/>
        </w:rPr>
        <w:t>Ilona Jēkabsone</w:t>
      </w:r>
      <w:r w:rsidR="005A1323" w:rsidRPr="00AE76AF">
        <w:rPr>
          <w:bCs/>
          <w:lang w:val="lv-LV" w:eastAsia="lv-LV"/>
        </w:rPr>
        <w:t xml:space="preserve">, </w:t>
      </w:r>
      <w:r w:rsidR="002E2738" w:rsidRPr="00AE76AF">
        <w:rPr>
          <w:bCs/>
          <w:lang w:val="lv-LV" w:eastAsia="lv-LV"/>
        </w:rPr>
        <w:t>Ilona Zeltiņa</w:t>
      </w:r>
      <w:r w:rsidR="005A1323" w:rsidRPr="00AE76AF">
        <w:rPr>
          <w:bCs/>
          <w:lang w:val="lv-LV" w:eastAsia="lv-LV"/>
        </w:rPr>
        <w:t xml:space="preserve">, </w:t>
      </w:r>
      <w:r w:rsidR="002E2738" w:rsidRPr="00AE76AF">
        <w:rPr>
          <w:bCs/>
          <w:lang w:val="lv-LV" w:eastAsia="lv-LV"/>
        </w:rPr>
        <w:t>Ilze Elste</w:t>
      </w:r>
      <w:r w:rsidR="005A1323" w:rsidRPr="00AE76AF">
        <w:rPr>
          <w:bCs/>
          <w:lang w:val="lv-LV" w:eastAsia="lv-LV"/>
        </w:rPr>
        <w:t xml:space="preserve">, </w:t>
      </w:r>
      <w:r w:rsidR="002E2738" w:rsidRPr="00AE76AF">
        <w:rPr>
          <w:bCs/>
          <w:lang w:val="lv-LV" w:eastAsia="lv-LV"/>
        </w:rPr>
        <w:t>Ilze Millere</w:t>
      </w:r>
      <w:r w:rsidR="005A1323" w:rsidRPr="00AE76AF">
        <w:rPr>
          <w:bCs/>
          <w:lang w:val="lv-LV" w:eastAsia="lv-LV"/>
        </w:rPr>
        <w:t xml:space="preserve">, </w:t>
      </w:r>
      <w:r w:rsidR="002E2738" w:rsidRPr="00AE76AF">
        <w:rPr>
          <w:bCs/>
          <w:lang w:val="lv-LV" w:eastAsia="lv-LV"/>
        </w:rPr>
        <w:t>Ilze Ozoliņa</w:t>
      </w:r>
      <w:r w:rsidR="005A1323" w:rsidRPr="00AE76AF">
        <w:rPr>
          <w:bCs/>
          <w:lang w:val="lv-LV" w:eastAsia="lv-LV"/>
        </w:rPr>
        <w:t xml:space="preserve">, </w:t>
      </w:r>
      <w:r w:rsidR="002E2738" w:rsidRPr="00AE76AF">
        <w:rPr>
          <w:bCs/>
          <w:lang w:val="lv-LV" w:eastAsia="lv-LV"/>
        </w:rPr>
        <w:t>Ilze Rubene</w:t>
      </w:r>
      <w:r w:rsidR="005A1323" w:rsidRPr="00AE76AF">
        <w:rPr>
          <w:bCs/>
          <w:lang w:val="lv-LV" w:eastAsia="lv-LV"/>
        </w:rPr>
        <w:t xml:space="preserve">, </w:t>
      </w:r>
      <w:r w:rsidR="002E2738" w:rsidRPr="00AE76AF">
        <w:rPr>
          <w:bCs/>
          <w:lang w:val="lv-LV" w:eastAsia="lv-LV"/>
        </w:rPr>
        <w:t>Ināra Lazdiņa</w:t>
      </w:r>
      <w:r w:rsidR="005A1323" w:rsidRPr="00AE76AF">
        <w:rPr>
          <w:bCs/>
          <w:lang w:val="lv-LV" w:eastAsia="lv-LV"/>
        </w:rPr>
        <w:t xml:space="preserve">, </w:t>
      </w:r>
      <w:r w:rsidR="002E2738" w:rsidRPr="00AE76AF">
        <w:rPr>
          <w:bCs/>
          <w:lang w:val="lv-LV" w:eastAsia="lv-LV"/>
        </w:rPr>
        <w:t xml:space="preserve">Inese </w:t>
      </w:r>
      <w:proofErr w:type="spellStart"/>
      <w:r w:rsidR="002E2738" w:rsidRPr="00AE76AF">
        <w:rPr>
          <w:bCs/>
          <w:lang w:val="lv-LV" w:eastAsia="lv-LV"/>
        </w:rPr>
        <w:t>Dubulte</w:t>
      </w:r>
      <w:proofErr w:type="spellEnd"/>
      <w:r w:rsidR="005A1323" w:rsidRPr="00AE76AF">
        <w:rPr>
          <w:bCs/>
          <w:lang w:val="lv-LV" w:eastAsia="lv-LV"/>
        </w:rPr>
        <w:t xml:space="preserve">, </w:t>
      </w:r>
      <w:r w:rsidR="002E2738" w:rsidRPr="00AE76AF">
        <w:rPr>
          <w:bCs/>
          <w:lang w:val="lv-LV" w:eastAsia="lv-LV"/>
        </w:rPr>
        <w:t>Ineta Laizāne</w:t>
      </w:r>
      <w:r w:rsidR="005A1323" w:rsidRPr="00AE76AF">
        <w:rPr>
          <w:bCs/>
          <w:lang w:val="lv-LV" w:eastAsia="lv-LV"/>
        </w:rPr>
        <w:t xml:space="preserve">, </w:t>
      </w:r>
      <w:r w:rsidR="002E2738" w:rsidRPr="00AE76AF">
        <w:rPr>
          <w:bCs/>
          <w:lang w:val="lv-LV" w:eastAsia="lv-LV"/>
        </w:rPr>
        <w:t>Inga Zālīte</w:t>
      </w:r>
      <w:r w:rsidR="005A1323" w:rsidRPr="00AE76AF">
        <w:rPr>
          <w:bCs/>
          <w:lang w:val="lv-LV" w:eastAsia="lv-LV"/>
        </w:rPr>
        <w:t xml:space="preserve">, </w:t>
      </w:r>
      <w:r w:rsidR="002E2738" w:rsidRPr="00AE76AF">
        <w:rPr>
          <w:bCs/>
          <w:lang w:val="lv-LV" w:eastAsia="lv-LV"/>
        </w:rPr>
        <w:t xml:space="preserve">Iveta </w:t>
      </w:r>
      <w:proofErr w:type="spellStart"/>
      <w:r w:rsidR="002E2738" w:rsidRPr="00AE76AF">
        <w:rPr>
          <w:bCs/>
          <w:lang w:val="lv-LV" w:eastAsia="lv-LV"/>
        </w:rPr>
        <w:t>Beļauniece</w:t>
      </w:r>
      <w:proofErr w:type="spellEnd"/>
      <w:r w:rsidR="005A1323" w:rsidRPr="00AE76AF">
        <w:rPr>
          <w:bCs/>
          <w:lang w:val="lv-LV" w:eastAsia="lv-LV"/>
        </w:rPr>
        <w:t xml:space="preserve">, </w:t>
      </w:r>
      <w:r w:rsidR="002E2738" w:rsidRPr="00AE76AF">
        <w:rPr>
          <w:bCs/>
          <w:lang w:val="lv-LV" w:eastAsia="lv-LV"/>
        </w:rPr>
        <w:t>Iveta Pēkšēna</w:t>
      </w:r>
      <w:r w:rsidR="005A1323" w:rsidRPr="00AE76AF">
        <w:rPr>
          <w:bCs/>
          <w:lang w:val="lv-LV" w:eastAsia="lv-LV"/>
        </w:rPr>
        <w:t xml:space="preserve">, </w:t>
      </w:r>
      <w:proofErr w:type="spellStart"/>
      <w:r w:rsidR="002E2738" w:rsidRPr="00AE76AF">
        <w:rPr>
          <w:bCs/>
          <w:lang w:val="lv-LV" w:eastAsia="lv-LV"/>
        </w:rPr>
        <w:t>Izita</w:t>
      </w:r>
      <w:proofErr w:type="spellEnd"/>
      <w:r w:rsidR="002E2738" w:rsidRPr="00AE76AF">
        <w:rPr>
          <w:bCs/>
          <w:lang w:val="lv-LV" w:eastAsia="lv-LV"/>
        </w:rPr>
        <w:t xml:space="preserve"> Kļaviņa</w:t>
      </w:r>
      <w:r w:rsidR="005A1323" w:rsidRPr="00AE76AF">
        <w:rPr>
          <w:bCs/>
          <w:lang w:val="lv-LV" w:eastAsia="lv-LV"/>
        </w:rPr>
        <w:t xml:space="preserve">, </w:t>
      </w:r>
      <w:r w:rsidR="002E2738" w:rsidRPr="00AE76AF">
        <w:rPr>
          <w:bCs/>
          <w:lang w:val="lv-LV" w:eastAsia="lv-LV"/>
        </w:rPr>
        <w:t>Jana Beķere, Jana Lāce</w:t>
      </w:r>
      <w:r w:rsidR="005A1323" w:rsidRPr="00AE76AF">
        <w:rPr>
          <w:bCs/>
          <w:lang w:val="lv-LV" w:eastAsia="lv-LV"/>
        </w:rPr>
        <w:t xml:space="preserve">, </w:t>
      </w:r>
      <w:r w:rsidR="002E2738" w:rsidRPr="00AE76AF">
        <w:rPr>
          <w:bCs/>
          <w:lang w:val="lv-LV" w:eastAsia="lv-LV"/>
        </w:rPr>
        <w:t xml:space="preserve">Jana </w:t>
      </w:r>
      <w:proofErr w:type="spellStart"/>
      <w:r w:rsidR="002E2738" w:rsidRPr="00AE76AF">
        <w:rPr>
          <w:bCs/>
          <w:lang w:val="lv-LV" w:eastAsia="lv-LV"/>
        </w:rPr>
        <w:t>Mošura</w:t>
      </w:r>
      <w:proofErr w:type="spellEnd"/>
      <w:r w:rsidR="005A1323" w:rsidRPr="00AE76AF">
        <w:rPr>
          <w:bCs/>
          <w:lang w:val="lv-LV" w:eastAsia="lv-LV"/>
        </w:rPr>
        <w:t xml:space="preserve">, </w:t>
      </w:r>
      <w:r w:rsidR="002E2738" w:rsidRPr="00AE76AF">
        <w:rPr>
          <w:bCs/>
          <w:lang w:val="lv-LV" w:eastAsia="lv-LV"/>
        </w:rPr>
        <w:t>Jānis Strauts</w:t>
      </w:r>
      <w:r w:rsidR="005A1323" w:rsidRPr="00AE76AF">
        <w:rPr>
          <w:bCs/>
          <w:lang w:val="lv-LV" w:eastAsia="lv-LV"/>
        </w:rPr>
        <w:t xml:space="preserve">, </w:t>
      </w:r>
      <w:r w:rsidR="002E2738" w:rsidRPr="00AE76AF">
        <w:rPr>
          <w:bCs/>
          <w:lang w:val="lv-LV" w:eastAsia="lv-LV"/>
        </w:rPr>
        <w:t>Juris Graudiņš</w:t>
      </w:r>
      <w:r w:rsidR="005A1323" w:rsidRPr="00AE76AF">
        <w:rPr>
          <w:bCs/>
          <w:lang w:val="lv-LV" w:eastAsia="lv-LV"/>
        </w:rPr>
        <w:t xml:space="preserve">, </w:t>
      </w:r>
      <w:r w:rsidR="002E2738" w:rsidRPr="00AE76AF">
        <w:rPr>
          <w:bCs/>
          <w:lang w:val="lv-LV" w:eastAsia="lv-LV"/>
        </w:rPr>
        <w:t xml:space="preserve">Kārlis </w:t>
      </w:r>
      <w:proofErr w:type="spellStart"/>
      <w:r w:rsidR="002E2738" w:rsidRPr="00AE76AF">
        <w:rPr>
          <w:bCs/>
          <w:lang w:val="lv-LV" w:eastAsia="lv-LV"/>
        </w:rPr>
        <w:t>Irmejs</w:t>
      </w:r>
      <w:proofErr w:type="spellEnd"/>
      <w:r w:rsidR="005A1323" w:rsidRPr="00AE76AF">
        <w:rPr>
          <w:bCs/>
          <w:lang w:val="lv-LV" w:eastAsia="lv-LV"/>
        </w:rPr>
        <w:t xml:space="preserve">, </w:t>
      </w:r>
      <w:r w:rsidR="002E2738" w:rsidRPr="00AE76AF">
        <w:rPr>
          <w:bCs/>
          <w:lang w:val="lv-LV" w:eastAsia="lv-LV"/>
        </w:rPr>
        <w:t xml:space="preserve">Katrīna </w:t>
      </w:r>
      <w:proofErr w:type="spellStart"/>
      <w:r w:rsidR="002E2738" w:rsidRPr="00AE76AF">
        <w:rPr>
          <w:bCs/>
          <w:lang w:val="lv-LV" w:eastAsia="lv-LV"/>
        </w:rPr>
        <w:t>Žibala</w:t>
      </w:r>
      <w:proofErr w:type="spellEnd"/>
      <w:r w:rsidR="005A1323" w:rsidRPr="00AE76AF">
        <w:rPr>
          <w:bCs/>
          <w:lang w:val="lv-LV" w:eastAsia="lv-LV"/>
        </w:rPr>
        <w:t xml:space="preserve">, </w:t>
      </w:r>
      <w:r w:rsidR="002E2738" w:rsidRPr="00AE76AF">
        <w:rPr>
          <w:bCs/>
          <w:lang w:val="lv-LV" w:eastAsia="lv-LV"/>
        </w:rPr>
        <w:t xml:space="preserve">Kristaps </w:t>
      </w:r>
      <w:proofErr w:type="spellStart"/>
      <w:r w:rsidR="002E2738" w:rsidRPr="00AE76AF">
        <w:rPr>
          <w:bCs/>
          <w:lang w:val="lv-LV" w:eastAsia="lv-LV"/>
        </w:rPr>
        <w:t>Močāns</w:t>
      </w:r>
      <w:proofErr w:type="spellEnd"/>
      <w:r w:rsidR="005A1323" w:rsidRPr="00AE76AF">
        <w:rPr>
          <w:bCs/>
          <w:lang w:val="lv-LV" w:eastAsia="lv-LV"/>
        </w:rPr>
        <w:t xml:space="preserve">, </w:t>
      </w:r>
      <w:r w:rsidR="002E2738" w:rsidRPr="00AE76AF">
        <w:rPr>
          <w:bCs/>
          <w:lang w:val="lv-LV" w:eastAsia="lv-LV"/>
        </w:rPr>
        <w:t>Kristīne Zaķe</w:t>
      </w:r>
      <w:r w:rsidR="005A1323" w:rsidRPr="00AE76AF">
        <w:rPr>
          <w:bCs/>
          <w:lang w:val="lv-LV" w:eastAsia="lv-LV"/>
        </w:rPr>
        <w:t xml:space="preserve">, </w:t>
      </w:r>
      <w:r w:rsidR="002E2738" w:rsidRPr="00AE76AF">
        <w:rPr>
          <w:bCs/>
          <w:lang w:val="lv-LV" w:eastAsia="lv-LV"/>
        </w:rPr>
        <w:t>Lāsma Liepiņa</w:t>
      </w:r>
      <w:r w:rsidR="005A1323" w:rsidRPr="00AE76AF">
        <w:rPr>
          <w:bCs/>
          <w:lang w:val="lv-LV" w:eastAsia="lv-LV"/>
        </w:rPr>
        <w:t xml:space="preserve">, </w:t>
      </w:r>
      <w:r w:rsidR="002E2738" w:rsidRPr="00AE76AF">
        <w:rPr>
          <w:bCs/>
          <w:lang w:val="lv-LV" w:eastAsia="lv-LV"/>
        </w:rPr>
        <w:t>Liene Berga</w:t>
      </w:r>
      <w:r w:rsidR="005A1323" w:rsidRPr="00AE76AF">
        <w:rPr>
          <w:bCs/>
          <w:lang w:val="lv-LV" w:eastAsia="lv-LV"/>
        </w:rPr>
        <w:t xml:space="preserve">, </w:t>
      </w:r>
      <w:r w:rsidR="002E2738" w:rsidRPr="00AE76AF">
        <w:rPr>
          <w:bCs/>
          <w:lang w:val="lv-LV" w:eastAsia="lv-LV"/>
        </w:rPr>
        <w:t xml:space="preserve">Līga </w:t>
      </w:r>
      <w:proofErr w:type="spellStart"/>
      <w:r w:rsidR="002E2738" w:rsidRPr="00AE76AF">
        <w:rPr>
          <w:bCs/>
          <w:lang w:val="lv-LV" w:eastAsia="lv-LV"/>
        </w:rPr>
        <w:t>Viļčinska</w:t>
      </w:r>
      <w:proofErr w:type="spellEnd"/>
      <w:r w:rsidR="005A1323" w:rsidRPr="00AE76AF">
        <w:rPr>
          <w:bCs/>
          <w:lang w:val="lv-LV" w:eastAsia="lv-LV"/>
        </w:rPr>
        <w:t xml:space="preserve">, </w:t>
      </w:r>
      <w:r w:rsidR="002E2738" w:rsidRPr="00AE76AF">
        <w:rPr>
          <w:bCs/>
          <w:lang w:val="lv-LV" w:eastAsia="lv-LV"/>
        </w:rPr>
        <w:t>Ilze Žūriņa-Davidčuka</w:t>
      </w:r>
      <w:r w:rsidR="005A1323" w:rsidRPr="00AE76AF">
        <w:rPr>
          <w:bCs/>
          <w:lang w:val="lv-LV" w:eastAsia="lv-LV"/>
        </w:rPr>
        <w:t xml:space="preserve">, </w:t>
      </w:r>
      <w:r w:rsidR="002E2738" w:rsidRPr="00AE76AF">
        <w:rPr>
          <w:bCs/>
          <w:lang w:val="lv-LV" w:eastAsia="lv-LV"/>
        </w:rPr>
        <w:t xml:space="preserve">Mārtiņš </w:t>
      </w:r>
      <w:proofErr w:type="spellStart"/>
      <w:r w:rsidR="002E2738" w:rsidRPr="00AE76AF">
        <w:rPr>
          <w:bCs/>
          <w:lang w:val="lv-LV" w:eastAsia="lv-LV"/>
        </w:rPr>
        <w:t>Grāvelsiņš</w:t>
      </w:r>
      <w:proofErr w:type="spellEnd"/>
      <w:r w:rsidR="005A1323" w:rsidRPr="00AE76AF">
        <w:rPr>
          <w:bCs/>
          <w:lang w:val="lv-LV" w:eastAsia="lv-LV"/>
        </w:rPr>
        <w:t xml:space="preserve">, </w:t>
      </w:r>
      <w:r w:rsidR="002E2738" w:rsidRPr="00AE76AF">
        <w:rPr>
          <w:bCs/>
          <w:lang w:val="lv-LV" w:eastAsia="lv-LV"/>
        </w:rPr>
        <w:t>Regīna Tamane</w:t>
      </w:r>
      <w:r w:rsidR="005A1323" w:rsidRPr="00AE76AF">
        <w:rPr>
          <w:bCs/>
          <w:lang w:val="lv-LV" w:eastAsia="lv-LV"/>
        </w:rPr>
        <w:t xml:space="preserve">, </w:t>
      </w:r>
      <w:r w:rsidR="002E2738" w:rsidRPr="00AE76AF">
        <w:rPr>
          <w:bCs/>
          <w:lang w:val="lv-LV" w:eastAsia="lv-LV"/>
        </w:rPr>
        <w:t>Baiba Martinsone</w:t>
      </w:r>
      <w:r w:rsidR="005A1323" w:rsidRPr="00AE76AF">
        <w:rPr>
          <w:bCs/>
          <w:lang w:val="lv-LV" w:eastAsia="lv-LV"/>
        </w:rPr>
        <w:t xml:space="preserve">, </w:t>
      </w:r>
      <w:r w:rsidR="002E2738" w:rsidRPr="00AE76AF">
        <w:rPr>
          <w:bCs/>
          <w:lang w:val="lv-LV" w:eastAsia="lv-LV"/>
        </w:rPr>
        <w:t>Pēteris Magone</w:t>
      </w:r>
      <w:r w:rsidR="005A1323" w:rsidRPr="00AE76AF">
        <w:rPr>
          <w:bCs/>
          <w:lang w:val="lv-LV" w:eastAsia="lv-LV"/>
        </w:rPr>
        <w:t xml:space="preserve">, </w:t>
      </w:r>
      <w:r w:rsidR="002E2738" w:rsidRPr="00AE76AF">
        <w:rPr>
          <w:bCs/>
          <w:lang w:val="lv-LV" w:eastAsia="lv-LV"/>
        </w:rPr>
        <w:t>Raimonds Straume</w:t>
      </w:r>
      <w:r w:rsidR="005A1323" w:rsidRPr="00AE76AF">
        <w:rPr>
          <w:bCs/>
          <w:lang w:val="lv-LV" w:eastAsia="lv-LV"/>
        </w:rPr>
        <w:t xml:space="preserve">, </w:t>
      </w:r>
      <w:r w:rsidR="002E2738" w:rsidRPr="00AE76AF">
        <w:rPr>
          <w:bCs/>
          <w:lang w:val="lv-LV" w:eastAsia="lv-LV"/>
        </w:rPr>
        <w:t xml:space="preserve">Raivis </w:t>
      </w:r>
      <w:proofErr w:type="spellStart"/>
      <w:r w:rsidR="002E2738" w:rsidRPr="00AE76AF">
        <w:rPr>
          <w:bCs/>
          <w:lang w:val="lv-LV" w:eastAsia="lv-LV"/>
        </w:rPr>
        <w:t>Galītis</w:t>
      </w:r>
      <w:proofErr w:type="spellEnd"/>
      <w:r w:rsidR="005A1323" w:rsidRPr="00AE76AF">
        <w:rPr>
          <w:bCs/>
          <w:lang w:val="lv-LV" w:eastAsia="lv-LV"/>
        </w:rPr>
        <w:t xml:space="preserve">, </w:t>
      </w:r>
      <w:r w:rsidR="002E2738" w:rsidRPr="00AE76AF">
        <w:rPr>
          <w:bCs/>
          <w:lang w:val="lv-LV" w:eastAsia="lv-LV"/>
        </w:rPr>
        <w:t>Sandra Paegle</w:t>
      </w:r>
      <w:r w:rsidR="005A1323" w:rsidRPr="00AE76AF">
        <w:rPr>
          <w:bCs/>
          <w:lang w:val="lv-LV" w:eastAsia="lv-LV"/>
        </w:rPr>
        <w:t xml:space="preserve">, </w:t>
      </w:r>
      <w:r w:rsidR="002E2738" w:rsidRPr="00AE76AF">
        <w:rPr>
          <w:bCs/>
          <w:lang w:val="lv-LV" w:eastAsia="lv-LV"/>
        </w:rPr>
        <w:t xml:space="preserve">Santa </w:t>
      </w:r>
      <w:proofErr w:type="spellStart"/>
      <w:r w:rsidR="002E2738" w:rsidRPr="00AE76AF">
        <w:rPr>
          <w:bCs/>
          <w:lang w:val="lv-LV" w:eastAsia="lv-LV"/>
        </w:rPr>
        <w:t>Čingule</w:t>
      </w:r>
      <w:proofErr w:type="spellEnd"/>
      <w:r w:rsidR="005A1323" w:rsidRPr="00AE76AF">
        <w:rPr>
          <w:bCs/>
          <w:lang w:val="lv-LV" w:eastAsia="lv-LV"/>
        </w:rPr>
        <w:t xml:space="preserve">, </w:t>
      </w:r>
      <w:r w:rsidR="002E2738" w:rsidRPr="00AE76AF">
        <w:rPr>
          <w:bCs/>
          <w:lang w:val="lv-LV" w:eastAsia="lv-LV"/>
        </w:rPr>
        <w:t xml:space="preserve">Sarma </w:t>
      </w:r>
      <w:proofErr w:type="spellStart"/>
      <w:r w:rsidR="002E2738" w:rsidRPr="00AE76AF">
        <w:rPr>
          <w:bCs/>
          <w:lang w:val="lv-LV" w:eastAsia="lv-LV"/>
        </w:rPr>
        <w:t>Kacara</w:t>
      </w:r>
      <w:proofErr w:type="spellEnd"/>
      <w:r w:rsidR="005A1323" w:rsidRPr="00AE76AF">
        <w:rPr>
          <w:bCs/>
          <w:lang w:val="lv-LV" w:eastAsia="lv-LV"/>
        </w:rPr>
        <w:t xml:space="preserve">, </w:t>
      </w:r>
      <w:r w:rsidR="002E2738" w:rsidRPr="00AE76AF">
        <w:rPr>
          <w:bCs/>
          <w:lang w:val="lv-LV" w:eastAsia="lv-LV"/>
        </w:rPr>
        <w:t xml:space="preserve">Sigita </w:t>
      </w:r>
      <w:proofErr w:type="spellStart"/>
      <w:r w:rsidR="002E2738" w:rsidRPr="00AE76AF">
        <w:rPr>
          <w:bCs/>
          <w:lang w:val="lv-LV" w:eastAsia="lv-LV"/>
        </w:rPr>
        <w:t>Upmale</w:t>
      </w:r>
      <w:proofErr w:type="spellEnd"/>
      <w:r w:rsidR="005A1323" w:rsidRPr="00AE76AF">
        <w:rPr>
          <w:bCs/>
          <w:lang w:val="lv-LV" w:eastAsia="lv-LV"/>
        </w:rPr>
        <w:t xml:space="preserve">, </w:t>
      </w:r>
      <w:r w:rsidR="002E2738" w:rsidRPr="00AE76AF">
        <w:rPr>
          <w:bCs/>
          <w:lang w:val="lv-LV" w:eastAsia="lv-LV"/>
        </w:rPr>
        <w:t xml:space="preserve">Sintija </w:t>
      </w:r>
      <w:proofErr w:type="spellStart"/>
      <w:r w:rsidR="002E2738" w:rsidRPr="00AE76AF">
        <w:rPr>
          <w:bCs/>
          <w:lang w:val="lv-LV" w:eastAsia="lv-LV"/>
        </w:rPr>
        <w:t>Zute</w:t>
      </w:r>
      <w:proofErr w:type="spellEnd"/>
      <w:r w:rsidR="005A1323" w:rsidRPr="00AE76AF">
        <w:rPr>
          <w:bCs/>
          <w:lang w:val="lv-LV" w:eastAsia="lv-LV"/>
        </w:rPr>
        <w:t xml:space="preserve">, </w:t>
      </w:r>
      <w:r w:rsidR="002E2738" w:rsidRPr="00AE76AF">
        <w:rPr>
          <w:bCs/>
          <w:lang w:val="lv-LV" w:eastAsia="lv-LV"/>
        </w:rPr>
        <w:t xml:space="preserve">Skaidrīte </w:t>
      </w:r>
      <w:proofErr w:type="spellStart"/>
      <w:r w:rsidR="002E2738" w:rsidRPr="00AE76AF">
        <w:rPr>
          <w:bCs/>
          <w:lang w:val="lv-LV" w:eastAsia="lv-LV"/>
        </w:rPr>
        <w:t>Mitrevica</w:t>
      </w:r>
      <w:proofErr w:type="spellEnd"/>
      <w:r w:rsidR="002E2738" w:rsidRPr="00AE76AF">
        <w:rPr>
          <w:bCs/>
          <w:lang w:val="lv-LV" w:eastAsia="lv-LV"/>
        </w:rPr>
        <w:t xml:space="preserve"> </w:t>
      </w:r>
      <w:r w:rsidR="005A1323" w:rsidRPr="00AE76AF">
        <w:rPr>
          <w:bCs/>
          <w:lang w:val="lv-LV" w:eastAsia="lv-LV"/>
        </w:rPr>
        <w:t>–</w:t>
      </w:r>
      <w:r w:rsidR="002E2738" w:rsidRPr="00AE76AF">
        <w:rPr>
          <w:bCs/>
          <w:lang w:val="lv-LV" w:eastAsia="lv-LV"/>
        </w:rPr>
        <w:t xml:space="preserve"> </w:t>
      </w:r>
      <w:proofErr w:type="spellStart"/>
      <w:r w:rsidR="002E2738" w:rsidRPr="00AE76AF">
        <w:rPr>
          <w:bCs/>
          <w:lang w:val="lv-LV" w:eastAsia="lv-LV"/>
        </w:rPr>
        <w:t>Galīte</w:t>
      </w:r>
      <w:proofErr w:type="spellEnd"/>
      <w:r w:rsidR="005A1323" w:rsidRPr="00AE76AF">
        <w:rPr>
          <w:bCs/>
          <w:lang w:val="lv-LV" w:eastAsia="lv-LV"/>
        </w:rPr>
        <w:t xml:space="preserve">, </w:t>
      </w:r>
      <w:r w:rsidR="002E2738" w:rsidRPr="00AE76AF">
        <w:rPr>
          <w:bCs/>
          <w:lang w:val="lv-LV" w:eastAsia="lv-LV"/>
        </w:rPr>
        <w:t xml:space="preserve">Kristīne </w:t>
      </w:r>
      <w:proofErr w:type="spellStart"/>
      <w:r w:rsidR="002E2738" w:rsidRPr="00AE76AF">
        <w:rPr>
          <w:bCs/>
          <w:lang w:val="lv-LV" w:eastAsia="lv-LV"/>
        </w:rPr>
        <w:t>Mežapuķe</w:t>
      </w:r>
      <w:proofErr w:type="spellEnd"/>
      <w:r w:rsidR="005A1323" w:rsidRPr="00AE76AF">
        <w:rPr>
          <w:bCs/>
          <w:lang w:val="lv-LV" w:eastAsia="lv-LV"/>
        </w:rPr>
        <w:t xml:space="preserve">, </w:t>
      </w:r>
      <w:r w:rsidR="002E2738" w:rsidRPr="00AE76AF">
        <w:rPr>
          <w:bCs/>
          <w:lang w:val="lv-LV" w:eastAsia="lv-LV"/>
        </w:rPr>
        <w:t>Sporta skola 2 (</w:t>
      </w:r>
      <w:hyperlink r:id="rId10" w:history="1">
        <w:r w:rsidR="005A1323" w:rsidRPr="00AE76AF">
          <w:rPr>
            <w:rStyle w:val="Hipersaite"/>
            <w:bCs/>
            <w:color w:val="auto"/>
            <w:u w:val="none"/>
            <w:lang w:val="lv-LV" w:eastAsia="lv-LV"/>
          </w:rPr>
          <w:t>solveiga.varava@limbazunovads.lv</w:t>
        </w:r>
      </w:hyperlink>
      <w:r w:rsidR="002E2738" w:rsidRPr="005A1323">
        <w:rPr>
          <w:bCs/>
          <w:lang w:val="lv-LV" w:eastAsia="lv-LV"/>
        </w:rPr>
        <w:t>)</w:t>
      </w:r>
      <w:r w:rsidR="005A1323" w:rsidRPr="005A1323">
        <w:rPr>
          <w:bCs/>
          <w:lang w:val="lv-LV" w:eastAsia="lv-LV"/>
        </w:rPr>
        <w:t xml:space="preserve">, </w:t>
      </w:r>
      <w:r w:rsidR="002E2738" w:rsidRPr="005A1323">
        <w:rPr>
          <w:bCs/>
          <w:lang w:val="lv-LV" w:eastAsia="lv-LV"/>
        </w:rPr>
        <w:t xml:space="preserve">Solvita </w:t>
      </w:r>
      <w:proofErr w:type="spellStart"/>
      <w:r w:rsidR="002E2738" w:rsidRPr="005A1323">
        <w:rPr>
          <w:bCs/>
          <w:lang w:val="lv-LV" w:eastAsia="lv-LV"/>
        </w:rPr>
        <w:t>Kukanovska</w:t>
      </w:r>
      <w:proofErr w:type="spellEnd"/>
      <w:r w:rsidR="005A1323" w:rsidRPr="005A1323">
        <w:rPr>
          <w:bCs/>
          <w:lang w:val="lv-LV" w:eastAsia="lv-LV"/>
        </w:rPr>
        <w:t xml:space="preserve">, </w:t>
      </w:r>
      <w:r w:rsidR="002E2738" w:rsidRPr="005A1323">
        <w:rPr>
          <w:bCs/>
          <w:lang w:val="lv-LV" w:eastAsia="lv-LV"/>
        </w:rPr>
        <w:t xml:space="preserve">Gunita </w:t>
      </w:r>
      <w:proofErr w:type="spellStart"/>
      <w:r w:rsidR="002E2738" w:rsidRPr="005A1323">
        <w:rPr>
          <w:bCs/>
          <w:lang w:val="lv-LV" w:eastAsia="lv-LV"/>
        </w:rPr>
        <w:t>Bisniece</w:t>
      </w:r>
      <w:proofErr w:type="spellEnd"/>
      <w:r w:rsidR="005A1323" w:rsidRPr="005A1323">
        <w:rPr>
          <w:bCs/>
          <w:lang w:val="lv-LV" w:eastAsia="lv-LV"/>
        </w:rPr>
        <w:t xml:space="preserve">, </w:t>
      </w:r>
      <w:r w:rsidR="002E2738" w:rsidRPr="005A1323">
        <w:rPr>
          <w:bCs/>
          <w:lang w:val="lv-LV" w:eastAsia="lv-LV"/>
        </w:rPr>
        <w:t>Viktors Zujevs</w:t>
      </w:r>
      <w:r w:rsidR="005A1323" w:rsidRPr="005A1323">
        <w:rPr>
          <w:bCs/>
          <w:lang w:val="lv-LV" w:eastAsia="lv-LV"/>
        </w:rPr>
        <w:t xml:space="preserve">, </w:t>
      </w:r>
      <w:r w:rsidR="002E2738" w:rsidRPr="005A1323">
        <w:rPr>
          <w:bCs/>
          <w:lang w:val="lv-LV" w:eastAsia="lv-LV"/>
        </w:rPr>
        <w:t>Ilze Ādamsone</w:t>
      </w:r>
      <w:r w:rsidR="005A1323" w:rsidRPr="005A1323">
        <w:rPr>
          <w:bCs/>
          <w:lang w:val="lv-LV" w:eastAsia="lv-LV"/>
        </w:rPr>
        <w:t xml:space="preserve">, </w:t>
      </w:r>
      <w:r w:rsidR="002E2738" w:rsidRPr="005A1323">
        <w:rPr>
          <w:bCs/>
          <w:lang w:val="lv-LV" w:eastAsia="lv-LV"/>
        </w:rPr>
        <w:t xml:space="preserve">Aira </w:t>
      </w:r>
      <w:proofErr w:type="spellStart"/>
      <w:r w:rsidR="002E2738" w:rsidRPr="005A1323">
        <w:rPr>
          <w:bCs/>
          <w:lang w:val="lv-LV" w:eastAsia="lv-LV"/>
        </w:rPr>
        <w:t>Lapkovska</w:t>
      </w:r>
      <w:proofErr w:type="spellEnd"/>
      <w:r w:rsidR="005A1323" w:rsidRPr="005A1323">
        <w:rPr>
          <w:bCs/>
          <w:lang w:val="lv-LV" w:eastAsia="lv-LV"/>
        </w:rPr>
        <w:t xml:space="preserve">, </w:t>
      </w:r>
      <w:r w:rsidR="002E2738" w:rsidRPr="005A1323">
        <w:rPr>
          <w:bCs/>
          <w:lang w:val="lv-LV" w:eastAsia="lv-LV"/>
        </w:rPr>
        <w:t>Zane Kalniņa</w:t>
      </w:r>
      <w:r w:rsidR="005A1323" w:rsidRPr="005A1323">
        <w:rPr>
          <w:bCs/>
          <w:lang w:val="lv-LV" w:eastAsia="lv-LV"/>
        </w:rPr>
        <w:t xml:space="preserve">, </w:t>
      </w:r>
      <w:r w:rsidR="002E2738" w:rsidRPr="005A1323">
        <w:rPr>
          <w:bCs/>
          <w:lang w:val="lv-LV" w:eastAsia="lv-LV"/>
        </w:rPr>
        <w:t>Ziedīte Jirgensone</w:t>
      </w:r>
      <w:r w:rsidR="005A1323" w:rsidRPr="005A1323">
        <w:rPr>
          <w:bCs/>
          <w:lang w:val="lv-LV" w:eastAsia="lv-LV"/>
        </w:rPr>
        <w:t xml:space="preserve">, </w:t>
      </w:r>
      <w:r w:rsidR="002E2738" w:rsidRPr="005A1323">
        <w:rPr>
          <w:bCs/>
          <w:lang w:val="lv-LV" w:eastAsia="lv-LV"/>
        </w:rPr>
        <w:t>Ziedonis Tomsons.</w:t>
      </w:r>
    </w:p>
    <w:p w14:paraId="57C9F295" w14:textId="77777777" w:rsidR="002E2738" w:rsidRDefault="002E2738" w:rsidP="008C6374">
      <w:pPr>
        <w:pStyle w:val="Sarakstarindkopa1"/>
        <w:spacing w:after="0" w:line="240" w:lineRule="auto"/>
        <w:ind w:left="0"/>
        <w:jc w:val="both"/>
        <w:rPr>
          <w:rFonts w:ascii="Times New Roman" w:hAnsi="Times New Roman"/>
          <w:b/>
          <w:bCs/>
          <w:color w:val="FF0000"/>
          <w:sz w:val="24"/>
          <w:szCs w:val="24"/>
          <w:lang w:eastAsia="lv-LV"/>
        </w:rPr>
      </w:pPr>
    </w:p>
    <w:p w14:paraId="197EAC54" w14:textId="77777777" w:rsidR="008C6374" w:rsidRPr="00D946CD" w:rsidRDefault="008C6374" w:rsidP="008C6374">
      <w:pPr>
        <w:pStyle w:val="Sarakstarindkopa1"/>
        <w:spacing w:after="0" w:line="240" w:lineRule="auto"/>
        <w:ind w:left="0"/>
        <w:jc w:val="both"/>
        <w:rPr>
          <w:rFonts w:ascii="Times New Roman" w:hAnsi="Times New Roman"/>
          <w:b/>
          <w:bCs/>
          <w:caps/>
          <w:sz w:val="24"/>
          <w:szCs w:val="24"/>
        </w:rPr>
      </w:pPr>
      <w:r w:rsidRPr="00D946CD">
        <w:rPr>
          <w:rFonts w:ascii="Times New Roman" w:hAnsi="Times New Roman"/>
          <w:b/>
          <w:bCs/>
          <w:sz w:val="24"/>
          <w:szCs w:val="24"/>
          <w:lang w:eastAsia="lv-LV"/>
        </w:rPr>
        <w:t>Darba kārtība:</w:t>
      </w:r>
    </w:p>
    <w:p w14:paraId="1224A197" w14:textId="65AF6ED9"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2257C917" w14:textId="163C6EF9"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izglītības stratēģijas 2023.-2027.gadam apstiprināšanu</w:t>
      </w:r>
      <w:r>
        <w:rPr>
          <w:rFonts w:ascii="Times New Roman" w:hAnsi="Times New Roman"/>
          <w:noProof/>
          <w:color w:val="000000"/>
          <w:sz w:val="24"/>
          <w:szCs w:val="24"/>
        </w:rPr>
        <w:t>.</w:t>
      </w:r>
    </w:p>
    <w:p w14:paraId="1CCA49C7" w14:textId="277A0EC4"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valsts  budžeta mērķdotāciju izglītības iestāžu pedagogu darba samaksai un valsts sociālās apdrošināšanas obligātajām iemaksām laika periodam no 2023. gada 1. janvāra līdz 2023. gada 31. augustam</w:t>
      </w:r>
      <w:r>
        <w:rPr>
          <w:rFonts w:ascii="Times New Roman" w:hAnsi="Times New Roman"/>
          <w:noProof/>
          <w:color w:val="000000"/>
          <w:sz w:val="24"/>
          <w:szCs w:val="24"/>
        </w:rPr>
        <w:t>.</w:t>
      </w:r>
    </w:p>
    <w:p w14:paraId="177D29A4" w14:textId="1095338C"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pašvaldības budžeta finansējumu pedagogu darba samaksai un valsts sociālās apdrošināšanas obligātajām iemaksām Limbažu novada pašvaldības izglītības iestādēs un izglītības atbalsta iestādē 2023. gadā</w:t>
      </w:r>
      <w:r>
        <w:rPr>
          <w:rFonts w:ascii="Times New Roman" w:hAnsi="Times New Roman"/>
          <w:noProof/>
          <w:color w:val="000000"/>
          <w:sz w:val="24"/>
          <w:szCs w:val="24"/>
        </w:rPr>
        <w:t>.</w:t>
      </w:r>
    </w:p>
    <w:p w14:paraId="37B343F5" w14:textId="46E73A21"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konceptuālu atbalstu līdzfinansējuma piešķiršanai biedrības „Salacgrīvas ūdens sporta-atpūtas biedrība” projektam "Elektriskā motorlaiva treniņu drošības procesu nodrošināšanai"</w:t>
      </w:r>
      <w:r>
        <w:rPr>
          <w:rFonts w:ascii="Times New Roman" w:hAnsi="Times New Roman"/>
          <w:noProof/>
          <w:color w:val="000000"/>
          <w:sz w:val="24"/>
          <w:szCs w:val="24"/>
        </w:rPr>
        <w:t>.</w:t>
      </w:r>
    </w:p>
    <w:p w14:paraId="7342DD80" w14:textId="2FADEDA3"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lastRenderedPageBreak/>
        <w:t>Par konceptuālu atbalstu līdzfinansējuma piešķiršanai draudzes „LATVIJAS EVAŅĢĒLISKI LUTERISKĀS BAZNĪCAS LIELSALACAS DRAUDZE” projektam par baznīcas kultūrvēsturiskā interjera atjaunošanas darbiem</w:t>
      </w:r>
      <w:r>
        <w:rPr>
          <w:rFonts w:ascii="Times New Roman" w:hAnsi="Times New Roman"/>
          <w:noProof/>
          <w:color w:val="000000"/>
          <w:sz w:val="24"/>
          <w:szCs w:val="24"/>
        </w:rPr>
        <w:t>.</w:t>
      </w:r>
    </w:p>
    <w:p w14:paraId="67386CFC" w14:textId="3E826466"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konceptuālu atbalstu projektu pieteikumu sagatavošanai</w:t>
      </w:r>
      <w:r>
        <w:rPr>
          <w:rFonts w:ascii="Times New Roman" w:hAnsi="Times New Roman"/>
          <w:noProof/>
          <w:color w:val="000000"/>
          <w:sz w:val="24"/>
          <w:szCs w:val="24"/>
        </w:rPr>
        <w:t>.</w:t>
      </w:r>
    </w:p>
    <w:p w14:paraId="7AB9F88E" w14:textId="2B528342"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līdzfinansējuma piešķiršanu biedrības „Radošā apvienība "VĀGŪZIS"” projektam "Piejūras tautiskie tērpi"</w:t>
      </w:r>
      <w:r>
        <w:rPr>
          <w:rFonts w:ascii="Times New Roman" w:hAnsi="Times New Roman"/>
          <w:noProof/>
          <w:color w:val="000000"/>
          <w:sz w:val="24"/>
          <w:szCs w:val="24"/>
        </w:rPr>
        <w:t>.</w:t>
      </w:r>
    </w:p>
    <w:p w14:paraId="4B8146D6" w14:textId="17824B87"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līdzfinansējuma piešķiršanu projektam ,,Estrādes un sēdvietas izveidei pie Katvaru ezera”</w:t>
      </w:r>
      <w:r>
        <w:rPr>
          <w:rFonts w:ascii="Times New Roman" w:hAnsi="Times New Roman"/>
          <w:noProof/>
          <w:color w:val="000000"/>
          <w:sz w:val="24"/>
          <w:szCs w:val="24"/>
        </w:rPr>
        <w:t>.</w:t>
      </w:r>
    </w:p>
    <w:p w14:paraId="39876545" w14:textId="7C9837A1"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grozījumiem Limbažu novada domes 27.01.2022. sēdes lēmumā Nr.78 "Limbažu novada pašvaldības kultūras iestāžu amatiermākslas kolektīvu vadītāju, speciālistu un koncertmeistaru amatu un amatalgu saraksts"</w:t>
      </w:r>
      <w:r>
        <w:rPr>
          <w:rFonts w:ascii="Times New Roman" w:hAnsi="Times New Roman"/>
          <w:noProof/>
          <w:color w:val="000000"/>
          <w:sz w:val="24"/>
          <w:szCs w:val="24"/>
        </w:rPr>
        <w:t>.</w:t>
      </w:r>
    </w:p>
    <w:p w14:paraId="1A44E6A1" w14:textId="769B2787"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pašvaldības aģentūras “LAUTA” finansējuma pārvirzīšanu uz 2023.gada budžetu</w:t>
      </w:r>
      <w:r>
        <w:rPr>
          <w:rFonts w:ascii="Times New Roman" w:hAnsi="Times New Roman"/>
          <w:noProof/>
          <w:color w:val="000000"/>
          <w:sz w:val="24"/>
          <w:szCs w:val="24"/>
        </w:rPr>
        <w:t>.</w:t>
      </w:r>
    </w:p>
    <w:p w14:paraId="60506ACE" w14:textId="3948529D"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izmaiņām Limbažu novada pašvaldības iestāžu darbinieku amatu un likmju 2022. gada sarakstā un papildus finansējuma piešķiršanu veco ļaužu mītnei “Sprīdīši”, Sociālās aprūpes centram – pansionātam “Pērle” un Korģenes feldšeru-vecmāšu punktam</w:t>
      </w:r>
      <w:r>
        <w:rPr>
          <w:rFonts w:ascii="Times New Roman" w:hAnsi="Times New Roman"/>
          <w:noProof/>
          <w:color w:val="000000"/>
          <w:sz w:val="24"/>
          <w:szCs w:val="24"/>
        </w:rPr>
        <w:t>.</w:t>
      </w:r>
    </w:p>
    <w:p w14:paraId="081E4325" w14:textId="26963285"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grozījumiem Limbažu novada pašvaldības 2022. gada 27. janvāra iekšējos noteikumos Nr.1 “Noteikumi par iepirkumu organizēšanas kārtību Limbažu novada pašvaldībā”</w:t>
      </w:r>
      <w:r>
        <w:rPr>
          <w:rFonts w:ascii="Times New Roman" w:hAnsi="Times New Roman"/>
          <w:noProof/>
          <w:color w:val="000000"/>
          <w:sz w:val="24"/>
          <w:szCs w:val="24"/>
        </w:rPr>
        <w:t>.</w:t>
      </w:r>
    </w:p>
    <w:p w14:paraId="0C02A1E9" w14:textId="6B1CD7DA"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atbalstu ēdināšanas nodrošināšanai  Ukrainas civiliedzīvotājiem</w:t>
      </w:r>
      <w:r>
        <w:rPr>
          <w:rFonts w:ascii="Times New Roman" w:hAnsi="Times New Roman"/>
          <w:noProof/>
          <w:color w:val="000000"/>
          <w:sz w:val="24"/>
          <w:szCs w:val="24"/>
        </w:rPr>
        <w:t>.</w:t>
      </w:r>
    </w:p>
    <w:p w14:paraId="5C0A1559" w14:textId="4C91C799"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Limbažu novada teritorijas plānojuma izstrādes uzsākšanu</w:t>
      </w:r>
      <w:r>
        <w:rPr>
          <w:rFonts w:ascii="Times New Roman" w:hAnsi="Times New Roman"/>
          <w:noProof/>
          <w:color w:val="000000"/>
          <w:sz w:val="24"/>
          <w:szCs w:val="24"/>
        </w:rPr>
        <w:t>.</w:t>
      </w:r>
    </w:p>
    <w:p w14:paraId="09E1EFE5" w14:textId="0FA306BC"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maksājumu atmaksu vienošanās “Sabiedrībā balstītu sociālo pakalpojumu izveide Alojas novadā”  Nr.9.3.1.1/19/I/021 ietvaros</w:t>
      </w:r>
      <w:r>
        <w:rPr>
          <w:rFonts w:ascii="Times New Roman" w:hAnsi="Times New Roman"/>
          <w:noProof/>
          <w:color w:val="000000"/>
          <w:sz w:val="24"/>
          <w:szCs w:val="24"/>
        </w:rPr>
        <w:t>.</w:t>
      </w:r>
    </w:p>
    <w:p w14:paraId="3BBCE1A2" w14:textId="7C461F14"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Limbažu novada pašvaldības Sociālās aprūpes centra – pansionāta "Pērle" sniegtā ilgstošas aprūpes un sociālās rehabilitācijas pakalpojuma maksas apstiprināšanu</w:t>
      </w:r>
      <w:r>
        <w:rPr>
          <w:rFonts w:ascii="Times New Roman" w:hAnsi="Times New Roman"/>
          <w:noProof/>
          <w:color w:val="000000"/>
          <w:sz w:val="24"/>
          <w:szCs w:val="24"/>
        </w:rPr>
        <w:t>.</w:t>
      </w:r>
    </w:p>
    <w:p w14:paraId="5828DB97" w14:textId="292338BB"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Limbažu novada domes iestādes ,,Veco ļaužu mītne “Sprīdīši”” sniegtā ilgstošas sociālās aprūpes un sociālās rehabilitācijas pakalpojuma maksas apstiprināšanu</w:t>
      </w:r>
      <w:r>
        <w:rPr>
          <w:rFonts w:ascii="Times New Roman" w:hAnsi="Times New Roman"/>
          <w:noProof/>
          <w:color w:val="000000"/>
          <w:sz w:val="24"/>
          <w:szCs w:val="24"/>
        </w:rPr>
        <w:t>.</w:t>
      </w:r>
    </w:p>
    <w:p w14:paraId="327D2498" w14:textId="47441827"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Umurgas pamatskolas maksas pakalpojumu izcenojumu apstiprināšanu</w:t>
      </w:r>
      <w:r>
        <w:rPr>
          <w:rFonts w:ascii="Times New Roman" w:hAnsi="Times New Roman"/>
          <w:noProof/>
          <w:color w:val="000000"/>
          <w:sz w:val="24"/>
          <w:szCs w:val="24"/>
        </w:rPr>
        <w:t>.</w:t>
      </w:r>
    </w:p>
    <w:p w14:paraId="05F1B4E9" w14:textId="1A5F6F2E"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saistošo noteikumu projekta izskatīšanu un virzīšanu publicēšanai sabiedriskā viedokļa noskaidrošanai</w:t>
      </w:r>
      <w:r>
        <w:rPr>
          <w:rFonts w:ascii="Times New Roman" w:hAnsi="Times New Roman"/>
          <w:noProof/>
          <w:color w:val="000000"/>
          <w:sz w:val="24"/>
          <w:szCs w:val="24"/>
        </w:rPr>
        <w:t>.</w:t>
      </w:r>
    </w:p>
    <w:p w14:paraId="24B61262" w14:textId="5A38F779"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(papildu d.k. jaut.) Par Limbažu novada pašvaldības iekšējo noteikumu „Par transportlīdzekļu izmantošanu un izdevumu uzskaites kārtību Limbažu novada pašvaldībā” apstiprināšanu</w:t>
      </w:r>
      <w:r>
        <w:rPr>
          <w:rFonts w:ascii="Times New Roman" w:hAnsi="Times New Roman"/>
          <w:noProof/>
          <w:color w:val="000000"/>
          <w:sz w:val="24"/>
          <w:szCs w:val="24"/>
        </w:rPr>
        <w:t>.</w:t>
      </w:r>
    </w:p>
    <w:p w14:paraId="77EBF4DE" w14:textId="4F1EA645"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Informācijas. Par Limbažu novada pašvaldības 2022.gada budžeta izpildi uz 01.01.2023.</w:t>
      </w:r>
    </w:p>
    <w:p w14:paraId="321DDC7D" w14:textId="567ACCE6" w:rsidR="00D946CD" w:rsidRPr="00D946CD" w:rsidRDefault="00D946CD" w:rsidP="00F20582">
      <w:pPr>
        <w:pStyle w:val="Sarakstarindkopa"/>
        <w:numPr>
          <w:ilvl w:val="0"/>
          <w:numId w:val="8"/>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Informācijas</w:t>
      </w:r>
      <w:r>
        <w:rPr>
          <w:rFonts w:ascii="Times New Roman" w:hAnsi="Times New Roman"/>
          <w:noProof/>
          <w:color w:val="000000"/>
          <w:sz w:val="24"/>
          <w:szCs w:val="24"/>
        </w:rPr>
        <w:t>.</w:t>
      </w:r>
    </w:p>
    <w:p w14:paraId="163086E5" w14:textId="3B9D78C7" w:rsidR="00CC1D6A" w:rsidRDefault="00CC1D6A" w:rsidP="00601ECC">
      <w:pPr>
        <w:suppressAutoHyphens/>
        <w:jc w:val="both"/>
        <w:rPr>
          <w:bCs/>
          <w:lang w:val="lv-LV"/>
        </w:rPr>
      </w:pPr>
    </w:p>
    <w:p w14:paraId="232F46AE" w14:textId="77777777" w:rsidR="00CC1D6A" w:rsidRPr="00601ECC"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B9A1E8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F5E33" w:rsidRPr="00AE76AF">
        <w:rPr>
          <w:rFonts w:eastAsia="Calibri"/>
          <w:bCs/>
          <w:lang w:val="lv-LV" w:eastAsia="lv-LV"/>
        </w:rPr>
        <w:t>D</w:t>
      </w:r>
      <w:r w:rsidR="00AE76AF">
        <w:rPr>
          <w:rFonts w:eastAsia="Calibri"/>
          <w:bCs/>
          <w:lang w:val="lv-LV" w:eastAsia="lv-LV"/>
        </w:rPr>
        <w:t>agnis</w:t>
      </w:r>
      <w:r w:rsidR="008F5E33" w:rsidRPr="00AE76AF">
        <w:rPr>
          <w:rFonts w:eastAsia="Calibri"/>
          <w:bCs/>
          <w:lang w:val="lv-LV" w:eastAsia="lv-LV"/>
        </w:rPr>
        <w:t xml:space="preserve"> </w:t>
      </w:r>
      <w:proofErr w:type="spellStart"/>
      <w:r w:rsidR="008F5E33" w:rsidRPr="00AE76AF">
        <w:rPr>
          <w:rFonts w:eastAsia="Calibri"/>
          <w:bCs/>
          <w:lang w:val="lv-LV" w:eastAsia="lv-LV"/>
        </w:rPr>
        <w:t>Straubergs</w:t>
      </w:r>
      <w:proofErr w:type="spellEnd"/>
    </w:p>
    <w:p w14:paraId="05356E21" w14:textId="77777777" w:rsidR="00845848" w:rsidRPr="008C6374" w:rsidRDefault="00845848" w:rsidP="00A535D0">
      <w:pPr>
        <w:ind w:firstLine="720"/>
        <w:jc w:val="both"/>
        <w:rPr>
          <w:bCs/>
          <w:color w:val="FF0000"/>
          <w:lang w:val="lv-LV"/>
        </w:rPr>
      </w:pPr>
    </w:p>
    <w:p w14:paraId="03A0C2FE" w14:textId="145A4255"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8F5E33" w:rsidRPr="00D946CD">
        <w:rPr>
          <w:lang w:val="lv-LV"/>
        </w:rPr>
        <w:t xml:space="preserve">D. </w:t>
      </w:r>
      <w:proofErr w:type="spellStart"/>
      <w:r w:rsidR="008F5E33" w:rsidRPr="00D946CD">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 </w:t>
      </w:r>
      <w:r w:rsidR="002014D1" w:rsidRPr="00D946CD">
        <w:rPr>
          <w:lang w:val="lv-LV" w:eastAsia="lv-LV"/>
        </w:rPr>
        <w:t>5</w:t>
      </w:r>
      <w:r w:rsidRPr="00D946CD">
        <w:rPr>
          <w:lang w:val="lv-LV" w:eastAsia="lv-LV"/>
        </w:rPr>
        <w:t xml:space="preserve"> deputāti (</w:t>
      </w:r>
      <w:r w:rsidR="00D946CD" w:rsidRPr="00D946CD">
        <w:rPr>
          <w:rFonts w:eastAsia="Calibri"/>
          <w:lang w:val="lv-LV"/>
        </w:rPr>
        <w:t xml:space="preserve">Jānis Bakmanis, Māris </w:t>
      </w:r>
      <w:proofErr w:type="spellStart"/>
      <w:r w:rsidR="00D946CD" w:rsidRPr="00D946CD">
        <w:rPr>
          <w:rFonts w:eastAsia="Calibri"/>
          <w:lang w:val="lv-LV"/>
        </w:rPr>
        <w:t>Beļaunieks</w:t>
      </w:r>
      <w:proofErr w:type="spellEnd"/>
      <w:r w:rsidR="00D946CD" w:rsidRPr="00D946CD">
        <w:rPr>
          <w:rFonts w:eastAsia="Calibri"/>
          <w:lang w:val="lv-LV"/>
        </w:rPr>
        <w:t xml:space="preserve">, Aigars </w:t>
      </w:r>
      <w:proofErr w:type="spellStart"/>
      <w:r w:rsidR="00D946CD" w:rsidRPr="00D946CD">
        <w:rPr>
          <w:rFonts w:eastAsia="Calibri"/>
          <w:lang w:val="lv-LV"/>
        </w:rPr>
        <w:t>Legzdiņš</w:t>
      </w:r>
      <w:proofErr w:type="spellEnd"/>
      <w:r w:rsidR="00D946CD" w:rsidRPr="00D946CD">
        <w:rPr>
          <w:rFonts w:eastAsia="Calibri"/>
          <w:lang w:val="lv-LV"/>
        </w:rPr>
        <w:t xml:space="preserve">, Dāvis Melnalksnis, Dagnis </w:t>
      </w:r>
      <w:proofErr w:type="spellStart"/>
      <w:r w:rsidR="00D946CD" w:rsidRPr="00D946CD">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662F83BF"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47DE2C8C"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izglītības stratēģijas 2023.-2027.gadam apstiprināšanu</w:t>
      </w:r>
      <w:r>
        <w:rPr>
          <w:rFonts w:ascii="Times New Roman" w:hAnsi="Times New Roman"/>
          <w:noProof/>
          <w:color w:val="000000"/>
          <w:sz w:val="24"/>
          <w:szCs w:val="24"/>
        </w:rPr>
        <w:t>.</w:t>
      </w:r>
    </w:p>
    <w:p w14:paraId="315FE1DC"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valsts  budžeta mērķdotāciju izglītības iestāžu pedagogu darba samaksai un valsts sociālās apdrošināšanas obligātajām iemaksām laika periodam no 2023. gada 1. janvāra līdz 2023. gada 31. augustam</w:t>
      </w:r>
      <w:r>
        <w:rPr>
          <w:rFonts w:ascii="Times New Roman" w:hAnsi="Times New Roman"/>
          <w:noProof/>
          <w:color w:val="000000"/>
          <w:sz w:val="24"/>
          <w:szCs w:val="24"/>
        </w:rPr>
        <w:t>.</w:t>
      </w:r>
    </w:p>
    <w:p w14:paraId="46687715"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pašvaldības budžeta finansējumu pedagogu darba samaksai un valsts sociālās apdrošināšanas obligātajām iemaksām Limbažu novada pašvaldības izglītības iestādēs un izglītības atbalsta iestādē 2023. gadā</w:t>
      </w:r>
      <w:r>
        <w:rPr>
          <w:rFonts w:ascii="Times New Roman" w:hAnsi="Times New Roman"/>
          <w:noProof/>
          <w:color w:val="000000"/>
          <w:sz w:val="24"/>
          <w:szCs w:val="24"/>
        </w:rPr>
        <w:t>.</w:t>
      </w:r>
    </w:p>
    <w:p w14:paraId="30AD4961"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lastRenderedPageBreak/>
        <w:t>Par konceptuālu atbalstu līdzfinansējuma piešķiršanai biedrības „Salacgrīvas ūdens sporta-atpūtas biedrība” projektam "Elektriskā motorlaiva treniņu drošības procesu nodrošināšanai"</w:t>
      </w:r>
      <w:r>
        <w:rPr>
          <w:rFonts w:ascii="Times New Roman" w:hAnsi="Times New Roman"/>
          <w:noProof/>
          <w:color w:val="000000"/>
          <w:sz w:val="24"/>
          <w:szCs w:val="24"/>
        </w:rPr>
        <w:t>.</w:t>
      </w:r>
    </w:p>
    <w:p w14:paraId="02E4E589"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konceptuālu atbalstu līdzfinansējuma piešķiršanai draudzes „LATVIJAS EVAŅĢĒLISKI LUTERISKĀS BAZNĪCAS LIELSALACAS DRAUDZE” projektam par baznīcas kultūrvēsturiskā interjera atjaunošanas darbiem</w:t>
      </w:r>
      <w:r>
        <w:rPr>
          <w:rFonts w:ascii="Times New Roman" w:hAnsi="Times New Roman"/>
          <w:noProof/>
          <w:color w:val="000000"/>
          <w:sz w:val="24"/>
          <w:szCs w:val="24"/>
        </w:rPr>
        <w:t>.</w:t>
      </w:r>
    </w:p>
    <w:p w14:paraId="22465D56"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konceptuālu atbalstu projektu pieteikumu sagatavošanai</w:t>
      </w:r>
      <w:r>
        <w:rPr>
          <w:rFonts w:ascii="Times New Roman" w:hAnsi="Times New Roman"/>
          <w:noProof/>
          <w:color w:val="000000"/>
          <w:sz w:val="24"/>
          <w:szCs w:val="24"/>
        </w:rPr>
        <w:t>.</w:t>
      </w:r>
    </w:p>
    <w:p w14:paraId="0077784D"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līdzfinansējuma piešķiršanu biedrības „Radošā apvienība "VĀGŪZIS"” projektam "Piejūras tautiskie tērpi"</w:t>
      </w:r>
      <w:r>
        <w:rPr>
          <w:rFonts w:ascii="Times New Roman" w:hAnsi="Times New Roman"/>
          <w:noProof/>
          <w:color w:val="000000"/>
          <w:sz w:val="24"/>
          <w:szCs w:val="24"/>
        </w:rPr>
        <w:t>.</w:t>
      </w:r>
    </w:p>
    <w:p w14:paraId="024ED41B"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līdzfinansējuma piešķiršanu projektam ,,Estrādes un sēdvietas izveidei pie Katvaru ezera”</w:t>
      </w:r>
      <w:r>
        <w:rPr>
          <w:rFonts w:ascii="Times New Roman" w:hAnsi="Times New Roman"/>
          <w:noProof/>
          <w:color w:val="000000"/>
          <w:sz w:val="24"/>
          <w:szCs w:val="24"/>
        </w:rPr>
        <w:t>.</w:t>
      </w:r>
    </w:p>
    <w:p w14:paraId="252BB0C8"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grozījumiem Limbažu novada domes 27.01.2022. sēdes lēmumā Nr.78 "Limbažu novada pašvaldības kultūras iestāžu amatiermākslas kolektīvu vadītāju, speciālistu un koncertmeistaru amatu un amatalgu saraksts"</w:t>
      </w:r>
      <w:r>
        <w:rPr>
          <w:rFonts w:ascii="Times New Roman" w:hAnsi="Times New Roman"/>
          <w:noProof/>
          <w:color w:val="000000"/>
          <w:sz w:val="24"/>
          <w:szCs w:val="24"/>
        </w:rPr>
        <w:t>.</w:t>
      </w:r>
    </w:p>
    <w:p w14:paraId="1829A4A3"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pašvaldības aģentūras “LAUTA” finansējuma pārvirzīšanu uz 2023.gada budžetu</w:t>
      </w:r>
      <w:r>
        <w:rPr>
          <w:rFonts w:ascii="Times New Roman" w:hAnsi="Times New Roman"/>
          <w:noProof/>
          <w:color w:val="000000"/>
          <w:sz w:val="24"/>
          <w:szCs w:val="24"/>
        </w:rPr>
        <w:t>.</w:t>
      </w:r>
    </w:p>
    <w:p w14:paraId="109DC058"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izmaiņām Limbažu novada pašvaldības iestāžu darbinieku amatu un likmju 2022. gada sarakstā un papildus finansējuma piešķiršanu veco ļaužu mītnei “Sprīdīši”, Sociālās aprūpes centram – pansionātam “Pērle” un Korģenes feldšeru-vecmāšu punktam</w:t>
      </w:r>
      <w:r>
        <w:rPr>
          <w:rFonts w:ascii="Times New Roman" w:hAnsi="Times New Roman"/>
          <w:noProof/>
          <w:color w:val="000000"/>
          <w:sz w:val="24"/>
          <w:szCs w:val="24"/>
        </w:rPr>
        <w:t>.</w:t>
      </w:r>
    </w:p>
    <w:p w14:paraId="0EE8B7DE" w14:textId="228692D4"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grozījumiem Limbažu novada pašvaldības 2022. gada 27. janvāra iekšējos noteikumos Nr.1 “Noteikumi par iepirkumu organizēšanas kārtību Limbažu novada pašvaldībā”</w:t>
      </w:r>
      <w:r>
        <w:rPr>
          <w:rFonts w:ascii="Times New Roman" w:hAnsi="Times New Roman"/>
          <w:noProof/>
          <w:color w:val="000000"/>
          <w:sz w:val="24"/>
          <w:szCs w:val="24"/>
        </w:rPr>
        <w:t>.</w:t>
      </w:r>
    </w:p>
    <w:p w14:paraId="10E26AD9" w14:textId="1FBB9EBE"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atbalstu ēdināšanas nodrošināšanai  Ukrainas civiliedzīvotājiem</w:t>
      </w:r>
      <w:r>
        <w:rPr>
          <w:rFonts w:ascii="Times New Roman" w:hAnsi="Times New Roman"/>
          <w:noProof/>
          <w:color w:val="000000"/>
          <w:sz w:val="24"/>
          <w:szCs w:val="24"/>
        </w:rPr>
        <w:t>.</w:t>
      </w:r>
    </w:p>
    <w:p w14:paraId="5929C296" w14:textId="7BC59CB0"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teritorijas plānojuma izstrādes uzsākšanu</w:t>
      </w:r>
      <w:r>
        <w:rPr>
          <w:rFonts w:ascii="Times New Roman" w:hAnsi="Times New Roman"/>
          <w:noProof/>
          <w:color w:val="000000"/>
          <w:sz w:val="24"/>
          <w:szCs w:val="24"/>
        </w:rPr>
        <w:t>.</w:t>
      </w:r>
    </w:p>
    <w:p w14:paraId="321ADC15" w14:textId="6718F895"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maksājumu atmaksu vienošanās “Sabiedrībā balstītu sociālo pakalpojumu izveide Alojas novadā”  Nr.9.3.1.1/19/I/021 ietvaros</w:t>
      </w:r>
      <w:r>
        <w:rPr>
          <w:rFonts w:ascii="Times New Roman" w:hAnsi="Times New Roman"/>
          <w:noProof/>
          <w:color w:val="000000"/>
          <w:sz w:val="24"/>
          <w:szCs w:val="24"/>
        </w:rPr>
        <w:t>.</w:t>
      </w:r>
    </w:p>
    <w:p w14:paraId="4B79DCDB" w14:textId="440554A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pašvaldības Sociālās aprūpes centra – pansionāta "Pērle" sniegtā ilgstošas aprūpes un sociālās rehabilitācijas pakalpojuma maksas apstiprināšanu</w:t>
      </w:r>
      <w:r>
        <w:rPr>
          <w:rFonts w:ascii="Times New Roman" w:hAnsi="Times New Roman"/>
          <w:noProof/>
          <w:color w:val="000000"/>
          <w:sz w:val="24"/>
          <w:szCs w:val="24"/>
        </w:rPr>
        <w:t>.</w:t>
      </w:r>
    </w:p>
    <w:p w14:paraId="1D1AA57D" w14:textId="1B8D736C"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domes iestādes ,,Veco ļaužu mītne “Sprīdīši”” sniegtā ilgstošas sociālās aprūpes un sociālās rehabilitācijas pakalpojuma maksas apstiprināšanu</w:t>
      </w:r>
      <w:r>
        <w:rPr>
          <w:rFonts w:ascii="Times New Roman" w:hAnsi="Times New Roman"/>
          <w:noProof/>
          <w:color w:val="000000"/>
          <w:sz w:val="24"/>
          <w:szCs w:val="24"/>
        </w:rPr>
        <w:t>.</w:t>
      </w:r>
    </w:p>
    <w:p w14:paraId="224B5D6A" w14:textId="1C91A72A"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Umurgas pamatskolas maksas pakalpojumu izcenojumu apstiprināšanu</w:t>
      </w:r>
      <w:r>
        <w:rPr>
          <w:rFonts w:ascii="Times New Roman" w:hAnsi="Times New Roman"/>
          <w:noProof/>
          <w:color w:val="000000"/>
          <w:sz w:val="24"/>
          <w:szCs w:val="24"/>
        </w:rPr>
        <w:t>.</w:t>
      </w:r>
    </w:p>
    <w:p w14:paraId="404B7D68" w14:textId="1AC6C130"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saistošo noteikumu projekta izskatīšanu un virzīšanu publicēšanai sabiedriskā viedokļa noskaidrošanai</w:t>
      </w:r>
      <w:r>
        <w:rPr>
          <w:rFonts w:ascii="Times New Roman" w:hAnsi="Times New Roman"/>
          <w:noProof/>
          <w:color w:val="000000"/>
          <w:sz w:val="24"/>
          <w:szCs w:val="24"/>
        </w:rPr>
        <w:t>.</w:t>
      </w:r>
    </w:p>
    <w:p w14:paraId="2B16C6B7" w14:textId="55EE1A7D"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Par Limbažu novada pašvaldības iekšējo noteikumu „Par transportlīdzekļu izmantošanu un izdevumu uzskaites kārtību Limbažu novada pašvaldībā” apstiprināšanu</w:t>
      </w:r>
      <w:r>
        <w:rPr>
          <w:rFonts w:ascii="Times New Roman" w:hAnsi="Times New Roman"/>
          <w:noProof/>
          <w:color w:val="000000"/>
          <w:sz w:val="24"/>
          <w:szCs w:val="24"/>
        </w:rPr>
        <w:t>.</w:t>
      </w:r>
    </w:p>
    <w:p w14:paraId="23D21C58"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Informācijas. Par Limbažu novada pašvaldības 2022.gada budžeta izpildi uz 01.01.2023.</w:t>
      </w:r>
    </w:p>
    <w:p w14:paraId="4E9628D8" w14:textId="77777777" w:rsidR="00AE76AF" w:rsidRPr="00D946CD" w:rsidRDefault="00AE76AF" w:rsidP="00F20582">
      <w:pPr>
        <w:pStyle w:val="Sarakstarindkopa"/>
        <w:numPr>
          <w:ilvl w:val="0"/>
          <w:numId w:val="9"/>
        </w:numPr>
        <w:spacing w:after="0" w:line="240" w:lineRule="auto"/>
        <w:ind w:left="357" w:hanging="357"/>
        <w:jc w:val="both"/>
        <w:rPr>
          <w:rFonts w:ascii="Times New Roman" w:hAnsi="Times New Roman"/>
          <w:color w:val="000000"/>
          <w:sz w:val="24"/>
          <w:szCs w:val="24"/>
        </w:rPr>
      </w:pPr>
      <w:r w:rsidRPr="00D946CD">
        <w:rPr>
          <w:rFonts w:ascii="Times New Roman" w:hAnsi="Times New Roman"/>
          <w:noProof/>
          <w:color w:val="000000"/>
          <w:sz w:val="24"/>
          <w:szCs w:val="24"/>
        </w:rPr>
        <w:t>Informācijas</w:t>
      </w:r>
      <w:r>
        <w:rPr>
          <w:rFonts w:ascii="Times New Roman" w:hAnsi="Times New Roman"/>
          <w:noProof/>
          <w:color w:val="000000"/>
          <w:sz w:val="24"/>
          <w:szCs w:val="24"/>
        </w:rPr>
        <w:t>.</w:t>
      </w:r>
    </w:p>
    <w:p w14:paraId="1E8F5CEA" w14:textId="77777777" w:rsidR="00D614C2" w:rsidRDefault="00D614C2" w:rsidP="00A535D0">
      <w:pPr>
        <w:autoSpaceDE w:val="0"/>
        <w:autoSpaceDN w:val="0"/>
        <w:adjustRightInd w:val="0"/>
        <w:jc w:val="both"/>
        <w:rPr>
          <w:bCs/>
          <w:lang w:val="lv-LV"/>
        </w:rPr>
      </w:pPr>
    </w:p>
    <w:p w14:paraId="7D511D5D" w14:textId="77777777" w:rsidR="009E74D1" w:rsidRPr="00025563" w:rsidRDefault="009E74D1"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28928556" w14:textId="77777777" w:rsidR="00E00551" w:rsidRPr="00E00551" w:rsidRDefault="00E00551" w:rsidP="00E00551">
      <w:pPr>
        <w:pBdr>
          <w:bottom w:val="single" w:sz="6" w:space="1" w:color="auto"/>
        </w:pBdr>
        <w:jc w:val="both"/>
        <w:rPr>
          <w:b/>
          <w:bCs/>
          <w:lang w:val="lv-LV" w:eastAsia="lv-LV"/>
        </w:rPr>
      </w:pPr>
      <w:r w:rsidRPr="00E00551">
        <w:rPr>
          <w:b/>
          <w:bCs/>
          <w:noProof/>
          <w:lang w:val="lv-LV" w:eastAsia="lv-LV"/>
        </w:rPr>
        <w:t>Par Limbažu novada izglītības stratēģijas 2023.-2027.gadam apstiprināšanu</w:t>
      </w:r>
    </w:p>
    <w:p w14:paraId="1811EF5D" w14:textId="1A930877" w:rsidR="00E00551" w:rsidRPr="00E00551" w:rsidRDefault="00E00551" w:rsidP="00E00551">
      <w:pPr>
        <w:jc w:val="center"/>
        <w:rPr>
          <w:lang w:val="lv-LV" w:eastAsia="lv-LV"/>
        </w:rPr>
      </w:pPr>
      <w:r w:rsidRPr="00E00551">
        <w:rPr>
          <w:lang w:val="lv-LV" w:eastAsia="lv-LV"/>
        </w:rPr>
        <w:t xml:space="preserve">Ziņo </w:t>
      </w:r>
      <w:r w:rsidRPr="00E00551">
        <w:rPr>
          <w:noProof/>
          <w:lang w:val="lv-LV" w:eastAsia="lv-LV"/>
        </w:rPr>
        <w:t>Sigita Upmale</w:t>
      </w:r>
      <w:r>
        <w:rPr>
          <w:noProof/>
          <w:lang w:val="lv-LV" w:eastAsia="lv-LV"/>
        </w:rPr>
        <w:t>, debatēs piedalās Dagnis Straubergs, Aiga Briede, Agnese Smalkā-France, Māris Beļaunieks, Jānis Bakmanis</w:t>
      </w:r>
    </w:p>
    <w:p w14:paraId="03188254" w14:textId="77777777" w:rsidR="00E00551" w:rsidRPr="00E00551" w:rsidRDefault="00E00551" w:rsidP="00E00551">
      <w:pPr>
        <w:jc w:val="both"/>
        <w:rPr>
          <w:lang w:val="lv-LV" w:eastAsia="lv-LV"/>
        </w:rPr>
      </w:pPr>
    </w:p>
    <w:p w14:paraId="1086E35A" w14:textId="4C73A77C" w:rsidR="00E00551" w:rsidRDefault="00E00551" w:rsidP="00E00551">
      <w:pPr>
        <w:ind w:firstLine="720"/>
        <w:jc w:val="both"/>
        <w:rPr>
          <w:rFonts w:eastAsia="Calibri"/>
          <w:lang w:val="lv-LV"/>
        </w:rPr>
      </w:pPr>
      <w:r>
        <w:rPr>
          <w:rFonts w:eastAsia="Calibri"/>
          <w:lang w:val="lv-LV"/>
        </w:rPr>
        <w:t>Komiteja ir iepazinusies ar sagatavoto lēmuma projektu:</w:t>
      </w:r>
    </w:p>
    <w:p w14:paraId="5E4C8530" w14:textId="7A8A91DE" w:rsidR="00E00551" w:rsidRPr="00E00551" w:rsidRDefault="00E00551" w:rsidP="00E00551">
      <w:pPr>
        <w:ind w:firstLine="720"/>
        <w:jc w:val="both"/>
        <w:rPr>
          <w:rFonts w:eastAsia="Calibri"/>
          <w:lang w:val="lv-LV"/>
        </w:rPr>
      </w:pPr>
      <w:r>
        <w:rPr>
          <w:rFonts w:eastAsia="Calibri"/>
          <w:lang w:val="lv-LV"/>
        </w:rPr>
        <w:t>“</w:t>
      </w:r>
      <w:r w:rsidRPr="00E00551">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 Nr.12, 77.) izveidot darba grupu Limbažu novada izglītības stratēģijas izstrādei 2023.-2027.gadam.</w:t>
      </w:r>
    </w:p>
    <w:p w14:paraId="389E76E1" w14:textId="77777777" w:rsidR="00E00551" w:rsidRPr="00E00551" w:rsidRDefault="00E00551" w:rsidP="00E00551">
      <w:pPr>
        <w:ind w:firstLine="720"/>
        <w:jc w:val="both"/>
        <w:rPr>
          <w:rFonts w:ascii="Calibri" w:eastAsia="Calibri" w:hAnsi="Calibri" w:cs="Arial"/>
          <w:sz w:val="22"/>
          <w:szCs w:val="22"/>
          <w:lang w:val="lv-LV"/>
        </w:rPr>
      </w:pPr>
      <w:r w:rsidRPr="00E00551">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w:t>
      </w:r>
      <w:r w:rsidRPr="00E00551">
        <w:rPr>
          <w:rFonts w:eastAsia="Calibri"/>
          <w:lang w:val="lv-LV"/>
        </w:rPr>
        <w:lastRenderedPageBreak/>
        <w:t xml:space="preserve">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E00551">
        <w:rPr>
          <w:rFonts w:eastAsia="Calibri"/>
          <w:lang w:val="lv-LV"/>
        </w:rPr>
        <w:t>apakšnozaru</w:t>
      </w:r>
      <w:proofErr w:type="spellEnd"/>
      <w:r w:rsidRPr="00E00551">
        <w:rPr>
          <w:rFonts w:eastAsia="Calibri"/>
          <w:lang w:val="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Ministru kabineta 2009.gada 25.augusta noteikumu Nr.970 “Sabiedrības līdzdalības kārtība attīstības plānošanas procesā” 6.punktu,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E00551">
        <w:rPr>
          <w:rFonts w:ascii="Calibri" w:eastAsia="Calibri" w:hAnsi="Calibri" w:cs="Arial"/>
          <w:sz w:val="22"/>
          <w:szCs w:val="22"/>
          <w:lang w:val="lv-LV"/>
        </w:rPr>
        <w:t xml:space="preserve"> </w:t>
      </w:r>
    </w:p>
    <w:p w14:paraId="32436A8F" w14:textId="77777777" w:rsidR="00E00551" w:rsidRPr="00E00551" w:rsidRDefault="00E00551" w:rsidP="00E00551">
      <w:pPr>
        <w:ind w:firstLine="720"/>
        <w:jc w:val="both"/>
        <w:rPr>
          <w:rFonts w:eastAsia="Calibri"/>
          <w:lang w:val="lv-LV"/>
        </w:rPr>
      </w:pPr>
      <w:r w:rsidRPr="00E00551">
        <w:rPr>
          <w:rFonts w:eastAsia="Calibri"/>
          <w:lang w:val="lv-LV"/>
        </w:rPr>
        <w:t>Limbažu novada izglītības stratēģijas publiskā apspriešana norisinās no 2023.gada 11.janvāra līdz 24.janvārim.</w:t>
      </w:r>
    </w:p>
    <w:p w14:paraId="5F5BBB1A" w14:textId="77777777" w:rsidR="00E00551" w:rsidRPr="00E00551" w:rsidRDefault="00E00551" w:rsidP="00E00551">
      <w:pPr>
        <w:ind w:firstLine="720"/>
        <w:jc w:val="both"/>
        <w:rPr>
          <w:b/>
          <w:bCs/>
          <w:lang w:val="lv-LV" w:eastAsia="lv-LV"/>
        </w:rPr>
      </w:pPr>
      <w:r w:rsidRPr="00E00551">
        <w:rPr>
          <w:lang w:val="lv-LV" w:eastAsia="lv-LV"/>
        </w:rPr>
        <w:t xml:space="preserve">Pamatojoties uz Pašvaldību likuma 10.panta pirmās daļas 3.punktu, 21.punktu, Izglītības likuma 17.panta trešās daļas 1. </w:t>
      </w:r>
      <w:proofErr w:type="spellStart"/>
      <w:r w:rsidRPr="00E00551">
        <w:rPr>
          <w:lang w:val="lv-LV" w:eastAsia="lv-LV"/>
        </w:rPr>
        <w:t>prim</w:t>
      </w:r>
      <w:proofErr w:type="spellEnd"/>
      <w:r w:rsidRPr="00E00551">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6., 7., 13., 17.punktu, </w:t>
      </w:r>
      <w:r w:rsidRPr="00E00551">
        <w:rPr>
          <w:rFonts w:cs="Tahoma"/>
          <w:b/>
          <w:kern w:val="1"/>
          <w:lang w:val="lv-LV" w:eastAsia="hi-IN" w:bidi="hi-IN"/>
        </w:rPr>
        <w:t>a</w:t>
      </w:r>
      <w:r w:rsidRPr="00E00551">
        <w:rPr>
          <w:b/>
          <w:bCs/>
          <w:lang w:val="lv-LV" w:eastAsia="lv-LV"/>
        </w:rPr>
        <w:t>tklāti balsojot: PAR</w:t>
      </w:r>
      <w:r w:rsidRPr="00E00551">
        <w:rPr>
          <w:lang w:val="lv-LV" w:eastAsia="lv-LV"/>
        </w:rPr>
        <w:t xml:space="preserve"> –__________________, </w:t>
      </w:r>
      <w:r w:rsidRPr="00E00551">
        <w:rPr>
          <w:b/>
          <w:bCs/>
          <w:lang w:val="lv-LV" w:eastAsia="lv-LV"/>
        </w:rPr>
        <w:t>PRET –</w:t>
      </w:r>
      <w:r w:rsidRPr="00E00551">
        <w:rPr>
          <w:lang w:val="lv-LV" w:eastAsia="lv-LV"/>
        </w:rPr>
        <w:t xml:space="preserve"> _________________, </w:t>
      </w:r>
      <w:r w:rsidRPr="00E00551">
        <w:rPr>
          <w:b/>
          <w:bCs/>
          <w:lang w:val="lv-LV" w:eastAsia="lv-LV"/>
        </w:rPr>
        <w:t>ATTURAS –</w:t>
      </w:r>
      <w:r w:rsidRPr="00E00551">
        <w:rPr>
          <w:lang w:val="lv-LV" w:eastAsia="lv-LV"/>
        </w:rPr>
        <w:t xml:space="preserve"> ________________, komiteja</w:t>
      </w:r>
      <w:r w:rsidRPr="00E00551">
        <w:rPr>
          <w:b/>
          <w:bCs/>
          <w:lang w:val="lv-LV" w:eastAsia="lv-LV"/>
        </w:rPr>
        <w:t xml:space="preserve"> NOLEMJ:</w:t>
      </w:r>
    </w:p>
    <w:p w14:paraId="5D25B567" w14:textId="77777777" w:rsidR="00E00551" w:rsidRPr="00E00551" w:rsidRDefault="00E00551" w:rsidP="00E00551">
      <w:pPr>
        <w:jc w:val="both"/>
        <w:rPr>
          <w:b/>
          <w:bCs/>
          <w:lang w:val="lv-LV" w:eastAsia="lv-LV"/>
        </w:rPr>
      </w:pPr>
    </w:p>
    <w:p w14:paraId="0AAD0BE9" w14:textId="77777777" w:rsidR="00E00551" w:rsidRPr="00E00551" w:rsidRDefault="00E00551" w:rsidP="00F20582">
      <w:pPr>
        <w:numPr>
          <w:ilvl w:val="0"/>
          <w:numId w:val="10"/>
        </w:numPr>
        <w:ind w:left="357" w:hanging="357"/>
        <w:contextualSpacing/>
        <w:jc w:val="both"/>
        <w:rPr>
          <w:rFonts w:eastAsia="Calibri"/>
          <w:lang w:val="lv-LV"/>
        </w:rPr>
      </w:pPr>
      <w:r w:rsidRPr="00E00551">
        <w:rPr>
          <w:rFonts w:eastAsia="Calibri"/>
          <w:lang w:val="lv-LV"/>
        </w:rPr>
        <w:t>Apstiprināt Limbažu novada izglītības stratēģiju 2023.-2027.gadam (pielikumā).</w:t>
      </w:r>
    </w:p>
    <w:p w14:paraId="2BAE94CE" w14:textId="77777777" w:rsidR="00E00551" w:rsidRPr="00E00551" w:rsidRDefault="00E00551" w:rsidP="00F20582">
      <w:pPr>
        <w:numPr>
          <w:ilvl w:val="0"/>
          <w:numId w:val="10"/>
        </w:numPr>
        <w:ind w:left="357" w:hanging="357"/>
        <w:contextualSpacing/>
        <w:jc w:val="both"/>
        <w:rPr>
          <w:rFonts w:eastAsia="Calibri"/>
          <w:lang w:val="lv-LV"/>
        </w:rPr>
      </w:pPr>
      <w:r w:rsidRPr="00E00551">
        <w:rPr>
          <w:rFonts w:eastAsia="Calibri"/>
          <w:lang w:val="lv-LV"/>
        </w:rPr>
        <w:t xml:space="preserve">Atbildīgā par lēmuma izpildi ir Limbažu novada Izglītības pārvaldes vadītāja Sigita </w:t>
      </w:r>
      <w:proofErr w:type="spellStart"/>
      <w:r w:rsidRPr="00E00551">
        <w:rPr>
          <w:rFonts w:eastAsia="Calibri"/>
          <w:lang w:val="lv-LV"/>
        </w:rPr>
        <w:t>Upmale</w:t>
      </w:r>
      <w:proofErr w:type="spellEnd"/>
      <w:r w:rsidRPr="00E00551">
        <w:rPr>
          <w:rFonts w:eastAsia="Calibri"/>
          <w:lang w:val="lv-LV"/>
        </w:rPr>
        <w:t>.</w:t>
      </w:r>
    </w:p>
    <w:p w14:paraId="638F6E49" w14:textId="7F4E78BE" w:rsidR="00E00551" w:rsidRPr="00E00551" w:rsidRDefault="00E00551" w:rsidP="00F20582">
      <w:pPr>
        <w:numPr>
          <w:ilvl w:val="0"/>
          <w:numId w:val="10"/>
        </w:numPr>
        <w:ind w:left="357" w:hanging="357"/>
        <w:contextualSpacing/>
        <w:jc w:val="both"/>
        <w:rPr>
          <w:rFonts w:eastAsia="Calibri"/>
          <w:lang w:val="lv-LV"/>
        </w:rPr>
      </w:pPr>
      <w:r w:rsidRPr="00E00551">
        <w:rPr>
          <w:rFonts w:eastAsia="Calibri"/>
          <w:lang w:val="lv-LV"/>
        </w:rPr>
        <w:t>Lēmuma projektu virzīt izskatīšanai Limbažu novada domes 26.01.2023. sēdē.</w:t>
      </w:r>
      <w:r>
        <w:rPr>
          <w:rFonts w:eastAsia="Calibri"/>
          <w:lang w:val="lv-LV"/>
        </w:rPr>
        <w:t>”</w:t>
      </w:r>
    </w:p>
    <w:p w14:paraId="6FD65C29" w14:textId="195A1731" w:rsidR="00E742B8" w:rsidRPr="00026286" w:rsidRDefault="0015344E" w:rsidP="00E742B8">
      <w:pPr>
        <w:ind w:firstLine="720"/>
        <w:jc w:val="both"/>
        <w:rPr>
          <w:b/>
          <w:bCs/>
          <w:lang w:val="lv-LV" w:eastAsia="lv-LV"/>
        </w:rPr>
      </w:pPr>
      <w:r w:rsidRPr="00A66FAB">
        <w:rPr>
          <w:lang w:val="lv-LV"/>
        </w:rPr>
        <w:t xml:space="preserve">Sēdes vadītājs Dagnis </w:t>
      </w:r>
      <w:proofErr w:type="spellStart"/>
      <w:r w:rsidRPr="00A66FAB">
        <w:rPr>
          <w:lang w:val="lv-LV"/>
        </w:rPr>
        <w:t>Straubergs</w:t>
      </w:r>
      <w:proofErr w:type="spellEnd"/>
      <w:r w:rsidRPr="00A66FAB">
        <w:rPr>
          <w:lang w:val="lv-LV"/>
        </w:rPr>
        <w:t xml:space="preserve"> lūdz sniegt papildus informāciju par 1.2.1., 2.1.2., 2.2.6. </w:t>
      </w:r>
      <w:r w:rsidR="0064775F" w:rsidRPr="00A66FAB">
        <w:rPr>
          <w:lang w:val="lv-LV"/>
        </w:rPr>
        <w:t xml:space="preserve">punktiem. </w:t>
      </w:r>
      <w:r w:rsidRPr="00A66FAB">
        <w:rPr>
          <w:rFonts w:eastAsia="Calibri"/>
          <w:lang w:val="lv-LV"/>
        </w:rPr>
        <w:t xml:space="preserve">Limbažu novada Izglītības pārvaldes vadītāja Sigita </w:t>
      </w:r>
      <w:proofErr w:type="spellStart"/>
      <w:r w:rsidRPr="00A66FAB">
        <w:rPr>
          <w:rFonts w:eastAsia="Calibri"/>
          <w:lang w:val="lv-LV"/>
        </w:rPr>
        <w:t>Upmale</w:t>
      </w:r>
      <w:proofErr w:type="spellEnd"/>
      <w:r w:rsidRPr="00A66FAB">
        <w:rPr>
          <w:lang w:val="lv-LV"/>
        </w:rPr>
        <w:t xml:space="preserve"> </w:t>
      </w:r>
      <w:r w:rsidR="00E742B8" w:rsidRPr="00A66FAB">
        <w:rPr>
          <w:lang w:val="lv-LV"/>
        </w:rPr>
        <w:t>informē</w:t>
      </w:r>
      <w:r w:rsidRPr="00A66FAB">
        <w:rPr>
          <w:lang w:val="lv-LV"/>
        </w:rPr>
        <w:t xml:space="preserve">, ka rīcības plānā </w:t>
      </w:r>
      <w:r w:rsidR="0064775F" w:rsidRPr="00A66FAB">
        <w:rPr>
          <w:lang w:val="lv-LV"/>
        </w:rPr>
        <w:t>ir</w:t>
      </w:r>
      <w:r w:rsidR="0064775F">
        <w:t xml:space="preserve"> </w:t>
      </w:r>
      <w:r w:rsidR="0064775F" w:rsidRPr="00026286">
        <w:rPr>
          <w:lang w:val="lv-LV"/>
        </w:rPr>
        <w:lastRenderedPageBreak/>
        <w:t>plānotie pasākumi, kuriem pretī ir sasniedzamais rezultāts. Veicot metodisko darbu tiek sasniegts izmērāms rezultāts. Stratēģijā ir minēts, ka dibinātājam tiek iesniegts līdzekļu pieprasījums konkrētajiem budžeta gadiem, lai šos pasākumus īstenotu un rezultātus sasniegtu. Deputāts Jānis Bakmanis izsaka priekšlikumu par vienu mēnesi atlikt jautājuma izskatīšanu.</w:t>
      </w:r>
      <w:r w:rsidR="00E742B8" w:rsidRPr="00026286">
        <w:rPr>
          <w:lang w:val="lv-LV"/>
        </w:rPr>
        <w:t xml:space="preserve"> Dagnis </w:t>
      </w:r>
      <w:proofErr w:type="spellStart"/>
      <w:r w:rsidR="00E742B8" w:rsidRPr="00026286">
        <w:rPr>
          <w:lang w:val="lv-LV"/>
        </w:rPr>
        <w:t>Straubergs</w:t>
      </w:r>
      <w:proofErr w:type="spellEnd"/>
      <w:r w:rsidR="00E742B8" w:rsidRPr="00026286">
        <w:rPr>
          <w:lang w:val="lv-LV"/>
        </w:rPr>
        <w:t xml:space="preserve"> izsaka priekšlikumu organizēt tikšanos ar ārpakalpojuma sniedzēju, kas veicis stratēģijas izstrādi, un sasaukt apvienoto komiteju sēdi pirms domes sēdes. Juridiskās nodaļas vadītāja Aiga Briede informē, ka nav ievērots termiņš, stratēģija ir publicēta 11.janvār</w:t>
      </w:r>
      <w:r w:rsidR="00026286" w:rsidRPr="00026286">
        <w:rPr>
          <w:lang w:val="lv-LV"/>
        </w:rPr>
        <w:t>ī, be</w:t>
      </w:r>
      <w:r w:rsidR="009F3479">
        <w:rPr>
          <w:lang w:val="lv-LV"/>
        </w:rPr>
        <w:t>t ir jābūt ne mazāk kā 14 dienām</w:t>
      </w:r>
      <w:r w:rsidR="00026286" w:rsidRPr="00026286">
        <w:rPr>
          <w:lang w:val="lv-LV"/>
        </w:rPr>
        <w:t xml:space="preserve"> pirms apspriedes.</w:t>
      </w:r>
      <w:r w:rsidR="00E742B8" w:rsidRPr="00026286">
        <w:rPr>
          <w:lang w:val="lv-LV"/>
        </w:rPr>
        <w:t xml:space="preserve"> Deputāts Māris </w:t>
      </w:r>
      <w:proofErr w:type="spellStart"/>
      <w:r w:rsidR="00E742B8" w:rsidRPr="00026286">
        <w:rPr>
          <w:lang w:val="lv-LV"/>
        </w:rPr>
        <w:t>Beļaunieks</w:t>
      </w:r>
      <w:proofErr w:type="spellEnd"/>
      <w:r w:rsidR="00E742B8" w:rsidRPr="00026286">
        <w:rPr>
          <w:lang w:val="lv-LV"/>
        </w:rPr>
        <w:t xml:space="preserve"> izsaka priekšlikumu </w:t>
      </w:r>
      <w:r w:rsidR="00026286">
        <w:rPr>
          <w:lang w:val="lv-LV"/>
        </w:rPr>
        <w:t xml:space="preserve">piektdien plkst.13.00 noorganizēt klātienes tikšanos ar </w:t>
      </w:r>
      <w:r w:rsidR="00026286" w:rsidRPr="00026286">
        <w:rPr>
          <w:lang w:val="lv-LV"/>
        </w:rPr>
        <w:t xml:space="preserve">ārpakalpojuma sniedzēju </w:t>
      </w:r>
      <w:r w:rsidR="00026286">
        <w:rPr>
          <w:lang w:val="lv-LV"/>
        </w:rPr>
        <w:t xml:space="preserve">un </w:t>
      </w:r>
      <w:r w:rsidR="00E742B8" w:rsidRPr="00026286">
        <w:rPr>
          <w:lang w:val="lv-LV"/>
        </w:rPr>
        <w:t xml:space="preserve">sasaukt apvienoto komiteju sēdi. </w:t>
      </w:r>
      <w:r w:rsidR="00E742B8" w:rsidRPr="00026286">
        <w:rPr>
          <w:b/>
          <w:lang w:val="lv-LV"/>
        </w:rPr>
        <w:t>A</w:t>
      </w:r>
      <w:r w:rsidR="00E742B8" w:rsidRPr="00026286">
        <w:rPr>
          <w:b/>
          <w:noProof/>
          <w:lang w:val="lv-LV" w:eastAsia="lv-LV"/>
        </w:rPr>
        <w:t>tkl</w:t>
      </w:r>
      <w:r w:rsidR="00E742B8" w:rsidRPr="00026286">
        <w:rPr>
          <w:b/>
          <w:bCs/>
          <w:lang w:val="lv-LV" w:eastAsia="lv-LV"/>
        </w:rPr>
        <w:t>āti balsojot: PAR</w:t>
      </w:r>
      <w:r w:rsidR="00E742B8" w:rsidRPr="00026286">
        <w:rPr>
          <w:lang w:val="lv-LV" w:eastAsia="lv-LV"/>
        </w:rPr>
        <w:t xml:space="preserve"> – 5 deputāti (</w:t>
      </w:r>
      <w:r w:rsidR="00E742B8" w:rsidRPr="00026286">
        <w:rPr>
          <w:rFonts w:eastAsia="Calibri"/>
          <w:lang w:val="lv-LV"/>
        </w:rPr>
        <w:t xml:space="preserve">Jānis Bakmanis, Māris </w:t>
      </w:r>
      <w:proofErr w:type="spellStart"/>
      <w:r w:rsidR="00E742B8" w:rsidRPr="00026286">
        <w:rPr>
          <w:rFonts w:eastAsia="Calibri"/>
          <w:lang w:val="lv-LV"/>
        </w:rPr>
        <w:t>Beļaunieks</w:t>
      </w:r>
      <w:proofErr w:type="spellEnd"/>
      <w:r w:rsidR="00E742B8" w:rsidRPr="00026286">
        <w:rPr>
          <w:rFonts w:eastAsia="Calibri"/>
          <w:lang w:val="lv-LV"/>
        </w:rPr>
        <w:t xml:space="preserve">, Aigars </w:t>
      </w:r>
      <w:proofErr w:type="spellStart"/>
      <w:r w:rsidR="00E742B8" w:rsidRPr="00026286">
        <w:rPr>
          <w:rFonts w:eastAsia="Calibri"/>
          <w:lang w:val="lv-LV"/>
        </w:rPr>
        <w:t>Legzdiņš</w:t>
      </w:r>
      <w:proofErr w:type="spellEnd"/>
      <w:r w:rsidR="00E742B8" w:rsidRPr="00026286">
        <w:rPr>
          <w:rFonts w:eastAsia="Calibri"/>
          <w:lang w:val="lv-LV"/>
        </w:rPr>
        <w:t xml:space="preserve">, Dāvis Melnalksnis, Dagnis </w:t>
      </w:r>
      <w:proofErr w:type="spellStart"/>
      <w:r w:rsidR="00E742B8" w:rsidRPr="00026286">
        <w:rPr>
          <w:rFonts w:eastAsia="Calibri"/>
          <w:lang w:val="lv-LV"/>
        </w:rPr>
        <w:t>Straubergs</w:t>
      </w:r>
      <w:proofErr w:type="spellEnd"/>
      <w:r w:rsidR="00E742B8" w:rsidRPr="00026286">
        <w:rPr>
          <w:rFonts w:eastAsia="Calibri"/>
          <w:lang w:val="lv-LV"/>
        </w:rPr>
        <w:t>)</w:t>
      </w:r>
      <w:r w:rsidR="00E742B8" w:rsidRPr="00026286">
        <w:rPr>
          <w:lang w:val="lv-LV" w:eastAsia="lv-LV"/>
        </w:rPr>
        <w:t xml:space="preserve">, </w:t>
      </w:r>
      <w:r w:rsidR="00E742B8" w:rsidRPr="00026286">
        <w:rPr>
          <w:b/>
          <w:bCs/>
          <w:lang w:val="lv-LV" w:eastAsia="lv-LV"/>
        </w:rPr>
        <w:t>PRET –</w:t>
      </w:r>
      <w:r w:rsidR="00E742B8" w:rsidRPr="00026286">
        <w:rPr>
          <w:lang w:val="lv-LV" w:eastAsia="lv-LV"/>
        </w:rPr>
        <w:t xml:space="preserve"> nav, </w:t>
      </w:r>
      <w:r w:rsidR="00E742B8" w:rsidRPr="00026286">
        <w:rPr>
          <w:b/>
          <w:bCs/>
          <w:lang w:val="lv-LV" w:eastAsia="lv-LV"/>
        </w:rPr>
        <w:t>ATTURAS –</w:t>
      </w:r>
      <w:r w:rsidR="00E742B8" w:rsidRPr="00026286">
        <w:rPr>
          <w:lang w:val="lv-LV" w:eastAsia="lv-LV"/>
        </w:rPr>
        <w:t xml:space="preserve"> nav, komiteja</w:t>
      </w:r>
      <w:r w:rsidR="00E742B8" w:rsidRPr="00026286">
        <w:rPr>
          <w:b/>
          <w:bCs/>
          <w:lang w:val="lv-LV" w:eastAsia="lv-LV"/>
        </w:rPr>
        <w:t xml:space="preserve"> NOLEMJ:</w:t>
      </w:r>
    </w:p>
    <w:p w14:paraId="6946F8BC" w14:textId="78F2530C" w:rsidR="003C0CE6" w:rsidRPr="00026286" w:rsidRDefault="003C0CE6" w:rsidP="0015344E">
      <w:pPr>
        <w:pStyle w:val="Sarakstarindkopa1"/>
        <w:spacing w:after="0" w:line="240" w:lineRule="auto"/>
        <w:ind w:left="0" w:firstLine="720"/>
        <w:jc w:val="both"/>
        <w:rPr>
          <w:rFonts w:ascii="Times New Roman" w:hAnsi="Times New Roman"/>
          <w:sz w:val="24"/>
          <w:szCs w:val="24"/>
        </w:rPr>
      </w:pPr>
    </w:p>
    <w:p w14:paraId="185D3389" w14:textId="4D65F5D6" w:rsidR="0064775F" w:rsidRDefault="00E742B8" w:rsidP="00E742B8">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sasaukt apvienoto komiteju sēdi un lēmuma projektu </w:t>
      </w:r>
      <w:r w:rsidR="00751176">
        <w:rPr>
          <w:rFonts w:ascii="Times New Roman" w:hAnsi="Times New Roman"/>
          <w:sz w:val="24"/>
          <w:szCs w:val="24"/>
        </w:rPr>
        <w:t xml:space="preserve">sagatavot izskatīšanai </w:t>
      </w:r>
      <w:r>
        <w:rPr>
          <w:rFonts w:ascii="Times New Roman" w:hAnsi="Times New Roman"/>
          <w:sz w:val="24"/>
          <w:szCs w:val="24"/>
        </w:rPr>
        <w:t>domes s</w:t>
      </w:r>
      <w:r w:rsidR="00751176">
        <w:rPr>
          <w:rFonts w:ascii="Times New Roman" w:hAnsi="Times New Roman"/>
          <w:sz w:val="24"/>
          <w:szCs w:val="24"/>
        </w:rPr>
        <w:t>ēdē</w:t>
      </w:r>
      <w:r>
        <w:rPr>
          <w:rFonts w:ascii="Times New Roman" w:hAnsi="Times New Roman"/>
          <w:sz w:val="24"/>
          <w:szCs w:val="24"/>
        </w:rPr>
        <w:t>.</w:t>
      </w:r>
    </w:p>
    <w:p w14:paraId="258575CE" w14:textId="77777777" w:rsidR="00E742B8" w:rsidRPr="0015344E" w:rsidRDefault="00E742B8" w:rsidP="00E742B8">
      <w:pPr>
        <w:pStyle w:val="Sarakstarindkopa1"/>
        <w:spacing w:after="0" w:line="240" w:lineRule="auto"/>
        <w:ind w:left="0"/>
        <w:jc w:val="both"/>
        <w:rPr>
          <w:rFonts w:ascii="Times New Roman" w:hAnsi="Times New Roman"/>
          <w:sz w:val="24"/>
          <w:szCs w:val="24"/>
        </w:rPr>
      </w:pPr>
    </w:p>
    <w:p w14:paraId="67C4E484" w14:textId="00B35C40" w:rsidR="00751176" w:rsidRPr="00751176" w:rsidRDefault="00751176" w:rsidP="009F3479">
      <w:pPr>
        <w:autoSpaceDE w:val="0"/>
        <w:autoSpaceDN w:val="0"/>
        <w:adjustRightInd w:val="0"/>
        <w:ind w:firstLine="720"/>
        <w:jc w:val="both"/>
        <w:rPr>
          <w:lang w:val="lv-LV" w:eastAsia="lv-LV"/>
        </w:rPr>
      </w:pPr>
      <w:r w:rsidRPr="00751176">
        <w:rPr>
          <w:lang w:val="lv-LV" w:eastAsia="lv-LV"/>
        </w:rPr>
        <w:t>Deputāti izdara tehnisku balsojumu dokumentu vadības sistēmā “Namejs”, lai varētu turpināt izskatīt sēdes nākamo jautājumu</w:t>
      </w:r>
      <w:r w:rsidR="000D607E">
        <w:rPr>
          <w:lang w:val="lv-LV" w:eastAsia="lv-LV"/>
        </w:rPr>
        <w:t xml:space="preserve"> (</w:t>
      </w:r>
      <w:r w:rsidR="000D607E" w:rsidRPr="00026286">
        <w:rPr>
          <w:b/>
          <w:bCs/>
          <w:lang w:val="lv-LV" w:eastAsia="lv-LV"/>
        </w:rPr>
        <w:t>PAR</w:t>
      </w:r>
      <w:r w:rsidR="000D607E" w:rsidRPr="00026286">
        <w:rPr>
          <w:lang w:val="lv-LV" w:eastAsia="lv-LV"/>
        </w:rPr>
        <w:t xml:space="preserve"> – </w:t>
      </w:r>
      <w:r w:rsidR="000D607E">
        <w:rPr>
          <w:lang w:val="lv-LV" w:eastAsia="lv-LV"/>
        </w:rPr>
        <w:t>4</w:t>
      </w:r>
      <w:r w:rsidR="000D607E" w:rsidRPr="00026286">
        <w:rPr>
          <w:lang w:val="lv-LV" w:eastAsia="lv-LV"/>
        </w:rPr>
        <w:t xml:space="preserve"> deputāti (</w:t>
      </w:r>
      <w:r w:rsidR="000D607E" w:rsidRPr="00026286">
        <w:rPr>
          <w:rFonts w:eastAsia="Calibri"/>
          <w:lang w:val="lv-LV"/>
        </w:rPr>
        <w:t xml:space="preserve">Jānis Bakmanis, Māris </w:t>
      </w:r>
      <w:proofErr w:type="spellStart"/>
      <w:r w:rsidR="000D607E" w:rsidRPr="00026286">
        <w:rPr>
          <w:rFonts w:eastAsia="Calibri"/>
          <w:lang w:val="lv-LV"/>
        </w:rPr>
        <w:t>Beļaunieks</w:t>
      </w:r>
      <w:proofErr w:type="spellEnd"/>
      <w:r w:rsidR="000D607E" w:rsidRPr="00026286">
        <w:rPr>
          <w:rFonts w:eastAsia="Calibri"/>
          <w:lang w:val="lv-LV"/>
        </w:rPr>
        <w:t xml:space="preserve">, Dāvis Melnalksnis, Dagnis </w:t>
      </w:r>
      <w:proofErr w:type="spellStart"/>
      <w:r w:rsidR="000D607E" w:rsidRPr="00026286">
        <w:rPr>
          <w:rFonts w:eastAsia="Calibri"/>
          <w:lang w:val="lv-LV"/>
        </w:rPr>
        <w:t>Straubergs</w:t>
      </w:r>
      <w:proofErr w:type="spellEnd"/>
      <w:r w:rsidR="000D607E" w:rsidRPr="00026286">
        <w:rPr>
          <w:rFonts w:eastAsia="Calibri"/>
          <w:lang w:val="lv-LV"/>
        </w:rPr>
        <w:t>)</w:t>
      </w:r>
      <w:r w:rsidR="000D607E" w:rsidRPr="00026286">
        <w:rPr>
          <w:lang w:val="lv-LV" w:eastAsia="lv-LV"/>
        </w:rPr>
        <w:t xml:space="preserve">, </w:t>
      </w:r>
      <w:r w:rsidR="000D607E" w:rsidRPr="00026286">
        <w:rPr>
          <w:b/>
          <w:bCs/>
          <w:lang w:val="lv-LV" w:eastAsia="lv-LV"/>
        </w:rPr>
        <w:t>PRET –</w:t>
      </w:r>
      <w:r w:rsidR="000D607E" w:rsidRPr="00026286">
        <w:rPr>
          <w:lang w:val="lv-LV" w:eastAsia="lv-LV"/>
        </w:rPr>
        <w:t xml:space="preserve"> nav, </w:t>
      </w:r>
      <w:r w:rsidR="000D607E" w:rsidRPr="00026286">
        <w:rPr>
          <w:b/>
          <w:bCs/>
          <w:lang w:val="lv-LV" w:eastAsia="lv-LV"/>
        </w:rPr>
        <w:t>ATTURAS –</w:t>
      </w:r>
      <w:r w:rsidR="000D607E" w:rsidRPr="00026286">
        <w:rPr>
          <w:lang w:val="lv-LV" w:eastAsia="lv-LV"/>
        </w:rPr>
        <w:t xml:space="preserve"> </w:t>
      </w:r>
      <w:r w:rsidR="000D607E" w:rsidRPr="00026286">
        <w:rPr>
          <w:rFonts w:eastAsia="Calibri"/>
          <w:lang w:val="lv-LV"/>
        </w:rPr>
        <w:t xml:space="preserve">Aigars </w:t>
      </w:r>
      <w:proofErr w:type="spellStart"/>
      <w:r w:rsidR="000D607E" w:rsidRPr="00026286">
        <w:rPr>
          <w:rFonts w:eastAsia="Calibri"/>
          <w:lang w:val="lv-LV"/>
        </w:rPr>
        <w:t>Legzdiņš</w:t>
      </w:r>
      <w:proofErr w:type="spellEnd"/>
      <w:r w:rsidR="000D607E">
        <w:rPr>
          <w:lang w:val="lv-LV" w:eastAsia="lv-LV"/>
        </w:rPr>
        <w:t>).</w:t>
      </w:r>
    </w:p>
    <w:p w14:paraId="56160E14" w14:textId="77777777" w:rsidR="006A3467" w:rsidRDefault="006A3467" w:rsidP="00A535D0">
      <w:pPr>
        <w:pStyle w:val="Sarakstarindkopa1"/>
        <w:spacing w:after="0" w:line="240" w:lineRule="auto"/>
        <w:ind w:left="360"/>
        <w:jc w:val="center"/>
        <w:rPr>
          <w:rFonts w:ascii="Times New Roman" w:hAnsi="Times New Roman"/>
          <w:sz w:val="24"/>
          <w:szCs w:val="24"/>
        </w:rPr>
      </w:pPr>
    </w:p>
    <w:p w14:paraId="4DA835B2" w14:textId="77777777" w:rsidR="000D607E" w:rsidRPr="006A44A6" w:rsidRDefault="000D607E"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29EAC46D" w14:textId="77777777" w:rsidR="000D607E" w:rsidRPr="000D607E" w:rsidRDefault="000D607E" w:rsidP="000D607E">
      <w:pPr>
        <w:pBdr>
          <w:bottom w:val="single" w:sz="6" w:space="1" w:color="auto"/>
        </w:pBdr>
        <w:jc w:val="both"/>
        <w:rPr>
          <w:b/>
          <w:bCs/>
          <w:lang w:val="lv-LV" w:eastAsia="lv-LV"/>
        </w:rPr>
      </w:pPr>
      <w:r w:rsidRPr="000D607E">
        <w:rPr>
          <w:b/>
          <w:bCs/>
          <w:noProof/>
          <w:lang w:val="lv-LV" w:eastAsia="lv-LV"/>
        </w:rPr>
        <w:t>Par valsts budžeta mērķdotāciju izglītības iestāžu pedagogu darba samaksai un valsts sociālās apdrošināšanas obligātajām iemaksām laika periodam no 2023. gada 1. janvāra līdz 2023. gada 31. augustam</w:t>
      </w:r>
    </w:p>
    <w:p w14:paraId="2E7E4697" w14:textId="77777777" w:rsidR="000D607E" w:rsidRPr="000D607E" w:rsidRDefault="000D607E" w:rsidP="000D607E">
      <w:pPr>
        <w:jc w:val="center"/>
        <w:rPr>
          <w:lang w:val="lv-LV" w:eastAsia="lv-LV"/>
        </w:rPr>
      </w:pPr>
      <w:r w:rsidRPr="000D607E">
        <w:rPr>
          <w:lang w:val="lv-LV" w:eastAsia="lv-LV"/>
        </w:rPr>
        <w:t xml:space="preserve">Ziņo </w:t>
      </w:r>
      <w:r w:rsidRPr="000D607E">
        <w:rPr>
          <w:noProof/>
          <w:lang w:val="lv-LV" w:eastAsia="lv-LV"/>
        </w:rPr>
        <w:t>Sigita Upmale</w:t>
      </w:r>
    </w:p>
    <w:p w14:paraId="3D66E326" w14:textId="77777777" w:rsidR="000D607E" w:rsidRPr="000D607E" w:rsidRDefault="000D607E" w:rsidP="000D607E">
      <w:pPr>
        <w:jc w:val="both"/>
        <w:rPr>
          <w:lang w:val="lv-LV" w:eastAsia="lv-LV"/>
        </w:rPr>
      </w:pPr>
    </w:p>
    <w:p w14:paraId="2A1ECB2C" w14:textId="16094C19" w:rsidR="000D607E" w:rsidRPr="00026286" w:rsidRDefault="000D607E" w:rsidP="000D607E">
      <w:pPr>
        <w:ind w:firstLine="720"/>
        <w:jc w:val="both"/>
        <w:rPr>
          <w:b/>
          <w:bCs/>
          <w:lang w:val="lv-LV" w:eastAsia="lv-LV"/>
        </w:rPr>
      </w:pPr>
      <w:r w:rsidRPr="000D607E">
        <w:rPr>
          <w:lang w:val="lv-LV" w:eastAsia="lv-LV"/>
        </w:rPr>
        <w:t xml:space="preserve">Iepazinusies ar Limbažu novada Izglītības pārvaldes vadītājas S. </w:t>
      </w:r>
      <w:proofErr w:type="spellStart"/>
      <w:r w:rsidRPr="000D607E">
        <w:rPr>
          <w:lang w:val="lv-LV" w:eastAsia="lv-LV"/>
        </w:rPr>
        <w:t>Upmales</w:t>
      </w:r>
      <w:proofErr w:type="spellEnd"/>
      <w:r w:rsidRPr="000D607E">
        <w:rPr>
          <w:lang w:val="lv-LV" w:eastAsia="lv-LV"/>
        </w:rPr>
        <w:t xml:space="preserve"> informāciju par valsts mērķdotāciju Limbažu novada pašvaldības pirmsskolas, pamata, vispārējās vidējās, interešu un speciālās izglītības iestādēm laika periodam no 2023. gada 1. janvāra līdz 2023. gada 31. augustam, pamatojoties uz Ministru kabineta 23.12.2022. rīkojumu Nr. 866 “Par valsts pagaidu budžetu”, Ministru kabineta 2022.gada 21.jūnija noteikumiem Nr.376 “</w:t>
      </w:r>
      <w:r w:rsidRPr="000D607E">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0D607E">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Pašvaldību likuma 4.panta pirmās daļas 4.punktu, 10.panta pirmās daļas 21.punktu,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3BE00EB9" w14:textId="0D2A4827" w:rsidR="000D607E" w:rsidRPr="000D607E" w:rsidRDefault="000D607E" w:rsidP="000D607E">
      <w:pPr>
        <w:ind w:firstLine="720"/>
        <w:jc w:val="both"/>
        <w:rPr>
          <w:lang w:val="lv-LV" w:eastAsia="lv-LV"/>
        </w:rPr>
      </w:pPr>
    </w:p>
    <w:p w14:paraId="1DA1A813" w14:textId="7DB90590" w:rsidR="000D607E" w:rsidRPr="000D607E" w:rsidRDefault="000D607E" w:rsidP="00F20582">
      <w:pPr>
        <w:numPr>
          <w:ilvl w:val="0"/>
          <w:numId w:val="11"/>
        </w:numPr>
        <w:autoSpaceDE w:val="0"/>
        <w:autoSpaceDN w:val="0"/>
        <w:adjustRightInd w:val="0"/>
        <w:ind w:left="357" w:hanging="357"/>
        <w:jc w:val="both"/>
        <w:rPr>
          <w:b/>
          <w:bCs/>
          <w:color w:val="414142"/>
          <w:lang w:val="lv-LV" w:eastAsia="lv-LV"/>
        </w:rPr>
      </w:pPr>
      <w:r w:rsidRPr="000D607E">
        <w:rPr>
          <w:lang w:val="lv-LV" w:eastAsia="lv-LV"/>
        </w:rPr>
        <w:t xml:space="preserve">Apstiprināt valsts mērķdotāciju bērnu no piecu gadu vecuma, pamata un vispārējās vidējās, interešu izglītības un Limbažu novada speciālās pamatskolas </w:t>
      </w:r>
      <w:r w:rsidRPr="000D607E">
        <w:rPr>
          <w:bCs/>
          <w:color w:val="000000"/>
          <w:lang w:val="lv-LV" w:eastAsia="lv-LV"/>
        </w:rPr>
        <w:t xml:space="preserve">pedagogu darba samaksai un </w:t>
      </w:r>
      <w:r w:rsidRPr="000D607E">
        <w:rPr>
          <w:bCs/>
          <w:lang w:val="lv-LV" w:eastAsia="lv-LV"/>
        </w:rPr>
        <w:t>valsts sociālās apdrošināšanas</w:t>
      </w:r>
      <w:r w:rsidRPr="000D607E">
        <w:rPr>
          <w:b/>
          <w:bCs/>
          <w:color w:val="414142"/>
          <w:lang w:val="lv-LV" w:eastAsia="lv-LV"/>
        </w:rPr>
        <w:t xml:space="preserve"> </w:t>
      </w:r>
      <w:r w:rsidRPr="000D607E">
        <w:rPr>
          <w:bCs/>
          <w:color w:val="000000"/>
          <w:lang w:val="lv-LV" w:eastAsia="lv-LV"/>
        </w:rPr>
        <w:t>obligātajām iemaksām</w:t>
      </w:r>
      <w:r w:rsidRPr="000D607E">
        <w:rPr>
          <w:lang w:val="lv-LV" w:eastAsia="lv-LV"/>
        </w:rPr>
        <w:t xml:space="preserve"> laika periodam no 2023. gada 1. janvāra līdz 2023. gada 31. augustam</w:t>
      </w:r>
      <w:r>
        <w:rPr>
          <w:lang w:val="lv-LV" w:eastAsia="lv-LV"/>
        </w:rPr>
        <w:t xml:space="preserve"> </w:t>
      </w:r>
      <w:r w:rsidRPr="000D607E">
        <w:rPr>
          <w:lang w:val="lv-LV" w:eastAsia="lv-LV"/>
        </w:rPr>
        <w:t>(1., 2., 3., 4.pielikumā).</w:t>
      </w:r>
    </w:p>
    <w:p w14:paraId="5DB9A4B6" w14:textId="77777777" w:rsidR="000D607E" w:rsidRPr="000D607E" w:rsidRDefault="000D607E" w:rsidP="00F20582">
      <w:pPr>
        <w:numPr>
          <w:ilvl w:val="0"/>
          <w:numId w:val="11"/>
        </w:numPr>
        <w:autoSpaceDE w:val="0"/>
        <w:autoSpaceDN w:val="0"/>
        <w:adjustRightInd w:val="0"/>
        <w:ind w:left="357" w:hanging="357"/>
        <w:jc w:val="both"/>
        <w:rPr>
          <w:lang w:val="lv-LV" w:eastAsia="lv-LV"/>
        </w:rPr>
      </w:pPr>
      <w:r w:rsidRPr="000D607E">
        <w:rPr>
          <w:bCs/>
          <w:lang w:val="lv-LV" w:eastAsia="lv-LV"/>
        </w:rPr>
        <w:t>Atbildīgo par lēmuma izpildi</w:t>
      </w:r>
      <w:r w:rsidRPr="000D607E">
        <w:rPr>
          <w:lang w:val="lv-LV" w:eastAsia="lv-LV"/>
        </w:rPr>
        <w:t xml:space="preserve"> noteikt Limbažu novada Izglītības pārvaldes vadītāju </w:t>
      </w:r>
      <w:proofErr w:type="spellStart"/>
      <w:r w:rsidRPr="000D607E">
        <w:rPr>
          <w:lang w:val="lv-LV" w:eastAsia="lv-LV"/>
        </w:rPr>
        <w:t>S.Upmali</w:t>
      </w:r>
      <w:proofErr w:type="spellEnd"/>
      <w:r w:rsidRPr="000D607E">
        <w:rPr>
          <w:lang w:val="lv-LV" w:eastAsia="lv-LV"/>
        </w:rPr>
        <w:t>.</w:t>
      </w:r>
    </w:p>
    <w:p w14:paraId="35F0C2B8" w14:textId="77777777" w:rsidR="000D607E" w:rsidRPr="000D607E" w:rsidRDefault="000D607E" w:rsidP="00F20582">
      <w:pPr>
        <w:numPr>
          <w:ilvl w:val="0"/>
          <w:numId w:val="11"/>
        </w:numPr>
        <w:autoSpaceDE w:val="0"/>
        <w:autoSpaceDN w:val="0"/>
        <w:adjustRightInd w:val="0"/>
        <w:ind w:left="357" w:hanging="357"/>
        <w:jc w:val="both"/>
        <w:rPr>
          <w:b/>
          <w:bCs/>
          <w:color w:val="414142"/>
          <w:lang w:val="lv-LV" w:eastAsia="lv-LV"/>
        </w:rPr>
      </w:pPr>
      <w:r w:rsidRPr="000D607E">
        <w:rPr>
          <w:lang w:val="lv-LV" w:eastAsia="lv-LV"/>
        </w:rPr>
        <w:t xml:space="preserve">Kontroli par lēmuma izpildi uzdot Limbažu novada pašvaldības izpilddirektoram A. </w:t>
      </w:r>
      <w:proofErr w:type="spellStart"/>
      <w:r w:rsidRPr="000D607E">
        <w:rPr>
          <w:lang w:val="lv-LV" w:eastAsia="lv-LV"/>
        </w:rPr>
        <w:t>Ārgalim</w:t>
      </w:r>
      <w:proofErr w:type="spellEnd"/>
      <w:r w:rsidRPr="000D607E">
        <w:rPr>
          <w:lang w:val="lv-LV" w:eastAsia="lv-LV"/>
        </w:rPr>
        <w:t>.</w:t>
      </w:r>
    </w:p>
    <w:p w14:paraId="706AD632" w14:textId="77777777" w:rsidR="000D607E" w:rsidRPr="000D607E" w:rsidRDefault="000D607E" w:rsidP="00F20582">
      <w:pPr>
        <w:numPr>
          <w:ilvl w:val="0"/>
          <w:numId w:val="11"/>
        </w:numPr>
        <w:autoSpaceDE w:val="0"/>
        <w:autoSpaceDN w:val="0"/>
        <w:adjustRightInd w:val="0"/>
        <w:ind w:left="357" w:hanging="357"/>
        <w:jc w:val="both"/>
        <w:rPr>
          <w:b/>
          <w:bCs/>
          <w:color w:val="414142"/>
          <w:lang w:val="lv-LV" w:eastAsia="lv-LV"/>
        </w:rPr>
      </w:pPr>
      <w:r w:rsidRPr="000D607E">
        <w:rPr>
          <w:lang w:val="lv-LV" w:eastAsia="lv-LV"/>
        </w:rPr>
        <w:t>Lēmuma projektu virzīt izskatīšanai Limbažu novada domes sēdē.</w:t>
      </w:r>
    </w:p>
    <w:p w14:paraId="4CE3B3C1" w14:textId="77777777" w:rsidR="00550CED" w:rsidRDefault="00550CED" w:rsidP="00A535D0">
      <w:pPr>
        <w:pStyle w:val="Sarakstarindkopa1"/>
        <w:spacing w:after="0" w:line="240" w:lineRule="auto"/>
        <w:ind w:left="360"/>
        <w:jc w:val="both"/>
        <w:rPr>
          <w:rFonts w:ascii="Times New Roman" w:hAnsi="Times New Roman"/>
          <w:sz w:val="24"/>
          <w:szCs w:val="24"/>
        </w:rPr>
      </w:pPr>
    </w:p>
    <w:p w14:paraId="0CDD10DC" w14:textId="77777777" w:rsidR="00926CEB" w:rsidRPr="00025563" w:rsidRDefault="00926CEB" w:rsidP="00A535D0">
      <w:pPr>
        <w:pStyle w:val="Sarakstarindkopa1"/>
        <w:spacing w:after="0" w:line="240" w:lineRule="auto"/>
        <w:ind w:left="36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6DEF65F8" w14:textId="77777777" w:rsidR="00F443C6" w:rsidRPr="00F443C6" w:rsidRDefault="00F443C6" w:rsidP="00F443C6">
      <w:pPr>
        <w:pBdr>
          <w:bottom w:val="single" w:sz="6" w:space="1" w:color="auto"/>
        </w:pBdr>
        <w:jc w:val="both"/>
        <w:rPr>
          <w:b/>
          <w:bCs/>
          <w:lang w:val="lv-LV" w:eastAsia="lv-LV"/>
        </w:rPr>
      </w:pPr>
      <w:r w:rsidRPr="00F443C6">
        <w:rPr>
          <w:b/>
          <w:bCs/>
          <w:noProof/>
          <w:lang w:val="lv-LV" w:eastAsia="lv-LV"/>
        </w:rPr>
        <w:t>Par pašvaldības budžeta finansējumu pedagogu darba samaksai un valsts sociālās apdrošināšanas obligātajām iemaksām Limbažu novada pašvaldības izglītības iestādēs un izglītības atbalsta iestādē 2023. gadā</w:t>
      </w:r>
    </w:p>
    <w:p w14:paraId="1427DE99" w14:textId="77777777" w:rsidR="00F443C6" w:rsidRPr="00F443C6" w:rsidRDefault="00F443C6" w:rsidP="00F443C6">
      <w:pPr>
        <w:jc w:val="center"/>
        <w:rPr>
          <w:lang w:val="lv-LV" w:eastAsia="lv-LV"/>
        </w:rPr>
      </w:pPr>
      <w:r w:rsidRPr="00F443C6">
        <w:rPr>
          <w:lang w:val="lv-LV" w:eastAsia="lv-LV"/>
        </w:rPr>
        <w:t xml:space="preserve">Ziņo Sigita </w:t>
      </w:r>
      <w:proofErr w:type="spellStart"/>
      <w:r w:rsidRPr="00F443C6">
        <w:rPr>
          <w:lang w:val="lv-LV" w:eastAsia="lv-LV"/>
        </w:rPr>
        <w:t>Upmale</w:t>
      </w:r>
      <w:proofErr w:type="spellEnd"/>
    </w:p>
    <w:p w14:paraId="58933EAA" w14:textId="77777777" w:rsidR="00F443C6" w:rsidRPr="00F443C6" w:rsidRDefault="00F443C6" w:rsidP="00F443C6">
      <w:pPr>
        <w:jc w:val="both"/>
        <w:rPr>
          <w:lang w:val="lv-LV" w:eastAsia="lv-LV"/>
        </w:rPr>
      </w:pPr>
    </w:p>
    <w:p w14:paraId="20744D79" w14:textId="77777777" w:rsidR="00F443C6" w:rsidRPr="00026286" w:rsidRDefault="00F443C6" w:rsidP="00F443C6">
      <w:pPr>
        <w:ind w:firstLine="720"/>
        <w:jc w:val="both"/>
        <w:rPr>
          <w:b/>
          <w:bCs/>
          <w:lang w:val="lv-LV" w:eastAsia="lv-LV"/>
        </w:rPr>
      </w:pPr>
      <w:r w:rsidRPr="00F443C6">
        <w:rPr>
          <w:lang w:val="lv-LV" w:eastAsia="lv-LV"/>
        </w:rPr>
        <w:t xml:space="preserve">Iepazinusies ar Limbažu novada Izglītības pārvaldes vadītājas S. </w:t>
      </w:r>
      <w:proofErr w:type="spellStart"/>
      <w:r w:rsidRPr="00F443C6">
        <w:rPr>
          <w:lang w:val="lv-LV" w:eastAsia="lv-LV"/>
        </w:rPr>
        <w:t>Upmales</w:t>
      </w:r>
      <w:proofErr w:type="spellEnd"/>
      <w:r w:rsidRPr="00F443C6">
        <w:rPr>
          <w:lang w:val="lv-LV" w:eastAsia="lv-LV"/>
        </w:rPr>
        <w:t xml:space="preserve"> informāciju par pašvaldības finansējumu pedagogu darba samaksai un valsts sociālās apdrošināšanas obligātajām iemaksām Limbažu novada pašvaldības izglītības iestādēs un izglītības atbalsta iestādē 2023. gadā, pamatojoties uz Ministru kabineta 23.12.2022. rīkojumu Nr. 866 “Par valsts pagaidu budžetu”, </w:t>
      </w:r>
      <w:r w:rsidRPr="00F443C6">
        <w:rPr>
          <w:rFonts w:eastAsia="Arial Unicode MS"/>
          <w:kern w:val="1"/>
          <w:lang w:val="lv-LV" w:eastAsia="hi-IN" w:bidi="hi-IN"/>
        </w:rPr>
        <w:t>Limbažu novada domes 2022.gada 3.oktobra iekšējiem noteikumiem Nr. 27 „Valsts budžeta mērķdotācijas un pašvaldības finansējuma aprēķina un sadales kārtība Limbažu novada izglītības iestāžu pedagogu darba samaksai”, Pašvaldību likuma 4.panta pirmās daļas 4.punktu</w:t>
      </w:r>
      <w:r w:rsidRPr="00F443C6">
        <w:rPr>
          <w:lang w:val="lv-LV" w:eastAsia="lv-LV"/>
        </w:rPr>
        <w:t xml:space="preserve">, likuma „Par pašvaldību budžetiem” 30. pantu,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2D5016E6" w14:textId="0EDF1D50" w:rsidR="00F443C6" w:rsidRPr="00F443C6" w:rsidRDefault="00F443C6" w:rsidP="00F443C6">
      <w:pPr>
        <w:ind w:firstLine="720"/>
        <w:jc w:val="both"/>
        <w:rPr>
          <w:lang w:val="lv-LV" w:eastAsia="lv-LV"/>
        </w:rPr>
      </w:pPr>
    </w:p>
    <w:p w14:paraId="748B402E" w14:textId="77777777" w:rsidR="00F443C6" w:rsidRPr="00F443C6" w:rsidRDefault="00F443C6" w:rsidP="00F20582">
      <w:pPr>
        <w:numPr>
          <w:ilvl w:val="0"/>
          <w:numId w:val="2"/>
        </w:numPr>
        <w:ind w:left="357" w:hanging="357"/>
        <w:contextualSpacing/>
        <w:jc w:val="both"/>
        <w:rPr>
          <w:bCs/>
          <w:lang w:val="lv-LV" w:eastAsia="lv-LV"/>
        </w:rPr>
      </w:pPr>
      <w:r w:rsidRPr="00F443C6">
        <w:rPr>
          <w:lang w:val="lv-LV" w:eastAsia="lv-LV"/>
        </w:rPr>
        <w:t>Apstiprināt</w:t>
      </w:r>
      <w:r w:rsidRPr="00F443C6">
        <w:rPr>
          <w:bCs/>
          <w:lang w:val="lv-LV" w:eastAsia="lv-LV"/>
        </w:rPr>
        <w:t xml:space="preserve"> pašvaldības budžeta finansējumu pedagogu darba samaksai un valsts sociālās apdrošināšanas obligātajām iemaksām Limbažu novada pašvaldības pirmsskolas izglītības iestādēs, pamatskolu pirmsskolas grupās,</w:t>
      </w:r>
      <w:r w:rsidRPr="00F443C6">
        <w:rPr>
          <w:lang w:val="lv-LV" w:eastAsia="lv-LV"/>
        </w:rPr>
        <w:t xml:space="preserve"> </w:t>
      </w:r>
      <w:r w:rsidRPr="00F443C6">
        <w:rPr>
          <w:bCs/>
          <w:lang w:val="lv-LV" w:eastAsia="lv-LV"/>
        </w:rPr>
        <w:t>pamata, vispārējās vidējās izglītības iestādēs, interešu izglītības programmām Limbažu novada pašvaldības izglītības iestādēs, profesionālās ievirzes izglītības iestādēs un izglītības atbalsta iestādē 2023. gadā (1., 2., 3., 4., 5.pielikumā).</w:t>
      </w:r>
    </w:p>
    <w:p w14:paraId="1D2A219E" w14:textId="77777777" w:rsidR="00F443C6" w:rsidRPr="00F443C6" w:rsidRDefault="00F443C6" w:rsidP="00F20582">
      <w:pPr>
        <w:numPr>
          <w:ilvl w:val="0"/>
          <w:numId w:val="2"/>
        </w:numPr>
        <w:ind w:left="357" w:hanging="357"/>
        <w:contextualSpacing/>
        <w:jc w:val="both"/>
        <w:rPr>
          <w:bCs/>
          <w:lang w:val="lv-LV" w:eastAsia="lv-LV"/>
        </w:rPr>
      </w:pPr>
      <w:r w:rsidRPr="00F443C6">
        <w:rPr>
          <w:bCs/>
          <w:lang w:val="lv-LV" w:eastAsia="lv-LV"/>
        </w:rPr>
        <w:t xml:space="preserve">Finansējumu pedagogu algu izmaiņām ar 2023. gada 1. septembri, pamatojoties uz ekonomistu aprēķiniem, 979377,00 </w:t>
      </w:r>
      <w:r w:rsidRPr="00F443C6">
        <w:rPr>
          <w:bCs/>
          <w:iCs/>
          <w:lang w:val="lv-LV" w:eastAsia="lv-LV"/>
        </w:rPr>
        <w:t xml:space="preserve">EUR (tai skaitā EUR 219864,00 </w:t>
      </w:r>
      <w:r w:rsidRPr="00F443C6">
        <w:rPr>
          <w:lang w:val="lv-LV" w:eastAsia="lv-LV"/>
        </w:rPr>
        <w:t>valsts sociālās apdrošināšanas obligātajām iemaksām)</w:t>
      </w:r>
      <w:r w:rsidRPr="00F443C6">
        <w:rPr>
          <w:iCs/>
          <w:lang w:val="lv-LV" w:eastAsia="lv-LV"/>
        </w:rPr>
        <w:t xml:space="preserve"> </w:t>
      </w:r>
      <w:r w:rsidRPr="00F443C6">
        <w:rPr>
          <w:bCs/>
          <w:lang w:val="lv-LV" w:eastAsia="lv-LV"/>
        </w:rPr>
        <w:t>apmērā, ieplānot Izglītības pārvaldes 2023. gada budžetā.</w:t>
      </w:r>
    </w:p>
    <w:p w14:paraId="74587C71" w14:textId="77777777" w:rsidR="00F443C6" w:rsidRPr="00F443C6" w:rsidRDefault="00F443C6" w:rsidP="00F20582">
      <w:pPr>
        <w:numPr>
          <w:ilvl w:val="0"/>
          <w:numId w:val="2"/>
        </w:numPr>
        <w:autoSpaceDE w:val="0"/>
        <w:autoSpaceDN w:val="0"/>
        <w:adjustRightInd w:val="0"/>
        <w:ind w:left="357" w:hanging="357"/>
        <w:jc w:val="both"/>
        <w:rPr>
          <w:lang w:val="lv-LV" w:eastAsia="lv-LV"/>
        </w:rPr>
      </w:pPr>
      <w:r w:rsidRPr="00F443C6">
        <w:rPr>
          <w:bCs/>
          <w:lang w:val="lv-LV" w:eastAsia="lv-LV"/>
        </w:rPr>
        <w:t>Atbildīgo par lēmuma izpildi</w:t>
      </w:r>
      <w:r w:rsidRPr="00F443C6">
        <w:rPr>
          <w:lang w:val="lv-LV" w:eastAsia="lv-LV"/>
        </w:rPr>
        <w:t xml:space="preserve"> noteikt Limbažu novada Izglītības pārvaldes vadītāju Sigitu </w:t>
      </w:r>
      <w:proofErr w:type="spellStart"/>
      <w:r w:rsidRPr="00F443C6">
        <w:rPr>
          <w:lang w:val="lv-LV" w:eastAsia="lv-LV"/>
        </w:rPr>
        <w:t>Upmali</w:t>
      </w:r>
      <w:proofErr w:type="spellEnd"/>
      <w:r w:rsidRPr="00F443C6">
        <w:rPr>
          <w:lang w:val="lv-LV" w:eastAsia="lv-LV"/>
        </w:rPr>
        <w:t>.</w:t>
      </w:r>
    </w:p>
    <w:p w14:paraId="01AAF749" w14:textId="77777777" w:rsidR="00F443C6" w:rsidRPr="00F443C6" w:rsidRDefault="00F443C6" w:rsidP="00F20582">
      <w:pPr>
        <w:numPr>
          <w:ilvl w:val="0"/>
          <w:numId w:val="2"/>
        </w:numPr>
        <w:autoSpaceDE w:val="0"/>
        <w:autoSpaceDN w:val="0"/>
        <w:adjustRightInd w:val="0"/>
        <w:ind w:left="357" w:hanging="357"/>
        <w:jc w:val="both"/>
        <w:rPr>
          <w:lang w:val="lv-LV" w:eastAsia="lv-LV"/>
        </w:rPr>
      </w:pPr>
      <w:r w:rsidRPr="00F443C6">
        <w:rPr>
          <w:lang w:val="lv-LV" w:eastAsia="lv-LV"/>
        </w:rPr>
        <w:t xml:space="preserve">Kontroli par lēmuma izpildi uzdot Limbažu novada pašvaldības izpilddirektoram A. </w:t>
      </w:r>
      <w:proofErr w:type="spellStart"/>
      <w:r w:rsidRPr="00F443C6">
        <w:rPr>
          <w:lang w:val="lv-LV" w:eastAsia="lv-LV"/>
        </w:rPr>
        <w:t>Ārgalim</w:t>
      </w:r>
      <w:proofErr w:type="spellEnd"/>
      <w:r w:rsidRPr="00F443C6">
        <w:rPr>
          <w:lang w:val="lv-LV" w:eastAsia="lv-LV"/>
        </w:rPr>
        <w:t>.</w:t>
      </w:r>
    </w:p>
    <w:p w14:paraId="16DD654B" w14:textId="77777777" w:rsidR="00F443C6" w:rsidRPr="00F443C6" w:rsidRDefault="00F443C6" w:rsidP="00F20582">
      <w:pPr>
        <w:numPr>
          <w:ilvl w:val="0"/>
          <w:numId w:val="2"/>
        </w:numPr>
        <w:autoSpaceDE w:val="0"/>
        <w:autoSpaceDN w:val="0"/>
        <w:adjustRightInd w:val="0"/>
        <w:ind w:left="357" w:hanging="357"/>
        <w:jc w:val="both"/>
        <w:rPr>
          <w:lang w:val="lv-LV" w:eastAsia="lv-LV"/>
        </w:rPr>
      </w:pPr>
      <w:r w:rsidRPr="00F443C6">
        <w:rPr>
          <w:lang w:val="lv-LV" w:eastAsia="lv-LV"/>
        </w:rPr>
        <w:t>Lēmuma projektu virzīt izskatīšanai Limbažu novada domes sēdē.</w:t>
      </w:r>
    </w:p>
    <w:p w14:paraId="381882AF" w14:textId="77777777" w:rsidR="004D05E1" w:rsidRDefault="004D05E1" w:rsidP="00A535D0">
      <w:pPr>
        <w:ind w:firstLine="720"/>
        <w:jc w:val="both"/>
        <w:rPr>
          <w:lang w:val="lv-LV"/>
        </w:rPr>
      </w:pPr>
    </w:p>
    <w:p w14:paraId="08EDA86D" w14:textId="77777777" w:rsidR="004F479B" w:rsidRPr="00025563" w:rsidRDefault="004F479B"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70F49354" w14:textId="77777777" w:rsidR="000F426B" w:rsidRPr="000F426B" w:rsidRDefault="000F426B" w:rsidP="000F426B">
      <w:pPr>
        <w:pBdr>
          <w:bottom w:val="single" w:sz="6" w:space="1" w:color="auto"/>
        </w:pBdr>
        <w:jc w:val="both"/>
        <w:rPr>
          <w:b/>
          <w:bCs/>
          <w:lang w:val="lv-LV" w:eastAsia="lv-LV"/>
        </w:rPr>
      </w:pPr>
      <w:r w:rsidRPr="000F426B">
        <w:rPr>
          <w:b/>
          <w:bCs/>
          <w:noProof/>
          <w:lang w:val="lv-LV" w:eastAsia="lv-LV"/>
        </w:rPr>
        <w:t>Par konceptuālu atbalstu līdzfinansējuma piešķiršanai biedrības „Salacgrīvas ūdens sporta-atpūtas biedrība” projektam "Elektriskā motorlaiva treniņu drošības procesu nodrošināšanai"</w:t>
      </w:r>
    </w:p>
    <w:p w14:paraId="71C4E18B" w14:textId="41FA923B" w:rsidR="000F426B" w:rsidRPr="000F426B" w:rsidRDefault="000F426B" w:rsidP="000F426B">
      <w:pPr>
        <w:jc w:val="center"/>
        <w:rPr>
          <w:lang w:val="lv-LV" w:eastAsia="lv-LV"/>
        </w:rPr>
      </w:pPr>
      <w:r w:rsidRPr="000F426B">
        <w:rPr>
          <w:lang w:val="lv-LV" w:eastAsia="lv-LV"/>
        </w:rPr>
        <w:t xml:space="preserve">Ziņo </w:t>
      </w:r>
      <w:r w:rsidRPr="000F426B">
        <w:rPr>
          <w:noProof/>
          <w:lang w:val="lv-LV" w:eastAsia="lv-LV"/>
        </w:rPr>
        <w:t>Sarma Kacara</w:t>
      </w:r>
      <w:r>
        <w:rPr>
          <w:noProof/>
          <w:lang w:val="lv-LV" w:eastAsia="lv-LV"/>
        </w:rPr>
        <w:t>, debatēs piedalās Māris Beļaunieks, Ģirts Ieleja, Dagnis Straubergs</w:t>
      </w:r>
    </w:p>
    <w:p w14:paraId="290D7E38" w14:textId="77777777" w:rsidR="000F426B" w:rsidRPr="000F426B" w:rsidRDefault="000F426B" w:rsidP="000F426B">
      <w:pPr>
        <w:jc w:val="both"/>
        <w:rPr>
          <w:lang w:val="lv-LV" w:eastAsia="lv-LV"/>
        </w:rPr>
      </w:pPr>
    </w:p>
    <w:p w14:paraId="05AFF367" w14:textId="77777777" w:rsidR="000F426B" w:rsidRPr="000F426B" w:rsidRDefault="000F426B" w:rsidP="000F426B">
      <w:pPr>
        <w:ind w:firstLine="720"/>
        <w:jc w:val="both"/>
        <w:rPr>
          <w:lang w:val="lv-LV" w:eastAsia="lv-LV"/>
        </w:rPr>
      </w:pPr>
      <w:r w:rsidRPr="000F426B">
        <w:rPr>
          <w:lang w:val="lv-LV" w:eastAsia="lv-LV"/>
        </w:rPr>
        <w:t>Limbažu novada pašvaldībā (turpmāk tekstā – Pašvaldība) saņemts biedrības “Salacgrīvas ūdens sporta-atpūtas biedrība”, reģistrācijas numurs 40008209298, (turpmāk tekstā – Biedrība) 2022. gada 6. decembra iesniegums (reģistrēts lietvedības sistēmā 06.12.2022. ar Nr. 4.8.4/22/1606), kurā Biedrība lūdz Pašvaldību piešķirt līdzfinansējumu 10% apmērā no kopējām izmaksām, kas plānotas 19200 EUR apmērā, projektam “</w:t>
      </w:r>
      <w:r w:rsidRPr="000F426B">
        <w:rPr>
          <w:noProof/>
          <w:lang w:val="lv-LV" w:eastAsia="lv-LV"/>
        </w:rPr>
        <w:t>Elektriskā motorlaiva treniņu drošības procesu nodrošināšanai</w:t>
      </w:r>
      <w:r w:rsidRPr="000F426B">
        <w:rPr>
          <w:lang w:val="lv-LV" w:eastAsia="lv-LV"/>
        </w:rPr>
        <w:t xml:space="preserve">” (turpmāk tekstā – Projekts). Projekta ietvaros plānots iegādāties RIB tipa 380 cm garu motorlaivu ar </w:t>
      </w:r>
      <w:proofErr w:type="spellStart"/>
      <w:r w:rsidRPr="000F426B">
        <w:rPr>
          <w:lang w:val="lv-LV" w:eastAsia="lv-LV"/>
        </w:rPr>
        <w:t>elektro</w:t>
      </w:r>
      <w:proofErr w:type="spellEnd"/>
      <w:r w:rsidRPr="000F426B">
        <w:rPr>
          <w:lang w:val="lv-LV" w:eastAsia="lv-LV"/>
        </w:rPr>
        <w:t xml:space="preserve"> 9,9hp motoru, uzlādējamu no </w:t>
      </w:r>
      <w:proofErr w:type="spellStart"/>
      <w:r w:rsidRPr="000F426B">
        <w:rPr>
          <w:lang w:val="lv-LV" w:eastAsia="lv-LV"/>
        </w:rPr>
        <w:t>elektro</w:t>
      </w:r>
      <w:proofErr w:type="spellEnd"/>
      <w:r w:rsidRPr="000F426B">
        <w:rPr>
          <w:lang w:val="lv-LV" w:eastAsia="lv-LV"/>
        </w:rPr>
        <w:t xml:space="preserve"> tīkla, kas palīdzēs airēt gribētāju apmācības procesā nodrošināt drošību uz ūdens.  </w:t>
      </w:r>
    </w:p>
    <w:p w14:paraId="4A196DB7" w14:textId="77777777" w:rsidR="000F426B" w:rsidRPr="000F426B" w:rsidRDefault="000F426B" w:rsidP="000F426B">
      <w:pPr>
        <w:ind w:firstLine="720"/>
        <w:jc w:val="both"/>
        <w:rPr>
          <w:lang w:val="lv-LV" w:eastAsia="lv-LV"/>
        </w:rPr>
      </w:pPr>
      <w:r w:rsidRPr="000F426B">
        <w:rPr>
          <w:lang w:val="lv-LV" w:eastAsia="lv-LV"/>
        </w:rPr>
        <w:t>Projektam paredzēts piesaistīt Eiropas Lauksaimniecības fonda lauku attīstībai līdzfinansējumu biedrības “</w:t>
      </w:r>
      <w:proofErr w:type="spellStart"/>
      <w:r w:rsidRPr="000F426B">
        <w:rPr>
          <w:lang w:val="lv-LV" w:eastAsia="lv-LV"/>
        </w:rPr>
        <w:t>Jūrkante</w:t>
      </w:r>
      <w:proofErr w:type="spellEnd"/>
      <w:r w:rsidRPr="000F426B">
        <w:rPr>
          <w:lang w:val="lv-LV" w:eastAsia="lv-LV"/>
        </w:rPr>
        <w:t xml:space="preserve">” izsludinātās 12.kārtas projektu konkursa 19.2.2. aktivitātes “Vietas potenciāla attīstības iniciatīvas” 2.1. rīcībā “Dzīves vides sakārtošana, brīvā laika pavadīšana un dabas resursu efektīva izmantošana”. </w:t>
      </w:r>
    </w:p>
    <w:p w14:paraId="2868B7FC" w14:textId="77777777" w:rsidR="000F426B" w:rsidRPr="00026286" w:rsidRDefault="000F426B" w:rsidP="000F426B">
      <w:pPr>
        <w:ind w:firstLine="720"/>
        <w:jc w:val="both"/>
        <w:rPr>
          <w:b/>
          <w:bCs/>
          <w:lang w:val="lv-LV" w:eastAsia="lv-LV"/>
        </w:rPr>
      </w:pPr>
      <w:r w:rsidRPr="000F426B">
        <w:rPr>
          <w:lang w:val="lv-LV" w:eastAsia="lv-LV"/>
        </w:rPr>
        <w:t xml:space="preserve">Pamatojoties uz Pašvaldību likuma 4.panta pirmās daļas 7.punktu un 5.pantu,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39D8DB19" w14:textId="661E0312" w:rsidR="000F426B" w:rsidRPr="000F426B" w:rsidRDefault="000F426B" w:rsidP="000F426B">
      <w:pPr>
        <w:ind w:firstLine="720"/>
        <w:jc w:val="both"/>
        <w:rPr>
          <w:b/>
          <w:bCs/>
          <w:lang w:val="lv-LV" w:eastAsia="lv-LV"/>
        </w:rPr>
      </w:pPr>
    </w:p>
    <w:p w14:paraId="4F5A2F6A" w14:textId="77777777" w:rsidR="000F426B" w:rsidRPr="000F426B" w:rsidRDefault="000F426B" w:rsidP="00F20582">
      <w:pPr>
        <w:numPr>
          <w:ilvl w:val="0"/>
          <w:numId w:val="1"/>
        </w:numPr>
        <w:ind w:left="357" w:hanging="357"/>
        <w:contextualSpacing/>
        <w:jc w:val="both"/>
        <w:rPr>
          <w:color w:val="000000"/>
          <w:lang w:val="lv-LV" w:eastAsia="lv-LV"/>
        </w:rPr>
      </w:pPr>
      <w:r w:rsidRPr="000F426B">
        <w:rPr>
          <w:color w:val="000000"/>
          <w:lang w:val="lv-LV" w:eastAsia="lv-LV"/>
        </w:rPr>
        <w:t xml:space="preserve">Konceptuāli atbalstīt </w:t>
      </w:r>
      <w:r w:rsidRPr="000F426B">
        <w:rPr>
          <w:bCs/>
          <w:noProof/>
          <w:lang w:val="lv-LV" w:eastAsia="lv-LV"/>
        </w:rPr>
        <w:t>līdzfinansējuma piešķiršanu biedrības “Salacgrīvas ūdens sporta-atpūtas biedrība” projektam "</w:t>
      </w:r>
      <w:r w:rsidRPr="000F426B">
        <w:rPr>
          <w:noProof/>
          <w:lang w:val="lv-LV" w:eastAsia="lv-LV"/>
        </w:rPr>
        <w:t>Elektriskā motorlaiva treniņu drošības procesu nodrošināšanai</w:t>
      </w:r>
      <w:r w:rsidRPr="000F426B">
        <w:rPr>
          <w:bCs/>
          <w:noProof/>
          <w:lang w:val="lv-LV" w:eastAsia="lv-LV"/>
        </w:rPr>
        <w:t xml:space="preserve">" </w:t>
      </w:r>
      <w:r w:rsidRPr="000F426B">
        <w:rPr>
          <w:color w:val="000000"/>
          <w:lang w:val="lv-LV" w:eastAsia="lv-LV"/>
        </w:rPr>
        <w:t xml:space="preserve">10% apmērā no projekta kopējām attiecināmām izmaksām, tas ir 1 920 </w:t>
      </w:r>
      <w:proofErr w:type="spellStart"/>
      <w:r w:rsidRPr="000F426B">
        <w:rPr>
          <w:i/>
          <w:iCs/>
          <w:color w:val="000000"/>
          <w:lang w:val="lv-LV" w:eastAsia="lv-LV"/>
        </w:rPr>
        <w:t>euro</w:t>
      </w:r>
      <w:proofErr w:type="spellEnd"/>
      <w:r w:rsidRPr="000F426B">
        <w:rPr>
          <w:i/>
          <w:iCs/>
          <w:color w:val="000000"/>
          <w:lang w:val="lv-LV" w:eastAsia="lv-LV"/>
        </w:rPr>
        <w:t xml:space="preserve"> </w:t>
      </w:r>
      <w:r w:rsidRPr="000F426B">
        <w:rPr>
          <w:iCs/>
          <w:color w:val="000000"/>
          <w:lang w:val="lv-LV" w:eastAsia="lv-LV"/>
        </w:rPr>
        <w:t>(viens</w:t>
      </w:r>
      <w:r w:rsidRPr="000F426B">
        <w:rPr>
          <w:color w:val="000000"/>
          <w:lang w:val="lv-LV" w:eastAsia="lv-LV"/>
        </w:rPr>
        <w:t xml:space="preserve"> tūkstotis deviņi simti divdesmit eiro).</w:t>
      </w:r>
    </w:p>
    <w:p w14:paraId="51D9CD79" w14:textId="77777777" w:rsidR="000F426B" w:rsidRPr="000F426B" w:rsidRDefault="000F426B" w:rsidP="00F20582">
      <w:pPr>
        <w:numPr>
          <w:ilvl w:val="0"/>
          <w:numId w:val="1"/>
        </w:numPr>
        <w:ind w:left="357" w:hanging="357"/>
        <w:contextualSpacing/>
        <w:jc w:val="both"/>
        <w:rPr>
          <w:color w:val="000000"/>
          <w:lang w:val="lv-LV" w:eastAsia="lv-LV"/>
        </w:rPr>
      </w:pPr>
      <w:r w:rsidRPr="000F426B">
        <w:rPr>
          <w:color w:val="000000"/>
          <w:lang w:val="lv-LV" w:eastAsia="lv-LV"/>
        </w:rPr>
        <w:t>Uzdot Attīstības un projektu nodaļai projekta “</w:t>
      </w:r>
      <w:r w:rsidRPr="000F426B">
        <w:rPr>
          <w:noProof/>
          <w:lang w:val="lv-LV" w:eastAsia="lv-LV"/>
        </w:rPr>
        <w:t>Elektriskā motorlaiva treniņu drošības procesu nodrošināšanai</w:t>
      </w:r>
      <w:r w:rsidRPr="000F426B">
        <w:rPr>
          <w:color w:val="000000"/>
          <w:lang w:val="lv-LV" w:eastAsia="lv-LV"/>
        </w:rPr>
        <w:t xml:space="preserve">” atbalsta gadījumā, pēc  apliecinošu dokumentu saņemšanas Limbažu novada </w:t>
      </w:r>
      <w:r w:rsidRPr="000F426B">
        <w:rPr>
          <w:color w:val="000000"/>
          <w:lang w:val="lv-LV" w:eastAsia="lv-LV"/>
        </w:rPr>
        <w:lastRenderedPageBreak/>
        <w:t>pašvaldībā, sagatavot lēmuma projektu par līdzfinansējuma piešķiršanu, konkretizējot, no kādiem Limbažu novada pašvaldības budžeta līdzekļiem tas piešķirams.</w:t>
      </w:r>
    </w:p>
    <w:p w14:paraId="2BAC7E3D" w14:textId="77777777" w:rsidR="000F426B" w:rsidRPr="000F426B" w:rsidRDefault="000F426B" w:rsidP="00F20582">
      <w:pPr>
        <w:numPr>
          <w:ilvl w:val="0"/>
          <w:numId w:val="1"/>
        </w:numPr>
        <w:ind w:left="357" w:hanging="357"/>
        <w:contextualSpacing/>
        <w:jc w:val="both"/>
        <w:rPr>
          <w:lang w:val="lv-LV" w:eastAsia="lv-LV"/>
        </w:rPr>
      </w:pPr>
      <w:r w:rsidRPr="000F426B">
        <w:rPr>
          <w:lang w:val="lv-LV" w:eastAsia="lv-LV"/>
        </w:rPr>
        <w:t xml:space="preserve">Atbildīgo par lēmuma izpildi noteikt </w:t>
      </w:r>
      <w:r w:rsidRPr="000F426B">
        <w:rPr>
          <w:color w:val="000000"/>
          <w:lang w:val="lv-LV" w:eastAsia="lv-LV"/>
        </w:rPr>
        <w:t xml:space="preserve">Limbažu novada pašvaldības </w:t>
      </w:r>
      <w:r w:rsidRPr="000F426B">
        <w:rPr>
          <w:lang w:val="lv-LV" w:eastAsia="lv-LV"/>
        </w:rPr>
        <w:t>Attīstības un projektu nodaļu.</w:t>
      </w:r>
    </w:p>
    <w:p w14:paraId="1373B77D" w14:textId="77777777" w:rsidR="000F426B" w:rsidRPr="000F426B" w:rsidRDefault="000F426B" w:rsidP="00F20582">
      <w:pPr>
        <w:numPr>
          <w:ilvl w:val="0"/>
          <w:numId w:val="1"/>
        </w:numPr>
        <w:ind w:left="357" w:hanging="357"/>
        <w:contextualSpacing/>
        <w:jc w:val="both"/>
        <w:rPr>
          <w:lang w:val="lv-LV" w:eastAsia="hi-IN" w:bidi="hi-IN"/>
        </w:rPr>
      </w:pPr>
      <w:r w:rsidRPr="000F426B">
        <w:rPr>
          <w:lang w:val="lv-LV" w:eastAsia="lv-LV"/>
        </w:rPr>
        <w:t>Kontroli par lēmuma izpildi uzdot veikt Limbažu novada pašvaldības izpilddirektoram.</w:t>
      </w:r>
    </w:p>
    <w:p w14:paraId="5952FB45" w14:textId="77777777" w:rsidR="000F426B" w:rsidRPr="000F426B" w:rsidRDefault="000F426B" w:rsidP="00F20582">
      <w:pPr>
        <w:numPr>
          <w:ilvl w:val="0"/>
          <w:numId w:val="1"/>
        </w:numPr>
        <w:ind w:left="357" w:hanging="357"/>
        <w:contextualSpacing/>
        <w:jc w:val="both"/>
        <w:rPr>
          <w:lang w:val="lv-LV" w:eastAsia="hi-IN" w:bidi="hi-IN"/>
        </w:rPr>
      </w:pPr>
      <w:r w:rsidRPr="000F426B">
        <w:rPr>
          <w:lang w:val="lv-LV" w:eastAsia="lv-LV"/>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1D8CD40A" w14:textId="77777777" w:rsidR="00A21082" w:rsidRPr="00A21082" w:rsidRDefault="00A21082" w:rsidP="00A21082">
      <w:pPr>
        <w:pBdr>
          <w:bottom w:val="single" w:sz="6" w:space="1" w:color="auto"/>
        </w:pBdr>
        <w:jc w:val="both"/>
        <w:rPr>
          <w:b/>
          <w:bCs/>
          <w:lang w:val="lv-LV" w:eastAsia="lv-LV"/>
        </w:rPr>
      </w:pPr>
      <w:r w:rsidRPr="00A21082">
        <w:rPr>
          <w:b/>
          <w:bCs/>
          <w:noProof/>
          <w:lang w:val="lv-LV" w:eastAsia="lv-LV"/>
        </w:rPr>
        <w:t>Par konceptuālu atbalstu līdzfinansējuma piešķiršanai draudzes „LATVIJAS EVAŅĢĒLISKI LUTERISKĀS BAZNĪCAS LIELSALACAS DRAUDZE” projektam par baznīcas kultūrvēsturiskā interjera atjaunošanas darbiem</w:t>
      </w:r>
    </w:p>
    <w:p w14:paraId="3EAF4678" w14:textId="77777777" w:rsidR="00A21082" w:rsidRPr="00A21082" w:rsidRDefault="00A21082" w:rsidP="00A21082">
      <w:pPr>
        <w:jc w:val="center"/>
        <w:rPr>
          <w:lang w:val="lv-LV" w:eastAsia="lv-LV"/>
        </w:rPr>
      </w:pPr>
      <w:r w:rsidRPr="00A21082">
        <w:rPr>
          <w:lang w:val="lv-LV" w:eastAsia="lv-LV"/>
        </w:rPr>
        <w:t xml:space="preserve">Ziņo </w:t>
      </w:r>
      <w:r w:rsidRPr="00A21082">
        <w:rPr>
          <w:noProof/>
          <w:lang w:val="lv-LV" w:eastAsia="lv-LV"/>
        </w:rPr>
        <w:t>Sarma Kacara</w:t>
      </w:r>
    </w:p>
    <w:p w14:paraId="652F4454" w14:textId="77777777" w:rsidR="00A21082" w:rsidRPr="00A21082" w:rsidRDefault="00A21082" w:rsidP="00A21082">
      <w:pPr>
        <w:jc w:val="both"/>
        <w:rPr>
          <w:lang w:val="lv-LV" w:eastAsia="lv-LV"/>
        </w:rPr>
      </w:pPr>
    </w:p>
    <w:p w14:paraId="615D4971" w14:textId="77777777" w:rsidR="00A21082" w:rsidRPr="00A21082" w:rsidRDefault="00A21082" w:rsidP="00A21082">
      <w:pPr>
        <w:ind w:firstLine="720"/>
        <w:jc w:val="both"/>
        <w:rPr>
          <w:lang w:val="lv-LV" w:eastAsia="lv-LV"/>
        </w:rPr>
      </w:pPr>
      <w:r w:rsidRPr="00A21082">
        <w:rPr>
          <w:lang w:val="lv-LV" w:eastAsia="lv-LV"/>
        </w:rPr>
        <w:t>Limbažu novada pašvaldībā (turpmāk tekstā – Pašvaldība) saņemts draudzes “</w:t>
      </w:r>
      <w:r w:rsidRPr="00A21082">
        <w:rPr>
          <w:noProof/>
          <w:lang w:val="lv-LV" w:eastAsia="lv-LV"/>
        </w:rPr>
        <w:t>LATVIJAS EVAŅĢĒLISKI LUTERISKĀS BAZNĪCAS LIELSALACAS DRAUDZE</w:t>
      </w:r>
      <w:r w:rsidRPr="00A21082">
        <w:rPr>
          <w:lang w:val="lv-LV" w:eastAsia="lv-LV"/>
        </w:rPr>
        <w:t xml:space="preserve">”, reģistrācijas numurs 90000227716, (turpmāk tekstā – Draudze) 2022. gada 29. novembra iesniegums (reģistrēts lietvedības sistēmā 30.11.2022. ar Nr. 4.8.1/22/6902), kurā Draudze lūdz Pašvaldību piešķirt līdzfinansējumu 10% apmērā no kopējām izmaksām, kas plānotas 50 000 EUR apmērā, projektam “Baznīcas kultūrvēsturiskā interjera atjaunošanas pirmā kārta – mūra sienu un griestu apmetuma un krāsojuma atjaunošana” (turpmāk tekstā – Projekts). Projekta mērķis ir Kultūrvēsturiskā mantojuma – </w:t>
      </w:r>
      <w:proofErr w:type="spellStart"/>
      <w:r w:rsidRPr="00A21082">
        <w:rPr>
          <w:lang w:val="lv-LV" w:eastAsia="lv-LV"/>
        </w:rPr>
        <w:t>Lielsalacas</w:t>
      </w:r>
      <w:proofErr w:type="spellEnd"/>
      <w:r w:rsidRPr="00A21082">
        <w:rPr>
          <w:lang w:val="lv-LV" w:eastAsia="lv-LV"/>
        </w:rPr>
        <w:t xml:space="preserve"> evaņģēliski luteriskās draudzes baznīcas ēkas iekšējā interjera – mūra sienu un griestu apmetuma un krāsojuma atjaunošana, lai tālāk veiktu sienu un griestu dekoru atjaunošanu, sienu ornamentu un ciļņu restaurāciju un atjaunošanu. </w:t>
      </w:r>
    </w:p>
    <w:p w14:paraId="52D768B7" w14:textId="77777777" w:rsidR="00A21082" w:rsidRPr="00A21082" w:rsidRDefault="00A21082" w:rsidP="00A21082">
      <w:pPr>
        <w:ind w:firstLine="720"/>
        <w:jc w:val="both"/>
        <w:rPr>
          <w:lang w:val="lv-LV" w:eastAsia="lv-LV"/>
        </w:rPr>
      </w:pPr>
      <w:r w:rsidRPr="00A21082">
        <w:rPr>
          <w:lang w:val="lv-LV" w:eastAsia="lv-LV"/>
        </w:rPr>
        <w:t>Projektam paredzēts piesaistīt Eiropas Jūrlietu un Zivsaimniecības fonda lauku attīstībai līdzfinansējumu biedrības “</w:t>
      </w:r>
      <w:proofErr w:type="spellStart"/>
      <w:r w:rsidRPr="00A21082">
        <w:rPr>
          <w:lang w:val="lv-LV" w:eastAsia="lv-LV"/>
        </w:rPr>
        <w:t>Jūrkante</w:t>
      </w:r>
      <w:proofErr w:type="spellEnd"/>
      <w:r w:rsidRPr="00A21082">
        <w:rPr>
          <w:lang w:val="lv-LV" w:eastAsia="lv-LV"/>
        </w:rPr>
        <w:t>” izsludinātās 12.kārtas projektu konkursa 3.1.rīcībā “</w:t>
      </w:r>
      <w:r w:rsidRPr="00A21082">
        <w:rPr>
          <w:rFonts w:eastAsia="Lucida Sans Unicode"/>
          <w:lang w:val="lv-LV" w:eastAsia="lv-LV" w:bidi="hi-IN"/>
        </w:rPr>
        <w:t>Zivsaimniecības teritoriju un kultūras mantojuma saglabāšana”</w:t>
      </w:r>
      <w:r w:rsidRPr="00A21082">
        <w:rPr>
          <w:lang w:val="lv-LV" w:eastAsia="lv-LV"/>
        </w:rPr>
        <w:t xml:space="preserve">. </w:t>
      </w:r>
    </w:p>
    <w:p w14:paraId="1D503531" w14:textId="6FBB091B" w:rsidR="00A21082" w:rsidRPr="00026286" w:rsidRDefault="00A21082" w:rsidP="00A21082">
      <w:pPr>
        <w:ind w:firstLine="720"/>
        <w:jc w:val="both"/>
        <w:rPr>
          <w:b/>
          <w:bCs/>
          <w:lang w:val="lv-LV" w:eastAsia="lv-LV"/>
        </w:rPr>
      </w:pPr>
      <w:r w:rsidRPr="00A21082">
        <w:rPr>
          <w:lang w:val="lv-LV" w:eastAsia="lv-LV"/>
        </w:rPr>
        <w:t xml:space="preserve">Pamatojoties uz </w:t>
      </w:r>
      <w:bookmarkStart w:id="1" w:name="_Hlk123819037"/>
      <w:r w:rsidRPr="00A21082">
        <w:rPr>
          <w:lang w:val="lv-LV" w:eastAsia="lv-LV"/>
        </w:rPr>
        <w:t>Pašvaldību likuma 4.panta pirmās daļas 5.punktu un 5.pantu</w:t>
      </w:r>
      <w:bookmarkEnd w:id="1"/>
      <w:r w:rsidRPr="00A21082">
        <w:rPr>
          <w:lang w:val="lv-LV" w:eastAsia="lv-LV"/>
        </w:rPr>
        <w:t xml:space="preserve">,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w:t>
      </w:r>
      <w:r>
        <w:rPr>
          <w:lang w:val="lv-LV" w:eastAsia="lv-LV"/>
        </w:rPr>
        <w:t>4</w:t>
      </w:r>
      <w:r w:rsidRPr="00026286">
        <w:rPr>
          <w:lang w:val="lv-LV" w:eastAsia="lv-LV"/>
        </w:rPr>
        <w:t xml:space="preserve">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w:t>
      </w:r>
      <w:r>
        <w:rPr>
          <w:lang w:val="lv-LV" w:eastAsia="lv-LV"/>
        </w:rPr>
        <w:t xml:space="preserve">balsojumā nepiedalās deputāts </w:t>
      </w:r>
      <w:r w:rsidRPr="00026286">
        <w:rPr>
          <w:rFonts w:eastAsia="Calibri"/>
          <w:lang w:val="lv-LV"/>
        </w:rPr>
        <w:t xml:space="preserve">Dāvis Melnalksnis, </w:t>
      </w:r>
      <w:r w:rsidRPr="00026286">
        <w:rPr>
          <w:lang w:val="lv-LV" w:eastAsia="lv-LV"/>
        </w:rPr>
        <w:t>komiteja</w:t>
      </w:r>
      <w:r w:rsidRPr="00026286">
        <w:rPr>
          <w:b/>
          <w:bCs/>
          <w:lang w:val="lv-LV" w:eastAsia="lv-LV"/>
        </w:rPr>
        <w:t xml:space="preserve"> NOLEMJ:</w:t>
      </w:r>
    </w:p>
    <w:p w14:paraId="1CF61DC0" w14:textId="4B51D474" w:rsidR="00A21082" w:rsidRPr="00A21082" w:rsidRDefault="00A21082" w:rsidP="00A21082">
      <w:pPr>
        <w:ind w:firstLine="720"/>
        <w:jc w:val="both"/>
        <w:rPr>
          <w:b/>
          <w:bCs/>
          <w:lang w:val="lv-LV" w:eastAsia="lv-LV"/>
        </w:rPr>
      </w:pPr>
    </w:p>
    <w:p w14:paraId="28E009A5" w14:textId="77777777" w:rsidR="00A21082" w:rsidRPr="00A21082" w:rsidRDefault="00A21082" w:rsidP="00F20582">
      <w:pPr>
        <w:numPr>
          <w:ilvl w:val="0"/>
          <w:numId w:val="12"/>
        </w:numPr>
        <w:ind w:left="357" w:hanging="357"/>
        <w:contextualSpacing/>
        <w:jc w:val="both"/>
        <w:rPr>
          <w:color w:val="000000"/>
          <w:lang w:val="lv-LV" w:eastAsia="lv-LV"/>
        </w:rPr>
      </w:pPr>
      <w:r w:rsidRPr="00A21082">
        <w:rPr>
          <w:color w:val="000000"/>
          <w:lang w:val="lv-LV" w:eastAsia="lv-LV"/>
        </w:rPr>
        <w:t xml:space="preserve">Konceptuāli atbalstīt </w:t>
      </w:r>
      <w:r w:rsidRPr="00A21082">
        <w:rPr>
          <w:bCs/>
          <w:noProof/>
          <w:lang w:val="lv-LV" w:eastAsia="lv-LV"/>
        </w:rPr>
        <w:t xml:space="preserve">līdzfinansējuma piešķiršanu </w:t>
      </w:r>
      <w:r w:rsidRPr="00A21082">
        <w:rPr>
          <w:lang w:val="lv-LV" w:eastAsia="lv-LV"/>
        </w:rPr>
        <w:t>draudzes “</w:t>
      </w:r>
      <w:r w:rsidRPr="00A21082">
        <w:rPr>
          <w:noProof/>
          <w:lang w:val="lv-LV" w:eastAsia="lv-LV"/>
        </w:rPr>
        <w:t>LATVIJAS EVAŅĢĒLISKI LUTERISKĀS BAZNĪCAS LIELSALACAS DRAUDZE</w:t>
      </w:r>
      <w:r w:rsidRPr="00A21082">
        <w:rPr>
          <w:lang w:val="lv-LV" w:eastAsia="lv-LV"/>
        </w:rPr>
        <w:t>”</w:t>
      </w:r>
      <w:r w:rsidRPr="00A21082">
        <w:rPr>
          <w:bCs/>
          <w:noProof/>
          <w:lang w:val="lv-LV" w:eastAsia="lv-LV"/>
        </w:rPr>
        <w:t xml:space="preserve"> projektam “</w:t>
      </w:r>
      <w:r w:rsidRPr="00A21082">
        <w:rPr>
          <w:lang w:val="lv-LV" w:eastAsia="lv-LV"/>
        </w:rPr>
        <w:t>Baznīcas kultūrvēsturiskā interjera atjaunošanas pirmā kārta – mūra sienu un griestu apmetuma un krāsojuma atjaunošana”</w:t>
      </w:r>
      <w:r w:rsidRPr="00A21082">
        <w:rPr>
          <w:bCs/>
          <w:noProof/>
          <w:lang w:val="lv-LV" w:eastAsia="lv-LV"/>
        </w:rPr>
        <w:t xml:space="preserve"> </w:t>
      </w:r>
      <w:r w:rsidRPr="00A21082">
        <w:rPr>
          <w:color w:val="000000"/>
          <w:lang w:val="lv-LV" w:eastAsia="lv-LV"/>
        </w:rPr>
        <w:t xml:space="preserve">10% apmērā no projekta kopējām attiecināmām izmaksām, tas ir 5 000 </w:t>
      </w:r>
      <w:proofErr w:type="spellStart"/>
      <w:r w:rsidRPr="00A21082">
        <w:rPr>
          <w:i/>
          <w:iCs/>
          <w:color w:val="000000"/>
          <w:lang w:val="lv-LV" w:eastAsia="lv-LV"/>
        </w:rPr>
        <w:t>euro</w:t>
      </w:r>
      <w:proofErr w:type="spellEnd"/>
      <w:r w:rsidRPr="00A21082">
        <w:rPr>
          <w:i/>
          <w:iCs/>
          <w:color w:val="000000"/>
          <w:lang w:val="lv-LV" w:eastAsia="lv-LV"/>
        </w:rPr>
        <w:t xml:space="preserve"> </w:t>
      </w:r>
      <w:r w:rsidRPr="00A21082">
        <w:rPr>
          <w:iCs/>
          <w:color w:val="000000"/>
          <w:lang w:val="lv-LV" w:eastAsia="lv-LV"/>
        </w:rPr>
        <w:t xml:space="preserve">(pieci </w:t>
      </w:r>
      <w:r w:rsidRPr="00A21082">
        <w:rPr>
          <w:color w:val="000000"/>
          <w:lang w:val="lv-LV" w:eastAsia="lv-LV"/>
        </w:rPr>
        <w:t>tūkstoši eiro).</w:t>
      </w:r>
    </w:p>
    <w:p w14:paraId="35DECFF1" w14:textId="77777777" w:rsidR="00A21082" w:rsidRPr="00A21082" w:rsidRDefault="00A21082" w:rsidP="00F20582">
      <w:pPr>
        <w:numPr>
          <w:ilvl w:val="0"/>
          <w:numId w:val="12"/>
        </w:numPr>
        <w:ind w:left="357" w:hanging="357"/>
        <w:contextualSpacing/>
        <w:jc w:val="both"/>
        <w:rPr>
          <w:color w:val="000000"/>
          <w:lang w:val="lv-LV" w:eastAsia="lv-LV"/>
        </w:rPr>
      </w:pPr>
      <w:r w:rsidRPr="00A21082">
        <w:rPr>
          <w:color w:val="000000"/>
          <w:lang w:val="lv-LV" w:eastAsia="lv-LV"/>
        </w:rPr>
        <w:t xml:space="preserve">Uzdot Attīstības un projektu nodaļai projekta </w:t>
      </w:r>
      <w:r w:rsidRPr="00A21082">
        <w:rPr>
          <w:bCs/>
          <w:noProof/>
          <w:lang w:val="lv-LV" w:eastAsia="lv-LV"/>
        </w:rPr>
        <w:t>“</w:t>
      </w:r>
      <w:r w:rsidRPr="00A21082">
        <w:rPr>
          <w:lang w:val="lv-LV" w:eastAsia="lv-LV"/>
        </w:rPr>
        <w:t>Baznīcas kultūrvēsturiskā interjera atjaunošanas pirmā kārta – mūra sienu un griestu apmetuma un krāsojuma atjaunošana”</w:t>
      </w:r>
      <w:r w:rsidRPr="00A21082">
        <w:rPr>
          <w:color w:val="000000"/>
          <w:lang w:val="lv-LV" w:eastAsia="lv-LV"/>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3FDC1197" w14:textId="77777777" w:rsidR="00A21082" w:rsidRPr="00A21082" w:rsidRDefault="00A21082" w:rsidP="00F20582">
      <w:pPr>
        <w:numPr>
          <w:ilvl w:val="0"/>
          <w:numId w:val="12"/>
        </w:numPr>
        <w:ind w:left="357" w:hanging="357"/>
        <w:contextualSpacing/>
        <w:jc w:val="both"/>
        <w:rPr>
          <w:lang w:val="lv-LV" w:eastAsia="lv-LV"/>
        </w:rPr>
      </w:pPr>
      <w:r w:rsidRPr="00A21082">
        <w:rPr>
          <w:lang w:val="lv-LV" w:eastAsia="lv-LV"/>
        </w:rPr>
        <w:t xml:space="preserve">Atbildīgo par lēmuma izpildi noteikt </w:t>
      </w:r>
      <w:r w:rsidRPr="00A21082">
        <w:rPr>
          <w:color w:val="000000"/>
          <w:lang w:val="lv-LV" w:eastAsia="lv-LV"/>
        </w:rPr>
        <w:t xml:space="preserve">Limbažu novada pašvaldības </w:t>
      </w:r>
      <w:r w:rsidRPr="00A21082">
        <w:rPr>
          <w:lang w:val="lv-LV" w:eastAsia="lv-LV"/>
        </w:rPr>
        <w:t>Attīstības un projektu nodaļu.</w:t>
      </w:r>
    </w:p>
    <w:p w14:paraId="789B9ACE" w14:textId="77777777" w:rsidR="00A21082" w:rsidRPr="00A21082" w:rsidRDefault="00A21082" w:rsidP="00F20582">
      <w:pPr>
        <w:numPr>
          <w:ilvl w:val="0"/>
          <w:numId w:val="12"/>
        </w:numPr>
        <w:ind w:left="357" w:hanging="357"/>
        <w:contextualSpacing/>
        <w:jc w:val="both"/>
        <w:rPr>
          <w:lang w:val="lv-LV" w:eastAsia="hi-IN" w:bidi="hi-IN"/>
        </w:rPr>
      </w:pPr>
      <w:r w:rsidRPr="00A21082">
        <w:rPr>
          <w:lang w:val="lv-LV" w:eastAsia="lv-LV"/>
        </w:rPr>
        <w:t>Kontroli par lēmuma izpildi uzdot veikt Limbažu novada pašvaldības izpilddirektoram.</w:t>
      </w:r>
    </w:p>
    <w:p w14:paraId="048EBF95" w14:textId="77777777" w:rsidR="00A21082" w:rsidRPr="00A21082" w:rsidRDefault="00A21082" w:rsidP="00F20582">
      <w:pPr>
        <w:numPr>
          <w:ilvl w:val="0"/>
          <w:numId w:val="12"/>
        </w:numPr>
        <w:ind w:left="357" w:hanging="357"/>
        <w:contextualSpacing/>
        <w:jc w:val="both"/>
        <w:rPr>
          <w:lang w:val="lv-LV" w:eastAsia="hi-IN" w:bidi="hi-IN"/>
        </w:rPr>
      </w:pPr>
      <w:r w:rsidRPr="00A21082">
        <w:rPr>
          <w:lang w:val="lv-LV" w:eastAsia="lv-LV"/>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0F07B27B" w14:textId="77777777" w:rsidR="00334A77" w:rsidRPr="00334A77" w:rsidRDefault="00334A77" w:rsidP="00334A77">
      <w:pPr>
        <w:pBdr>
          <w:bottom w:val="single" w:sz="6" w:space="1" w:color="auto"/>
        </w:pBdr>
        <w:jc w:val="both"/>
        <w:rPr>
          <w:b/>
          <w:bCs/>
          <w:lang w:val="lv-LV" w:eastAsia="lv-LV"/>
        </w:rPr>
      </w:pPr>
      <w:r w:rsidRPr="00334A77">
        <w:rPr>
          <w:b/>
          <w:bCs/>
          <w:noProof/>
          <w:lang w:val="lv-LV" w:eastAsia="lv-LV"/>
        </w:rPr>
        <w:t>Par konceptuālu atbalstu projektu pieteikumu sagatavošanai</w:t>
      </w:r>
    </w:p>
    <w:p w14:paraId="3556E244" w14:textId="77777777" w:rsidR="00334A77" w:rsidRPr="00334A77" w:rsidRDefault="00334A77" w:rsidP="00334A77">
      <w:pPr>
        <w:jc w:val="center"/>
        <w:rPr>
          <w:lang w:val="lv-LV" w:eastAsia="lv-LV"/>
        </w:rPr>
      </w:pPr>
      <w:r w:rsidRPr="00334A77">
        <w:rPr>
          <w:lang w:val="lv-LV" w:eastAsia="lv-LV"/>
        </w:rPr>
        <w:t xml:space="preserve">Ziņo </w:t>
      </w:r>
      <w:r w:rsidRPr="00334A77">
        <w:rPr>
          <w:noProof/>
          <w:lang w:val="lv-LV" w:eastAsia="lv-LV"/>
        </w:rPr>
        <w:t>Ģirts Ieleja</w:t>
      </w:r>
    </w:p>
    <w:p w14:paraId="61330C6A" w14:textId="77777777" w:rsidR="00334A77" w:rsidRPr="00334A77" w:rsidRDefault="00334A77" w:rsidP="00334A77">
      <w:pPr>
        <w:jc w:val="both"/>
        <w:rPr>
          <w:lang w:val="lv-LV" w:eastAsia="lv-LV"/>
        </w:rPr>
      </w:pPr>
    </w:p>
    <w:p w14:paraId="7E7023CF" w14:textId="77777777" w:rsidR="00334A77" w:rsidRPr="00334A77" w:rsidRDefault="00334A77" w:rsidP="00334A77">
      <w:pPr>
        <w:ind w:firstLine="720"/>
        <w:jc w:val="both"/>
        <w:rPr>
          <w:lang w:val="lv-LV" w:eastAsia="lv-LV"/>
        </w:rPr>
      </w:pPr>
      <w:r w:rsidRPr="00334A77">
        <w:rPr>
          <w:lang w:val="lv-LV" w:eastAsia="lv-LV"/>
        </w:rPr>
        <w:t xml:space="preserve">2022. gada 25. novembrī stājušies spēkā Ministru kabineta 2022. gada 8. novembra noteikumi Nr.709 “Eiropas Savienības Atveseļošanas un noturības mehānisma plāna reformu un investīciju </w:t>
      </w:r>
      <w:r w:rsidRPr="00334A77">
        <w:rPr>
          <w:lang w:val="lv-LV" w:eastAsia="lv-LV"/>
        </w:rPr>
        <w:lastRenderedPageBreak/>
        <w:t>virziena 1.2. "Energoefektivitātes uzlabošana" 1.2.1.3.i. investīcijas "Pašvaldību ēku un infrastruktūras uzlabošana, veicinot pāreju uz atjaunojamo energoresursu tehnoloģiju izmantošanu un uzlabojot energoefektivitāti" īstenošanas noteikumi". Centrālās finanšu un līgumu aģentūra 2023. gada 2. janvārī ir izsludinājusi projektu iesniegumu atlasi. Projektu konkurss tiek rīkots atklātas atlases veidā un projektu iesniegumu iesniegšanas termiņš – no 2023.gada 20.janvāra līdz 2023.gada 22.jūnijam.</w:t>
      </w:r>
    </w:p>
    <w:p w14:paraId="5B7B6836" w14:textId="77777777" w:rsidR="00334A77" w:rsidRPr="00026286" w:rsidRDefault="00334A77" w:rsidP="00334A77">
      <w:pPr>
        <w:ind w:firstLine="720"/>
        <w:jc w:val="both"/>
        <w:rPr>
          <w:b/>
          <w:bCs/>
          <w:lang w:val="lv-LV" w:eastAsia="lv-LV"/>
        </w:rPr>
      </w:pPr>
      <w:r w:rsidRPr="00334A77">
        <w:rPr>
          <w:lang w:val="lv-LV" w:eastAsia="lv-LV"/>
        </w:rPr>
        <w:t xml:space="preserve">Pamatojoties uz Ministru kabineta 2022. gada 8. novembra noteikumiem Nr.709 709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Pašvaldību likuma 10.panta pirmās daļas 21.punktu,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2D4DA91A" w14:textId="57F13497" w:rsidR="00334A77" w:rsidRPr="00334A77" w:rsidRDefault="00334A77" w:rsidP="00334A77">
      <w:pPr>
        <w:ind w:firstLine="720"/>
        <w:jc w:val="both"/>
        <w:rPr>
          <w:b/>
          <w:bCs/>
          <w:lang w:val="lv-LV" w:eastAsia="lv-LV"/>
        </w:rPr>
      </w:pPr>
    </w:p>
    <w:p w14:paraId="175D0C3C" w14:textId="77777777" w:rsidR="00334A77" w:rsidRPr="00334A77" w:rsidRDefault="00334A77" w:rsidP="00F20582">
      <w:pPr>
        <w:numPr>
          <w:ilvl w:val="0"/>
          <w:numId w:val="13"/>
        </w:numPr>
        <w:ind w:left="357" w:hanging="357"/>
        <w:contextualSpacing/>
        <w:jc w:val="both"/>
        <w:rPr>
          <w:lang w:val="lv-LV" w:eastAsia="hi-IN" w:bidi="hi-IN"/>
        </w:rPr>
      </w:pPr>
      <w:r w:rsidRPr="00334A77">
        <w:rPr>
          <w:rFonts w:eastAsia="Arial Unicode MS"/>
          <w:kern w:val="1"/>
          <w:lang w:val="lv-LV" w:eastAsia="hi-IN" w:bidi="hi-IN"/>
        </w:rPr>
        <w:t xml:space="preserve">Konceptuāli atbalstīt piedalīšanos atveseļošanās fonda investīciju programmas </w:t>
      </w:r>
      <w:hyperlink r:id="rId11" w:tgtFrame="_blank" w:history="1">
        <w:r w:rsidRPr="00334A77">
          <w:rPr>
            <w:rFonts w:eastAsia="Arial Unicode MS"/>
            <w:kern w:val="1"/>
            <w:lang w:val="lv-LV" w:eastAsia="hi-IN" w:bidi="hi-IN"/>
          </w:rPr>
          <w:t>1.2.1.3.i.</w:t>
        </w:r>
      </w:hyperlink>
      <w:r w:rsidRPr="00334A77">
        <w:rPr>
          <w:rFonts w:eastAsia="Arial Unicode MS"/>
          <w:kern w:val="1"/>
          <w:lang w:val="lv-LV" w:eastAsia="hi-IN" w:bidi="hi-IN"/>
        </w:rPr>
        <w:t xml:space="preserve"> "Pašvaldību ēku un infrastruktūras uzlabošana, veicinot pāreju uz atjaunojamo energoresursu tehnoloģiju izmantošanu un uzlabojot energoefektivitāti" izsludinātajā projektu konkursā, </w:t>
      </w:r>
      <w:r w:rsidRPr="00334A77">
        <w:rPr>
          <w:lang w:val="lv-LV" w:eastAsia="lv-LV"/>
        </w:rPr>
        <w:t xml:space="preserve">tajā skaitā </w:t>
      </w:r>
      <w:proofErr w:type="spellStart"/>
      <w:r w:rsidRPr="00334A77">
        <w:rPr>
          <w:lang w:val="lv-LV" w:eastAsia="lv-LV"/>
        </w:rPr>
        <w:t>energosertifikātu</w:t>
      </w:r>
      <w:proofErr w:type="spellEnd"/>
      <w:r w:rsidRPr="00334A77">
        <w:rPr>
          <w:lang w:val="lv-LV" w:eastAsia="lv-LV"/>
        </w:rPr>
        <w:t xml:space="preserve"> aktualizēšanu un tehniskās dokumentācijas sagatavošanu, ar mērķi uzlabot pašvaldību ēku un infrastruktūras energoefektivitāti, lai samazinātu ikgadējo primāro enerģijas patēriņu un sasniegtu enerģijas ietaupījumu</w:t>
      </w:r>
      <w:r w:rsidRPr="00334A77">
        <w:rPr>
          <w:rFonts w:ascii="Arial" w:hAnsi="Arial" w:cs="Arial"/>
          <w:color w:val="414142"/>
          <w:sz w:val="20"/>
          <w:szCs w:val="20"/>
          <w:shd w:val="clear" w:color="auto" w:fill="FFFFFF"/>
          <w:lang w:val="lv-LV" w:eastAsia="lv-LV"/>
        </w:rPr>
        <w:t>.</w:t>
      </w:r>
    </w:p>
    <w:p w14:paraId="67AB1FB4" w14:textId="77777777" w:rsidR="00334A77" w:rsidRPr="00334A77" w:rsidRDefault="00334A77" w:rsidP="00F20582">
      <w:pPr>
        <w:numPr>
          <w:ilvl w:val="0"/>
          <w:numId w:val="13"/>
        </w:numPr>
        <w:ind w:left="357" w:hanging="357"/>
        <w:contextualSpacing/>
        <w:jc w:val="both"/>
        <w:rPr>
          <w:lang w:val="lv-LV" w:eastAsia="hi-IN" w:bidi="hi-IN"/>
        </w:rPr>
      </w:pPr>
      <w:r w:rsidRPr="00334A77">
        <w:rPr>
          <w:rFonts w:eastAsia="Arial Unicode MS"/>
          <w:kern w:val="1"/>
          <w:lang w:val="lv-LV" w:eastAsia="hi-IN" w:bidi="hi-IN"/>
        </w:rPr>
        <w:t>Virzīt pašvaldības ēkas ___________ projekta pieteikumu sagatavošanai.</w:t>
      </w:r>
    </w:p>
    <w:p w14:paraId="2AEC284A" w14:textId="77777777" w:rsidR="00334A77" w:rsidRPr="00334A77" w:rsidRDefault="00334A77" w:rsidP="00F20582">
      <w:pPr>
        <w:numPr>
          <w:ilvl w:val="0"/>
          <w:numId w:val="13"/>
        </w:numPr>
        <w:ind w:left="357" w:hanging="357"/>
        <w:contextualSpacing/>
        <w:jc w:val="both"/>
        <w:rPr>
          <w:lang w:val="lv-LV" w:eastAsia="hi-IN" w:bidi="hi-IN"/>
        </w:rPr>
      </w:pPr>
      <w:r w:rsidRPr="00334A77">
        <w:rPr>
          <w:lang w:val="lv-LV" w:eastAsia="lv-LV"/>
        </w:rPr>
        <w:t>Limbažu novada administrācijas Attīstības un projektu nodaļai uzsākt nepieciešamās darbības projektu pieteikumu sagatavošanai.</w:t>
      </w:r>
    </w:p>
    <w:p w14:paraId="40D267F0" w14:textId="77777777" w:rsidR="00334A77" w:rsidRPr="00334A77" w:rsidRDefault="00334A77" w:rsidP="00F20582">
      <w:pPr>
        <w:numPr>
          <w:ilvl w:val="0"/>
          <w:numId w:val="13"/>
        </w:numPr>
        <w:ind w:left="357" w:hanging="357"/>
        <w:contextualSpacing/>
        <w:jc w:val="both"/>
        <w:rPr>
          <w:lang w:val="lv-LV" w:eastAsia="hi-IN" w:bidi="hi-IN"/>
        </w:rPr>
      </w:pPr>
      <w:r w:rsidRPr="00334A77">
        <w:rPr>
          <w:lang w:val="lv-LV" w:eastAsia="lv-LV"/>
        </w:rPr>
        <w:t xml:space="preserve">Izdevumus, kuri nepieciešami lēmuma 2.punktā minēto ēku </w:t>
      </w:r>
      <w:proofErr w:type="spellStart"/>
      <w:r w:rsidRPr="00334A77">
        <w:rPr>
          <w:lang w:val="lv-LV" w:eastAsia="lv-LV"/>
        </w:rPr>
        <w:t>energosertifikātu</w:t>
      </w:r>
      <w:proofErr w:type="spellEnd"/>
      <w:r w:rsidRPr="00334A77">
        <w:rPr>
          <w:lang w:val="lv-LV" w:eastAsia="lv-LV"/>
        </w:rPr>
        <w:t xml:space="preserve"> aktualizēšanai un tehniskās dokumentācijas sagatavošanai, segt no Limbažu novada administrācijas Attīstības un projektu nodaļas budžeta 2023.gadam.</w:t>
      </w:r>
    </w:p>
    <w:p w14:paraId="62EA3FD9" w14:textId="77777777" w:rsidR="00334A77" w:rsidRPr="00334A77" w:rsidRDefault="00334A77" w:rsidP="00F20582">
      <w:pPr>
        <w:widowControl w:val="0"/>
        <w:numPr>
          <w:ilvl w:val="0"/>
          <w:numId w:val="13"/>
        </w:numPr>
        <w:suppressAutoHyphens/>
        <w:ind w:left="357" w:hanging="357"/>
        <w:jc w:val="both"/>
        <w:rPr>
          <w:lang w:val="lv-LV" w:eastAsia="lv-LV"/>
        </w:rPr>
      </w:pPr>
      <w:r w:rsidRPr="00334A77">
        <w:rPr>
          <w:lang w:val="lv-LV" w:eastAsia="lv-LV"/>
        </w:rPr>
        <w:t>Atbildīgo par lēmuma izpildi noteikt Limbažu novada administrācijas Attīstības un projektu nodaļas vadītāju.</w:t>
      </w:r>
    </w:p>
    <w:p w14:paraId="4FA0439E" w14:textId="77777777" w:rsidR="00334A77" w:rsidRPr="00334A77" w:rsidRDefault="00334A77" w:rsidP="00F20582">
      <w:pPr>
        <w:numPr>
          <w:ilvl w:val="0"/>
          <w:numId w:val="13"/>
        </w:numPr>
        <w:ind w:left="357" w:hanging="357"/>
        <w:contextualSpacing/>
        <w:jc w:val="both"/>
        <w:rPr>
          <w:lang w:val="lv-LV" w:eastAsia="hi-IN" w:bidi="hi-IN"/>
        </w:rPr>
      </w:pPr>
      <w:r w:rsidRPr="00334A77">
        <w:rPr>
          <w:lang w:val="lv-LV" w:eastAsia="lv-LV"/>
        </w:rPr>
        <w:t>Kontroli par lēmuma izpildi uzdot veikt Limbažu novada pašvaldības izpilddirektoram.</w:t>
      </w:r>
    </w:p>
    <w:p w14:paraId="524EF1CB" w14:textId="77777777" w:rsidR="00334A77" w:rsidRPr="00334A77" w:rsidRDefault="00334A77" w:rsidP="00F20582">
      <w:pPr>
        <w:numPr>
          <w:ilvl w:val="0"/>
          <w:numId w:val="13"/>
        </w:numPr>
        <w:ind w:left="357" w:hanging="357"/>
        <w:contextualSpacing/>
        <w:jc w:val="both"/>
        <w:rPr>
          <w:lang w:val="lv-LV" w:eastAsia="hi-IN" w:bidi="hi-IN"/>
        </w:rPr>
      </w:pPr>
      <w:r w:rsidRPr="00334A77">
        <w:rPr>
          <w:lang w:val="lv-LV" w:eastAsia="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67403387" w14:textId="77777777" w:rsidR="00334A77" w:rsidRPr="00334A77" w:rsidRDefault="00334A77" w:rsidP="00334A77">
      <w:pPr>
        <w:pBdr>
          <w:bottom w:val="single" w:sz="6" w:space="1" w:color="auto"/>
        </w:pBdr>
        <w:jc w:val="both"/>
        <w:rPr>
          <w:b/>
          <w:bCs/>
          <w:lang w:val="lv-LV" w:eastAsia="lv-LV"/>
        </w:rPr>
      </w:pPr>
      <w:r w:rsidRPr="00334A77">
        <w:rPr>
          <w:b/>
          <w:bCs/>
          <w:noProof/>
          <w:lang w:val="lv-LV" w:eastAsia="lv-LV"/>
        </w:rPr>
        <w:t>Par līdzfinansējuma piešķiršanu biedrības „Radošā apvienība "VĀGŪZIS"” projektam "Piejūras tautiskie tērpi"</w:t>
      </w:r>
    </w:p>
    <w:p w14:paraId="2505C2C6" w14:textId="6C1A772A" w:rsidR="00334A77" w:rsidRPr="00334A77" w:rsidRDefault="00334A77" w:rsidP="00334A77">
      <w:pPr>
        <w:jc w:val="center"/>
        <w:rPr>
          <w:lang w:val="lv-LV" w:eastAsia="lv-LV"/>
        </w:rPr>
      </w:pPr>
      <w:r w:rsidRPr="00334A77">
        <w:rPr>
          <w:lang w:val="lv-LV" w:eastAsia="lv-LV"/>
        </w:rPr>
        <w:t xml:space="preserve">Ziņo </w:t>
      </w:r>
      <w:r>
        <w:rPr>
          <w:noProof/>
          <w:lang w:val="lv-LV" w:eastAsia="lv-LV"/>
        </w:rPr>
        <w:t>Dagnis Straubergs</w:t>
      </w:r>
    </w:p>
    <w:p w14:paraId="690DDBA7" w14:textId="77777777" w:rsidR="00334A77" w:rsidRPr="00334A77" w:rsidRDefault="00334A77" w:rsidP="00334A77">
      <w:pPr>
        <w:jc w:val="both"/>
        <w:rPr>
          <w:lang w:val="lv-LV" w:eastAsia="lv-LV"/>
        </w:rPr>
      </w:pPr>
    </w:p>
    <w:p w14:paraId="53B07893" w14:textId="77777777" w:rsidR="00334A77" w:rsidRPr="00334A77" w:rsidRDefault="00334A77" w:rsidP="00334A77">
      <w:pPr>
        <w:ind w:firstLine="720"/>
        <w:jc w:val="both"/>
        <w:rPr>
          <w:bCs/>
          <w:lang w:val="lv-LV" w:eastAsia="lv-LV"/>
        </w:rPr>
      </w:pPr>
      <w:r w:rsidRPr="00334A77">
        <w:rPr>
          <w:lang w:val="lv-LV" w:eastAsia="lv-LV"/>
        </w:rPr>
        <w:t>Limbažu novada dome 2022.gada 22.decembrī pieņēmusi lēmumu Nr. 1255 “</w:t>
      </w:r>
      <w:r w:rsidRPr="00334A77">
        <w:rPr>
          <w:bCs/>
          <w:noProof/>
          <w:lang w:val="lv-LV" w:eastAsia="lv-LV"/>
        </w:rPr>
        <w:t>Par konceptuālu atbalstu līdzfinansējuma piešķiršanai biedrības “</w:t>
      </w:r>
      <w:r w:rsidRPr="00334A77">
        <w:rPr>
          <w:lang w:val="lv-LV" w:eastAsia="lv-LV"/>
        </w:rPr>
        <w:t>Radošā apvienība “VĀGŪZIS”</w:t>
      </w:r>
      <w:r w:rsidRPr="00334A77">
        <w:rPr>
          <w:bCs/>
          <w:noProof/>
          <w:lang w:val="lv-LV" w:eastAsia="lv-LV"/>
        </w:rPr>
        <w:t>” projektam “Piejūras tautiskie tērpi”</w:t>
      </w:r>
      <w:r w:rsidRPr="00334A77">
        <w:rPr>
          <w:lang w:val="lv-LV" w:eastAsia="lv-LV"/>
        </w:rPr>
        <w:t>” (protokols Nr.18, 24.</w:t>
      </w:r>
      <w:r w:rsidRPr="00334A77">
        <w:rPr>
          <w:bCs/>
          <w:lang w:val="lv-LV" w:eastAsia="lv-LV"/>
        </w:rPr>
        <w:t xml:space="preserve">). </w:t>
      </w:r>
    </w:p>
    <w:p w14:paraId="340E7040" w14:textId="3EE81099" w:rsidR="00334A77" w:rsidRPr="00334A77" w:rsidRDefault="00334A77" w:rsidP="00334A77">
      <w:pPr>
        <w:ind w:firstLine="720"/>
        <w:jc w:val="both"/>
        <w:rPr>
          <w:bCs/>
          <w:lang w:val="lv-LV" w:eastAsia="lv-LV"/>
        </w:rPr>
      </w:pPr>
      <w:r w:rsidRPr="00334A77">
        <w:rPr>
          <w:bCs/>
          <w:spacing w:val="-4"/>
          <w:lang w:val="lv-LV" w:eastAsia="lv-LV"/>
        </w:rPr>
        <w:t>2023.gada 13.janvārī Limbažu novada pašvaldība saņēmusi biedrības “</w:t>
      </w:r>
      <w:r w:rsidRPr="00334A77">
        <w:rPr>
          <w:spacing w:val="-4"/>
          <w:lang w:val="lv-LV" w:eastAsia="lv-LV"/>
        </w:rPr>
        <w:t>Radošā apvienība “VĀGŪZIS”</w:t>
      </w:r>
      <w:r w:rsidRPr="00334A77">
        <w:rPr>
          <w:bCs/>
          <w:spacing w:val="-4"/>
          <w:lang w:val="lv-LV" w:eastAsia="lv-LV"/>
        </w:rPr>
        <w:t xml:space="preserve">”, </w:t>
      </w:r>
      <w:proofErr w:type="spellStart"/>
      <w:r w:rsidRPr="00334A77">
        <w:rPr>
          <w:bCs/>
          <w:spacing w:val="-4"/>
          <w:lang w:val="lv-LV" w:eastAsia="lv-LV"/>
        </w:rPr>
        <w:t>reģ</w:t>
      </w:r>
      <w:proofErr w:type="spellEnd"/>
      <w:r w:rsidRPr="00334A77">
        <w:rPr>
          <w:bCs/>
          <w:spacing w:val="-4"/>
          <w:lang w:val="lv-LV" w:eastAsia="lv-LV"/>
        </w:rPr>
        <w:t>. Nr.</w:t>
      </w:r>
      <w:r w:rsidRPr="00334A77">
        <w:rPr>
          <w:spacing w:val="-4"/>
          <w:lang w:val="lv-LV" w:eastAsia="lv-LV"/>
        </w:rPr>
        <w:t xml:space="preserve"> 40008173376</w:t>
      </w:r>
      <w:r w:rsidRPr="00334A77">
        <w:rPr>
          <w:bCs/>
          <w:spacing w:val="-4"/>
          <w:lang w:val="lv-LV" w:eastAsia="lv-LV"/>
        </w:rPr>
        <w:t xml:space="preserve">, (turpmāk – Biedrība) valdes locekles </w:t>
      </w:r>
      <w:r w:rsidR="00A66FAB">
        <w:rPr>
          <w:bCs/>
          <w:spacing w:val="-4"/>
          <w:lang w:val="lv-LV" w:eastAsia="lv-LV"/>
        </w:rPr>
        <w:t>(vārds, uzvārds)</w:t>
      </w:r>
      <w:r w:rsidRPr="00334A77">
        <w:rPr>
          <w:bCs/>
          <w:spacing w:val="-4"/>
          <w:lang w:val="lv-LV" w:eastAsia="lv-LV"/>
        </w:rPr>
        <w:t xml:space="preserve"> iesniegumu par līdzfinansējuma piešķiršanu, kuram pievienots Lauku atbalsta dienesta Ziemeļvidzemes reģionālās lauksaimniecības pārvaldes 02.01.2023. lēmums par projekta </w:t>
      </w:r>
      <w:r w:rsidRPr="00334A77">
        <w:rPr>
          <w:bCs/>
          <w:noProof/>
          <w:spacing w:val="-4"/>
          <w:lang w:val="lv-LV" w:eastAsia="lv-LV"/>
        </w:rPr>
        <w:t>“Piejūras tautiskie tērpi” (turpmāk – Projekts) apstiprināšanu.</w:t>
      </w:r>
      <w:r w:rsidRPr="00334A77">
        <w:rPr>
          <w:bCs/>
          <w:spacing w:val="-4"/>
          <w:lang w:val="lv-LV" w:eastAsia="lv-LV"/>
        </w:rPr>
        <w:t xml:space="preserve"> Apstiprinātā projekta attiecināmās izmaksas 19 050,22 EUR, tajā skaitā publiskais finansējums 17 145,20 EUR</w:t>
      </w:r>
      <w:r w:rsidRPr="00334A77">
        <w:rPr>
          <w:bCs/>
          <w:lang w:val="lv-LV" w:eastAsia="lv-LV"/>
        </w:rPr>
        <w:t>. Biedrība lūdz piešķirt līdzfinansējumu 10% apmērā no projekta attiecināmajām izmaksām, t.i. 1 905,02 EUR.</w:t>
      </w:r>
    </w:p>
    <w:p w14:paraId="11AA03DB" w14:textId="77777777" w:rsidR="00334A77" w:rsidRPr="00026286" w:rsidRDefault="00334A77" w:rsidP="00334A77">
      <w:pPr>
        <w:ind w:firstLine="720"/>
        <w:jc w:val="both"/>
        <w:rPr>
          <w:b/>
          <w:bCs/>
          <w:lang w:val="lv-LV" w:eastAsia="lv-LV"/>
        </w:rPr>
      </w:pPr>
      <w:r w:rsidRPr="00334A77">
        <w:rPr>
          <w:lang w:val="lv-LV" w:eastAsia="lv-LV"/>
        </w:rPr>
        <w:t xml:space="preserve">Pamatojoties uz Pašvaldību likuma 4.panta pirmās daļas 5.punktu un 5.pantu,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5EF4E1AC" w14:textId="7F2D8DE8" w:rsidR="00334A77" w:rsidRPr="00334A77" w:rsidRDefault="00334A77" w:rsidP="00334A77">
      <w:pPr>
        <w:ind w:firstLine="720"/>
        <w:jc w:val="both"/>
        <w:rPr>
          <w:b/>
          <w:bCs/>
          <w:lang w:val="lv-LV" w:eastAsia="lv-LV"/>
        </w:rPr>
      </w:pPr>
    </w:p>
    <w:p w14:paraId="7382717A" w14:textId="77777777" w:rsidR="00334A77" w:rsidRPr="00334A77" w:rsidRDefault="00334A77" w:rsidP="00F20582">
      <w:pPr>
        <w:numPr>
          <w:ilvl w:val="0"/>
          <w:numId w:val="14"/>
        </w:numPr>
        <w:ind w:left="357" w:hanging="357"/>
        <w:contextualSpacing/>
        <w:jc w:val="both"/>
        <w:rPr>
          <w:lang w:val="lv-LV" w:eastAsia="hi-IN" w:bidi="hi-IN"/>
        </w:rPr>
      </w:pPr>
      <w:r w:rsidRPr="00334A77">
        <w:rPr>
          <w:rFonts w:eastAsia="Arial Unicode MS"/>
          <w:kern w:val="1"/>
          <w:lang w:val="lv-LV" w:eastAsia="hi-IN" w:bidi="hi-IN"/>
        </w:rPr>
        <w:lastRenderedPageBreak/>
        <w:t xml:space="preserve">Piešķirt </w:t>
      </w:r>
      <w:r w:rsidRPr="00334A77">
        <w:rPr>
          <w:bCs/>
          <w:noProof/>
          <w:lang w:val="lv-LV" w:eastAsia="lv-LV"/>
        </w:rPr>
        <w:t>biedrībai “</w:t>
      </w:r>
      <w:r w:rsidRPr="00334A77">
        <w:rPr>
          <w:spacing w:val="-4"/>
          <w:lang w:val="lv-LV" w:eastAsia="lv-LV"/>
        </w:rPr>
        <w:t>Radošā apvienība “VĀGŪZIS”</w:t>
      </w:r>
      <w:r w:rsidRPr="00334A77">
        <w:rPr>
          <w:bCs/>
          <w:noProof/>
          <w:lang w:val="lv-LV" w:eastAsia="lv-LV"/>
        </w:rPr>
        <w:t xml:space="preserve">”, reģistrācijas numurs </w:t>
      </w:r>
      <w:r w:rsidRPr="00334A77">
        <w:rPr>
          <w:spacing w:val="-4"/>
          <w:lang w:val="lv-LV" w:eastAsia="lv-LV"/>
        </w:rPr>
        <w:t>40008173376</w:t>
      </w:r>
      <w:r w:rsidRPr="00334A77">
        <w:rPr>
          <w:lang w:val="lv-LV" w:eastAsia="lv-LV"/>
        </w:rPr>
        <w:t>,</w:t>
      </w:r>
      <w:r w:rsidRPr="00334A77">
        <w:rPr>
          <w:rFonts w:eastAsia="Arial Unicode MS"/>
          <w:kern w:val="1"/>
          <w:lang w:val="lv-LV" w:eastAsia="hi-IN" w:bidi="hi-IN"/>
        </w:rPr>
        <w:t xml:space="preserve"> līdzfinansējumu projekta </w:t>
      </w:r>
      <w:r w:rsidRPr="00334A77">
        <w:rPr>
          <w:bCs/>
          <w:noProof/>
          <w:lang w:val="lv-LV" w:eastAsia="lv-LV"/>
        </w:rPr>
        <w:t>“</w:t>
      </w:r>
      <w:r w:rsidRPr="00334A77">
        <w:rPr>
          <w:bCs/>
          <w:noProof/>
          <w:spacing w:val="-4"/>
          <w:lang w:val="lv-LV" w:eastAsia="lv-LV"/>
        </w:rPr>
        <w:t>Piejūras tautiskie tērpi</w:t>
      </w:r>
      <w:r w:rsidRPr="00334A77">
        <w:rPr>
          <w:bCs/>
          <w:noProof/>
          <w:lang w:val="lv-LV" w:eastAsia="lv-LV"/>
        </w:rPr>
        <w:t>”” īstenošanai</w:t>
      </w:r>
      <w:r w:rsidRPr="00334A77">
        <w:rPr>
          <w:rFonts w:eastAsia="Arial Unicode MS"/>
          <w:kern w:val="1"/>
          <w:lang w:val="lv-LV" w:eastAsia="hi-IN" w:bidi="hi-IN"/>
        </w:rPr>
        <w:t xml:space="preserve"> </w:t>
      </w:r>
      <w:r w:rsidRPr="00334A77">
        <w:rPr>
          <w:noProof/>
          <w:lang w:val="lv-LV" w:eastAsia="lv-LV"/>
        </w:rPr>
        <w:t xml:space="preserve">10% apmērā no projekta kopējām izmaksām, tas ir </w:t>
      </w:r>
      <w:r w:rsidRPr="00334A77">
        <w:rPr>
          <w:bCs/>
          <w:lang w:val="lv-LV" w:eastAsia="lv-LV"/>
        </w:rPr>
        <w:t xml:space="preserve">1 905,02 </w:t>
      </w:r>
      <w:r w:rsidRPr="00334A77">
        <w:rPr>
          <w:i/>
          <w:iCs/>
          <w:noProof/>
          <w:lang w:val="lv-LV" w:eastAsia="lv-LV"/>
        </w:rPr>
        <w:t>euro</w:t>
      </w:r>
      <w:r w:rsidRPr="00334A77">
        <w:rPr>
          <w:noProof/>
          <w:lang w:val="lv-LV" w:eastAsia="lv-LV"/>
        </w:rPr>
        <w:t xml:space="preserve"> (viens tūkstotis deviņi simti pieci eiro, 02 centi), no Limbažu novada pašvaldības 2022.gada naudas atlikumu uz gada beigām.</w:t>
      </w:r>
    </w:p>
    <w:p w14:paraId="6E484808" w14:textId="77777777" w:rsidR="00334A77" w:rsidRPr="00334A77" w:rsidRDefault="00334A77" w:rsidP="00F20582">
      <w:pPr>
        <w:numPr>
          <w:ilvl w:val="0"/>
          <w:numId w:val="14"/>
        </w:numPr>
        <w:ind w:left="357" w:hanging="357"/>
        <w:contextualSpacing/>
        <w:jc w:val="both"/>
        <w:rPr>
          <w:lang w:val="lv-LV" w:eastAsia="hi-IN" w:bidi="hi-IN"/>
        </w:rPr>
      </w:pPr>
      <w:r w:rsidRPr="00334A77">
        <w:rPr>
          <w:noProof/>
          <w:lang w:val="lv-LV" w:eastAsia="lv-LV"/>
        </w:rPr>
        <w:t>Atbildīgos par finansējuma iekļaušanu 2023.gada budžetā noteikt Finanšu un ekonomikas nodaļas ekonomistus.</w:t>
      </w:r>
    </w:p>
    <w:p w14:paraId="66005EB4" w14:textId="77777777" w:rsidR="00334A77" w:rsidRPr="00334A77" w:rsidRDefault="00334A77" w:rsidP="00F20582">
      <w:pPr>
        <w:numPr>
          <w:ilvl w:val="0"/>
          <w:numId w:val="14"/>
        </w:numPr>
        <w:ind w:left="357" w:hanging="357"/>
        <w:contextualSpacing/>
        <w:jc w:val="both"/>
        <w:rPr>
          <w:lang w:val="lv-LV" w:eastAsia="hi-IN" w:bidi="hi-IN"/>
        </w:rPr>
      </w:pPr>
      <w:r w:rsidRPr="00334A77">
        <w:rPr>
          <w:rFonts w:eastAsia="Arial Unicode MS"/>
          <w:kern w:val="1"/>
          <w:lang w:val="lv-LV"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373E0CB6" w14:textId="77777777" w:rsidR="00334A77" w:rsidRPr="00334A77" w:rsidRDefault="00334A77" w:rsidP="00F20582">
      <w:pPr>
        <w:numPr>
          <w:ilvl w:val="0"/>
          <w:numId w:val="14"/>
        </w:numPr>
        <w:ind w:left="357" w:hanging="357"/>
        <w:contextualSpacing/>
        <w:jc w:val="both"/>
        <w:rPr>
          <w:lang w:val="lv-LV" w:eastAsia="hi-IN" w:bidi="hi-IN"/>
        </w:rPr>
      </w:pPr>
      <w:r w:rsidRPr="00334A77">
        <w:rPr>
          <w:lang w:val="lv-LV" w:eastAsia="lv-LV"/>
        </w:rPr>
        <w:t>Kontroli par lēmuma izpildi uzdot veikt Limbažu novada pašvaldības izpilddirektoram.</w:t>
      </w:r>
    </w:p>
    <w:p w14:paraId="627A7C7B" w14:textId="77777777" w:rsidR="00334A77" w:rsidRPr="00334A77" w:rsidRDefault="00334A77" w:rsidP="00F20582">
      <w:pPr>
        <w:numPr>
          <w:ilvl w:val="0"/>
          <w:numId w:val="14"/>
        </w:numPr>
        <w:ind w:left="357" w:hanging="357"/>
        <w:contextualSpacing/>
        <w:jc w:val="both"/>
        <w:rPr>
          <w:lang w:val="lv-LV" w:eastAsia="hi-IN" w:bidi="hi-IN"/>
        </w:rPr>
      </w:pPr>
      <w:r w:rsidRPr="00334A77">
        <w:rPr>
          <w:lang w:val="lv-LV" w:eastAsia="lv-LV"/>
        </w:rPr>
        <w:t>Lēmuma projektu virzīt izskatīšanai Limbažu novada domes sēdē.</w:t>
      </w:r>
    </w:p>
    <w:p w14:paraId="5D022DC2" w14:textId="77777777" w:rsidR="00FF7617" w:rsidRDefault="00FF7617" w:rsidP="00FF7617">
      <w:pPr>
        <w:pStyle w:val="Sarakstarindkopa1"/>
        <w:spacing w:after="0" w:line="240" w:lineRule="auto"/>
        <w:ind w:left="0"/>
        <w:jc w:val="both"/>
        <w:rPr>
          <w:rFonts w:ascii="Times New Roman" w:hAnsi="Times New Roman"/>
          <w:sz w:val="24"/>
          <w:szCs w:val="24"/>
        </w:rPr>
      </w:pPr>
    </w:p>
    <w:p w14:paraId="007A3904" w14:textId="77777777" w:rsidR="008C6374" w:rsidRPr="00025563" w:rsidRDefault="008C6374"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55159805" w14:textId="77777777" w:rsidR="008C4DA2" w:rsidRPr="008C4DA2" w:rsidRDefault="008C4DA2" w:rsidP="008C4DA2">
      <w:pPr>
        <w:pBdr>
          <w:bottom w:val="single" w:sz="6" w:space="1" w:color="auto"/>
        </w:pBdr>
        <w:jc w:val="both"/>
        <w:rPr>
          <w:b/>
          <w:bCs/>
          <w:lang w:val="lv-LV" w:eastAsia="lv-LV"/>
        </w:rPr>
      </w:pPr>
      <w:r w:rsidRPr="008C4DA2">
        <w:rPr>
          <w:b/>
          <w:bCs/>
          <w:noProof/>
          <w:lang w:val="lv-LV" w:eastAsia="lv-LV"/>
        </w:rPr>
        <w:t>Par līdzfinansējuma piešķiršanu projektam ,,Estrādes un sēdvietas izveidei pie Katvaru ezera”</w:t>
      </w:r>
    </w:p>
    <w:p w14:paraId="3875DD1F" w14:textId="77777777" w:rsidR="008C4DA2" w:rsidRPr="008C4DA2" w:rsidRDefault="008C4DA2" w:rsidP="008C4DA2">
      <w:pPr>
        <w:jc w:val="center"/>
        <w:rPr>
          <w:lang w:val="lv-LV" w:eastAsia="lv-LV"/>
        </w:rPr>
      </w:pPr>
      <w:r w:rsidRPr="008C4DA2">
        <w:rPr>
          <w:lang w:val="lv-LV" w:eastAsia="lv-LV"/>
        </w:rPr>
        <w:t xml:space="preserve">Ziņo Mārtiņš </w:t>
      </w:r>
      <w:proofErr w:type="spellStart"/>
      <w:r w:rsidRPr="008C4DA2">
        <w:rPr>
          <w:lang w:val="lv-LV" w:eastAsia="lv-LV"/>
        </w:rPr>
        <w:t>Grāvelsiņš</w:t>
      </w:r>
      <w:proofErr w:type="spellEnd"/>
    </w:p>
    <w:p w14:paraId="1CB0B7EB" w14:textId="77777777" w:rsidR="008C4DA2" w:rsidRPr="008C4DA2" w:rsidRDefault="008C4DA2" w:rsidP="008C4DA2">
      <w:pPr>
        <w:jc w:val="center"/>
        <w:rPr>
          <w:lang w:val="lv-LV" w:eastAsia="lv-LV"/>
        </w:rPr>
      </w:pPr>
    </w:p>
    <w:p w14:paraId="428C7B0D" w14:textId="77777777" w:rsidR="008C4DA2" w:rsidRPr="008C4DA2" w:rsidRDefault="008C4DA2" w:rsidP="008C4DA2">
      <w:pPr>
        <w:jc w:val="both"/>
        <w:rPr>
          <w:bCs/>
          <w:lang w:val="lv-LV" w:eastAsia="lv-LV"/>
        </w:rPr>
      </w:pPr>
      <w:r w:rsidRPr="008C4DA2">
        <w:rPr>
          <w:lang w:val="lv-LV" w:eastAsia="lv-LV"/>
        </w:rPr>
        <w:tab/>
        <w:t xml:space="preserve">Biedrība “Vidzemes lauku partnerība “Brasla”” izsludinājusi </w:t>
      </w:r>
      <w:r w:rsidRPr="008C4DA2">
        <w:rPr>
          <w:bCs/>
          <w:lang w:val="lv-LV" w:eastAsia="lv-LV"/>
        </w:rPr>
        <w:t xml:space="preserve">Eiropas lauksaimniecības fonda lauku attīstībai (ELFLA) līdzfinansētā </w:t>
      </w:r>
      <w:r w:rsidRPr="008C4DA2">
        <w:rPr>
          <w:lang w:val="lv-LV" w:eastAsia="lv-LV"/>
        </w:rPr>
        <w:t xml:space="preserve">LEADER projektu konkursa XII kārtu 3. rīcība “Vides labiekārtošana pakalpojumu pieejamības un kvalitātes uzlabošanai”. </w:t>
      </w:r>
      <w:r w:rsidRPr="008C4DA2">
        <w:rPr>
          <w:bCs/>
          <w:lang w:val="lv-LV" w:eastAsia="lv-LV"/>
        </w:rPr>
        <w:t>Tā īstenošanai pieejams avanss 10% apmērā no projektam piešķirtā ELFLA finansējuma.</w:t>
      </w:r>
    </w:p>
    <w:p w14:paraId="225982E8" w14:textId="77777777" w:rsidR="008C4DA2" w:rsidRPr="008C4DA2" w:rsidRDefault="008C4DA2" w:rsidP="008C4DA2">
      <w:pPr>
        <w:ind w:firstLine="720"/>
        <w:jc w:val="both"/>
        <w:rPr>
          <w:lang w:val="lv-LV" w:eastAsia="lv-LV"/>
        </w:rPr>
      </w:pPr>
      <w:r w:rsidRPr="008C4DA2">
        <w:rPr>
          <w:bCs/>
          <w:lang w:val="lv-LV" w:eastAsia="lv-LV"/>
        </w:rPr>
        <w:t>Limbažu novada dome 2022. gada 24. martā ir pieņēmusi lēmumu Nr. 299 (protokols Nr.3, 68.) ,,Par projekta ,,</w:t>
      </w:r>
      <w:r w:rsidRPr="008C4DA2">
        <w:rPr>
          <w:bCs/>
          <w:noProof/>
          <w:lang w:val="lv-LV" w:eastAsia="lv-LV"/>
        </w:rPr>
        <w:t>Estrādes un sēdvietas izveide pie Katvaru ezera</w:t>
      </w:r>
      <w:r w:rsidRPr="008C4DA2">
        <w:rPr>
          <w:bCs/>
          <w:lang w:val="lv-LV" w:eastAsia="lv-LV"/>
        </w:rPr>
        <w:t xml:space="preserve">” iesniegšanu </w:t>
      </w:r>
      <w:r w:rsidRPr="008C4DA2">
        <w:rPr>
          <w:lang w:val="lv-LV" w:eastAsia="lv-LV"/>
        </w:rPr>
        <w:t xml:space="preserve">“Vidzemes lauku partnerība “Brasla”” </w:t>
      </w:r>
      <w:r w:rsidRPr="008C4DA2">
        <w:rPr>
          <w:bCs/>
          <w:lang w:val="lv-LV" w:eastAsia="lv-LV"/>
        </w:rPr>
        <w:t>projektu konkursā un noteikusi projekta izmaksas.</w:t>
      </w:r>
    </w:p>
    <w:p w14:paraId="5EFFC84F" w14:textId="77777777" w:rsidR="008C4DA2" w:rsidRPr="008C4DA2" w:rsidRDefault="008C4DA2" w:rsidP="008C4DA2">
      <w:pPr>
        <w:ind w:firstLine="720"/>
        <w:jc w:val="both"/>
        <w:rPr>
          <w:lang w:val="lv-LV" w:eastAsia="lv-LV"/>
        </w:rPr>
      </w:pPr>
      <w:r w:rsidRPr="008C4DA2">
        <w:rPr>
          <w:lang w:val="lv-LV" w:eastAsia="lv-LV"/>
        </w:rPr>
        <w:t>Pociema kultūras nams līdz šī gada 28.martam ir iesniedzis projekta iesniegumu Lauku atbalsta dienesta Elektroniskās pieteikšanās sistēmā.</w:t>
      </w:r>
    </w:p>
    <w:p w14:paraId="15B46A39" w14:textId="77777777" w:rsidR="008C4DA2" w:rsidRPr="008C4DA2" w:rsidRDefault="008C4DA2" w:rsidP="008C4DA2">
      <w:pPr>
        <w:ind w:firstLine="720"/>
        <w:jc w:val="both"/>
        <w:rPr>
          <w:lang w:val="lv-LV" w:eastAsia="lv-LV"/>
        </w:rPr>
      </w:pPr>
      <w:r w:rsidRPr="008C4DA2">
        <w:rPr>
          <w:lang w:val="lv-LV" w:eastAsia="lv-LV"/>
        </w:rPr>
        <w:t>Projekta ietvaros paredzēts izbūvēt Estrādi un sēdvietas izveide pie Katvaru ezera.</w:t>
      </w:r>
    </w:p>
    <w:p w14:paraId="455BD949" w14:textId="77777777" w:rsidR="008C4DA2" w:rsidRPr="008C4DA2" w:rsidRDefault="008C4DA2" w:rsidP="008C4DA2">
      <w:pPr>
        <w:ind w:firstLine="720"/>
        <w:jc w:val="both"/>
        <w:rPr>
          <w:lang w:val="lv-LV" w:eastAsia="lv-LV"/>
        </w:rPr>
      </w:pPr>
      <w:r w:rsidRPr="008C4DA2">
        <w:rPr>
          <w:lang w:val="lv-LV" w:eastAsia="lv-LV"/>
        </w:rPr>
        <w:t xml:space="preserve">Lauka atbalsta dienests 08.08.2022. ir pieņēmis lēmumu Nr. 09.6 -11/22/621-e ,,Par projekta iesnieguma Nr.22-09-AL20-A019.2201-000005 </w:t>
      </w:r>
      <w:r w:rsidRPr="008C4DA2">
        <w:rPr>
          <w:bCs/>
          <w:lang w:val="lv-LV" w:eastAsia="lv-LV"/>
        </w:rPr>
        <w:t>,,</w:t>
      </w:r>
      <w:r w:rsidRPr="008C4DA2">
        <w:rPr>
          <w:bCs/>
          <w:noProof/>
          <w:lang w:val="lv-LV" w:eastAsia="lv-LV"/>
        </w:rPr>
        <w:t>Estrādes un sēdvietas izveidei pie Katvaru ezera</w:t>
      </w:r>
      <w:r w:rsidRPr="008C4DA2">
        <w:rPr>
          <w:bCs/>
          <w:lang w:val="lv-LV" w:eastAsia="lv-LV"/>
        </w:rPr>
        <w:t xml:space="preserve">” </w:t>
      </w:r>
      <w:r w:rsidRPr="008C4DA2">
        <w:rPr>
          <w:lang w:val="lv-LV" w:eastAsia="lv-LV"/>
        </w:rPr>
        <w:t>apstiprināšanu”, kurā ir noteiktas projekta attiecināmās izmaksas un publiskais finansējums.</w:t>
      </w:r>
    </w:p>
    <w:p w14:paraId="6FAB916B" w14:textId="77777777" w:rsidR="008C4DA2" w:rsidRPr="008C4DA2" w:rsidRDefault="008C4DA2" w:rsidP="008C4DA2">
      <w:pPr>
        <w:ind w:firstLine="720"/>
        <w:jc w:val="both"/>
        <w:rPr>
          <w:lang w:val="lv-LV" w:eastAsia="lv-LV"/>
        </w:rPr>
      </w:pPr>
      <w:r w:rsidRPr="008C4DA2">
        <w:rPr>
          <w:lang w:val="lv-LV" w:eastAsia="lv-LV"/>
        </w:rPr>
        <w:t>Pēc cenu aptaujas ,,</w:t>
      </w:r>
      <w:r w:rsidRPr="008C4DA2">
        <w:rPr>
          <w:bCs/>
          <w:noProof/>
          <w:lang w:val="lv-LV" w:eastAsia="lv-LV"/>
        </w:rPr>
        <w:t>Estrādes un sēdvietas izveidei pie Katvaru ezera”</w:t>
      </w:r>
      <w:r w:rsidRPr="008C4DA2">
        <w:rPr>
          <w:lang w:val="lv-LV" w:eastAsia="lv-LV"/>
        </w:rPr>
        <w:t xml:space="preserve"> Katvaros, Limbažu novadā”, iepirkuma identifikācijas nr.01,/2023 rezultātiem, projekta īstenošanai ir nepieciešami EUR 1452 ar PVN. Būvniecības ieceres dokumentācijas izstrādei brīvdabas estrādes izveidei.</w:t>
      </w:r>
    </w:p>
    <w:p w14:paraId="23F6B626" w14:textId="77777777" w:rsidR="008C4DA2" w:rsidRPr="008C4DA2" w:rsidRDefault="008C4DA2" w:rsidP="008C4DA2">
      <w:pPr>
        <w:ind w:firstLine="720"/>
        <w:jc w:val="both"/>
        <w:rPr>
          <w:lang w:val="lv-LV" w:eastAsia="lv-LV"/>
        </w:rPr>
      </w:pPr>
      <w:r w:rsidRPr="008C4DA2">
        <w:rPr>
          <w:lang w:val="lv-LV" w:eastAsia="lv-LV"/>
        </w:rPr>
        <w:t>Saskaņā ar Lauku atbalsta dienesta lēmumu projekta attiecināmās izmaksas ir EUR 20 000, tajā skaitā publiskais finansējums, ko atbalsta saņēmējam būs tiesības saņemt, īstenojot projektu atbilstoši atbalsta saņemšanas nosacījumiem un termiņiem, ir EUR 18 000.</w:t>
      </w:r>
    </w:p>
    <w:p w14:paraId="4AB6A872" w14:textId="77777777" w:rsidR="008C4DA2" w:rsidRPr="008C4DA2" w:rsidRDefault="008C4DA2" w:rsidP="008C4DA2">
      <w:pPr>
        <w:ind w:firstLine="720"/>
        <w:jc w:val="both"/>
        <w:rPr>
          <w:color w:val="000000"/>
          <w:lang w:val="lv-LV" w:eastAsia="lv-LV"/>
        </w:rPr>
      </w:pPr>
      <w:r w:rsidRPr="008C4DA2">
        <w:rPr>
          <w:color w:val="000000"/>
          <w:lang w:val="lv-LV" w:eastAsia="lv-LV"/>
        </w:rPr>
        <w:t xml:space="preserve">Lai šo projektu īstenotu ir nepieciešams pašvaldības līdzfinansējums </w:t>
      </w:r>
      <w:r w:rsidRPr="008C4DA2">
        <w:rPr>
          <w:bCs/>
          <w:color w:val="000000"/>
          <w:lang w:val="lv-LV" w:eastAsia="lv-LV"/>
        </w:rPr>
        <w:t>EUR</w:t>
      </w:r>
      <w:r w:rsidRPr="008C4DA2">
        <w:rPr>
          <w:color w:val="000000"/>
          <w:lang w:val="lv-LV" w:eastAsia="lv-LV"/>
        </w:rPr>
        <w:t xml:space="preserve"> </w:t>
      </w:r>
      <w:r w:rsidRPr="008C4DA2">
        <w:rPr>
          <w:bCs/>
          <w:color w:val="000000"/>
          <w:lang w:val="lv-LV" w:eastAsia="lv-LV"/>
        </w:rPr>
        <w:t>2000.</w:t>
      </w:r>
    </w:p>
    <w:p w14:paraId="54C4F1DD" w14:textId="77777777" w:rsidR="008C4DA2" w:rsidRPr="00026286" w:rsidRDefault="008C4DA2" w:rsidP="008C4DA2">
      <w:pPr>
        <w:ind w:firstLine="720"/>
        <w:jc w:val="both"/>
        <w:rPr>
          <w:b/>
          <w:bCs/>
          <w:lang w:val="lv-LV" w:eastAsia="lv-LV"/>
        </w:rPr>
      </w:pPr>
      <w:r w:rsidRPr="008C4DA2">
        <w:rPr>
          <w:lang w:val="lv-LV" w:eastAsia="lv-LV"/>
        </w:rPr>
        <w:t xml:space="preserve">Pamatojoties uz Pašvaldību likuma 4.panta pirmās daļas 2.punktu, 5.pantu,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4132F22D" w14:textId="1E58EE91" w:rsidR="008C4DA2" w:rsidRPr="008C4DA2" w:rsidRDefault="008C4DA2" w:rsidP="008C4DA2">
      <w:pPr>
        <w:ind w:firstLine="720"/>
        <w:jc w:val="both"/>
        <w:rPr>
          <w:b/>
          <w:bCs/>
          <w:lang w:val="lv-LV" w:eastAsia="lv-LV"/>
        </w:rPr>
      </w:pPr>
    </w:p>
    <w:p w14:paraId="5A817094"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hi-IN"/>
        </w:rPr>
        <w:t xml:space="preserve">Iekļaut </w:t>
      </w:r>
      <w:r w:rsidRPr="008C4DA2">
        <w:rPr>
          <w:lang w:val="lv-LV" w:eastAsia="lv-LV"/>
        </w:rPr>
        <w:t xml:space="preserve">Limbažu novada pašvaldības </w:t>
      </w:r>
      <w:r w:rsidRPr="008C4DA2">
        <w:rPr>
          <w:lang w:val="lv-LV" w:eastAsia="hi-IN"/>
        </w:rPr>
        <w:t xml:space="preserve">2023.gada budžetā 18000.00 EUR (astoņpadsmit tūkstoši eiro) piešķirto finansējumu projekta </w:t>
      </w:r>
      <w:r w:rsidRPr="008C4DA2">
        <w:rPr>
          <w:bCs/>
          <w:lang w:val="lv-LV" w:eastAsia="lv-LV"/>
        </w:rPr>
        <w:t>,,</w:t>
      </w:r>
      <w:r w:rsidRPr="008C4DA2">
        <w:rPr>
          <w:bCs/>
          <w:noProof/>
          <w:lang w:val="lv-LV" w:eastAsia="lv-LV"/>
        </w:rPr>
        <w:t>Estrādes un sēdvietas izveidei pie Katvaru ezera</w:t>
      </w:r>
      <w:r w:rsidRPr="008C4DA2">
        <w:rPr>
          <w:bCs/>
          <w:lang w:val="lv-LV" w:eastAsia="lv-LV"/>
        </w:rPr>
        <w:t xml:space="preserve">” </w:t>
      </w:r>
      <w:r w:rsidRPr="008C4DA2">
        <w:rPr>
          <w:lang w:val="lv-LV" w:eastAsia="hi-IN"/>
        </w:rPr>
        <w:t>īstenošanai.</w:t>
      </w:r>
    </w:p>
    <w:p w14:paraId="32C8BB81"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lv-LV"/>
        </w:rPr>
        <w:t>Līdzfinansējumu 2000.00 EUR (divi tūkstoši eiro) apmērā nodrošināt no Limbažu novada pašvaldības 2022.gada budžeta naudas atlikuma uz gada beigām..</w:t>
      </w:r>
    </w:p>
    <w:p w14:paraId="59CE0041"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hi-IN"/>
        </w:rPr>
        <w:t>Atbildīgos par finansējuma iekļaušanu 2023.gada budžetā noteikt Finanšu un ekonomikas nodaļas ekonomistus.</w:t>
      </w:r>
    </w:p>
    <w:p w14:paraId="4EECA6E3"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hi-IN"/>
        </w:rPr>
        <w:t xml:space="preserve">Atbildīgo par projekta realizāciju un atskaišu iesniegšanu noteikt Pociema kultūras nama vadītāju Aiju </w:t>
      </w:r>
      <w:proofErr w:type="spellStart"/>
      <w:r w:rsidRPr="008C4DA2">
        <w:rPr>
          <w:lang w:val="lv-LV" w:eastAsia="hi-IN"/>
        </w:rPr>
        <w:t>Romancāni</w:t>
      </w:r>
      <w:proofErr w:type="spellEnd"/>
      <w:r w:rsidRPr="008C4DA2">
        <w:rPr>
          <w:lang w:val="lv-LV" w:eastAsia="hi-IN"/>
        </w:rPr>
        <w:t>.</w:t>
      </w:r>
    </w:p>
    <w:p w14:paraId="67CB342B"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hi-IN"/>
        </w:rPr>
        <w:t xml:space="preserve">Kontroli par lēmuma izpildi uzdot Limbažu novada pašvaldības izpilddirektoram Artim </w:t>
      </w:r>
      <w:proofErr w:type="spellStart"/>
      <w:r w:rsidRPr="008C4DA2">
        <w:rPr>
          <w:lang w:val="lv-LV" w:eastAsia="hi-IN"/>
        </w:rPr>
        <w:t>Ārgalim</w:t>
      </w:r>
      <w:proofErr w:type="spellEnd"/>
      <w:r w:rsidRPr="008C4DA2">
        <w:rPr>
          <w:lang w:val="lv-LV" w:eastAsia="hi-IN"/>
        </w:rPr>
        <w:t>.</w:t>
      </w:r>
    </w:p>
    <w:p w14:paraId="799D506D" w14:textId="77777777" w:rsidR="008C4DA2" w:rsidRPr="008C4DA2" w:rsidRDefault="008C4DA2" w:rsidP="00F20582">
      <w:pPr>
        <w:widowControl w:val="0"/>
        <w:numPr>
          <w:ilvl w:val="0"/>
          <w:numId w:val="15"/>
        </w:numPr>
        <w:tabs>
          <w:tab w:val="left" w:pos="357"/>
        </w:tabs>
        <w:suppressAutoHyphens/>
        <w:ind w:left="357" w:hanging="357"/>
        <w:jc w:val="both"/>
        <w:rPr>
          <w:lang w:val="lv-LV" w:eastAsia="hi-IN"/>
        </w:rPr>
      </w:pPr>
      <w:r w:rsidRPr="008C4DA2">
        <w:rPr>
          <w:lang w:val="lv-LV" w:eastAsia="hi-IN"/>
        </w:rPr>
        <w:t>Lēmuma projektu virzīt izskatīšanai Limbažu novada domes sēdē.</w:t>
      </w:r>
    </w:p>
    <w:p w14:paraId="0795258F" w14:textId="77777777" w:rsidR="00DC6618" w:rsidRPr="00F9217A" w:rsidRDefault="00DC6618" w:rsidP="00A535D0">
      <w:pPr>
        <w:pStyle w:val="Sarakstarindkopa1"/>
        <w:spacing w:after="0" w:line="240" w:lineRule="auto"/>
        <w:ind w:left="360"/>
        <w:jc w:val="both"/>
        <w:rPr>
          <w:rFonts w:ascii="Times New Roman" w:hAnsi="Times New Roman"/>
          <w:sz w:val="24"/>
          <w:szCs w:val="24"/>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1A7B7CC4" w14:textId="77777777" w:rsidR="00D36FF3" w:rsidRPr="00D36FF3" w:rsidRDefault="00D36FF3" w:rsidP="00D36FF3">
      <w:pPr>
        <w:pBdr>
          <w:bottom w:val="single" w:sz="6" w:space="1" w:color="auto"/>
        </w:pBdr>
        <w:jc w:val="both"/>
        <w:rPr>
          <w:b/>
          <w:bCs/>
          <w:lang w:val="lv-LV" w:eastAsia="lv-LV"/>
        </w:rPr>
      </w:pPr>
      <w:r w:rsidRPr="00D36FF3">
        <w:rPr>
          <w:b/>
          <w:bCs/>
          <w:noProof/>
          <w:lang w:val="lv-LV" w:eastAsia="lv-LV"/>
        </w:rPr>
        <w:t xml:space="preserve">Par grozījumiem </w:t>
      </w:r>
      <w:bookmarkStart w:id="2" w:name="_Hlk123911232"/>
      <w:r w:rsidRPr="00D36FF3">
        <w:rPr>
          <w:b/>
          <w:bCs/>
          <w:noProof/>
          <w:lang w:val="lv-LV" w:eastAsia="lv-LV"/>
        </w:rPr>
        <w:t>Limbažu novada domes 27.01.2022. sēdes lēmumā Nr.78 "Limbažu novada pašvaldības kultūras iestāžu amatiermākslas kolektīvu vadītāju, speciālistu un koncertmeistaru amatu un amatalgu saraksts"</w:t>
      </w:r>
      <w:bookmarkEnd w:id="2"/>
    </w:p>
    <w:p w14:paraId="0E6E293F" w14:textId="77777777" w:rsidR="00D36FF3" w:rsidRPr="00D36FF3" w:rsidRDefault="00D36FF3" w:rsidP="00D36FF3">
      <w:pPr>
        <w:jc w:val="center"/>
        <w:rPr>
          <w:lang w:val="lv-LV" w:eastAsia="lv-LV"/>
        </w:rPr>
      </w:pPr>
      <w:r w:rsidRPr="00D36FF3">
        <w:rPr>
          <w:lang w:val="lv-LV" w:eastAsia="lv-LV"/>
        </w:rPr>
        <w:t xml:space="preserve">Ziņo </w:t>
      </w:r>
      <w:r w:rsidRPr="00D36FF3">
        <w:rPr>
          <w:noProof/>
          <w:lang w:val="lv-LV" w:eastAsia="lv-LV"/>
        </w:rPr>
        <w:t>Evija Keisele</w:t>
      </w:r>
    </w:p>
    <w:p w14:paraId="333118A6" w14:textId="77777777" w:rsidR="00D36FF3" w:rsidRPr="00D36FF3" w:rsidRDefault="00D36FF3" w:rsidP="00D36FF3">
      <w:pPr>
        <w:jc w:val="both"/>
        <w:rPr>
          <w:lang w:val="lv-LV" w:eastAsia="lv-LV"/>
        </w:rPr>
      </w:pPr>
    </w:p>
    <w:p w14:paraId="7D8B6C12" w14:textId="77777777" w:rsidR="00D36FF3" w:rsidRPr="00D36FF3" w:rsidRDefault="00D36FF3" w:rsidP="00D36FF3">
      <w:pPr>
        <w:ind w:firstLine="720"/>
        <w:jc w:val="both"/>
        <w:rPr>
          <w:lang w:val="lv-LV" w:eastAsia="lv-LV"/>
        </w:rPr>
      </w:pPr>
      <w:r w:rsidRPr="00D36FF3">
        <w:rPr>
          <w:lang w:val="lv-LV" w:eastAsia="lv-LV"/>
        </w:rPr>
        <w:t xml:space="preserve">Pamatojoties uz apstiprināto valsts mērķdotāciju pašvaldību finansēto māksliniecisko kolektīvu vadītājiem un aktualizēto darbojošos kolektīvu sarakstu, izdarīt izmaiņas Limbažu novada domes 27.01.2022. sēdes lēmumā Nr.78 "Limbažu novada pašvaldības kultūras iestāžu </w:t>
      </w:r>
      <w:proofErr w:type="spellStart"/>
      <w:r w:rsidRPr="00D36FF3">
        <w:rPr>
          <w:lang w:val="lv-LV" w:eastAsia="lv-LV"/>
        </w:rPr>
        <w:t>amatiermākslas</w:t>
      </w:r>
      <w:proofErr w:type="spellEnd"/>
      <w:r w:rsidRPr="00D36FF3">
        <w:rPr>
          <w:lang w:val="lv-LV" w:eastAsia="lv-LV"/>
        </w:rPr>
        <w:t xml:space="preserve"> kolektīvu vadītāju, speciālistu un koncertmeistaru amatu un amatalgu saraksts". Mērķdotāciju zaudē kolektīvu, kas nav piedalījušies noteiktajos Dziesmusvētku starp pasākumos, vadītāji - Tautas mūzikas instrumentu ansambļa „Kokle” vadītājs, kapelas „Labi, ka tā” vadītājs, tautas mūzikas kapelas “Ieviņas” vadītājs. Kā arī atsevišķi kolektīvi beiguši savu pastāvēšanu - jauniešu deju kolektīvs “Prieks”, vidējās paaudzes deju kolektīvs „Lādezers” vadītājs. Savukārt senioru deju kolektīva “Raduraksti” vadītāja atalgojuma mērķdotācija piešķirta no jauna.</w:t>
      </w:r>
    </w:p>
    <w:p w14:paraId="7271F22D" w14:textId="77777777" w:rsidR="00D36FF3" w:rsidRPr="00026286" w:rsidRDefault="00D36FF3" w:rsidP="00D36FF3">
      <w:pPr>
        <w:ind w:firstLine="720"/>
        <w:jc w:val="both"/>
        <w:rPr>
          <w:b/>
          <w:bCs/>
          <w:lang w:val="lv-LV" w:eastAsia="lv-LV"/>
        </w:rPr>
      </w:pPr>
      <w:r w:rsidRPr="00D36FF3">
        <w:rPr>
          <w:lang w:val="lv-LV" w:eastAsia="lv-LV"/>
        </w:rPr>
        <w:t xml:space="preserve">Pamatojoties uz Pašvaldību likuma 4.panta pirmās daļas 5.punktu, 10.panta pirmās daļas 21.punktu, 20.panta trešo daļu,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59E9FBDB" w14:textId="62AF197E" w:rsidR="00D36FF3" w:rsidRPr="00D36FF3" w:rsidRDefault="00D36FF3" w:rsidP="00D36FF3">
      <w:pPr>
        <w:ind w:firstLine="720"/>
        <w:jc w:val="both"/>
        <w:rPr>
          <w:b/>
          <w:bCs/>
          <w:lang w:val="lv-LV" w:eastAsia="lv-LV"/>
        </w:rPr>
      </w:pPr>
    </w:p>
    <w:p w14:paraId="006FDDC6" w14:textId="77777777" w:rsidR="00D36FF3" w:rsidRPr="00D36FF3" w:rsidRDefault="00D36FF3" w:rsidP="00F20582">
      <w:pPr>
        <w:numPr>
          <w:ilvl w:val="0"/>
          <w:numId w:val="16"/>
        </w:numPr>
        <w:ind w:left="357" w:hanging="357"/>
        <w:contextualSpacing/>
        <w:jc w:val="both"/>
        <w:rPr>
          <w:rFonts w:eastAsia="Arial Unicode MS"/>
          <w:kern w:val="1"/>
          <w:lang w:val="lv-LV" w:eastAsia="hi-IN" w:bidi="hi-IN"/>
        </w:rPr>
      </w:pPr>
      <w:r w:rsidRPr="00D36FF3">
        <w:rPr>
          <w:rFonts w:eastAsia="Arial Unicode MS"/>
          <w:kern w:val="1"/>
          <w:lang w:val="lv-LV" w:eastAsia="hi-IN" w:bidi="hi-IN"/>
        </w:rPr>
        <w:t xml:space="preserve">Grozīt Limbažu novada domes 27.01.2022. sēdes lēmumu Nr.78 "Limbažu novada pašvaldības kultūras iestāžu </w:t>
      </w:r>
      <w:proofErr w:type="spellStart"/>
      <w:r w:rsidRPr="00D36FF3">
        <w:rPr>
          <w:rFonts w:eastAsia="Arial Unicode MS"/>
          <w:kern w:val="1"/>
          <w:lang w:val="lv-LV" w:eastAsia="hi-IN" w:bidi="hi-IN"/>
        </w:rPr>
        <w:t>amatiermākslas</w:t>
      </w:r>
      <w:proofErr w:type="spellEnd"/>
      <w:r w:rsidRPr="00D36FF3">
        <w:rPr>
          <w:rFonts w:eastAsia="Arial Unicode MS"/>
          <w:kern w:val="1"/>
          <w:lang w:val="lv-LV" w:eastAsia="hi-IN" w:bidi="hi-IN"/>
        </w:rPr>
        <w:t xml:space="preserve"> kolektīvu vadītāju, speciālistu un koncertmeistaru amatu un amatalgu saraksts", izsakot to jaunā redakcijā (pielikumā).</w:t>
      </w:r>
    </w:p>
    <w:p w14:paraId="5E9BA6E8" w14:textId="77777777" w:rsidR="00D36FF3" w:rsidRPr="00D36FF3" w:rsidRDefault="00D36FF3" w:rsidP="00F20582">
      <w:pPr>
        <w:numPr>
          <w:ilvl w:val="0"/>
          <w:numId w:val="16"/>
        </w:numPr>
        <w:ind w:left="357" w:hanging="357"/>
        <w:contextualSpacing/>
        <w:jc w:val="both"/>
        <w:rPr>
          <w:rFonts w:eastAsia="Arial Unicode MS"/>
          <w:kern w:val="1"/>
          <w:lang w:val="lv-LV" w:eastAsia="hi-IN" w:bidi="hi-IN"/>
        </w:rPr>
      </w:pPr>
      <w:r w:rsidRPr="00D36FF3">
        <w:rPr>
          <w:rFonts w:eastAsia="Arial Unicode MS"/>
          <w:kern w:val="1"/>
          <w:lang w:val="lv-LV" w:eastAsia="hi-IN" w:bidi="hi-IN"/>
        </w:rPr>
        <w:t>Noteikt atbildīgos par lēmuma izpildi kultūras iestāžu vadītājus.</w:t>
      </w:r>
    </w:p>
    <w:p w14:paraId="145EF20B" w14:textId="77777777" w:rsidR="00D36FF3" w:rsidRPr="00D36FF3" w:rsidRDefault="00D36FF3" w:rsidP="00F20582">
      <w:pPr>
        <w:numPr>
          <w:ilvl w:val="0"/>
          <w:numId w:val="16"/>
        </w:numPr>
        <w:ind w:left="357" w:hanging="357"/>
        <w:contextualSpacing/>
        <w:jc w:val="both"/>
        <w:rPr>
          <w:rFonts w:eastAsia="Arial Unicode MS"/>
          <w:kern w:val="1"/>
          <w:lang w:val="lv-LV" w:eastAsia="hi-IN" w:bidi="hi-IN"/>
        </w:rPr>
      </w:pPr>
      <w:r w:rsidRPr="00D36FF3">
        <w:rPr>
          <w:rFonts w:eastAsia="Arial Unicode MS"/>
          <w:kern w:val="1"/>
          <w:lang w:val="lv-LV" w:eastAsia="hi-IN" w:bidi="hi-IN"/>
        </w:rPr>
        <w:t>Kontroli par lēmuma izpildi uzdot Limbažu novada Kultūras pārvaldes vadītājai.</w:t>
      </w:r>
    </w:p>
    <w:p w14:paraId="1978542F" w14:textId="77777777" w:rsidR="00D36FF3" w:rsidRPr="00D36FF3" w:rsidRDefault="00D36FF3" w:rsidP="00F20582">
      <w:pPr>
        <w:numPr>
          <w:ilvl w:val="0"/>
          <w:numId w:val="16"/>
        </w:numPr>
        <w:ind w:left="357" w:hanging="357"/>
        <w:contextualSpacing/>
        <w:jc w:val="both"/>
        <w:rPr>
          <w:rFonts w:eastAsia="Arial Unicode MS"/>
          <w:kern w:val="1"/>
          <w:lang w:val="lv-LV" w:eastAsia="hi-IN" w:bidi="hi-IN"/>
        </w:rPr>
      </w:pPr>
      <w:r w:rsidRPr="00D36FF3">
        <w:rPr>
          <w:rFonts w:eastAsia="Arial Unicode MS"/>
          <w:kern w:val="1"/>
          <w:lang w:val="lv-LV" w:eastAsia="hi-IN" w:bidi="hi-IN"/>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1824C181" w14:textId="77777777" w:rsidR="00D36FF3" w:rsidRPr="00D36FF3" w:rsidRDefault="00D36FF3" w:rsidP="00D36FF3">
      <w:pPr>
        <w:pBdr>
          <w:bottom w:val="single" w:sz="6" w:space="1" w:color="000000"/>
        </w:pBdr>
        <w:suppressAutoHyphens/>
        <w:autoSpaceDN w:val="0"/>
        <w:jc w:val="both"/>
        <w:textAlignment w:val="baseline"/>
        <w:rPr>
          <w:lang w:val="lv-LV" w:eastAsia="lv-LV"/>
        </w:rPr>
      </w:pPr>
      <w:r w:rsidRPr="00D36FF3">
        <w:rPr>
          <w:b/>
          <w:bCs/>
          <w:lang w:val="lv-LV" w:eastAsia="lv-LV"/>
        </w:rPr>
        <w:t>Par Limbažu novada pašvaldības aģentūras “LAUTA” finansējuma pārvirzīšanu uz 2023.gada budžetu</w:t>
      </w:r>
    </w:p>
    <w:p w14:paraId="552022F1" w14:textId="6C56A15E" w:rsidR="00D36FF3" w:rsidRPr="00D36FF3" w:rsidRDefault="00D36FF3" w:rsidP="00D36FF3">
      <w:pPr>
        <w:suppressAutoHyphens/>
        <w:autoSpaceDN w:val="0"/>
        <w:jc w:val="center"/>
        <w:textAlignment w:val="baseline"/>
        <w:rPr>
          <w:lang w:val="lv-LV" w:eastAsia="lv-LV"/>
        </w:rPr>
      </w:pPr>
      <w:r>
        <w:rPr>
          <w:lang w:val="lv-LV" w:eastAsia="lv-LV"/>
        </w:rPr>
        <w:t>Ziņo Ilze</w:t>
      </w:r>
      <w:r w:rsidRPr="00D36FF3">
        <w:rPr>
          <w:lang w:val="lv-LV" w:eastAsia="lv-LV"/>
        </w:rPr>
        <w:t xml:space="preserve"> Millere</w:t>
      </w:r>
      <w:r>
        <w:rPr>
          <w:lang w:val="lv-LV" w:eastAsia="lv-LV"/>
        </w:rPr>
        <w:t xml:space="preserve">, debatēs piedalās Dagnis </w:t>
      </w:r>
      <w:proofErr w:type="spellStart"/>
      <w:r>
        <w:rPr>
          <w:lang w:val="lv-LV" w:eastAsia="lv-LV"/>
        </w:rPr>
        <w:t>Straubergs</w:t>
      </w:r>
      <w:proofErr w:type="spellEnd"/>
    </w:p>
    <w:p w14:paraId="4CE9506A" w14:textId="77777777" w:rsidR="00D36FF3" w:rsidRPr="00D36FF3" w:rsidRDefault="00D36FF3" w:rsidP="00D36FF3">
      <w:pPr>
        <w:suppressAutoHyphens/>
        <w:autoSpaceDN w:val="0"/>
        <w:jc w:val="both"/>
        <w:textAlignment w:val="baseline"/>
        <w:rPr>
          <w:lang w:val="lv-LV" w:eastAsia="lv-LV"/>
        </w:rPr>
      </w:pPr>
    </w:p>
    <w:p w14:paraId="2DBEDCAF" w14:textId="77777777" w:rsidR="00D36FF3" w:rsidRPr="00D36FF3" w:rsidRDefault="00D36FF3" w:rsidP="00D36FF3">
      <w:pPr>
        <w:suppressAutoHyphens/>
        <w:autoSpaceDN w:val="0"/>
        <w:ind w:firstLine="720"/>
        <w:jc w:val="both"/>
        <w:textAlignment w:val="baseline"/>
        <w:rPr>
          <w:lang w:val="lv-LV" w:eastAsia="lv-LV"/>
        </w:rPr>
      </w:pPr>
      <w:r w:rsidRPr="00D36FF3">
        <w:rPr>
          <w:lang w:val="lv-LV" w:eastAsia="lv-LV"/>
        </w:rPr>
        <w:t xml:space="preserve">Limbažu novada pašvaldības aģentūras “LAUTA” 2022. gada </w:t>
      </w:r>
      <w:proofErr w:type="spellStart"/>
      <w:r w:rsidRPr="00D36FF3">
        <w:rPr>
          <w:lang w:val="lv-LV" w:eastAsia="lv-LV"/>
        </w:rPr>
        <w:t>ārpusbāzes</w:t>
      </w:r>
      <w:proofErr w:type="spellEnd"/>
      <w:r w:rsidRPr="00D36FF3">
        <w:rPr>
          <w:lang w:val="lv-LV" w:eastAsia="lv-LV"/>
        </w:rPr>
        <w:t xml:space="preserve"> un prioritāro pasākumu plānotie izdevumi izlietoti daļēji, investīciju kartes, mārketinga izdevumi Limbažu novada tūrisma mājas lapai, informatīvajiem izdevumiem, Limbažu novada tūrisma stratēģijas izstrādei, informācijas korektūrai un tulkošanai, maketēšanai, drukai ir sagatavošanā, bet to izmaksas lūgums pārvietot uz 2023. gadu. Alojas uzņēmējdarbības atbalsta centra “Sala” saimniecisko darbu veikšanai noslēgti līgumi, bet laikapstākļu dēļ tos nav iespējams veikt sniega/ledus periodā.</w:t>
      </w:r>
    </w:p>
    <w:p w14:paraId="1B2D5F90" w14:textId="77777777" w:rsidR="00D36FF3" w:rsidRPr="00026286" w:rsidRDefault="00D36FF3" w:rsidP="00D36FF3">
      <w:pPr>
        <w:ind w:firstLine="720"/>
        <w:jc w:val="both"/>
        <w:rPr>
          <w:b/>
          <w:bCs/>
          <w:lang w:val="lv-LV" w:eastAsia="lv-LV"/>
        </w:rPr>
      </w:pPr>
      <w:r w:rsidRPr="00D36FF3">
        <w:rPr>
          <w:lang w:val="lv-LV" w:eastAsia="lv-LV"/>
        </w:rPr>
        <w:t xml:space="preserve">Pamatojoties uz Pašvaldību likuma 39.panta trešās daļas 2. punktu,  likuma “Par pašvaldību budžetiem” 30.pantu,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38DDDFEB" w14:textId="1BF182A3" w:rsidR="00D36FF3" w:rsidRPr="00D36FF3" w:rsidRDefault="00D36FF3" w:rsidP="00D36FF3">
      <w:pPr>
        <w:suppressAutoHyphens/>
        <w:autoSpaceDN w:val="0"/>
        <w:ind w:firstLine="720"/>
        <w:jc w:val="both"/>
        <w:textAlignment w:val="baseline"/>
        <w:rPr>
          <w:lang w:val="lv-LV" w:eastAsia="lv-LV"/>
        </w:rPr>
      </w:pPr>
    </w:p>
    <w:p w14:paraId="32E40D8B"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eastAsia="lv-LV"/>
        </w:rPr>
        <w:t xml:space="preserve">Pārcelt 7792,35 EUR no </w:t>
      </w:r>
      <w:r w:rsidRPr="00D36FF3">
        <w:rPr>
          <w:lang w:val="lv-LV" w:eastAsia="hi-IN" w:bidi="hi-IN"/>
        </w:rPr>
        <w:t xml:space="preserve">Limbažu novada pašvaldības aģentūras “LAUTA” </w:t>
      </w:r>
      <w:r w:rsidRPr="00D36FF3">
        <w:rPr>
          <w:lang w:val="lv-LV" w:eastAsia="lv-LV"/>
        </w:rPr>
        <w:t xml:space="preserve">Alojas uzņēmējdarbības atbalsta centra “Sala” 2022.gada </w:t>
      </w:r>
      <w:proofErr w:type="spellStart"/>
      <w:r w:rsidRPr="00D36FF3">
        <w:rPr>
          <w:lang w:val="lv-LV" w:eastAsia="lv-LV"/>
        </w:rPr>
        <w:t>ārpusbāzes</w:t>
      </w:r>
      <w:proofErr w:type="spellEnd"/>
      <w:r w:rsidRPr="00D36FF3">
        <w:rPr>
          <w:lang w:val="lv-LV" w:eastAsia="lv-LV"/>
        </w:rPr>
        <w:t xml:space="preserve"> piešķirtajiem līdzekļiem uz 2023. gada Alojas uzņēmējdarbības atbalsta centra “Sala” </w:t>
      </w:r>
      <w:proofErr w:type="spellStart"/>
      <w:r w:rsidRPr="00D36FF3">
        <w:rPr>
          <w:lang w:val="lv-LV" w:eastAsia="lv-LV"/>
        </w:rPr>
        <w:t>ārpusbāzes</w:t>
      </w:r>
      <w:proofErr w:type="spellEnd"/>
      <w:r w:rsidRPr="00D36FF3">
        <w:rPr>
          <w:lang w:val="lv-LV" w:eastAsia="lv-LV"/>
        </w:rPr>
        <w:t xml:space="preserve"> budžetu (ēkas tekņu tīrīšanai, kondicionieru piegādei un uzstādīšanai, ēkas koka un metāla žalūziju remontam).</w:t>
      </w:r>
    </w:p>
    <w:p w14:paraId="71E858CC"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eastAsia="lv-LV"/>
        </w:rPr>
        <w:t xml:space="preserve">Pārcelt 23 171,82 EUR no </w:t>
      </w:r>
      <w:r w:rsidRPr="00D36FF3">
        <w:rPr>
          <w:lang w:val="lv-LV" w:eastAsia="hi-IN" w:bidi="hi-IN"/>
        </w:rPr>
        <w:t xml:space="preserve">Limbažu novada pašvaldības aģentūras “LAUTA” </w:t>
      </w:r>
      <w:r w:rsidRPr="00D36FF3">
        <w:rPr>
          <w:lang w:val="lv-LV" w:eastAsia="lv-LV"/>
        </w:rPr>
        <w:t xml:space="preserve">2022.gada </w:t>
      </w:r>
      <w:proofErr w:type="spellStart"/>
      <w:r w:rsidRPr="00D36FF3">
        <w:rPr>
          <w:lang w:val="lv-LV" w:eastAsia="lv-LV"/>
        </w:rPr>
        <w:t>ārpusbāzes</w:t>
      </w:r>
      <w:proofErr w:type="spellEnd"/>
      <w:r w:rsidRPr="00D36FF3">
        <w:rPr>
          <w:lang w:val="lv-LV" w:eastAsia="lv-LV"/>
        </w:rPr>
        <w:t xml:space="preserve"> piešķirtajiem līdzekļiem uz 2023. gada Limbažu novada pašvaldības aģentūras </w:t>
      </w:r>
      <w:r w:rsidRPr="00D36FF3">
        <w:rPr>
          <w:lang w:val="lv-LV" w:eastAsia="lv-LV"/>
        </w:rPr>
        <w:lastRenderedPageBreak/>
        <w:t xml:space="preserve">“LAUTA” </w:t>
      </w:r>
      <w:proofErr w:type="spellStart"/>
      <w:r w:rsidRPr="00D36FF3">
        <w:rPr>
          <w:lang w:val="lv-LV" w:eastAsia="lv-LV"/>
        </w:rPr>
        <w:t>ārpusbāzes</w:t>
      </w:r>
      <w:proofErr w:type="spellEnd"/>
      <w:r w:rsidRPr="00D36FF3">
        <w:rPr>
          <w:lang w:val="lv-LV" w:eastAsia="lv-LV"/>
        </w:rPr>
        <w:t xml:space="preserve"> budžetu (Limbažu novada tūrisma mājas lapas www.visitlimbazi.lv tehniskiem risinājumiem un mājas lapas informācijas korektūrai/tulkošanai uz angļu, vācu, igauņu, krievu, potenciāli lietuviešu valodām, Limbažu novada informatīvo tūrisma materiālu atjaunošanai, izdošanai- “Radīts Limbažu novadā” (latviešu valodā), Limbažu pilsētas brošūra (latviešu, angļu, krievu valodās), Vidzemes piekrastes dabas taku brošūras aktualizēšanai (latviešu valodā) un izdošanai,  Limbažu novada tūrisma stratēģijas 2023.-2030.gadam izstrādei, dalībai tūrisma izstādē “</w:t>
      </w:r>
      <w:proofErr w:type="spellStart"/>
      <w:r w:rsidRPr="00D36FF3">
        <w:rPr>
          <w:lang w:val="lv-LV" w:eastAsia="lv-LV"/>
        </w:rPr>
        <w:t>Balttour</w:t>
      </w:r>
      <w:proofErr w:type="spellEnd"/>
      <w:r w:rsidRPr="00D36FF3">
        <w:rPr>
          <w:lang w:val="lv-LV" w:eastAsia="lv-LV"/>
        </w:rPr>
        <w:t xml:space="preserve"> 2023” Rīgā 2023. gada februārī, dalībai “</w:t>
      </w:r>
      <w:proofErr w:type="spellStart"/>
      <w:r w:rsidRPr="00D36FF3">
        <w:rPr>
          <w:lang w:val="lv-LV" w:eastAsia="lv-LV"/>
        </w:rPr>
        <w:t>Tourest</w:t>
      </w:r>
      <w:proofErr w:type="spellEnd"/>
      <w:r w:rsidRPr="00D36FF3">
        <w:rPr>
          <w:lang w:val="lv-LV" w:eastAsia="lv-LV"/>
        </w:rPr>
        <w:t xml:space="preserve"> 2023” Tallinā, Igaunijā, 2023. gada februārī, Vidzemes piekrastes tūrisma karšu drukai (latviešu, lietuviešu, igauņu, angļu, vācu, krievu valodās).</w:t>
      </w:r>
    </w:p>
    <w:p w14:paraId="79A37900" w14:textId="77777777" w:rsidR="00D36FF3" w:rsidRPr="00D36FF3" w:rsidRDefault="00D36FF3" w:rsidP="00F20582">
      <w:pPr>
        <w:numPr>
          <w:ilvl w:val="0"/>
          <w:numId w:val="17"/>
        </w:numPr>
        <w:suppressAutoHyphens/>
        <w:autoSpaceDN w:val="0"/>
        <w:ind w:left="357" w:hanging="357"/>
        <w:jc w:val="both"/>
        <w:textAlignment w:val="baseline"/>
        <w:rPr>
          <w:lang w:val="lv-LV" w:eastAsia="hi-IN" w:bidi="hi-IN"/>
        </w:rPr>
      </w:pPr>
      <w:r w:rsidRPr="00D36FF3">
        <w:rPr>
          <w:lang w:val="lv-LV" w:eastAsia="hi-IN" w:bidi="hi-IN"/>
        </w:rPr>
        <w:t>Pārcelt 5000 EUR no Limbažu novada pašvaldības aģentūras “LAUTA” 2022. gada prioritāriem piešķīrumiem piešķirtajiem līdzekļiem Limbažu novada investīciju kartes izveidei uz 2023. gada Limbažu novada pašvaldības aģentūras “LAUTA” budžetu.</w:t>
      </w:r>
    </w:p>
    <w:p w14:paraId="0F65EE9D"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rPr>
        <w:t>Atbildīgos par finansējuma iekļaušanu 2023.gada budžetā noteikt Finanšu un ekonomikas nodaļas ekonomistus.</w:t>
      </w:r>
    </w:p>
    <w:p w14:paraId="547FA904"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rPr>
        <w:t>Atbildīgo par lēmuma izpildi noteikt Limbažu novada pašvaldības aģentūras “LAUTA” direktori.</w:t>
      </w:r>
    </w:p>
    <w:p w14:paraId="4083F032"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rPr>
        <w:t>Kontroli par lēmuma izpildi uzdot Limbažu novada pašvaldības izpilddirektoram.</w:t>
      </w:r>
    </w:p>
    <w:p w14:paraId="20A27DAA" w14:textId="77777777" w:rsidR="00D36FF3" w:rsidRPr="00D36FF3" w:rsidRDefault="00D36FF3" w:rsidP="00F20582">
      <w:pPr>
        <w:numPr>
          <w:ilvl w:val="0"/>
          <w:numId w:val="17"/>
        </w:numPr>
        <w:suppressAutoHyphens/>
        <w:autoSpaceDN w:val="0"/>
        <w:ind w:left="357" w:hanging="357"/>
        <w:jc w:val="both"/>
        <w:textAlignment w:val="baseline"/>
        <w:rPr>
          <w:lang w:val="lv-LV" w:eastAsia="lv-LV"/>
        </w:rPr>
      </w:pPr>
      <w:r w:rsidRPr="00D36FF3">
        <w:rPr>
          <w:lang w:val="lv-LV"/>
        </w:rPr>
        <w:t>Lēmuma projektu virzīt izskatīšanai Limbažu novada domes sēdē.</w:t>
      </w:r>
    </w:p>
    <w:p w14:paraId="62DB3915" w14:textId="77777777" w:rsidR="00C23CBF" w:rsidRDefault="00C23CBF" w:rsidP="00A535D0">
      <w:pPr>
        <w:pStyle w:val="Sarakstarindkopa1"/>
        <w:spacing w:after="0" w:line="240" w:lineRule="auto"/>
        <w:ind w:left="360"/>
        <w:jc w:val="both"/>
        <w:rPr>
          <w:rFonts w:ascii="Times New Roman" w:hAnsi="Times New Roman"/>
          <w:sz w:val="24"/>
          <w:szCs w:val="24"/>
        </w:rPr>
      </w:pPr>
    </w:p>
    <w:p w14:paraId="58515C01" w14:textId="77777777" w:rsidR="00E32598" w:rsidRPr="00025563" w:rsidRDefault="00E32598" w:rsidP="00A535D0">
      <w:pPr>
        <w:pStyle w:val="Sarakstarindkopa1"/>
        <w:spacing w:after="0" w:line="240" w:lineRule="auto"/>
        <w:ind w:left="36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6ABF87DB" w14:textId="6E3E9203" w:rsidR="00A14A3A" w:rsidRPr="00A14A3A" w:rsidRDefault="00A14A3A" w:rsidP="00A14A3A">
      <w:pPr>
        <w:pBdr>
          <w:bottom w:val="single" w:sz="6" w:space="1" w:color="auto"/>
        </w:pBdr>
        <w:jc w:val="both"/>
        <w:rPr>
          <w:b/>
          <w:bCs/>
          <w:lang w:val="lv-LV" w:eastAsia="lv-LV"/>
        </w:rPr>
      </w:pPr>
      <w:r w:rsidRPr="00A14A3A">
        <w:rPr>
          <w:b/>
          <w:bCs/>
          <w:noProof/>
          <w:lang w:val="lv-LV" w:eastAsia="lv-LV"/>
        </w:rPr>
        <w:t xml:space="preserve">Par izmaiņām Limbažu novada pašvaldības iestāžu darbinieku amatu un likmju 2022. gada sarakstā un papildus finansējuma  iekļaušanu veco ļaužu mītnes “Sprīdīši” un Sociālās aprūpes centra – pansionāts “Pērle” </w:t>
      </w:r>
      <w:r>
        <w:rPr>
          <w:b/>
          <w:bCs/>
          <w:noProof/>
          <w:lang w:val="lv-LV" w:eastAsia="lv-LV"/>
        </w:rPr>
        <w:t>2023.gada budžetā</w:t>
      </w:r>
    </w:p>
    <w:p w14:paraId="50CBC229" w14:textId="0CD94FD2" w:rsidR="00A14A3A" w:rsidRPr="00A14A3A" w:rsidRDefault="00A14A3A" w:rsidP="00A14A3A">
      <w:pPr>
        <w:widowControl w:val="0"/>
        <w:suppressAutoHyphens/>
        <w:jc w:val="center"/>
        <w:rPr>
          <w:rFonts w:eastAsia="Arial Unicode MS" w:cs="Tahoma"/>
          <w:kern w:val="1"/>
          <w:lang w:val="lv-LV" w:eastAsia="hi-IN" w:bidi="hi-IN"/>
        </w:rPr>
      </w:pPr>
      <w:r w:rsidRPr="00A14A3A">
        <w:rPr>
          <w:rFonts w:eastAsia="Arial Unicode MS" w:cs="Tahoma"/>
          <w:kern w:val="1"/>
          <w:lang w:val="lv-LV" w:eastAsia="hi-IN" w:bidi="hi-IN"/>
        </w:rPr>
        <w:t>Ziņo</w:t>
      </w:r>
      <w:r>
        <w:rPr>
          <w:rFonts w:eastAsia="Arial Unicode MS" w:cs="Tahoma"/>
          <w:kern w:val="1"/>
          <w:lang w:val="lv-LV" w:eastAsia="hi-IN" w:bidi="hi-IN"/>
        </w:rPr>
        <w:t xml:space="preserve"> Artis</w:t>
      </w:r>
      <w:r w:rsidRPr="00A14A3A">
        <w:rPr>
          <w:rFonts w:eastAsia="Arial Unicode MS" w:cs="Tahoma"/>
          <w:kern w:val="1"/>
          <w:lang w:val="lv-LV" w:eastAsia="hi-IN" w:bidi="hi-IN"/>
        </w:rPr>
        <w:t xml:space="preserve"> </w:t>
      </w:r>
      <w:proofErr w:type="spellStart"/>
      <w:r w:rsidRPr="00A14A3A">
        <w:rPr>
          <w:rFonts w:eastAsia="Arial Unicode MS" w:cs="Tahoma"/>
          <w:kern w:val="1"/>
          <w:lang w:val="lv-LV" w:eastAsia="hi-IN" w:bidi="hi-IN"/>
        </w:rPr>
        <w:t>Ārgalis</w:t>
      </w:r>
      <w:proofErr w:type="spellEnd"/>
    </w:p>
    <w:p w14:paraId="33E4846C" w14:textId="77777777" w:rsidR="00A14A3A" w:rsidRPr="00A14A3A" w:rsidRDefault="00A14A3A" w:rsidP="00A14A3A">
      <w:pPr>
        <w:jc w:val="both"/>
        <w:rPr>
          <w:lang w:val="lv-LV" w:eastAsia="lv-LV"/>
        </w:rPr>
      </w:pPr>
    </w:p>
    <w:p w14:paraId="60B901CB" w14:textId="77777777" w:rsidR="00A14A3A" w:rsidRPr="00A14A3A" w:rsidRDefault="00A14A3A" w:rsidP="00A14A3A">
      <w:pPr>
        <w:ind w:firstLine="851"/>
        <w:jc w:val="both"/>
        <w:rPr>
          <w:noProof/>
          <w:lang w:val="lv-LV" w:eastAsia="lv-LV"/>
        </w:rPr>
      </w:pPr>
      <w:r w:rsidRPr="00A14A3A">
        <w:rPr>
          <w:lang w:val="lv-LV" w:eastAsia="lv-LV"/>
        </w:rPr>
        <w:t xml:space="preserve">Lai nodrošinātu efektīvu Limbažu novada pašvaldības budžeta līdzekļu izmantošanu un nodrošinātu Valsts pārvaldes iekārtas likuma 10. panta desmitās daļas izpildi, kā arī, lai saskaņā ar Labklājības ministrijas izstrādāto noteikumu projektu “Noteikumi par valsts atbalstu pašvaldībām atlīdzības palielināšanai aprūpētājiem ilgstošas sociālās aprūpes un sociālās rehabilitācijas institūcijās” (2023. gada 3. janvāra Labklājības ministrijas vēstule par valsts atbalstu pašvaldībām SAC izdevumu segšanai, lai nodrošinātu konkurētspējīgu atlīdzību aprūpētājiem, reģistrēta Limbažu novada pašvaldībā 2023. gada 3. janvārī ar Nr.4.8.1/23/52)  saņemtu valsts atbalstu sociālo aprūpētāju piemaksām, nepieciešams piešķirt papildu finansējumu Veco ļaužu mītnei “Sprīdīši” un </w:t>
      </w:r>
      <w:r w:rsidRPr="00A14A3A">
        <w:rPr>
          <w:noProof/>
          <w:lang w:val="lv-LV" w:eastAsia="lv-LV"/>
        </w:rPr>
        <w:t>Sociālās aprūpes centram – pansionātam “Pērle”, kā arī veikt izmaiņas darbinieku amatu un likmju sarakstā.</w:t>
      </w:r>
    </w:p>
    <w:p w14:paraId="16070479" w14:textId="77777777" w:rsidR="00A14A3A" w:rsidRPr="00026286" w:rsidRDefault="00A14A3A" w:rsidP="00A14A3A">
      <w:pPr>
        <w:ind w:firstLine="720"/>
        <w:jc w:val="both"/>
        <w:rPr>
          <w:b/>
          <w:bCs/>
          <w:lang w:val="lv-LV" w:eastAsia="lv-LV"/>
        </w:rPr>
      </w:pPr>
      <w:r w:rsidRPr="00A14A3A">
        <w:rPr>
          <w:lang w:val="lv-LV" w:eastAsia="lv-LV"/>
        </w:rPr>
        <w:t>Ņemot vērā minēto,</w:t>
      </w:r>
      <w:r w:rsidRPr="00A14A3A">
        <w:rPr>
          <w:rFonts w:ascii="Arial" w:hAnsi="Arial" w:cs="Arial"/>
          <w:sz w:val="27"/>
          <w:szCs w:val="27"/>
          <w:lang w:val="lv-LV" w:eastAsia="lv-LV"/>
        </w:rPr>
        <w:t xml:space="preserve">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2D6B56E8" w14:textId="3969419D" w:rsidR="00A14A3A" w:rsidRPr="00A14A3A" w:rsidRDefault="00A14A3A" w:rsidP="00A14A3A">
      <w:pPr>
        <w:ind w:firstLine="851"/>
        <w:jc w:val="both"/>
        <w:rPr>
          <w:b/>
          <w:bCs/>
          <w:lang w:val="lv-LV" w:eastAsia="lv-LV"/>
        </w:rPr>
      </w:pPr>
    </w:p>
    <w:p w14:paraId="09F1C1C0" w14:textId="77777777" w:rsidR="00A14A3A" w:rsidRPr="00A14A3A" w:rsidRDefault="00A14A3A" w:rsidP="00F20582">
      <w:pPr>
        <w:numPr>
          <w:ilvl w:val="0"/>
          <w:numId w:val="7"/>
        </w:numPr>
        <w:ind w:left="284" w:hanging="284"/>
        <w:contextualSpacing/>
        <w:jc w:val="both"/>
        <w:rPr>
          <w:lang w:val="lv-LV"/>
        </w:rPr>
      </w:pPr>
      <w:bookmarkStart w:id="3" w:name="_Hlk124762374"/>
      <w:bookmarkStart w:id="4" w:name="_Hlk124769621"/>
      <w:r w:rsidRPr="00A14A3A">
        <w:rPr>
          <w:lang w:val="lv-LV"/>
        </w:rPr>
        <w:t>Veikt izmaiņas</w:t>
      </w:r>
      <w:r w:rsidRPr="00A14A3A">
        <w:rPr>
          <w:rFonts w:eastAsia="Calibri"/>
          <w:b/>
          <w:lang w:val="lv-LV"/>
        </w:rPr>
        <w:t xml:space="preserve"> </w:t>
      </w:r>
      <w:r w:rsidRPr="00A14A3A">
        <w:rPr>
          <w:rFonts w:eastAsia="Calibri"/>
          <w:lang w:val="lv-LV" w:eastAsia="lv-LV"/>
        </w:rPr>
        <w:t>2022.gada</w:t>
      </w:r>
      <w:r w:rsidRPr="00A14A3A">
        <w:rPr>
          <w:rFonts w:eastAsia="Calibri"/>
          <w:b/>
          <w:lang w:val="lv-LV" w:eastAsia="lv-LV"/>
        </w:rPr>
        <w:t xml:space="preserve"> </w:t>
      </w:r>
      <w:r w:rsidRPr="00A14A3A">
        <w:rPr>
          <w:rFonts w:eastAsia="Calibri"/>
          <w:bCs/>
          <w:lang w:val="lv-LV" w:eastAsia="lv-LV"/>
        </w:rPr>
        <w:t xml:space="preserve">Limbažu novada pašvaldības administrācijas darbinieku amatu un likmju saraksta </w:t>
      </w:r>
      <w:r w:rsidRPr="00A14A3A">
        <w:rPr>
          <w:lang w:val="lv-LV" w:eastAsia="lv-LV"/>
        </w:rPr>
        <w:t xml:space="preserve">(apstiprināts ar Limbažu novada domes 29.12.2021. lēmumu Nr. 750 (protokols Nr.14, 18.) </w:t>
      </w:r>
      <w:r w:rsidRPr="00A14A3A">
        <w:rPr>
          <w:lang w:val="lv-LV"/>
        </w:rPr>
        <w:t xml:space="preserve">8. Pielikumā </w:t>
      </w:r>
      <w:r w:rsidRPr="00A14A3A">
        <w:rPr>
          <w:rFonts w:eastAsia="Calibri"/>
          <w:lang w:val="lv-LV"/>
        </w:rPr>
        <w:t>⹂</w:t>
      </w:r>
      <w:r w:rsidRPr="00A14A3A">
        <w:rPr>
          <w:lang w:val="lv-LV"/>
        </w:rPr>
        <w:t xml:space="preserve">Limbažu novada pašvaldības iestāžu darbinieku amatu un likmju saraksts SOCIĀLO PAKALPOJUMU IESTĀDES”, sadaļā </w:t>
      </w:r>
      <w:r w:rsidRPr="00A14A3A">
        <w:rPr>
          <w:color w:val="000000"/>
          <w:lang w:val="lv-LV" w:eastAsia="lv-LV"/>
        </w:rPr>
        <w:t xml:space="preserve">Veco ļaužu mītne </w:t>
      </w:r>
      <w:r w:rsidRPr="00A14A3A">
        <w:rPr>
          <w:rFonts w:eastAsia="Calibri"/>
          <w:lang w:val="lv-LV"/>
        </w:rPr>
        <w:t>⹂</w:t>
      </w:r>
      <w:r w:rsidRPr="00A14A3A">
        <w:rPr>
          <w:color w:val="000000"/>
          <w:lang w:val="lv-LV" w:eastAsia="lv-LV"/>
        </w:rPr>
        <w:t xml:space="preserve">Sprīdīši” 3. punktu izsakot šādā redakcijā un papildinot ar 8. punktu: </w:t>
      </w:r>
    </w:p>
    <w:bookmarkEnd w:id="3"/>
    <w:p w14:paraId="1AA29075" w14:textId="77777777" w:rsidR="00A14A3A" w:rsidRPr="00A14A3A" w:rsidRDefault="00A14A3A" w:rsidP="00A14A3A">
      <w:pPr>
        <w:jc w:val="both"/>
        <w:rPr>
          <w:lang w:val="lv-LV" w:eastAsia="lv-LV"/>
        </w:rPr>
      </w:pPr>
    </w:p>
    <w:tbl>
      <w:tblPr>
        <w:tblW w:w="9776" w:type="dxa"/>
        <w:tblLayout w:type="fixed"/>
        <w:tblLook w:val="04A0" w:firstRow="1" w:lastRow="0" w:firstColumn="1" w:lastColumn="0" w:noHBand="0" w:noVBand="1"/>
      </w:tblPr>
      <w:tblGrid>
        <w:gridCol w:w="562"/>
        <w:gridCol w:w="1701"/>
        <w:gridCol w:w="1134"/>
        <w:gridCol w:w="1276"/>
        <w:gridCol w:w="992"/>
        <w:gridCol w:w="710"/>
        <w:gridCol w:w="991"/>
        <w:gridCol w:w="1134"/>
        <w:gridCol w:w="1276"/>
      </w:tblGrid>
      <w:tr w:rsidR="00A14A3A" w:rsidRPr="00A14A3A" w14:paraId="65D7B159" w14:textId="77777777" w:rsidTr="001F6202">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8CAAB3"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lastRenderedPageBreak/>
              <w:t>Nr. p.k.</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547D78D5"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t>Amata nosaukums</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6C915B1E"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t>Amata vietu skaits</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1F6182A4"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Profesiju klasifikatora kods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7ADD810D"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Amata saime un līmenis</w:t>
            </w:r>
          </w:p>
        </w:tc>
        <w:tc>
          <w:tcPr>
            <w:tcW w:w="710" w:type="dxa"/>
            <w:tcBorders>
              <w:top w:val="single" w:sz="4" w:space="0" w:color="auto"/>
              <w:left w:val="nil"/>
              <w:bottom w:val="single" w:sz="4" w:space="0" w:color="auto"/>
              <w:right w:val="single" w:sz="4" w:space="0" w:color="auto"/>
            </w:tcBorders>
            <w:shd w:val="clear" w:color="auto" w:fill="E2EFD9"/>
            <w:vAlign w:val="center"/>
            <w:hideMark/>
          </w:tcPr>
          <w:p w14:paraId="1EACC7C3"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Mēnešalgu grupa</w:t>
            </w:r>
          </w:p>
        </w:tc>
        <w:tc>
          <w:tcPr>
            <w:tcW w:w="991" w:type="dxa"/>
            <w:tcBorders>
              <w:top w:val="single" w:sz="4" w:space="0" w:color="auto"/>
              <w:left w:val="nil"/>
              <w:bottom w:val="single" w:sz="4" w:space="0" w:color="auto"/>
              <w:right w:val="single" w:sz="4" w:space="0" w:color="auto"/>
            </w:tcBorders>
            <w:shd w:val="clear" w:color="auto" w:fill="E2EFD9"/>
            <w:vAlign w:val="center"/>
            <w:hideMark/>
          </w:tcPr>
          <w:p w14:paraId="65783704" w14:textId="77777777" w:rsidR="00A14A3A" w:rsidRPr="00A14A3A" w:rsidRDefault="00A14A3A" w:rsidP="00A14A3A">
            <w:pPr>
              <w:jc w:val="center"/>
              <w:rPr>
                <w:b/>
                <w:bCs/>
                <w:sz w:val="20"/>
                <w:szCs w:val="20"/>
                <w:lang w:val="lv-LV" w:eastAsia="lv-LV"/>
              </w:rPr>
            </w:pPr>
            <w:r w:rsidRPr="00A14A3A">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4FE3709D" w14:textId="77777777" w:rsidR="00A14A3A" w:rsidRPr="00A14A3A" w:rsidRDefault="00A14A3A" w:rsidP="00A14A3A">
            <w:pPr>
              <w:jc w:val="center"/>
              <w:rPr>
                <w:b/>
                <w:bCs/>
                <w:sz w:val="20"/>
                <w:szCs w:val="20"/>
                <w:lang w:val="lv-LV" w:eastAsia="lv-LV"/>
              </w:rPr>
            </w:pPr>
            <w:r w:rsidRPr="00A14A3A">
              <w:rPr>
                <w:b/>
                <w:bCs/>
                <w:sz w:val="20"/>
                <w:szCs w:val="20"/>
                <w:lang w:val="lv-LV" w:eastAsia="lv-LV"/>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636420E8" w14:textId="77777777" w:rsidR="00A14A3A" w:rsidRPr="00A14A3A" w:rsidRDefault="00A14A3A" w:rsidP="00A14A3A">
            <w:pPr>
              <w:jc w:val="center"/>
              <w:rPr>
                <w:b/>
                <w:bCs/>
                <w:sz w:val="20"/>
                <w:szCs w:val="20"/>
                <w:lang w:val="lv-LV" w:eastAsia="lv-LV"/>
              </w:rPr>
            </w:pPr>
          </w:p>
          <w:p w14:paraId="134F5760" w14:textId="77777777" w:rsidR="00A14A3A" w:rsidRPr="00A14A3A" w:rsidRDefault="00A14A3A" w:rsidP="00A14A3A">
            <w:pPr>
              <w:jc w:val="center"/>
              <w:rPr>
                <w:b/>
                <w:bCs/>
                <w:sz w:val="20"/>
                <w:szCs w:val="20"/>
                <w:lang w:val="lv-LV" w:eastAsia="lv-LV"/>
              </w:rPr>
            </w:pPr>
            <w:r w:rsidRPr="00A14A3A">
              <w:rPr>
                <w:b/>
                <w:bCs/>
                <w:sz w:val="20"/>
                <w:szCs w:val="20"/>
                <w:lang w:val="lv-LV" w:eastAsia="lv-LV"/>
              </w:rPr>
              <w:t>Piezīmes</w:t>
            </w:r>
          </w:p>
        </w:tc>
      </w:tr>
      <w:tr w:rsidR="00A14A3A" w:rsidRPr="00A14A3A" w14:paraId="06A21DE6" w14:textId="77777777" w:rsidTr="00A14A3A">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EBB9B5F" w14:textId="77777777" w:rsidR="00A14A3A" w:rsidRPr="00A14A3A" w:rsidRDefault="00A14A3A" w:rsidP="00A14A3A">
            <w:pPr>
              <w:jc w:val="center"/>
              <w:rPr>
                <w:b/>
                <w:bCs/>
                <w:color w:val="FFFFFF"/>
                <w:sz w:val="20"/>
                <w:szCs w:val="20"/>
                <w:lang w:val="lv-LV" w:eastAsia="lv-LV"/>
              </w:rPr>
            </w:pPr>
          </w:p>
        </w:tc>
        <w:tc>
          <w:tcPr>
            <w:tcW w:w="4111" w:type="dxa"/>
            <w:gridSpan w:val="3"/>
            <w:tcBorders>
              <w:top w:val="single" w:sz="4" w:space="0" w:color="auto"/>
              <w:left w:val="nil"/>
              <w:bottom w:val="single" w:sz="4" w:space="0" w:color="auto"/>
              <w:right w:val="single" w:sz="4" w:space="0" w:color="auto"/>
            </w:tcBorders>
            <w:shd w:val="clear" w:color="auto" w:fill="FFFFFF"/>
            <w:vAlign w:val="center"/>
          </w:tcPr>
          <w:p w14:paraId="1E443E8A" w14:textId="77777777" w:rsidR="00A14A3A" w:rsidRPr="00A14A3A" w:rsidRDefault="00A14A3A" w:rsidP="00A14A3A">
            <w:pPr>
              <w:jc w:val="center"/>
              <w:rPr>
                <w:b/>
                <w:bCs/>
                <w:color w:val="FFFFFF"/>
                <w:sz w:val="18"/>
                <w:szCs w:val="18"/>
                <w:lang w:val="lv-LV" w:eastAsia="lv-LV"/>
              </w:rPr>
            </w:pPr>
            <w:r w:rsidRPr="00A14A3A">
              <w:rPr>
                <w:b/>
                <w:bCs/>
                <w:color w:val="000000"/>
                <w:lang w:val="lv-LV" w:eastAsia="lv-LV"/>
              </w:rPr>
              <w:t xml:space="preserve">Veco ļaužu mītne </w:t>
            </w:r>
            <w:r w:rsidRPr="00A14A3A">
              <w:rPr>
                <w:rFonts w:eastAsia="Calibri"/>
                <w:b/>
                <w:bCs/>
                <w:lang w:val="lv-LV"/>
              </w:rPr>
              <w:t>⹂</w:t>
            </w:r>
            <w:r w:rsidRPr="00A14A3A">
              <w:rPr>
                <w:b/>
                <w:bCs/>
                <w:color w:val="000000"/>
                <w:lang w:val="lv-LV" w:eastAsia="lv-LV"/>
              </w:rPr>
              <w:t>Sprīdīši”</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B20025C" w14:textId="77777777" w:rsidR="00A14A3A" w:rsidRPr="00A14A3A" w:rsidRDefault="00A14A3A" w:rsidP="00A14A3A">
            <w:pPr>
              <w:jc w:val="center"/>
              <w:rPr>
                <w:b/>
                <w:bCs/>
                <w:color w:val="FFFFFF"/>
                <w:sz w:val="18"/>
                <w:szCs w:val="18"/>
                <w:lang w:val="lv-LV" w:eastAsia="lv-LV"/>
              </w:rPr>
            </w:pPr>
          </w:p>
        </w:tc>
        <w:tc>
          <w:tcPr>
            <w:tcW w:w="710" w:type="dxa"/>
            <w:tcBorders>
              <w:top w:val="single" w:sz="4" w:space="0" w:color="auto"/>
              <w:left w:val="nil"/>
              <w:bottom w:val="single" w:sz="4" w:space="0" w:color="auto"/>
              <w:right w:val="single" w:sz="4" w:space="0" w:color="auto"/>
            </w:tcBorders>
            <w:shd w:val="clear" w:color="auto" w:fill="FFFFFF"/>
            <w:vAlign w:val="center"/>
          </w:tcPr>
          <w:p w14:paraId="56074F2C" w14:textId="77777777" w:rsidR="00A14A3A" w:rsidRPr="00A14A3A" w:rsidRDefault="00A14A3A" w:rsidP="00A14A3A">
            <w:pPr>
              <w:jc w:val="center"/>
              <w:rPr>
                <w:b/>
                <w:bCs/>
                <w:color w:val="FFFFFF"/>
                <w:sz w:val="18"/>
                <w:szCs w:val="18"/>
                <w:lang w:val="lv-LV" w:eastAsia="lv-LV"/>
              </w:rPr>
            </w:pPr>
          </w:p>
        </w:tc>
        <w:tc>
          <w:tcPr>
            <w:tcW w:w="991" w:type="dxa"/>
            <w:tcBorders>
              <w:top w:val="single" w:sz="4" w:space="0" w:color="auto"/>
              <w:left w:val="nil"/>
              <w:bottom w:val="single" w:sz="4" w:space="0" w:color="auto"/>
              <w:right w:val="single" w:sz="4" w:space="0" w:color="auto"/>
            </w:tcBorders>
            <w:shd w:val="clear" w:color="auto" w:fill="FFFFFF"/>
            <w:vAlign w:val="center"/>
          </w:tcPr>
          <w:p w14:paraId="71753D52" w14:textId="77777777" w:rsidR="00A14A3A" w:rsidRPr="00A14A3A" w:rsidRDefault="00A14A3A" w:rsidP="00A14A3A">
            <w:pPr>
              <w:jc w:val="center"/>
              <w:rPr>
                <w:b/>
                <w:bCs/>
                <w:color w:val="FFFFFF"/>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9BE7A09" w14:textId="77777777" w:rsidR="00A14A3A" w:rsidRPr="00A14A3A" w:rsidRDefault="00A14A3A" w:rsidP="00A14A3A">
            <w:pPr>
              <w:jc w:val="center"/>
              <w:rPr>
                <w:b/>
                <w:bCs/>
                <w:color w:val="FFFFFF"/>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FFFFFF"/>
          </w:tcPr>
          <w:p w14:paraId="5B5C7FDD" w14:textId="77777777" w:rsidR="00A14A3A" w:rsidRPr="00A14A3A" w:rsidRDefault="00A14A3A" w:rsidP="00A14A3A">
            <w:pPr>
              <w:jc w:val="center"/>
              <w:rPr>
                <w:b/>
                <w:bCs/>
                <w:color w:val="FFFFFF"/>
                <w:sz w:val="20"/>
                <w:szCs w:val="20"/>
                <w:lang w:val="lv-LV" w:eastAsia="lv-LV"/>
              </w:rPr>
            </w:pPr>
          </w:p>
        </w:tc>
      </w:tr>
      <w:tr w:rsidR="00A14A3A" w:rsidRPr="00A14A3A" w14:paraId="1A4BA831"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61C784" w14:textId="77777777" w:rsidR="00A14A3A" w:rsidRPr="00A14A3A" w:rsidRDefault="00A14A3A" w:rsidP="00A14A3A">
            <w:pPr>
              <w:jc w:val="center"/>
              <w:rPr>
                <w:color w:val="000000"/>
                <w:lang w:val="lv-LV" w:eastAsia="lv-LV"/>
              </w:rPr>
            </w:pPr>
            <w:bookmarkStart w:id="5" w:name="_Hlk124762486"/>
            <w:r w:rsidRPr="00A14A3A">
              <w:rPr>
                <w:color w:val="000000"/>
                <w:lang w:val="lv-LV" w:eastAsia="lv-LV"/>
              </w:rPr>
              <w:t>3.</w:t>
            </w:r>
          </w:p>
        </w:tc>
        <w:tc>
          <w:tcPr>
            <w:tcW w:w="1701" w:type="dxa"/>
            <w:tcBorders>
              <w:top w:val="nil"/>
              <w:left w:val="nil"/>
              <w:bottom w:val="single" w:sz="4" w:space="0" w:color="auto"/>
              <w:right w:val="single" w:sz="4" w:space="0" w:color="auto"/>
            </w:tcBorders>
            <w:shd w:val="clear" w:color="auto" w:fill="auto"/>
            <w:vAlign w:val="center"/>
            <w:hideMark/>
          </w:tcPr>
          <w:p w14:paraId="062FC6F5" w14:textId="77777777" w:rsidR="00A14A3A" w:rsidRPr="00A14A3A" w:rsidRDefault="00A14A3A" w:rsidP="00A14A3A">
            <w:pPr>
              <w:rPr>
                <w:color w:val="000000"/>
                <w:lang w:val="lv-LV" w:eastAsia="lv-LV"/>
              </w:rPr>
            </w:pPr>
            <w:r w:rsidRPr="00A14A3A">
              <w:rPr>
                <w:color w:val="000000"/>
                <w:lang w:val="lv-LV" w:eastAsia="lv-LV"/>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71F05ABA" w14:textId="77777777" w:rsidR="00A14A3A" w:rsidRPr="00A14A3A" w:rsidRDefault="00A14A3A" w:rsidP="00A14A3A">
            <w:pPr>
              <w:jc w:val="center"/>
              <w:rPr>
                <w:color w:val="000000"/>
                <w:lang w:val="lv-LV" w:eastAsia="lv-LV"/>
              </w:rPr>
            </w:pPr>
            <w:r w:rsidRPr="00A14A3A">
              <w:rPr>
                <w:color w:val="000000"/>
                <w:lang w:val="lv-LV" w:eastAsia="lv-LV"/>
              </w:rPr>
              <w:t>1</w:t>
            </w:r>
          </w:p>
        </w:tc>
        <w:tc>
          <w:tcPr>
            <w:tcW w:w="1276" w:type="dxa"/>
            <w:tcBorders>
              <w:top w:val="nil"/>
              <w:left w:val="nil"/>
              <w:bottom w:val="single" w:sz="4" w:space="0" w:color="auto"/>
              <w:right w:val="single" w:sz="4" w:space="0" w:color="auto"/>
            </w:tcBorders>
            <w:shd w:val="clear" w:color="auto" w:fill="auto"/>
            <w:vAlign w:val="center"/>
            <w:hideMark/>
          </w:tcPr>
          <w:p w14:paraId="2CD5747A" w14:textId="77777777" w:rsidR="00A14A3A" w:rsidRPr="00A14A3A" w:rsidRDefault="00A14A3A" w:rsidP="00A14A3A">
            <w:pPr>
              <w:jc w:val="center"/>
              <w:rPr>
                <w:color w:val="000000"/>
                <w:lang w:val="lv-LV" w:eastAsia="lv-LV"/>
              </w:rPr>
            </w:pPr>
            <w:r w:rsidRPr="00A14A3A">
              <w:rPr>
                <w:color w:val="000000"/>
                <w:lang w:val="lv-LV" w:eastAsia="lv-LV"/>
              </w:rPr>
              <w:t>5322 02</w:t>
            </w:r>
          </w:p>
        </w:tc>
        <w:tc>
          <w:tcPr>
            <w:tcW w:w="992" w:type="dxa"/>
            <w:tcBorders>
              <w:top w:val="nil"/>
              <w:left w:val="nil"/>
              <w:bottom w:val="single" w:sz="4" w:space="0" w:color="auto"/>
              <w:right w:val="single" w:sz="4" w:space="0" w:color="auto"/>
            </w:tcBorders>
            <w:shd w:val="clear" w:color="auto" w:fill="auto"/>
            <w:vAlign w:val="center"/>
            <w:hideMark/>
          </w:tcPr>
          <w:p w14:paraId="13E23D2C" w14:textId="77777777" w:rsidR="00A14A3A" w:rsidRPr="00A14A3A" w:rsidRDefault="00A14A3A" w:rsidP="00A14A3A">
            <w:pPr>
              <w:jc w:val="center"/>
              <w:rPr>
                <w:color w:val="000000"/>
                <w:lang w:val="lv-LV" w:eastAsia="lv-LV"/>
              </w:rPr>
            </w:pPr>
            <w:r w:rsidRPr="00A14A3A">
              <w:rPr>
                <w:color w:val="000000"/>
                <w:lang w:val="lv-LV" w:eastAsia="lv-LV"/>
              </w:rPr>
              <w:t xml:space="preserve">43.1, II </w:t>
            </w:r>
          </w:p>
        </w:tc>
        <w:tc>
          <w:tcPr>
            <w:tcW w:w="710" w:type="dxa"/>
            <w:tcBorders>
              <w:top w:val="nil"/>
              <w:left w:val="nil"/>
              <w:bottom w:val="single" w:sz="4" w:space="0" w:color="auto"/>
              <w:right w:val="single" w:sz="4" w:space="0" w:color="auto"/>
            </w:tcBorders>
            <w:shd w:val="clear" w:color="auto" w:fill="auto"/>
            <w:vAlign w:val="center"/>
            <w:hideMark/>
          </w:tcPr>
          <w:p w14:paraId="69517415" w14:textId="77777777" w:rsidR="00A14A3A" w:rsidRPr="00A14A3A" w:rsidRDefault="00A14A3A" w:rsidP="00A14A3A">
            <w:pPr>
              <w:jc w:val="center"/>
              <w:rPr>
                <w:color w:val="000000"/>
                <w:lang w:val="lv-LV" w:eastAsia="lv-LV"/>
              </w:rPr>
            </w:pPr>
            <w:r w:rsidRPr="00A14A3A">
              <w:rPr>
                <w:color w:val="000000"/>
                <w:lang w:val="lv-LV" w:eastAsia="lv-LV"/>
              </w:rPr>
              <w:t>5</w:t>
            </w:r>
          </w:p>
        </w:tc>
        <w:tc>
          <w:tcPr>
            <w:tcW w:w="991" w:type="dxa"/>
            <w:tcBorders>
              <w:top w:val="nil"/>
              <w:left w:val="nil"/>
              <w:bottom w:val="single" w:sz="4" w:space="0" w:color="auto"/>
              <w:right w:val="single" w:sz="4" w:space="0" w:color="auto"/>
            </w:tcBorders>
            <w:shd w:val="clear" w:color="000000" w:fill="FFFFFF"/>
            <w:vAlign w:val="center"/>
            <w:hideMark/>
          </w:tcPr>
          <w:p w14:paraId="74DF452F" w14:textId="77777777" w:rsidR="00A14A3A" w:rsidRPr="00A14A3A" w:rsidRDefault="00A14A3A" w:rsidP="00A14A3A">
            <w:pPr>
              <w:jc w:val="center"/>
              <w:rPr>
                <w:lang w:val="lv-LV" w:eastAsia="lv-LV"/>
              </w:rPr>
            </w:pPr>
            <w:r w:rsidRPr="00A14A3A">
              <w:rPr>
                <w:lang w:val="lv-LV" w:eastAsia="lv-LV"/>
              </w:rPr>
              <w:t>662.00</w:t>
            </w:r>
          </w:p>
        </w:tc>
        <w:tc>
          <w:tcPr>
            <w:tcW w:w="1134" w:type="dxa"/>
            <w:tcBorders>
              <w:top w:val="nil"/>
              <w:left w:val="nil"/>
              <w:bottom w:val="single" w:sz="4" w:space="0" w:color="auto"/>
              <w:right w:val="single" w:sz="4" w:space="0" w:color="auto"/>
            </w:tcBorders>
            <w:shd w:val="clear" w:color="000000" w:fill="FFFFFF"/>
            <w:vAlign w:val="center"/>
            <w:hideMark/>
          </w:tcPr>
          <w:p w14:paraId="346E0A12" w14:textId="77777777" w:rsidR="00A14A3A" w:rsidRPr="00A14A3A" w:rsidRDefault="00A14A3A" w:rsidP="00A14A3A">
            <w:pPr>
              <w:jc w:val="center"/>
              <w:rPr>
                <w:lang w:val="lv-LV" w:eastAsia="lv-LV"/>
              </w:rPr>
            </w:pPr>
            <w:r w:rsidRPr="00A14A3A">
              <w:rPr>
                <w:lang w:val="lv-LV" w:eastAsia="lv-LV"/>
              </w:rPr>
              <w:t>662.00</w:t>
            </w:r>
          </w:p>
        </w:tc>
        <w:tc>
          <w:tcPr>
            <w:tcW w:w="1276" w:type="dxa"/>
            <w:tcBorders>
              <w:top w:val="nil"/>
              <w:left w:val="nil"/>
              <w:bottom w:val="single" w:sz="4" w:space="0" w:color="auto"/>
              <w:right w:val="single" w:sz="4" w:space="0" w:color="auto"/>
            </w:tcBorders>
            <w:shd w:val="clear" w:color="000000" w:fill="FFFFFF"/>
          </w:tcPr>
          <w:p w14:paraId="7C8520E3" w14:textId="77777777" w:rsidR="00A14A3A" w:rsidRPr="00A14A3A" w:rsidRDefault="00A14A3A" w:rsidP="00A14A3A">
            <w:pPr>
              <w:jc w:val="center"/>
              <w:rPr>
                <w:lang w:val="lv-LV" w:eastAsia="lv-LV"/>
              </w:rPr>
            </w:pPr>
            <w:r w:rsidRPr="00A14A3A">
              <w:rPr>
                <w:lang w:val="lv-LV" w:eastAsia="lv-LV"/>
              </w:rPr>
              <w:t>2. kategorija</w:t>
            </w:r>
          </w:p>
        </w:tc>
      </w:tr>
      <w:bookmarkEnd w:id="4"/>
      <w:bookmarkEnd w:id="5"/>
      <w:tr w:rsidR="00A14A3A" w:rsidRPr="00A14A3A" w14:paraId="763DB69E"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801FDD" w14:textId="77777777" w:rsidR="00A14A3A" w:rsidRPr="00A14A3A" w:rsidRDefault="00A14A3A" w:rsidP="00A14A3A">
            <w:pPr>
              <w:jc w:val="center"/>
              <w:rPr>
                <w:color w:val="000000"/>
                <w:lang w:val="lv-LV" w:eastAsia="lv-LV"/>
              </w:rPr>
            </w:pPr>
            <w:r w:rsidRPr="00A14A3A">
              <w:rPr>
                <w:color w:val="000000"/>
                <w:lang w:val="lv-LV" w:eastAsia="lv-LV"/>
              </w:rPr>
              <w:t>8.</w:t>
            </w:r>
          </w:p>
        </w:tc>
        <w:tc>
          <w:tcPr>
            <w:tcW w:w="1701" w:type="dxa"/>
            <w:tcBorders>
              <w:top w:val="nil"/>
              <w:left w:val="nil"/>
              <w:bottom w:val="single" w:sz="4" w:space="0" w:color="auto"/>
              <w:right w:val="single" w:sz="4" w:space="0" w:color="auto"/>
            </w:tcBorders>
            <w:shd w:val="clear" w:color="auto" w:fill="auto"/>
            <w:vAlign w:val="center"/>
            <w:hideMark/>
          </w:tcPr>
          <w:p w14:paraId="455346BD" w14:textId="77777777" w:rsidR="00A14A3A" w:rsidRPr="00A14A3A" w:rsidRDefault="00A14A3A" w:rsidP="00A14A3A">
            <w:pPr>
              <w:rPr>
                <w:color w:val="000000"/>
                <w:lang w:val="lv-LV" w:eastAsia="lv-LV"/>
              </w:rPr>
            </w:pPr>
            <w:r w:rsidRPr="00A14A3A">
              <w:rPr>
                <w:color w:val="000000"/>
                <w:lang w:val="lv-LV" w:eastAsia="lv-LV"/>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26CD9841" w14:textId="77777777" w:rsidR="00A14A3A" w:rsidRPr="00A14A3A" w:rsidRDefault="00A14A3A" w:rsidP="00A14A3A">
            <w:pPr>
              <w:jc w:val="center"/>
              <w:rPr>
                <w:color w:val="000000"/>
                <w:lang w:val="lv-LV" w:eastAsia="lv-LV"/>
              </w:rPr>
            </w:pPr>
            <w:r w:rsidRPr="00A14A3A">
              <w:rPr>
                <w:color w:val="000000"/>
                <w:lang w:val="lv-LV" w:eastAsia="lv-LV"/>
              </w:rPr>
              <w:t>3</w:t>
            </w:r>
          </w:p>
        </w:tc>
        <w:tc>
          <w:tcPr>
            <w:tcW w:w="1276" w:type="dxa"/>
            <w:tcBorders>
              <w:top w:val="nil"/>
              <w:left w:val="nil"/>
              <w:bottom w:val="single" w:sz="4" w:space="0" w:color="auto"/>
              <w:right w:val="single" w:sz="4" w:space="0" w:color="auto"/>
            </w:tcBorders>
            <w:shd w:val="clear" w:color="auto" w:fill="auto"/>
            <w:vAlign w:val="center"/>
            <w:hideMark/>
          </w:tcPr>
          <w:p w14:paraId="3856B60D" w14:textId="77777777" w:rsidR="00A14A3A" w:rsidRPr="00A14A3A" w:rsidRDefault="00A14A3A" w:rsidP="00A14A3A">
            <w:pPr>
              <w:jc w:val="center"/>
              <w:rPr>
                <w:color w:val="000000"/>
                <w:lang w:val="lv-LV" w:eastAsia="lv-LV"/>
              </w:rPr>
            </w:pPr>
            <w:r w:rsidRPr="00A14A3A">
              <w:rPr>
                <w:color w:val="000000"/>
                <w:lang w:val="lv-LV" w:eastAsia="lv-LV"/>
              </w:rPr>
              <w:t>5322 02</w:t>
            </w:r>
          </w:p>
        </w:tc>
        <w:tc>
          <w:tcPr>
            <w:tcW w:w="992" w:type="dxa"/>
            <w:tcBorders>
              <w:top w:val="nil"/>
              <w:left w:val="nil"/>
              <w:bottom w:val="single" w:sz="4" w:space="0" w:color="auto"/>
              <w:right w:val="single" w:sz="4" w:space="0" w:color="auto"/>
            </w:tcBorders>
            <w:shd w:val="clear" w:color="auto" w:fill="auto"/>
            <w:vAlign w:val="center"/>
            <w:hideMark/>
          </w:tcPr>
          <w:p w14:paraId="7192F2A7" w14:textId="77777777" w:rsidR="00A14A3A" w:rsidRPr="00A14A3A" w:rsidRDefault="00A14A3A" w:rsidP="00A14A3A">
            <w:pPr>
              <w:jc w:val="center"/>
              <w:rPr>
                <w:color w:val="000000"/>
                <w:lang w:val="lv-LV" w:eastAsia="lv-LV"/>
              </w:rPr>
            </w:pPr>
            <w:r w:rsidRPr="00A14A3A">
              <w:rPr>
                <w:color w:val="000000"/>
                <w:lang w:val="lv-LV" w:eastAsia="lv-LV"/>
              </w:rPr>
              <w:t xml:space="preserve">43.1, I </w:t>
            </w:r>
          </w:p>
        </w:tc>
        <w:tc>
          <w:tcPr>
            <w:tcW w:w="710" w:type="dxa"/>
            <w:tcBorders>
              <w:top w:val="nil"/>
              <w:left w:val="nil"/>
              <w:bottom w:val="single" w:sz="4" w:space="0" w:color="auto"/>
              <w:right w:val="single" w:sz="4" w:space="0" w:color="auto"/>
            </w:tcBorders>
            <w:shd w:val="clear" w:color="auto" w:fill="auto"/>
            <w:vAlign w:val="center"/>
            <w:hideMark/>
          </w:tcPr>
          <w:p w14:paraId="2D73DA05" w14:textId="77777777" w:rsidR="00A14A3A" w:rsidRPr="00A14A3A" w:rsidRDefault="00A14A3A" w:rsidP="00A14A3A">
            <w:pPr>
              <w:jc w:val="center"/>
              <w:rPr>
                <w:color w:val="000000"/>
                <w:lang w:val="lv-LV" w:eastAsia="lv-LV"/>
              </w:rPr>
            </w:pPr>
            <w:r w:rsidRPr="00A14A3A">
              <w:rPr>
                <w:color w:val="000000"/>
                <w:lang w:val="lv-LV" w:eastAsia="lv-LV"/>
              </w:rPr>
              <w:t>4</w:t>
            </w:r>
          </w:p>
        </w:tc>
        <w:tc>
          <w:tcPr>
            <w:tcW w:w="991" w:type="dxa"/>
            <w:tcBorders>
              <w:top w:val="nil"/>
              <w:left w:val="nil"/>
              <w:bottom w:val="single" w:sz="4" w:space="0" w:color="auto"/>
              <w:right w:val="single" w:sz="4" w:space="0" w:color="auto"/>
            </w:tcBorders>
            <w:shd w:val="clear" w:color="000000" w:fill="FFFFFF"/>
            <w:vAlign w:val="center"/>
            <w:hideMark/>
          </w:tcPr>
          <w:p w14:paraId="507FB447" w14:textId="77777777" w:rsidR="00A14A3A" w:rsidRPr="00A14A3A" w:rsidRDefault="00A14A3A" w:rsidP="00A14A3A">
            <w:pPr>
              <w:jc w:val="center"/>
              <w:rPr>
                <w:lang w:val="lv-LV" w:eastAsia="lv-LV"/>
              </w:rPr>
            </w:pPr>
            <w:r w:rsidRPr="00A14A3A">
              <w:rPr>
                <w:lang w:val="lv-LV" w:eastAsia="lv-LV"/>
              </w:rPr>
              <w:t>629.00</w:t>
            </w:r>
          </w:p>
        </w:tc>
        <w:tc>
          <w:tcPr>
            <w:tcW w:w="1134" w:type="dxa"/>
            <w:tcBorders>
              <w:top w:val="nil"/>
              <w:left w:val="nil"/>
              <w:bottom w:val="single" w:sz="4" w:space="0" w:color="auto"/>
              <w:right w:val="single" w:sz="4" w:space="0" w:color="auto"/>
            </w:tcBorders>
            <w:shd w:val="clear" w:color="000000" w:fill="FFFFFF"/>
            <w:vAlign w:val="center"/>
            <w:hideMark/>
          </w:tcPr>
          <w:p w14:paraId="4E33E60D" w14:textId="77777777" w:rsidR="00A14A3A" w:rsidRPr="00A14A3A" w:rsidRDefault="00A14A3A" w:rsidP="00A14A3A">
            <w:pPr>
              <w:jc w:val="center"/>
              <w:rPr>
                <w:lang w:val="lv-LV" w:eastAsia="lv-LV"/>
              </w:rPr>
            </w:pPr>
            <w:r w:rsidRPr="00A14A3A">
              <w:rPr>
                <w:lang w:val="lv-LV" w:eastAsia="lv-LV"/>
              </w:rPr>
              <w:t>1887.00</w:t>
            </w:r>
          </w:p>
        </w:tc>
        <w:tc>
          <w:tcPr>
            <w:tcW w:w="1276" w:type="dxa"/>
            <w:tcBorders>
              <w:top w:val="nil"/>
              <w:left w:val="nil"/>
              <w:bottom w:val="single" w:sz="4" w:space="0" w:color="auto"/>
              <w:right w:val="single" w:sz="4" w:space="0" w:color="auto"/>
            </w:tcBorders>
            <w:shd w:val="clear" w:color="000000" w:fill="FFFFFF"/>
          </w:tcPr>
          <w:p w14:paraId="380D6DE5" w14:textId="77777777" w:rsidR="00A14A3A" w:rsidRPr="00A14A3A" w:rsidRDefault="00A14A3A" w:rsidP="00A14A3A">
            <w:pPr>
              <w:jc w:val="center"/>
              <w:rPr>
                <w:lang w:val="lv-LV" w:eastAsia="lv-LV"/>
              </w:rPr>
            </w:pPr>
            <w:r w:rsidRPr="00A14A3A">
              <w:rPr>
                <w:lang w:val="lv-LV" w:eastAsia="lv-LV"/>
              </w:rPr>
              <w:t>2. kategorija</w:t>
            </w:r>
          </w:p>
        </w:tc>
      </w:tr>
    </w:tbl>
    <w:p w14:paraId="3893AFBA" w14:textId="77777777" w:rsidR="00A14A3A" w:rsidRPr="00A14A3A" w:rsidRDefault="00A14A3A" w:rsidP="00A14A3A">
      <w:pPr>
        <w:tabs>
          <w:tab w:val="left" w:pos="1134"/>
        </w:tabs>
        <w:ind w:left="720"/>
        <w:contextualSpacing/>
        <w:jc w:val="both"/>
        <w:rPr>
          <w:rFonts w:eastAsia="Calibri"/>
          <w:bCs/>
          <w:lang w:val="lv-LV" w:eastAsia="lv-LV"/>
        </w:rPr>
      </w:pPr>
    </w:p>
    <w:p w14:paraId="14C954CE" w14:textId="77777777" w:rsidR="00A14A3A" w:rsidRPr="00A14A3A" w:rsidRDefault="00A14A3A" w:rsidP="00F20582">
      <w:pPr>
        <w:numPr>
          <w:ilvl w:val="0"/>
          <w:numId w:val="7"/>
        </w:numPr>
        <w:ind w:left="284" w:hanging="284"/>
        <w:contextualSpacing/>
        <w:jc w:val="both"/>
        <w:rPr>
          <w:rFonts w:eastAsia="Calibri"/>
          <w:bCs/>
          <w:lang w:val="lv-LV" w:eastAsia="lv-LV"/>
        </w:rPr>
      </w:pPr>
      <w:r w:rsidRPr="00A14A3A">
        <w:rPr>
          <w:lang w:val="lv-LV" w:eastAsia="lv-LV"/>
        </w:rPr>
        <w:t>Veikt izmaiņas</w:t>
      </w:r>
      <w:r w:rsidRPr="00A14A3A">
        <w:rPr>
          <w:rFonts w:eastAsia="Calibri"/>
          <w:b/>
          <w:lang w:val="lv-LV" w:eastAsia="lv-LV"/>
        </w:rPr>
        <w:t xml:space="preserve"> </w:t>
      </w:r>
      <w:r w:rsidRPr="00A14A3A">
        <w:rPr>
          <w:rFonts w:eastAsia="Calibri"/>
          <w:lang w:val="lv-LV" w:eastAsia="lv-LV"/>
        </w:rPr>
        <w:t>2022.gada</w:t>
      </w:r>
      <w:r w:rsidRPr="00A14A3A">
        <w:rPr>
          <w:rFonts w:eastAsia="Calibri"/>
          <w:b/>
          <w:lang w:val="lv-LV" w:eastAsia="lv-LV"/>
        </w:rPr>
        <w:t xml:space="preserve"> </w:t>
      </w:r>
      <w:r w:rsidRPr="00A14A3A">
        <w:rPr>
          <w:rFonts w:eastAsia="Calibri"/>
          <w:bCs/>
          <w:lang w:val="lv-LV" w:eastAsia="lv-LV"/>
        </w:rPr>
        <w:t xml:space="preserve">Limbažu novada pašvaldības administrācijas darbinieku amatu un likmju saraksta </w:t>
      </w:r>
      <w:r w:rsidRPr="00A14A3A">
        <w:rPr>
          <w:lang w:val="lv-LV" w:eastAsia="lv-LV"/>
        </w:rPr>
        <w:t xml:space="preserve">(apstiprināts ar Limbažu novada domes 29.12.2021. lēmumu Nr. 750 (protokols Nr.14, 18.) </w:t>
      </w:r>
      <w:r w:rsidRPr="00A14A3A">
        <w:rPr>
          <w:b/>
          <w:bCs/>
          <w:lang w:val="lv-LV" w:eastAsia="lv-LV"/>
        </w:rPr>
        <w:t xml:space="preserve">8.pielikumā </w:t>
      </w:r>
      <w:r w:rsidRPr="00A14A3A">
        <w:rPr>
          <w:lang w:val="lv-LV" w:eastAsia="lv-LV"/>
        </w:rPr>
        <w:t>“Limbažu novada pašvaldības iestāžu darbinieku amatu un likmju saraksts, SOCIĀLO PAKALPOJUMU IESTĀDES”, sadaļā</w:t>
      </w:r>
      <w:r w:rsidRPr="00A14A3A">
        <w:rPr>
          <w:b/>
          <w:bCs/>
          <w:noProof/>
          <w:lang w:val="lv-LV" w:eastAsia="lv-LV"/>
        </w:rPr>
        <w:t xml:space="preserve"> </w:t>
      </w:r>
      <w:r w:rsidRPr="00A14A3A">
        <w:rPr>
          <w:noProof/>
          <w:lang w:val="lv-LV" w:eastAsia="lv-LV"/>
        </w:rPr>
        <w:t>Sociālās aprūpes centrs – pansionāts “Pērle” 3., 10., 11. un 15 punktus izsakot šādā redakcijā:</w:t>
      </w:r>
    </w:p>
    <w:tbl>
      <w:tblPr>
        <w:tblW w:w="9918" w:type="dxa"/>
        <w:tblLayout w:type="fixed"/>
        <w:tblLook w:val="04A0" w:firstRow="1" w:lastRow="0" w:firstColumn="1" w:lastColumn="0" w:noHBand="0" w:noVBand="1"/>
      </w:tblPr>
      <w:tblGrid>
        <w:gridCol w:w="562"/>
        <w:gridCol w:w="2127"/>
        <w:gridCol w:w="850"/>
        <w:gridCol w:w="1277"/>
        <w:gridCol w:w="850"/>
        <w:gridCol w:w="709"/>
        <w:gridCol w:w="1133"/>
        <w:gridCol w:w="1134"/>
        <w:gridCol w:w="1276"/>
      </w:tblGrid>
      <w:tr w:rsidR="00A14A3A" w:rsidRPr="00A14A3A" w14:paraId="7469AD0F" w14:textId="77777777" w:rsidTr="001F6202">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C71B56"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t>Nr. p.k.</w:t>
            </w:r>
          </w:p>
        </w:tc>
        <w:tc>
          <w:tcPr>
            <w:tcW w:w="2127" w:type="dxa"/>
            <w:tcBorders>
              <w:top w:val="single" w:sz="4" w:space="0" w:color="auto"/>
              <w:left w:val="nil"/>
              <w:bottom w:val="single" w:sz="4" w:space="0" w:color="auto"/>
              <w:right w:val="single" w:sz="4" w:space="0" w:color="auto"/>
            </w:tcBorders>
            <w:shd w:val="clear" w:color="auto" w:fill="E2EFD9"/>
            <w:vAlign w:val="center"/>
            <w:hideMark/>
          </w:tcPr>
          <w:p w14:paraId="13706413"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t>Amata nosaukums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59BBD85C" w14:textId="77777777" w:rsidR="00A14A3A" w:rsidRPr="00A14A3A" w:rsidRDefault="00A14A3A" w:rsidP="00A14A3A">
            <w:pPr>
              <w:jc w:val="center"/>
              <w:rPr>
                <w:b/>
                <w:bCs/>
                <w:color w:val="000000"/>
                <w:sz w:val="20"/>
                <w:szCs w:val="20"/>
                <w:lang w:val="lv-LV" w:eastAsia="lv-LV"/>
              </w:rPr>
            </w:pPr>
            <w:r w:rsidRPr="00A14A3A">
              <w:rPr>
                <w:b/>
                <w:bCs/>
                <w:color w:val="000000"/>
                <w:sz w:val="20"/>
                <w:szCs w:val="20"/>
                <w:lang w:val="lv-LV" w:eastAsia="lv-LV"/>
              </w:rPr>
              <w:t>Amata vietu skaits</w:t>
            </w:r>
          </w:p>
        </w:tc>
        <w:tc>
          <w:tcPr>
            <w:tcW w:w="1277" w:type="dxa"/>
            <w:tcBorders>
              <w:top w:val="single" w:sz="4" w:space="0" w:color="auto"/>
              <w:left w:val="nil"/>
              <w:bottom w:val="single" w:sz="4" w:space="0" w:color="auto"/>
              <w:right w:val="single" w:sz="4" w:space="0" w:color="auto"/>
            </w:tcBorders>
            <w:shd w:val="clear" w:color="auto" w:fill="E2EFD9"/>
            <w:vAlign w:val="center"/>
            <w:hideMark/>
          </w:tcPr>
          <w:p w14:paraId="166828C0"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34F013BC"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7931DFCC" w14:textId="77777777" w:rsidR="00A14A3A" w:rsidRPr="00A14A3A" w:rsidRDefault="00A14A3A" w:rsidP="00A14A3A">
            <w:pPr>
              <w:jc w:val="center"/>
              <w:rPr>
                <w:b/>
                <w:bCs/>
                <w:color w:val="000000"/>
                <w:sz w:val="18"/>
                <w:szCs w:val="18"/>
                <w:lang w:val="lv-LV" w:eastAsia="lv-LV"/>
              </w:rPr>
            </w:pPr>
            <w:r w:rsidRPr="00A14A3A">
              <w:rPr>
                <w:b/>
                <w:bCs/>
                <w:color w:val="000000"/>
                <w:sz w:val="18"/>
                <w:szCs w:val="18"/>
                <w:lang w:val="lv-LV" w:eastAsia="lv-LV"/>
              </w:rPr>
              <w:t>Mēnešalgu grupa</w:t>
            </w:r>
          </w:p>
        </w:tc>
        <w:tc>
          <w:tcPr>
            <w:tcW w:w="1133" w:type="dxa"/>
            <w:tcBorders>
              <w:top w:val="single" w:sz="4" w:space="0" w:color="auto"/>
              <w:left w:val="nil"/>
              <w:bottom w:val="single" w:sz="4" w:space="0" w:color="auto"/>
              <w:right w:val="single" w:sz="4" w:space="0" w:color="auto"/>
            </w:tcBorders>
            <w:shd w:val="clear" w:color="auto" w:fill="E2EFD9"/>
            <w:vAlign w:val="center"/>
            <w:hideMark/>
          </w:tcPr>
          <w:p w14:paraId="09638069" w14:textId="77777777" w:rsidR="00A14A3A" w:rsidRPr="00A14A3A" w:rsidRDefault="00A14A3A" w:rsidP="00A14A3A">
            <w:pPr>
              <w:jc w:val="center"/>
              <w:rPr>
                <w:b/>
                <w:bCs/>
                <w:sz w:val="20"/>
                <w:szCs w:val="20"/>
                <w:lang w:val="lv-LV" w:eastAsia="lv-LV"/>
              </w:rPr>
            </w:pPr>
            <w:r w:rsidRPr="00A14A3A">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4941F3D1" w14:textId="77777777" w:rsidR="00A14A3A" w:rsidRPr="00A14A3A" w:rsidRDefault="00A14A3A" w:rsidP="00A14A3A">
            <w:pPr>
              <w:jc w:val="center"/>
              <w:rPr>
                <w:b/>
                <w:bCs/>
                <w:sz w:val="20"/>
                <w:szCs w:val="20"/>
                <w:lang w:val="lv-LV" w:eastAsia="lv-LV"/>
              </w:rPr>
            </w:pPr>
            <w:r w:rsidRPr="00A14A3A">
              <w:rPr>
                <w:b/>
                <w:bCs/>
                <w:sz w:val="20"/>
                <w:szCs w:val="20"/>
                <w:lang w:val="lv-LV" w:eastAsia="lv-LV"/>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02337132" w14:textId="77777777" w:rsidR="00A14A3A" w:rsidRPr="00A14A3A" w:rsidRDefault="00A14A3A" w:rsidP="00A14A3A">
            <w:pPr>
              <w:jc w:val="center"/>
              <w:rPr>
                <w:b/>
                <w:bCs/>
                <w:sz w:val="20"/>
                <w:szCs w:val="20"/>
                <w:lang w:val="lv-LV" w:eastAsia="lv-LV"/>
              </w:rPr>
            </w:pPr>
          </w:p>
          <w:p w14:paraId="0A8A3D98" w14:textId="77777777" w:rsidR="00A14A3A" w:rsidRPr="00A14A3A" w:rsidRDefault="00A14A3A" w:rsidP="00A14A3A">
            <w:pPr>
              <w:jc w:val="center"/>
              <w:rPr>
                <w:b/>
                <w:bCs/>
                <w:sz w:val="20"/>
                <w:szCs w:val="20"/>
                <w:lang w:val="lv-LV" w:eastAsia="lv-LV"/>
              </w:rPr>
            </w:pPr>
            <w:r w:rsidRPr="00A14A3A">
              <w:rPr>
                <w:b/>
                <w:bCs/>
                <w:sz w:val="20"/>
                <w:szCs w:val="20"/>
                <w:lang w:val="lv-LV" w:eastAsia="lv-LV"/>
              </w:rPr>
              <w:t>Piezīmes</w:t>
            </w:r>
          </w:p>
        </w:tc>
      </w:tr>
      <w:tr w:rsidR="00A14A3A" w:rsidRPr="00A14A3A" w14:paraId="35433E47" w14:textId="77777777" w:rsidTr="00A14A3A">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211C2B" w14:textId="77777777" w:rsidR="00A14A3A" w:rsidRPr="00A14A3A" w:rsidRDefault="00A14A3A" w:rsidP="00A14A3A">
            <w:pPr>
              <w:jc w:val="center"/>
              <w:rPr>
                <w:b/>
                <w:bCs/>
                <w:color w:val="FFFFFF"/>
                <w:sz w:val="20"/>
                <w:szCs w:val="20"/>
                <w:lang w:val="lv-LV" w:eastAsia="lv-LV"/>
              </w:rPr>
            </w:pPr>
          </w:p>
        </w:tc>
        <w:tc>
          <w:tcPr>
            <w:tcW w:w="4254" w:type="dxa"/>
            <w:gridSpan w:val="3"/>
            <w:tcBorders>
              <w:top w:val="single" w:sz="4" w:space="0" w:color="auto"/>
              <w:left w:val="nil"/>
              <w:bottom w:val="single" w:sz="4" w:space="0" w:color="auto"/>
              <w:right w:val="single" w:sz="4" w:space="0" w:color="auto"/>
            </w:tcBorders>
            <w:shd w:val="clear" w:color="auto" w:fill="FFFFFF"/>
            <w:vAlign w:val="center"/>
          </w:tcPr>
          <w:p w14:paraId="32424E67" w14:textId="77777777" w:rsidR="00A14A3A" w:rsidRPr="00A14A3A" w:rsidRDefault="00A14A3A" w:rsidP="00A14A3A">
            <w:pPr>
              <w:jc w:val="center"/>
              <w:rPr>
                <w:b/>
                <w:bCs/>
                <w:color w:val="FFFFFF"/>
                <w:sz w:val="18"/>
                <w:szCs w:val="18"/>
                <w:lang w:val="lv-LV" w:eastAsia="lv-LV"/>
              </w:rPr>
            </w:pPr>
            <w:r w:rsidRPr="00A14A3A">
              <w:rPr>
                <w:b/>
                <w:bCs/>
                <w:color w:val="000000"/>
                <w:lang w:val="lv-LV" w:eastAsia="lv-LV"/>
              </w:rPr>
              <w:t>Sociālās aprūpes centrs – pansionāts „Pērle”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4C68269" w14:textId="77777777" w:rsidR="00A14A3A" w:rsidRPr="00A14A3A" w:rsidRDefault="00A14A3A" w:rsidP="00A14A3A">
            <w:pPr>
              <w:jc w:val="center"/>
              <w:rPr>
                <w:b/>
                <w:bCs/>
                <w:color w:val="FFFFFF"/>
                <w:sz w:val="18"/>
                <w:szCs w:val="18"/>
                <w:lang w:val="lv-LV" w:eastAsia="lv-LV"/>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3E85CA70" w14:textId="77777777" w:rsidR="00A14A3A" w:rsidRPr="00A14A3A" w:rsidRDefault="00A14A3A" w:rsidP="00A14A3A">
            <w:pPr>
              <w:jc w:val="center"/>
              <w:rPr>
                <w:b/>
                <w:bCs/>
                <w:color w:val="FFFFFF"/>
                <w:sz w:val="18"/>
                <w:szCs w:val="18"/>
                <w:lang w:val="lv-LV" w:eastAsia="lv-LV"/>
              </w:rPr>
            </w:pPr>
          </w:p>
        </w:tc>
        <w:tc>
          <w:tcPr>
            <w:tcW w:w="1133" w:type="dxa"/>
            <w:tcBorders>
              <w:top w:val="single" w:sz="4" w:space="0" w:color="auto"/>
              <w:left w:val="nil"/>
              <w:bottom w:val="single" w:sz="4" w:space="0" w:color="auto"/>
              <w:right w:val="single" w:sz="4" w:space="0" w:color="auto"/>
            </w:tcBorders>
            <w:shd w:val="clear" w:color="auto" w:fill="FFFFFF"/>
            <w:vAlign w:val="center"/>
          </w:tcPr>
          <w:p w14:paraId="2DB411CA" w14:textId="77777777" w:rsidR="00A14A3A" w:rsidRPr="00A14A3A" w:rsidRDefault="00A14A3A" w:rsidP="00A14A3A">
            <w:pPr>
              <w:jc w:val="center"/>
              <w:rPr>
                <w:b/>
                <w:bCs/>
                <w:color w:val="FFFFFF"/>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701B49D2" w14:textId="77777777" w:rsidR="00A14A3A" w:rsidRPr="00A14A3A" w:rsidRDefault="00A14A3A" w:rsidP="00A14A3A">
            <w:pPr>
              <w:jc w:val="center"/>
              <w:rPr>
                <w:b/>
                <w:bCs/>
                <w:color w:val="FFFFFF"/>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FFFFFF"/>
          </w:tcPr>
          <w:p w14:paraId="61EBFC84" w14:textId="77777777" w:rsidR="00A14A3A" w:rsidRPr="00A14A3A" w:rsidRDefault="00A14A3A" w:rsidP="00A14A3A">
            <w:pPr>
              <w:jc w:val="center"/>
              <w:rPr>
                <w:b/>
                <w:bCs/>
                <w:color w:val="FFFFFF"/>
                <w:sz w:val="20"/>
                <w:szCs w:val="20"/>
                <w:lang w:val="lv-LV" w:eastAsia="lv-LV"/>
              </w:rPr>
            </w:pPr>
          </w:p>
        </w:tc>
      </w:tr>
      <w:tr w:rsidR="00A14A3A" w:rsidRPr="00A14A3A" w14:paraId="4901C5BE"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6FB8F9F7" w14:textId="77777777" w:rsidR="00A14A3A" w:rsidRPr="00A14A3A" w:rsidRDefault="00A14A3A" w:rsidP="00A14A3A">
            <w:pPr>
              <w:jc w:val="center"/>
              <w:rPr>
                <w:color w:val="000000"/>
                <w:lang w:val="lv-LV" w:eastAsia="lv-LV"/>
              </w:rPr>
            </w:pPr>
            <w:r w:rsidRPr="00A14A3A">
              <w:rPr>
                <w:color w:val="000000"/>
                <w:lang w:val="lv-LV" w:eastAsia="lv-LV"/>
              </w:rPr>
              <w:t>3</w:t>
            </w:r>
          </w:p>
        </w:tc>
        <w:tc>
          <w:tcPr>
            <w:tcW w:w="2127" w:type="dxa"/>
            <w:tcBorders>
              <w:top w:val="nil"/>
              <w:left w:val="nil"/>
              <w:bottom w:val="single" w:sz="4" w:space="0" w:color="auto"/>
              <w:right w:val="single" w:sz="4" w:space="0" w:color="auto"/>
            </w:tcBorders>
            <w:shd w:val="clear" w:color="auto" w:fill="auto"/>
            <w:hideMark/>
          </w:tcPr>
          <w:p w14:paraId="265A6035" w14:textId="77777777" w:rsidR="00A14A3A" w:rsidRPr="00A14A3A" w:rsidRDefault="00A14A3A" w:rsidP="00A14A3A">
            <w:pPr>
              <w:rPr>
                <w:color w:val="000000"/>
                <w:lang w:val="lv-LV" w:eastAsia="lv-LV"/>
              </w:rPr>
            </w:pPr>
            <w:r w:rsidRPr="00A14A3A">
              <w:rPr>
                <w:color w:val="000000"/>
                <w:lang w:val="lv-LV" w:eastAsia="lv-LV"/>
              </w:rPr>
              <w:t>Sociālais darbinieks Pociemā</w:t>
            </w:r>
          </w:p>
        </w:tc>
        <w:tc>
          <w:tcPr>
            <w:tcW w:w="850" w:type="dxa"/>
            <w:tcBorders>
              <w:top w:val="nil"/>
              <w:left w:val="nil"/>
              <w:bottom w:val="single" w:sz="4" w:space="0" w:color="auto"/>
              <w:right w:val="single" w:sz="4" w:space="0" w:color="auto"/>
            </w:tcBorders>
            <w:shd w:val="clear" w:color="auto" w:fill="auto"/>
            <w:hideMark/>
          </w:tcPr>
          <w:p w14:paraId="7429A53F" w14:textId="77777777" w:rsidR="00A14A3A" w:rsidRPr="00A14A3A" w:rsidRDefault="00A14A3A" w:rsidP="00A14A3A">
            <w:pPr>
              <w:jc w:val="center"/>
              <w:rPr>
                <w:color w:val="000000"/>
                <w:lang w:val="lv-LV" w:eastAsia="lv-LV"/>
              </w:rPr>
            </w:pPr>
            <w:r w:rsidRPr="00A14A3A">
              <w:rPr>
                <w:color w:val="000000"/>
                <w:lang w:val="lv-LV" w:eastAsia="lv-LV"/>
              </w:rPr>
              <w:t>0,5</w:t>
            </w:r>
          </w:p>
        </w:tc>
        <w:tc>
          <w:tcPr>
            <w:tcW w:w="1277" w:type="dxa"/>
            <w:tcBorders>
              <w:top w:val="nil"/>
              <w:left w:val="nil"/>
              <w:bottom w:val="single" w:sz="4" w:space="0" w:color="auto"/>
              <w:right w:val="single" w:sz="4" w:space="0" w:color="auto"/>
            </w:tcBorders>
            <w:shd w:val="clear" w:color="auto" w:fill="auto"/>
            <w:hideMark/>
          </w:tcPr>
          <w:p w14:paraId="7CB5537A" w14:textId="77777777" w:rsidR="00A14A3A" w:rsidRPr="00A14A3A" w:rsidRDefault="00A14A3A" w:rsidP="00A14A3A">
            <w:pPr>
              <w:jc w:val="center"/>
              <w:rPr>
                <w:color w:val="000000"/>
                <w:lang w:val="lv-LV" w:eastAsia="lv-LV"/>
              </w:rPr>
            </w:pPr>
            <w:r w:rsidRPr="00A14A3A">
              <w:rPr>
                <w:color w:val="000000"/>
                <w:lang w:val="lv-LV" w:eastAsia="lv-LV"/>
              </w:rPr>
              <w:t>2635 04</w:t>
            </w:r>
          </w:p>
        </w:tc>
        <w:tc>
          <w:tcPr>
            <w:tcW w:w="850" w:type="dxa"/>
            <w:tcBorders>
              <w:top w:val="nil"/>
              <w:left w:val="nil"/>
              <w:bottom w:val="single" w:sz="4" w:space="0" w:color="auto"/>
              <w:right w:val="single" w:sz="4" w:space="0" w:color="auto"/>
            </w:tcBorders>
            <w:shd w:val="clear" w:color="auto" w:fill="auto"/>
            <w:hideMark/>
          </w:tcPr>
          <w:p w14:paraId="5350573F" w14:textId="77777777" w:rsidR="00A14A3A" w:rsidRPr="00A14A3A" w:rsidRDefault="00A14A3A" w:rsidP="00A14A3A">
            <w:pPr>
              <w:jc w:val="center"/>
              <w:rPr>
                <w:color w:val="000000"/>
                <w:lang w:val="lv-LV" w:eastAsia="lv-LV"/>
              </w:rPr>
            </w:pPr>
            <w:r w:rsidRPr="00A14A3A">
              <w:rPr>
                <w:color w:val="000000"/>
                <w:lang w:val="lv-LV" w:eastAsia="lv-LV"/>
              </w:rPr>
              <w:t>43.1, VA</w:t>
            </w:r>
          </w:p>
        </w:tc>
        <w:tc>
          <w:tcPr>
            <w:tcW w:w="709" w:type="dxa"/>
            <w:tcBorders>
              <w:top w:val="nil"/>
              <w:left w:val="nil"/>
              <w:bottom w:val="single" w:sz="4" w:space="0" w:color="auto"/>
              <w:right w:val="single" w:sz="4" w:space="0" w:color="auto"/>
            </w:tcBorders>
            <w:shd w:val="clear" w:color="auto" w:fill="auto"/>
            <w:hideMark/>
          </w:tcPr>
          <w:p w14:paraId="4C2FE354" w14:textId="77777777" w:rsidR="00A14A3A" w:rsidRPr="00A14A3A" w:rsidRDefault="00A14A3A" w:rsidP="00A14A3A">
            <w:pPr>
              <w:jc w:val="center"/>
              <w:rPr>
                <w:color w:val="000000"/>
                <w:lang w:val="lv-LV" w:eastAsia="lv-LV"/>
              </w:rPr>
            </w:pPr>
            <w:r w:rsidRPr="00A14A3A">
              <w:rPr>
                <w:color w:val="000000"/>
                <w:lang w:val="lv-LV" w:eastAsia="lv-LV"/>
              </w:rPr>
              <w:t>9</w:t>
            </w:r>
          </w:p>
        </w:tc>
        <w:tc>
          <w:tcPr>
            <w:tcW w:w="1133" w:type="dxa"/>
            <w:tcBorders>
              <w:top w:val="nil"/>
              <w:left w:val="nil"/>
              <w:bottom w:val="single" w:sz="4" w:space="0" w:color="auto"/>
              <w:right w:val="single" w:sz="4" w:space="0" w:color="auto"/>
            </w:tcBorders>
            <w:shd w:val="clear" w:color="000000" w:fill="FFFFFF"/>
            <w:hideMark/>
          </w:tcPr>
          <w:p w14:paraId="6430E661"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43030169" w14:textId="77777777" w:rsidR="00A14A3A" w:rsidRPr="00A14A3A" w:rsidRDefault="00A14A3A" w:rsidP="00A14A3A">
            <w:pPr>
              <w:jc w:val="center"/>
              <w:rPr>
                <w:color w:val="000000"/>
                <w:lang w:val="lv-LV" w:eastAsia="lv-LV"/>
              </w:rPr>
            </w:pPr>
            <w:r w:rsidRPr="00A14A3A">
              <w:rPr>
                <w:color w:val="000000"/>
                <w:lang w:val="lv-LV" w:eastAsia="lv-LV"/>
              </w:rPr>
              <w:t>314.50</w:t>
            </w:r>
          </w:p>
        </w:tc>
        <w:tc>
          <w:tcPr>
            <w:tcW w:w="1276" w:type="dxa"/>
            <w:tcBorders>
              <w:top w:val="nil"/>
              <w:left w:val="nil"/>
              <w:bottom w:val="single" w:sz="4" w:space="0" w:color="auto"/>
              <w:right w:val="single" w:sz="4" w:space="0" w:color="auto"/>
            </w:tcBorders>
            <w:shd w:val="clear" w:color="000000" w:fill="FFFFFF"/>
          </w:tcPr>
          <w:p w14:paraId="655A01BE" w14:textId="77777777" w:rsidR="00A14A3A" w:rsidRPr="00A14A3A" w:rsidRDefault="00A14A3A" w:rsidP="00A14A3A">
            <w:pPr>
              <w:jc w:val="center"/>
              <w:rPr>
                <w:color w:val="000000"/>
                <w:lang w:val="lv-LV" w:eastAsia="lv-LV"/>
              </w:rPr>
            </w:pPr>
            <w:r w:rsidRPr="00A14A3A">
              <w:rPr>
                <w:color w:val="000000"/>
                <w:lang w:val="lv-LV" w:eastAsia="lv-LV"/>
              </w:rPr>
              <w:t>2. kategorija</w:t>
            </w:r>
          </w:p>
        </w:tc>
      </w:tr>
      <w:tr w:rsidR="00A14A3A" w:rsidRPr="00A14A3A" w14:paraId="0859098E"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640BDD31" w14:textId="77777777" w:rsidR="00A14A3A" w:rsidRPr="00A14A3A" w:rsidRDefault="00A14A3A" w:rsidP="00A14A3A">
            <w:pPr>
              <w:jc w:val="center"/>
              <w:rPr>
                <w:color w:val="000000"/>
                <w:lang w:val="lv-LV" w:eastAsia="lv-LV"/>
              </w:rPr>
            </w:pPr>
            <w:r w:rsidRPr="00A14A3A">
              <w:rPr>
                <w:color w:val="000000"/>
                <w:lang w:val="lv-LV" w:eastAsia="lv-LV"/>
              </w:rPr>
              <w:t>10</w:t>
            </w:r>
          </w:p>
        </w:tc>
        <w:tc>
          <w:tcPr>
            <w:tcW w:w="2127" w:type="dxa"/>
            <w:tcBorders>
              <w:top w:val="nil"/>
              <w:left w:val="nil"/>
              <w:bottom w:val="single" w:sz="4" w:space="0" w:color="auto"/>
              <w:right w:val="single" w:sz="4" w:space="0" w:color="auto"/>
            </w:tcBorders>
            <w:shd w:val="clear" w:color="auto" w:fill="auto"/>
            <w:hideMark/>
          </w:tcPr>
          <w:p w14:paraId="36319278" w14:textId="77777777" w:rsidR="00A14A3A" w:rsidRPr="00A14A3A" w:rsidRDefault="00A14A3A" w:rsidP="00A14A3A">
            <w:pPr>
              <w:rPr>
                <w:color w:val="000000"/>
                <w:lang w:val="lv-LV" w:eastAsia="lv-LV"/>
              </w:rPr>
            </w:pPr>
            <w:r w:rsidRPr="00A14A3A">
              <w:rPr>
                <w:color w:val="000000"/>
                <w:lang w:val="lv-LV" w:eastAsia="lv-LV"/>
              </w:rPr>
              <w:t>Sociālais darbinieks Umurgā</w:t>
            </w:r>
          </w:p>
        </w:tc>
        <w:tc>
          <w:tcPr>
            <w:tcW w:w="850" w:type="dxa"/>
            <w:tcBorders>
              <w:top w:val="nil"/>
              <w:left w:val="nil"/>
              <w:bottom w:val="single" w:sz="4" w:space="0" w:color="auto"/>
              <w:right w:val="single" w:sz="4" w:space="0" w:color="auto"/>
            </w:tcBorders>
            <w:shd w:val="clear" w:color="auto" w:fill="auto"/>
            <w:hideMark/>
          </w:tcPr>
          <w:p w14:paraId="26CCCE20" w14:textId="77777777" w:rsidR="00A14A3A" w:rsidRPr="00A14A3A" w:rsidRDefault="00A14A3A" w:rsidP="00A14A3A">
            <w:pPr>
              <w:jc w:val="center"/>
              <w:rPr>
                <w:color w:val="000000"/>
                <w:lang w:val="lv-LV" w:eastAsia="lv-LV"/>
              </w:rPr>
            </w:pPr>
            <w:r w:rsidRPr="00A14A3A">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1A0C74DF" w14:textId="77777777" w:rsidR="00A14A3A" w:rsidRPr="00A14A3A" w:rsidRDefault="00A14A3A" w:rsidP="00A14A3A">
            <w:pPr>
              <w:jc w:val="center"/>
              <w:rPr>
                <w:color w:val="000000"/>
                <w:lang w:val="lv-LV" w:eastAsia="lv-LV"/>
              </w:rPr>
            </w:pPr>
            <w:r w:rsidRPr="00A14A3A">
              <w:rPr>
                <w:color w:val="000000"/>
                <w:lang w:val="lv-LV" w:eastAsia="lv-LV"/>
              </w:rPr>
              <w:t>2635 04</w:t>
            </w:r>
          </w:p>
        </w:tc>
        <w:tc>
          <w:tcPr>
            <w:tcW w:w="850" w:type="dxa"/>
            <w:tcBorders>
              <w:top w:val="nil"/>
              <w:left w:val="nil"/>
              <w:bottom w:val="single" w:sz="4" w:space="0" w:color="auto"/>
              <w:right w:val="single" w:sz="4" w:space="0" w:color="auto"/>
            </w:tcBorders>
            <w:shd w:val="clear" w:color="auto" w:fill="auto"/>
            <w:hideMark/>
          </w:tcPr>
          <w:p w14:paraId="6AEC6148" w14:textId="77777777" w:rsidR="00A14A3A" w:rsidRPr="00A14A3A" w:rsidRDefault="00A14A3A" w:rsidP="00A14A3A">
            <w:pPr>
              <w:jc w:val="center"/>
              <w:rPr>
                <w:color w:val="000000"/>
                <w:lang w:val="lv-LV" w:eastAsia="lv-LV"/>
              </w:rPr>
            </w:pPr>
            <w:r w:rsidRPr="00A14A3A">
              <w:rPr>
                <w:color w:val="000000"/>
                <w:lang w:val="lv-LV" w:eastAsia="lv-LV"/>
              </w:rPr>
              <w:t>43.1, VA</w:t>
            </w:r>
          </w:p>
        </w:tc>
        <w:tc>
          <w:tcPr>
            <w:tcW w:w="709" w:type="dxa"/>
            <w:tcBorders>
              <w:top w:val="nil"/>
              <w:left w:val="nil"/>
              <w:bottom w:val="single" w:sz="4" w:space="0" w:color="auto"/>
              <w:right w:val="single" w:sz="4" w:space="0" w:color="auto"/>
            </w:tcBorders>
            <w:shd w:val="clear" w:color="auto" w:fill="auto"/>
            <w:hideMark/>
          </w:tcPr>
          <w:p w14:paraId="095CF1EF" w14:textId="77777777" w:rsidR="00A14A3A" w:rsidRPr="00A14A3A" w:rsidRDefault="00A14A3A" w:rsidP="00A14A3A">
            <w:pPr>
              <w:jc w:val="center"/>
              <w:rPr>
                <w:color w:val="000000"/>
                <w:lang w:val="lv-LV" w:eastAsia="lv-LV"/>
              </w:rPr>
            </w:pPr>
            <w:r w:rsidRPr="00A14A3A">
              <w:rPr>
                <w:color w:val="000000"/>
                <w:lang w:val="lv-LV" w:eastAsia="lv-LV"/>
              </w:rPr>
              <w:t>9</w:t>
            </w:r>
          </w:p>
        </w:tc>
        <w:tc>
          <w:tcPr>
            <w:tcW w:w="1133" w:type="dxa"/>
            <w:tcBorders>
              <w:top w:val="nil"/>
              <w:left w:val="nil"/>
              <w:bottom w:val="single" w:sz="4" w:space="0" w:color="auto"/>
              <w:right w:val="single" w:sz="4" w:space="0" w:color="auto"/>
            </w:tcBorders>
            <w:shd w:val="clear" w:color="000000" w:fill="FFFFFF"/>
            <w:hideMark/>
          </w:tcPr>
          <w:p w14:paraId="4DBA0B28"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754AD33F"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5297104C" w14:textId="77777777" w:rsidR="00A14A3A" w:rsidRPr="00A14A3A" w:rsidRDefault="00A14A3A" w:rsidP="00A14A3A">
            <w:pPr>
              <w:jc w:val="center"/>
              <w:rPr>
                <w:color w:val="000000"/>
                <w:lang w:val="lv-LV" w:eastAsia="lv-LV"/>
              </w:rPr>
            </w:pPr>
            <w:r w:rsidRPr="00A14A3A">
              <w:rPr>
                <w:color w:val="000000"/>
                <w:lang w:val="lv-LV" w:eastAsia="lv-LV"/>
              </w:rPr>
              <w:t>2. kategorija</w:t>
            </w:r>
          </w:p>
        </w:tc>
      </w:tr>
      <w:tr w:rsidR="00A14A3A" w:rsidRPr="00A14A3A" w14:paraId="0BC7E3D7"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5AD04D2C" w14:textId="77777777" w:rsidR="00A14A3A" w:rsidRPr="00A14A3A" w:rsidRDefault="00A14A3A" w:rsidP="00A14A3A">
            <w:pPr>
              <w:jc w:val="center"/>
              <w:rPr>
                <w:color w:val="000000"/>
                <w:lang w:val="lv-LV" w:eastAsia="lv-LV"/>
              </w:rPr>
            </w:pPr>
            <w:r w:rsidRPr="00A14A3A">
              <w:rPr>
                <w:color w:val="000000"/>
                <w:lang w:val="lv-LV" w:eastAsia="lv-LV"/>
              </w:rPr>
              <w:t>11</w:t>
            </w:r>
          </w:p>
        </w:tc>
        <w:tc>
          <w:tcPr>
            <w:tcW w:w="2127" w:type="dxa"/>
            <w:tcBorders>
              <w:top w:val="nil"/>
              <w:left w:val="nil"/>
              <w:bottom w:val="single" w:sz="4" w:space="0" w:color="auto"/>
              <w:right w:val="single" w:sz="4" w:space="0" w:color="auto"/>
            </w:tcBorders>
            <w:shd w:val="clear" w:color="auto" w:fill="auto"/>
            <w:hideMark/>
          </w:tcPr>
          <w:p w14:paraId="042D80DB" w14:textId="77777777" w:rsidR="00A14A3A" w:rsidRPr="00A14A3A" w:rsidRDefault="00A14A3A" w:rsidP="00A14A3A">
            <w:pPr>
              <w:rPr>
                <w:color w:val="000000"/>
                <w:lang w:val="lv-LV" w:eastAsia="lv-LV"/>
              </w:rPr>
            </w:pPr>
            <w:r w:rsidRPr="00A14A3A">
              <w:rPr>
                <w:color w:val="000000"/>
                <w:lang w:val="lv-LV" w:eastAsia="lv-LV"/>
              </w:rPr>
              <w:t xml:space="preserve">Sociālais aprūpētājs </w:t>
            </w:r>
            <w:r w:rsidRPr="00A14A3A">
              <w:rPr>
                <w:lang w:val="lv-LV" w:eastAsia="lv-LV"/>
              </w:rPr>
              <w:t>Umurgā</w:t>
            </w:r>
          </w:p>
        </w:tc>
        <w:tc>
          <w:tcPr>
            <w:tcW w:w="850" w:type="dxa"/>
            <w:tcBorders>
              <w:top w:val="nil"/>
              <w:left w:val="nil"/>
              <w:bottom w:val="single" w:sz="4" w:space="0" w:color="auto"/>
              <w:right w:val="single" w:sz="4" w:space="0" w:color="auto"/>
            </w:tcBorders>
            <w:shd w:val="clear" w:color="auto" w:fill="auto"/>
            <w:hideMark/>
          </w:tcPr>
          <w:p w14:paraId="60B50C4D" w14:textId="77777777" w:rsidR="00A14A3A" w:rsidRPr="00A14A3A" w:rsidRDefault="00A14A3A" w:rsidP="00A14A3A">
            <w:pPr>
              <w:jc w:val="center"/>
              <w:rPr>
                <w:color w:val="000000"/>
                <w:lang w:val="lv-LV" w:eastAsia="lv-LV"/>
              </w:rPr>
            </w:pPr>
            <w:r w:rsidRPr="00A14A3A">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1CA5CF66" w14:textId="77777777" w:rsidR="00A14A3A" w:rsidRPr="00A14A3A" w:rsidRDefault="00A14A3A" w:rsidP="00A14A3A">
            <w:pPr>
              <w:jc w:val="center"/>
              <w:rPr>
                <w:color w:val="000000"/>
                <w:lang w:val="lv-LV" w:eastAsia="lv-LV"/>
              </w:rPr>
            </w:pPr>
            <w:r w:rsidRPr="00A14A3A">
              <w:rPr>
                <w:color w:val="000000"/>
                <w:lang w:val="lv-LV" w:eastAsia="lv-LV"/>
              </w:rPr>
              <w:t>3412 01</w:t>
            </w:r>
          </w:p>
        </w:tc>
        <w:tc>
          <w:tcPr>
            <w:tcW w:w="850" w:type="dxa"/>
            <w:tcBorders>
              <w:top w:val="nil"/>
              <w:left w:val="nil"/>
              <w:bottom w:val="single" w:sz="4" w:space="0" w:color="auto"/>
              <w:right w:val="single" w:sz="4" w:space="0" w:color="auto"/>
            </w:tcBorders>
            <w:shd w:val="clear" w:color="auto" w:fill="auto"/>
            <w:hideMark/>
          </w:tcPr>
          <w:p w14:paraId="20124556" w14:textId="77777777" w:rsidR="00A14A3A" w:rsidRPr="00A14A3A" w:rsidRDefault="00A14A3A" w:rsidP="00A14A3A">
            <w:pPr>
              <w:jc w:val="center"/>
              <w:rPr>
                <w:color w:val="000000"/>
                <w:lang w:val="lv-LV" w:eastAsia="lv-LV"/>
              </w:rPr>
            </w:pPr>
            <w:r w:rsidRPr="00A14A3A">
              <w:rPr>
                <w:color w:val="000000"/>
                <w:lang w:val="lv-LV" w:eastAsia="lv-LV"/>
              </w:rPr>
              <w:t>43.1, IIIB</w:t>
            </w:r>
          </w:p>
        </w:tc>
        <w:tc>
          <w:tcPr>
            <w:tcW w:w="709" w:type="dxa"/>
            <w:tcBorders>
              <w:top w:val="nil"/>
              <w:left w:val="nil"/>
              <w:bottom w:val="single" w:sz="4" w:space="0" w:color="auto"/>
              <w:right w:val="single" w:sz="4" w:space="0" w:color="auto"/>
            </w:tcBorders>
            <w:shd w:val="clear" w:color="auto" w:fill="auto"/>
            <w:hideMark/>
          </w:tcPr>
          <w:p w14:paraId="77FAC071" w14:textId="77777777" w:rsidR="00A14A3A" w:rsidRPr="00A14A3A" w:rsidRDefault="00A14A3A" w:rsidP="00A14A3A">
            <w:pPr>
              <w:jc w:val="center"/>
              <w:rPr>
                <w:color w:val="000000"/>
                <w:lang w:val="lv-LV" w:eastAsia="lv-LV"/>
              </w:rPr>
            </w:pPr>
            <w:r w:rsidRPr="00A14A3A">
              <w:rPr>
                <w:color w:val="000000"/>
                <w:lang w:val="lv-LV" w:eastAsia="lv-LV"/>
              </w:rPr>
              <w:t>6</w:t>
            </w:r>
          </w:p>
        </w:tc>
        <w:tc>
          <w:tcPr>
            <w:tcW w:w="1133" w:type="dxa"/>
            <w:tcBorders>
              <w:top w:val="nil"/>
              <w:left w:val="nil"/>
              <w:bottom w:val="single" w:sz="4" w:space="0" w:color="auto"/>
              <w:right w:val="single" w:sz="4" w:space="0" w:color="auto"/>
            </w:tcBorders>
            <w:shd w:val="clear" w:color="000000" w:fill="FFFFFF"/>
            <w:hideMark/>
          </w:tcPr>
          <w:p w14:paraId="69B5A4D6"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78819442"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1E21A51C" w14:textId="77777777" w:rsidR="00A14A3A" w:rsidRPr="00A14A3A" w:rsidRDefault="00A14A3A" w:rsidP="00A14A3A">
            <w:pPr>
              <w:jc w:val="center"/>
              <w:rPr>
                <w:color w:val="000000"/>
                <w:lang w:val="lv-LV" w:eastAsia="lv-LV"/>
              </w:rPr>
            </w:pPr>
            <w:r w:rsidRPr="00A14A3A">
              <w:rPr>
                <w:color w:val="000000"/>
                <w:lang w:val="lv-LV" w:eastAsia="lv-LV"/>
              </w:rPr>
              <w:t>2. kategorija</w:t>
            </w:r>
          </w:p>
        </w:tc>
      </w:tr>
      <w:tr w:rsidR="00A14A3A" w:rsidRPr="00A14A3A" w14:paraId="7F78D520" w14:textId="77777777" w:rsidTr="001F6202">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0E7C5938" w14:textId="77777777" w:rsidR="00A14A3A" w:rsidRPr="00A14A3A" w:rsidRDefault="00A14A3A" w:rsidP="00A14A3A">
            <w:pPr>
              <w:jc w:val="center"/>
              <w:rPr>
                <w:color w:val="000000"/>
                <w:lang w:val="lv-LV" w:eastAsia="lv-LV"/>
              </w:rPr>
            </w:pPr>
            <w:r w:rsidRPr="00A14A3A">
              <w:rPr>
                <w:color w:val="000000"/>
                <w:lang w:val="lv-LV" w:eastAsia="lv-LV"/>
              </w:rPr>
              <w:t>15</w:t>
            </w:r>
          </w:p>
        </w:tc>
        <w:tc>
          <w:tcPr>
            <w:tcW w:w="2127" w:type="dxa"/>
            <w:tcBorders>
              <w:top w:val="nil"/>
              <w:left w:val="nil"/>
              <w:bottom w:val="single" w:sz="4" w:space="0" w:color="auto"/>
              <w:right w:val="single" w:sz="4" w:space="0" w:color="auto"/>
            </w:tcBorders>
            <w:shd w:val="clear" w:color="auto" w:fill="auto"/>
            <w:hideMark/>
          </w:tcPr>
          <w:p w14:paraId="53776FF7" w14:textId="77777777" w:rsidR="00A14A3A" w:rsidRPr="00A14A3A" w:rsidRDefault="00A14A3A" w:rsidP="00A14A3A">
            <w:pPr>
              <w:rPr>
                <w:color w:val="000000"/>
                <w:lang w:val="lv-LV" w:eastAsia="lv-LV"/>
              </w:rPr>
            </w:pPr>
            <w:r w:rsidRPr="00A14A3A">
              <w:rPr>
                <w:color w:val="000000"/>
                <w:lang w:val="lv-LV" w:eastAsia="lv-LV"/>
              </w:rPr>
              <w:t>Sociālais aprūpētājs Pociemā</w:t>
            </w:r>
          </w:p>
        </w:tc>
        <w:tc>
          <w:tcPr>
            <w:tcW w:w="850" w:type="dxa"/>
            <w:tcBorders>
              <w:top w:val="nil"/>
              <w:left w:val="nil"/>
              <w:bottom w:val="single" w:sz="4" w:space="0" w:color="auto"/>
              <w:right w:val="single" w:sz="4" w:space="0" w:color="auto"/>
            </w:tcBorders>
            <w:shd w:val="clear" w:color="auto" w:fill="auto"/>
            <w:hideMark/>
          </w:tcPr>
          <w:p w14:paraId="280F4088" w14:textId="77777777" w:rsidR="00A14A3A" w:rsidRPr="00A14A3A" w:rsidRDefault="00A14A3A" w:rsidP="00A14A3A">
            <w:pPr>
              <w:jc w:val="center"/>
              <w:rPr>
                <w:color w:val="000000"/>
                <w:lang w:val="lv-LV" w:eastAsia="lv-LV"/>
              </w:rPr>
            </w:pPr>
            <w:r w:rsidRPr="00A14A3A">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6C2B672A" w14:textId="77777777" w:rsidR="00A14A3A" w:rsidRPr="00A14A3A" w:rsidRDefault="00A14A3A" w:rsidP="00A14A3A">
            <w:pPr>
              <w:jc w:val="center"/>
              <w:rPr>
                <w:color w:val="000000"/>
                <w:lang w:val="lv-LV" w:eastAsia="lv-LV"/>
              </w:rPr>
            </w:pPr>
            <w:r w:rsidRPr="00A14A3A">
              <w:rPr>
                <w:color w:val="000000"/>
                <w:lang w:val="lv-LV" w:eastAsia="lv-LV"/>
              </w:rPr>
              <w:t>3412 01</w:t>
            </w:r>
          </w:p>
        </w:tc>
        <w:tc>
          <w:tcPr>
            <w:tcW w:w="850" w:type="dxa"/>
            <w:tcBorders>
              <w:top w:val="nil"/>
              <w:left w:val="nil"/>
              <w:bottom w:val="single" w:sz="4" w:space="0" w:color="auto"/>
              <w:right w:val="single" w:sz="4" w:space="0" w:color="auto"/>
            </w:tcBorders>
            <w:shd w:val="clear" w:color="auto" w:fill="auto"/>
            <w:hideMark/>
          </w:tcPr>
          <w:p w14:paraId="58219437" w14:textId="77777777" w:rsidR="00A14A3A" w:rsidRPr="00A14A3A" w:rsidRDefault="00A14A3A" w:rsidP="00A14A3A">
            <w:pPr>
              <w:jc w:val="center"/>
              <w:rPr>
                <w:color w:val="000000"/>
                <w:lang w:val="lv-LV" w:eastAsia="lv-LV"/>
              </w:rPr>
            </w:pPr>
            <w:r w:rsidRPr="00A14A3A">
              <w:rPr>
                <w:color w:val="000000"/>
                <w:lang w:val="lv-LV" w:eastAsia="lv-LV"/>
              </w:rPr>
              <w:t>43.1, IIIB</w:t>
            </w:r>
          </w:p>
        </w:tc>
        <w:tc>
          <w:tcPr>
            <w:tcW w:w="709" w:type="dxa"/>
            <w:tcBorders>
              <w:top w:val="nil"/>
              <w:left w:val="nil"/>
              <w:bottom w:val="single" w:sz="4" w:space="0" w:color="auto"/>
              <w:right w:val="single" w:sz="4" w:space="0" w:color="auto"/>
            </w:tcBorders>
            <w:shd w:val="clear" w:color="auto" w:fill="auto"/>
            <w:hideMark/>
          </w:tcPr>
          <w:p w14:paraId="1B3FF9CB" w14:textId="77777777" w:rsidR="00A14A3A" w:rsidRPr="00A14A3A" w:rsidRDefault="00A14A3A" w:rsidP="00A14A3A">
            <w:pPr>
              <w:jc w:val="center"/>
              <w:rPr>
                <w:color w:val="000000"/>
                <w:lang w:val="lv-LV" w:eastAsia="lv-LV"/>
              </w:rPr>
            </w:pPr>
            <w:r w:rsidRPr="00A14A3A">
              <w:rPr>
                <w:color w:val="000000"/>
                <w:lang w:val="lv-LV" w:eastAsia="lv-LV"/>
              </w:rPr>
              <w:t>6</w:t>
            </w:r>
          </w:p>
        </w:tc>
        <w:tc>
          <w:tcPr>
            <w:tcW w:w="1133" w:type="dxa"/>
            <w:tcBorders>
              <w:top w:val="nil"/>
              <w:left w:val="nil"/>
              <w:bottom w:val="single" w:sz="4" w:space="0" w:color="auto"/>
              <w:right w:val="single" w:sz="4" w:space="0" w:color="auto"/>
            </w:tcBorders>
            <w:shd w:val="clear" w:color="000000" w:fill="FFFFFF"/>
            <w:hideMark/>
          </w:tcPr>
          <w:p w14:paraId="005EA53C"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49F5A306" w14:textId="77777777" w:rsidR="00A14A3A" w:rsidRPr="00A14A3A" w:rsidRDefault="00A14A3A" w:rsidP="00A14A3A">
            <w:pPr>
              <w:jc w:val="center"/>
              <w:rPr>
                <w:color w:val="000000"/>
                <w:lang w:val="lv-LV" w:eastAsia="lv-LV"/>
              </w:rPr>
            </w:pPr>
            <w:r w:rsidRPr="00A14A3A">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6F7BE7CF" w14:textId="77777777" w:rsidR="00A14A3A" w:rsidRPr="00A14A3A" w:rsidRDefault="00A14A3A" w:rsidP="00A14A3A">
            <w:pPr>
              <w:jc w:val="center"/>
              <w:rPr>
                <w:color w:val="000000"/>
                <w:lang w:val="lv-LV" w:eastAsia="lv-LV"/>
              </w:rPr>
            </w:pPr>
            <w:r w:rsidRPr="00A14A3A">
              <w:rPr>
                <w:color w:val="000000"/>
                <w:lang w:val="lv-LV" w:eastAsia="lv-LV"/>
              </w:rPr>
              <w:t>2. kategorija</w:t>
            </w:r>
          </w:p>
        </w:tc>
      </w:tr>
    </w:tbl>
    <w:p w14:paraId="5995203D" w14:textId="77777777" w:rsidR="00A14A3A" w:rsidRPr="00A14A3A" w:rsidRDefault="00A14A3A" w:rsidP="00A14A3A">
      <w:pPr>
        <w:ind w:left="284"/>
        <w:contextualSpacing/>
        <w:jc w:val="both"/>
        <w:rPr>
          <w:lang w:val="lv-LV" w:eastAsia="lv-LV"/>
        </w:rPr>
      </w:pPr>
    </w:p>
    <w:p w14:paraId="4902A87D" w14:textId="77777777" w:rsidR="00A14A3A" w:rsidRPr="00A14A3A" w:rsidRDefault="00A14A3A" w:rsidP="00F20582">
      <w:pPr>
        <w:numPr>
          <w:ilvl w:val="0"/>
          <w:numId w:val="7"/>
        </w:numPr>
        <w:ind w:left="284" w:hanging="284"/>
        <w:contextualSpacing/>
        <w:jc w:val="both"/>
        <w:rPr>
          <w:lang w:val="lv-LV" w:eastAsia="lv-LV"/>
        </w:rPr>
      </w:pPr>
      <w:r w:rsidRPr="00A14A3A">
        <w:rPr>
          <w:lang w:val="lv-LV" w:eastAsia="lv-LV"/>
        </w:rPr>
        <w:t>Nepieciešamo finansējumu lēmuma izpildei iekļaut 2023.gada budžeta projektā.</w:t>
      </w:r>
    </w:p>
    <w:p w14:paraId="0606A592" w14:textId="77777777" w:rsidR="00A14A3A" w:rsidRPr="00A14A3A" w:rsidRDefault="00A14A3A" w:rsidP="00F20582">
      <w:pPr>
        <w:numPr>
          <w:ilvl w:val="0"/>
          <w:numId w:val="7"/>
        </w:numPr>
        <w:ind w:left="284" w:hanging="284"/>
        <w:contextualSpacing/>
        <w:jc w:val="both"/>
        <w:rPr>
          <w:lang w:val="lv-LV" w:eastAsia="lv-LV"/>
        </w:rPr>
      </w:pPr>
      <w:r w:rsidRPr="00A14A3A">
        <w:rPr>
          <w:lang w:val="lv-LV" w:eastAsia="lv-LV"/>
        </w:rPr>
        <w:t>Lēmumā minētās izmaiņas piemērojamas ar 2023.gada 1.februāri.</w:t>
      </w:r>
    </w:p>
    <w:p w14:paraId="480A8391" w14:textId="77777777" w:rsidR="00A14A3A" w:rsidRPr="00A14A3A" w:rsidRDefault="00A14A3A" w:rsidP="00F20582">
      <w:pPr>
        <w:numPr>
          <w:ilvl w:val="0"/>
          <w:numId w:val="7"/>
        </w:numPr>
        <w:ind w:left="284" w:hanging="284"/>
        <w:contextualSpacing/>
        <w:jc w:val="both"/>
        <w:rPr>
          <w:lang w:val="lv-LV" w:eastAsia="lv-LV"/>
        </w:rPr>
      </w:pPr>
      <w:r w:rsidRPr="00A14A3A">
        <w:rPr>
          <w:lang w:val="lv-LV" w:eastAsia="lv-LV"/>
        </w:rPr>
        <w:t xml:space="preserve">Atbildīgie par lēmuma izpildi P/I VĻM “Sprīdīši” direktore Gunita </w:t>
      </w:r>
      <w:proofErr w:type="spellStart"/>
      <w:r w:rsidRPr="00A14A3A">
        <w:rPr>
          <w:lang w:val="lv-LV" w:eastAsia="lv-LV"/>
        </w:rPr>
        <w:t>Bisniece</w:t>
      </w:r>
      <w:proofErr w:type="spellEnd"/>
      <w:r w:rsidRPr="00A14A3A">
        <w:rPr>
          <w:lang w:val="lv-LV" w:eastAsia="lv-LV"/>
        </w:rPr>
        <w:t xml:space="preserve"> un </w:t>
      </w:r>
      <w:r w:rsidRPr="00A14A3A">
        <w:rPr>
          <w:color w:val="000000"/>
          <w:lang w:val="lv-LV" w:eastAsia="lv-LV"/>
        </w:rPr>
        <w:t>Sociālās aprūpes centra – pansionāta „Pērle”</w:t>
      </w:r>
      <w:r w:rsidRPr="00A14A3A">
        <w:rPr>
          <w:b/>
          <w:bCs/>
          <w:color w:val="000000"/>
          <w:lang w:val="lv-LV" w:eastAsia="lv-LV"/>
        </w:rPr>
        <w:t> </w:t>
      </w:r>
      <w:r w:rsidRPr="00A14A3A">
        <w:rPr>
          <w:color w:val="000000"/>
          <w:lang w:val="lv-LV" w:eastAsia="lv-LV"/>
        </w:rPr>
        <w:t>vadītāja Ilze Elste.</w:t>
      </w:r>
    </w:p>
    <w:p w14:paraId="56662DFD" w14:textId="77777777" w:rsidR="00A14A3A" w:rsidRPr="00A14A3A" w:rsidRDefault="00A14A3A" w:rsidP="00F20582">
      <w:pPr>
        <w:numPr>
          <w:ilvl w:val="0"/>
          <w:numId w:val="7"/>
        </w:numPr>
        <w:ind w:left="284" w:hanging="284"/>
        <w:contextualSpacing/>
        <w:jc w:val="both"/>
        <w:rPr>
          <w:lang w:val="lv-LV" w:eastAsia="lv-LV"/>
        </w:rPr>
      </w:pPr>
      <w:r w:rsidRPr="00A14A3A">
        <w:rPr>
          <w:lang w:val="lv-LV" w:eastAsia="lv-LV"/>
        </w:rPr>
        <w:t>Kontroli pār lēmuma izpildi uzdot Limbažu novada pašvaldības izpilddirektoram.</w:t>
      </w:r>
    </w:p>
    <w:p w14:paraId="28FF145C" w14:textId="77777777" w:rsidR="00A14A3A" w:rsidRPr="00A14A3A" w:rsidRDefault="00A14A3A" w:rsidP="00F20582">
      <w:pPr>
        <w:numPr>
          <w:ilvl w:val="0"/>
          <w:numId w:val="7"/>
        </w:numPr>
        <w:ind w:left="284" w:hanging="284"/>
        <w:contextualSpacing/>
        <w:jc w:val="both"/>
        <w:rPr>
          <w:lang w:val="lv-LV" w:eastAsia="lv-LV"/>
        </w:rPr>
      </w:pPr>
      <w:r w:rsidRPr="00A14A3A">
        <w:rPr>
          <w:lang w:val="lv-LV" w:eastAsia="lv-LV"/>
        </w:rPr>
        <w:t>Lēmuma projektu virzīt izskatīšanai Limbažu novada domes sēdē.</w:t>
      </w:r>
    </w:p>
    <w:p w14:paraId="6B29DF21" w14:textId="77777777" w:rsidR="00555EFC" w:rsidRDefault="00555EFC" w:rsidP="00A535D0">
      <w:pPr>
        <w:pStyle w:val="Sarakstarindkopa1"/>
        <w:spacing w:after="0" w:line="240" w:lineRule="auto"/>
        <w:ind w:left="360"/>
        <w:jc w:val="both"/>
        <w:rPr>
          <w:rFonts w:ascii="Times New Roman" w:hAnsi="Times New Roman"/>
          <w:sz w:val="24"/>
          <w:szCs w:val="24"/>
        </w:rPr>
      </w:pPr>
    </w:p>
    <w:p w14:paraId="2BE077F1" w14:textId="79FBBC4C" w:rsidR="009E74D1" w:rsidRDefault="00321B76" w:rsidP="00321B7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Plkst.14.30 Domes priekšsēdētājs Dagnis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0A0759B0" w14:textId="6824C2F4" w:rsidR="00321B76" w:rsidRDefault="00321B76" w:rsidP="00321B7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Plkst.14.45 sēde tiek atsākta.</w:t>
      </w:r>
    </w:p>
    <w:p w14:paraId="2358F4EF" w14:textId="77777777" w:rsidR="00321B76" w:rsidRPr="00025563" w:rsidRDefault="00321B76"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1359486A" w14:textId="77777777" w:rsidR="00321B76" w:rsidRPr="00321B76" w:rsidRDefault="00321B76" w:rsidP="00321B76">
      <w:pPr>
        <w:pBdr>
          <w:bottom w:val="single" w:sz="6" w:space="1" w:color="auto"/>
        </w:pBdr>
        <w:jc w:val="both"/>
        <w:rPr>
          <w:b/>
          <w:bCs/>
          <w:lang w:val="lv-LV" w:eastAsia="lv-LV"/>
        </w:rPr>
      </w:pPr>
      <w:r w:rsidRPr="00321B76">
        <w:rPr>
          <w:b/>
          <w:bCs/>
          <w:noProof/>
          <w:lang w:val="lv-LV" w:eastAsia="lv-LV"/>
        </w:rPr>
        <w:t>Par grozījumiem Limbažu novada pašvaldības 2022. gada 27. janvāra iekšējos noteikumos Nr.1 “Noteikumi par iepirkumu organizēšanas kārtību Limbažu novada pašvaldībā”</w:t>
      </w:r>
    </w:p>
    <w:p w14:paraId="633BB7B0" w14:textId="565A0375" w:rsidR="00321B76" w:rsidRPr="00321B76" w:rsidRDefault="00321B76" w:rsidP="00321B76">
      <w:pPr>
        <w:jc w:val="center"/>
        <w:rPr>
          <w:lang w:val="lv-LV" w:eastAsia="lv-LV"/>
        </w:rPr>
      </w:pPr>
      <w:r w:rsidRPr="00321B76">
        <w:rPr>
          <w:lang w:val="lv-LV" w:eastAsia="lv-LV"/>
        </w:rPr>
        <w:t xml:space="preserve">Ziņo </w:t>
      </w:r>
      <w:r w:rsidRPr="00321B76">
        <w:rPr>
          <w:noProof/>
          <w:lang w:val="lv-LV" w:eastAsia="lv-LV"/>
        </w:rPr>
        <w:t>Juris Graudiņš</w:t>
      </w:r>
      <w:r>
        <w:rPr>
          <w:noProof/>
          <w:lang w:val="lv-LV" w:eastAsia="lv-LV"/>
        </w:rPr>
        <w:t>, debatēs piedalās Māris Beļaunieks, Dāvis Melnalksnis, Aiga Briede</w:t>
      </w:r>
    </w:p>
    <w:p w14:paraId="0502C916" w14:textId="77777777" w:rsidR="00321B76" w:rsidRPr="00321B76" w:rsidRDefault="00321B76" w:rsidP="00321B76">
      <w:pPr>
        <w:jc w:val="both"/>
        <w:rPr>
          <w:lang w:val="lv-LV" w:eastAsia="lv-LV"/>
        </w:rPr>
      </w:pPr>
    </w:p>
    <w:p w14:paraId="56E904EB" w14:textId="77777777" w:rsidR="00321B76" w:rsidRPr="00321B76" w:rsidRDefault="00321B76" w:rsidP="00321B76">
      <w:pPr>
        <w:tabs>
          <w:tab w:val="left" w:pos="142"/>
          <w:tab w:val="left" w:pos="851"/>
          <w:tab w:val="left" w:pos="993"/>
        </w:tabs>
        <w:autoSpaceDE w:val="0"/>
        <w:autoSpaceDN w:val="0"/>
        <w:adjustRightInd w:val="0"/>
        <w:ind w:firstLine="720"/>
        <w:jc w:val="both"/>
        <w:rPr>
          <w:color w:val="000000"/>
          <w:lang w:val="lv-LV" w:eastAsia="lv-LV"/>
        </w:rPr>
      </w:pPr>
      <w:r w:rsidRPr="00321B76">
        <w:rPr>
          <w:color w:val="000000"/>
          <w:lang w:val="lv-LV" w:eastAsia="lv-LV"/>
        </w:rPr>
        <w:t>Limbažu novada pašvaldības dome 2022. gada 27. janvārī apstiprināja iekšējos noteikumus Nr.1 “Noteikumi par iepirkumu organizēšanas kārtību Limbažu novada pašvaldībā”.</w:t>
      </w:r>
    </w:p>
    <w:p w14:paraId="446E807D" w14:textId="77777777" w:rsidR="00321B76" w:rsidRPr="00321B76" w:rsidRDefault="00321B76" w:rsidP="00321B76">
      <w:pPr>
        <w:tabs>
          <w:tab w:val="left" w:pos="142"/>
          <w:tab w:val="left" w:pos="851"/>
          <w:tab w:val="left" w:pos="993"/>
        </w:tabs>
        <w:autoSpaceDE w:val="0"/>
        <w:autoSpaceDN w:val="0"/>
        <w:adjustRightInd w:val="0"/>
        <w:ind w:firstLine="720"/>
        <w:jc w:val="both"/>
        <w:rPr>
          <w:color w:val="000000"/>
          <w:lang w:val="lv-LV" w:eastAsia="lv-LV"/>
        </w:rPr>
      </w:pPr>
      <w:r w:rsidRPr="00321B76">
        <w:rPr>
          <w:color w:val="000000"/>
          <w:lang w:val="lv-LV" w:eastAsia="lv-LV"/>
        </w:rPr>
        <w:lastRenderedPageBreak/>
        <w:t xml:space="preserve">Ņemot vērā, ka pieņemti grozījumi Publisko iepirkumu likumā, kas stāsies spēkā 2023. gada 1. janvārī, nepieciešams iepriekš minētos noteikumus grozīt, lai tie atbilstu normatīvo aktu prasībām. </w:t>
      </w:r>
    </w:p>
    <w:p w14:paraId="07DDD8DC" w14:textId="77777777" w:rsidR="00321B76" w:rsidRPr="00026286" w:rsidRDefault="00321B76" w:rsidP="00321B76">
      <w:pPr>
        <w:ind w:firstLine="720"/>
        <w:jc w:val="both"/>
        <w:rPr>
          <w:b/>
          <w:bCs/>
          <w:lang w:val="lv-LV" w:eastAsia="lv-LV"/>
        </w:rPr>
      </w:pPr>
      <w:r w:rsidRPr="00321B76">
        <w:rPr>
          <w:color w:val="000000"/>
          <w:lang w:val="lv-LV" w:eastAsia="lv-LV"/>
        </w:rPr>
        <w:t xml:space="preserve">Pamatojoties uz </w:t>
      </w:r>
      <w:r w:rsidRPr="00321B76">
        <w:rPr>
          <w:lang w:val="lv-LV" w:eastAsia="lv-LV"/>
        </w:rPr>
        <w:t xml:space="preserve">Valsts pārvaldes iekārtas likuma 72.panta pirmās daļas 2.punktu, 73.panta pirmās daļas 4.punktu, Pašvaldību likuma 50.panta pirmo daļu,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76E9F328" w14:textId="7913CE4A" w:rsidR="00321B76" w:rsidRPr="00321B76" w:rsidRDefault="00321B76" w:rsidP="00321B76">
      <w:pPr>
        <w:ind w:firstLine="720"/>
        <w:jc w:val="both"/>
        <w:rPr>
          <w:b/>
          <w:bCs/>
          <w:lang w:val="lv-LV" w:eastAsia="lv-LV"/>
        </w:rPr>
      </w:pPr>
    </w:p>
    <w:p w14:paraId="082248E2" w14:textId="77777777" w:rsidR="00321B76" w:rsidRPr="00321B76" w:rsidRDefault="00321B76" w:rsidP="00F20582">
      <w:pPr>
        <w:numPr>
          <w:ilvl w:val="0"/>
          <w:numId w:val="3"/>
        </w:numPr>
        <w:tabs>
          <w:tab w:val="left" w:pos="142"/>
          <w:tab w:val="left" w:pos="851"/>
          <w:tab w:val="left" w:pos="993"/>
          <w:tab w:val="num" w:pos="1603"/>
        </w:tabs>
        <w:ind w:left="357" w:hanging="357"/>
        <w:contextualSpacing/>
        <w:jc w:val="both"/>
        <w:rPr>
          <w:rFonts w:eastAsia="Calibri"/>
          <w:szCs w:val="22"/>
          <w:lang w:val="lv-LV" w:eastAsia="lv-LV"/>
        </w:rPr>
      </w:pPr>
      <w:r w:rsidRPr="00321B76">
        <w:rPr>
          <w:rFonts w:eastAsia="Calibri"/>
          <w:szCs w:val="22"/>
          <w:lang w:val="lv-LV" w:eastAsia="lv-LV"/>
        </w:rPr>
        <w:t xml:space="preserve">Grozīt Limbažu novada pašvaldības 2022. gada 27.janvāra iekšējos noteikumus Nr.1 “Noteikumi par iepirkumu organizēšanas kārtību Limbažu novada pašvaldībā”:  </w:t>
      </w:r>
    </w:p>
    <w:p w14:paraId="2652C99D" w14:textId="77777777" w:rsidR="00321B76" w:rsidRPr="00321B76" w:rsidRDefault="00321B76" w:rsidP="00F20582">
      <w:pPr>
        <w:numPr>
          <w:ilvl w:val="1"/>
          <w:numId w:val="4"/>
        </w:numPr>
        <w:tabs>
          <w:tab w:val="left" w:pos="142"/>
          <w:tab w:val="left" w:pos="1134"/>
        </w:tabs>
        <w:contextualSpacing/>
        <w:jc w:val="both"/>
        <w:rPr>
          <w:rFonts w:eastAsia="Calibri"/>
          <w:szCs w:val="22"/>
          <w:lang w:val="lv-LV" w:eastAsia="lv-LV"/>
        </w:rPr>
      </w:pPr>
      <w:r w:rsidRPr="00321B76">
        <w:rPr>
          <w:rFonts w:eastAsia="Calibri"/>
          <w:szCs w:val="22"/>
          <w:lang w:val="lv-LV" w:eastAsia="lv-LV"/>
        </w:rPr>
        <w:t>Svītrot no tiesiskā pamatojuma vārdus un ciparus “likuma „Par pašvaldībām” 41.panta pirmā daļas 2.punktu”.</w:t>
      </w:r>
    </w:p>
    <w:p w14:paraId="510D58C3"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Izteikt 29.punktu šādā redakcijā:</w:t>
      </w:r>
    </w:p>
    <w:p w14:paraId="08130AAF"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 xml:space="preserve">“29. </w:t>
      </w:r>
      <w:bookmarkStart w:id="6" w:name="_Hlk121470471"/>
      <w:r w:rsidRPr="00321B76">
        <w:rPr>
          <w:rFonts w:eastAsia="Calibri"/>
          <w:szCs w:val="22"/>
          <w:lang w:val="lv-LV" w:eastAsia="lv-LV"/>
        </w:rPr>
        <w:t xml:space="preserve">Cenu aptaujas protokolu – lēmumu ar visiem dokumentiem Cenu aptaujas veicējs 3 (trīs) darba dienu laikā </w:t>
      </w:r>
      <w:proofErr w:type="spellStart"/>
      <w:r w:rsidRPr="00321B76">
        <w:rPr>
          <w:rFonts w:eastAsia="Calibri"/>
          <w:szCs w:val="22"/>
          <w:lang w:val="lv-LV" w:eastAsia="lv-LV"/>
        </w:rPr>
        <w:t>nosūta</w:t>
      </w:r>
      <w:proofErr w:type="spellEnd"/>
      <w:r w:rsidRPr="00321B76">
        <w:rPr>
          <w:rFonts w:eastAsia="Calibri"/>
          <w:szCs w:val="22"/>
          <w:lang w:val="lv-LV" w:eastAsia="lv-LV"/>
        </w:rPr>
        <w:t xml:space="preserve"> DVS NAMEJS Limbažu novada administrācijas Finanšu un ekonomikas nodaļai, finansējuma avota saskaņošanai ar plānoto budžetu, Limbažu novada administrācijas Juridiskai nodaļai, līguma saskaņošanai, un Pašvaldības izpilddirektoram saskaņošanai, un pēc tam Limbažu novada administrācijas Juridiskās nodaļas iepirkumu speciālistam reģistrēšanai</w:t>
      </w:r>
      <w:bookmarkEnd w:id="6"/>
      <w:r w:rsidRPr="00321B76">
        <w:rPr>
          <w:rFonts w:eastAsia="Calibri"/>
          <w:szCs w:val="22"/>
          <w:lang w:val="lv-LV" w:eastAsia="lv-LV"/>
        </w:rPr>
        <w:t>.”;</w:t>
      </w:r>
    </w:p>
    <w:p w14:paraId="5D8D86E2"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Papildināt 38.punktu aiz vārdiem “darba dienu laikā” ar vārdiem “DVS NAMEJS”;</w:t>
      </w:r>
    </w:p>
    <w:p w14:paraId="197C657E"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Papildināt 43.punktu ar 43.9.apakšpunktu šādā redakcijā:</w:t>
      </w:r>
    </w:p>
    <w:p w14:paraId="544E60FF"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 xml:space="preserve">“43.9. </w:t>
      </w:r>
      <w:bookmarkStart w:id="7" w:name="_Hlk121470837"/>
      <w:r w:rsidRPr="00321B76">
        <w:rPr>
          <w:rFonts w:eastAsia="Calibri"/>
          <w:szCs w:val="22"/>
          <w:lang w:val="lv-LV" w:eastAsia="lv-LV"/>
        </w:rPr>
        <w:t>sagatavošanas vai pēdējās aktualizācijas datumu</w:t>
      </w:r>
      <w:bookmarkEnd w:id="7"/>
      <w:r w:rsidRPr="00321B76">
        <w:rPr>
          <w:rFonts w:eastAsia="Calibri"/>
          <w:szCs w:val="22"/>
          <w:lang w:val="lv-LV" w:eastAsia="lv-LV"/>
        </w:rPr>
        <w:t>.”;</w:t>
      </w:r>
    </w:p>
    <w:p w14:paraId="5DEC08C0"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Izteikt 44.punkta otro teikumu šādā redakcijā:</w:t>
      </w:r>
    </w:p>
    <w:p w14:paraId="4318A017"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 xml:space="preserve">“44. [..]. </w:t>
      </w:r>
      <w:bookmarkStart w:id="8" w:name="_Hlk121474534"/>
      <w:r w:rsidRPr="00321B76">
        <w:rPr>
          <w:rFonts w:eastAsia="Calibri"/>
          <w:szCs w:val="22"/>
          <w:lang w:val="lv-LV" w:eastAsia="lv-LV"/>
        </w:rPr>
        <w:t>Tehniskās specifikācijas izstrādātājs un/vai piesaistītais eksperts parakstās apliecinājumā (4.pielikums Nr.1)</w:t>
      </w:r>
      <w:bookmarkEnd w:id="8"/>
      <w:r w:rsidRPr="00321B76">
        <w:rPr>
          <w:rFonts w:eastAsia="Calibri"/>
          <w:szCs w:val="22"/>
          <w:lang w:val="lv-LV" w:eastAsia="lv-LV"/>
        </w:rPr>
        <w:t>.”;</w:t>
      </w:r>
    </w:p>
    <w:p w14:paraId="22C2733D"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Aizstāt 48.punktā skaitli “46” ar skaiti “</w:t>
      </w:r>
      <w:bookmarkStart w:id="9" w:name="_Hlk121470720"/>
      <w:r w:rsidRPr="00321B76">
        <w:rPr>
          <w:rFonts w:eastAsia="Calibri"/>
          <w:szCs w:val="22"/>
          <w:lang w:val="lv-LV" w:eastAsia="lv-LV"/>
        </w:rPr>
        <w:t>47</w:t>
      </w:r>
      <w:bookmarkEnd w:id="9"/>
      <w:r w:rsidRPr="00321B76">
        <w:rPr>
          <w:rFonts w:eastAsia="Calibri"/>
          <w:szCs w:val="22"/>
          <w:lang w:val="lv-LV" w:eastAsia="lv-LV"/>
        </w:rPr>
        <w:t>”.</w:t>
      </w:r>
    </w:p>
    <w:p w14:paraId="18CBBFAF"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Izteikt 57.1. apakšpunktu šādā redakcijā:</w:t>
      </w:r>
    </w:p>
    <w:p w14:paraId="5B854BDA"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“57.1. Iepirkuma komisijas locekļiem, ekspertiem, komisijas sekretāram ir pienākums parakstīt apliecinājumu (4.pielikums Nr.2), kā arī Iepirkuma dokumentācijas sagatavotājiem ir pienākums parakstīt apliecinājumu (4.pielikums Nr.1), ka nav tādu apstākļu, kuru dēļ varētu uzskatīt, ka viņi ir ieinteresēti konkrēta kandidāta vai pretendenta izvēlē vai darbībā vai ka viņi ir saistīti ar tiem PIL izpratnē, kā arī, ka viņi neizpaudīs Iepirkuma ietvaros iegūto informāciju, kas saskaņā ar normatīvajiem aktiem ir neizpaužama;”;</w:t>
      </w:r>
    </w:p>
    <w:p w14:paraId="23BBDBA4"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Izteikt 62.punktu šādā redakcijā:</w:t>
      </w:r>
    </w:p>
    <w:p w14:paraId="78E5D633"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“62. Ja Pašvaldība kā centralizētā iepirkumu institūcija nav veikusi Iepirkumu visām savām Iestādēm, tad Iestādes vadītājam ir pienākums tās preču un pakalpojumu grupas, kas noteiktas Ministru kabineta 2022.gada 20.decembra noteikumu Nr.816 “Publisko elektronisko iepirkumu noteikumi” (turpmāk – MK noteikumi Nr.816) 1.pielikumā “Preču un pakalpojumu grupas un tām piesaistītās centralizēto iepirkumu institūcijas”, iegādāties no PIL likumā un MK noteikumos Nr.816 noteiktajām centralizētām iepirkumu institūcijām e-iepirkumu sistēmā, kas atrodas Valsts reģionālās attīstības aģentūras pārziņā esošās valsts informācijas sistēmas tīmekļvietnē www.eis.gov.lv un kas sastāv no e-izziņu, e-pasūtījumu, e-konkursu un e-izsoļu apakšsistēmām (turpmāk – EIS centralizētie iepirkumi)”.</w:t>
      </w:r>
    </w:p>
    <w:p w14:paraId="24576880"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t>Papildināt 2.pielikumu “PIETEIKUMS par iepirkuma vai iepirkuma procedūras uzsākšanu” aiz sadaļas “Atbildīgā persona par nodošanas – pieņemšanas akta parakstīšanu _________” ar sadaļām:</w:t>
      </w:r>
    </w:p>
    <w:p w14:paraId="4850C7A6" w14:textId="77777777" w:rsidR="00321B76" w:rsidRPr="00321B76" w:rsidRDefault="00321B76" w:rsidP="00321B76">
      <w:pPr>
        <w:tabs>
          <w:tab w:val="left" w:pos="142"/>
          <w:tab w:val="left" w:pos="1418"/>
        </w:tabs>
        <w:ind w:left="964" w:firstLine="29"/>
        <w:contextualSpacing/>
        <w:jc w:val="both"/>
        <w:rPr>
          <w:rFonts w:eastAsia="Calibri"/>
          <w:szCs w:val="22"/>
          <w:lang w:val="lv-LV" w:eastAsia="lv-LV"/>
        </w:rPr>
      </w:pPr>
      <w:r w:rsidRPr="00321B76">
        <w:rPr>
          <w:rFonts w:eastAsia="Calibri"/>
          <w:szCs w:val="22"/>
          <w:lang w:val="lv-LV" w:eastAsia="lv-LV"/>
        </w:rPr>
        <w:t>“</w:t>
      </w:r>
      <w:bookmarkStart w:id="10" w:name="_Hlk121725138"/>
      <w:r w:rsidRPr="00321B76">
        <w:rPr>
          <w:rFonts w:eastAsia="Calibri"/>
          <w:szCs w:val="22"/>
          <w:lang w:val="lv-LV" w:eastAsia="lv-LV"/>
        </w:rPr>
        <w:t xml:space="preserve"> Cita informācija ______________________________________________________</w:t>
      </w:r>
    </w:p>
    <w:bookmarkEnd w:id="10"/>
    <w:p w14:paraId="5E07FA47" w14:textId="77777777" w:rsidR="00321B76" w:rsidRPr="00321B76" w:rsidRDefault="00321B76" w:rsidP="00321B76">
      <w:pPr>
        <w:tabs>
          <w:tab w:val="left" w:pos="142"/>
          <w:tab w:val="left" w:pos="1418"/>
        </w:tabs>
        <w:ind w:left="964" w:firstLine="29"/>
        <w:contextualSpacing/>
        <w:jc w:val="both"/>
        <w:rPr>
          <w:rFonts w:eastAsia="Calibri"/>
          <w:szCs w:val="22"/>
          <w:lang w:val="lv-LV" w:eastAsia="lv-LV"/>
        </w:rPr>
      </w:pPr>
    </w:p>
    <w:p w14:paraId="731960DD" w14:textId="77777777" w:rsidR="00321B76" w:rsidRPr="00321B76" w:rsidRDefault="00321B76" w:rsidP="00321B76">
      <w:pPr>
        <w:tabs>
          <w:tab w:val="left" w:pos="142"/>
          <w:tab w:val="left" w:pos="1418"/>
        </w:tabs>
        <w:ind w:left="964" w:firstLine="29"/>
        <w:contextualSpacing/>
        <w:jc w:val="both"/>
        <w:rPr>
          <w:rFonts w:eastAsia="Calibri"/>
          <w:szCs w:val="22"/>
          <w:lang w:val="lv-LV" w:eastAsia="lv-LV"/>
        </w:rPr>
      </w:pPr>
      <w:r w:rsidRPr="00321B76">
        <w:rPr>
          <w:rFonts w:eastAsia="Calibri"/>
          <w:szCs w:val="22"/>
          <w:lang w:val="lv-LV" w:eastAsia="lv-LV"/>
        </w:rPr>
        <w:t>Vai nepieciešama apspriede ar piegādātājiem</w:t>
      </w:r>
    </w:p>
    <w:p w14:paraId="2FA5EDC8" w14:textId="77777777" w:rsidR="00321B76" w:rsidRPr="00321B76" w:rsidRDefault="00321B76" w:rsidP="00F20582">
      <w:pPr>
        <w:numPr>
          <w:ilvl w:val="0"/>
          <w:numId w:val="5"/>
        </w:numPr>
        <w:tabs>
          <w:tab w:val="left" w:pos="1418"/>
        </w:tabs>
        <w:ind w:left="1134" w:right="-2" w:firstLine="29"/>
        <w:contextualSpacing/>
        <w:jc w:val="both"/>
        <w:rPr>
          <w:position w:val="6"/>
          <w:lang w:val="lv-LV" w:eastAsia="lv-LV"/>
        </w:rPr>
      </w:pPr>
      <w:r w:rsidRPr="00321B76">
        <w:rPr>
          <w:position w:val="6"/>
          <w:lang w:val="lv-LV" w:eastAsia="lv-LV"/>
        </w:rPr>
        <w:t>Jā</w:t>
      </w:r>
    </w:p>
    <w:p w14:paraId="0B9FCFED" w14:textId="77777777" w:rsidR="00321B76" w:rsidRPr="00321B76" w:rsidRDefault="00321B76" w:rsidP="00F20582">
      <w:pPr>
        <w:numPr>
          <w:ilvl w:val="0"/>
          <w:numId w:val="5"/>
        </w:numPr>
        <w:tabs>
          <w:tab w:val="left" w:pos="1418"/>
        </w:tabs>
        <w:ind w:left="1134" w:right="-2" w:firstLine="29"/>
        <w:contextualSpacing/>
        <w:jc w:val="both"/>
        <w:rPr>
          <w:position w:val="6"/>
          <w:lang w:val="lv-LV" w:eastAsia="lv-LV"/>
        </w:rPr>
      </w:pPr>
      <w:r w:rsidRPr="00321B76">
        <w:rPr>
          <w:position w:val="6"/>
          <w:lang w:val="lv-LV" w:eastAsia="lv-LV"/>
        </w:rPr>
        <w:t>Nē*”</w:t>
      </w:r>
    </w:p>
    <w:p w14:paraId="0CF86867" w14:textId="77777777" w:rsidR="00321B76" w:rsidRPr="00321B76" w:rsidRDefault="00321B76" w:rsidP="00F20582">
      <w:pPr>
        <w:numPr>
          <w:ilvl w:val="1"/>
          <w:numId w:val="4"/>
        </w:numPr>
        <w:tabs>
          <w:tab w:val="left" w:pos="142"/>
          <w:tab w:val="left" w:pos="1134"/>
        </w:tabs>
        <w:ind w:left="964" w:hanging="567"/>
        <w:contextualSpacing/>
        <w:jc w:val="both"/>
        <w:rPr>
          <w:rFonts w:eastAsia="Calibri"/>
          <w:szCs w:val="22"/>
          <w:lang w:val="lv-LV" w:eastAsia="lv-LV"/>
        </w:rPr>
      </w:pPr>
      <w:r w:rsidRPr="00321B76">
        <w:rPr>
          <w:rFonts w:eastAsia="Calibri"/>
          <w:szCs w:val="22"/>
          <w:lang w:val="lv-LV" w:eastAsia="lv-LV"/>
        </w:rPr>
        <w:lastRenderedPageBreak/>
        <w:t>Papildināt 2.pielikumu “PIETEIKUMS par iepirkuma vai iepirkuma procedūras uzsākšanu” ar paskaidrojošo sadaļu:</w:t>
      </w:r>
    </w:p>
    <w:p w14:paraId="30C9FED3" w14:textId="77777777" w:rsidR="00321B76" w:rsidRPr="00321B76" w:rsidRDefault="00321B76" w:rsidP="00321B76">
      <w:pPr>
        <w:tabs>
          <w:tab w:val="left" w:pos="142"/>
          <w:tab w:val="left" w:pos="1134"/>
        </w:tabs>
        <w:ind w:left="964"/>
        <w:contextualSpacing/>
        <w:jc w:val="both"/>
        <w:rPr>
          <w:rFonts w:eastAsia="Calibri"/>
          <w:szCs w:val="22"/>
          <w:lang w:val="lv-LV" w:eastAsia="lv-LV"/>
        </w:rPr>
      </w:pPr>
      <w:r w:rsidRPr="00321B76">
        <w:rPr>
          <w:rFonts w:eastAsia="Calibri"/>
          <w:szCs w:val="22"/>
          <w:lang w:val="lv-LV" w:eastAsia="lv-LV"/>
        </w:rPr>
        <w:t>“* atklāts konkurss, slēgts konkurss vai konkursa procedūra ar sarunām būs jāpārtrauc, ja pieteikumu vai piedāvājumu būs iesniedzis tikai viens kandidāts vai pretendents”.</w:t>
      </w:r>
    </w:p>
    <w:p w14:paraId="5041C276" w14:textId="77777777" w:rsidR="00321B76" w:rsidRPr="00321B76" w:rsidRDefault="00321B76" w:rsidP="00F20582">
      <w:pPr>
        <w:numPr>
          <w:ilvl w:val="1"/>
          <w:numId w:val="4"/>
        </w:numPr>
        <w:ind w:right="-2" w:hanging="501"/>
        <w:contextualSpacing/>
        <w:jc w:val="both"/>
        <w:rPr>
          <w:rFonts w:eastAsia="Calibri"/>
          <w:szCs w:val="22"/>
          <w:lang w:val="lv-LV" w:eastAsia="lv-LV"/>
        </w:rPr>
      </w:pPr>
      <w:r w:rsidRPr="00321B76">
        <w:rPr>
          <w:rFonts w:eastAsia="Calibri"/>
          <w:szCs w:val="22"/>
          <w:lang w:val="lv-LV" w:eastAsia="lv-LV"/>
        </w:rPr>
        <w:t>Izteikt 4.pielikumu “Apliecinājums” jaunā redakcijā (pielikumā).</w:t>
      </w:r>
    </w:p>
    <w:p w14:paraId="05CE1298" w14:textId="77777777" w:rsidR="00321B76" w:rsidRPr="00321B76" w:rsidRDefault="00321B76" w:rsidP="00F20582">
      <w:pPr>
        <w:numPr>
          <w:ilvl w:val="0"/>
          <w:numId w:val="3"/>
        </w:numPr>
        <w:tabs>
          <w:tab w:val="left" w:pos="142"/>
          <w:tab w:val="left" w:pos="851"/>
          <w:tab w:val="left" w:pos="993"/>
          <w:tab w:val="num" w:pos="1603"/>
        </w:tabs>
        <w:ind w:left="357" w:hanging="357"/>
        <w:contextualSpacing/>
        <w:jc w:val="both"/>
        <w:rPr>
          <w:rFonts w:eastAsia="Calibri"/>
          <w:szCs w:val="22"/>
          <w:lang w:val="lv-LV" w:eastAsia="lv-LV"/>
        </w:rPr>
      </w:pPr>
      <w:r w:rsidRPr="00321B76">
        <w:rPr>
          <w:rFonts w:eastAsia="Calibri"/>
          <w:szCs w:val="22"/>
          <w:lang w:val="lv-LV" w:eastAsia="lv-LV"/>
        </w:rPr>
        <w:t>Atbildīgo par lēmuma izpildi noteikt Limbažu novada pašvaldības Limbažu novada administrācijas Juridiskās nodaļas vadītāju.</w:t>
      </w:r>
    </w:p>
    <w:p w14:paraId="4DAC1002" w14:textId="77777777" w:rsidR="00321B76" w:rsidRPr="00321B76" w:rsidRDefault="00321B76" w:rsidP="00F20582">
      <w:pPr>
        <w:numPr>
          <w:ilvl w:val="0"/>
          <w:numId w:val="3"/>
        </w:numPr>
        <w:tabs>
          <w:tab w:val="left" w:pos="142"/>
          <w:tab w:val="left" w:pos="851"/>
          <w:tab w:val="left" w:pos="993"/>
          <w:tab w:val="num" w:pos="1603"/>
        </w:tabs>
        <w:ind w:left="357" w:hanging="357"/>
        <w:contextualSpacing/>
        <w:jc w:val="both"/>
        <w:rPr>
          <w:rFonts w:eastAsia="Calibri"/>
          <w:szCs w:val="22"/>
          <w:lang w:val="lv-LV" w:eastAsia="lv-LV"/>
        </w:rPr>
      </w:pPr>
      <w:r w:rsidRPr="00321B76">
        <w:rPr>
          <w:rFonts w:eastAsia="Calibri"/>
          <w:szCs w:val="22"/>
          <w:lang w:val="lv-LV" w:eastAsia="lv-LV"/>
        </w:rPr>
        <w:t>Kontroli par lēmuma izpildi uzdot Limbažu novada pašvaldības izpilddirektoram.</w:t>
      </w:r>
    </w:p>
    <w:p w14:paraId="5CEEFECE" w14:textId="77777777" w:rsidR="00321B76" w:rsidRPr="00321B76" w:rsidRDefault="00321B76" w:rsidP="00F20582">
      <w:pPr>
        <w:numPr>
          <w:ilvl w:val="0"/>
          <w:numId w:val="3"/>
        </w:numPr>
        <w:tabs>
          <w:tab w:val="left" w:pos="142"/>
          <w:tab w:val="left" w:pos="851"/>
          <w:tab w:val="left" w:pos="993"/>
          <w:tab w:val="num" w:pos="1603"/>
        </w:tabs>
        <w:ind w:left="357" w:hanging="357"/>
        <w:contextualSpacing/>
        <w:jc w:val="both"/>
        <w:rPr>
          <w:rFonts w:eastAsia="Calibri"/>
          <w:szCs w:val="22"/>
          <w:lang w:val="lv-LV" w:eastAsia="lv-LV"/>
        </w:rPr>
      </w:pPr>
      <w:r w:rsidRPr="00321B76">
        <w:rPr>
          <w:rFonts w:eastAsia="Calibri"/>
          <w:szCs w:val="22"/>
          <w:lang w:val="lv-LV" w:eastAsia="lv-LV"/>
        </w:rPr>
        <w:t>Lēmuma projektu 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1C364278" w14:textId="77777777" w:rsidR="00321B76" w:rsidRPr="00321B76" w:rsidRDefault="00321B76" w:rsidP="00321B76">
      <w:pPr>
        <w:pBdr>
          <w:bottom w:val="single" w:sz="4" w:space="1" w:color="auto"/>
        </w:pBdr>
        <w:jc w:val="both"/>
        <w:rPr>
          <w:rFonts w:eastAsia="Calibri"/>
          <w:b/>
          <w:lang w:val="lv-LV"/>
        </w:rPr>
      </w:pPr>
      <w:r w:rsidRPr="00321B76">
        <w:rPr>
          <w:rFonts w:eastAsia="Calibri"/>
          <w:b/>
          <w:lang w:val="lv-LV"/>
        </w:rPr>
        <w:t xml:space="preserve">Par </w:t>
      </w:r>
      <w:r w:rsidRPr="00321B76">
        <w:rPr>
          <w:rFonts w:eastAsia="Calibri"/>
          <w:b/>
          <w:color w:val="212529"/>
          <w:shd w:val="clear" w:color="auto" w:fill="FFFFFF"/>
          <w:lang w:val="lv-LV"/>
        </w:rPr>
        <w:t>atbalstu ēdināšanas nodrošināšanai  Ukrainas civiliedzīvotājiem</w:t>
      </w:r>
    </w:p>
    <w:p w14:paraId="68A0A818" w14:textId="512CF348" w:rsidR="00321B76" w:rsidRPr="00321B76" w:rsidRDefault="00321B76" w:rsidP="00321B76">
      <w:pPr>
        <w:jc w:val="center"/>
        <w:rPr>
          <w:rFonts w:eastAsia="Calibri"/>
          <w:lang w:val="lv-LV"/>
        </w:rPr>
      </w:pPr>
      <w:r>
        <w:rPr>
          <w:rFonts w:eastAsia="Calibri"/>
          <w:lang w:val="lv-LV"/>
        </w:rPr>
        <w:t>Ziņo Jana</w:t>
      </w:r>
      <w:r w:rsidRPr="00321B76">
        <w:rPr>
          <w:rFonts w:eastAsia="Calibri"/>
          <w:lang w:val="lv-LV"/>
        </w:rPr>
        <w:t xml:space="preserve"> Beķere</w:t>
      </w:r>
    </w:p>
    <w:p w14:paraId="7DA6356D" w14:textId="77777777" w:rsidR="00321B76" w:rsidRPr="00321B76" w:rsidRDefault="00321B76" w:rsidP="00321B76">
      <w:pPr>
        <w:jc w:val="both"/>
        <w:rPr>
          <w:rFonts w:eastAsia="Calibri"/>
          <w:shd w:val="clear" w:color="auto" w:fill="FFFFFF"/>
          <w:lang w:val="lv-LV"/>
        </w:rPr>
      </w:pPr>
    </w:p>
    <w:p w14:paraId="6C5C8650" w14:textId="77777777" w:rsidR="00321B76" w:rsidRPr="00321B76" w:rsidRDefault="00321B76" w:rsidP="00321B76">
      <w:pPr>
        <w:ind w:firstLine="720"/>
        <w:jc w:val="both"/>
        <w:rPr>
          <w:rFonts w:eastAsia="Calibri"/>
          <w:shd w:val="clear" w:color="auto" w:fill="FFFFFF"/>
          <w:lang w:val="lv-LV"/>
        </w:rPr>
      </w:pPr>
      <w:r w:rsidRPr="00321B76">
        <w:rPr>
          <w:rFonts w:eastAsia="Calibri"/>
          <w:lang w:val="lv-LV"/>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3499A4AC" w14:textId="77777777" w:rsidR="00321B76" w:rsidRPr="00321B76" w:rsidRDefault="00321B76" w:rsidP="00321B76">
      <w:pPr>
        <w:ind w:firstLine="720"/>
        <w:jc w:val="both"/>
        <w:rPr>
          <w:rFonts w:eastAsia="Calibri"/>
          <w:lang w:val="lv-LV"/>
        </w:rPr>
      </w:pPr>
      <w:r w:rsidRPr="00321B76">
        <w:rPr>
          <w:rFonts w:eastAsia="Calibri"/>
          <w:lang w:val="lv-LV"/>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321B76">
        <w:rPr>
          <w:rFonts w:eastAsia="Calibri"/>
          <w:vertAlign w:val="superscript"/>
          <w:lang w:val="lv-LV"/>
        </w:rPr>
        <w:t>1</w:t>
      </w:r>
      <w:r w:rsidRPr="00321B76">
        <w:rPr>
          <w:rFonts w:eastAsia="Calibri"/>
          <w:lang w:val="lv-LV"/>
        </w:rPr>
        <w:t xml:space="preserve"> daļā noteikto atbalsta sniegšanas termiņu un 1.</w:t>
      </w:r>
      <w:r w:rsidRPr="00321B76">
        <w:rPr>
          <w:rFonts w:eastAsia="Calibri"/>
          <w:vertAlign w:val="superscript"/>
          <w:lang w:val="lv-LV"/>
        </w:rPr>
        <w:t>3</w:t>
      </w:r>
      <w:r w:rsidRPr="00321B76">
        <w:rPr>
          <w:rFonts w:eastAsia="Calibri"/>
          <w:lang w:val="lv-LV"/>
        </w:rPr>
        <w:t xml:space="preserve"> daļā noteiktos nosacījumus izmitināšanas ilguma noteikšanai. Primāri sniedzamo atbalstu valsts nodrošina tiem Ukrainas civiliedzīvotājiem, kuri nav izmitināti šā likuma 7.</w:t>
      </w:r>
      <w:r w:rsidRPr="00321B76">
        <w:rPr>
          <w:rFonts w:eastAsia="Calibri"/>
          <w:vertAlign w:val="superscript"/>
          <w:lang w:val="lv-LV"/>
        </w:rPr>
        <w:t>1</w:t>
      </w:r>
      <w:r w:rsidRPr="00321B76">
        <w:rPr>
          <w:rFonts w:eastAsia="Calibri"/>
          <w:lang w:val="lv-LV"/>
        </w:rPr>
        <w:t xml:space="preserve"> pantā noteiktajā kārtībā.</w:t>
      </w:r>
    </w:p>
    <w:p w14:paraId="054F2CD6" w14:textId="77777777" w:rsidR="00321B76" w:rsidRPr="00321B76" w:rsidRDefault="00321B76" w:rsidP="00321B76">
      <w:pPr>
        <w:shd w:val="clear" w:color="auto" w:fill="FFFFFF"/>
        <w:ind w:firstLine="720"/>
        <w:jc w:val="both"/>
        <w:rPr>
          <w:rFonts w:eastAsia="Calibri"/>
          <w:lang w:val="lv-LV"/>
        </w:rPr>
      </w:pPr>
      <w:r w:rsidRPr="00321B76">
        <w:rPr>
          <w:rFonts w:eastAsia="Calibri"/>
          <w:lang w:val="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11" w:name="p2"/>
      <w:bookmarkStart w:id="12" w:name="p-1056557"/>
      <w:bookmarkEnd w:id="11"/>
      <w:bookmarkEnd w:id="12"/>
      <w:r w:rsidRPr="00321B76">
        <w:rPr>
          <w:rFonts w:eastAsia="Calibri"/>
          <w:lang w:val="lv-LV"/>
        </w:rPr>
        <w:t xml:space="preserve"> </w:t>
      </w:r>
    </w:p>
    <w:p w14:paraId="4977B2C2" w14:textId="77777777" w:rsidR="00321B76" w:rsidRPr="00321B76" w:rsidRDefault="00321B76" w:rsidP="00321B76">
      <w:pPr>
        <w:shd w:val="clear" w:color="auto" w:fill="FFFFFF"/>
        <w:ind w:firstLine="720"/>
        <w:jc w:val="both"/>
        <w:rPr>
          <w:rFonts w:eastAsia="Calibri"/>
          <w:lang w:val="lv-LV"/>
        </w:rPr>
      </w:pPr>
      <w:r w:rsidRPr="00321B76">
        <w:rPr>
          <w:rFonts w:eastAsia="Calibri"/>
          <w:lang w:val="lv-LV"/>
        </w:rPr>
        <w:t xml:space="preserve">Atbilstoši Noteikumiem Nr. 339 6.punktam </w:t>
      </w:r>
      <w:r w:rsidRPr="00321B76">
        <w:rPr>
          <w:rFonts w:eastAsia="Calibri"/>
          <w:shd w:val="clear" w:color="auto" w:fill="FFFFFF"/>
          <w:lang w:val="lv-LV"/>
        </w:rPr>
        <w:t>Izdevumi par Ukrainas civiliedzīvotājiem nodrošināto pārtiku pašvaldībai tiek segti 100 % apmērā no pārtikas nodrošināšanas faktiskajām izmaksām.</w:t>
      </w:r>
      <w:r w:rsidRPr="00321B76">
        <w:rPr>
          <w:rFonts w:eastAsia="Calibri"/>
          <w:lang w:val="lv-LV"/>
        </w:rPr>
        <w:t xml:space="preserve"> [..]</w:t>
      </w:r>
      <w:r w:rsidRPr="00321B76">
        <w:rPr>
          <w:rFonts w:eastAsia="Calibri"/>
          <w:shd w:val="clear" w:color="auto" w:fill="FFFFFF"/>
          <w:lang w:val="lv-LV"/>
        </w:rPr>
        <w:t xml:space="preserve"> </w:t>
      </w:r>
    </w:p>
    <w:p w14:paraId="10118BFB" w14:textId="77777777" w:rsidR="00321B76" w:rsidRPr="00321B76" w:rsidRDefault="00321B76" w:rsidP="00321B76">
      <w:pPr>
        <w:ind w:firstLine="720"/>
        <w:jc w:val="both"/>
        <w:rPr>
          <w:rFonts w:eastAsia="Calibri"/>
          <w:shd w:val="clear" w:color="auto" w:fill="FFFFFF"/>
          <w:lang w:val="lv-LV"/>
        </w:rPr>
      </w:pPr>
      <w:r w:rsidRPr="00321B76">
        <w:rPr>
          <w:rFonts w:eastAsia="Calibri"/>
          <w:shd w:val="clear" w:color="auto" w:fill="FFFFFF"/>
          <w:lang w:val="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0C33C4F3" w14:textId="77777777" w:rsidR="00321B76" w:rsidRPr="00321B76" w:rsidRDefault="00321B76" w:rsidP="00321B76">
      <w:pPr>
        <w:ind w:firstLine="720"/>
        <w:jc w:val="both"/>
        <w:rPr>
          <w:rFonts w:eastAsia="Calibri"/>
          <w:shd w:val="clear" w:color="auto" w:fill="FFFFFF"/>
          <w:lang w:val="lv-LV"/>
        </w:rPr>
      </w:pPr>
      <w:r w:rsidRPr="00321B76">
        <w:rPr>
          <w:rFonts w:eastAsia="Calibri"/>
          <w:shd w:val="clear" w:color="auto" w:fill="FFFFFF"/>
          <w:lang w:val="lv-LV"/>
        </w:rPr>
        <w:t>Ņemot vērā, ka Salacgrīvas vidusskolas dienesta viesnīcā, Limbažu airēšanas klubā “</w:t>
      </w:r>
      <w:proofErr w:type="spellStart"/>
      <w:r w:rsidRPr="00321B76">
        <w:rPr>
          <w:rFonts w:eastAsia="Calibri"/>
          <w:shd w:val="clear" w:color="auto" w:fill="FFFFFF"/>
          <w:lang w:val="lv-LV"/>
        </w:rPr>
        <w:t>Lemisele</w:t>
      </w:r>
      <w:proofErr w:type="spellEnd"/>
      <w:r w:rsidRPr="00321B76">
        <w:rPr>
          <w:rFonts w:eastAsia="Calibri"/>
          <w:shd w:val="clear" w:color="auto" w:fill="FFFFFF"/>
          <w:lang w:val="lv-LV"/>
        </w:rPr>
        <w:t xml:space="preserve">”,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1DCF350A" w14:textId="77777777" w:rsidR="00321B76" w:rsidRPr="00026286" w:rsidRDefault="00321B76" w:rsidP="00321B76">
      <w:pPr>
        <w:ind w:firstLine="720"/>
        <w:jc w:val="both"/>
        <w:rPr>
          <w:b/>
          <w:bCs/>
          <w:lang w:val="lv-LV" w:eastAsia="lv-LV"/>
        </w:rPr>
      </w:pPr>
      <w:r w:rsidRPr="00321B76">
        <w:rPr>
          <w:rFonts w:eastAsia="Calibri"/>
          <w:lang w:val="lv-LV"/>
        </w:rPr>
        <w:t xml:space="preserve">Ņemot vērā minēto, kā arī pamatojoties uz Pašvaldību likuma 10.panta pirmās daļas 21.punktu,  Ukrainas civiliedzīvotāju atbalsta likuma 12.panta pirmo un pirmo </w:t>
      </w:r>
      <w:proofErr w:type="spellStart"/>
      <w:r w:rsidRPr="00321B76">
        <w:rPr>
          <w:rFonts w:eastAsia="Calibri"/>
          <w:lang w:val="lv-LV"/>
        </w:rPr>
        <w:t>prim</w:t>
      </w:r>
      <w:proofErr w:type="spellEnd"/>
      <w:r w:rsidRPr="00321B76">
        <w:rPr>
          <w:rFonts w:eastAsia="Calibri"/>
          <w:lang w:val="lv-LV"/>
        </w:rPr>
        <w:t xml:space="preserve"> daļu,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4D943733" w14:textId="2BEF7E5B" w:rsidR="00321B76" w:rsidRPr="00321B76" w:rsidRDefault="00321B76" w:rsidP="00321B76">
      <w:pPr>
        <w:ind w:firstLine="720"/>
        <w:jc w:val="both"/>
        <w:rPr>
          <w:rFonts w:eastAsia="Calibri"/>
          <w:color w:val="000000"/>
          <w:lang w:val="lv-LV" w:eastAsia="hi-IN" w:bidi="hi-IN"/>
        </w:rPr>
      </w:pPr>
    </w:p>
    <w:p w14:paraId="4A1684E8"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Calibri"/>
          <w:lang w:val="lv-LV" w:eastAsia="hi-IN" w:bidi="hi-IN"/>
        </w:rPr>
        <w:t xml:space="preserve">Noteikt atbalstu ēdināšanas pakalpojuma nodrošināšanai pēc primārā atbalsta sniegšanas termiņa, </w:t>
      </w:r>
      <w:r w:rsidRPr="00321B76">
        <w:rPr>
          <w:rFonts w:eastAsia="Calibri"/>
          <w:shd w:val="clear" w:color="auto" w:fill="FFFFFF"/>
          <w:lang w:val="lv-LV"/>
        </w:rPr>
        <w:t xml:space="preserve">sedzot ēdināšanas pakalpojuma sniedzējam samaksāto atlīdzību ne vairāk kā </w:t>
      </w:r>
      <w:r w:rsidRPr="00321B76">
        <w:rPr>
          <w:rFonts w:eastAsia="Calibri"/>
          <w:iCs/>
          <w:shd w:val="clear" w:color="auto" w:fill="FFFFFF"/>
          <w:lang w:val="lv-LV"/>
        </w:rPr>
        <w:t xml:space="preserve">5,00 </w:t>
      </w:r>
      <w:proofErr w:type="spellStart"/>
      <w:r w:rsidRPr="00321B76">
        <w:rPr>
          <w:rFonts w:eastAsia="Calibri"/>
          <w:iCs/>
          <w:shd w:val="clear" w:color="auto" w:fill="FFFFFF"/>
          <w:lang w:val="lv-LV"/>
        </w:rPr>
        <w:t>euro</w:t>
      </w:r>
      <w:proofErr w:type="spellEnd"/>
      <w:r w:rsidRPr="00321B76">
        <w:rPr>
          <w:rFonts w:eastAsia="Calibri"/>
          <w:iCs/>
          <w:shd w:val="clear" w:color="auto" w:fill="FFFFFF"/>
          <w:lang w:val="lv-LV"/>
        </w:rPr>
        <w:t>, pieskaitot 21% PVN,</w:t>
      </w:r>
      <w:r w:rsidRPr="00321B76">
        <w:rPr>
          <w:rFonts w:eastAsia="Calibri"/>
          <w:shd w:val="clear" w:color="auto" w:fill="FFFFFF"/>
          <w:lang w:val="lv-LV"/>
        </w:rPr>
        <w:t> par personu dienā</w:t>
      </w:r>
      <w:r w:rsidRPr="00321B76">
        <w:rPr>
          <w:rFonts w:eastAsia="Calibri"/>
          <w:color w:val="FF0000"/>
          <w:shd w:val="clear" w:color="auto" w:fill="FFFFFF"/>
          <w:lang w:val="lv-LV"/>
        </w:rPr>
        <w:t xml:space="preserve"> </w:t>
      </w:r>
      <w:r w:rsidRPr="00321B76">
        <w:rPr>
          <w:rFonts w:eastAsia="Calibri"/>
          <w:shd w:val="clear" w:color="auto" w:fill="FFFFFF"/>
          <w:lang w:val="lv-LV"/>
        </w:rPr>
        <w:t>no 2023.gada 1.februāra līdz 2023.gada 31.maijam.</w:t>
      </w:r>
    </w:p>
    <w:p w14:paraId="5CF588E7"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Calibri"/>
          <w:lang w:val="lv-LV" w:eastAsia="hi-IN" w:bidi="hi-IN"/>
        </w:rPr>
        <w:t xml:space="preserve">Finansējumu </w:t>
      </w:r>
      <w:r w:rsidRPr="00321B76">
        <w:rPr>
          <w:rFonts w:eastAsia="Calibri"/>
          <w:b/>
          <w:lang w:val="lv-LV"/>
        </w:rPr>
        <w:t>28133,00</w:t>
      </w:r>
      <w:r w:rsidRPr="00321B76">
        <w:rPr>
          <w:rFonts w:eastAsia="Calibri"/>
          <w:lang w:val="lv-LV"/>
        </w:rPr>
        <w:t xml:space="preserve"> </w:t>
      </w:r>
      <w:proofErr w:type="spellStart"/>
      <w:r w:rsidRPr="00321B76">
        <w:rPr>
          <w:rFonts w:eastAsia="Calibri"/>
          <w:lang w:val="lv-LV"/>
        </w:rPr>
        <w:t>euro</w:t>
      </w:r>
      <w:proofErr w:type="spellEnd"/>
      <w:r w:rsidRPr="00321B76">
        <w:rPr>
          <w:rFonts w:eastAsia="Calibri"/>
          <w:lang w:val="lv-LV"/>
        </w:rPr>
        <w:t xml:space="preserve"> apmērā</w:t>
      </w:r>
      <w:r w:rsidRPr="00321B76">
        <w:rPr>
          <w:rFonts w:eastAsia="Calibri"/>
          <w:lang w:val="lv-LV" w:eastAsia="hi-IN" w:bidi="hi-IN"/>
        </w:rPr>
        <w:t xml:space="preserve"> šā lēmuma 1.punkta izpildei </w:t>
      </w:r>
      <w:r w:rsidRPr="00321B76">
        <w:rPr>
          <w:rFonts w:eastAsia="Calibri"/>
          <w:lang w:val="lv-LV"/>
        </w:rPr>
        <w:t>iekļaut Limbažu novada pašvaldības 2023. gada budžetā.</w:t>
      </w:r>
    </w:p>
    <w:p w14:paraId="5291F0D7"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Calibri"/>
          <w:shd w:val="clear" w:color="auto" w:fill="FFFFFF"/>
          <w:lang w:val="lv-LV"/>
        </w:rPr>
        <w:lastRenderedPageBreak/>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43D149AA" w14:textId="77777777" w:rsidR="00321B76" w:rsidRPr="00321B76" w:rsidRDefault="00321B76" w:rsidP="00321B76">
      <w:pPr>
        <w:ind w:left="964" w:hanging="567"/>
        <w:contextualSpacing/>
        <w:jc w:val="both"/>
        <w:rPr>
          <w:rFonts w:eastAsia="Calibri"/>
          <w:shd w:val="clear" w:color="auto" w:fill="FFFFFF"/>
          <w:lang w:val="lv-LV"/>
        </w:rPr>
      </w:pPr>
      <w:r w:rsidRPr="00321B76">
        <w:rPr>
          <w:rFonts w:eastAsia="Calibri"/>
          <w:shd w:val="clear" w:color="auto" w:fill="FFFFFF"/>
          <w:lang w:val="lv-LV"/>
        </w:rPr>
        <w:t xml:space="preserve">3.1. Salacgrīvas vidusskolas dienesta viesnīcā; </w:t>
      </w:r>
    </w:p>
    <w:p w14:paraId="4F03C544" w14:textId="77777777" w:rsidR="00321B76" w:rsidRPr="00321B76" w:rsidRDefault="00321B76" w:rsidP="00321B76">
      <w:pPr>
        <w:ind w:left="964" w:hanging="567"/>
        <w:contextualSpacing/>
        <w:jc w:val="both"/>
        <w:rPr>
          <w:rFonts w:eastAsia="Calibri"/>
          <w:shd w:val="clear" w:color="auto" w:fill="FFFFFF"/>
          <w:lang w:val="lv-LV"/>
        </w:rPr>
      </w:pPr>
      <w:r w:rsidRPr="00321B76">
        <w:rPr>
          <w:rFonts w:eastAsia="Calibri"/>
          <w:shd w:val="clear" w:color="auto" w:fill="FFFFFF"/>
          <w:lang w:val="lv-LV"/>
        </w:rPr>
        <w:t xml:space="preserve">3.2. </w:t>
      </w:r>
      <w:r w:rsidRPr="00321B76">
        <w:rPr>
          <w:rFonts w:eastAsia="Calibri"/>
          <w:lang w:val="lv-LV"/>
        </w:rPr>
        <w:t>Korģenes pamatskolā (Korģenes sabiedriskais centrs</w:t>
      </w:r>
      <w:r w:rsidRPr="00321B76">
        <w:rPr>
          <w:rFonts w:eastAsia="Calibri"/>
          <w:shd w:val="clear" w:color="auto" w:fill="FFFFFF"/>
          <w:lang w:val="lv-LV"/>
        </w:rPr>
        <w:t xml:space="preserve">); </w:t>
      </w:r>
    </w:p>
    <w:p w14:paraId="5EB3989E" w14:textId="77777777" w:rsidR="00321B76" w:rsidRPr="00321B76" w:rsidRDefault="00321B76" w:rsidP="00321B76">
      <w:pPr>
        <w:ind w:left="964" w:hanging="567"/>
        <w:contextualSpacing/>
        <w:jc w:val="both"/>
        <w:rPr>
          <w:rFonts w:eastAsia="Calibri"/>
          <w:shd w:val="clear" w:color="auto" w:fill="FFFFFF"/>
          <w:lang w:val="lv-LV"/>
        </w:rPr>
      </w:pPr>
      <w:r w:rsidRPr="00321B76">
        <w:rPr>
          <w:rFonts w:eastAsia="Calibri"/>
          <w:shd w:val="clear" w:color="auto" w:fill="FFFFFF"/>
          <w:lang w:val="lv-LV"/>
        </w:rPr>
        <w:t>3.3. Limbažu airēšanas klubā “</w:t>
      </w:r>
      <w:proofErr w:type="spellStart"/>
      <w:r w:rsidRPr="00321B76">
        <w:rPr>
          <w:rFonts w:eastAsia="Calibri"/>
          <w:shd w:val="clear" w:color="auto" w:fill="FFFFFF"/>
          <w:lang w:val="lv-LV"/>
        </w:rPr>
        <w:t>Lemisele</w:t>
      </w:r>
      <w:proofErr w:type="spellEnd"/>
      <w:r w:rsidRPr="00321B76">
        <w:rPr>
          <w:rFonts w:eastAsia="Calibri"/>
          <w:shd w:val="clear" w:color="auto" w:fill="FFFFFF"/>
          <w:lang w:val="lv-LV"/>
        </w:rPr>
        <w:t xml:space="preserve">”. </w:t>
      </w:r>
    </w:p>
    <w:p w14:paraId="2AF2DA37"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41AA2A46"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Arial Unicode MS"/>
          <w:kern w:val="1"/>
          <w:lang w:val="lv-LV" w:eastAsia="hi-IN" w:bidi="hi-IN"/>
        </w:rPr>
        <w:t>Noteikt atbildīgo par lēmuma izpildi Limbažu novada administrācijas Finanšu un ekonomikas nodaļas vadītāju.</w:t>
      </w:r>
      <w:r w:rsidRPr="00321B76">
        <w:rPr>
          <w:rFonts w:eastAsia="Calibri"/>
          <w:lang w:val="lv-LV" w:eastAsia="hi-IN" w:bidi="hi-IN"/>
        </w:rPr>
        <w:t xml:space="preserve"> </w:t>
      </w:r>
    </w:p>
    <w:p w14:paraId="3824A568"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Arial Unicode MS"/>
          <w:kern w:val="1"/>
          <w:lang w:val="lv-LV" w:eastAsia="hi-IN" w:bidi="hi-IN"/>
        </w:rPr>
        <w:t xml:space="preserve">Noteikt atbildīgo par lēmuma izpildi darba grupas atbalsta pasākumu nodrošināšanai Ukrainas pilsoņiem koordinatori, Limbažu novada Sociālā dienesta vadītāja vietnieci Janu Beķeri. </w:t>
      </w:r>
    </w:p>
    <w:p w14:paraId="70EA68C9"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Arial Unicode MS"/>
          <w:kern w:val="1"/>
          <w:lang w:val="lv-LV" w:eastAsia="hi-IN" w:bidi="hi-IN"/>
        </w:rPr>
        <w:t>Kontroli par lēmuma izpildi noteikt Limbažu novada pašvaldības izpilddirektoram.</w:t>
      </w:r>
    </w:p>
    <w:p w14:paraId="6BC2D756" w14:textId="77777777" w:rsidR="00321B76" w:rsidRPr="00321B76" w:rsidRDefault="00321B76" w:rsidP="00F20582">
      <w:pPr>
        <w:numPr>
          <w:ilvl w:val="0"/>
          <w:numId w:val="18"/>
        </w:numPr>
        <w:ind w:left="357" w:hanging="357"/>
        <w:contextualSpacing/>
        <w:jc w:val="both"/>
        <w:rPr>
          <w:rFonts w:eastAsia="Calibri"/>
          <w:lang w:val="lv-LV" w:eastAsia="hi-IN" w:bidi="hi-IN"/>
        </w:rPr>
      </w:pPr>
      <w:r w:rsidRPr="00321B76">
        <w:rPr>
          <w:rFonts w:eastAsia="Arial Unicode MS"/>
          <w:kern w:val="1"/>
          <w:lang w:val="lv-LV" w:eastAsia="hi-IN" w:bidi="hi-IN"/>
        </w:rPr>
        <w:t>Lēmuma projektu virzīt izskatīšanai Limbažu novada domes sēdē.</w:t>
      </w:r>
    </w:p>
    <w:p w14:paraId="21284C11" w14:textId="77777777" w:rsidR="009C4B44" w:rsidRPr="00025563" w:rsidRDefault="009C4B44" w:rsidP="00A535D0">
      <w:pPr>
        <w:pStyle w:val="Sarakstarindkopa1"/>
        <w:spacing w:after="0" w:line="240" w:lineRule="auto"/>
        <w:ind w:left="360"/>
        <w:jc w:val="both"/>
        <w:rPr>
          <w:rFonts w:ascii="Times New Roman" w:hAnsi="Times New Roman"/>
          <w:sz w:val="24"/>
          <w:szCs w:val="24"/>
        </w:rPr>
      </w:pPr>
    </w:p>
    <w:p w14:paraId="21FAF56E" w14:textId="77777777" w:rsidR="009C4B44" w:rsidRPr="00025563" w:rsidRDefault="009C4B44"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32485F9B" w14:textId="77777777" w:rsidR="00EA140B" w:rsidRPr="00EA140B" w:rsidRDefault="00EA140B" w:rsidP="00EA140B">
      <w:pPr>
        <w:widowControl w:val="0"/>
        <w:pBdr>
          <w:bottom w:val="single" w:sz="4" w:space="1" w:color="auto"/>
        </w:pBdr>
        <w:jc w:val="both"/>
        <w:rPr>
          <w:rFonts w:cs="Arial"/>
          <w:b/>
          <w:bCs/>
          <w:szCs w:val="20"/>
          <w:lang w:val="lv-LV"/>
        </w:rPr>
      </w:pPr>
      <w:r w:rsidRPr="00EA140B">
        <w:rPr>
          <w:rFonts w:cs="Arial"/>
          <w:b/>
          <w:bCs/>
          <w:szCs w:val="20"/>
          <w:lang w:val="lv-LV"/>
        </w:rPr>
        <w:t>Par Limbažu novada teritorijas plānojuma izstrādes uzsākšanu</w:t>
      </w:r>
    </w:p>
    <w:p w14:paraId="1D888877" w14:textId="0B7325F8" w:rsidR="00EA140B" w:rsidRPr="00EA140B" w:rsidRDefault="00EA140B" w:rsidP="00EA140B">
      <w:pPr>
        <w:widowControl w:val="0"/>
        <w:jc w:val="center"/>
        <w:rPr>
          <w:bCs/>
          <w:szCs w:val="20"/>
          <w:lang w:val="lv-LV"/>
        </w:rPr>
      </w:pPr>
      <w:r w:rsidRPr="00EA140B">
        <w:rPr>
          <w:bCs/>
          <w:szCs w:val="20"/>
          <w:lang w:val="lv-LV"/>
        </w:rPr>
        <w:t xml:space="preserve">Ziņo </w:t>
      </w:r>
      <w:r>
        <w:rPr>
          <w:bCs/>
          <w:szCs w:val="20"/>
          <w:lang w:val="lv-LV"/>
        </w:rPr>
        <w:t xml:space="preserve">Dagnis </w:t>
      </w:r>
      <w:proofErr w:type="spellStart"/>
      <w:r>
        <w:rPr>
          <w:bCs/>
          <w:szCs w:val="20"/>
          <w:lang w:val="lv-LV"/>
        </w:rPr>
        <w:t>Straubergs</w:t>
      </w:r>
      <w:proofErr w:type="spellEnd"/>
      <w:r>
        <w:rPr>
          <w:bCs/>
          <w:szCs w:val="20"/>
          <w:lang w:val="lv-LV"/>
        </w:rPr>
        <w:t xml:space="preserve">, debatēs piedalās Māris </w:t>
      </w:r>
      <w:proofErr w:type="spellStart"/>
      <w:r>
        <w:rPr>
          <w:bCs/>
          <w:szCs w:val="20"/>
          <w:lang w:val="lv-LV"/>
        </w:rPr>
        <w:t>Beļaunieks</w:t>
      </w:r>
      <w:proofErr w:type="spellEnd"/>
    </w:p>
    <w:p w14:paraId="19E7F7D4" w14:textId="77777777" w:rsidR="00EA140B" w:rsidRPr="00EA140B" w:rsidRDefault="00EA140B" w:rsidP="00EA140B">
      <w:pPr>
        <w:widowControl w:val="0"/>
        <w:ind w:firstLine="851"/>
        <w:jc w:val="both"/>
        <w:rPr>
          <w:rFonts w:cs="Arial"/>
          <w:b/>
          <w:bCs/>
          <w:szCs w:val="20"/>
          <w:lang w:val="lv-LV"/>
        </w:rPr>
      </w:pPr>
    </w:p>
    <w:p w14:paraId="731B3523" w14:textId="77777777" w:rsidR="00EA140B" w:rsidRPr="00EA140B" w:rsidRDefault="00EA140B" w:rsidP="00EA140B">
      <w:pPr>
        <w:widowControl w:val="0"/>
        <w:tabs>
          <w:tab w:val="left" w:pos="426"/>
        </w:tabs>
        <w:ind w:firstLine="720"/>
        <w:jc w:val="both"/>
        <w:rPr>
          <w:bCs/>
          <w:szCs w:val="20"/>
          <w:lang w:val="lv-LV"/>
        </w:rPr>
      </w:pPr>
      <w:r w:rsidRPr="00EA140B">
        <w:rPr>
          <w:bCs/>
          <w:szCs w:val="20"/>
          <w:lang w:val="lv-LV"/>
        </w:rPr>
        <w:t xml:space="preserve">Teritorijas attīstības plānošanas likuma 12.panta 1.daļā noteikts, ka vietējā pašvaldība izstrādā un apstiprina vietējās pašvaldības attīstības stratēģiju, attīstības programmu, teritorijas plānojumu, </w:t>
      </w:r>
      <w:proofErr w:type="spellStart"/>
      <w:r w:rsidRPr="00EA140B">
        <w:rPr>
          <w:bCs/>
          <w:szCs w:val="20"/>
          <w:lang w:val="lv-LV"/>
        </w:rPr>
        <w:t>lokālplānojumus</w:t>
      </w:r>
      <w:proofErr w:type="spellEnd"/>
      <w:r w:rsidRPr="00EA140B">
        <w:rPr>
          <w:bCs/>
          <w:szCs w:val="20"/>
          <w:lang w:val="lv-LV"/>
        </w:rPr>
        <w:t xml:space="preserve">, detālplānojumus un tematiskos plānojumus. Saskaņā ar šo noteikumu 1.panta pirmās daļas 8.punktu </w:t>
      </w:r>
      <w:r w:rsidRPr="00EA140B">
        <w:rPr>
          <w:lang w:val="lv-LV"/>
        </w:rPr>
        <w:t>teritorijas plānojums ir ilgtermiņa teritorijas attīstības plānošanas dokuments,</w:t>
      </w:r>
      <w:r w:rsidRPr="00EA140B">
        <w:rPr>
          <w:bCs/>
          <w:szCs w:val="20"/>
          <w:lang w:val="lv-LV"/>
        </w:rPr>
        <w:t xml:space="preserve"> kurā noteiktas prasības teritorijas izmantošanai un apbūvei, tajā skaitā funkcionālais zonējums, publiskā infrastruktūra, teritorijas izmantošanas un apbūves noteikumi, kā arī citi teritorijas izmantošanas nosacījumi un kuru izstrādā administratīvajai teritorijai vai tās daļai. Atbilstoši Teritorijas attīstības plānošanas likumā un Attīstības plānošanas sistēmas likuma 8.pantā noteiktajam  to izstrādā laika periodam līdz 25 gadiem. </w:t>
      </w:r>
    </w:p>
    <w:p w14:paraId="75D27799" w14:textId="77777777" w:rsidR="00EA140B" w:rsidRPr="00EA140B" w:rsidRDefault="00EA140B" w:rsidP="00EA140B">
      <w:pPr>
        <w:widowControl w:val="0"/>
        <w:tabs>
          <w:tab w:val="left" w:pos="426"/>
        </w:tabs>
        <w:ind w:firstLine="720"/>
        <w:jc w:val="both"/>
        <w:rPr>
          <w:bCs/>
          <w:szCs w:val="20"/>
          <w:lang w:val="lv-LV"/>
        </w:rPr>
      </w:pPr>
      <w:r w:rsidRPr="00EA140B">
        <w:rPr>
          <w:bCs/>
          <w:szCs w:val="20"/>
          <w:lang w:val="lv-LV"/>
        </w:rPr>
        <w:t xml:space="preserve">Saskaņā ar Teritorijas attīstības plānošanas likumu vietējās pašvaldības teritorijas plānojumu izstrādā atbilstoši vietējās pašvaldības ilgtspējīgas attīstības stratēģijai un ievērojot citus nacionālā, reģionālā un vietējā līmeņa teritorijas attīstības plānošanas dokumentus. Limbažu novada dome 28.07.2022.g. apstiprināja Limbažu </w:t>
      </w:r>
      <w:r w:rsidRPr="00EA140B">
        <w:rPr>
          <w:lang w:val="lv-LV" w:eastAsia="lv-LV" w:bidi="lv-LV"/>
        </w:rPr>
        <w:t>novada Ilgtspējīgas attīstības stratēģiju 2022. – 2046.gadam un Limbažu novada Attīstības programmu 2022. – 2028.gadam. Līdz ar to nepieciešams izstrādāt visai novada teritorijai jaunu vienotu Limbažu novada teritorijas plānojumu atbilstoši normatīvo aktu prasībām.</w:t>
      </w:r>
    </w:p>
    <w:p w14:paraId="26431A66" w14:textId="77777777" w:rsidR="00EA140B" w:rsidRPr="00EA140B" w:rsidRDefault="00EA140B" w:rsidP="00EA140B">
      <w:pPr>
        <w:widowControl w:val="0"/>
        <w:tabs>
          <w:tab w:val="left" w:pos="426"/>
        </w:tabs>
        <w:ind w:firstLine="720"/>
        <w:jc w:val="both"/>
        <w:rPr>
          <w:bCs/>
          <w:szCs w:val="20"/>
          <w:lang w:val="lv-LV"/>
        </w:rPr>
      </w:pPr>
      <w:r w:rsidRPr="00EA140B">
        <w:rPr>
          <w:bCs/>
          <w:szCs w:val="20"/>
          <w:lang w:val="lv-LV"/>
        </w:rPr>
        <w:t xml:space="preserve">Saskaņā ar Ministru kabineta 2014.gada 14.oktobra noteikumu Nr.628, “Noteikumi par pašvaldību teritorijas attīstības plānošanas dokumentiem” 75.punktu, pašvaldības dome pieņem lēmumu par teritorijas plānojuma vai </w:t>
      </w:r>
      <w:proofErr w:type="spellStart"/>
      <w:r w:rsidRPr="00EA140B">
        <w:rPr>
          <w:bCs/>
          <w:szCs w:val="20"/>
          <w:lang w:val="lv-LV"/>
        </w:rPr>
        <w:t>lokālplānojuma</w:t>
      </w:r>
      <w:proofErr w:type="spellEnd"/>
      <w:r w:rsidRPr="00EA140B">
        <w:rPr>
          <w:bCs/>
          <w:szCs w:val="20"/>
          <w:lang w:val="lv-LV"/>
        </w:rPr>
        <w:t xml:space="preserve"> izstrādes uzsākšanu, apstiprina darba uzdevumu un izstrādes vadītāju.</w:t>
      </w:r>
    </w:p>
    <w:p w14:paraId="77589198" w14:textId="77777777" w:rsidR="00EA140B" w:rsidRPr="00EA140B" w:rsidRDefault="00EA140B" w:rsidP="00EA140B">
      <w:pPr>
        <w:widowControl w:val="0"/>
        <w:ind w:firstLine="720"/>
        <w:jc w:val="both"/>
        <w:rPr>
          <w:rFonts w:cs="Arial"/>
          <w:bCs/>
          <w:szCs w:val="20"/>
          <w:lang w:val="lv-LV"/>
        </w:rPr>
      </w:pPr>
      <w:r w:rsidRPr="00EA140B">
        <w:rPr>
          <w:rFonts w:cs="Arial"/>
          <w:bCs/>
          <w:szCs w:val="20"/>
          <w:lang w:val="lv-LV"/>
        </w:rPr>
        <w:t xml:space="preserve">Saskaņā ar Ministru kabineta 2014.gada 14.oktobra noteikumu Nr.628 </w:t>
      </w:r>
      <w:r w:rsidRPr="00EA140B">
        <w:rPr>
          <w:szCs w:val="20"/>
          <w:lang w:val="lv-LV" w:eastAsia="lv-LV"/>
        </w:rPr>
        <w:t>„</w:t>
      </w:r>
      <w:r w:rsidRPr="00EA140B">
        <w:rPr>
          <w:rFonts w:cs="Arial"/>
          <w:bCs/>
          <w:szCs w:val="20"/>
          <w:lang w:val="lv-LV"/>
        </w:rPr>
        <w:t>Noteikumi par pašvaldību teritorijas attīstības plānošanas dokumentiem” 3.punktu, pašvaldības lēmumu par plānošanas dokumentu piecu darbdienu laikā pēc tā spēkā stāšanās ievieto sistēmā (Teritorijas attīstības plānošanas informācijas sistēma), kā arī nodrošina informācijas pieejamību citos sabiedrībai pieejamos veidos.</w:t>
      </w:r>
      <w:r w:rsidRPr="00EA140B">
        <w:rPr>
          <w:rFonts w:ascii="Arial" w:hAnsi="Arial" w:cs="Arial"/>
          <w:color w:val="414142"/>
          <w:sz w:val="20"/>
          <w:szCs w:val="20"/>
          <w:shd w:val="clear" w:color="auto" w:fill="FFFFFF"/>
          <w:lang w:val="lv-LV"/>
        </w:rPr>
        <w:t xml:space="preserve"> </w:t>
      </w:r>
    </w:p>
    <w:p w14:paraId="1BD66C8E" w14:textId="77777777" w:rsidR="00EA140B" w:rsidRPr="00EA140B" w:rsidRDefault="00EA140B" w:rsidP="00EA140B">
      <w:pPr>
        <w:widowControl w:val="0"/>
        <w:tabs>
          <w:tab w:val="left" w:pos="426"/>
        </w:tabs>
        <w:ind w:firstLine="720"/>
        <w:jc w:val="both"/>
        <w:rPr>
          <w:bCs/>
          <w:szCs w:val="20"/>
          <w:lang w:val="lv-LV"/>
        </w:rPr>
      </w:pPr>
      <w:r w:rsidRPr="00EA140B">
        <w:rPr>
          <w:bCs/>
          <w:szCs w:val="20"/>
          <w:lang w:val="lv-LV"/>
        </w:rPr>
        <w:t xml:space="preserve">Pamatojoties uz iepriekš minēto nepieciešams uzsākt Limbažu pašvaldības teritorijas plānojuma (turpmāk- Teritorijas plānojums) izstrādi, apstiprināt darba uzdevumu un izstrādes </w:t>
      </w:r>
      <w:r w:rsidRPr="00EA140B">
        <w:rPr>
          <w:bCs/>
          <w:szCs w:val="20"/>
          <w:lang w:val="lv-LV"/>
        </w:rPr>
        <w:lastRenderedPageBreak/>
        <w:t xml:space="preserve">vadītāju, nodrošināt sabiedrības informēšanu. </w:t>
      </w:r>
    </w:p>
    <w:p w14:paraId="007BCC91" w14:textId="77777777" w:rsidR="00EA140B" w:rsidRPr="00026286" w:rsidRDefault="00EA140B" w:rsidP="00EA140B">
      <w:pPr>
        <w:ind w:firstLine="720"/>
        <w:jc w:val="both"/>
        <w:rPr>
          <w:b/>
          <w:bCs/>
          <w:lang w:val="lv-LV" w:eastAsia="lv-LV"/>
        </w:rPr>
      </w:pPr>
      <w:r w:rsidRPr="00EA140B">
        <w:rPr>
          <w:szCs w:val="20"/>
          <w:lang w:val="lv-LV"/>
        </w:rPr>
        <w:t>Pamatojoties uz iepriekš minēto un</w:t>
      </w:r>
      <w:r w:rsidRPr="00EA140B">
        <w:rPr>
          <w:bCs/>
          <w:szCs w:val="20"/>
          <w:lang w:val="lv-LV"/>
        </w:rPr>
        <w:t xml:space="preserve"> Teritorijas attīstības plānošanas likuma 12.panta 1.daļu, Ministru kabineta 2014.gada 14.oktobra noteikumiem Nr.628, “Noteikumi par pašvaldību teritorijas attīstības plānošanas dokumentiem” 75.punktu</w:t>
      </w:r>
      <w:r w:rsidRPr="00EA140B">
        <w:rPr>
          <w:szCs w:val="20"/>
          <w:lang w:val="lv-LV"/>
        </w:rPr>
        <w:t xml:space="preserve">,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42E202E4" w14:textId="7DCB6F5A" w:rsidR="00EA140B" w:rsidRPr="00EA140B" w:rsidRDefault="00EA140B" w:rsidP="00EA140B">
      <w:pPr>
        <w:widowControl w:val="0"/>
        <w:ind w:firstLine="720"/>
        <w:jc w:val="both"/>
        <w:rPr>
          <w:b/>
          <w:bCs/>
          <w:szCs w:val="20"/>
          <w:highlight w:val="cyan"/>
          <w:lang w:val="lv-LV"/>
        </w:rPr>
      </w:pPr>
    </w:p>
    <w:p w14:paraId="7395D033" w14:textId="77777777" w:rsidR="00EA140B" w:rsidRPr="00EA140B" w:rsidRDefault="00EA140B" w:rsidP="00F20582">
      <w:pPr>
        <w:widowControl w:val="0"/>
        <w:numPr>
          <w:ilvl w:val="3"/>
          <w:numId w:val="19"/>
        </w:numPr>
        <w:tabs>
          <w:tab w:val="left" w:pos="426"/>
        </w:tabs>
        <w:ind w:left="357" w:hanging="357"/>
        <w:contextualSpacing/>
        <w:jc w:val="both"/>
        <w:rPr>
          <w:bCs/>
          <w:lang w:val="lv-LV"/>
        </w:rPr>
      </w:pPr>
      <w:r w:rsidRPr="00EA140B">
        <w:rPr>
          <w:bCs/>
          <w:lang w:val="lv-LV"/>
        </w:rPr>
        <w:t>Uzsākt Limbažu novada Teritorijas plānojuma izstrādi.</w:t>
      </w:r>
    </w:p>
    <w:p w14:paraId="55611988" w14:textId="77777777" w:rsidR="00EA140B" w:rsidRPr="00EA140B" w:rsidRDefault="00EA140B" w:rsidP="00F20582">
      <w:pPr>
        <w:widowControl w:val="0"/>
        <w:numPr>
          <w:ilvl w:val="3"/>
          <w:numId w:val="19"/>
        </w:numPr>
        <w:tabs>
          <w:tab w:val="left" w:pos="426"/>
          <w:tab w:val="left" w:pos="720"/>
        </w:tabs>
        <w:suppressAutoHyphens/>
        <w:overflowPunct w:val="0"/>
        <w:ind w:left="357" w:hanging="357"/>
        <w:contextualSpacing/>
        <w:jc w:val="both"/>
        <w:rPr>
          <w:lang w:val="lv-LV"/>
        </w:rPr>
      </w:pPr>
      <w:r w:rsidRPr="00EA140B">
        <w:rPr>
          <w:lang w:val="lv-LV"/>
        </w:rPr>
        <w:t>Apstiprināt darba uzdevumu Limbažu novada Teritorijas plānojuma izstrādei saskaņā ar šī lēmuma 1.pielikumu.</w:t>
      </w:r>
    </w:p>
    <w:p w14:paraId="091D4A8E" w14:textId="77777777" w:rsidR="00EA140B" w:rsidRPr="00EA140B" w:rsidRDefault="00EA140B" w:rsidP="00F20582">
      <w:pPr>
        <w:widowControl w:val="0"/>
        <w:numPr>
          <w:ilvl w:val="3"/>
          <w:numId w:val="19"/>
        </w:numPr>
        <w:tabs>
          <w:tab w:val="left" w:pos="426"/>
          <w:tab w:val="left" w:pos="720"/>
        </w:tabs>
        <w:suppressAutoHyphens/>
        <w:overflowPunct w:val="0"/>
        <w:ind w:left="357" w:hanging="357"/>
        <w:contextualSpacing/>
        <w:jc w:val="both"/>
        <w:rPr>
          <w:lang w:val="lv-LV"/>
        </w:rPr>
      </w:pPr>
      <w:r w:rsidRPr="00EA140B">
        <w:rPr>
          <w:lang w:val="lv-LV"/>
        </w:rPr>
        <w:t>Par Limbažu novada Teritorijas plānojuma izstrādes vadītāju apstiprināt Limbažu novada pašvaldības Nekustamā īpašuma un teritoriālā plānojuma nodaļas telpiskās attīstības plānotāju Ilonu Zeltiņu.</w:t>
      </w:r>
    </w:p>
    <w:p w14:paraId="43C1DC63" w14:textId="77777777" w:rsidR="00EA140B" w:rsidRPr="00EA140B" w:rsidRDefault="00EA140B" w:rsidP="00F20582">
      <w:pPr>
        <w:widowControl w:val="0"/>
        <w:numPr>
          <w:ilvl w:val="3"/>
          <w:numId w:val="19"/>
        </w:numPr>
        <w:tabs>
          <w:tab w:val="left" w:pos="426"/>
          <w:tab w:val="left" w:pos="720"/>
        </w:tabs>
        <w:suppressAutoHyphens/>
        <w:overflowPunct w:val="0"/>
        <w:ind w:left="357" w:hanging="357"/>
        <w:contextualSpacing/>
        <w:jc w:val="both"/>
        <w:rPr>
          <w:lang w:val="lv-LV"/>
        </w:rPr>
      </w:pPr>
      <w:r w:rsidRPr="00EA140B">
        <w:rPr>
          <w:bCs/>
          <w:szCs w:val="20"/>
          <w:lang w:val="lv-LV"/>
        </w:rPr>
        <w:t xml:space="preserve">Paziņojumu par </w:t>
      </w:r>
      <w:r w:rsidRPr="00EA140B">
        <w:rPr>
          <w:lang w:val="lv-LV"/>
        </w:rPr>
        <w:t xml:space="preserve">Limbažu novada </w:t>
      </w:r>
      <w:r w:rsidRPr="00EA140B">
        <w:rPr>
          <w:bCs/>
          <w:szCs w:val="20"/>
          <w:lang w:val="lv-LV"/>
        </w:rPr>
        <w:t xml:space="preserve">Teritorijas plānojuma izstrādes uzsākšanu publicēt Limbažu novada pašvaldības tīmekļa vietnē </w:t>
      </w:r>
      <w:hyperlink r:id="rId12" w:history="1">
        <w:r w:rsidRPr="00EA140B">
          <w:rPr>
            <w:bCs/>
            <w:szCs w:val="20"/>
            <w:lang w:val="lv-LV"/>
          </w:rPr>
          <w:t>www.limbazunovads.lv</w:t>
        </w:r>
      </w:hyperlink>
      <w:r w:rsidRPr="00EA140B">
        <w:rPr>
          <w:bCs/>
          <w:szCs w:val="20"/>
          <w:lang w:val="lv-LV"/>
        </w:rPr>
        <w:t xml:space="preserve"> un informatīvajā laikrakstā </w:t>
      </w:r>
      <w:r w:rsidRPr="00EA140B">
        <w:rPr>
          <w:szCs w:val="20"/>
          <w:lang w:val="lv-LV"/>
        </w:rPr>
        <w:t xml:space="preserve">“Limbažu Novada Ziņas” un </w:t>
      </w:r>
      <w:r w:rsidRPr="00EA140B">
        <w:rPr>
          <w:bCs/>
          <w:szCs w:val="20"/>
          <w:lang w:val="lv-LV"/>
        </w:rPr>
        <w:t>Teritorijas attīstības plānošanas informācijas sistēmā TAPIS.</w:t>
      </w:r>
    </w:p>
    <w:p w14:paraId="7F30A1A5" w14:textId="77777777" w:rsidR="00EA140B" w:rsidRPr="00EA140B" w:rsidRDefault="00EA140B" w:rsidP="00F20582">
      <w:pPr>
        <w:widowControl w:val="0"/>
        <w:numPr>
          <w:ilvl w:val="3"/>
          <w:numId w:val="19"/>
        </w:numPr>
        <w:tabs>
          <w:tab w:val="left" w:pos="426"/>
          <w:tab w:val="left" w:pos="720"/>
        </w:tabs>
        <w:suppressAutoHyphens/>
        <w:overflowPunct w:val="0"/>
        <w:ind w:left="357" w:hanging="357"/>
        <w:contextualSpacing/>
        <w:jc w:val="both"/>
        <w:rPr>
          <w:lang w:val="lv-LV"/>
        </w:rPr>
      </w:pPr>
      <w:r w:rsidRPr="00EA140B">
        <w:rPr>
          <w:bCs/>
          <w:szCs w:val="20"/>
          <w:lang w:val="lv-LV"/>
        </w:rPr>
        <w:t>Kontroli par lēmuma izpildi uzdot Limbažu novada pašvaldības izpilddirektoram.</w:t>
      </w:r>
    </w:p>
    <w:p w14:paraId="07B6356D" w14:textId="77777777" w:rsidR="00EA140B" w:rsidRPr="00EA140B" w:rsidRDefault="00EA140B" w:rsidP="00F20582">
      <w:pPr>
        <w:widowControl w:val="0"/>
        <w:numPr>
          <w:ilvl w:val="3"/>
          <w:numId w:val="19"/>
        </w:numPr>
        <w:tabs>
          <w:tab w:val="left" w:pos="426"/>
          <w:tab w:val="left" w:pos="720"/>
        </w:tabs>
        <w:suppressAutoHyphens/>
        <w:overflowPunct w:val="0"/>
        <w:ind w:left="357" w:hanging="357"/>
        <w:contextualSpacing/>
        <w:jc w:val="both"/>
        <w:rPr>
          <w:lang w:val="lv-LV"/>
        </w:rPr>
      </w:pPr>
      <w:r w:rsidRPr="00EA140B">
        <w:rPr>
          <w:bCs/>
          <w:szCs w:val="20"/>
          <w:lang w:val="lv-LV"/>
        </w:rPr>
        <w:t>Lēmuma projektu virzīt izskatīšanai Limbažu novada domes sēdē.</w:t>
      </w:r>
    </w:p>
    <w:p w14:paraId="4C08EF37" w14:textId="77777777" w:rsidR="001B2FE6" w:rsidRDefault="001B2FE6" w:rsidP="00A535D0">
      <w:pPr>
        <w:pStyle w:val="Sarakstarindkopa1"/>
        <w:spacing w:after="0" w:line="240" w:lineRule="auto"/>
        <w:ind w:left="360"/>
        <w:jc w:val="both"/>
        <w:rPr>
          <w:rFonts w:ascii="Times New Roman" w:hAnsi="Times New Roman"/>
          <w:sz w:val="24"/>
          <w:szCs w:val="24"/>
        </w:rPr>
      </w:pPr>
    </w:p>
    <w:p w14:paraId="6BEA0B98" w14:textId="77777777" w:rsidR="008C6374" w:rsidRPr="00025563" w:rsidRDefault="008C6374"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42E70D4F" w14:textId="77777777" w:rsidR="00EA140B" w:rsidRPr="00EA140B" w:rsidRDefault="00EA140B" w:rsidP="00EA140B">
      <w:pPr>
        <w:pBdr>
          <w:bottom w:val="single" w:sz="6" w:space="1" w:color="auto"/>
        </w:pBdr>
        <w:jc w:val="both"/>
        <w:rPr>
          <w:b/>
          <w:bCs/>
          <w:color w:val="000000"/>
          <w:lang w:val="lv-LV" w:eastAsia="lv-LV"/>
        </w:rPr>
      </w:pPr>
      <w:r w:rsidRPr="00EA140B">
        <w:rPr>
          <w:b/>
          <w:bCs/>
          <w:noProof/>
          <w:color w:val="000000"/>
          <w:lang w:val="lv-LV" w:eastAsia="lv-LV"/>
        </w:rPr>
        <w:t xml:space="preserve">Par maksājumu atmaksu vienošanās </w:t>
      </w:r>
      <w:r w:rsidRPr="00EA140B">
        <w:rPr>
          <w:b/>
          <w:bCs/>
          <w:color w:val="000000"/>
          <w:lang w:val="lv-LV" w:eastAsia="lv-LV"/>
        </w:rPr>
        <w:t>“Sabiedrībā balstītu sociālo pakalpojumu izveide Alojas novadā”</w:t>
      </w:r>
      <w:r w:rsidRPr="00EA140B">
        <w:rPr>
          <w:color w:val="000000"/>
          <w:lang w:val="lv-LV" w:eastAsia="lv-LV"/>
        </w:rPr>
        <w:t xml:space="preserve">  </w:t>
      </w:r>
      <w:r w:rsidRPr="00EA140B">
        <w:rPr>
          <w:b/>
          <w:bCs/>
          <w:noProof/>
          <w:color w:val="000000"/>
          <w:lang w:val="lv-LV" w:eastAsia="lv-LV"/>
        </w:rPr>
        <w:t>Nr.9.3.1.1/19/I/021 ietvaros</w:t>
      </w:r>
    </w:p>
    <w:p w14:paraId="34F65994" w14:textId="03EDE985" w:rsidR="00EA140B" w:rsidRPr="00EA140B" w:rsidRDefault="00EA140B" w:rsidP="00EA140B">
      <w:pPr>
        <w:jc w:val="center"/>
        <w:rPr>
          <w:color w:val="000000"/>
          <w:lang w:val="lv-LV" w:eastAsia="lv-LV"/>
        </w:rPr>
      </w:pPr>
      <w:r w:rsidRPr="00EA140B">
        <w:rPr>
          <w:color w:val="000000"/>
          <w:lang w:val="lv-LV" w:eastAsia="lv-LV"/>
        </w:rPr>
        <w:t xml:space="preserve">Ziņo </w:t>
      </w:r>
      <w:r>
        <w:rPr>
          <w:noProof/>
          <w:color w:val="000000"/>
          <w:lang w:val="lv-LV" w:eastAsia="lv-LV"/>
        </w:rPr>
        <w:t>Jana</w:t>
      </w:r>
      <w:r w:rsidRPr="00EA140B">
        <w:rPr>
          <w:noProof/>
          <w:color w:val="000000"/>
          <w:lang w:val="lv-LV" w:eastAsia="lv-LV"/>
        </w:rPr>
        <w:t xml:space="preserve"> Mošura</w:t>
      </w:r>
      <w:r>
        <w:rPr>
          <w:noProof/>
          <w:color w:val="000000"/>
          <w:lang w:val="lv-LV" w:eastAsia="lv-LV"/>
        </w:rPr>
        <w:t>, debatēs piedalās Māris Beļaunieks, Jānis Bakmanis, Dagnis Straubergs</w:t>
      </w:r>
    </w:p>
    <w:p w14:paraId="69D76059" w14:textId="77777777" w:rsidR="00EA140B" w:rsidRPr="00EA140B" w:rsidRDefault="00EA140B" w:rsidP="00EA140B">
      <w:pPr>
        <w:jc w:val="both"/>
        <w:rPr>
          <w:color w:val="000000"/>
          <w:lang w:val="lv-LV" w:eastAsia="lv-LV"/>
        </w:rPr>
      </w:pPr>
    </w:p>
    <w:p w14:paraId="06983185" w14:textId="77777777" w:rsidR="00EA140B" w:rsidRPr="00EA140B" w:rsidRDefault="00EA140B" w:rsidP="00EA140B">
      <w:pPr>
        <w:autoSpaceDE w:val="0"/>
        <w:autoSpaceDN w:val="0"/>
        <w:adjustRightInd w:val="0"/>
        <w:ind w:firstLine="720"/>
        <w:jc w:val="both"/>
        <w:rPr>
          <w:color w:val="000000"/>
          <w:lang w:val="lv-LV" w:eastAsia="lv-LV"/>
        </w:rPr>
      </w:pPr>
      <w:r w:rsidRPr="00EA140B">
        <w:rPr>
          <w:color w:val="000000"/>
          <w:lang w:val="lv-LV" w:eastAsia="lv-LV"/>
        </w:rPr>
        <w:t xml:space="preserve">Limbažu novada pašvaldība 2023. gada 13. janvārī ir saņēmusi Centrālās finanšu un līguma aģentūras (turpmāk </w:t>
      </w:r>
      <w:r w:rsidRPr="00EA140B">
        <w:rPr>
          <w:lang w:val="lv-LV" w:eastAsia="lv-LV"/>
        </w:rPr>
        <w:t xml:space="preserve">– </w:t>
      </w:r>
      <w:r w:rsidRPr="00EA140B">
        <w:rPr>
          <w:color w:val="000000"/>
          <w:lang w:val="lv-LV" w:eastAsia="lv-LV"/>
        </w:rPr>
        <w:t xml:space="preserve">aģentūra) vēstuli Nr. 39-2-40/241  “Par maksājumu atgūšanu vienošanās Nr.9.3.1.1/19/I/021 ietvaros” (turpmāk </w:t>
      </w:r>
      <w:r w:rsidRPr="00EA140B">
        <w:rPr>
          <w:lang w:val="lv-LV" w:eastAsia="lv-LV"/>
        </w:rPr>
        <w:t xml:space="preserve">– </w:t>
      </w:r>
      <w:r w:rsidRPr="00EA140B">
        <w:rPr>
          <w:color w:val="000000"/>
          <w:lang w:val="lv-LV" w:eastAsia="lv-LV"/>
        </w:rPr>
        <w:t xml:space="preserve">vēstule), kurā aģentūra informē, ka 2022. gada 25. augustā ar Sociālo pakalpojumu attīstības padomes lēmumu Nr. 51 ir apstiprināti grozījumi Nr. 10 “Rīgas plānošanas reģiona </w:t>
      </w:r>
      <w:proofErr w:type="spellStart"/>
      <w:r w:rsidRPr="00EA140B">
        <w:rPr>
          <w:color w:val="000000"/>
          <w:lang w:val="lv-LV" w:eastAsia="lv-LV"/>
        </w:rPr>
        <w:t>deinstitucionalizācijas</w:t>
      </w:r>
      <w:proofErr w:type="spellEnd"/>
      <w:r w:rsidRPr="00EA140B">
        <w:rPr>
          <w:color w:val="000000"/>
          <w:lang w:val="lv-LV" w:eastAsia="lv-LV"/>
        </w:rPr>
        <w:t xml:space="preserve"> plānā 2017. – 2020. gadam” (turpmāk – RPR DI plāns), ar kuriem no RPR DI plāna tiek izslēgta Limbažu novada pašvaldības projekta Nr. 9.3.1.1/19/I/021 ietvaros plānotā grupu dzīvokļu izveide  un dienas aprūpes centra izveide un attiecīgi tiek samazinātas Limbažu novada pašvaldības sociālo pakalpojumu infrastruktūras izveides izmaksas, t.i. projekta Nr. 9.3.1.1/19/I/021 attiecināmo izmaksu apmērs, tostarp samazinot arī atbalsta summu (ERAF, valsts budžeta finansējumu un valsts budžeta dotāciju pašvaldībām). </w:t>
      </w:r>
    </w:p>
    <w:p w14:paraId="17B0601C" w14:textId="77777777" w:rsidR="00EA140B" w:rsidRPr="00EA140B" w:rsidRDefault="00EA140B" w:rsidP="00EA140B">
      <w:pPr>
        <w:autoSpaceDE w:val="0"/>
        <w:autoSpaceDN w:val="0"/>
        <w:adjustRightInd w:val="0"/>
        <w:ind w:firstLine="720"/>
        <w:jc w:val="both"/>
        <w:rPr>
          <w:bCs/>
          <w:i/>
          <w:iCs/>
          <w:color w:val="000000"/>
          <w:lang w:val="lv-LV" w:eastAsia="lv-LV"/>
        </w:rPr>
      </w:pPr>
      <w:r w:rsidRPr="00EA140B">
        <w:rPr>
          <w:color w:val="000000"/>
          <w:lang w:val="lv-LV" w:eastAsia="lv-LV"/>
        </w:rPr>
        <w:t>Limbažu novada pašvaldība 2022. gada 29. septembrī Kohēzijas politikas fondu vadības informācijas sistēmā ierosināja vienošanās</w:t>
      </w:r>
      <w:r w:rsidRPr="00EA140B">
        <w:rPr>
          <w:bCs/>
          <w:iCs/>
          <w:color w:val="000000"/>
          <w:lang w:val="lv-LV" w:eastAsia="lv-LV"/>
        </w:rPr>
        <w:t xml:space="preserve"> </w:t>
      </w:r>
      <w:r w:rsidRPr="00EA140B">
        <w:rPr>
          <w:color w:val="000000"/>
          <w:lang w:val="lv-LV" w:eastAsia="lv-LV"/>
        </w:rPr>
        <w:t xml:space="preserve">par Eiropas Savienības fonda projekta īstenošanu </w:t>
      </w:r>
      <w:r w:rsidRPr="00EA140B">
        <w:rPr>
          <w:bCs/>
          <w:iCs/>
          <w:color w:val="000000"/>
          <w:lang w:val="lv-LV" w:eastAsia="lv-LV"/>
        </w:rPr>
        <w:t>Nr. </w:t>
      </w:r>
      <w:r w:rsidRPr="00EA140B">
        <w:rPr>
          <w:lang w:val="lv-LV" w:eastAsia="lv-LV"/>
        </w:rPr>
        <w:t>9.3.1.1/19/I/021</w:t>
      </w:r>
      <w:r w:rsidRPr="00EA140B">
        <w:rPr>
          <w:bCs/>
          <w:iCs/>
          <w:color w:val="000000"/>
          <w:lang w:val="lv-LV" w:eastAsia="lv-LV"/>
        </w:rPr>
        <w:t xml:space="preserve"> </w:t>
      </w:r>
      <w:r w:rsidRPr="00EA140B">
        <w:rPr>
          <w:bCs/>
          <w:i/>
          <w:iCs/>
          <w:color w:val="000000"/>
          <w:lang w:val="lv-LV" w:eastAsia="lv-LV"/>
        </w:rPr>
        <w:t>“Sabiedrībā balstītu sociālo pakalpojumu izveide Alojas novadā</w:t>
      </w:r>
      <w:r w:rsidRPr="00EA140B">
        <w:rPr>
          <w:i/>
          <w:lang w:val="lv-LV" w:eastAsia="lv-LV"/>
        </w:rPr>
        <w:t>”</w:t>
      </w:r>
      <w:r w:rsidRPr="00EA140B">
        <w:rPr>
          <w:color w:val="000000"/>
          <w:lang w:val="lv-LV" w:eastAsia="lv-LV"/>
        </w:rPr>
        <w:t xml:space="preserve"> (turpmāk </w:t>
      </w:r>
      <w:r w:rsidRPr="00EA140B">
        <w:rPr>
          <w:lang w:val="lv-LV" w:eastAsia="lv-LV"/>
        </w:rPr>
        <w:t>–</w:t>
      </w:r>
      <w:r w:rsidRPr="00EA140B">
        <w:rPr>
          <w:color w:val="000000"/>
          <w:lang w:val="lv-LV" w:eastAsia="lv-LV"/>
        </w:rPr>
        <w:t> vienošanās) grozījumus, t.sk. informējot, ka a</w:t>
      </w:r>
      <w:r w:rsidRPr="00EA140B">
        <w:rPr>
          <w:lang w:val="lv-LV" w:eastAsia="lv-LV"/>
        </w:rPr>
        <w:t>tbilstoši Limbažu novada domes 2021. gada 28. oktobra saistošajiem noteikumiem Nr. 14 “Limbažu novada pašvaldības nolikums” (apstiprināti ar Limbažu novada domes 2021. gada 28. oktobra sēdes lēmumu Nr. 391 (protokols Nr.8, 37.§)) Limbažu novada pašvaldība pārņem Limbažu novada pašvaldības Alojas administrācijas saistības</w:t>
      </w:r>
      <w:r w:rsidRPr="00EA140B">
        <w:rPr>
          <w:color w:val="000000"/>
          <w:lang w:val="lv-LV" w:eastAsia="lv-LV"/>
        </w:rPr>
        <w:t>.</w:t>
      </w:r>
    </w:p>
    <w:p w14:paraId="6463CCC4" w14:textId="77777777" w:rsidR="00EA140B" w:rsidRPr="00EA140B" w:rsidRDefault="00EA140B" w:rsidP="00EA140B">
      <w:pPr>
        <w:ind w:firstLine="720"/>
        <w:jc w:val="both"/>
        <w:rPr>
          <w:color w:val="000000"/>
          <w:lang w:val="lv-LV" w:eastAsia="lv-LV"/>
        </w:rPr>
      </w:pPr>
      <w:r w:rsidRPr="00EA140B">
        <w:rPr>
          <w:lang w:val="lv-LV" w:eastAsia="lv-LV"/>
        </w:rPr>
        <w:t>Centrālā finanšu un līgumu aģentūra ir konstatējusi, ka Alojas novada domei vienošanās Nr. 9.3.1.1/19/I/021 ietvaros veikto avansa maksājumu Nr. 1, Nr. 2, Nr. 3 un Nr. 4, kā arī maksājuma pieprasījumu Nr. 1 un Nr. 2 veikto atbalsta summas maksājumu kopsumma pārsniedz RPR DI plānā norādītās ERAF finansējuma, valsts budžeta finansējuma un valsts budžeta dotācijas pašvaldībai kopsummas.</w:t>
      </w:r>
    </w:p>
    <w:p w14:paraId="63B356B0" w14:textId="77777777" w:rsidR="00EA140B" w:rsidRPr="00EA140B" w:rsidRDefault="00EA140B" w:rsidP="00EA140B">
      <w:pPr>
        <w:ind w:firstLine="720"/>
        <w:jc w:val="both"/>
        <w:rPr>
          <w:color w:val="000000"/>
          <w:lang w:val="lv-LV" w:eastAsia="lv-LV"/>
        </w:rPr>
      </w:pPr>
      <w:r w:rsidRPr="00EA140B">
        <w:rPr>
          <w:lang w:val="lv-LV" w:eastAsia="lv-LV"/>
        </w:rPr>
        <w:t xml:space="preserve">Ar vēstuli aģentūra lūdz Limbažu novada pašvaldībai kā Alojas novada domes saistību pārņēmējai vienošanās ietvaros veikto avansa maksājumu un atbalsta summas maksājumu ar kopējo summu 388 167,47 EUR (t.sk. ERAF finansējums 329 217,44 EUR, valsts budžeta finansējums 43 012,80 EUR un valsts budžeta dotācija pašvaldībām 15 937,23 EUR) atmaksu veikt 10 (desmit) darbdienu laikā. </w:t>
      </w:r>
    </w:p>
    <w:p w14:paraId="721195D2" w14:textId="77777777" w:rsidR="00EA140B" w:rsidRPr="00EA140B" w:rsidRDefault="00EA140B" w:rsidP="00EA140B">
      <w:pPr>
        <w:shd w:val="clear" w:color="auto" w:fill="FFFFFF"/>
        <w:ind w:firstLine="709"/>
        <w:jc w:val="both"/>
        <w:textAlignment w:val="baseline"/>
        <w:rPr>
          <w:color w:val="000000"/>
          <w:lang w:val="lv-LV" w:eastAsia="lv-LV"/>
        </w:rPr>
      </w:pPr>
      <w:r w:rsidRPr="00EA140B">
        <w:rPr>
          <w:color w:val="000000"/>
          <w:lang w:val="lv-LV" w:eastAsia="lv-LV"/>
        </w:rPr>
        <w:lastRenderedPageBreak/>
        <w:t>Limbažu novada dome 2022. gada 28. aprīlī pieņēma lēmumu Nr.503 (protokols Nr.5, 146.)</w:t>
      </w:r>
      <w:r w:rsidRPr="00EA140B">
        <w:rPr>
          <w:lang w:val="lv-LV" w:eastAsia="lv-LV"/>
        </w:rPr>
        <w:t xml:space="preserve"> “</w:t>
      </w:r>
      <w:r w:rsidRPr="00EA140B">
        <w:rPr>
          <w:color w:val="000000"/>
          <w:lang w:val="lv-LV" w:eastAsia="lv-LV"/>
        </w:rPr>
        <w:t>Par projekta "Sabiedrībā balstītu sociālo pakalpojumu izveide Alojas novadā", Nr.9.3.1.1/19/I/021 vienošanās grozījumiem”, kurā punkts 4. “Finanšu nodaļai organizēt Projekta ietvaros no Sadarbības iestādes saņemtā Avansa maksājuma un Atbalsta summas atmaksu 344 297,18 EUR apmērā, veicot pārskaitījumu uz Sadarbības iestādes norādīto kontu Sadarbības iestādes norādītajā apjomā un termiņā.”</w:t>
      </w:r>
    </w:p>
    <w:p w14:paraId="4076B7EF" w14:textId="77777777" w:rsidR="00EA140B" w:rsidRPr="00026286" w:rsidRDefault="00EA140B" w:rsidP="00EA140B">
      <w:pPr>
        <w:ind w:firstLine="720"/>
        <w:jc w:val="both"/>
        <w:rPr>
          <w:b/>
          <w:bCs/>
          <w:lang w:val="lv-LV" w:eastAsia="lv-LV"/>
        </w:rPr>
      </w:pPr>
      <w:r w:rsidRPr="00EA140B">
        <w:rPr>
          <w:lang w:val="lv-LV" w:eastAsia="lv-LV"/>
        </w:rPr>
        <w:t xml:space="preserve">Pamatojoties uz Pašvaldību likuma 10. panta pirmās daļas 17.punktu,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47BE615A" w14:textId="607D42C0" w:rsidR="00EA140B" w:rsidRPr="00EA140B" w:rsidRDefault="00EA140B" w:rsidP="00EA140B">
      <w:pPr>
        <w:ind w:firstLine="720"/>
        <w:jc w:val="both"/>
        <w:rPr>
          <w:color w:val="000000"/>
          <w:lang w:val="lv-LV" w:eastAsia="lv-LV"/>
        </w:rPr>
      </w:pPr>
    </w:p>
    <w:p w14:paraId="6DA98BAA" w14:textId="77777777" w:rsidR="00EA140B" w:rsidRPr="00EA140B" w:rsidRDefault="00EA140B" w:rsidP="00F20582">
      <w:pPr>
        <w:numPr>
          <w:ilvl w:val="0"/>
          <w:numId w:val="20"/>
        </w:numPr>
        <w:contextualSpacing/>
        <w:jc w:val="both"/>
        <w:rPr>
          <w:color w:val="000000"/>
          <w:lang w:val="lv-LV" w:eastAsia="hi-IN" w:bidi="hi-IN"/>
        </w:rPr>
      </w:pPr>
      <w:r w:rsidRPr="00EA140B">
        <w:rPr>
          <w:lang w:val="lv-LV" w:eastAsia="lv-LV"/>
        </w:rPr>
        <w:t xml:space="preserve">Vienošanās ietvaros veikto avansa maksājumu un atbalsta summas maksājumu </w:t>
      </w:r>
      <w:r w:rsidRPr="00EA140B">
        <w:rPr>
          <w:color w:val="000000"/>
          <w:lang w:val="lv-LV" w:eastAsia="lv-LV"/>
        </w:rPr>
        <w:t xml:space="preserve">atmaksu </w:t>
      </w:r>
      <w:r w:rsidRPr="00EA140B">
        <w:rPr>
          <w:bCs/>
          <w:lang w:val="lv-LV" w:eastAsia="lv-LV"/>
        </w:rPr>
        <w:t>388 167,47 EUR</w:t>
      </w:r>
      <w:r w:rsidRPr="00EA140B">
        <w:rPr>
          <w:b/>
          <w:lang w:val="lv-LV" w:eastAsia="lv-LV"/>
        </w:rPr>
        <w:t xml:space="preserve"> </w:t>
      </w:r>
      <w:r w:rsidRPr="00EA140B">
        <w:rPr>
          <w:color w:val="000000"/>
          <w:lang w:val="lv-LV" w:eastAsia="lv-LV"/>
        </w:rPr>
        <w:t>apmērā nodrošināt šādi:</w:t>
      </w:r>
    </w:p>
    <w:p w14:paraId="1C5FEE06" w14:textId="77777777" w:rsidR="00EA140B" w:rsidRPr="00EA140B" w:rsidRDefault="00EA140B" w:rsidP="00F20582">
      <w:pPr>
        <w:numPr>
          <w:ilvl w:val="1"/>
          <w:numId w:val="20"/>
        </w:numPr>
        <w:contextualSpacing/>
        <w:jc w:val="both"/>
        <w:rPr>
          <w:lang w:val="lv-LV" w:eastAsia="hi-IN" w:bidi="hi-IN"/>
        </w:rPr>
      </w:pPr>
      <w:r w:rsidRPr="00EA140B">
        <w:rPr>
          <w:lang w:val="lv-LV" w:eastAsia="lv-LV"/>
        </w:rPr>
        <w:t>Pārcelt 2022.gadā budžetā atmaksai paredzēto finansējumu 344 297,18 EUR apmērā uz 2023.gada budžetu no Attīstības un projektu nodaļas budžeta “Projekts “Sabiedrībā balstītu sociālo pakalpojumu izveide Alojas novadā”, Nr. 9.3.1.1/19/I/021”;</w:t>
      </w:r>
    </w:p>
    <w:p w14:paraId="273B19FF" w14:textId="77777777" w:rsidR="00EA140B" w:rsidRPr="00EA140B" w:rsidRDefault="00EA140B" w:rsidP="00F20582">
      <w:pPr>
        <w:numPr>
          <w:ilvl w:val="1"/>
          <w:numId w:val="20"/>
        </w:numPr>
        <w:contextualSpacing/>
        <w:jc w:val="both"/>
        <w:rPr>
          <w:lang w:val="lv-LV" w:eastAsia="hi-IN" w:bidi="hi-IN"/>
        </w:rPr>
      </w:pPr>
      <w:r w:rsidRPr="00EA140B">
        <w:rPr>
          <w:lang w:val="lv-LV" w:eastAsia="lv-LV"/>
        </w:rPr>
        <w:t xml:space="preserve"> Papildus piešķirt 2023.gada budžetā 43 870,29 EUR </w:t>
      </w:r>
      <w:r w:rsidRPr="00EA140B">
        <w:rPr>
          <w:bCs/>
          <w:lang w:val="lv-LV" w:eastAsia="lv-LV"/>
        </w:rPr>
        <w:t>no 2022.gada pašvaldības budžeta naudas atlikuma uz gada beigām.</w:t>
      </w:r>
    </w:p>
    <w:p w14:paraId="21611FDC" w14:textId="77777777" w:rsidR="00EA140B" w:rsidRPr="00EA140B" w:rsidRDefault="00EA140B" w:rsidP="00F20582">
      <w:pPr>
        <w:numPr>
          <w:ilvl w:val="0"/>
          <w:numId w:val="20"/>
        </w:numPr>
        <w:autoSpaceDE w:val="0"/>
        <w:autoSpaceDN w:val="0"/>
        <w:adjustRightInd w:val="0"/>
        <w:contextualSpacing/>
        <w:jc w:val="both"/>
        <w:rPr>
          <w:lang w:val="lv-LV" w:eastAsia="lv-LV"/>
        </w:rPr>
      </w:pPr>
      <w:r w:rsidRPr="00EA140B">
        <w:rPr>
          <w:lang w:val="lv-LV" w:eastAsia="lv-LV"/>
        </w:rPr>
        <w:t>Finanšu nodaļai organizēt atmaksu uz  Aģentūras bankas kontu LV11TREL213005207500B</w:t>
      </w:r>
    </w:p>
    <w:p w14:paraId="260FF4B2" w14:textId="77777777" w:rsidR="00EA140B" w:rsidRPr="00EA140B" w:rsidRDefault="00EA140B" w:rsidP="00EA140B">
      <w:pPr>
        <w:autoSpaceDE w:val="0"/>
        <w:autoSpaceDN w:val="0"/>
        <w:adjustRightInd w:val="0"/>
        <w:ind w:left="360"/>
        <w:contextualSpacing/>
        <w:jc w:val="both"/>
        <w:rPr>
          <w:lang w:val="lv-LV" w:eastAsia="lv-LV"/>
        </w:rPr>
      </w:pPr>
      <w:r w:rsidRPr="00EA140B">
        <w:rPr>
          <w:lang w:val="lv-LV" w:eastAsia="lv-LV"/>
        </w:rPr>
        <w:t>Saņēmēja banka: Valsts kase</w:t>
      </w:r>
    </w:p>
    <w:p w14:paraId="4D2B05DD" w14:textId="77777777" w:rsidR="00EA140B" w:rsidRPr="00EA140B" w:rsidRDefault="00EA140B" w:rsidP="00EA140B">
      <w:pPr>
        <w:autoSpaceDE w:val="0"/>
        <w:autoSpaceDN w:val="0"/>
        <w:adjustRightInd w:val="0"/>
        <w:ind w:left="360"/>
        <w:contextualSpacing/>
        <w:jc w:val="both"/>
        <w:rPr>
          <w:lang w:val="lv-LV" w:eastAsia="lv-LV"/>
        </w:rPr>
      </w:pPr>
      <w:r w:rsidRPr="00EA140B">
        <w:rPr>
          <w:lang w:val="lv-LV" w:eastAsia="lv-LV"/>
        </w:rPr>
        <w:t>Bankas kods: TRELLV22</w:t>
      </w:r>
    </w:p>
    <w:p w14:paraId="068CC7C8" w14:textId="77777777" w:rsidR="00EA140B" w:rsidRPr="00EA140B" w:rsidRDefault="00EA140B" w:rsidP="00EA140B">
      <w:pPr>
        <w:autoSpaceDE w:val="0"/>
        <w:autoSpaceDN w:val="0"/>
        <w:adjustRightInd w:val="0"/>
        <w:ind w:left="360"/>
        <w:contextualSpacing/>
        <w:jc w:val="both"/>
        <w:rPr>
          <w:lang w:val="lv-LV" w:eastAsia="lv-LV"/>
        </w:rPr>
      </w:pPr>
      <w:r w:rsidRPr="00EA140B">
        <w:rPr>
          <w:lang w:val="lv-LV" w:eastAsia="lv-LV"/>
        </w:rPr>
        <w:t>Maksājuma pamatojums: EKK 19570</w:t>
      </w:r>
    </w:p>
    <w:p w14:paraId="61D8E49F" w14:textId="77777777" w:rsidR="00EA140B" w:rsidRPr="00EA140B" w:rsidRDefault="00EA140B" w:rsidP="00F20582">
      <w:pPr>
        <w:numPr>
          <w:ilvl w:val="0"/>
          <w:numId w:val="20"/>
        </w:numPr>
        <w:autoSpaceDE w:val="0"/>
        <w:autoSpaceDN w:val="0"/>
        <w:adjustRightInd w:val="0"/>
        <w:contextualSpacing/>
        <w:jc w:val="both"/>
        <w:rPr>
          <w:bCs/>
          <w:lang w:val="lv-LV" w:eastAsia="lv-LV"/>
        </w:rPr>
      </w:pPr>
      <w:r w:rsidRPr="00EA140B">
        <w:rPr>
          <w:bCs/>
          <w:lang w:val="lv-LV" w:eastAsia="lv-LV"/>
        </w:rPr>
        <w:t>Atbildīgos par lēmuma izpildi noteikt Limbažu novada pašvaldības Finanšu un ekonomikas nodaļas vadītāju.</w:t>
      </w:r>
    </w:p>
    <w:p w14:paraId="58C7A4F7" w14:textId="77777777" w:rsidR="00EA140B" w:rsidRPr="00EA140B" w:rsidRDefault="00EA140B" w:rsidP="00F20582">
      <w:pPr>
        <w:numPr>
          <w:ilvl w:val="0"/>
          <w:numId w:val="20"/>
        </w:numPr>
        <w:autoSpaceDE w:val="0"/>
        <w:autoSpaceDN w:val="0"/>
        <w:adjustRightInd w:val="0"/>
        <w:contextualSpacing/>
        <w:jc w:val="both"/>
        <w:rPr>
          <w:bCs/>
          <w:color w:val="000000"/>
          <w:lang w:val="lv-LV" w:eastAsia="lv-LV"/>
        </w:rPr>
      </w:pPr>
      <w:r w:rsidRPr="00EA140B">
        <w:rPr>
          <w:bCs/>
          <w:color w:val="000000"/>
          <w:lang w:val="lv-LV" w:eastAsia="lv-LV"/>
        </w:rPr>
        <w:t xml:space="preserve">Kontroli par lēmuma izpildi uzdot veikt Limbažu novada pašvaldības izpilddirektoram. </w:t>
      </w:r>
    </w:p>
    <w:p w14:paraId="7E108592" w14:textId="77777777" w:rsidR="00EA140B" w:rsidRPr="00EA140B" w:rsidRDefault="00EA140B" w:rsidP="00F20582">
      <w:pPr>
        <w:numPr>
          <w:ilvl w:val="0"/>
          <w:numId w:val="20"/>
        </w:numPr>
        <w:autoSpaceDE w:val="0"/>
        <w:autoSpaceDN w:val="0"/>
        <w:adjustRightInd w:val="0"/>
        <w:contextualSpacing/>
        <w:jc w:val="both"/>
        <w:rPr>
          <w:bCs/>
          <w:color w:val="000000"/>
          <w:lang w:val="lv-LV" w:eastAsia="lv-LV"/>
        </w:rPr>
      </w:pPr>
      <w:r w:rsidRPr="00EA140B">
        <w:rPr>
          <w:bCs/>
          <w:color w:val="000000"/>
          <w:lang w:val="lv-LV" w:eastAsia="lv-LV"/>
        </w:rPr>
        <w:t>Lēmuma projektu virzīt izskatīšanai Limbažu novada domes sēdē.</w:t>
      </w:r>
    </w:p>
    <w:p w14:paraId="161D5CBD" w14:textId="77777777" w:rsidR="001D706E" w:rsidRDefault="001D706E" w:rsidP="001D706E">
      <w:pPr>
        <w:pStyle w:val="Sarakstarindkopa1"/>
        <w:spacing w:after="0" w:line="240" w:lineRule="auto"/>
        <w:ind w:left="0" w:firstLine="720"/>
        <w:jc w:val="both"/>
        <w:rPr>
          <w:rFonts w:ascii="Times New Roman" w:hAnsi="Times New Roman"/>
          <w:sz w:val="24"/>
          <w:szCs w:val="24"/>
        </w:rPr>
      </w:pPr>
    </w:p>
    <w:p w14:paraId="3559FDB0" w14:textId="77777777" w:rsidR="00922026" w:rsidRPr="00025563" w:rsidRDefault="00922026"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07E4044E" w14:textId="77777777" w:rsidR="00AF2700" w:rsidRPr="00AF2700" w:rsidRDefault="00AF2700" w:rsidP="00AF2700">
      <w:pPr>
        <w:pBdr>
          <w:top w:val="nil"/>
          <w:left w:val="nil"/>
          <w:bottom w:val="single" w:sz="4" w:space="1" w:color="auto"/>
          <w:right w:val="nil"/>
          <w:between w:val="nil"/>
        </w:pBdr>
        <w:jc w:val="both"/>
        <w:rPr>
          <w:b/>
          <w:lang w:val="lv-LV" w:eastAsia="zh-CN"/>
        </w:rPr>
      </w:pPr>
      <w:r w:rsidRPr="00AF2700">
        <w:rPr>
          <w:b/>
          <w:lang w:val="lv-LV" w:eastAsia="zh-CN"/>
        </w:rPr>
        <w:t>Par Limbažu novada pašvaldības Sociālās aprūpes centra – pansionāta "Pērle" sniegtā ilgstošas aprūpes un sociālās rehabilitācijas pakalpojuma maksas apstiprināšanu</w:t>
      </w:r>
    </w:p>
    <w:p w14:paraId="5185E30D" w14:textId="3799ED8F" w:rsidR="00AF2700" w:rsidRPr="00AF2700" w:rsidRDefault="00AF2700" w:rsidP="00AF2700">
      <w:pPr>
        <w:ind w:left="4200"/>
        <w:rPr>
          <w:lang w:val="lv-LV" w:eastAsia="zh-CN"/>
        </w:rPr>
      </w:pPr>
      <w:r w:rsidRPr="00AF2700">
        <w:rPr>
          <w:lang w:val="lv-LV" w:eastAsia="zh-CN"/>
        </w:rPr>
        <w:t xml:space="preserve">Ziņo </w:t>
      </w:r>
      <w:r>
        <w:rPr>
          <w:lang w:val="lv-LV" w:eastAsia="zh-CN"/>
        </w:rPr>
        <w:t>Ilze</w:t>
      </w:r>
      <w:r w:rsidRPr="00AF2700">
        <w:rPr>
          <w:lang w:val="lv-LV" w:eastAsia="zh-CN"/>
        </w:rPr>
        <w:t xml:space="preserve"> Elste</w:t>
      </w:r>
    </w:p>
    <w:p w14:paraId="186444D7" w14:textId="77777777" w:rsidR="00AF2700" w:rsidRPr="00AF2700" w:rsidRDefault="00AF2700" w:rsidP="00AF2700">
      <w:pPr>
        <w:ind w:left="360"/>
        <w:contextualSpacing/>
        <w:rPr>
          <w:lang w:val="lv-LV" w:eastAsia="zh-CN"/>
        </w:rPr>
      </w:pPr>
    </w:p>
    <w:p w14:paraId="75C82A0B" w14:textId="77777777" w:rsidR="00AF2700" w:rsidRPr="00026286" w:rsidRDefault="00AF2700" w:rsidP="00AF2700">
      <w:pPr>
        <w:ind w:firstLine="720"/>
        <w:jc w:val="both"/>
        <w:rPr>
          <w:b/>
          <w:bCs/>
          <w:lang w:val="lv-LV" w:eastAsia="lv-LV"/>
        </w:rPr>
      </w:pPr>
      <w:r w:rsidRPr="00AF2700">
        <w:rPr>
          <w:lang w:val="lv-LV" w:eastAsia="zh-CN"/>
        </w:rPr>
        <w:t xml:space="preserve">Iepazinusies ar Limbažu novada pašvaldības Sociālās aprūpes centra – pansionāta "Pērle" vadītājas Ilzes Elstes informāciju par izmaiņām iestādes darbinieku amatu un likmju sarakstā un papildus finansējuma nepieciešamību 2023.g. budžetā, mainoties viena iemītnieka uzturēšanās izmaksām </w:t>
      </w:r>
      <w:r w:rsidRPr="00AF2700">
        <w:rPr>
          <w:szCs w:val="20"/>
          <w:lang w:val="lv-LV" w:eastAsia="lv-LV"/>
        </w:rPr>
        <w:t xml:space="preserve">un neaizpildītās vienas gultas vietas izmaksām vienai dienai </w:t>
      </w:r>
      <w:r w:rsidRPr="00AF2700">
        <w:rPr>
          <w:lang w:val="lv-LV" w:eastAsia="zh-CN"/>
        </w:rPr>
        <w:t>Limbažu novada pašvaldības Sociālās aprūpes cent</w:t>
      </w:r>
      <w:r w:rsidRPr="00AF2700">
        <w:rPr>
          <w:color w:val="000000"/>
          <w:lang w:val="lv-LV" w:eastAsia="zh-CN"/>
        </w:rPr>
        <w:t xml:space="preserve">rā – pansionātā "Pērle", </w:t>
      </w:r>
      <w:r w:rsidRPr="00AF2700">
        <w:rPr>
          <w:szCs w:val="20"/>
          <w:lang w:val="lv-LV" w:eastAsia="lv-LV"/>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0D8BF115" w14:textId="2942767C" w:rsidR="00AF2700" w:rsidRPr="00AF2700" w:rsidRDefault="00AF2700" w:rsidP="00AF2700">
      <w:pPr>
        <w:ind w:firstLine="720"/>
        <w:jc w:val="both"/>
        <w:rPr>
          <w:rFonts w:eastAsia="Arial Unicode MS"/>
          <w:kern w:val="2"/>
          <w:lang w:val="lv-LV" w:eastAsia="hi-IN" w:bidi="hi-IN"/>
        </w:rPr>
      </w:pPr>
    </w:p>
    <w:p w14:paraId="4CAC60DC" w14:textId="7777777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t xml:space="preserve">Apstiprināt maksu par vienai personai sniegtajiem ilgstošas sociālās aprūpes un sociālās rehabilitācijas sniegtajiem pakalpojumiem 1 (vienā) dienā Sociālās aprūpes centrā – pansionātā “Pērle” </w:t>
      </w:r>
      <w:r w:rsidRPr="00AF2700">
        <w:rPr>
          <w:rFonts w:eastAsia="Arial Unicode MS"/>
          <w:b/>
          <w:bCs/>
          <w:kern w:val="2"/>
          <w:lang w:val="lv-LV" w:eastAsia="hi-IN" w:bidi="hi-IN"/>
        </w:rPr>
        <w:t>27,99 EUR</w:t>
      </w:r>
      <w:r w:rsidRPr="00AF2700">
        <w:rPr>
          <w:rFonts w:eastAsia="Arial Unicode MS"/>
          <w:kern w:val="2"/>
          <w:lang w:val="lv-LV" w:eastAsia="hi-IN" w:bidi="hi-IN"/>
        </w:rPr>
        <w:t>.</w:t>
      </w:r>
    </w:p>
    <w:p w14:paraId="0C0CB489" w14:textId="7777777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AF2700">
        <w:rPr>
          <w:rFonts w:eastAsia="Arial Unicode MS"/>
          <w:b/>
          <w:bCs/>
          <w:kern w:val="2"/>
          <w:lang w:val="lv-LV" w:eastAsia="hi-IN" w:bidi="hi-IN"/>
        </w:rPr>
        <w:t>22,77 EUR</w:t>
      </w:r>
      <w:r w:rsidRPr="00AF2700">
        <w:rPr>
          <w:rFonts w:eastAsia="Arial Unicode MS"/>
          <w:kern w:val="2"/>
          <w:lang w:val="lv-LV" w:eastAsia="hi-IN" w:bidi="hi-IN"/>
        </w:rPr>
        <w:t xml:space="preserve"> dienā.</w:t>
      </w:r>
    </w:p>
    <w:p w14:paraId="5E76B2BA" w14:textId="77777777" w:rsidR="00AF2700" w:rsidRPr="00AF2700" w:rsidRDefault="00AF2700" w:rsidP="00F20582">
      <w:pPr>
        <w:widowControl w:val="0"/>
        <w:numPr>
          <w:ilvl w:val="0"/>
          <w:numId w:val="6"/>
        </w:numPr>
        <w:suppressAutoHyphens/>
        <w:ind w:left="357" w:hanging="357"/>
        <w:rPr>
          <w:rFonts w:eastAsia="Arial Unicode MS"/>
          <w:kern w:val="2"/>
          <w:lang w:val="lv-LV" w:eastAsia="hi-IN" w:bidi="hi-IN"/>
        </w:rPr>
      </w:pPr>
      <w:r w:rsidRPr="00AF2700">
        <w:rPr>
          <w:rFonts w:eastAsia="Arial Unicode MS"/>
          <w:kern w:val="2"/>
          <w:lang w:val="lv-LV" w:eastAsia="hi-IN" w:bidi="hi-IN"/>
        </w:rPr>
        <w:t>Noteikt, ka lēmuma 1. un 2.punktā noteiktie izcenojumi piemērojami ar 2023.gada 1.februāri.</w:t>
      </w:r>
    </w:p>
    <w:p w14:paraId="0AB363F0" w14:textId="1B01CE4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lastRenderedPageBreak/>
        <w:t>Ar šī lēmuma spēkā stāšanos atzīt par spēku zaudējušu Limbažu novada domes 2022.gada 22.decembra lēmumu Nr. 1242 (protokols Nr.18, 11.).</w:t>
      </w:r>
    </w:p>
    <w:p w14:paraId="1F0DA3EA" w14:textId="7777777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t>Atbildīgo par izcenojumu piemērošanu un līguma slēgšanu noteikt Sociālās aprūpes centra – pansionāta “Pērle” vadītāju.</w:t>
      </w:r>
    </w:p>
    <w:p w14:paraId="6956048C" w14:textId="7777777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t>Kontroli par lēmuma izpildi uzdot Limbažu novada pašvaldības izpilddirektoram.</w:t>
      </w:r>
    </w:p>
    <w:p w14:paraId="23F96613" w14:textId="77777777" w:rsidR="00AF2700" w:rsidRPr="00AF2700" w:rsidRDefault="00AF2700" w:rsidP="00F20582">
      <w:pPr>
        <w:widowControl w:val="0"/>
        <w:numPr>
          <w:ilvl w:val="0"/>
          <w:numId w:val="6"/>
        </w:numPr>
        <w:suppressAutoHyphens/>
        <w:ind w:left="357" w:hanging="357"/>
        <w:jc w:val="both"/>
        <w:rPr>
          <w:rFonts w:eastAsia="Arial Unicode MS"/>
          <w:kern w:val="2"/>
          <w:lang w:val="lv-LV" w:eastAsia="hi-IN" w:bidi="hi-IN"/>
        </w:rPr>
      </w:pPr>
      <w:r w:rsidRPr="00AF2700">
        <w:rPr>
          <w:rFonts w:eastAsia="Arial Unicode MS"/>
          <w:kern w:val="2"/>
          <w:lang w:val="lv-LV" w:eastAsia="hi-IN" w:bidi="hi-IN"/>
        </w:rPr>
        <w:t>Lēmuma projektu virzīt izskatīšanai Limbažu novada domes sēdē.</w:t>
      </w:r>
    </w:p>
    <w:p w14:paraId="510121DF" w14:textId="77777777" w:rsidR="009F74F9" w:rsidRDefault="009F74F9" w:rsidP="00A535D0">
      <w:pPr>
        <w:pStyle w:val="Sarakstarindkopa1"/>
        <w:spacing w:after="0" w:line="240" w:lineRule="auto"/>
        <w:ind w:left="360"/>
        <w:jc w:val="both"/>
        <w:rPr>
          <w:rFonts w:ascii="Times New Roman" w:hAnsi="Times New Roman"/>
          <w:sz w:val="24"/>
          <w:szCs w:val="24"/>
        </w:rPr>
      </w:pPr>
    </w:p>
    <w:p w14:paraId="0CCBA874" w14:textId="77777777" w:rsidR="008C6374" w:rsidRPr="00025563" w:rsidRDefault="008C6374"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34059F8A" w14:textId="77777777" w:rsidR="00155E52" w:rsidRPr="00155E52" w:rsidRDefault="00155E52" w:rsidP="00155E52">
      <w:pPr>
        <w:widowControl w:val="0"/>
        <w:pBdr>
          <w:bottom w:val="single" w:sz="4" w:space="1" w:color="auto"/>
        </w:pBdr>
        <w:suppressAutoHyphens/>
        <w:jc w:val="both"/>
        <w:rPr>
          <w:rFonts w:cs="Tahoma"/>
          <w:b/>
          <w:kern w:val="1"/>
          <w:lang w:val="lv-LV" w:eastAsia="lv-LV" w:bidi="hi-IN"/>
        </w:rPr>
      </w:pPr>
      <w:bookmarkStart w:id="13" w:name="_Hlk92373293"/>
      <w:r w:rsidRPr="00155E52">
        <w:rPr>
          <w:rFonts w:cs="Tahoma"/>
          <w:b/>
          <w:kern w:val="1"/>
          <w:lang w:val="lv-LV" w:eastAsia="lv-LV" w:bidi="hi-IN"/>
        </w:rPr>
        <w:t>Par Limbažu novada domes iestādes ,,Veco ļaužu mītne “Sprīdīši”” sniegtā ilgstošas sociālās aprūpes un sociālās rehabilitācijas pakalpojuma maksas apstiprināšanu</w:t>
      </w:r>
    </w:p>
    <w:bookmarkEnd w:id="13"/>
    <w:p w14:paraId="56C63D8F" w14:textId="5B59938A" w:rsidR="00155E52" w:rsidRPr="00155E52" w:rsidRDefault="00155E52" w:rsidP="00155E52">
      <w:pPr>
        <w:widowControl w:val="0"/>
        <w:suppressAutoHyphens/>
        <w:jc w:val="center"/>
        <w:rPr>
          <w:rFonts w:eastAsia="Arial Unicode MS" w:cs="Tahoma"/>
          <w:kern w:val="1"/>
          <w:lang w:val="lv-LV" w:eastAsia="hi-IN" w:bidi="hi-IN"/>
        </w:rPr>
      </w:pPr>
      <w:r w:rsidRPr="00155E52">
        <w:rPr>
          <w:rFonts w:eastAsia="Arial Unicode MS" w:cs="Tahoma"/>
          <w:kern w:val="1"/>
          <w:lang w:val="lv-LV" w:eastAsia="hi-IN" w:bidi="hi-IN"/>
        </w:rPr>
        <w:t xml:space="preserve">Ziņo </w:t>
      </w:r>
      <w:r>
        <w:rPr>
          <w:rFonts w:eastAsia="Arial Unicode MS" w:cs="Tahoma"/>
          <w:kern w:val="1"/>
          <w:lang w:val="lv-LV" w:eastAsia="hi-IN" w:bidi="hi-IN"/>
        </w:rPr>
        <w:t>Gunita</w:t>
      </w:r>
      <w:r w:rsidRPr="00155E52">
        <w:rPr>
          <w:rFonts w:eastAsia="Arial Unicode MS" w:cs="Tahoma"/>
          <w:kern w:val="1"/>
          <w:lang w:val="lv-LV" w:eastAsia="hi-IN" w:bidi="hi-IN"/>
        </w:rPr>
        <w:t xml:space="preserve"> </w:t>
      </w:r>
      <w:proofErr w:type="spellStart"/>
      <w:r w:rsidRPr="00155E52">
        <w:rPr>
          <w:rFonts w:eastAsia="Arial Unicode MS" w:cs="Tahoma"/>
          <w:kern w:val="1"/>
          <w:lang w:val="lv-LV" w:eastAsia="hi-IN" w:bidi="hi-IN"/>
        </w:rPr>
        <w:t>Bisniece</w:t>
      </w:r>
      <w:proofErr w:type="spellEnd"/>
    </w:p>
    <w:p w14:paraId="0E347B48" w14:textId="77777777" w:rsidR="00155E52" w:rsidRPr="00155E52" w:rsidRDefault="00155E52" w:rsidP="00155E52">
      <w:pPr>
        <w:widowControl w:val="0"/>
        <w:suppressAutoHyphens/>
        <w:ind w:firstLine="360"/>
        <w:jc w:val="both"/>
        <w:rPr>
          <w:rFonts w:eastAsia="Arial Unicode MS" w:cs="Tahoma"/>
          <w:kern w:val="1"/>
          <w:lang w:val="lv-LV" w:eastAsia="hi-IN" w:bidi="hi-IN"/>
        </w:rPr>
      </w:pPr>
    </w:p>
    <w:p w14:paraId="02CE2C09" w14:textId="325C5D83" w:rsidR="00155E52" w:rsidRPr="00026286" w:rsidRDefault="00155E52" w:rsidP="00155E52">
      <w:pPr>
        <w:ind w:firstLine="720"/>
        <w:jc w:val="both"/>
        <w:rPr>
          <w:b/>
          <w:bCs/>
          <w:lang w:val="lv-LV" w:eastAsia="lv-LV"/>
        </w:rPr>
      </w:pPr>
      <w:r w:rsidRPr="00155E52">
        <w:rPr>
          <w:lang w:val="lv-LV" w:eastAsia="zh-CN"/>
        </w:rPr>
        <w:t xml:space="preserve">Komiteja ir iepazinusies ar Limbažu novada </w:t>
      </w:r>
      <w:r>
        <w:rPr>
          <w:lang w:val="lv-LV" w:eastAsia="zh-CN"/>
        </w:rPr>
        <w:t>pašvaldības</w:t>
      </w:r>
      <w:r w:rsidRPr="00155E52">
        <w:rPr>
          <w:lang w:val="lv-LV" w:eastAsia="zh-CN"/>
        </w:rPr>
        <w:t xml:space="preserve"> iestādes “Veco ļaužu mītnes “Sprīdīši”” direktores Gunitas Bisenieces informāciju par izmaiņām iestādes darbinieku amatu un likmju sarakstā un papildus finansējuma nepieciešamību 2023.gada budžetā, mainoties viena iemītnieka uzturēšanās izmaksām </w:t>
      </w:r>
      <w:r w:rsidRPr="00155E52">
        <w:rPr>
          <w:szCs w:val="20"/>
          <w:lang w:val="lv-LV" w:eastAsia="lv-LV"/>
        </w:rPr>
        <w:t xml:space="preserve">un neaizpildītās vienas gultas vietas izmaksām vienai dienai </w:t>
      </w:r>
      <w:r w:rsidRPr="00155E52">
        <w:rPr>
          <w:lang w:val="lv-LV" w:eastAsia="zh-CN"/>
        </w:rPr>
        <w:t>iestādē “Veco ļaužu mītne “Sprīdīši””.</w:t>
      </w:r>
      <w:r w:rsidRPr="00155E52">
        <w:rPr>
          <w:color w:val="000000"/>
          <w:lang w:val="lv-LV" w:eastAsia="zh-CN"/>
        </w:rPr>
        <w:t xml:space="preserve"> </w:t>
      </w:r>
      <w:r w:rsidRPr="00155E52">
        <w:rPr>
          <w:szCs w:val="20"/>
          <w:lang w:val="lv-LV" w:eastAsia="lv-LV"/>
        </w:rPr>
        <w:t xml:space="preserve">Saskaņā ar Limbažu novada domes 2021.gada 28.oktobra iekšējiem noteikumiem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5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Dāvis Melnalksnis,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1B7E262C" w14:textId="7BB250AE" w:rsidR="00155E52" w:rsidRPr="00155E52" w:rsidRDefault="00155E52" w:rsidP="00155E52">
      <w:pPr>
        <w:ind w:firstLine="720"/>
        <w:jc w:val="both"/>
        <w:rPr>
          <w:rFonts w:eastAsia="Arial Unicode MS"/>
          <w:kern w:val="1"/>
          <w:lang w:val="lv-LV" w:eastAsia="hi-IN" w:bidi="hi-IN"/>
        </w:rPr>
      </w:pPr>
    </w:p>
    <w:p w14:paraId="518B1BEF" w14:textId="77777777" w:rsidR="00155E52" w:rsidRPr="00155E52" w:rsidRDefault="00155E52" w:rsidP="00F20582">
      <w:pPr>
        <w:widowControl w:val="0"/>
        <w:numPr>
          <w:ilvl w:val="0"/>
          <w:numId w:val="21"/>
        </w:numPr>
        <w:suppressAutoHyphens/>
        <w:ind w:left="357" w:hanging="357"/>
        <w:jc w:val="both"/>
        <w:rPr>
          <w:rFonts w:eastAsia="Arial Unicode MS"/>
          <w:kern w:val="1"/>
          <w:lang w:val="lv-LV" w:eastAsia="hi-IN" w:bidi="hi-IN"/>
        </w:rPr>
      </w:pPr>
      <w:r w:rsidRPr="00155E52">
        <w:rPr>
          <w:rFonts w:eastAsia="Arial Unicode MS"/>
          <w:kern w:val="1"/>
          <w:lang w:val="lv-LV" w:eastAsia="hi-IN" w:bidi="hi-IN"/>
        </w:rPr>
        <w:t>Apstiprināt maksu par vienai personai sniegtajiem ilgstošas sociālās aprūpes un sociālās rehabilitācijas sniegtajiem pakalpojumiem Limbažu novada pašvaldības iestādē ,,Veco ļaužu mītne ,,Sprīdīši” 28,95 EUR (divdesmit astoņi eiro, deviņdesmit pieci centi) dienā.</w:t>
      </w:r>
    </w:p>
    <w:p w14:paraId="60BB7145" w14:textId="77777777" w:rsidR="00155E52" w:rsidRPr="00155E52" w:rsidRDefault="00155E52" w:rsidP="00F20582">
      <w:pPr>
        <w:widowControl w:val="0"/>
        <w:numPr>
          <w:ilvl w:val="0"/>
          <w:numId w:val="21"/>
        </w:numPr>
        <w:suppressAutoHyphens/>
        <w:ind w:left="357" w:hanging="357"/>
        <w:jc w:val="both"/>
        <w:rPr>
          <w:rFonts w:eastAsia="Arial Unicode MS"/>
          <w:kern w:val="1"/>
          <w:lang w:val="lv-LV" w:eastAsia="hi-IN" w:bidi="hi-IN"/>
        </w:rPr>
      </w:pPr>
      <w:r w:rsidRPr="00155E52">
        <w:rPr>
          <w:rFonts w:eastAsia="Arial Unicode MS"/>
          <w:kern w:val="1"/>
          <w:lang w:val="lv-LV"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155E52">
        <w:rPr>
          <w:rFonts w:eastAsia="Arial Unicode MS"/>
          <w:b/>
          <w:bCs/>
          <w:kern w:val="1"/>
          <w:lang w:val="lv-LV" w:eastAsia="hi-IN" w:bidi="hi-IN"/>
        </w:rPr>
        <w:t>24,75</w:t>
      </w:r>
      <w:r w:rsidRPr="00155E52">
        <w:rPr>
          <w:rFonts w:eastAsia="Arial Unicode MS"/>
          <w:b/>
          <w:bCs/>
          <w:color w:val="FF0000"/>
          <w:kern w:val="1"/>
          <w:lang w:val="lv-LV" w:eastAsia="hi-IN" w:bidi="hi-IN"/>
        </w:rPr>
        <w:t xml:space="preserve"> </w:t>
      </w:r>
      <w:r w:rsidRPr="00155E52">
        <w:rPr>
          <w:rFonts w:eastAsia="Arial Unicode MS"/>
          <w:b/>
          <w:bCs/>
          <w:kern w:val="1"/>
          <w:lang w:val="lv-LV" w:eastAsia="hi-IN" w:bidi="hi-IN"/>
        </w:rPr>
        <w:t>EUR</w:t>
      </w:r>
      <w:r w:rsidRPr="00155E52">
        <w:rPr>
          <w:rFonts w:eastAsia="Arial Unicode MS"/>
          <w:kern w:val="1"/>
          <w:lang w:val="lv-LV" w:eastAsia="hi-IN" w:bidi="hi-IN"/>
        </w:rPr>
        <w:t xml:space="preserve"> (divdesmit četri eiro, septiņdesmit pieci centi) dienā par vienu saglabāto brīvo vietu.</w:t>
      </w:r>
    </w:p>
    <w:p w14:paraId="11F54EEB" w14:textId="3A7BFC75" w:rsidR="00155E52" w:rsidRPr="00155E52" w:rsidRDefault="00155E52" w:rsidP="00F20582">
      <w:pPr>
        <w:widowControl w:val="0"/>
        <w:numPr>
          <w:ilvl w:val="0"/>
          <w:numId w:val="21"/>
        </w:numPr>
        <w:suppressAutoHyphens/>
        <w:ind w:left="357" w:hanging="357"/>
        <w:jc w:val="both"/>
        <w:rPr>
          <w:rFonts w:eastAsia="Arial Unicode MS"/>
          <w:kern w:val="1"/>
          <w:lang w:val="lv-LV" w:eastAsia="hi-IN" w:bidi="hi-IN"/>
        </w:rPr>
      </w:pPr>
      <w:r w:rsidRPr="00155E52">
        <w:rPr>
          <w:rFonts w:eastAsia="Arial Unicode MS"/>
          <w:kern w:val="1"/>
          <w:lang w:val="lv-LV" w:eastAsia="hi-IN" w:bidi="hi-IN"/>
        </w:rPr>
        <w:t>Ar šī lēmuma spēkā stāšanos atzīt par spēku zaudējušu Limbažu novada domes 2022.gada 22.decembra lēmumu Nr. 1241 “</w:t>
      </w:r>
      <w:r w:rsidRPr="00155E52">
        <w:rPr>
          <w:rFonts w:cs="Tahoma"/>
          <w:bCs/>
          <w:kern w:val="1"/>
          <w:lang w:val="lv-LV" w:eastAsia="lv-LV" w:bidi="hi-IN"/>
        </w:rPr>
        <w:t>Par Limbažu novada pašvaldības iestādes ,,Veco ļaužu mītne “Sprīdīši”” sniegtā ilgstošas sociālās aprūpes un sociālās rehabilitācijas pakalpojuma maksas apstiprināšanu”</w:t>
      </w:r>
      <w:r w:rsidRPr="00155E52">
        <w:rPr>
          <w:rFonts w:eastAsia="Arial Unicode MS"/>
          <w:kern w:val="1"/>
          <w:lang w:val="lv-LV" w:eastAsia="hi-IN" w:bidi="hi-IN"/>
        </w:rPr>
        <w:t xml:space="preserve"> (protokols Nr.18, 10.).</w:t>
      </w:r>
    </w:p>
    <w:p w14:paraId="0AE1419A" w14:textId="51FE9BE0" w:rsidR="00155E52" w:rsidRPr="00155E52" w:rsidRDefault="00155E52" w:rsidP="00F20582">
      <w:pPr>
        <w:widowControl w:val="0"/>
        <w:numPr>
          <w:ilvl w:val="0"/>
          <w:numId w:val="21"/>
        </w:numPr>
        <w:suppressAutoHyphens/>
        <w:ind w:left="357" w:hanging="357"/>
        <w:jc w:val="both"/>
        <w:rPr>
          <w:rFonts w:eastAsia="Arial Unicode MS"/>
          <w:kern w:val="1"/>
          <w:lang w:val="lv-LV" w:eastAsia="hi-IN" w:bidi="hi-IN"/>
        </w:rPr>
      </w:pPr>
      <w:r w:rsidRPr="00155E52">
        <w:rPr>
          <w:rFonts w:eastAsia="Arial Unicode MS"/>
          <w:kern w:val="1"/>
          <w:lang w:val="lv-LV" w:eastAsia="hi-IN" w:bidi="hi-IN"/>
        </w:rPr>
        <w:t>Atbildīgo par izcenojumu piemērošanu un līguma slēgšanu noteikt Veco ļaužu mītnes “Sprīdīši” direktor</w:t>
      </w:r>
      <w:r w:rsidR="00A66FAB">
        <w:rPr>
          <w:rFonts w:eastAsia="Arial Unicode MS"/>
          <w:kern w:val="1"/>
          <w:lang w:val="lv-LV" w:eastAsia="hi-IN" w:bidi="hi-IN"/>
        </w:rPr>
        <w:t>u</w:t>
      </w:r>
      <w:r w:rsidRPr="00155E52">
        <w:rPr>
          <w:rFonts w:eastAsia="Arial Unicode MS"/>
          <w:kern w:val="1"/>
          <w:lang w:val="lv-LV" w:eastAsia="hi-IN" w:bidi="hi-IN"/>
        </w:rPr>
        <w:t>.</w:t>
      </w:r>
    </w:p>
    <w:p w14:paraId="7E9E5535" w14:textId="77777777" w:rsidR="00155E52" w:rsidRPr="00155E52" w:rsidRDefault="00155E52" w:rsidP="00F20582">
      <w:pPr>
        <w:widowControl w:val="0"/>
        <w:numPr>
          <w:ilvl w:val="0"/>
          <w:numId w:val="21"/>
        </w:numPr>
        <w:suppressAutoHyphens/>
        <w:ind w:left="357" w:hanging="357"/>
        <w:jc w:val="both"/>
        <w:rPr>
          <w:rFonts w:eastAsia="Arial Unicode MS"/>
          <w:kern w:val="1"/>
          <w:lang w:val="lv-LV" w:eastAsia="hi-IN" w:bidi="hi-IN"/>
        </w:rPr>
      </w:pPr>
      <w:r w:rsidRPr="00155E52">
        <w:rPr>
          <w:rFonts w:eastAsia="Arial Unicode MS"/>
          <w:kern w:val="1"/>
          <w:lang w:val="lv-LV" w:eastAsia="hi-IN" w:bidi="hi-IN"/>
        </w:rPr>
        <w:t>Kontroli par lēmuma izpildi uzdot Limbažu novada pašvaldības izpilddirektoram.</w:t>
      </w:r>
    </w:p>
    <w:p w14:paraId="1B37CF29" w14:textId="77777777" w:rsidR="00155E52" w:rsidRPr="00155E52" w:rsidRDefault="00155E52" w:rsidP="00F20582">
      <w:pPr>
        <w:widowControl w:val="0"/>
        <w:numPr>
          <w:ilvl w:val="0"/>
          <w:numId w:val="21"/>
        </w:numPr>
        <w:suppressAutoHyphens/>
        <w:ind w:left="357" w:hanging="357"/>
        <w:rPr>
          <w:rFonts w:eastAsia="Arial Unicode MS"/>
          <w:kern w:val="1"/>
          <w:lang w:val="lv-LV" w:eastAsia="hi-IN" w:bidi="hi-IN"/>
        </w:rPr>
      </w:pPr>
      <w:r w:rsidRPr="00155E52">
        <w:rPr>
          <w:rFonts w:eastAsia="Arial Unicode MS"/>
          <w:kern w:val="1"/>
          <w:lang w:val="lv-LV" w:eastAsia="hi-IN" w:bidi="hi-IN"/>
        </w:rPr>
        <w:t>Lēmumā noteiktās maksas piemērojamas ar 2023.gada 1.februāri.</w:t>
      </w:r>
    </w:p>
    <w:p w14:paraId="471329F1" w14:textId="77777777" w:rsidR="00155E52" w:rsidRPr="00155E52" w:rsidRDefault="00155E52" w:rsidP="00F20582">
      <w:pPr>
        <w:widowControl w:val="0"/>
        <w:numPr>
          <w:ilvl w:val="0"/>
          <w:numId w:val="21"/>
        </w:numPr>
        <w:suppressAutoHyphens/>
        <w:ind w:left="357" w:hanging="357"/>
        <w:rPr>
          <w:rFonts w:eastAsia="Arial Unicode MS"/>
          <w:kern w:val="1"/>
          <w:lang w:val="lv-LV" w:eastAsia="hi-IN" w:bidi="hi-IN"/>
        </w:rPr>
      </w:pPr>
      <w:r w:rsidRPr="00155E52">
        <w:rPr>
          <w:rFonts w:eastAsia="Arial Unicode MS"/>
          <w:kern w:val="1"/>
          <w:lang w:val="lv-LV" w:eastAsia="hi-IN" w:bidi="hi-IN"/>
        </w:rPr>
        <w:t>Lēmuma projektu virzīt izskatīšanai Limbažu novada domes sēdē.</w:t>
      </w:r>
    </w:p>
    <w:p w14:paraId="66A43ABC" w14:textId="77777777" w:rsidR="00D32B46" w:rsidRPr="00025563" w:rsidRDefault="00D32B46" w:rsidP="00A535D0">
      <w:pPr>
        <w:pStyle w:val="Sarakstarindkopa1"/>
        <w:spacing w:after="0" w:line="240" w:lineRule="auto"/>
        <w:ind w:left="360"/>
        <w:jc w:val="both"/>
        <w:rPr>
          <w:rFonts w:ascii="Times New Roman" w:hAnsi="Times New Roman"/>
          <w:sz w:val="24"/>
          <w:szCs w:val="24"/>
        </w:rPr>
      </w:pPr>
    </w:p>
    <w:p w14:paraId="2DD69074" w14:textId="223FBEFE" w:rsidR="006F64F0" w:rsidRDefault="00B83E88" w:rsidP="00B83E88">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Darbu sēdē beidz deputāts Dāvis Melnalksnis.</w:t>
      </w:r>
    </w:p>
    <w:p w14:paraId="6B33187F" w14:textId="77777777" w:rsidR="00B83E88" w:rsidRPr="00025563" w:rsidRDefault="00B83E88"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524CD420" w14:textId="77777777" w:rsidR="00B83E88" w:rsidRPr="00B83E88" w:rsidRDefault="00B83E88" w:rsidP="00B83E88">
      <w:pPr>
        <w:pBdr>
          <w:bottom w:val="single" w:sz="4" w:space="1" w:color="auto"/>
        </w:pBdr>
        <w:jc w:val="both"/>
        <w:rPr>
          <w:b/>
          <w:bCs/>
          <w:lang w:val="lv-LV"/>
        </w:rPr>
      </w:pPr>
      <w:r w:rsidRPr="00B83E88">
        <w:rPr>
          <w:b/>
          <w:bCs/>
          <w:lang w:val="lv-LV"/>
        </w:rPr>
        <w:t>Par Umurgas pamatskolas maksas p</w:t>
      </w:r>
      <w:r w:rsidRPr="00B83E88">
        <w:rPr>
          <w:b/>
          <w:lang w:val="lv-LV"/>
        </w:rPr>
        <w:t>akalpojumu izcenojumu</w:t>
      </w:r>
      <w:r w:rsidRPr="00B83E88">
        <w:rPr>
          <w:b/>
          <w:bCs/>
          <w:lang w:val="lv-LV"/>
        </w:rPr>
        <w:t xml:space="preserve"> apstiprināšanu</w:t>
      </w:r>
    </w:p>
    <w:p w14:paraId="6872B633" w14:textId="6A20186E" w:rsidR="00B83E88" w:rsidRPr="00B83E88" w:rsidRDefault="00B83E88" w:rsidP="00B83E88">
      <w:pPr>
        <w:jc w:val="center"/>
        <w:rPr>
          <w:lang w:val="lv-LV"/>
        </w:rPr>
      </w:pPr>
      <w:r w:rsidRPr="00B83E88">
        <w:rPr>
          <w:lang w:val="lv-LV"/>
        </w:rPr>
        <w:t xml:space="preserve">Ziņo </w:t>
      </w:r>
      <w:r>
        <w:rPr>
          <w:lang w:val="lv-LV"/>
        </w:rPr>
        <w:t xml:space="preserve">Lāsma Liepiņa, debatēs piedalās Jānis Bakmanis, Pēteris Magone, Dagnis </w:t>
      </w:r>
      <w:proofErr w:type="spellStart"/>
      <w:r>
        <w:rPr>
          <w:lang w:val="lv-LV"/>
        </w:rPr>
        <w:t>Straubergs</w:t>
      </w:r>
      <w:proofErr w:type="spellEnd"/>
      <w:r>
        <w:rPr>
          <w:lang w:val="lv-LV"/>
        </w:rPr>
        <w:t xml:space="preserve">, Mārtiņš </w:t>
      </w:r>
      <w:proofErr w:type="spellStart"/>
      <w:r>
        <w:rPr>
          <w:lang w:val="lv-LV"/>
        </w:rPr>
        <w:t>Grāvelsiņš</w:t>
      </w:r>
      <w:proofErr w:type="spellEnd"/>
      <w:r>
        <w:rPr>
          <w:lang w:val="lv-LV"/>
        </w:rPr>
        <w:t xml:space="preserve">, Māris </w:t>
      </w:r>
      <w:proofErr w:type="spellStart"/>
      <w:r>
        <w:rPr>
          <w:lang w:val="lv-LV"/>
        </w:rPr>
        <w:t>Beļaunieks</w:t>
      </w:r>
      <w:proofErr w:type="spellEnd"/>
      <w:r>
        <w:rPr>
          <w:lang w:val="lv-LV"/>
        </w:rPr>
        <w:t>, Ināra Lazdiņa, Aiga Briede</w:t>
      </w:r>
    </w:p>
    <w:p w14:paraId="13C4B5EC" w14:textId="77777777" w:rsidR="00B83E88" w:rsidRPr="00B83E88" w:rsidRDefault="00B83E88" w:rsidP="00B83E88">
      <w:pPr>
        <w:ind w:firstLine="567"/>
        <w:jc w:val="center"/>
        <w:rPr>
          <w:rFonts w:ascii="Times-Bold" w:hAnsi="Times-Bold" w:cs="Times-Bold"/>
          <w:b/>
          <w:bCs/>
          <w:color w:val="000000"/>
          <w:lang w:val="lv-LV"/>
        </w:rPr>
      </w:pPr>
    </w:p>
    <w:p w14:paraId="269AB360" w14:textId="3DA6E29A" w:rsidR="00B83E88" w:rsidRDefault="00B83E88" w:rsidP="00B83E88">
      <w:pPr>
        <w:ind w:firstLine="720"/>
        <w:jc w:val="both"/>
        <w:rPr>
          <w:lang w:val="lv-LV"/>
        </w:rPr>
      </w:pPr>
      <w:r>
        <w:rPr>
          <w:lang w:val="lv-LV"/>
        </w:rPr>
        <w:t>Komiteja ir iepazinusies ar sagatavoto lēmuma projektu:</w:t>
      </w:r>
    </w:p>
    <w:p w14:paraId="7C83C7B7" w14:textId="5E28D5A5" w:rsidR="00B83E88" w:rsidRPr="00B83E88" w:rsidRDefault="00B83E88" w:rsidP="00B83E88">
      <w:pPr>
        <w:ind w:firstLine="720"/>
        <w:jc w:val="both"/>
        <w:rPr>
          <w:b/>
          <w:bCs/>
          <w:lang w:val="lv-LV" w:eastAsia="lv-LV"/>
        </w:rPr>
      </w:pPr>
      <w:r>
        <w:rPr>
          <w:lang w:val="lv-LV"/>
        </w:rPr>
        <w:t>“</w:t>
      </w:r>
      <w:r w:rsidRPr="00B83E88">
        <w:rPr>
          <w:lang w:val="lv-LV"/>
        </w:rPr>
        <w:t>Uzklausījusi Umurgas pamatskolas direktores Valentīnas Ozolas informāciju par Umurgas pamatskolas maksas pakalpojumu izcenojumu apstipr</w:t>
      </w:r>
      <w:r w:rsidRPr="00B83E88">
        <w:rPr>
          <w:color w:val="000000"/>
          <w:lang w:val="lv-LV"/>
        </w:rPr>
        <w:t xml:space="preserve">ināšanu, </w:t>
      </w:r>
      <w:r w:rsidRPr="00B83E88">
        <w:rPr>
          <w:lang w:val="lv-LV"/>
        </w:rPr>
        <w:t xml:space="preserve">pamatojoties uz Pašvaldību likuma </w:t>
      </w:r>
      <w:r w:rsidRPr="00B83E88">
        <w:rPr>
          <w:lang w:val="lv-LV"/>
        </w:rPr>
        <w:lastRenderedPageBreak/>
        <w:t xml:space="preserve">4.panta pirmās daļas 4.punktu, otro daļu, 10.panta otrās daļas 2.punkta d)apakšpunktu, </w:t>
      </w:r>
      <w:r w:rsidRPr="00B83E88">
        <w:rPr>
          <w:bCs/>
          <w:lang w:val="lv-LV"/>
        </w:rPr>
        <w:t>28.10.2021. Limbažu novada pašvaldības noteikumu "Limbažu novada pašvaldības, tās iestāžu un struktūrvienību sniegto maksas pakalpojumu izcenojumu aprēķināšanas metodika un izcenojumu apstiprināšanas kārtība"</w:t>
      </w:r>
      <w:r w:rsidRPr="00B83E88">
        <w:rPr>
          <w:color w:val="000000"/>
          <w:lang w:val="lv-LV"/>
        </w:rPr>
        <w:t>,</w:t>
      </w:r>
      <w:r w:rsidRPr="00B83E88">
        <w:rPr>
          <w:rFonts w:eastAsia="Calibri"/>
          <w:bCs/>
          <w:color w:val="000000"/>
          <w:lang w:val="lv-LV"/>
        </w:rPr>
        <w:t xml:space="preserve"> </w:t>
      </w:r>
      <w:r w:rsidRPr="00B83E88">
        <w:rPr>
          <w:rFonts w:cs="Tahoma"/>
          <w:b/>
          <w:kern w:val="1"/>
          <w:lang w:val="lv-LV" w:eastAsia="hi-IN" w:bidi="hi-IN"/>
        </w:rPr>
        <w:t>a</w:t>
      </w:r>
      <w:r w:rsidRPr="00B83E88">
        <w:rPr>
          <w:b/>
          <w:bCs/>
          <w:lang w:val="lv-LV" w:eastAsia="lv-LV"/>
        </w:rPr>
        <w:t>tklāti balsojot: PAR</w:t>
      </w:r>
      <w:r w:rsidRPr="00B83E88">
        <w:rPr>
          <w:lang w:val="lv-LV" w:eastAsia="lv-LV"/>
        </w:rPr>
        <w:t xml:space="preserve"> –__________________, </w:t>
      </w:r>
      <w:r w:rsidRPr="00B83E88">
        <w:rPr>
          <w:b/>
          <w:bCs/>
          <w:lang w:val="lv-LV" w:eastAsia="lv-LV"/>
        </w:rPr>
        <w:t>PRET –</w:t>
      </w:r>
      <w:r w:rsidRPr="00B83E88">
        <w:rPr>
          <w:lang w:val="lv-LV" w:eastAsia="lv-LV"/>
        </w:rPr>
        <w:t xml:space="preserve"> _________________, </w:t>
      </w:r>
      <w:r w:rsidRPr="00B83E88">
        <w:rPr>
          <w:b/>
          <w:bCs/>
          <w:lang w:val="lv-LV" w:eastAsia="lv-LV"/>
        </w:rPr>
        <w:t>ATTURAS –</w:t>
      </w:r>
      <w:r w:rsidRPr="00B83E88">
        <w:rPr>
          <w:lang w:val="lv-LV" w:eastAsia="lv-LV"/>
        </w:rPr>
        <w:t xml:space="preserve"> ________________, komiteja</w:t>
      </w:r>
      <w:r w:rsidRPr="00B83E88">
        <w:rPr>
          <w:b/>
          <w:bCs/>
          <w:lang w:val="lv-LV" w:eastAsia="lv-LV"/>
        </w:rPr>
        <w:t xml:space="preserve"> NOLEMJ:</w:t>
      </w:r>
    </w:p>
    <w:p w14:paraId="6691C565" w14:textId="77777777" w:rsidR="00B83E88" w:rsidRPr="00B83E88" w:rsidRDefault="00B83E88" w:rsidP="00B83E88">
      <w:pPr>
        <w:ind w:firstLine="720"/>
        <w:jc w:val="both"/>
        <w:rPr>
          <w:b/>
          <w:lang w:val="lv-LV"/>
        </w:rPr>
      </w:pPr>
    </w:p>
    <w:p w14:paraId="014E8EBC" w14:textId="77777777" w:rsidR="00B83E88" w:rsidRPr="00B83E88" w:rsidRDefault="00B83E88" w:rsidP="00F20582">
      <w:pPr>
        <w:numPr>
          <w:ilvl w:val="0"/>
          <w:numId w:val="22"/>
        </w:numPr>
        <w:ind w:left="357" w:hanging="357"/>
        <w:contextualSpacing/>
        <w:jc w:val="both"/>
        <w:rPr>
          <w:lang w:val="lv-LV"/>
        </w:rPr>
      </w:pPr>
      <w:r w:rsidRPr="00B83E88">
        <w:rPr>
          <w:lang w:val="lv-LV"/>
        </w:rPr>
        <w:t>Apstiprināt Umurgas pamatskolas maksas pakalpojumu izcenojumus (pielikumā), nosakot, ka izcenojumi piemērojami ar 2023.gada 1.februāri.</w:t>
      </w:r>
    </w:p>
    <w:p w14:paraId="3DC66A02" w14:textId="77777777" w:rsidR="00B83E88" w:rsidRPr="00B83E88" w:rsidRDefault="00B83E88" w:rsidP="00F20582">
      <w:pPr>
        <w:numPr>
          <w:ilvl w:val="0"/>
          <w:numId w:val="22"/>
        </w:numPr>
        <w:ind w:left="357" w:hanging="357"/>
        <w:contextualSpacing/>
        <w:jc w:val="both"/>
        <w:rPr>
          <w:lang w:val="lv-LV"/>
        </w:rPr>
      </w:pPr>
      <w:r w:rsidRPr="00B83E88">
        <w:rPr>
          <w:lang w:val="lv-LV"/>
        </w:rPr>
        <w:t>Ar 2023.gada 1.februāri atzīt par spēku zaudējušu Limbažu novada domes  2014.gada 27.februāra lēmuma „Par Limbažu novada pašvaldības institūciju un iestāžu maksas pakalpojumu izcenojumu apstiprināšanu” (protokols Nr. 4, 54.§ ) 9.punktu.</w:t>
      </w:r>
    </w:p>
    <w:p w14:paraId="7FDDB2E7" w14:textId="77777777" w:rsidR="00B83E88" w:rsidRPr="00B83E88" w:rsidRDefault="00B83E88" w:rsidP="00F20582">
      <w:pPr>
        <w:numPr>
          <w:ilvl w:val="0"/>
          <w:numId w:val="22"/>
        </w:numPr>
        <w:autoSpaceDE w:val="0"/>
        <w:autoSpaceDN w:val="0"/>
        <w:adjustRightInd w:val="0"/>
        <w:ind w:left="357" w:hanging="357"/>
        <w:jc w:val="both"/>
        <w:rPr>
          <w:lang w:val="lv-LV" w:eastAsia="lv-LV"/>
        </w:rPr>
      </w:pPr>
      <w:r w:rsidRPr="00B83E88">
        <w:rPr>
          <w:bCs/>
          <w:lang w:val="lv-LV" w:eastAsia="lv-LV"/>
        </w:rPr>
        <w:t>Atbildīgo par lēmuma izpildi</w:t>
      </w:r>
      <w:r w:rsidRPr="00B83E88">
        <w:rPr>
          <w:lang w:val="lv-LV" w:eastAsia="lv-LV"/>
        </w:rPr>
        <w:t xml:space="preserve"> noteikt Umurgas pamatskolas direktori.</w:t>
      </w:r>
    </w:p>
    <w:p w14:paraId="77254DF6" w14:textId="77777777" w:rsidR="00B83E88" w:rsidRPr="00B83E88" w:rsidRDefault="00B83E88" w:rsidP="00F20582">
      <w:pPr>
        <w:numPr>
          <w:ilvl w:val="0"/>
          <w:numId w:val="22"/>
        </w:numPr>
        <w:tabs>
          <w:tab w:val="left" w:pos="567"/>
        </w:tabs>
        <w:ind w:left="357" w:hanging="357"/>
        <w:jc w:val="both"/>
        <w:rPr>
          <w:lang w:val="lv-LV"/>
        </w:rPr>
      </w:pPr>
      <w:r w:rsidRPr="00B83E88">
        <w:rPr>
          <w:lang w:val="lv-LV"/>
        </w:rPr>
        <w:t>Kontroli par lēmuma izpildi uzdot Limbažu novada pašvaldības izpilddirektoram.</w:t>
      </w:r>
    </w:p>
    <w:p w14:paraId="6D2CD4EB" w14:textId="116804A1" w:rsidR="00B83E88" w:rsidRPr="00B83E88" w:rsidRDefault="00B83E88" w:rsidP="00F20582">
      <w:pPr>
        <w:numPr>
          <w:ilvl w:val="0"/>
          <w:numId w:val="22"/>
        </w:numPr>
        <w:tabs>
          <w:tab w:val="left" w:pos="567"/>
        </w:tabs>
        <w:ind w:left="357" w:hanging="357"/>
        <w:jc w:val="both"/>
        <w:rPr>
          <w:lang w:val="lv-LV"/>
        </w:rPr>
      </w:pPr>
      <w:r w:rsidRPr="00B83E88">
        <w:rPr>
          <w:lang w:val="lv-LV"/>
        </w:rPr>
        <w:t>Lēmuma projektu virzīt izskatīšanai Limbažu novada domes sēdē.</w:t>
      </w:r>
      <w:r w:rsidR="001F6202">
        <w:rPr>
          <w:lang w:val="lv-LV"/>
        </w:rPr>
        <w:t>”</w:t>
      </w:r>
    </w:p>
    <w:p w14:paraId="328481CD" w14:textId="4735852A" w:rsidR="00143EF8" w:rsidRPr="00143EF8" w:rsidRDefault="001F6202" w:rsidP="00143EF8">
      <w:pPr>
        <w:pStyle w:val="Sarakstarindkopa1"/>
        <w:spacing w:after="0" w:line="240" w:lineRule="auto"/>
        <w:ind w:left="0" w:firstLine="720"/>
        <w:jc w:val="both"/>
        <w:rPr>
          <w:rFonts w:ascii="Times New Roman" w:hAnsi="Times New Roman"/>
          <w:b/>
          <w:bCs/>
          <w:sz w:val="24"/>
          <w:szCs w:val="24"/>
          <w:lang w:eastAsia="lv-LV"/>
        </w:rPr>
      </w:pPr>
      <w:r>
        <w:rPr>
          <w:rFonts w:ascii="Times New Roman" w:hAnsi="Times New Roman"/>
          <w:sz w:val="24"/>
          <w:szCs w:val="24"/>
        </w:rPr>
        <w:t xml:space="preserve">Umurgas pagasta </w:t>
      </w:r>
      <w:r w:rsidR="00983F74">
        <w:rPr>
          <w:rFonts w:ascii="Times New Roman" w:hAnsi="Times New Roman"/>
          <w:sz w:val="24"/>
          <w:szCs w:val="24"/>
        </w:rPr>
        <w:t xml:space="preserve">pakalpojumu sniegšanas centra vadītājs Pēteris Magone lūdz atbrīvot sportistus no dalības maksas, tāpat kā visi pašdarbnieku kolektīvi tiek atbrīvoti no maksas kultūras namos. Sēdes vadītājs Dagnis </w:t>
      </w:r>
      <w:proofErr w:type="spellStart"/>
      <w:r w:rsidR="00983F74">
        <w:rPr>
          <w:rFonts w:ascii="Times New Roman" w:hAnsi="Times New Roman"/>
          <w:sz w:val="24"/>
          <w:szCs w:val="24"/>
        </w:rPr>
        <w:t>Straubergs</w:t>
      </w:r>
      <w:proofErr w:type="spellEnd"/>
      <w:r w:rsidR="00983F74">
        <w:rPr>
          <w:rFonts w:ascii="Times New Roman" w:hAnsi="Times New Roman"/>
          <w:sz w:val="24"/>
          <w:szCs w:val="24"/>
        </w:rPr>
        <w:t xml:space="preserve"> izsaka viedokli, ka jāpaskatās viss novads kopumā, jo Salacgrīvā, Liepupē un Ainažos sporta zāles bija bez maksas vietējiem klubiem un vietējiem iedzīvotājiem. Pareizi būtu veidot sist</w:t>
      </w:r>
      <w:r w:rsidR="00462C38">
        <w:rPr>
          <w:rFonts w:ascii="Times New Roman" w:hAnsi="Times New Roman"/>
          <w:sz w:val="24"/>
          <w:szCs w:val="24"/>
        </w:rPr>
        <w:t>ēmu</w:t>
      </w:r>
      <w:r w:rsidR="00983F74">
        <w:rPr>
          <w:rFonts w:ascii="Times New Roman" w:hAnsi="Times New Roman"/>
          <w:sz w:val="24"/>
          <w:szCs w:val="24"/>
        </w:rPr>
        <w:t xml:space="preserve"> tā</w:t>
      </w:r>
      <w:r w:rsidR="00462C38">
        <w:rPr>
          <w:rFonts w:ascii="Times New Roman" w:hAnsi="Times New Roman"/>
          <w:sz w:val="24"/>
          <w:szCs w:val="24"/>
        </w:rPr>
        <w:t>,</w:t>
      </w:r>
      <w:r w:rsidR="00983F74">
        <w:rPr>
          <w:rFonts w:ascii="Times New Roman" w:hAnsi="Times New Roman"/>
          <w:sz w:val="24"/>
          <w:szCs w:val="24"/>
        </w:rPr>
        <w:t xml:space="preserve"> lai būtu visiem vienādi. Deputāts Māris </w:t>
      </w:r>
      <w:proofErr w:type="spellStart"/>
      <w:r w:rsidR="00983F74">
        <w:rPr>
          <w:rFonts w:ascii="Times New Roman" w:hAnsi="Times New Roman"/>
          <w:sz w:val="24"/>
          <w:szCs w:val="24"/>
        </w:rPr>
        <w:t>Beļaunieks</w:t>
      </w:r>
      <w:proofErr w:type="spellEnd"/>
      <w:r w:rsidR="00983F74">
        <w:rPr>
          <w:rFonts w:ascii="Times New Roman" w:hAnsi="Times New Roman"/>
          <w:sz w:val="24"/>
          <w:szCs w:val="24"/>
        </w:rPr>
        <w:t xml:space="preserve"> izsaka viedokli, ka jāpanāk, lai zāles būtu pēc iespējas vairāk noslogotas. Attieksmei jābūt vienlīdzīgai. Pēteris Magone lūdz</w:t>
      </w:r>
      <w:r w:rsidR="00DF7448">
        <w:rPr>
          <w:rFonts w:ascii="Times New Roman" w:hAnsi="Times New Roman"/>
          <w:sz w:val="24"/>
          <w:szCs w:val="24"/>
        </w:rPr>
        <w:t xml:space="preserve"> nesteigties ar lēmuma pieņemšanu. Deputāts Jānis Bakmanis piekrīt šim viedoklim. Ekonomiste Lāsma Liepiņa precizē, ka maksa neattiecas uz skolniekiem, bet uz citiem novada iedzīvotājiem.</w:t>
      </w:r>
      <w:r w:rsidR="00DF7448" w:rsidRPr="00DF7448">
        <w:rPr>
          <w:rFonts w:ascii="Times New Roman" w:hAnsi="Times New Roman"/>
          <w:sz w:val="24"/>
          <w:szCs w:val="24"/>
        </w:rPr>
        <w:t xml:space="preserve"> </w:t>
      </w:r>
      <w:r w:rsidR="00DF7448">
        <w:rPr>
          <w:rFonts w:ascii="Times New Roman" w:hAnsi="Times New Roman"/>
          <w:sz w:val="24"/>
          <w:szCs w:val="24"/>
        </w:rPr>
        <w:t xml:space="preserve">Dagnis </w:t>
      </w:r>
      <w:proofErr w:type="spellStart"/>
      <w:r w:rsidR="00DF7448">
        <w:rPr>
          <w:rFonts w:ascii="Times New Roman" w:hAnsi="Times New Roman"/>
          <w:sz w:val="24"/>
          <w:szCs w:val="24"/>
        </w:rPr>
        <w:t>Straubergs</w:t>
      </w:r>
      <w:proofErr w:type="spellEnd"/>
      <w:r w:rsidR="00DF7448">
        <w:rPr>
          <w:rFonts w:ascii="Times New Roman" w:hAnsi="Times New Roman"/>
          <w:sz w:val="24"/>
          <w:szCs w:val="24"/>
        </w:rPr>
        <w:t xml:space="preserve"> </w:t>
      </w:r>
      <w:r w:rsidR="001821A5">
        <w:rPr>
          <w:rFonts w:ascii="Times New Roman" w:hAnsi="Times New Roman"/>
          <w:sz w:val="24"/>
          <w:szCs w:val="24"/>
        </w:rPr>
        <w:t>izsaka viedokli, ka</w:t>
      </w:r>
      <w:r w:rsidR="00DF7448">
        <w:rPr>
          <w:rFonts w:ascii="Times New Roman" w:hAnsi="Times New Roman"/>
          <w:sz w:val="24"/>
          <w:szCs w:val="24"/>
        </w:rPr>
        <w:t xml:space="preserve"> </w:t>
      </w:r>
      <w:r w:rsidR="001821A5">
        <w:rPr>
          <w:rFonts w:ascii="Times New Roman" w:hAnsi="Times New Roman"/>
          <w:sz w:val="24"/>
          <w:szCs w:val="24"/>
        </w:rPr>
        <w:t>jāapseko</w:t>
      </w:r>
      <w:r w:rsidR="00DF7448">
        <w:rPr>
          <w:rFonts w:ascii="Times New Roman" w:hAnsi="Times New Roman"/>
          <w:sz w:val="24"/>
          <w:szCs w:val="24"/>
        </w:rPr>
        <w:t>, kas notiek novada izglītības iestāžu sporta bāzēs.</w:t>
      </w:r>
      <w:r w:rsidR="002375B0">
        <w:rPr>
          <w:rFonts w:ascii="Times New Roman" w:hAnsi="Times New Roman"/>
          <w:sz w:val="24"/>
          <w:szCs w:val="24"/>
        </w:rPr>
        <w:t xml:space="preserve"> Juridiskās nodaļas vadītāja Aiga Briede izsaka viedokli šiem aprēķiniem papildus iekļaut atlaides tām mērķa grupām, kas pārsvarā i</w:t>
      </w:r>
      <w:r w:rsidR="00462C38">
        <w:rPr>
          <w:rFonts w:ascii="Times New Roman" w:hAnsi="Times New Roman"/>
          <w:sz w:val="24"/>
          <w:szCs w:val="24"/>
        </w:rPr>
        <w:t>et</w:t>
      </w:r>
      <w:r w:rsidR="002375B0">
        <w:rPr>
          <w:rFonts w:ascii="Times New Roman" w:hAnsi="Times New Roman"/>
          <w:sz w:val="24"/>
          <w:szCs w:val="24"/>
        </w:rPr>
        <w:t>, un tās definēt, jo šiem izcenojumiem ir jābūt. Jānis Bakmanis piekrīt šim viedoklim, un piebilst, ka par kultūru un sportu ir jābūt vienādiem principiem.</w:t>
      </w:r>
      <w:r w:rsidR="001821A5" w:rsidRPr="001821A5">
        <w:rPr>
          <w:rFonts w:ascii="Times New Roman" w:hAnsi="Times New Roman"/>
          <w:sz w:val="24"/>
          <w:szCs w:val="24"/>
        </w:rPr>
        <w:t xml:space="preserve"> </w:t>
      </w:r>
      <w:r w:rsidR="001821A5">
        <w:rPr>
          <w:rFonts w:ascii="Times New Roman" w:hAnsi="Times New Roman"/>
          <w:sz w:val="24"/>
          <w:szCs w:val="24"/>
        </w:rPr>
        <w:t xml:space="preserve">Dagnis </w:t>
      </w:r>
      <w:proofErr w:type="spellStart"/>
      <w:r w:rsidR="001821A5">
        <w:rPr>
          <w:rFonts w:ascii="Times New Roman" w:hAnsi="Times New Roman"/>
          <w:sz w:val="24"/>
          <w:szCs w:val="24"/>
        </w:rPr>
        <w:t>Straubergs</w:t>
      </w:r>
      <w:proofErr w:type="spellEnd"/>
      <w:r w:rsidR="001821A5">
        <w:rPr>
          <w:rFonts w:ascii="Times New Roman" w:hAnsi="Times New Roman"/>
          <w:sz w:val="24"/>
          <w:szCs w:val="24"/>
        </w:rPr>
        <w:t xml:space="preserve"> izsaka priekšlikumu atlikt lēmuma pieņemšanu un uz nākamo domes sēdi sagatavot priekšlikumus par atlaidēm</w:t>
      </w:r>
      <w:r w:rsidR="00143EF8">
        <w:rPr>
          <w:rFonts w:ascii="Times New Roman" w:hAnsi="Times New Roman"/>
          <w:sz w:val="24"/>
          <w:szCs w:val="24"/>
        </w:rPr>
        <w:t>,</w:t>
      </w:r>
      <w:r w:rsidR="001821A5">
        <w:rPr>
          <w:rFonts w:ascii="Times New Roman" w:hAnsi="Times New Roman"/>
          <w:sz w:val="24"/>
          <w:szCs w:val="24"/>
        </w:rPr>
        <w:t xml:space="preserve"> un paskatīties visu novadu kopumā, bet izcenojums lai paliek.</w:t>
      </w:r>
      <w:r w:rsidR="00143EF8">
        <w:rPr>
          <w:rFonts w:ascii="Times New Roman" w:hAnsi="Times New Roman"/>
          <w:sz w:val="24"/>
          <w:szCs w:val="24"/>
        </w:rPr>
        <w:t xml:space="preserve"> </w:t>
      </w:r>
      <w:r w:rsidR="00143EF8" w:rsidRPr="00143EF8">
        <w:rPr>
          <w:rFonts w:ascii="Times New Roman" w:hAnsi="Times New Roman"/>
          <w:b/>
          <w:sz w:val="24"/>
          <w:szCs w:val="24"/>
        </w:rPr>
        <w:t>A</w:t>
      </w:r>
      <w:r w:rsidR="00143EF8" w:rsidRPr="00143EF8">
        <w:rPr>
          <w:rFonts w:ascii="Times New Roman" w:hAnsi="Times New Roman"/>
          <w:b/>
          <w:noProof/>
          <w:sz w:val="24"/>
          <w:szCs w:val="24"/>
          <w:lang w:eastAsia="lv-LV"/>
        </w:rPr>
        <w:t>tkl</w:t>
      </w:r>
      <w:r w:rsidR="00143EF8" w:rsidRPr="00143EF8">
        <w:rPr>
          <w:rFonts w:ascii="Times New Roman" w:hAnsi="Times New Roman"/>
          <w:b/>
          <w:bCs/>
          <w:sz w:val="24"/>
          <w:szCs w:val="24"/>
          <w:lang w:eastAsia="lv-LV"/>
        </w:rPr>
        <w:t>āti balsojot: PAR</w:t>
      </w:r>
      <w:r w:rsidR="00143EF8" w:rsidRPr="00143EF8">
        <w:rPr>
          <w:rFonts w:ascii="Times New Roman" w:hAnsi="Times New Roman"/>
          <w:sz w:val="24"/>
          <w:szCs w:val="24"/>
          <w:lang w:eastAsia="lv-LV"/>
        </w:rPr>
        <w:t xml:space="preserve"> – nav,</w:t>
      </w:r>
      <w:r w:rsidR="00143EF8" w:rsidRPr="00143EF8">
        <w:rPr>
          <w:rFonts w:ascii="Times New Roman" w:hAnsi="Times New Roman"/>
          <w:b/>
          <w:bCs/>
          <w:sz w:val="24"/>
          <w:szCs w:val="24"/>
          <w:lang w:eastAsia="lv-LV"/>
        </w:rPr>
        <w:t xml:space="preserve"> PRET –</w:t>
      </w:r>
      <w:r w:rsidR="00143EF8" w:rsidRPr="00143EF8">
        <w:rPr>
          <w:rFonts w:ascii="Times New Roman" w:hAnsi="Times New Roman"/>
          <w:sz w:val="24"/>
          <w:szCs w:val="24"/>
          <w:lang w:eastAsia="lv-LV"/>
        </w:rPr>
        <w:t xml:space="preserve"> nav, </w:t>
      </w:r>
      <w:r w:rsidR="00143EF8" w:rsidRPr="00143EF8">
        <w:rPr>
          <w:rFonts w:ascii="Times New Roman" w:hAnsi="Times New Roman"/>
          <w:b/>
          <w:bCs/>
          <w:sz w:val="24"/>
          <w:szCs w:val="24"/>
          <w:lang w:eastAsia="lv-LV"/>
        </w:rPr>
        <w:t xml:space="preserve">ATTURAS – </w:t>
      </w:r>
      <w:r w:rsidR="00143EF8" w:rsidRPr="00143EF8">
        <w:rPr>
          <w:rFonts w:ascii="Times New Roman" w:hAnsi="Times New Roman"/>
          <w:sz w:val="24"/>
          <w:szCs w:val="24"/>
          <w:lang w:eastAsia="lv-LV"/>
        </w:rPr>
        <w:t>4 deputāti (</w:t>
      </w:r>
      <w:r w:rsidR="00143EF8" w:rsidRPr="00143EF8">
        <w:rPr>
          <w:rFonts w:ascii="Times New Roman" w:hAnsi="Times New Roman"/>
          <w:sz w:val="24"/>
          <w:szCs w:val="24"/>
        </w:rPr>
        <w:t xml:space="preserve">Jānis Bakmanis, Māris </w:t>
      </w:r>
      <w:proofErr w:type="spellStart"/>
      <w:r w:rsidR="00143EF8" w:rsidRPr="00143EF8">
        <w:rPr>
          <w:rFonts w:ascii="Times New Roman" w:hAnsi="Times New Roman"/>
          <w:sz w:val="24"/>
          <w:szCs w:val="24"/>
        </w:rPr>
        <w:t>Beļaunieks</w:t>
      </w:r>
      <w:proofErr w:type="spellEnd"/>
      <w:r w:rsidR="00143EF8" w:rsidRPr="00143EF8">
        <w:rPr>
          <w:rFonts w:ascii="Times New Roman" w:hAnsi="Times New Roman"/>
          <w:sz w:val="24"/>
          <w:szCs w:val="24"/>
        </w:rPr>
        <w:t xml:space="preserve">, Aigars </w:t>
      </w:r>
      <w:proofErr w:type="spellStart"/>
      <w:r w:rsidR="00143EF8" w:rsidRPr="00143EF8">
        <w:rPr>
          <w:rFonts w:ascii="Times New Roman" w:hAnsi="Times New Roman"/>
          <w:sz w:val="24"/>
          <w:szCs w:val="24"/>
        </w:rPr>
        <w:t>Legzdiņš</w:t>
      </w:r>
      <w:proofErr w:type="spellEnd"/>
      <w:r w:rsidR="00143EF8" w:rsidRPr="00143EF8">
        <w:rPr>
          <w:rFonts w:ascii="Times New Roman" w:hAnsi="Times New Roman"/>
          <w:sz w:val="24"/>
          <w:szCs w:val="24"/>
        </w:rPr>
        <w:t xml:space="preserve">, Dagnis </w:t>
      </w:r>
      <w:proofErr w:type="spellStart"/>
      <w:r w:rsidR="00143EF8" w:rsidRPr="00143EF8">
        <w:rPr>
          <w:rFonts w:ascii="Times New Roman" w:hAnsi="Times New Roman"/>
          <w:sz w:val="24"/>
          <w:szCs w:val="24"/>
        </w:rPr>
        <w:t>Straubergs</w:t>
      </w:r>
      <w:proofErr w:type="spellEnd"/>
      <w:r w:rsidR="00143EF8" w:rsidRPr="00143EF8">
        <w:rPr>
          <w:rFonts w:ascii="Times New Roman" w:hAnsi="Times New Roman"/>
          <w:sz w:val="24"/>
          <w:szCs w:val="24"/>
        </w:rPr>
        <w:t>)</w:t>
      </w:r>
      <w:r w:rsidR="00143EF8" w:rsidRPr="00143EF8">
        <w:rPr>
          <w:rFonts w:ascii="Times New Roman" w:hAnsi="Times New Roman"/>
          <w:sz w:val="24"/>
          <w:szCs w:val="24"/>
          <w:lang w:eastAsia="lv-LV"/>
        </w:rPr>
        <w:t>, komiteja</w:t>
      </w:r>
      <w:r w:rsidR="00143EF8" w:rsidRPr="00143EF8">
        <w:rPr>
          <w:rFonts w:ascii="Times New Roman" w:hAnsi="Times New Roman"/>
          <w:b/>
          <w:bCs/>
          <w:sz w:val="24"/>
          <w:szCs w:val="24"/>
          <w:lang w:eastAsia="lv-LV"/>
        </w:rPr>
        <w:t xml:space="preserve"> NOLEMJ:</w:t>
      </w:r>
    </w:p>
    <w:p w14:paraId="1B706CAA" w14:textId="77777777" w:rsidR="006F64F0" w:rsidRDefault="006F64F0" w:rsidP="00A535D0">
      <w:pPr>
        <w:pStyle w:val="Sarakstarindkopa1"/>
        <w:spacing w:after="0" w:line="240" w:lineRule="auto"/>
        <w:ind w:left="360"/>
        <w:jc w:val="both"/>
        <w:rPr>
          <w:rFonts w:ascii="Times New Roman" w:hAnsi="Times New Roman"/>
          <w:sz w:val="24"/>
          <w:szCs w:val="24"/>
        </w:rPr>
      </w:pPr>
    </w:p>
    <w:p w14:paraId="5EB0F0B2" w14:textId="4D73CD5F" w:rsidR="001821A5" w:rsidRDefault="001821A5" w:rsidP="001821A5">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atlikt jautājuma izskatīšanu un līdz nākamajām komitejām sagatavot priekšlikumus par atlaidēm. </w:t>
      </w:r>
    </w:p>
    <w:p w14:paraId="6E9A9A36" w14:textId="77777777" w:rsidR="001821A5" w:rsidRDefault="001821A5" w:rsidP="001821A5">
      <w:pPr>
        <w:pStyle w:val="Sarakstarindkopa1"/>
        <w:spacing w:after="0" w:line="240" w:lineRule="auto"/>
        <w:ind w:left="0"/>
        <w:jc w:val="both"/>
        <w:rPr>
          <w:rFonts w:ascii="Times New Roman" w:hAnsi="Times New Roman"/>
          <w:sz w:val="24"/>
          <w:szCs w:val="24"/>
        </w:rPr>
      </w:pPr>
    </w:p>
    <w:p w14:paraId="5EB84909" w14:textId="77777777" w:rsidR="00143EF8" w:rsidRPr="00025563" w:rsidRDefault="00143EF8"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12851541" w14:textId="77777777" w:rsidR="00143EF8" w:rsidRPr="00143EF8" w:rsidRDefault="00143EF8" w:rsidP="00143EF8">
      <w:pPr>
        <w:pBdr>
          <w:bottom w:val="single" w:sz="4" w:space="1" w:color="auto"/>
        </w:pBdr>
        <w:jc w:val="both"/>
        <w:rPr>
          <w:b/>
          <w:lang w:val="lv-LV" w:eastAsia="lv-LV"/>
        </w:rPr>
      </w:pPr>
      <w:r w:rsidRPr="00143EF8">
        <w:rPr>
          <w:b/>
          <w:lang w:val="lv-LV" w:eastAsia="lv-LV"/>
        </w:rPr>
        <w:t>Par saistošo noteikumu projekta izskatīšanu un virzīšanu publicēšanai sabiedriskā viedokļa noskaidrošanai</w:t>
      </w:r>
    </w:p>
    <w:p w14:paraId="168D06DA" w14:textId="026BA53E" w:rsidR="00143EF8" w:rsidRPr="00143EF8" w:rsidRDefault="00143EF8" w:rsidP="00143EF8">
      <w:pPr>
        <w:jc w:val="center"/>
        <w:rPr>
          <w:lang w:val="lv-LV" w:eastAsia="lv-LV"/>
        </w:rPr>
      </w:pPr>
      <w:r>
        <w:rPr>
          <w:lang w:val="lv-LV" w:eastAsia="lv-LV"/>
        </w:rPr>
        <w:t>Ziņo Jana</w:t>
      </w:r>
      <w:r w:rsidRPr="00143EF8">
        <w:rPr>
          <w:lang w:val="lv-LV" w:eastAsia="lv-LV"/>
        </w:rPr>
        <w:t xml:space="preserve"> </w:t>
      </w:r>
      <w:proofErr w:type="spellStart"/>
      <w:r w:rsidRPr="00143EF8">
        <w:rPr>
          <w:lang w:val="lv-LV" w:eastAsia="lv-LV"/>
        </w:rPr>
        <w:t>Mošura</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Agris </w:t>
      </w:r>
      <w:proofErr w:type="spellStart"/>
      <w:r>
        <w:rPr>
          <w:lang w:val="lv-LV" w:eastAsia="lv-LV"/>
        </w:rPr>
        <w:t>Blumers</w:t>
      </w:r>
      <w:proofErr w:type="spellEnd"/>
    </w:p>
    <w:p w14:paraId="3B4CA16D" w14:textId="77777777" w:rsidR="00143EF8" w:rsidRPr="00143EF8" w:rsidRDefault="00143EF8" w:rsidP="00143EF8">
      <w:pPr>
        <w:jc w:val="both"/>
        <w:rPr>
          <w:b/>
          <w:lang w:val="lv-LV" w:eastAsia="lv-LV"/>
        </w:rPr>
      </w:pPr>
    </w:p>
    <w:p w14:paraId="05D9B056" w14:textId="77777777" w:rsidR="00143EF8" w:rsidRPr="00143EF8" w:rsidRDefault="00143EF8" w:rsidP="00143EF8">
      <w:pPr>
        <w:autoSpaceDE w:val="0"/>
        <w:autoSpaceDN w:val="0"/>
        <w:adjustRightInd w:val="0"/>
        <w:ind w:firstLine="709"/>
        <w:jc w:val="both"/>
        <w:rPr>
          <w:b/>
          <w:lang w:val="lv-LV" w:eastAsia="lv-LV"/>
        </w:rPr>
      </w:pPr>
      <w:r w:rsidRPr="00143EF8">
        <w:rPr>
          <w:lang w:val="lv-LV" w:eastAsia="lv-LV"/>
        </w:rPr>
        <w:t xml:space="preserve">Lai veiktu Limbažu novada pašvaldības 2021. gada 25. novembra saistošo noteikumu Nr. 27 “Par Limbažu novada pašvaldības līdzfinansējuma piešķiršanu dzīvojamo māju pieslēgšanai centralizētajai kanalizācijas sistēmai”, turpmāk – saistošie noteikumi, izvērtēšanu un, ja nepieciešams,  atbilstoši vērtējumam, veiktu saistošo noteikumu grozījumus vai izstrādātu jaunus noteikumus par Limbažu novada pašvaldības līdzfinansējuma piešķiršanu dzīvojamo māju pieslēgšanai centralizētajai kanalizācijas sistēmai ar izpilddirektora  24.11.2022. rīkojumu Nr. </w:t>
      </w:r>
      <w:r w:rsidRPr="00143EF8">
        <w:rPr>
          <w:noProof/>
          <w:lang w:val="lv-LV" w:eastAsia="lv-LV"/>
        </w:rPr>
        <w:t>4.1.1/22/366</w:t>
      </w:r>
      <w:r w:rsidRPr="00143EF8">
        <w:rPr>
          <w:lang w:val="lv-LV" w:eastAsia="lv-LV"/>
        </w:rPr>
        <w:t xml:space="preserve">  tika izveidota darba grupa šādā sastāvā:</w:t>
      </w:r>
    </w:p>
    <w:p w14:paraId="0B4E8FA3" w14:textId="77777777" w:rsidR="00143EF8" w:rsidRPr="00143EF8" w:rsidRDefault="00143EF8" w:rsidP="00F20582">
      <w:pPr>
        <w:numPr>
          <w:ilvl w:val="1"/>
          <w:numId w:val="23"/>
        </w:numPr>
        <w:autoSpaceDE w:val="0"/>
        <w:autoSpaceDN w:val="0"/>
        <w:adjustRightInd w:val="0"/>
        <w:contextualSpacing/>
        <w:jc w:val="both"/>
        <w:rPr>
          <w:b/>
          <w:lang w:val="lv-LV" w:eastAsia="lv-LV"/>
        </w:rPr>
      </w:pPr>
      <w:r w:rsidRPr="00143EF8">
        <w:rPr>
          <w:lang w:val="lv-LV" w:eastAsia="lv-LV"/>
        </w:rPr>
        <w:t>Jana MOŠURA, Attīstības un projektu nodaļas attīstības un projektu koordinatore, darba grupas atbildīgā persona;</w:t>
      </w:r>
    </w:p>
    <w:p w14:paraId="5FE92320" w14:textId="77777777" w:rsidR="00143EF8" w:rsidRPr="00143EF8" w:rsidRDefault="00143EF8" w:rsidP="00F20582">
      <w:pPr>
        <w:numPr>
          <w:ilvl w:val="1"/>
          <w:numId w:val="23"/>
        </w:numPr>
        <w:autoSpaceDE w:val="0"/>
        <w:autoSpaceDN w:val="0"/>
        <w:adjustRightInd w:val="0"/>
        <w:contextualSpacing/>
        <w:jc w:val="both"/>
        <w:rPr>
          <w:b/>
          <w:lang w:val="lv-LV" w:eastAsia="lv-LV"/>
        </w:rPr>
      </w:pPr>
      <w:r w:rsidRPr="00143EF8">
        <w:rPr>
          <w:lang w:val="lv-LV" w:eastAsia="lv-LV"/>
        </w:rPr>
        <w:t>Jana LĀCE, Juridiskās nodaļas vecākā iepirkumu speciāliste;</w:t>
      </w:r>
    </w:p>
    <w:p w14:paraId="0DF56456" w14:textId="77777777" w:rsidR="00143EF8" w:rsidRPr="00143EF8" w:rsidRDefault="00143EF8" w:rsidP="00F20582">
      <w:pPr>
        <w:numPr>
          <w:ilvl w:val="1"/>
          <w:numId w:val="23"/>
        </w:numPr>
        <w:autoSpaceDE w:val="0"/>
        <w:autoSpaceDN w:val="0"/>
        <w:adjustRightInd w:val="0"/>
        <w:contextualSpacing/>
        <w:jc w:val="both"/>
        <w:rPr>
          <w:b/>
          <w:lang w:val="lv-LV" w:eastAsia="lv-LV"/>
        </w:rPr>
      </w:pPr>
      <w:r w:rsidRPr="00143EF8">
        <w:rPr>
          <w:lang w:val="lv-LV" w:eastAsia="lv-LV"/>
        </w:rPr>
        <w:t>Juris GRAUDIŅŠ, Juridiskās nodaļas vadītājas vietnieks;</w:t>
      </w:r>
    </w:p>
    <w:p w14:paraId="1A16E553" w14:textId="77777777" w:rsidR="00143EF8" w:rsidRPr="00143EF8" w:rsidRDefault="00143EF8" w:rsidP="00F20582">
      <w:pPr>
        <w:numPr>
          <w:ilvl w:val="1"/>
          <w:numId w:val="23"/>
        </w:numPr>
        <w:autoSpaceDE w:val="0"/>
        <w:autoSpaceDN w:val="0"/>
        <w:adjustRightInd w:val="0"/>
        <w:contextualSpacing/>
        <w:jc w:val="both"/>
        <w:rPr>
          <w:b/>
          <w:lang w:val="lv-LV" w:eastAsia="lv-LV"/>
        </w:rPr>
      </w:pPr>
      <w:r w:rsidRPr="00143EF8">
        <w:rPr>
          <w:lang w:val="lv-LV" w:eastAsia="lv-LV"/>
        </w:rPr>
        <w:t>Bruno VEIDE, Salacgrīvas apvienības pārvaldes būvprojektu vadītājs;</w:t>
      </w:r>
    </w:p>
    <w:p w14:paraId="7B686FD3" w14:textId="77777777" w:rsidR="00143EF8" w:rsidRPr="00143EF8" w:rsidRDefault="00143EF8" w:rsidP="00F20582">
      <w:pPr>
        <w:numPr>
          <w:ilvl w:val="1"/>
          <w:numId w:val="23"/>
        </w:numPr>
        <w:autoSpaceDE w:val="0"/>
        <w:autoSpaceDN w:val="0"/>
        <w:adjustRightInd w:val="0"/>
        <w:contextualSpacing/>
        <w:jc w:val="both"/>
        <w:rPr>
          <w:b/>
          <w:bCs/>
          <w:lang w:val="lv-LV" w:eastAsia="lv-LV"/>
        </w:rPr>
      </w:pPr>
      <w:r w:rsidRPr="00143EF8">
        <w:rPr>
          <w:lang w:val="lv-LV" w:eastAsia="lv-LV"/>
        </w:rPr>
        <w:lastRenderedPageBreak/>
        <w:t>Agris BLUMERS, Izpilddirektora vietnieks.</w:t>
      </w:r>
    </w:p>
    <w:p w14:paraId="7096E736" w14:textId="77777777" w:rsidR="00143EF8" w:rsidRPr="00143EF8" w:rsidRDefault="00143EF8" w:rsidP="00143EF8">
      <w:pPr>
        <w:ind w:firstLine="720"/>
        <w:jc w:val="both"/>
        <w:rPr>
          <w:lang w:val="lv-LV" w:eastAsia="lv-LV"/>
        </w:rPr>
      </w:pPr>
      <w:r w:rsidRPr="00143EF8">
        <w:rPr>
          <w:lang w:val="lv-LV" w:eastAsia="lv-LV"/>
        </w:rPr>
        <w:t xml:space="preserve">Darba grupa ir veikusi saistošo noteikumu izvērtēšanu un ir izstrādājusi jaunu saistošo noteikumu projektu “Par Limbažu novada pašvaldības līdzfinansējuma piešķiršanu dzīvojamo māju pieslēgšanai centralizētajai kanalizācijas sistēmai”. </w:t>
      </w:r>
    </w:p>
    <w:p w14:paraId="5FF67F94" w14:textId="75EE7D83" w:rsidR="00143EF8" w:rsidRPr="00026286" w:rsidRDefault="00143EF8" w:rsidP="00143EF8">
      <w:pPr>
        <w:ind w:firstLine="720"/>
        <w:jc w:val="both"/>
        <w:rPr>
          <w:b/>
          <w:bCs/>
          <w:lang w:val="lv-LV" w:eastAsia="lv-LV"/>
        </w:rPr>
      </w:pPr>
      <w:r w:rsidRPr="00143EF8">
        <w:rPr>
          <w:lang w:val="lv-LV" w:eastAsia="lv-LV"/>
        </w:rPr>
        <w:t xml:space="preserve">   Atbilstoši pašvaldību likuma  46. panta daļai </w:t>
      </w:r>
      <w:r w:rsidRPr="00143EF8">
        <w:rPr>
          <w:shd w:val="clear" w:color="auto" w:fill="FFFFFF"/>
          <w:lang w:val="lv-LV" w:eastAsia="lv-LV"/>
        </w:rPr>
        <w:t>trešo daļu</w:t>
      </w:r>
      <w:r w:rsidRPr="00143EF8">
        <w:rPr>
          <w:i/>
          <w:iCs/>
          <w:shd w:val="clear" w:color="auto" w:fill="FFFFFF"/>
          <w:lang w:val="lv-LV"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w:t>
      </w:r>
      <w:r>
        <w:rPr>
          <w:lang w:val="lv-LV" w:eastAsia="lv-LV"/>
        </w:rPr>
        <w:t>4</w:t>
      </w:r>
      <w:r w:rsidRPr="00026286">
        <w:rPr>
          <w:lang w:val="lv-LV" w:eastAsia="lv-LV"/>
        </w:rPr>
        <w:t xml:space="preserve">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3B40444C" w14:textId="35BAF284" w:rsidR="00143EF8" w:rsidRPr="00143EF8" w:rsidRDefault="00143EF8" w:rsidP="00143EF8">
      <w:pPr>
        <w:ind w:firstLine="720"/>
        <w:jc w:val="both"/>
        <w:rPr>
          <w:b/>
          <w:lang w:val="lv-LV" w:eastAsia="lv-LV"/>
        </w:rPr>
      </w:pPr>
    </w:p>
    <w:p w14:paraId="2B88D9D9" w14:textId="77777777" w:rsidR="00143EF8" w:rsidRPr="00143EF8" w:rsidRDefault="00143EF8" w:rsidP="00F20582">
      <w:pPr>
        <w:numPr>
          <w:ilvl w:val="0"/>
          <w:numId w:val="24"/>
        </w:numPr>
        <w:autoSpaceDE w:val="0"/>
        <w:autoSpaceDN w:val="0"/>
        <w:adjustRightInd w:val="0"/>
        <w:ind w:left="357" w:hanging="357"/>
        <w:contextualSpacing/>
        <w:jc w:val="both"/>
        <w:rPr>
          <w:bCs/>
          <w:lang w:val="lv-LV" w:eastAsia="lv-LV"/>
        </w:rPr>
      </w:pPr>
      <w:r w:rsidRPr="00143EF8">
        <w:rPr>
          <w:bCs/>
          <w:lang w:val="lv-LV" w:eastAsia="lv-LV"/>
        </w:rPr>
        <w:t>Apstiprināt saistošo noteikumu projektu “Par Limbažu novada pašvaldības līdzfinansējuma piešķiršanu dzīvojamo māju pieslēgšanai centralizētajai kanalizācijas sistēmai” (pielikumā).</w:t>
      </w:r>
    </w:p>
    <w:p w14:paraId="3C1A2330" w14:textId="77777777" w:rsidR="00143EF8" w:rsidRPr="00143EF8" w:rsidRDefault="00143EF8" w:rsidP="00F20582">
      <w:pPr>
        <w:numPr>
          <w:ilvl w:val="0"/>
          <w:numId w:val="24"/>
        </w:numPr>
        <w:autoSpaceDE w:val="0"/>
        <w:autoSpaceDN w:val="0"/>
        <w:adjustRightInd w:val="0"/>
        <w:ind w:left="357" w:hanging="357"/>
        <w:contextualSpacing/>
        <w:jc w:val="both"/>
        <w:rPr>
          <w:bCs/>
          <w:lang w:val="lv-LV" w:eastAsia="hi-IN" w:bidi="hi-IN"/>
        </w:rPr>
      </w:pPr>
      <w:r w:rsidRPr="00143EF8">
        <w:rPr>
          <w:bCs/>
          <w:lang w:val="lv-LV" w:eastAsia="lv-LV"/>
        </w:rPr>
        <w:t xml:space="preserve">Uzdot Sabiedrisko attiecību nodaļai saistošo noteikumu projektu publicēt </w:t>
      </w:r>
      <w:r w:rsidRPr="00143EF8">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51C4BB9B" w14:textId="77777777" w:rsidR="00143EF8" w:rsidRPr="00143EF8" w:rsidRDefault="00143EF8" w:rsidP="00F20582">
      <w:pPr>
        <w:numPr>
          <w:ilvl w:val="0"/>
          <w:numId w:val="24"/>
        </w:numPr>
        <w:autoSpaceDE w:val="0"/>
        <w:autoSpaceDN w:val="0"/>
        <w:adjustRightInd w:val="0"/>
        <w:ind w:left="357" w:hanging="357"/>
        <w:contextualSpacing/>
        <w:jc w:val="both"/>
        <w:rPr>
          <w:bCs/>
          <w:lang w:val="lv-LV" w:eastAsia="hi-IN" w:bidi="hi-IN"/>
        </w:rPr>
      </w:pPr>
      <w:r w:rsidRPr="00143EF8">
        <w:rPr>
          <w:bCs/>
          <w:lang w:val="lv-LV" w:eastAsia="lv-LV"/>
        </w:rPr>
        <w:t xml:space="preserve">Uzdot </w:t>
      </w:r>
      <w:r w:rsidRPr="00143EF8">
        <w:rPr>
          <w:lang w:val="lv-LV" w:eastAsia="lv-LV"/>
        </w:rPr>
        <w:t xml:space="preserve">Attīstības un projektu nodaļai kopā ar </w:t>
      </w:r>
      <w:r w:rsidRPr="00143EF8">
        <w:rPr>
          <w:bCs/>
          <w:lang w:val="lv-LV" w:eastAsia="lv-LV"/>
        </w:rPr>
        <w:t>Juridisko nodaļu pēc viedokļu saņemšanas, tos apkopot un atspoguļot saistošo noteikumu projekta paskaidrojuma rakstā.</w:t>
      </w:r>
    </w:p>
    <w:p w14:paraId="035E1AFB" w14:textId="77777777" w:rsidR="00143EF8" w:rsidRPr="00143EF8" w:rsidRDefault="00143EF8" w:rsidP="00F20582">
      <w:pPr>
        <w:numPr>
          <w:ilvl w:val="0"/>
          <w:numId w:val="24"/>
        </w:numPr>
        <w:autoSpaceDE w:val="0"/>
        <w:autoSpaceDN w:val="0"/>
        <w:adjustRightInd w:val="0"/>
        <w:ind w:left="357" w:hanging="357"/>
        <w:contextualSpacing/>
        <w:jc w:val="both"/>
        <w:rPr>
          <w:bCs/>
          <w:lang w:val="lv-LV" w:eastAsia="hi-IN" w:bidi="hi-IN"/>
        </w:rPr>
      </w:pPr>
      <w:r w:rsidRPr="00143EF8">
        <w:rPr>
          <w:bCs/>
          <w:lang w:val="lv-LV" w:eastAsia="lv-LV"/>
        </w:rPr>
        <w:t xml:space="preserve">Uzdot </w:t>
      </w:r>
      <w:r w:rsidRPr="00143EF8">
        <w:rPr>
          <w:lang w:val="lv-LV" w:eastAsia="lv-LV"/>
        </w:rPr>
        <w:t xml:space="preserve">Attīstības un projektu nodaļai, pēc </w:t>
      </w:r>
      <w:r w:rsidRPr="00143EF8">
        <w:rPr>
          <w:bCs/>
          <w:shd w:val="clear" w:color="auto" w:fill="FFFFFF"/>
          <w:lang w:val="lv-LV" w:eastAsia="lv-LV"/>
        </w:rPr>
        <w:t>sabiedrības viedokļa noskaidrošanas un apkopošanas, atkāroti vērsties teritorijas attīstības un finanšu komitejās saistošo noteikumu apstiprināšanai.</w:t>
      </w:r>
    </w:p>
    <w:p w14:paraId="4B197F11" w14:textId="373DCF40" w:rsidR="00A46D51" w:rsidRDefault="00A46D51" w:rsidP="00A46D51">
      <w:pPr>
        <w:pStyle w:val="Sarakstarindkopa1"/>
        <w:spacing w:after="0" w:line="240" w:lineRule="auto"/>
        <w:ind w:left="0" w:firstLine="720"/>
        <w:jc w:val="both"/>
        <w:rPr>
          <w:rFonts w:ascii="Times New Roman" w:hAnsi="Times New Roman"/>
          <w:sz w:val="24"/>
          <w:szCs w:val="24"/>
        </w:rPr>
      </w:pPr>
    </w:p>
    <w:p w14:paraId="7C0A2E3F" w14:textId="77777777" w:rsidR="008C6374" w:rsidRPr="00025563" w:rsidRDefault="008C6374" w:rsidP="00A46D51">
      <w:pPr>
        <w:pStyle w:val="Sarakstarindkopa1"/>
        <w:spacing w:after="0" w:line="240" w:lineRule="auto"/>
        <w:ind w:left="0" w:firstLine="720"/>
        <w:jc w:val="both"/>
        <w:rPr>
          <w:rFonts w:ascii="Times New Roman" w:hAnsi="Times New Roman"/>
          <w:sz w:val="24"/>
          <w:szCs w:val="24"/>
        </w:rPr>
      </w:pPr>
    </w:p>
    <w:p w14:paraId="03C2B4DD" w14:textId="1CF75285" w:rsidR="003C492E" w:rsidRPr="00025563" w:rsidRDefault="003C492E" w:rsidP="00A535D0">
      <w:pPr>
        <w:pStyle w:val="Virsraksts1"/>
        <w:jc w:val="center"/>
      </w:pPr>
      <w:r w:rsidRPr="00025563">
        <w:t>21</w:t>
      </w:r>
      <w:r w:rsidR="009D2C83" w:rsidRPr="00025563">
        <w:t>.</w:t>
      </w:r>
    </w:p>
    <w:p w14:paraId="2EFB6774" w14:textId="77777777" w:rsidR="008A1A64" w:rsidRPr="008A1A64" w:rsidRDefault="008A1A64" w:rsidP="008A1A64">
      <w:pPr>
        <w:pBdr>
          <w:bottom w:val="single" w:sz="6" w:space="1" w:color="auto"/>
        </w:pBdr>
        <w:jc w:val="both"/>
        <w:rPr>
          <w:b/>
          <w:bCs/>
          <w:lang w:val="lv-LV" w:eastAsia="lv-LV"/>
        </w:rPr>
      </w:pPr>
      <w:r w:rsidRPr="008A1A64">
        <w:rPr>
          <w:b/>
          <w:bCs/>
          <w:noProof/>
          <w:lang w:val="lv-LV" w:eastAsia="lv-LV"/>
        </w:rPr>
        <w:t>Par Limbažu novada pašvaldības iekšējo noteikumu „Par transportlīdzekļu izmantošanu un izdevumu uzskaites kārtību Limbažu novada pašvaldībā” apstiprināšanu</w:t>
      </w:r>
    </w:p>
    <w:p w14:paraId="7DBC9AEA" w14:textId="77777777" w:rsidR="008A1A64" w:rsidRPr="008A1A64" w:rsidRDefault="008A1A64" w:rsidP="008A1A64">
      <w:pPr>
        <w:jc w:val="center"/>
        <w:rPr>
          <w:lang w:val="lv-LV" w:eastAsia="lv-LV"/>
        </w:rPr>
      </w:pPr>
      <w:r w:rsidRPr="008A1A64">
        <w:rPr>
          <w:lang w:val="lv-LV" w:eastAsia="lv-LV"/>
        </w:rPr>
        <w:t xml:space="preserve">Ziņo </w:t>
      </w:r>
      <w:r w:rsidRPr="008A1A64">
        <w:rPr>
          <w:noProof/>
          <w:lang w:val="lv-LV" w:eastAsia="lv-LV"/>
        </w:rPr>
        <w:t>Aiga Briede</w:t>
      </w:r>
    </w:p>
    <w:p w14:paraId="478FF1AD" w14:textId="77777777" w:rsidR="008A1A64" w:rsidRPr="008A1A64" w:rsidRDefault="008A1A64" w:rsidP="008A1A64">
      <w:pPr>
        <w:jc w:val="both"/>
        <w:rPr>
          <w:lang w:val="lv-LV" w:eastAsia="lv-LV"/>
        </w:rPr>
      </w:pPr>
    </w:p>
    <w:p w14:paraId="7E59CA60" w14:textId="77777777" w:rsidR="008A1A64" w:rsidRPr="00026286" w:rsidRDefault="008A1A64" w:rsidP="008A1A64">
      <w:pPr>
        <w:ind w:firstLine="720"/>
        <w:jc w:val="both"/>
        <w:rPr>
          <w:b/>
          <w:bCs/>
          <w:lang w:val="lv-LV" w:eastAsia="lv-LV"/>
        </w:rPr>
      </w:pPr>
      <w:r w:rsidRPr="008A1A64">
        <w:rPr>
          <w:lang w:val="lv-LV" w:eastAsia="lv-LV"/>
        </w:rPr>
        <w:t xml:space="preserve">Iepazinusies ar ziņojumu par nepieciešamību izstrādāt vienotus noteikumus „Par transportlīdzekļu izmantošanu un izdevumu uzskaites kārtību Limbažu novada pašvaldībā”, pamatojoties uz likuma </w:t>
      </w:r>
      <w:r w:rsidRPr="008A1A64">
        <w:rPr>
          <w:i/>
          <w:lang w:val="lv-LV" w:eastAsia="lv-LV"/>
        </w:rPr>
        <w:t xml:space="preserve">, </w:t>
      </w:r>
      <w:r w:rsidRPr="008A1A64">
        <w:rPr>
          <w:iCs/>
          <w:lang w:val="lv-LV" w:eastAsia="lv-LV"/>
        </w:rPr>
        <w:t>Pašvaldību likuma 10.panta pirmās daļas 21.punktu, 50.panta pirmo daļu</w:t>
      </w:r>
      <w:r w:rsidRPr="008A1A64">
        <w:rPr>
          <w:lang w:val="lv-LV" w:eastAsia="lv-LV"/>
        </w:rPr>
        <w:t xml:space="preserve">,  Valsts pārvaldes iekārtas likuma 72.panta pirmo daļu, Publiskas personas finanšu līdzekļu un mantas izšķērdēšanas novēršanas likuma 5.2. panta piekto daļu, likuma „Par pašvaldībām” 15.panta pirmās daļas 4., 5. un 19.punktu, 21.panta pirmās daļas 14.punkta g) apakšpunktu, Ministru kabineta 21.06.2010. noteikumu Nr.565 „Noteikumi par valsts un pašvaldību institūciju amatpersonu un darbinieku sociālajām garantijām” 64.punktu, </w:t>
      </w:r>
      <w:r w:rsidRPr="000D607E">
        <w:rPr>
          <w:b/>
          <w:lang w:val="lv-LV" w:eastAsia="lv-LV"/>
        </w:rPr>
        <w:t>a</w:t>
      </w:r>
      <w:r w:rsidRPr="00026286">
        <w:rPr>
          <w:b/>
          <w:noProof/>
          <w:lang w:val="lv-LV" w:eastAsia="lv-LV"/>
        </w:rPr>
        <w:t>tkl</w:t>
      </w:r>
      <w:r w:rsidRPr="00026286">
        <w:rPr>
          <w:b/>
          <w:bCs/>
          <w:lang w:val="lv-LV" w:eastAsia="lv-LV"/>
        </w:rPr>
        <w:t>āti balsojot: PAR</w:t>
      </w:r>
      <w:r w:rsidRPr="00026286">
        <w:rPr>
          <w:lang w:val="lv-LV" w:eastAsia="lv-LV"/>
        </w:rPr>
        <w:t xml:space="preserve"> – </w:t>
      </w:r>
      <w:r>
        <w:rPr>
          <w:lang w:val="lv-LV" w:eastAsia="lv-LV"/>
        </w:rPr>
        <w:t>4</w:t>
      </w:r>
      <w:r w:rsidRPr="00026286">
        <w:rPr>
          <w:lang w:val="lv-LV" w:eastAsia="lv-LV"/>
        </w:rPr>
        <w:t xml:space="preserve"> deputāti (</w:t>
      </w:r>
      <w:r w:rsidRPr="00026286">
        <w:rPr>
          <w:rFonts w:eastAsia="Calibri"/>
          <w:lang w:val="lv-LV"/>
        </w:rPr>
        <w:t xml:space="preserve">Jānis Bakmanis, Māris </w:t>
      </w:r>
      <w:proofErr w:type="spellStart"/>
      <w:r w:rsidRPr="00026286">
        <w:rPr>
          <w:rFonts w:eastAsia="Calibri"/>
          <w:lang w:val="lv-LV"/>
        </w:rPr>
        <w:t>Beļaunieks</w:t>
      </w:r>
      <w:proofErr w:type="spellEnd"/>
      <w:r w:rsidRPr="00026286">
        <w:rPr>
          <w:rFonts w:eastAsia="Calibri"/>
          <w:lang w:val="lv-LV"/>
        </w:rPr>
        <w:t xml:space="preserve">, Aigars </w:t>
      </w:r>
      <w:proofErr w:type="spellStart"/>
      <w:r w:rsidRPr="00026286">
        <w:rPr>
          <w:rFonts w:eastAsia="Calibri"/>
          <w:lang w:val="lv-LV"/>
        </w:rPr>
        <w:t>Legzdiņš</w:t>
      </w:r>
      <w:proofErr w:type="spellEnd"/>
      <w:r w:rsidRPr="00026286">
        <w:rPr>
          <w:rFonts w:eastAsia="Calibri"/>
          <w:lang w:val="lv-LV"/>
        </w:rPr>
        <w:t xml:space="preserve">, Dagnis </w:t>
      </w:r>
      <w:proofErr w:type="spellStart"/>
      <w:r w:rsidRPr="00026286">
        <w:rPr>
          <w:rFonts w:eastAsia="Calibri"/>
          <w:lang w:val="lv-LV"/>
        </w:rPr>
        <w:t>Straubergs</w:t>
      </w:r>
      <w:proofErr w:type="spellEnd"/>
      <w:r w:rsidRPr="00026286">
        <w:rPr>
          <w:rFonts w:eastAsia="Calibri"/>
          <w:lang w:val="lv-LV"/>
        </w:rPr>
        <w:t>)</w:t>
      </w:r>
      <w:r w:rsidRPr="00026286">
        <w:rPr>
          <w:lang w:val="lv-LV" w:eastAsia="lv-LV"/>
        </w:rPr>
        <w:t xml:space="preserve">, </w:t>
      </w:r>
      <w:r w:rsidRPr="00026286">
        <w:rPr>
          <w:b/>
          <w:bCs/>
          <w:lang w:val="lv-LV" w:eastAsia="lv-LV"/>
        </w:rPr>
        <w:t>PRET –</w:t>
      </w:r>
      <w:r w:rsidRPr="00026286">
        <w:rPr>
          <w:lang w:val="lv-LV" w:eastAsia="lv-LV"/>
        </w:rPr>
        <w:t xml:space="preserve"> nav, </w:t>
      </w:r>
      <w:r w:rsidRPr="00026286">
        <w:rPr>
          <w:b/>
          <w:bCs/>
          <w:lang w:val="lv-LV" w:eastAsia="lv-LV"/>
        </w:rPr>
        <w:t>ATTURAS –</w:t>
      </w:r>
      <w:r w:rsidRPr="00026286">
        <w:rPr>
          <w:lang w:val="lv-LV" w:eastAsia="lv-LV"/>
        </w:rPr>
        <w:t xml:space="preserve"> nav, komiteja</w:t>
      </w:r>
      <w:r w:rsidRPr="00026286">
        <w:rPr>
          <w:b/>
          <w:bCs/>
          <w:lang w:val="lv-LV" w:eastAsia="lv-LV"/>
        </w:rPr>
        <w:t xml:space="preserve"> NOLEMJ:</w:t>
      </w:r>
    </w:p>
    <w:p w14:paraId="7F3605B9" w14:textId="215CC0B6" w:rsidR="008A1A64" w:rsidRPr="008A1A64" w:rsidRDefault="008A1A64" w:rsidP="008A1A64">
      <w:pPr>
        <w:ind w:firstLine="720"/>
        <w:jc w:val="both"/>
        <w:rPr>
          <w:lang w:val="lv-LV" w:eastAsia="lv-LV"/>
        </w:rPr>
      </w:pPr>
    </w:p>
    <w:p w14:paraId="56869619" w14:textId="365124E0" w:rsidR="008A1A64" w:rsidRDefault="008A1A64" w:rsidP="00F20582">
      <w:pPr>
        <w:pStyle w:val="Sarakstarindkopa"/>
        <w:numPr>
          <w:ilvl w:val="0"/>
          <w:numId w:val="25"/>
        </w:numPr>
        <w:spacing w:after="0" w:line="240" w:lineRule="auto"/>
        <w:ind w:left="357" w:hanging="357"/>
        <w:jc w:val="both"/>
        <w:rPr>
          <w:rFonts w:ascii="Times New Roman" w:hAnsi="Times New Roman"/>
          <w:sz w:val="24"/>
          <w:szCs w:val="24"/>
        </w:rPr>
      </w:pPr>
      <w:r>
        <w:rPr>
          <w:rFonts w:ascii="Times New Roman" w:hAnsi="Times New Roman"/>
          <w:sz w:val="24"/>
          <w:szCs w:val="24"/>
        </w:rPr>
        <w:t>A</w:t>
      </w:r>
      <w:r w:rsidRPr="008A1A64">
        <w:rPr>
          <w:rFonts w:ascii="Times New Roman" w:hAnsi="Times New Roman"/>
          <w:sz w:val="24"/>
          <w:szCs w:val="24"/>
        </w:rPr>
        <w:t xml:space="preserve">pstiprināt Limbažu novada pašvaldības iekšējos noteikumus Nr.__ „Par transportlīdzekļu izmantošanu un izdevumu uzskaites kārtību </w:t>
      </w:r>
      <w:bookmarkStart w:id="14" w:name="_Hlk122343421"/>
      <w:r w:rsidRPr="008A1A64">
        <w:rPr>
          <w:rFonts w:ascii="Times New Roman" w:hAnsi="Times New Roman"/>
          <w:sz w:val="24"/>
          <w:szCs w:val="24"/>
        </w:rPr>
        <w:t>Limbažu novada pašvaldībā</w:t>
      </w:r>
      <w:bookmarkEnd w:id="14"/>
      <w:r w:rsidRPr="008A1A64">
        <w:rPr>
          <w:rFonts w:ascii="Times New Roman" w:hAnsi="Times New Roman"/>
          <w:sz w:val="24"/>
          <w:szCs w:val="24"/>
        </w:rPr>
        <w:t>” (projekts pielikumā).</w:t>
      </w:r>
    </w:p>
    <w:p w14:paraId="551BAC14" w14:textId="352D49B9" w:rsidR="008A1A64" w:rsidRPr="008A1A64" w:rsidRDefault="008A1A64" w:rsidP="00F20582">
      <w:pPr>
        <w:pStyle w:val="Sarakstarindkopa"/>
        <w:numPr>
          <w:ilvl w:val="0"/>
          <w:numId w:val="25"/>
        </w:numPr>
        <w:spacing w:after="0" w:line="240" w:lineRule="auto"/>
        <w:ind w:left="357" w:hanging="357"/>
        <w:jc w:val="both"/>
        <w:rPr>
          <w:rFonts w:ascii="Times New Roman" w:hAnsi="Times New Roman"/>
          <w:sz w:val="24"/>
          <w:szCs w:val="24"/>
        </w:rPr>
      </w:pPr>
      <w:r>
        <w:rPr>
          <w:rFonts w:ascii="Times New Roman" w:hAnsi="Times New Roman"/>
          <w:sz w:val="24"/>
          <w:szCs w:val="24"/>
        </w:rPr>
        <w:t>Lēmuma projektu virzīt izskatīšanai Limbažu novada domes sēdē.</w:t>
      </w:r>
    </w:p>
    <w:p w14:paraId="330B2A3D" w14:textId="6D594BC8" w:rsidR="00A602B2" w:rsidRDefault="00A602B2" w:rsidP="00A602B2">
      <w:pPr>
        <w:pStyle w:val="Sarakstarindkopa1"/>
        <w:spacing w:after="0" w:line="240" w:lineRule="auto"/>
        <w:ind w:left="0"/>
        <w:jc w:val="both"/>
        <w:rPr>
          <w:rFonts w:ascii="Times New Roman" w:hAnsi="Times New Roman"/>
          <w:sz w:val="24"/>
          <w:szCs w:val="24"/>
        </w:rPr>
      </w:pPr>
    </w:p>
    <w:p w14:paraId="15BD3324" w14:textId="77777777" w:rsidR="00D86B50" w:rsidRPr="00025563" w:rsidRDefault="00D86B50" w:rsidP="00A602B2">
      <w:pPr>
        <w:pStyle w:val="Sarakstarindkopa1"/>
        <w:spacing w:after="0" w:line="240" w:lineRule="auto"/>
        <w:ind w:left="0"/>
        <w:jc w:val="both"/>
        <w:rPr>
          <w:rFonts w:ascii="Times New Roman" w:hAnsi="Times New Roman"/>
          <w:sz w:val="24"/>
          <w:szCs w:val="24"/>
        </w:rPr>
      </w:pPr>
    </w:p>
    <w:p w14:paraId="1169C50F" w14:textId="567644F0" w:rsidR="003C492E" w:rsidRPr="00025563" w:rsidRDefault="003C492E" w:rsidP="00A535D0">
      <w:pPr>
        <w:pStyle w:val="Virsraksts1"/>
        <w:jc w:val="center"/>
      </w:pPr>
      <w:r w:rsidRPr="00025563">
        <w:t>22</w:t>
      </w:r>
      <w:r w:rsidR="009D2C83" w:rsidRPr="00025563">
        <w:t>.</w:t>
      </w:r>
    </w:p>
    <w:p w14:paraId="5A2D6441" w14:textId="47D41C3E" w:rsidR="003C492E" w:rsidRPr="00837FD2" w:rsidRDefault="00837FD2" w:rsidP="00837FD2">
      <w:pPr>
        <w:pStyle w:val="Sarakstarindkopa1"/>
        <w:pBdr>
          <w:bottom w:val="single" w:sz="4" w:space="1" w:color="auto"/>
        </w:pBdr>
        <w:spacing w:after="0" w:line="240" w:lineRule="auto"/>
        <w:ind w:left="0"/>
        <w:jc w:val="both"/>
        <w:rPr>
          <w:rFonts w:ascii="Times New Roman" w:hAnsi="Times New Roman"/>
          <w:b/>
          <w:sz w:val="24"/>
          <w:szCs w:val="24"/>
        </w:rPr>
      </w:pPr>
      <w:r w:rsidRPr="00837FD2">
        <w:rPr>
          <w:rFonts w:ascii="Times New Roman" w:hAnsi="Times New Roman"/>
          <w:b/>
          <w:sz w:val="24"/>
          <w:szCs w:val="24"/>
        </w:rPr>
        <w:t>Informācijas. Par Limbažu novada pašvaldības 2022.gada budžeta izpildi uz 01.01.2023.</w:t>
      </w:r>
    </w:p>
    <w:p w14:paraId="1A6C024F" w14:textId="77777777" w:rsidR="003C492E" w:rsidRDefault="003C492E" w:rsidP="00A535D0">
      <w:pPr>
        <w:pStyle w:val="Sarakstarindkopa1"/>
        <w:spacing w:after="0" w:line="240" w:lineRule="auto"/>
        <w:ind w:left="360"/>
        <w:jc w:val="both"/>
        <w:rPr>
          <w:rFonts w:ascii="Times New Roman" w:hAnsi="Times New Roman"/>
          <w:sz w:val="24"/>
          <w:szCs w:val="24"/>
        </w:rPr>
      </w:pPr>
    </w:p>
    <w:p w14:paraId="73690859" w14:textId="6FEECAE1" w:rsidR="00837FD2" w:rsidRDefault="00837FD2" w:rsidP="00837FD2">
      <w:pPr>
        <w:pStyle w:val="Sarakstarindkopa1"/>
        <w:spacing w:after="0" w:line="240" w:lineRule="auto"/>
        <w:ind w:left="0" w:firstLine="720"/>
        <w:jc w:val="both"/>
        <w:rPr>
          <w:rFonts w:ascii="Times New Roman" w:hAnsi="Times New Roman"/>
          <w:sz w:val="24"/>
          <w:szCs w:val="24"/>
          <w:lang w:eastAsia="lv-LV"/>
        </w:rPr>
      </w:pPr>
      <w:r w:rsidRPr="008A1A64">
        <w:rPr>
          <w:rFonts w:ascii="Times New Roman" w:hAnsi="Times New Roman"/>
          <w:sz w:val="24"/>
          <w:szCs w:val="24"/>
          <w:lang w:eastAsia="lv-LV"/>
        </w:rPr>
        <w:t>Limbažu novada pašvaldības</w:t>
      </w:r>
      <w:r>
        <w:rPr>
          <w:rFonts w:ascii="Times New Roman" w:hAnsi="Times New Roman"/>
          <w:sz w:val="24"/>
          <w:szCs w:val="24"/>
          <w:lang w:eastAsia="lv-LV"/>
        </w:rPr>
        <w:t xml:space="preserve"> Finanšu un ekonomikas nodaļas galvenā ekonomiste Ināra Lazdiņa informē par </w:t>
      </w:r>
      <w:r w:rsidRPr="00837FD2">
        <w:rPr>
          <w:rFonts w:ascii="Times New Roman" w:hAnsi="Times New Roman"/>
          <w:sz w:val="24"/>
          <w:szCs w:val="24"/>
          <w:lang w:eastAsia="lv-LV"/>
        </w:rPr>
        <w:t>Limbažu novada pašvaldības 2022.gada budžeta izpildi uz 01.01.2023.</w:t>
      </w:r>
      <w:r>
        <w:rPr>
          <w:rFonts w:ascii="Times New Roman" w:hAnsi="Times New Roman"/>
          <w:sz w:val="24"/>
          <w:szCs w:val="24"/>
          <w:lang w:eastAsia="lv-LV"/>
        </w:rPr>
        <w:t xml:space="preserve"> Deputāti pieņem informāciju zināšanai.</w:t>
      </w:r>
    </w:p>
    <w:p w14:paraId="07B5048D" w14:textId="77777777" w:rsidR="00837FD2" w:rsidRPr="00025563" w:rsidRDefault="00837FD2" w:rsidP="00837FD2">
      <w:pPr>
        <w:pStyle w:val="Sarakstarindkopa1"/>
        <w:spacing w:after="0" w:line="240" w:lineRule="auto"/>
        <w:ind w:left="0" w:firstLine="720"/>
        <w:jc w:val="both"/>
        <w:rPr>
          <w:rFonts w:ascii="Times New Roman" w:hAnsi="Times New Roman"/>
          <w:sz w:val="24"/>
          <w:szCs w:val="24"/>
        </w:rPr>
      </w:pPr>
    </w:p>
    <w:p w14:paraId="5BF2F1E7" w14:textId="2952558E" w:rsidR="002027E7" w:rsidRPr="00025563" w:rsidRDefault="002027E7" w:rsidP="00A535D0">
      <w:pPr>
        <w:pStyle w:val="Virsraksts1"/>
        <w:jc w:val="center"/>
      </w:pPr>
      <w:r w:rsidRPr="00025563">
        <w:lastRenderedPageBreak/>
        <w:t>23</w:t>
      </w:r>
      <w:r w:rsidR="009D2C83" w:rsidRPr="00025563">
        <w:t>.</w:t>
      </w:r>
    </w:p>
    <w:p w14:paraId="40D5DE32" w14:textId="67BA0E43" w:rsidR="00837FD2" w:rsidRDefault="00837FD2" w:rsidP="00837FD2">
      <w:pPr>
        <w:pStyle w:val="Sarakstarindkopa1"/>
        <w:pBdr>
          <w:bottom w:val="single" w:sz="4" w:space="1" w:color="auto"/>
        </w:pBdr>
        <w:spacing w:after="0" w:line="240" w:lineRule="auto"/>
        <w:ind w:left="360"/>
        <w:jc w:val="both"/>
        <w:rPr>
          <w:rFonts w:ascii="Times New Roman" w:hAnsi="Times New Roman"/>
          <w:sz w:val="24"/>
          <w:szCs w:val="24"/>
          <w:lang w:eastAsia="lv-LV"/>
        </w:rPr>
      </w:pPr>
      <w:r w:rsidRPr="00837FD2">
        <w:rPr>
          <w:rFonts w:ascii="Times New Roman" w:hAnsi="Times New Roman"/>
          <w:b/>
          <w:sz w:val="24"/>
          <w:szCs w:val="24"/>
        </w:rPr>
        <w:t>Informācijas</w:t>
      </w:r>
    </w:p>
    <w:p w14:paraId="67C201F8" w14:textId="77777777" w:rsidR="00837FD2" w:rsidRDefault="00837FD2" w:rsidP="00A535D0">
      <w:pPr>
        <w:pStyle w:val="Sarakstarindkopa1"/>
        <w:spacing w:after="0" w:line="240" w:lineRule="auto"/>
        <w:ind w:left="360"/>
        <w:jc w:val="both"/>
        <w:rPr>
          <w:rFonts w:ascii="Times New Roman" w:hAnsi="Times New Roman"/>
          <w:sz w:val="24"/>
          <w:szCs w:val="24"/>
          <w:lang w:eastAsia="lv-LV"/>
        </w:rPr>
      </w:pPr>
    </w:p>
    <w:p w14:paraId="41D65038" w14:textId="4C56FB03" w:rsidR="00412221" w:rsidRDefault="00837FD2" w:rsidP="00837FD2">
      <w:pPr>
        <w:pStyle w:val="Sarakstarindkopa1"/>
        <w:spacing w:after="0" w:line="240" w:lineRule="auto"/>
        <w:ind w:left="0" w:firstLine="720"/>
        <w:jc w:val="both"/>
        <w:rPr>
          <w:rFonts w:ascii="Times New Roman" w:hAnsi="Times New Roman"/>
          <w:sz w:val="24"/>
          <w:szCs w:val="24"/>
        </w:rPr>
      </w:pPr>
      <w:r w:rsidRPr="008A1A64">
        <w:rPr>
          <w:rFonts w:ascii="Times New Roman" w:hAnsi="Times New Roman"/>
          <w:sz w:val="24"/>
          <w:szCs w:val="24"/>
          <w:lang w:eastAsia="lv-LV"/>
        </w:rPr>
        <w:t>Limbažu novada pašvaldības</w:t>
      </w:r>
      <w:r>
        <w:rPr>
          <w:rFonts w:ascii="Times New Roman" w:hAnsi="Times New Roman"/>
          <w:sz w:val="24"/>
          <w:szCs w:val="24"/>
          <w:lang w:eastAsia="lv-LV"/>
        </w:rPr>
        <w:t xml:space="preserve"> Attīstības un projektu nodaļas </w:t>
      </w:r>
      <w:r w:rsidRPr="00837FD2">
        <w:rPr>
          <w:rFonts w:ascii="Times New Roman" w:hAnsi="Times New Roman"/>
          <w:sz w:val="24"/>
          <w:szCs w:val="24"/>
          <w:lang w:eastAsia="lv-LV"/>
        </w:rPr>
        <w:t>vadītāja vietniece</w:t>
      </w:r>
      <w:r>
        <w:rPr>
          <w:rFonts w:ascii="Times New Roman" w:hAnsi="Times New Roman"/>
          <w:sz w:val="24"/>
          <w:szCs w:val="24"/>
          <w:lang w:eastAsia="lv-LV"/>
        </w:rPr>
        <w:t xml:space="preserve"> </w:t>
      </w:r>
      <w:r w:rsidRPr="00837FD2">
        <w:rPr>
          <w:rFonts w:ascii="Times New Roman" w:hAnsi="Times New Roman"/>
          <w:sz w:val="24"/>
          <w:szCs w:val="24"/>
          <w:lang w:eastAsia="lv-LV"/>
        </w:rPr>
        <w:t>attīstības jautājumos</w:t>
      </w:r>
      <w:r>
        <w:rPr>
          <w:rFonts w:ascii="Times New Roman" w:hAnsi="Times New Roman"/>
          <w:sz w:val="24"/>
          <w:szCs w:val="24"/>
          <w:lang w:eastAsia="lv-LV"/>
        </w:rPr>
        <w:t xml:space="preserve"> Sarma </w:t>
      </w:r>
      <w:proofErr w:type="spellStart"/>
      <w:r>
        <w:rPr>
          <w:rFonts w:ascii="Times New Roman" w:hAnsi="Times New Roman"/>
          <w:sz w:val="24"/>
          <w:szCs w:val="24"/>
          <w:lang w:eastAsia="lv-LV"/>
        </w:rPr>
        <w:t>Kacara</w:t>
      </w:r>
      <w:proofErr w:type="spellEnd"/>
      <w:r>
        <w:rPr>
          <w:rFonts w:ascii="Times New Roman" w:hAnsi="Times New Roman"/>
          <w:sz w:val="24"/>
          <w:szCs w:val="24"/>
          <w:lang w:eastAsia="lv-LV"/>
        </w:rPr>
        <w:t xml:space="preserve"> informē, ka ir saņemta vēstule no Lauku atbalsta dienesta par pašvaldības iesniegto projektu </w:t>
      </w:r>
      <w:r w:rsidR="00B11FA1">
        <w:rPr>
          <w:rFonts w:ascii="Times New Roman" w:hAnsi="Times New Roman"/>
          <w:sz w:val="24"/>
          <w:szCs w:val="24"/>
          <w:lang w:eastAsia="lv-LV"/>
        </w:rPr>
        <w:t>“</w:t>
      </w:r>
      <w:r>
        <w:rPr>
          <w:rFonts w:ascii="Times New Roman" w:hAnsi="Times New Roman"/>
          <w:sz w:val="24"/>
          <w:szCs w:val="24"/>
          <w:lang w:eastAsia="lv-LV"/>
        </w:rPr>
        <w:t>Skolas ielas pārbūve Salacgrīvā</w:t>
      </w:r>
      <w:r w:rsidR="00B11FA1">
        <w:rPr>
          <w:rFonts w:ascii="Times New Roman" w:hAnsi="Times New Roman"/>
          <w:sz w:val="24"/>
          <w:szCs w:val="24"/>
          <w:lang w:eastAsia="lv-LV"/>
        </w:rPr>
        <w:t>”</w:t>
      </w:r>
      <w:r>
        <w:rPr>
          <w:rFonts w:ascii="Times New Roman" w:hAnsi="Times New Roman"/>
          <w:sz w:val="24"/>
          <w:szCs w:val="24"/>
          <w:lang w:eastAsia="lv-LV"/>
        </w:rPr>
        <w:t xml:space="preserve">, kurā informē </w:t>
      </w:r>
      <w:r w:rsidRPr="00837FD2">
        <w:rPr>
          <w:rFonts w:ascii="Times New Roman" w:hAnsi="Times New Roman"/>
          <w:sz w:val="24"/>
          <w:szCs w:val="24"/>
          <w:lang w:eastAsia="lv-LV" w:bidi="lo-LA"/>
        </w:rPr>
        <w:t>par pieejamo finansējumu projekta iesniegumam</w:t>
      </w:r>
      <w:r>
        <w:rPr>
          <w:rFonts w:ascii="Times New Roman" w:hAnsi="Times New Roman"/>
          <w:sz w:val="24"/>
          <w:szCs w:val="24"/>
          <w:lang w:eastAsia="lv-LV"/>
        </w:rPr>
        <w:t xml:space="preserve"> </w:t>
      </w:r>
      <w:r w:rsidR="00B11FA1">
        <w:rPr>
          <w:rFonts w:ascii="Times New Roman" w:hAnsi="Times New Roman"/>
          <w:sz w:val="24"/>
          <w:szCs w:val="24"/>
          <w:lang w:eastAsia="lv-LV"/>
        </w:rPr>
        <w:t>- p</w:t>
      </w:r>
      <w:r w:rsidR="00B11FA1" w:rsidRPr="00B11FA1">
        <w:rPr>
          <w:rFonts w:ascii="Times New Roman" w:eastAsia="Times New Roman" w:hAnsi="Times New Roman"/>
          <w:bCs/>
          <w:sz w:val="24"/>
          <w:szCs w:val="24"/>
          <w:lang w:eastAsia="lv-LV"/>
        </w:rPr>
        <w:t>rojekta īstenošanai pieejamais publiskais finansējums ir 180</w:t>
      </w:r>
      <w:r w:rsidR="00B11FA1">
        <w:rPr>
          <w:rFonts w:ascii="Times New Roman" w:eastAsia="Times New Roman" w:hAnsi="Times New Roman"/>
          <w:bCs/>
          <w:sz w:val="24"/>
          <w:szCs w:val="24"/>
          <w:lang w:eastAsia="lv-LV"/>
        </w:rPr>
        <w:t xml:space="preserve"> </w:t>
      </w:r>
      <w:r w:rsidR="00B11FA1" w:rsidRPr="00B11FA1">
        <w:rPr>
          <w:rFonts w:ascii="Times New Roman" w:eastAsia="Times New Roman" w:hAnsi="Times New Roman"/>
          <w:bCs/>
          <w:sz w:val="24"/>
          <w:szCs w:val="24"/>
          <w:lang w:eastAsia="lv-LV"/>
        </w:rPr>
        <w:t>720</w:t>
      </w:r>
      <w:r w:rsidR="00B11FA1">
        <w:rPr>
          <w:rFonts w:ascii="Times New Roman" w:eastAsia="Times New Roman" w:hAnsi="Times New Roman"/>
          <w:bCs/>
          <w:sz w:val="24"/>
          <w:szCs w:val="24"/>
          <w:lang w:eastAsia="lv-LV"/>
        </w:rPr>
        <w:t>,</w:t>
      </w:r>
      <w:r w:rsidR="00B11FA1" w:rsidRPr="00B11FA1">
        <w:rPr>
          <w:rFonts w:ascii="Times New Roman" w:eastAsia="Times New Roman" w:hAnsi="Times New Roman"/>
          <w:bCs/>
          <w:sz w:val="24"/>
          <w:szCs w:val="24"/>
          <w:lang w:eastAsia="lv-LV"/>
        </w:rPr>
        <w:t>42 EUR</w:t>
      </w:r>
      <w:r w:rsidR="00B11FA1">
        <w:rPr>
          <w:rFonts w:ascii="Times New Roman" w:eastAsia="Times New Roman" w:hAnsi="Times New Roman"/>
          <w:bCs/>
          <w:sz w:val="24"/>
          <w:szCs w:val="24"/>
          <w:lang w:eastAsia="lv-LV"/>
        </w:rPr>
        <w:t>, līdz ar to pašvaldībai būtu jānodrošina</w:t>
      </w:r>
      <w:r w:rsidR="00B11FA1" w:rsidRPr="00B11FA1">
        <w:rPr>
          <w:lang w:bidi="lo-LA"/>
        </w:rPr>
        <w:t xml:space="preserve"> </w:t>
      </w:r>
      <w:r w:rsidR="00B11FA1" w:rsidRPr="00B11FA1">
        <w:rPr>
          <w:rFonts w:ascii="Times New Roman" w:hAnsi="Times New Roman"/>
          <w:sz w:val="24"/>
          <w:szCs w:val="24"/>
          <w:lang w:bidi="lo-LA"/>
        </w:rPr>
        <w:t>pašvaldības līdzfinansējums 189 774,26 EUR</w:t>
      </w:r>
      <w:r w:rsidR="00B11FA1">
        <w:rPr>
          <w:rFonts w:ascii="Times New Roman" w:hAnsi="Times New Roman"/>
          <w:sz w:val="24"/>
          <w:szCs w:val="24"/>
          <w:lang w:bidi="lo-LA"/>
        </w:rPr>
        <w:t>.</w:t>
      </w:r>
      <w:r w:rsidR="00B11FA1">
        <w:rPr>
          <w:rFonts w:ascii="Times New Roman" w:eastAsia="Times New Roman" w:hAnsi="Times New Roman"/>
          <w:bCs/>
          <w:sz w:val="24"/>
          <w:szCs w:val="24"/>
          <w:lang w:eastAsia="lv-LV"/>
        </w:rPr>
        <w:t xml:space="preserve"> </w:t>
      </w:r>
      <w:r w:rsidR="00B11FA1">
        <w:rPr>
          <w:rFonts w:ascii="Times New Roman" w:hAnsi="Times New Roman"/>
          <w:sz w:val="24"/>
          <w:szCs w:val="24"/>
          <w:lang w:eastAsia="lv-LV"/>
        </w:rPr>
        <w:t xml:space="preserve">Sarma </w:t>
      </w:r>
      <w:proofErr w:type="spellStart"/>
      <w:r w:rsidR="00B11FA1">
        <w:rPr>
          <w:rFonts w:ascii="Times New Roman" w:hAnsi="Times New Roman"/>
          <w:sz w:val="24"/>
          <w:szCs w:val="24"/>
          <w:lang w:eastAsia="lv-LV"/>
        </w:rPr>
        <w:t>Kacara</w:t>
      </w:r>
      <w:proofErr w:type="spellEnd"/>
      <w:r w:rsidR="00B11FA1">
        <w:rPr>
          <w:rFonts w:ascii="Times New Roman" w:hAnsi="Times New Roman"/>
          <w:sz w:val="24"/>
          <w:szCs w:val="24"/>
          <w:lang w:eastAsia="lv-LV"/>
        </w:rPr>
        <w:t xml:space="preserve"> </w:t>
      </w:r>
      <w:r>
        <w:rPr>
          <w:rFonts w:ascii="Times New Roman" w:hAnsi="Times New Roman"/>
          <w:sz w:val="24"/>
          <w:szCs w:val="24"/>
          <w:lang w:eastAsia="lv-LV"/>
        </w:rPr>
        <w:t>lūdz atļauju sagatavot lēmuma projektu</w:t>
      </w:r>
      <w:r w:rsidR="004F1026" w:rsidRPr="004F1026">
        <w:rPr>
          <w:rFonts w:ascii="Times New Roman" w:hAnsi="Times New Roman"/>
          <w:sz w:val="24"/>
          <w:szCs w:val="24"/>
          <w:lang w:eastAsia="lv-LV"/>
        </w:rPr>
        <w:t xml:space="preserve"> </w:t>
      </w:r>
      <w:r w:rsidR="004F1026">
        <w:rPr>
          <w:rFonts w:ascii="Times New Roman" w:hAnsi="Times New Roman"/>
          <w:sz w:val="24"/>
          <w:szCs w:val="24"/>
          <w:lang w:eastAsia="lv-LV"/>
        </w:rPr>
        <w:t>uz domes sēdi</w:t>
      </w:r>
      <w:r w:rsidR="00B11FA1">
        <w:rPr>
          <w:rFonts w:ascii="Times New Roman" w:hAnsi="Times New Roman"/>
          <w:sz w:val="24"/>
          <w:szCs w:val="24"/>
          <w:lang w:eastAsia="lv-LV"/>
        </w:rPr>
        <w:t xml:space="preserve">. </w:t>
      </w:r>
      <w:r w:rsidR="004624A3">
        <w:rPr>
          <w:rFonts w:ascii="Times New Roman" w:hAnsi="Times New Roman"/>
          <w:sz w:val="24"/>
          <w:szCs w:val="24"/>
          <w:lang w:eastAsia="lv-LV"/>
        </w:rPr>
        <w:t xml:space="preserve">Sēdes vadītājs Dagnis </w:t>
      </w:r>
      <w:proofErr w:type="spellStart"/>
      <w:r w:rsidR="004624A3">
        <w:rPr>
          <w:rFonts w:ascii="Times New Roman" w:hAnsi="Times New Roman"/>
          <w:sz w:val="24"/>
          <w:szCs w:val="24"/>
          <w:lang w:eastAsia="lv-LV"/>
        </w:rPr>
        <w:t>Straubergs</w:t>
      </w:r>
      <w:proofErr w:type="spellEnd"/>
      <w:r w:rsidR="004624A3">
        <w:rPr>
          <w:rFonts w:ascii="Times New Roman" w:hAnsi="Times New Roman"/>
          <w:sz w:val="24"/>
          <w:szCs w:val="24"/>
          <w:lang w:eastAsia="lv-LV"/>
        </w:rPr>
        <w:t xml:space="preserve"> </w:t>
      </w:r>
      <w:r w:rsidR="004F1026">
        <w:rPr>
          <w:rFonts w:ascii="Times New Roman" w:hAnsi="Times New Roman"/>
          <w:sz w:val="24"/>
          <w:szCs w:val="24"/>
          <w:lang w:eastAsia="lv-LV"/>
        </w:rPr>
        <w:t xml:space="preserve">informē, ka nākamajā nedēļā notiks </w:t>
      </w:r>
      <w:r w:rsidR="00B11FA1">
        <w:rPr>
          <w:rFonts w:ascii="Times New Roman" w:hAnsi="Times New Roman"/>
          <w:sz w:val="24"/>
          <w:szCs w:val="24"/>
          <w:lang w:eastAsia="lv-LV"/>
        </w:rPr>
        <w:t>apvienotās komitejas s</w:t>
      </w:r>
      <w:r w:rsidR="004F1026">
        <w:rPr>
          <w:rFonts w:ascii="Times New Roman" w:hAnsi="Times New Roman"/>
          <w:sz w:val="24"/>
          <w:szCs w:val="24"/>
          <w:lang w:eastAsia="lv-LV"/>
        </w:rPr>
        <w:t xml:space="preserve">ēde, uz kuru atļauj </w:t>
      </w:r>
      <w:r w:rsidR="0025109D">
        <w:rPr>
          <w:rFonts w:ascii="Times New Roman" w:hAnsi="Times New Roman"/>
          <w:sz w:val="24"/>
          <w:szCs w:val="24"/>
          <w:lang w:eastAsia="lv-LV"/>
        </w:rPr>
        <w:t>sagatavot</w:t>
      </w:r>
      <w:r w:rsidR="004F1026">
        <w:rPr>
          <w:rFonts w:ascii="Times New Roman" w:hAnsi="Times New Roman"/>
          <w:sz w:val="24"/>
          <w:szCs w:val="24"/>
          <w:lang w:eastAsia="lv-LV"/>
        </w:rPr>
        <w:t xml:space="preserve"> šo lēmuma projektu. Deputāts Māris </w:t>
      </w:r>
      <w:proofErr w:type="spellStart"/>
      <w:r w:rsidR="004F1026">
        <w:rPr>
          <w:rFonts w:ascii="Times New Roman" w:hAnsi="Times New Roman"/>
          <w:sz w:val="24"/>
          <w:szCs w:val="24"/>
          <w:lang w:eastAsia="lv-LV"/>
        </w:rPr>
        <w:t>Beļaunieks</w:t>
      </w:r>
      <w:proofErr w:type="spellEnd"/>
      <w:r w:rsidR="004F1026">
        <w:rPr>
          <w:rFonts w:ascii="Times New Roman" w:hAnsi="Times New Roman"/>
          <w:sz w:val="24"/>
          <w:szCs w:val="24"/>
          <w:lang w:eastAsia="lv-LV"/>
        </w:rPr>
        <w:t xml:space="preserve"> </w:t>
      </w:r>
      <w:r w:rsidR="0025109D">
        <w:rPr>
          <w:rFonts w:ascii="Times New Roman" w:hAnsi="Times New Roman"/>
          <w:sz w:val="24"/>
          <w:szCs w:val="24"/>
          <w:lang w:eastAsia="lv-LV"/>
        </w:rPr>
        <w:t>izsaka viedokli, ka atbalsta šāda lēmuma projekta sagatavošanu.</w:t>
      </w:r>
    </w:p>
    <w:p w14:paraId="2D9D2B5D" w14:textId="77777777" w:rsidR="008C6374" w:rsidRPr="00025563" w:rsidRDefault="008C6374" w:rsidP="00A535D0">
      <w:pPr>
        <w:pStyle w:val="Sarakstarindkopa1"/>
        <w:spacing w:after="0" w:line="240" w:lineRule="auto"/>
        <w:ind w:left="360"/>
        <w:jc w:val="both"/>
        <w:rPr>
          <w:rFonts w:ascii="Times New Roman" w:hAnsi="Times New Roman"/>
          <w:sz w:val="24"/>
          <w:szCs w:val="24"/>
        </w:rPr>
      </w:pPr>
    </w:p>
    <w:p w14:paraId="57F69A4F" w14:textId="77777777" w:rsidR="00304D7E" w:rsidRDefault="00304D7E" w:rsidP="00A535D0">
      <w:pPr>
        <w:rPr>
          <w:lang w:val="lv-LV"/>
        </w:rPr>
      </w:pPr>
    </w:p>
    <w:p w14:paraId="5D3D5FBA" w14:textId="499DF28F" w:rsidR="00C162C2" w:rsidRPr="00FB5F21" w:rsidRDefault="00AF3FA4" w:rsidP="00A535D0">
      <w:pPr>
        <w:rPr>
          <w:lang w:val="lv-LV"/>
        </w:rPr>
      </w:pPr>
      <w:r w:rsidRPr="00FB5F21">
        <w:rPr>
          <w:lang w:val="lv-LV"/>
        </w:rPr>
        <w:t>Sēdi slēdz plkst.</w:t>
      </w:r>
      <w:r w:rsidR="005635AB" w:rsidRPr="00FB5F21">
        <w:rPr>
          <w:lang w:val="lv-LV"/>
        </w:rPr>
        <w:t xml:space="preserve"> </w:t>
      </w:r>
      <w:r w:rsidR="00FB5F21" w:rsidRPr="00FB5F21">
        <w:rPr>
          <w:lang w:val="lv-LV"/>
        </w:rPr>
        <w:t>15.53</w:t>
      </w:r>
    </w:p>
    <w:p w14:paraId="378EF55B" w14:textId="77777777" w:rsidR="005635AB" w:rsidRDefault="005635AB" w:rsidP="00A535D0">
      <w:pPr>
        <w:rPr>
          <w:lang w:val="lv-LV"/>
        </w:rPr>
      </w:pPr>
    </w:p>
    <w:p w14:paraId="79AAA3D2" w14:textId="77777777" w:rsidR="008C6374" w:rsidRDefault="008C6374" w:rsidP="00A535D0">
      <w:pPr>
        <w:rPr>
          <w:lang w:val="lv-LV"/>
        </w:rPr>
      </w:pPr>
    </w:p>
    <w:p w14:paraId="0AEB3220" w14:textId="79A7F3B6"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005C1832">
        <w:rPr>
          <w:rFonts w:eastAsia="Calibri"/>
          <w:lang w:val="lv-LV" w:bidi="lo-LA"/>
        </w:rPr>
        <w:t xml:space="preserve">                                      </w:t>
      </w:r>
      <w:r w:rsidR="005C1832">
        <w:rPr>
          <w:rFonts w:eastAsia="Calibri"/>
          <w:lang w:val="lv-LV"/>
        </w:rPr>
        <w:t xml:space="preserve">/paraksts/                                             </w:t>
      </w:r>
      <w:proofErr w:type="spellStart"/>
      <w:r w:rsidR="008F5E33" w:rsidRPr="00025563">
        <w:rPr>
          <w:rFonts w:eastAsia="Calibri"/>
          <w:lang w:val="lv-LV"/>
        </w:rPr>
        <w:t>D.Straubergs</w:t>
      </w:r>
      <w:proofErr w:type="spellEnd"/>
    </w:p>
    <w:p w14:paraId="0E70DF1C" w14:textId="77777777" w:rsidR="00852F26" w:rsidRDefault="00852F26" w:rsidP="00A535D0">
      <w:pPr>
        <w:rPr>
          <w:lang w:val="lv-LV"/>
        </w:rPr>
      </w:pPr>
    </w:p>
    <w:p w14:paraId="225B96B2" w14:textId="77777777" w:rsidR="008C6374" w:rsidRPr="00025563" w:rsidRDefault="008C6374" w:rsidP="00A535D0">
      <w:pPr>
        <w:rPr>
          <w:lang w:val="lv-LV"/>
        </w:rPr>
      </w:pPr>
    </w:p>
    <w:p w14:paraId="1B2BF58A" w14:textId="7B7CCB4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005C1832">
        <w:rPr>
          <w:rFonts w:eastAsia="Calibri"/>
          <w:lang w:val="lv-LV" w:bidi="lo-LA"/>
        </w:rPr>
        <w:t xml:space="preserve">                                      /paraksts/                                              </w:t>
      </w:r>
      <w:bookmarkStart w:id="15" w:name="_GoBack"/>
      <w:bookmarkEnd w:id="15"/>
      <w:proofErr w:type="spellStart"/>
      <w:r w:rsidRPr="00025563">
        <w:rPr>
          <w:rFonts w:eastAsia="Calibri"/>
          <w:lang w:val="lv-LV"/>
        </w:rPr>
        <w:t>D.Tauriņa</w:t>
      </w:r>
      <w:proofErr w:type="spellEnd"/>
    </w:p>
    <w:p w14:paraId="007763BD" w14:textId="77777777" w:rsidR="00852F26" w:rsidRPr="00025563" w:rsidRDefault="00852F26" w:rsidP="00A535D0">
      <w:pPr>
        <w:tabs>
          <w:tab w:val="left" w:pos="2250"/>
          <w:tab w:val="left" w:leader="underscore" w:pos="8222"/>
        </w:tabs>
        <w:rPr>
          <w:rFonts w:eastAsia="Calibri"/>
          <w:lang w:val="lv-LV"/>
        </w:rPr>
      </w:pPr>
    </w:p>
    <w:p w14:paraId="630C54E9" w14:textId="77777777" w:rsidR="00852F26" w:rsidRPr="00025563" w:rsidRDefault="00852F26" w:rsidP="00A535D0">
      <w:pPr>
        <w:tabs>
          <w:tab w:val="left" w:pos="2250"/>
          <w:tab w:val="left" w:leader="underscore" w:pos="8222"/>
        </w:tabs>
        <w:rPr>
          <w:rFonts w:eastAsia="Calibri"/>
          <w:lang w:val="lv-LV"/>
        </w:rPr>
      </w:pPr>
    </w:p>
    <w:p w14:paraId="6B226913" w14:textId="6356A007" w:rsidR="00852F26" w:rsidRPr="00025563" w:rsidRDefault="00852F26" w:rsidP="00A535D0">
      <w:pPr>
        <w:tabs>
          <w:tab w:val="left" w:pos="2250"/>
          <w:tab w:val="left" w:leader="underscore" w:pos="8222"/>
        </w:tabs>
        <w:rPr>
          <w:rFonts w:eastAsia="Calibri"/>
          <w:lang w:val="lv-LV"/>
        </w:rPr>
      </w:pPr>
      <w:r w:rsidRPr="00025563">
        <w:rPr>
          <w:rFonts w:eastAsia="Calibri"/>
          <w:lang w:val="lv-LV"/>
        </w:rPr>
        <w:tab/>
      </w:r>
    </w:p>
    <w:sectPr w:rsidR="00852F26" w:rsidRPr="00025563" w:rsidSect="003274DA">
      <w:headerReference w:type="default" r:id="rId13"/>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ED2C" w14:textId="77777777" w:rsidR="003E1E47" w:rsidRDefault="003E1E47">
      <w:r>
        <w:separator/>
      </w:r>
    </w:p>
  </w:endnote>
  <w:endnote w:type="continuationSeparator" w:id="0">
    <w:p w14:paraId="65D682B1" w14:textId="77777777" w:rsidR="003E1E47" w:rsidRDefault="003E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DE4B1" w14:textId="77777777" w:rsidR="003E1E47" w:rsidRDefault="003E1E47">
      <w:r>
        <w:separator/>
      </w:r>
    </w:p>
  </w:footnote>
  <w:footnote w:type="continuationSeparator" w:id="0">
    <w:p w14:paraId="1D618FC7" w14:textId="77777777" w:rsidR="003E1E47" w:rsidRDefault="003E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1F6202" w:rsidRDefault="001F6202">
        <w:pPr>
          <w:pStyle w:val="Galvene"/>
          <w:jc w:val="center"/>
        </w:pPr>
        <w:r>
          <w:fldChar w:fldCharType="begin"/>
        </w:r>
        <w:r>
          <w:instrText>PAGE   \* MERGEFORMAT</w:instrText>
        </w:r>
        <w:r>
          <w:fldChar w:fldCharType="separate"/>
        </w:r>
        <w:r w:rsidR="005C1832" w:rsidRPr="005C1832">
          <w:rPr>
            <w:noProof/>
            <w:lang w:val="lv-LV"/>
          </w:rPr>
          <w:t>21</w:t>
        </w:r>
        <w:r>
          <w:fldChar w:fldCharType="end"/>
        </w:r>
      </w:p>
    </w:sdtContent>
  </w:sdt>
  <w:p w14:paraId="2D19500A" w14:textId="77777777" w:rsidR="001F6202" w:rsidRDefault="001F62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1F6202" w:rsidRDefault="001F6202"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1F6202" w:rsidRPr="00D3383A" w:rsidRDefault="001F6202"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1F6202" w:rsidRPr="00D3383A" w:rsidRDefault="001F6202"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1F6202" w:rsidRPr="00D3383A" w:rsidRDefault="001F6202"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1F6202" w:rsidRPr="00D11705" w:rsidRDefault="001F620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391DE8"/>
    <w:multiLevelType w:val="hybridMultilevel"/>
    <w:tmpl w:val="28849994"/>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31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77298"/>
    <w:multiLevelType w:val="hybridMultilevel"/>
    <w:tmpl w:val="E48C4A74"/>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2"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9E1E20"/>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15" w15:restartNumberingAfterBreak="0">
    <w:nsid w:val="3B3653DB"/>
    <w:multiLevelType w:val="hybridMultilevel"/>
    <w:tmpl w:val="E3A6E826"/>
    <w:lvl w:ilvl="0" w:tplc="DA684A04">
      <w:start w:val="1"/>
      <w:numFmt w:val="decimal"/>
      <w:lvlText w:val="%1."/>
      <w:lvlJc w:val="left"/>
      <w:pPr>
        <w:ind w:left="360" w:hanging="360"/>
      </w:pPr>
      <w:rPr>
        <w:rFonts w:ascii="Times New Roman" w:eastAsia="Times New Roman" w:hAnsi="Times New Roman" w:cs="Times New Roman"/>
        <w:i w:val="0"/>
        <w:color w:val="auto"/>
      </w:rPr>
    </w:lvl>
    <w:lvl w:ilvl="1" w:tplc="04260019">
      <w:start w:val="1"/>
      <w:numFmt w:val="lowerLetter"/>
      <w:lvlText w:val="%2."/>
      <w:lvlJc w:val="left"/>
      <w:pPr>
        <w:tabs>
          <w:tab w:val="num" w:pos="1014"/>
        </w:tabs>
        <w:ind w:left="1014" w:hanging="360"/>
      </w:pPr>
    </w:lvl>
    <w:lvl w:ilvl="2" w:tplc="95E86764">
      <w:start w:val="1"/>
      <w:numFmt w:val="decimal"/>
      <w:lvlText w:val="%3."/>
      <w:lvlJc w:val="left"/>
      <w:pPr>
        <w:tabs>
          <w:tab w:val="num" w:pos="785"/>
        </w:tabs>
        <w:ind w:left="785" w:hanging="360"/>
      </w:pPr>
      <w:rPr>
        <w:rFonts w:ascii="Times New Roman" w:eastAsia="Times New Roman" w:hAnsi="Times New Roman" w:cs="Times New Roman"/>
        <w:i w:val="0"/>
        <w:color w:val="auto"/>
      </w:rPr>
    </w:lvl>
    <w:lvl w:ilvl="3" w:tplc="7E725762">
      <w:start w:val="1"/>
      <w:numFmt w:val="decimal"/>
      <w:lvlText w:val="%4."/>
      <w:lvlJc w:val="left"/>
      <w:pPr>
        <w:tabs>
          <w:tab w:val="num" w:pos="360"/>
        </w:tabs>
        <w:ind w:left="360" w:hanging="360"/>
      </w:pPr>
      <w:rPr>
        <w:b w:val="0"/>
        <w:color w:val="auto"/>
      </w:rPr>
    </w:lvl>
    <w:lvl w:ilvl="4" w:tplc="04260019">
      <w:start w:val="1"/>
      <w:numFmt w:val="decimal"/>
      <w:lvlText w:val="%5."/>
      <w:lvlJc w:val="left"/>
      <w:pPr>
        <w:tabs>
          <w:tab w:val="num" w:pos="3174"/>
        </w:tabs>
        <w:ind w:left="3174" w:hanging="360"/>
      </w:pPr>
    </w:lvl>
    <w:lvl w:ilvl="5" w:tplc="0426001B">
      <w:start w:val="1"/>
      <w:numFmt w:val="decimal"/>
      <w:lvlText w:val="%6."/>
      <w:lvlJc w:val="left"/>
      <w:pPr>
        <w:tabs>
          <w:tab w:val="num" w:pos="3894"/>
        </w:tabs>
        <w:ind w:left="3894" w:hanging="360"/>
      </w:pPr>
    </w:lvl>
    <w:lvl w:ilvl="6" w:tplc="0426000F">
      <w:start w:val="1"/>
      <w:numFmt w:val="decimal"/>
      <w:lvlText w:val="%7."/>
      <w:lvlJc w:val="left"/>
      <w:pPr>
        <w:tabs>
          <w:tab w:val="num" w:pos="4614"/>
        </w:tabs>
        <w:ind w:left="4614" w:hanging="360"/>
      </w:pPr>
    </w:lvl>
    <w:lvl w:ilvl="7" w:tplc="04260019">
      <w:start w:val="1"/>
      <w:numFmt w:val="decimal"/>
      <w:lvlText w:val="%8."/>
      <w:lvlJc w:val="left"/>
      <w:pPr>
        <w:tabs>
          <w:tab w:val="num" w:pos="5334"/>
        </w:tabs>
        <w:ind w:left="5334" w:hanging="360"/>
      </w:pPr>
    </w:lvl>
    <w:lvl w:ilvl="8" w:tplc="0426001B">
      <w:start w:val="1"/>
      <w:numFmt w:val="decimal"/>
      <w:lvlText w:val="%9."/>
      <w:lvlJc w:val="left"/>
      <w:pPr>
        <w:tabs>
          <w:tab w:val="num" w:pos="6054"/>
        </w:tabs>
        <w:ind w:left="6054" w:hanging="360"/>
      </w:pPr>
    </w:lvl>
  </w:abstractNum>
  <w:abstractNum w:abstractNumId="16" w15:restartNumberingAfterBreak="0">
    <w:nsid w:val="453C4A46"/>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A445DA4"/>
    <w:multiLevelType w:val="multilevel"/>
    <w:tmpl w:val="FAB0EA0E"/>
    <w:lvl w:ilvl="0">
      <w:start w:val="1"/>
      <w:numFmt w:val="decimal"/>
      <w:lvlText w:val="%1."/>
      <w:lvlJc w:val="left"/>
      <w:pPr>
        <w:ind w:left="360" w:hanging="360"/>
      </w:pPr>
      <w:rPr>
        <w:b w:val="0"/>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9D1D4E"/>
    <w:multiLevelType w:val="hybridMultilevel"/>
    <w:tmpl w:val="D3FA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BE1248"/>
    <w:multiLevelType w:val="multilevel"/>
    <w:tmpl w:val="F09E7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A6D01"/>
    <w:multiLevelType w:val="hybridMultilevel"/>
    <w:tmpl w:val="DB44553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2"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6D24575"/>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24"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5" w15:restartNumberingAfterBreak="0">
    <w:nsid w:val="71A81A59"/>
    <w:multiLevelType w:val="hybridMultilevel"/>
    <w:tmpl w:val="D3FA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5724B0"/>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num w:numId="1">
    <w:abstractNumId w:val="23"/>
  </w:num>
  <w:num w:numId="2">
    <w:abstractNumId w:val="2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25"/>
  </w:num>
  <w:num w:numId="10">
    <w:abstractNumId w:val="6"/>
  </w:num>
  <w:num w:numId="11">
    <w:abstractNumId w:val="13"/>
  </w:num>
  <w:num w:numId="12">
    <w:abstractNumId w:val="26"/>
  </w:num>
  <w:num w:numId="13">
    <w:abstractNumId w:val="14"/>
  </w:num>
  <w:num w:numId="14">
    <w:abstractNumId w:val="21"/>
  </w:num>
  <w:num w:numId="15">
    <w:abstractNumId w:val="11"/>
  </w:num>
  <w:num w:numId="16">
    <w:abstractNumId w:val="9"/>
  </w:num>
  <w:num w:numId="17">
    <w:abstractNumId w:val="19"/>
  </w:num>
  <w:num w:numId="18">
    <w:abstractNumId w:val="8"/>
  </w:num>
  <w:num w:numId="19">
    <w:abstractNumId w:val="15"/>
  </w:num>
  <w:num w:numId="20">
    <w:abstractNumId w:val="3"/>
  </w:num>
  <w:num w:numId="21">
    <w:abstractNumId w:val="16"/>
  </w:num>
  <w:num w:numId="22">
    <w:abstractNumId w:val="12"/>
  </w:num>
  <w:num w:numId="23">
    <w:abstractNumId w:val="17"/>
  </w:num>
  <w:num w:numId="24">
    <w:abstractNumId w:val="4"/>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52"/>
    <w:rsid w:val="00012B4E"/>
    <w:rsid w:val="0001309F"/>
    <w:rsid w:val="00015475"/>
    <w:rsid w:val="0001749A"/>
    <w:rsid w:val="000226C4"/>
    <w:rsid w:val="0002407D"/>
    <w:rsid w:val="0002463B"/>
    <w:rsid w:val="00025563"/>
    <w:rsid w:val="00026286"/>
    <w:rsid w:val="00027081"/>
    <w:rsid w:val="000314C7"/>
    <w:rsid w:val="0003189B"/>
    <w:rsid w:val="00035D0C"/>
    <w:rsid w:val="000412DC"/>
    <w:rsid w:val="00042FE5"/>
    <w:rsid w:val="00045648"/>
    <w:rsid w:val="00047ABA"/>
    <w:rsid w:val="000509C6"/>
    <w:rsid w:val="000548ED"/>
    <w:rsid w:val="000559BB"/>
    <w:rsid w:val="00055B1B"/>
    <w:rsid w:val="00060678"/>
    <w:rsid w:val="00061611"/>
    <w:rsid w:val="00063CF0"/>
    <w:rsid w:val="000647C9"/>
    <w:rsid w:val="00064A47"/>
    <w:rsid w:val="00065D97"/>
    <w:rsid w:val="000667E8"/>
    <w:rsid w:val="0006717D"/>
    <w:rsid w:val="000675D3"/>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6F78"/>
    <w:rsid w:val="000B0CEE"/>
    <w:rsid w:val="000B0F35"/>
    <w:rsid w:val="000B4E4F"/>
    <w:rsid w:val="000B50E1"/>
    <w:rsid w:val="000B7D2A"/>
    <w:rsid w:val="000C03D4"/>
    <w:rsid w:val="000C08F6"/>
    <w:rsid w:val="000C314D"/>
    <w:rsid w:val="000C31FC"/>
    <w:rsid w:val="000C32F1"/>
    <w:rsid w:val="000C4AFE"/>
    <w:rsid w:val="000C54B7"/>
    <w:rsid w:val="000C629D"/>
    <w:rsid w:val="000D2E94"/>
    <w:rsid w:val="000D387D"/>
    <w:rsid w:val="000D52B4"/>
    <w:rsid w:val="000D57D4"/>
    <w:rsid w:val="000D5F2D"/>
    <w:rsid w:val="000D607E"/>
    <w:rsid w:val="000D67D2"/>
    <w:rsid w:val="000D7AA0"/>
    <w:rsid w:val="000E01B1"/>
    <w:rsid w:val="000E08B2"/>
    <w:rsid w:val="000E0C7D"/>
    <w:rsid w:val="000E3E92"/>
    <w:rsid w:val="000E4724"/>
    <w:rsid w:val="000E6E06"/>
    <w:rsid w:val="000E78A0"/>
    <w:rsid w:val="000F2FFB"/>
    <w:rsid w:val="000F39C2"/>
    <w:rsid w:val="000F426B"/>
    <w:rsid w:val="0010116E"/>
    <w:rsid w:val="0010199E"/>
    <w:rsid w:val="001052E8"/>
    <w:rsid w:val="001075F8"/>
    <w:rsid w:val="00111892"/>
    <w:rsid w:val="00115AA3"/>
    <w:rsid w:val="00116203"/>
    <w:rsid w:val="00117A59"/>
    <w:rsid w:val="00121E0C"/>
    <w:rsid w:val="001229E8"/>
    <w:rsid w:val="00123414"/>
    <w:rsid w:val="00124034"/>
    <w:rsid w:val="001268AA"/>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21A5"/>
    <w:rsid w:val="00183457"/>
    <w:rsid w:val="00184134"/>
    <w:rsid w:val="001869D9"/>
    <w:rsid w:val="00186B39"/>
    <w:rsid w:val="001874E3"/>
    <w:rsid w:val="00190276"/>
    <w:rsid w:val="001912E9"/>
    <w:rsid w:val="001923A9"/>
    <w:rsid w:val="00193667"/>
    <w:rsid w:val="00196B62"/>
    <w:rsid w:val="001A1B13"/>
    <w:rsid w:val="001A21CD"/>
    <w:rsid w:val="001A5F67"/>
    <w:rsid w:val="001A677D"/>
    <w:rsid w:val="001A73B1"/>
    <w:rsid w:val="001B17CD"/>
    <w:rsid w:val="001B2FE6"/>
    <w:rsid w:val="001B4B9D"/>
    <w:rsid w:val="001C0E8E"/>
    <w:rsid w:val="001C329F"/>
    <w:rsid w:val="001C3EAE"/>
    <w:rsid w:val="001D1014"/>
    <w:rsid w:val="001D213B"/>
    <w:rsid w:val="001D2895"/>
    <w:rsid w:val="001D311D"/>
    <w:rsid w:val="001D50C8"/>
    <w:rsid w:val="001D692A"/>
    <w:rsid w:val="001D706E"/>
    <w:rsid w:val="001E666A"/>
    <w:rsid w:val="001E7A74"/>
    <w:rsid w:val="001F22F1"/>
    <w:rsid w:val="001F57E1"/>
    <w:rsid w:val="001F5D04"/>
    <w:rsid w:val="001F60F7"/>
    <w:rsid w:val="001F6202"/>
    <w:rsid w:val="001F7EC6"/>
    <w:rsid w:val="00200FEA"/>
    <w:rsid w:val="002014D1"/>
    <w:rsid w:val="002027E7"/>
    <w:rsid w:val="00202A77"/>
    <w:rsid w:val="00202B59"/>
    <w:rsid w:val="00204A82"/>
    <w:rsid w:val="002054EC"/>
    <w:rsid w:val="002068CD"/>
    <w:rsid w:val="00207F73"/>
    <w:rsid w:val="00210184"/>
    <w:rsid w:val="002131BB"/>
    <w:rsid w:val="002148E1"/>
    <w:rsid w:val="00217936"/>
    <w:rsid w:val="00220056"/>
    <w:rsid w:val="00221D85"/>
    <w:rsid w:val="002263C9"/>
    <w:rsid w:val="00226B14"/>
    <w:rsid w:val="002270E0"/>
    <w:rsid w:val="00232873"/>
    <w:rsid w:val="00232A2E"/>
    <w:rsid w:val="00234A02"/>
    <w:rsid w:val="00234F23"/>
    <w:rsid w:val="002374C7"/>
    <w:rsid w:val="0023750E"/>
    <w:rsid w:val="002375B0"/>
    <w:rsid w:val="0024052C"/>
    <w:rsid w:val="00240683"/>
    <w:rsid w:val="0024140E"/>
    <w:rsid w:val="002431E4"/>
    <w:rsid w:val="00243403"/>
    <w:rsid w:val="0025109D"/>
    <w:rsid w:val="00251E2F"/>
    <w:rsid w:val="00252989"/>
    <w:rsid w:val="0025493A"/>
    <w:rsid w:val="00257233"/>
    <w:rsid w:val="00261397"/>
    <w:rsid w:val="00261B88"/>
    <w:rsid w:val="002624CB"/>
    <w:rsid w:val="00265094"/>
    <w:rsid w:val="0026763C"/>
    <w:rsid w:val="00271609"/>
    <w:rsid w:val="002728CE"/>
    <w:rsid w:val="00272DE8"/>
    <w:rsid w:val="00273B33"/>
    <w:rsid w:val="00274199"/>
    <w:rsid w:val="0027474D"/>
    <w:rsid w:val="002845AB"/>
    <w:rsid w:val="002856F2"/>
    <w:rsid w:val="002857FB"/>
    <w:rsid w:val="002906F5"/>
    <w:rsid w:val="002918E1"/>
    <w:rsid w:val="00292503"/>
    <w:rsid w:val="002947E5"/>
    <w:rsid w:val="00295545"/>
    <w:rsid w:val="00295AEE"/>
    <w:rsid w:val="0029609D"/>
    <w:rsid w:val="00296F68"/>
    <w:rsid w:val="002A27E6"/>
    <w:rsid w:val="002A49D4"/>
    <w:rsid w:val="002A6FC9"/>
    <w:rsid w:val="002A7C65"/>
    <w:rsid w:val="002B0163"/>
    <w:rsid w:val="002B51BA"/>
    <w:rsid w:val="002B58C4"/>
    <w:rsid w:val="002B66E6"/>
    <w:rsid w:val="002B6E79"/>
    <w:rsid w:val="002C0DBA"/>
    <w:rsid w:val="002C2D6C"/>
    <w:rsid w:val="002C2DA4"/>
    <w:rsid w:val="002C3E24"/>
    <w:rsid w:val="002C424B"/>
    <w:rsid w:val="002D10D6"/>
    <w:rsid w:val="002D4B30"/>
    <w:rsid w:val="002D7C32"/>
    <w:rsid w:val="002E05EB"/>
    <w:rsid w:val="002E2738"/>
    <w:rsid w:val="002F37F0"/>
    <w:rsid w:val="002F3A4F"/>
    <w:rsid w:val="002F5DE8"/>
    <w:rsid w:val="00304D7E"/>
    <w:rsid w:val="0030588E"/>
    <w:rsid w:val="00305B43"/>
    <w:rsid w:val="00306B05"/>
    <w:rsid w:val="00306ECF"/>
    <w:rsid w:val="00307FBB"/>
    <w:rsid w:val="00313EF9"/>
    <w:rsid w:val="00315298"/>
    <w:rsid w:val="00315AE3"/>
    <w:rsid w:val="00315FD8"/>
    <w:rsid w:val="003166D0"/>
    <w:rsid w:val="00317515"/>
    <w:rsid w:val="00321B76"/>
    <w:rsid w:val="00321FB6"/>
    <w:rsid w:val="00324715"/>
    <w:rsid w:val="00326B15"/>
    <w:rsid w:val="00326BF0"/>
    <w:rsid w:val="003274DA"/>
    <w:rsid w:val="00332301"/>
    <w:rsid w:val="003329CF"/>
    <w:rsid w:val="00333FC5"/>
    <w:rsid w:val="0033412C"/>
    <w:rsid w:val="00334A77"/>
    <w:rsid w:val="003373A6"/>
    <w:rsid w:val="00345BE0"/>
    <w:rsid w:val="00347FF8"/>
    <w:rsid w:val="003519EB"/>
    <w:rsid w:val="00351FD8"/>
    <w:rsid w:val="00352E6C"/>
    <w:rsid w:val="00353176"/>
    <w:rsid w:val="00355A6E"/>
    <w:rsid w:val="003564B1"/>
    <w:rsid w:val="0036160C"/>
    <w:rsid w:val="00362116"/>
    <w:rsid w:val="00364574"/>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5C8E"/>
    <w:rsid w:val="003B75F0"/>
    <w:rsid w:val="003C0CE6"/>
    <w:rsid w:val="003C1056"/>
    <w:rsid w:val="003C1A26"/>
    <w:rsid w:val="003C42A9"/>
    <w:rsid w:val="003C47FE"/>
    <w:rsid w:val="003C492E"/>
    <w:rsid w:val="003C549C"/>
    <w:rsid w:val="003D10DC"/>
    <w:rsid w:val="003D4509"/>
    <w:rsid w:val="003D638E"/>
    <w:rsid w:val="003D6D6C"/>
    <w:rsid w:val="003E1E47"/>
    <w:rsid w:val="003E39A0"/>
    <w:rsid w:val="003E4B0D"/>
    <w:rsid w:val="003F0D02"/>
    <w:rsid w:val="003F22DA"/>
    <w:rsid w:val="0040137D"/>
    <w:rsid w:val="00401EC5"/>
    <w:rsid w:val="004045B2"/>
    <w:rsid w:val="00406C74"/>
    <w:rsid w:val="004105BF"/>
    <w:rsid w:val="00411EDA"/>
    <w:rsid w:val="00412221"/>
    <w:rsid w:val="0041273E"/>
    <w:rsid w:val="00415BAF"/>
    <w:rsid w:val="004174A6"/>
    <w:rsid w:val="00420434"/>
    <w:rsid w:val="00420617"/>
    <w:rsid w:val="00422458"/>
    <w:rsid w:val="00425E50"/>
    <w:rsid w:val="00430833"/>
    <w:rsid w:val="004309EF"/>
    <w:rsid w:val="00431058"/>
    <w:rsid w:val="00432010"/>
    <w:rsid w:val="00432A0F"/>
    <w:rsid w:val="00432D99"/>
    <w:rsid w:val="00435AE0"/>
    <w:rsid w:val="00436580"/>
    <w:rsid w:val="00443A4E"/>
    <w:rsid w:val="00444139"/>
    <w:rsid w:val="004445C0"/>
    <w:rsid w:val="00444BAC"/>
    <w:rsid w:val="0045056B"/>
    <w:rsid w:val="004520A4"/>
    <w:rsid w:val="00452108"/>
    <w:rsid w:val="0045252E"/>
    <w:rsid w:val="00453EE4"/>
    <w:rsid w:val="00460C44"/>
    <w:rsid w:val="004624A3"/>
    <w:rsid w:val="00462C38"/>
    <w:rsid w:val="00463023"/>
    <w:rsid w:val="0046470D"/>
    <w:rsid w:val="00465811"/>
    <w:rsid w:val="00465EF1"/>
    <w:rsid w:val="00470AD7"/>
    <w:rsid w:val="00472E8C"/>
    <w:rsid w:val="004730FD"/>
    <w:rsid w:val="00474A76"/>
    <w:rsid w:val="00477F69"/>
    <w:rsid w:val="00481A8B"/>
    <w:rsid w:val="0048728B"/>
    <w:rsid w:val="00487633"/>
    <w:rsid w:val="004906C7"/>
    <w:rsid w:val="00490DFB"/>
    <w:rsid w:val="004944DD"/>
    <w:rsid w:val="00496B34"/>
    <w:rsid w:val="00497545"/>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4007"/>
    <w:rsid w:val="004C5272"/>
    <w:rsid w:val="004C52CC"/>
    <w:rsid w:val="004C76D3"/>
    <w:rsid w:val="004D05E1"/>
    <w:rsid w:val="004D0742"/>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EFC"/>
    <w:rsid w:val="0056060B"/>
    <w:rsid w:val="00560DED"/>
    <w:rsid w:val="005622C6"/>
    <w:rsid w:val="005635AB"/>
    <w:rsid w:val="00563905"/>
    <w:rsid w:val="00565233"/>
    <w:rsid w:val="00565F68"/>
    <w:rsid w:val="00566CF4"/>
    <w:rsid w:val="00570A28"/>
    <w:rsid w:val="0057489F"/>
    <w:rsid w:val="005751FC"/>
    <w:rsid w:val="005754F2"/>
    <w:rsid w:val="0057756F"/>
    <w:rsid w:val="005778D5"/>
    <w:rsid w:val="00581609"/>
    <w:rsid w:val="00581A83"/>
    <w:rsid w:val="00587D20"/>
    <w:rsid w:val="00590372"/>
    <w:rsid w:val="0059224A"/>
    <w:rsid w:val="00596EBB"/>
    <w:rsid w:val="005A0289"/>
    <w:rsid w:val="005A1323"/>
    <w:rsid w:val="005A248F"/>
    <w:rsid w:val="005A2A26"/>
    <w:rsid w:val="005A2F62"/>
    <w:rsid w:val="005A5257"/>
    <w:rsid w:val="005A68A8"/>
    <w:rsid w:val="005A7628"/>
    <w:rsid w:val="005A7EB2"/>
    <w:rsid w:val="005B20F2"/>
    <w:rsid w:val="005B4686"/>
    <w:rsid w:val="005B47C3"/>
    <w:rsid w:val="005B5841"/>
    <w:rsid w:val="005B5FA3"/>
    <w:rsid w:val="005C1832"/>
    <w:rsid w:val="005C4D0F"/>
    <w:rsid w:val="005C7BF9"/>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3943"/>
    <w:rsid w:val="00622634"/>
    <w:rsid w:val="00622ABA"/>
    <w:rsid w:val="0062689A"/>
    <w:rsid w:val="00626F9C"/>
    <w:rsid w:val="00631CD4"/>
    <w:rsid w:val="00631CE7"/>
    <w:rsid w:val="0063241D"/>
    <w:rsid w:val="00635E74"/>
    <w:rsid w:val="00637066"/>
    <w:rsid w:val="006375D5"/>
    <w:rsid w:val="00637CC2"/>
    <w:rsid w:val="006413DC"/>
    <w:rsid w:val="006425C3"/>
    <w:rsid w:val="006440A2"/>
    <w:rsid w:val="006447C6"/>
    <w:rsid w:val="00645049"/>
    <w:rsid w:val="0064775F"/>
    <w:rsid w:val="006509FC"/>
    <w:rsid w:val="006538DD"/>
    <w:rsid w:val="006566A9"/>
    <w:rsid w:val="00656B14"/>
    <w:rsid w:val="006600C0"/>
    <w:rsid w:val="006618A7"/>
    <w:rsid w:val="00663FCA"/>
    <w:rsid w:val="0066420F"/>
    <w:rsid w:val="00665EF4"/>
    <w:rsid w:val="00667A2C"/>
    <w:rsid w:val="00670563"/>
    <w:rsid w:val="0067186F"/>
    <w:rsid w:val="006718A3"/>
    <w:rsid w:val="00673DEA"/>
    <w:rsid w:val="0067442F"/>
    <w:rsid w:val="0067611E"/>
    <w:rsid w:val="0068008E"/>
    <w:rsid w:val="00685097"/>
    <w:rsid w:val="00686D79"/>
    <w:rsid w:val="006A294A"/>
    <w:rsid w:val="006A2ABA"/>
    <w:rsid w:val="006A3467"/>
    <w:rsid w:val="006A44A6"/>
    <w:rsid w:val="006A5845"/>
    <w:rsid w:val="006B1751"/>
    <w:rsid w:val="006B1E37"/>
    <w:rsid w:val="006B24C4"/>
    <w:rsid w:val="006B485A"/>
    <w:rsid w:val="006B4EE2"/>
    <w:rsid w:val="006B51A9"/>
    <w:rsid w:val="006B75D1"/>
    <w:rsid w:val="006B76DC"/>
    <w:rsid w:val="006B779D"/>
    <w:rsid w:val="006C1356"/>
    <w:rsid w:val="006C586B"/>
    <w:rsid w:val="006C61B6"/>
    <w:rsid w:val="006C7C70"/>
    <w:rsid w:val="006D280E"/>
    <w:rsid w:val="006D4345"/>
    <w:rsid w:val="006D4D2B"/>
    <w:rsid w:val="006D4E79"/>
    <w:rsid w:val="006E20E5"/>
    <w:rsid w:val="006E3963"/>
    <w:rsid w:val="006E3BC2"/>
    <w:rsid w:val="006E6A52"/>
    <w:rsid w:val="006E78E6"/>
    <w:rsid w:val="006F06DB"/>
    <w:rsid w:val="006F548F"/>
    <w:rsid w:val="006F64F0"/>
    <w:rsid w:val="007057E9"/>
    <w:rsid w:val="00710117"/>
    <w:rsid w:val="00710B2B"/>
    <w:rsid w:val="007121CE"/>
    <w:rsid w:val="00712892"/>
    <w:rsid w:val="007142A5"/>
    <w:rsid w:val="00716566"/>
    <w:rsid w:val="0072179A"/>
    <w:rsid w:val="00723662"/>
    <w:rsid w:val="007244CF"/>
    <w:rsid w:val="007246A3"/>
    <w:rsid w:val="00725599"/>
    <w:rsid w:val="007261BB"/>
    <w:rsid w:val="0072764C"/>
    <w:rsid w:val="00730009"/>
    <w:rsid w:val="00731D8C"/>
    <w:rsid w:val="007327E0"/>
    <w:rsid w:val="00734B16"/>
    <w:rsid w:val="00736559"/>
    <w:rsid w:val="007365A2"/>
    <w:rsid w:val="00736EE9"/>
    <w:rsid w:val="00740A04"/>
    <w:rsid w:val="00742DE7"/>
    <w:rsid w:val="00743A49"/>
    <w:rsid w:val="00746D13"/>
    <w:rsid w:val="00751176"/>
    <w:rsid w:val="00753604"/>
    <w:rsid w:val="0075487E"/>
    <w:rsid w:val="0075645E"/>
    <w:rsid w:val="00757C15"/>
    <w:rsid w:val="00757DF0"/>
    <w:rsid w:val="00765463"/>
    <w:rsid w:val="00766610"/>
    <w:rsid w:val="007677D8"/>
    <w:rsid w:val="00767E1E"/>
    <w:rsid w:val="0077008C"/>
    <w:rsid w:val="00772624"/>
    <w:rsid w:val="00772BB0"/>
    <w:rsid w:val="007739DA"/>
    <w:rsid w:val="00774075"/>
    <w:rsid w:val="00776233"/>
    <w:rsid w:val="0077727E"/>
    <w:rsid w:val="00781805"/>
    <w:rsid w:val="00781C61"/>
    <w:rsid w:val="00782F27"/>
    <w:rsid w:val="007873A7"/>
    <w:rsid w:val="00787E29"/>
    <w:rsid w:val="00793144"/>
    <w:rsid w:val="0079470D"/>
    <w:rsid w:val="007947E4"/>
    <w:rsid w:val="00797C80"/>
    <w:rsid w:val="007A263F"/>
    <w:rsid w:val="007A3A58"/>
    <w:rsid w:val="007A59ED"/>
    <w:rsid w:val="007A65E8"/>
    <w:rsid w:val="007B5A21"/>
    <w:rsid w:val="007B6311"/>
    <w:rsid w:val="007C094F"/>
    <w:rsid w:val="007C36CB"/>
    <w:rsid w:val="007C36D5"/>
    <w:rsid w:val="007C4B8A"/>
    <w:rsid w:val="007C4C95"/>
    <w:rsid w:val="007C7B30"/>
    <w:rsid w:val="007D05CD"/>
    <w:rsid w:val="007D3356"/>
    <w:rsid w:val="007D5BC7"/>
    <w:rsid w:val="007E17FD"/>
    <w:rsid w:val="007E3BE1"/>
    <w:rsid w:val="007E55FE"/>
    <w:rsid w:val="007E58BD"/>
    <w:rsid w:val="007E7E41"/>
    <w:rsid w:val="007F03C4"/>
    <w:rsid w:val="007F3960"/>
    <w:rsid w:val="007F4458"/>
    <w:rsid w:val="007F4C66"/>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41D7"/>
    <w:rsid w:val="008273EE"/>
    <w:rsid w:val="00827CC6"/>
    <w:rsid w:val="008346E8"/>
    <w:rsid w:val="00836DD5"/>
    <w:rsid w:val="00837FD2"/>
    <w:rsid w:val="00841BEE"/>
    <w:rsid w:val="00841D33"/>
    <w:rsid w:val="00844B77"/>
    <w:rsid w:val="00845848"/>
    <w:rsid w:val="00852F26"/>
    <w:rsid w:val="0085399B"/>
    <w:rsid w:val="00856B37"/>
    <w:rsid w:val="0086151D"/>
    <w:rsid w:val="008623EF"/>
    <w:rsid w:val="0086534B"/>
    <w:rsid w:val="00867943"/>
    <w:rsid w:val="00872CA4"/>
    <w:rsid w:val="00874059"/>
    <w:rsid w:val="008746A9"/>
    <w:rsid w:val="00877555"/>
    <w:rsid w:val="008809E1"/>
    <w:rsid w:val="00882592"/>
    <w:rsid w:val="0088420E"/>
    <w:rsid w:val="00885395"/>
    <w:rsid w:val="0088574E"/>
    <w:rsid w:val="00885D47"/>
    <w:rsid w:val="00886246"/>
    <w:rsid w:val="0088789B"/>
    <w:rsid w:val="00897D23"/>
    <w:rsid w:val="008A111E"/>
    <w:rsid w:val="008A1A64"/>
    <w:rsid w:val="008A6DD4"/>
    <w:rsid w:val="008B28F1"/>
    <w:rsid w:val="008B2B4D"/>
    <w:rsid w:val="008C3983"/>
    <w:rsid w:val="008C4DA2"/>
    <w:rsid w:val="008C5EDF"/>
    <w:rsid w:val="008C6374"/>
    <w:rsid w:val="008D0D29"/>
    <w:rsid w:val="008D20D1"/>
    <w:rsid w:val="008D47C0"/>
    <w:rsid w:val="008D591B"/>
    <w:rsid w:val="008D7A7C"/>
    <w:rsid w:val="008D7F1A"/>
    <w:rsid w:val="008E097C"/>
    <w:rsid w:val="008E1923"/>
    <w:rsid w:val="008E50A1"/>
    <w:rsid w:val="008F1305"/>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2026"/>
    <w:rsid w:val="00923DB9"/>
    <w:rsid w:val="00925418"/>
    <w:rsid w:val="009255E8"/>
    <w:rsid w:val="00926CEB"/>
    <w:rsid w:val="00935CF1"/>
    <w:rsid w:val="009442DC"/>
    <w:rsid w:val="00944966"/>
    <w:rsid w:val="00944BFB"/>
    <w:rsid w:val="009462A8"/>
    <w:rsid w:val="00947880"/>
    <w:rsid w:val="009579FB"/>
    <w:rsid w:val="00960DAB"/>
    <w:rsid w:val="009615C1"/>
    <w:rsid w:val="00970415"/>
    <w:rsid w:val="00971B12"/>
    <w:rsid w:val="00973D7D"/>
    <w:rsid w:val="00974A06"/>
    <w:rsid w:val="00975B72"/>
    <w:rsid w:val="009776B8"/>
    <w:rsid w:val="00980F1A"/>
    <w:rsid w:val="00981923"/>
    <w:rsid w:val="00983F74"/>
    <w:rsid w:val="0098583D"/>
    <w:rsid w:val="009859AE"/>
    <w:rsid w:val="00985C1A"/>
    <w:rsid w:val="00985D29"/>
    <w:rsid w:val="00987AD9"/>
    <w:rsid w:val="00995012"/>
    <w:rsid w:val="009951A0"/>
    <w:rsid w:val="009A144E"/>
    <w:rsid w:val="009A3C26"/>
    <w:rsid w:val="009A56F7"/>
    <w:rsid w:val="009A62CC"/>
    <w:rsid w:val="009A726A"/>
    <w:rsid w:val="009B143E"/>
    <w:rsid w:val="009B4CBC"/>
    <w:rsid w:val="009B5AB4"/>
    <w:rsid w:val="009C2B4A"/>
    <w:rsid w:val="009C3DCD"/>
    <w:rsid w:val="009C4B44"/>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1395"/>
    <w:rsid w:val="00A11A31"/>
    <w:rsid w:val="00A12047"/>
    <w:rsid w:val="00A13E12"/>
    <w:rsid w:val="00A14A3A"/>
    <w:rsid w:val="00A2043A"/>
    <w:rsid w:val="00A21082"/>
    <w:rsid w:val="00A22EE3"/>
    <w:rsid w:val="00A23510"/>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A69"/>
    <w:rsid w:val="00A60FFE"/>
    <w:rsid w:val="00A64C30"/>
    <w:rsid w:val="00A66FAB"/>
    <w:rsid w:val="00A67D86"/>
    <w:rsid w:val="00A76E4B"/>
    <w:rsid w:val="00A830B0"/>
    <w:rsid w:val="00A87794"/>
    <w:rsid w:val="00A87D8B"/>
    <w:rsid w:val="00A90210"/>
    <w:rsid w:val="00A92727"/>
    <w:rsid w:val="00A9759D"/>
    <w:rsid w:val="00A977C1"/>
    <w:rsid w:val="00A97B54"/>
    <w:rsid w:val="00AA0057"/>
    <w:rsid w:val="00AA250B"/>
    <w:rsid w:val="00AA3E55"/>
    <w:rsid w:val="00AA5279"/>
    <w:rsid w:val="00AB2729"/>
    <w:rsid w:val="00AB666C"/>
    <w:rsid w:val="00AB70FE"/>
    <w:rsid w:val="00AC2146"/>
    <w:rsid w:val="00AC567C"/>
    <w:rsid w:val="00AC67A7"/>
    <w:rsid w:val="00AD2513"/>
    <w:rsid w:val="00AD342A"/>
    <w:rsid w:val="00AD4117"/>
    <w:rsid w:val="00AD4E25"/>
    <w:rsid w:val="00AD58C1"/>
    <w:rsid w:val="00AD64EB"/>
    <w:rsid w:val="00AD745E"/>
    <w:rsid w:val="00AE388E"/>
    <w:rsid w:val="00AE583B"/>
    <w:rsid w:val="00AE5CD8"/>
    <w:rsid w:val="00AE6E4E"/>
    <w:rsid w:val="00AE76AF"/>
    <w:rsid w:val="00AF2637"/>
    <w:rsid w:val="00AF2700"/>
    <w:rsid w:val="00AF3FA4"/>
    <w:rsid w:val="00AF5172"/>
    <w:rsid w:val="00AF7A49"/>
    <w:rsid w:val="00B00072"/>
    <w:rsid w:val="00B004EB"/>
    <w:rsid w:val="00B00557"/>
    <w:rsid w:val="00B04CC3"/>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14D3"/>
    <w:rsid w:val="00B668FA"/>
    <w:rsid w:val="00B67891"/>
    <w:rsid w:val="00B714AD"/>
    <w:rsid w:val="00B76332"/>
    <w:rsid w:val="00B80C0C"/>
    <w:rsid w:val="00B81CFB"/>
    <w:rsid w:val="00B830E3"/>
    <w:rsid w:val="00B836EF"/>
    <w:rsid w:val="00B83E88"/>
    <w:rsid w:val="00B866ED"/>
    <w:rsid w:val="00B87697"/>
    <w:rsid w:val="00B9095D"/>
    <w:rsid w:val="00B92901"/>
    <w:rsid w:val="00B93AFF"/>
    <w:rsid w:val="00BA349C"/>
    <w:rsid w:val="00BA75A2"/>
    <w:rsid w:val="00BA7D49"/>
    <w:rsid w:val="00BB08D4"/>
    <w:rsid w:val="00BB1CA8"/>
    <w:rsid w:val="00BB2EE8"/>
    <w:rsid w:val="00BB527F"/>
    <w:rsid w:val="00BB6408"/>
    <w:rsid w:val="00BC017C"/>
    <w:rsid w:val="00BC1E45"/>
    <w:rsid w:val="00BC29AB"/>
    <w:rsid w:val="00BC6D78"/>
    <w:rsid w:val="00BD0D56"/>
    <w:rsid w:val="00BD2444"/>
    <w:rsid w:val="00BD247B"/>
    <w:rsid w:val="00BD3F4C"/>
    <w:rsid w:val="00BD4064"/>
    <w:rsid w:val="00BD6E34"/>
    <w:rsid w:val="00BD6F9D"/>
    <w:rsid w:val="00BD7836"/>
    <w:rsid w:val="00BE0343"/>
    <w:rsid w:val="00BE1615"/>
    <w:rsid w:val="00BE1B88"/>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11AA5"/>
    <w:rsid w:val="00C12BC3"/>
    <w:rsid w:val="00C1486D"/>
    <w:rsid w:val="00C15291"/>
    <w:rsid w:val="00C162C2"/>
    <w:rsid w:val="00C229B6"/>
    <w:rsid w:val="00C22B36"/>
    <w:rsid w:val="00C23CBF"/>
    <w:rsid w:val="00C26746"/>
    <w:rsid w:val="00C26BCB"/>
    <w:rsid w:val="00C3132C"/>
    <w:rsid w:val="00C35721"/>
    <w:rsid w:val="00C35E3F"/>
    <w:rsid w:val="00C40251"/>
    <w:rsid w:val="00C473FF"/>
    <w:rsid w:val="00C52272"/>
    <w:rsid w:val="00C53A1C"/>
    <w:rsid w:val="00C5554A"/>
    <w:rsid w:val="00C56707"/>
    <w:rsid w:val="00C60ACE"/>
    <w:rsid w:val="00C702E1"/>
    <w:rsid w:val="00C71459"/>
    <w:rsid w:val="00C71C2B"/>
    <w:rsid w:val="00C725DA"/>
    <w:rsid w:val="00C75BA8"/>
    <w:rsid w:val="00C8262F"/>
    <w:rsid w:val="00C876F3"/>
    <w:rsid w:val="00C9031E"/>
    <w:rsid w:val="00C92E65"/>
    <w:rsid w:val="00C92E6F"/>
    <w:rsid w:val="00C93199"/>
    <w:rsid w:val="00C938FC"/>
    <w:rsid w:val="00C95068"/>
    <w:rsid w:val="00C958E6"/>
    <w:rsid w:val="00C9738D"/>
    <w:rsid w:val="00CA1700"/>
    <w:rsid w:val="00CA2905"/>
    <w:rsid w:val="00CA2B32"/>
    <w:rsid w:val="00CA32DD"/>
    <w:rsid w:val="00CA45EF"/>
    <w:rsid w:val="00CA4F55"/>
    <w:rsid w:val="00CA5026"/>
    <w:rsid w:val="00CA5AD0"/>
    <w:rsid w:val="00CB3131"/>
    <w:rsid w:val="00CB7BB5"/>
    <w:rsid w:val="00CC1205"/>
    <w:rsid w:val="00CC191A"/>
    <w:rsid w:val="00CC1D6A"/>
    <w:rsid w:val="00CC2D96"/>
    <w:rsid w:val="00CC37C0"/>
    <w:rsid w:val="00CC7B69"/>
    <w:rsid w:val="00CD0310"/>
    <w:rsid w:val="00CD127B"/>
    <w:rsid w:val="00CD3D81"/>
    <w:rsid w:val="00CD509B"/>
    <w:rsid w:val="00CD6D87"/>
    <w:rsid w:val="00CE1D43"/>
    <w:rsid w:val="00CE3C31"/>
    <w:rsid w:val="00CE3EE4"/>
    <w:rsid w:val="00CE4941"/>
    <w:rsid w:val="00CE568A"/>
    <w:rsid w:val="00CE78F5"/>
    <w:rsid w:val="00CE7A9E"/>
    <w:rsid w:val="00CF532E"/>
    <w:rsid w:val="00CF6408"/>
    <w:rsid w:val="00CF6D50"/>
    <w:rsid w:val="00D0136E"/>
    <w:rsid w:val="00D02C57"/>
    <w:rsid w:val="00D04625"/>
    <w:rsid w:val="00D063DC"/>
    <w:rsid w:val="00D06D36"/>
    <w:rsid w:val="00D0707A"/>
    <w:rsid w:val="00D10F58"/>
    <w:rsid w:val="00D13390"/>
    <w:rsid w:val="00D13FBB"/>
    <w:rsid w:val="00D164F2"/>
    <w:rsid w:val="00D16824"/>
    <w:rsid w:val="00D16964"/>
    <w:rsid w:val="00D16B80"/>
    <w:rsid w:val="00D17928"/>
    <w:rsid w:val="00D20A8E"/>
    <w:rsid w:val="00D217B7"/>
    <w:rsid w:val="00D21E76"/>
    <w:rsid w:val="00D233B2"/>
    <w:rsid w:val="00D27784"/>
    <w:rsid w:val="00D30DA8"/>
    <w:rsid w:val="00D30DBB"/>
    <w:rsid w:val="00D31AC1"/>
    <w:rsid w:val="00D32B46"/>
    <w:rsid w:val="00D3383A"/>
    <w:rsid w:val="00D33B43"/>
    <w:rsid w:val="00D34458"/>
    <w:rsid w:val="00D363BB"/>
    <w:rsid w:val="00D36FF3"/>
    <w:rsid w:val="00D37005"/>
    <w:rsid w:val="00D378D5"/>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6B50"/>
    <w:rsid w:val="00D9353C"/>
    <w:rsid w:val="00D946CD"/>
    <w:rsid w:val="00D96B05"/>
    <w:rsid w:val="00D96D22"/>
    <w:rsid w:val="00D97FBA"/>
    <w:rsid w:val="00DA209B"/>
    <w:rsid w:val="00DA359F"/>
    <w:rsid w:val="00DA53DC"/>
    <w:rsid w:val="00DA5793"/>
    <w:rsid w:val="00DA6A0A"/>
    <w:rsid w:val="00DA79BE"/>
    <w:rsid w:val="00DB1182"/>
    <w:rsid w:val="00DB3AEB"/>
    <w:rsid w:val="00DB538C"/>
    <w:rsid w:val="00DB53A2"/>
    <w:rsid w:val="00DB6A91"/>
    <w:rsid w:val="00DB6DF4"/>
    <w:rsid w:val="00DB79CD"/>
    <w:rsid w:val="00DC0422"/>
    <w:rsid w:val="00DC1118"/>
    <w:rsid w:val="00DC219F"/>
    <w:rsid w:val="00DC2F5B"/>
    <w:rsid w:val="00DC38F5"/>
    <w:rsid w:val="00DC6618"/>
    <w:rsid w:val="00DC686C"/>
    <w:rsid w:val="00DC7369"/>
    <w:rsid w:val="00DD1D16"/>
    <w:rsid w:val="00DD37EE"/>
    <w:rsid w:val="00DD3E14"/>
    <w:rsid w:val="00DD4E02"/>
    <w:rsid w:val="00DD5068"/>
    <w:rsid w:val="00DD5D57"/>
    <w:rsid w:val="00DE0CA9"/>
    <w:rsid w:val="00DE0CD6"/>
    <w:rsid w:val="00DE36D4"/>
    <w:rsid w:val="00DE3FC1"/>
    <w:rsid w:val="00DE5E75"/>
    <w:rsid w:val="00DE606A"/>
    <w:rsid w:val="00DE6A91"/>
    <w:rsid w:val="00DF0AAD"/>
    <w:rsid w:val="00DF16CF"/>
    <w:rsid w:val="00DF1F34"/>
    <w:rsid w:val="00DF4BB5"/>
    <w:rsid w:val="00DF6E11"/>
    <w:rsid w:val="00DF7448"/>
    <w:rsid w:val="00DF78E1"/>
    <w:rsid w:val="00E00551"/>
    <w:rsid w:val="00E00B63"/>
    <w:rsid w:val="00E06216"/>
    <w:rsid w:val="00E10505"/>
    <w:rsid w:val="00E114F5"/>
    <w:rsid w:val="00E142A3"/>
    <w:rsid w:val="00E142F8"/>
    <w:rsid w:val="00E17F66"/>
    <w:rsid w:val="00E237E6"/>
    <w:rsid w:val="00E25061"/>
    <w:rsid w:val="00E257AC"/>
    <w:rsid w:val="00E27D1C"/>
    <w:rsid w:val="00E30CBC"/>
    <w:rsid w:val="00E312FE"/>
    <w:rsid w:val="00E31D72"/>
    <w:rsid w:val="00E32598"/>
    <w:rsid w:val="00E33905"/>
    <w:rsid w:val="00E36971"/>
    <w:rsid w:val="00E41A89"/>
    <w:rsid w:val="00E420AB"/>
    <w:rsid w:val="00E42B62"/>
    <w:rsid w:val="00E45E93"/>
    <w:rsid w:val="00E46008"/>
    <w:rsid w:val="00E5243E"/>
    <w:rsid w:val="00E52F2A"/>
    <w:rsid w:val="00E55CB6"/>
    <w:rsid w:val="00E577C1"/>
    <w:rsid w:val="00E610C4"/>
    <w:rsid w:val="00E62D27"/>
    <w:rsid w:val="00E63450"/>
    <w:rsid w:val="00E64037"/>
    <w:rsid w:val="00E702C0"/>
    <w:rsid w:val="00E70302"/>
    <w:rsid w:val="00E742B8"/>
    <w:rsid w:val="00E74B45"/>
    <w:rsid w:val="00E74EDC"/>
    <w:rsid w:val="00E8203E"/>
    <w:rsid w:val="00E8219D"/>
    <w:rsid w:val="00E84894"/>
    <w:rsid w:val="00E86E47"/>
    <w:rsid w:val="00E936F8"/>
    <w:rsid w:val="00E948E7"/>
    <w:rsid w:val="00E961A0"/>
    <w:rsid w:val="00E971FB"/>
    <w:rsid w:val="00EA140B"/>
    <w:rsid w:val="00EA289A"/>
    <w:rsid w:val="00EA2D08"/>
    <w:rsid w:val="00EA58D6"/>
    <w:rsid w:val="00EA60B7"/>
    <w:rsid w:val="00EA7CB2"/>
    <w:rsid w:val="00EB1DA8"/>
    <w:rsid w:val="00EB2EC0"/>
    <w:rsid w:val="00EC0DD1"/>
    <w:rsid w:val="00EC23CE"/>
    <w:rsid w:val="00EC546A"/>
    <w:rsid w:val="00EC5C38"/>
    <w:rsid w:val="00EC5D89"/>
    <w:rsid w:val="00EC7AE6"/>
    <w:rsid w:val="00ED1F26"/>
    <w:rsid w:val="00ED2B34"/>
    <w:rsid w:val="00ED5758"/>
    <w:rsid w:val="00ED5AC2"/>
    <w:rsid w:val="00ED73BE"/>
    <w:rsid w:val="00EE0D80"/>
    <w:rsid w:val="00EE3BCD"/>
    <w:rsid w:val="00EE5D3D"/>
    <w:rsid w:val="00EE6549"/>
    <w:rsid w:val="00EF0868"/>
    <w:rsid w:val="00EF0D53"/>
    <w:rsid w:val="00EF263A"/>
    <w:rsid w:val="00EF3F70"/>
    <w:rsid w:val="00EF43BF"/>
    <w:rsid w:val="00EF65E8"/>
    <w:rsid w:val="00EF6AF9"/>
    <w:rsid w:val="00EF7B56"/>
    <w:rsid w:val="00F0058B"/>
    <w:rsid w:val="00F01051"/>
    <w:rsid w:val="00F01C54"/>
    <w:rsid w:val="00F058ED"/>
    <w:rsid w:val="00F074D4"/>
    <w:rsid w:val="00F07EE3"/>
    <w:rsid w:val="00F114B7"/>
    <w:rsid w:val="00F12289"/>
    <w:rsid w:val="00F126CC"/>
    <w:rsid w:val="00F13A4E"/>
    <w:rsid w:val="00F1511D"/>
    <w:rsid w:val="00F15394"/>
    <w:rsid w:val="00F16353"/>
    <w:rsid w:val="00F1737F"/>
    <w:rsid w:val="00F20582"/>
    <w:rsid w:val="00F23327"/>
    <w:rsid w:val="00F23E28"/>
    <w:rsid w:val="00F25F7C"/>
    <w:rsid w:val="00F26D72"/>
    <w:rsid w:val="00F27B9F"/>
    <w:rsid w:val="00F30D61"/>
    <w:rsid w:val="00F31A71"/>
    <w:rsid w:val="00F344E3"/>
    <w:rsid w:val="00F350CE"/>
    <w:rsid w:val="00F358BE"/>
    <w:rsid w:val="00F36E22"/>
    <w:rsid w:val="00F4234F"/>
    <w:rsid w:val="00F443C6"/>
    <w:rsid w:val="00F45960"/>
    <w:rsid w:val="00F45A4E"/>
    <w:rsid w:val="00F45B52"/>
    <w:rsid w:val="00F46E1A"/>
    <w:rsid w:val="00F51134"/>
    <w:rsid w:val="00F535B6"/>
    <w:rsid w:val="00F5773A"/>
    <w:rsid w:val="00F60090"/>
    <w:rsid w:val="00F60D42"/>
    <w:rsid w:val="00F6340B"/>
    <w:rsid w:val="00F634A0"/>
    <w:rsid w:val="00F72704"/>
    <w:rsid w:val="00F72CDF"/>
    <w:rsid w:val="00F73B69"/>
    <w:rsid w:val="00F82C1C"/>
    <w:rsid w:val="00F832CE"/>
    <w:rsid w:val="00F838E6"/>
    <w:rsid w:val="00F8523B"/>
    <w:rsid w:val="00F86C73"/>
    <w:rsid w:val="00F876DF"/>
    <w:rsid w:val="00F9036E"/>
    <w:rsid w:val="00F9217A"/>
    <w:rsid w:val="00F92900"/>
    <w:rsid w:val="00F95EFD"/>
    <w:rsid w:val="00FA2338"/>
    <w:rsid w:val="00FA4FA0"/>
    <w:rsid w:val="00FA77AC"/>
    <w:rsid w:val="00FB1071"/>
    <w:rsid w:val="00FB26D7"/>
    <w:rsid w:val="00FB3EF5"/>
    <w:rsid w:val="00FB4CB3"/>
    <w:rsid w:val="00FB5F21"/>
    <w:rsid w:val="00FC3AA0"/>
    <w:rsid w:val="00FC4A9F"/>
    <w:rsid w:val="00FC548C"/>
    <w:rsid w:val="00FC7847"/>
    <w:rsid w:val="00FD06B7"/>
    <w:rsid w:val="00FD481B"/>
    <w:rsid w:val="00FD7C23"/>
    <w:rsid w:val="00FE2572"/>
    <w:rsid w:val="00FE3F27"/>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7385-eiropas-savienibas-atveselosanas-un-noturibas-mehanisma-plana-reformu-un-investiciju-virziena-1-2-energoefektivitates-uzlabosa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veiga.varava@limbazunovads.lv" TargetMode="External"/><Relationship Id="rId4" Type="http://schemas.openxmlformats.org/officeDocument/2006/relationships/settings" Target="settings.xml"/><Relationship Id="rId9" Type="http://schemas.openxmlformats.org/officeDocument/2006/relationships/hyperlink" Target="mailto:gimnazija@limbazunovads.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8E58-B5B1-493B-932B-FCA81024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4667</TotalTime>
  <Pages>21</Pages>
  <Words>44542</Words>
  <Characters>25389</Characters>
  <Application>Microsoft Office Word</Application>
  <DocSecurity>0</DocSecurity>
  <Lines>211</Lines>
  <Paragraphs>139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69792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599</cp:revision>
  <cp:lastPrinted>2023-01-23T15:10:00Z</cp:lastPrinted>
  <dcterms:created xsi:type="dcterms:W3CDTF">2022-01-26T11:57:00Z</dcterms:created>
  <dcterms:modified xsi:type="dcterms:W3CDTF">2023-01-24T14:36:00Z</dcterms:modified>
</cp:coreProperties>
</file>