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0D47BCD9" w14:textId="77777777" w:rsidR="00E14045" w:rsidRPr="00E14045" w:rsidRDefault="00E14045" w:rsidP="00E14045">
      <w:pPr>
        <w:jc w:val="center"/>
        <w:rPr>
          <w:b/>
          <w:bCs/>
          <w:lang w:val="lv-LV"/>
        </w:rPr>
      </w:pPr>
      <w:r w:rsidRPr="00E14045">
        <w:rPr>
          <w:b/>
          <w:bCs/>
          <w:lang w:val="lv-LV"/>
        </w:rPr>
        <w:t>APVIENOTĀS FINANŠU, IZGLĪTĪBAS, KULTŪRAS UN SPORTA JAUTĀJUMU, SOCIĀLO UN VESELĪBAS JAUTĀJUMU, TERITORIJAS ATTĪSTĪBAS KOMITEJAS SĒDES PROTOKOLS</w:t>
      </w:r>
    </w:p>
    <w:p w14:paraId="142479E5" w14:textId="34DB342D" w:rsidR="00E14045" w:rsidRPr="00E14045" w:rsidRDefault="00E14045" w:rsidP="00E14045">
      <w:pPr>
        <w:jc w:val="center"/>
        <w:rPr>
          <w:bCs/>
          <w:lang w:val="lv-LV"/>
        </w:rPr>
      </w:pPr>
      <w:r w:rsidRPr="00E14045">
        <w:rPr>
          <w:bCs/>
          <w:lang w:val="lv-LV"/>
        </w:rPr>
        <w:t>Nr.</w:t>
      </w:r>
      <w:r w:rsidR="00E62B8A">
        <w:rPr>
          <w:bCs/>
          <w:lang w:val="lv-LV"/>
        </w:rPr>
        <w:t>3</w:t>
      </w:r>
    </w:p>
    <w:p w14:paraId="609CC37C" w14:textId="77777777" w:rsidR="00D94F90" w:rsidRPr="006F246D" w:rsidRDefault="00D94F90" w:rsidP="005C60E3">
      <w:pPr>
        <w:jc w:val="both"/>
        <w:rPr>
          <w:bCs/>
          <w:lang w:val="lv-LV"/>
        </w:rPr>
      </w:pPr>
    </w:p>
    <w:p w14:paraId="790443A3" w14:textId="7CE58330"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9B27EE">
        <w:rPr>
          <w:bCs/>
          <w:lang w:val="lv-LV"/>
        </w:rPr>
        <w:t>17</w:t>
      </w:r>
      <w:r w:rsidR="00703522">
        <w:rPr>
          <w:bCs/>
          <w:lang w:val="lv-LV"/>
        </w:rPr>
        <w:t>.</w:t>
      </w:r>
      <w:r w:rsidR="0071719F">
        <w:rPr>
          <w:bCs/>
          <w:lang w:val="lv-LV"/>
        </w:rPr>
        <w:t xml:space="preserve"> </w:t>
      </w:r>
      <w:r w:rsidR="00E62B8A">
        <w:rPr>
          <w:bCs/>
          <w:lang w:val="lv-LV"/>
        </w:rPr>
        <w:t>martā</w:t>
      </w:r>
    </w:p>
    <w:p w14:paraId="33A3AB04" w14:textId="77777777" w:rsidR="00D94F90" w:rsidRPr="006F246D" w:rsidRDefault="00D94F90" w:rsidP="005C60E3">
      <w:pPr>
        <w:jc w:val="both"/>
        <w:rPr>
          <w:b/>
          <w:bCs/>
          <w:lang w:val="lv-LV"/>
        </w:rPr>
      </w:pPr>
    </w:p>
    <w:p w14:paraId="28E49A63" w14:textId="57A85BF0"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CE332B">
        <w:rPr>
          <w:bCs/>
          <w:lang w:val="lv-LV"/>
        </w:rPr>
        <w:t>0</w:t>
      </w:r>
      <w:r w:rsidR="001511BE" w:rsidRPr="006F246D">
        <w:rPr>
          <w:bCs/>
          <w:lang w:val="lv-LV"/>
        </w:rPr>
        <w:t>.00</w:t>
      </w:r>
    </w:p>
    <w:p w14:paraId="65038AF3" w14:textId="3D0BEB47"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E14045">
        <w:rPr>
          <w:bCs/>
          <w:lang w:val="lv-LV"/>
        </w:rPr>
        <w:t>1</w:t>
      </w:r>
      <w:r w:rsidR="00CE332B">
        <w:rPr>
          <w:bCs/>
          <w:lang w:val="lv-LV"/>
        </w:rPr>
        <w:t>0</w:t>
      </w:r>
      <w:r w:rsidR="00E14045">
        <w:rPr>
          <w:bCs/>
          <w:lang w:val="lv-LV"/>
        </w:rPr>
        <w:t>.00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77777777" w:rsidR="00BD596C" w:rsidRPr="0071719F" w:rsidRDefault="00BD596C" w:rsidP="00BD596C">
      <w:pPr>
        <w:pStyle w:val="Sarakstarindkopa1"/>
        <w:spacing w:after="0" w:line="240" w:lineRule="auto"/>
        <w:ind w:left="0"/>
        <w:jc w:val="both"/>
        <w:rPr>
          <w:rFonts w:ascii="Times New Roman" w:hAnsi="Times New Roman"/>
          <w:sz w:val="24"/>
        </w:rPr>
      </w:pPr>
      <w:r w:rsidRPr="0071719F">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2373C4A8"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9E25E4">
        <w:rPr>
          <w:lang w:val="lv-LV"/>
        </w:rPr>
        <w:t xml:space="preserve">Dagnis </w:t>
      </w:r>
      <w:proofErr w:type="spellStart"/>
      <w:r w:rsidR="009E25E4">
        <w:rPr>
          <w:lang w:val="lv-LV"/>
        </w:rPr>
        <w:t>Straubergs</w:t>
      </w:r>
      <w:proofErr w:type="spellEnd"/>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196742A4" w:rsidR="00BD596C" w:rsidRPr="00E14045"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E14045" w:rsidRPr="00E14045">
        <w:rPr>
          <w:rFonts w:eastAsia="Calibri"/>
          <w:szCs w:val="22"/>
          <w:lang w:val="lv-LV"/>
        </w:rPr>
        <w:t xml:space="preserve">Jānis Bakmanis, Māris </w:t>
      </w:r>
      <w:proofErr w:type="spellStart"/>
      <w:r w:rsidR="00E14045" w:rsidRPr="00E14045">
        <w:rPr>
          <w:rFonts w:eastAsia="Calibri"/>
          <w:szCs w:val="22"/>
          <w:lang w:val="lv-LV"/>
        </w:rPr>
        <w:t>Beļaunieks</w:t>
      </w:r>
      <w:proofErr w:type="spellEnd"/>
      <w:r w:rsidR="00E14045" w:rsidRPr="00E14045">
        <w:rPr>
          <w:rFonts w:eastAsia="Calibri"/>
          <w:szCs w:val="22"/>
          <w:lang w:val="lv-LV"/>
        </w:rPr>
        <w:t xml:space="preserve">, Andris Garklāvs, </w:t>
      </w:r>
      <w:r w:rsidR="009B27EE">
        <w:rPr>
          <w:rFonts w:eastAsia="Calibri"/>
          <w:szCs w:val="22"/>
          <w:lang w:val="lv-LV"/>
        </w:rPr>
        <w:t xml:space="preserve">Lija </w:t>
      </w:r>
      <w:proofErr w:type="spellStart"/>
      <w:r w:rsidR="009B27EE">
        <w:rPr>
          <w:rFonts w:eastAsia="Calibri"/>
          <w:szCs w:val="22"/>
          <w:lang w:val="lv-LV"/>
        </w:rPr>
        <w:t>Jokste</w:t>
      </w:r>
      <w:proofErr w:type="spellEnd"/>
      <w:r w:rsidR="009B27EE">
        <w:rPr>
          <w:rFonts w:eastAsia="Calibri"/>
          <w:szCs w:val="22"/>
          <w:lang w:val="lv-LV"/>
        </w:rPr>
        <w:t xml:space="preserve">, </w:t>
      </w:r>
      <w:r w:rsidR="00E62B8A">
        <w:rPr>
          <w:rFonts w:eastAsia="Calibri"/>
          <w:szCs w:val="22"/>
          <w:lang w:val="lv-LV"/>
        </w:rPr>
        <w:t xml:space="preserve">Aigars </w:t>
      </w:r>
      <w:proofErr w:type="spellStart"/>
      <w:r w:rsidR="00E62B8A">
        <w:rPr>
          <w:rFonts w:eastAsia="Calibri"/>
          <w:szCs w:val="22"/>
          <w:lang w:val="lv-LV"/>
        </w:rPr>
        <w:t>Legzdiņš</w:t>
      </w:r>
      <w:proofErr w:type="spellEnd"/>
      <w:r w:rsidR="00E62B8A">
        <w:rPr>
          <w:rFonts w:eastAsia="Calibri"/>
          <w:szCs w:val="22"/>
          <w:lang w:val="lv-LV"/>
        </w:rPr>
        <w:t xml:space="preserve">, Dāvis Melnalksnis, </w:t>
      </w:r>
      <w:r w:rsidR="009B27EE">
        <w:rPr>
          <w:rFonts w:eastAsia="Calibri"/>
          <w:szCs w:val="22"/>
          <w:lang w:val="lv-LV"/>
        </w:rPr>
        <w:t xml:space="preserve">Arvīds Ozols, </w:t>
      </w:r>
      <w:r w:rsidR="00E62B8A">
        <w:rPr>
          <w:rFonts w:eastAsia="Calibri"/>
          <w:szCs w:val="22"/>
          <w:lang w:val="lv-LV"/>
        </w:rPr>
        <w:t xml:space="preserve">Rūdolfs Pelēkais, </w:t>
      </w:r>
      <w:r w:rsidR="00E14045" w:rsidRPr="00E14045">
        <w:rPr>
          <w:rFonts w:eastAsia="Calibri"/>
          <w:szCs w:val="22"/>
          <w:lang w:val="lv-LV"/>
        </w:rPr>
        <w:t xml:space="preserve">Ziedonis </w:t>
      </w:r>
      <w:proofErr w:type="spellStart"/>
      <w:r w:rsidR="00E14045" w:rsidRPr="00E14045">
        <w:rPr>
          <w:rFonts w:eastAsia="Calibri"/>
          <w:szCs w:val="22"/>
          <w:lang w:val="lv-LV"/>
        </w:rPr>
        <w:t>Rubezis</w:t>
      </w:r>
      <w:proofErr w:type="spellEnd"/>
      <w:r w:rsidR="00E14045" w:rsidRPr="00E14045">
        <w:rPr>
          <w:rFonts w:eastAsia="Calibri"/>
          <w:szCs w:val="22"/>
          <w:lang w:val="lv-LV"/>
        </w:rPr>
        <w:t xml:space="preserve">, Dagnis </w:t>
      </w:r>
      <w:proofErr w:type="spellStart"/>
      <w:r w:rsidR="00E14045" w:rsidRPr="00E14045">
        <w:rPr>
          <w:rFonts w:eastAsia="Calibri"/>
          <w:szCs w:val="22"/>
          <w:lang w:val="lv-LV"/>
        </w:rPr>
        <w:t>Straubergs</w:t>
      </w:r>
      <w:proofErr w:type="spellEnd"/>
      <w:r w:rsidR="00E14045" w:rsidRPr="00E14045">
        <w:rPr>
          <w:rFonts w:eastAsia="Calibri"/>
          <w:szCs w:val="22"/>
          <w:lang w:val="lv-LV"/>
        </w:rPr>
        <w:t>, Regīna Tamane</w:t>
      </w:r>
      <w:r w:rsidR="009B27EE">
        <w:rPr>
          <w:rFonts w:eastAsia="Calibri"/>
          <w:szCs w:val="22"/>
          <w:lang w:val="lv-LV"/>
        </w:rPr>
        <w:t xml:space="preserve">, Edmunds </w:t>
      </w:r>
      <w:proofErr w:type="spellStart"/>
      <w:r w:rsidR="009B27EE">
        <w:rPr>
          <w:rFonts w:eastAsia="Calibri"/>
          <w:szCs w:val="22"/>
          <w:lang w:val="lv-LV"/>
        </w:rPr>
        <w:t>Zeidmanis</w:t>
      </w:r>
      <w:proofErr w:type="spellEnd"/>
      <w:r w:rsidR="00E14045">
        <w:rPr>
          <w:rFonts w:eastAsia="Calibri"/>
          <w:szCs w:val="22"/>
          <w:lang w:val="lv-LV"/>
        </w:rPr>
        <w:t>.</w:t>
      </w:r>
    </w:p>
    <w:p w14:paraId="29A7DD21" w14:textId="77777777" w:rsidR="00BD596C" w:rsidRDefault="00BD596C" w:rsidP="00BD596C">
      <w:pPr>
        <w:autoSpaceDE w:val="0"/>
        <w:autoSpaceDN w:val="0"/>
        <w:adjustRightInd w:val="0"/>
        <w:jc w:val="both"/>
        <w:rPr>
          <w:rFonts w:eastAsia="Calibri"/>
          <w:b/>
          <w:bCs/>
          <w:color w:val="FF0000"/>
          <w:lang w:val="lv-LV" w:eastAsia="lv-LV"/>
        </w:rPr>
      </w:pPr>
    </w:p>
    <w:p w14:paraId="65B7F394" w14:textId="734312A6" w:rsidR="009B27EE" w:rsidRPr="0064739D" w:rsidRDefault="00BD596C" w:rsidP="0064739D">
      <w:pPr>
        <w:suppressAutoHyphens/>
        <w:jc w:val="both"/>
        <w:rPr>
          <w:bCs/>
          <w:lang w:val="lv-LV" w:eastAsia="lv-LV"/>
        </w:rPr>
      </w:pPr>
      <w:r w:rsidRPr="00813D87">
        <w:rPr>
          <w:rFonts w:eastAsia="Calibri"/>
          <w:b/>
          <w:bCs/>
          <w:lang w:val="lv-LV" w:eastAsia="lv-LV"/>
        </w:rPr>
        <w:t>Sēdē piedalās:</w:t>
      </w:r>
      <w:r w:rsidR="0071719F" w:rsidRPr="00813D87">
        <w:rPr>
          <w:rFonts w:eastAsia="Calibri"/>
          <w:b/>
          <w:bCs/>
          <w:lang w:val="lv-LV" w:eastAsia="lv-LV"/>
        </w:rPr>
        <w:t xml:space="preserve"> </w:t>
      </w:r>
      <w:r w:rsidR="00813D87" w:rsidRPr="0064739D">
        <w:rPr>
          <w:bCs/>
          <w:lang w:val="lv-LV" w:eastAsia="lv-LV"/>
        </w:rPr>
        <w:t xml:space="preserve">Agris </w:t>
      </w:r>
      <w:proofErr w:type="spellStart"/>
      <w:r w:rsidR="00813D87" w:rsidRPr="0064739D">
        <w:rPr>
          <w:bCs/>
          <w:lang w:val="lv-LV" w:eastAsia="lv-LV"/>
        </w:rPr>
        <w:t>Blumers</w:t>
      </w:r>
      <w:proofErr w:type="spellEnd"/>
      <w:r w:rsidR="00813D87" w:rsidRPr="0064739D">
        <w:rPr>
          <w:bCs/>
          <w:lang w:val="lv-LV" w:eastAsia="lv-LV"/>
        </w:rPr>
        <w:t xml:space="preserve">, Jānis Remess, Sarmīte </w:t>
      </w:r>
      <w:proofErr w:type="spellStart"/>
      <w:r w:rsidR="00813D87" w:rsidRPr="0064739D">
        <w:rPr>
          <w:bCs/>
          <w:lang w:val="lv-LV" w:eastAsia="lv-LV"/>
        </w:rPr>
        <w:t>Frīdenfelde</w:t>
      </w:r>
      <w:proofErr w:type="spellEnd"/>
      <w:r w:rsidR="00813D87" w:rsidRPr="0064739D">
        <w:rPr>
          <w:bCs/>
          <w:lang w:val="lv-LV" w:eastAsia="lv-LV"/>
        </w:rPr>
        <w:t xml:space="preserve">, Laila Ulmane, Anna Siliņa, Antra </w:t>
      </w:r>
      <w:proofErr w:type="spellStart"/>
      <w:r w:rsidR="00813D87" w:rsidRPr="0064739D">
        <w:rPr>
          <w:bCs/>
          <w:lang w:val="lv-LV" w:eastAsia="lv-LV"/>
        </w:rPr>
        <w:t>Kamala</w:t>
      </w:r>
      <w:proofErr w:type="spellEnd"/>
      <w:r w:rsidR="00813D87" w:rsidRPr="0064739D">
        <w:rPr>
          <w:bCs/>
          <w:lang w:val="lv-LV" w:eastAsia="lv-LV"/>
        </w:rPr>
        <w:t xml:space="preserve">, Ārija </w:t>
      </w:r>
      <w:proofErr w:type="spellStart"/>
      <w:r w:rsidR="00813D87" w:rsidRPr="0064739D">
        <w:rPr>
          <w:bCs/>
          <w:lang w:val="lv-LV" w:eastAsia="lv-LV"/>
        </w:rPr>
        <w:t>Mikša</w:t>
      </w:r>
      <w:proofErr w:type="spellEnd"/>
      <w:r w:rsidR="00813D87" w:rsidRPr="0064739D">
        <w:rPr>
          <w:bCs/>
          <w:lang w:val="lv-LV" w:eastAsia="lv-LV"/>
        </w:rPr>
        <w:t xml:space="preserve">, Artis </w:t>
      </w:r>
      <w:proofErr w:type="spellStart"/>
      <w:r w:rsidR="00813D87" w:rsidRPr="0064739D">
        <w:rPr>
          <w:bCs/>
          <w:lang w:val="lv-LV" w:eastAsia="lv-LV"/>
        </w:rPr>
        <w:t>Ārgalis</w:t>
      </w:r>
      <w:proofErr w:type="spellEnd"/>
      <w:r w:rsidR="00813D87" w:rsidRPr="0064739D">
        <w:rPr>
          <w:bCs/>
          <w:lang w:val="lv-LV" w:eastAsia="lv-LV"/>
        </w:rPr>
        <w:t xml:space="preserve">, Ausma Eglīte, Beāte </w:t>
      </w:r>
      <w:proofErr w:type="spellStart"/>
      <w:r w:rsidR="00813D87" w:rsidRPr="0064739D">
        <w:rPr>
          <w:bCs/>
          <w:lang w:val="lv-LV" w:eastAsia="lv-LV"/>
        </w:rPr>
        <w:t>Kožina</w:t>
      </w:r>
      <w:proofErr w:type="spellEnd"/>
      <w:r w:rsidR="00813D87" w:rsidRPr="0064739D">
        <w:rPr>
          <w:bCs/>
          <w:lang w:val="lv-LV" w:eastAsia="lv-LV"/>
        </w:rPr>
        <w:t>, Inga Neimane, Bruno Veide, Dace Tauriņa (</w:t>
      </w:r>
      <w:hyperlink r:id="rId8" w:history="1">
        <w:r w:rsidR="00813D87" w:rsidRPr="0064739D">
          <w:rPr>
            <w:rStyle w:val="Hipersaite"/>
            <w:bCs/>
            <w:color w:val="auto"/>
            <w:u w:val="none"/>
            <w:lang w:val="lv-LV" w:eastAsia="lv-LV"/>
          </w:rPr>
          <w:t>dace.taurina@aloja.lv</w:t>
        </w:r>
      </w:hyperlink>
      <w:r w:rsidR="00813D87" w:rsidRPr="0064739D">
        <w:rPr>
          <w:bCs/>
          <w:lang w:val="lv-LV" w:eastAsia="lv-LV"/>
        </w:rPr>
        <w:t xml:space="preserve">), Digna </w:t>
      </w:r>
      <w:proofErr w:type="spellStart"/>
      <w:r w:rsidR="00813D87" w:rsidRPr="0064739D">
        <w:rPr>
          <w:bCs/>
          <w:lang w:val="lv-LV" w:eastAsia="lv-LV"/>
        </w:rPr>
        <w:t>Būmane</w:t>
      </w:r>
      <w:proofErr w:type="spellEnd"/>
      <w:r w:rsidR="00813D87" w:rsidRPr="0064739D">
        <w:rPr>
          <w:bCs/>
          <w:lang w:val="lv-LV" w:eastAsia="lv-LV"/>
        </w:rPr>
        <w:t xml:space="preserve">, Dita Lejniece, Dzintra Dzene, Džūlija Sniķere, Edmunds Liepiņš, </w:t>
      </w:r>
      <w:proofErr w:type="spellStart"/>
      <w:r w:rsidR="00813D87" w:rsidRPr="0064739D">
        <w:rPr>
          <w:bCs/>
          <w:lang w:val="lv-LV" w:eastAsia="lv-LV"/>
        </w:rPr>
        <w:t>Elēna</w:t>
      </w:r>
      <w:proofErr w:type="spellEnd"/>
      <w:r w:rsidR="00813D87" w:rsidRPr="0064739D">
        <w:rPr>
          <w:bCs/>
          <w:lang w:val="lv-LV" w:eastAsia="lv-LV"/>
        </w:rPr>
        <w:t xml:space="preserve"> </w:t>
      </w:r>
      <w:proofErr w:type="spellStart"/>
      <w:r w:rsidR="00813D87" w:rsidRPr="0064739D">
        <w:rPr>
          <w:bCs/>
          <w:lang w:val="lv-LV" w:eastAsia="lv-LV"/>
        </w:rPr>
        <w:t>Silāja</w:t>
      </w:r>
      <w:proofErr w:type="spellEnd"/>
      <w:r w:rsidR="00813D87" w:rsidRPr="0064739D">
        <w:rPr>
          <w:bCs/>
          <w:lang w:val="lv-LV" w:eastAsia="lv-LV"/>
        </w:rPr>
        <w:t xml:space="preserve">, Evija </w:t>
      </w:r>
      <w:proofErr w:type="spellStart"/>
      <w:r w:rsidR="00813D87" w:rsidRPr="0064739D">
        <w:rPr>
          <w:bCs/>
          <w:lang w:val="lv-LV" w:eastAsia="lv-LV"/>
        </w:rPr>
        <w:t>Keisele</w:t>
      </w:r>
      <w:proofErr w:type="spellEnd"/>
      <w:r w:rsidR="00813D87" w:rsidRPr="0064739D">
        <w:rPr>
          <w:bCs/>
          <w:lang w:val="lv-LV" w:eastAsia="lv-LV"/>
        </w:rPr>
        <w:t xml:space="preserve">, Alvis Atslēga, Ģirts Ieleja, Gita </w:t>
      </w:r>
      <w:proofErr w:type="spellStart"/>
      <w:r w:rsidR="00813D87" w:rsidRPr="0064739D">
        <w:rPr>
          <w:bCs/>
          <w:lang w:val="lv-LV" w:eastAsia="lv-LV"/>
        </w:rPr>
        <w:t>Kārnupe</w:t>
      </w:r>
      <w:proofErr w:type="spellEnd"/>
      <w:r w:rsidR="00813D87" w:rsidRPr="0064739D">
        <w:rPr>
          <w:bCs/>
          <w:lang w:val="lv-LV" w:eastAsia="lv-LV"/>
        </w:rPr>
        <w:t xml:space="preserve">, Guna Broma, Guna Jirgensone, Guna Paegle, Gundega </w:t>
      </w:r>
      <w:proofErr w:type="spellStart"/>
      <w:r w:rsidR="00813D87" w:rsidRPr="0064739D">
        <w:rPr>
          <w:bCs/>
          <w:lang w:val="lv-LV" w:eastAsia="lv-LV"/>
        </w:rPr>
        <w:t>Audzēviča</w:t>
      </w:r>
      <w:proofErr w:type="spellEnd"/>
      <w:r w:rsidR="00813D87" w:rsidRPr="0064739D">
        <w:rPr>
          <w:bCs/>
          <w:lang w:val="lv-LV" w:eastAsia="lv-LV"/>
        </w:rPr>
        <w:t xml:space="preserve">, Gunita Gulbe, Hedviga Inese Podziņa, Ieva </w:t>
      </w:r>
      <w:proofErr w:type="spellStart"/>
      <w:r w:rsidR="00813D87" w:rsidRPr="0064739D">
        <w:rPr>
          <w:bCs/>
          <w:lang w:val="lv-LV" w:eastAsia="lv-LV"/>
        </w:rPr>
        <w:t>Aļļēna</w:t>
      </w:r>
      <w:proofErr w:type="spellEnd"/>
      <w:r w:rsidR="00813D87" w:rsidRPr="0064739D">
        <w:rPr>
          <w:bCs/>
          <w:lang w:val="lv-LV" w:eastAsia="lv-LV"/>
        </w:rPr>
        <w:t xml:space="preserve">, Ieva Celmiņa, Ieva </w:t>
      </w:r>
      <w:proofErr w:type="spellStart"/>
      <w:r w:rsidR="00813D87" w:rsidRPr="0064739D">
        <w:rPr>
          <w:bCs/>
          <w:lang w:val="lv-LV" w:eastAsia="lv-LV"/>
        </w:rPr>
        <w:t>Mahte</w:t>
      </w:r>
      <w:proofErr w:type="spellEnd"/>
      <w:r w:rsidR="00813D87" w:rsidRPr="0064739D">
        <w:rPr>
          <w:bCs/>
          <w:lang w:val="lv-LV" w:eastAsia="lv-LV"/>
        </w:rPr>
        <w:t xml:space="preserve">, Ieva Skuja, Ilona Jēkabsone, Ilze </w:t>
      </w:r>
      <w:proofErr w:type="spellStart"/>
      <w:r w:rsidR="00813D87" w:rsidRPr="0064739D">
        <w:rPr>
          <w:bCs/>
          <w:lang w:val="lv-LV" w:eastAsia="lv-LV"/>
        </w:rPr>
        <w:t>Kapmale</w:t>
      </w:r>
      <w:proofErr w:type="spellEnd"/>
      <w:r w:rsidR="00813D87" w:rsidRPr="0064739D">
        <w:rPr>
          <w:bCs/>
          <w:lang w:val="lv-LV" w:eastAsia="lv-LV"/>
        </w:rPr>
        <w:t>, Ilze Millere, Ināra Lazdiņa, Sporta skola (</w:t>
      </w:r>
      <w:hyperlink r:id="rId9" w:history="1">
        <w:r w:rsidR="00813D87" w:rsidRPr="0064739D">
          <w:rPr>
            <w:rStyle w:val="Hipersaite"/>
            <w:bCs/>
            <w:color w:val="auto"/>
            <w:u w:val="none"/>
            <w:lang w:val="lv-LV" w:eastAsia="lv-LV"/>
          </w:rPr>
          <w:t>inese.dubulte@limbazunovads.lv</w:t>
        </w:r>
      </w:hyperlink>
      <w:r w:rsidR="00813D87" w:rsidRPr="0064739D">
        <w:rPr>
          <w:bCs/>
          <w:lang w:val="lv-LV" w:eastAsia="lv-LV"/>
        </w:rPr>
        <w:t>), Inese Timermane, Ineta Cīrule, Ineta Laizāne, Ineta Zariņa, Reinis Druvietis (</w:t>
      </w:r>
      <w:hyperlink r:id="rId10" w:history="1">
        <w:r w:rsidR="008E6749" w:rsidRPr="008E6749">
          <w:rPr>
            <w:rStyle w:val="Hipersaite"/>
            <w:bCs/>
            <w:color w:val="auto"/>
            <w:u w:val="none"/>
            <w:lang w:val="lv-LV" w:eastAsia="lv-LV"/>
          </w:rPr>
          <w:t>e-pasts</w:t>
        </w:r>
      </w:hyperlink>
      <w:r w:rsidR="00813D87" w:rsidRPr="0064739D">
        <w:rPr>
          <w:bCs/>
          <w:lang w:val="lv-LV" w:eastAsia="lv-LV"/>
        </w:rPr>
        <w:t>), Inga (</w:t>
      </w:r>
      <w:hyperlink r:id="rId11" w:history="1">
        <w:r w:rsidR="00813D87" w:rsidRPr="0064739D">
          <w:rPr>
            <w:rStyle w:val="Hipersaite"/>
            <w:bCs/>
            <w:color w:val="auto"/>
            <w:u w:val="none"/>
            <w:lang w:val="lv-LV" w:eastAsia="lv-LV"/>
          </w:rPr>
          <w:t>inga.gegere@salacgriva.lv</w:t>
        </w:r>
      </w:hyperlink>
      <w:r w:rsidR="00813D87" w:rsidRPr="0064739D">
        <w:rPr>
          <w:bCs/>
          <w:lang w:val="lv-LV" w:eastAsia="lv-LV"/>
        </w:rPr>
        <w:t>), Inga Zālīte, Inga (</w:t>
      </w:r>
      <w:hyperlink r:id="rId12" w:history="1">
        <w:r w:rsidR="008E6749">
          <w:rPr>
            <w:rStyle w:val="Hipersaite"/>
            <w:bCs/>
            <w:color w:val="auto"/>
            <w:u w:val="none"/>
            <w:lang w:val="lv-LV" w:eastAsia="lv-LV"/>
          </w:rPr>
          <w:t>e-pasts</w:t>
        </w:r>
      </w:hyperlink>
      <w:r w:rsidR="00813D87" w:rsidRPr="0064739D">
        <w:rPr>
          <w:bCs/>
          <w:lang w:val="lv-LV" w:eastAsia="lv-LV"/>
        </w:rPr>
        <w:t xml:space="preserve">), Iveta </w:t>
      </w:r>
      <w:proofErr w:type="spellStart"/>
      <w:r w:rsidR="00813D87" w:rsidRPr="0064739D">
        <w:rPr>
          <w:bCs/>
          <w:lang w:val="lv-LV" w:eastAsia="lv-LV"/>
        </w:rPr>
        <w:t>Beļauniece</w:t>
      </w:r>
      <w:proofErr w:type="spellEnd"/>
      <w:r w:rsidR="00813D87" w:rsidRPr="0064739D">
        <w:rPr>
          <w:bCs/>
          <w:lang w:val="lv-LV" w:eastAsia="lv-LV"/>
        </w:rPr>
        <w:t xml:space="preserve">, Iveta Pēkšēna, </w:t>
      </w:r>
      <w:proofErr w:type="spellStart"/>
      <w:r w:rsidR="00813D87" w:rsidRPr="0064739D">
        <w:rPr>
          <w:bCs/>
          <w:lang w:val="lv-LV" w:eastAsia="lv-LV"/>
        </w:rPr>
        <w:t>Izita</w:t>
      </w:r>
      <w:proofErr w:type="spellEnd"/>
      <w:r w:rsidR="00813D87" w:rsidRPr="0064739D">
        <w:rPr>
          <w:bCs/>
          <w:lang w:val="lv-LV" w:eastAsia="lv-LV"/>
        </w:rPr>
        <w:t xml:space="preserve"> Kļaviņa, Jana Beķere, Jana Lāce</w:t>
      </w:r>
      <w:r w:rsidR="0064739D" w:rsidRPr="0064739D">
        <w:rPr>
          <w:bCs/>
          <w:lang w:val="lv-LV" w:eastAsia="lv-LV"/>
        </w:rPr>
        <w:t xml:space="preserve">, </w:t>
      </w:r>
      <w:r w:rsidR="00813D87" w:rsidRPr="0064739D">
        <w:rPr>
          <w:bCs/>
          <w:lang w:val="lv-LV" w:eastAsia="lv-LV"/>
        </w:rPr>
        <w:t xml:space="preserve">Jana </w:t>
      </w:r>
      <w:proofErr w:type="spellStart"/>
      <w:r w:rsidR="00813D87" w:rsidRPr="0064739D">
        <w:rPr>
          <w:bCs/>
          <w:lang w:val="lv-LV" w:eastAsia="lv-LV"/>
        </w:rPr>
        <w:t>Mošura</w:t>
      </w:r>
      <w:proofErr w:type="spellEnd"/>
      <w:r w:rsidR="0064739D" w:rsidRPr="0064739D">
        <w:rPr>
          <w:bCs/>
          <w:lang w:val="lv-LV" w:eastAsia="lv-LV"/>
        </w:rPr>
        <w:t xml:space="preserve">, </w:t>
      </w:r>
      <w:r w:rsidR="00813D87" w:rsidRPr="0064739D">
        <w:rPr>
          <w:bCs/>
          <w:lang w:val="lv-LV" w:eastAsia="lv-LV"/>
        </w:rPr>
        <w:t>Juris Graudiņš</w:t>
      </w:r>
      <w:r w:rsidR="0064739D" w:rsidRPr="0064739D">
        <w:rPr>
          <w:bCs/>
          <w:lang w:val="lv-LV" w:eastAsia="lv-LV"/>
        </w:rPr>
        <w:t xml:space="preserve">, </w:t>
      </w:r>
      <w:r w:rsidR="00813D87" w:rsidRPr="0064739D">
        <w:rPr>
          <w:bCs/>
          <w:lang w:val="lv-LV" w:eastAsia="lv-LV"/>
        </w:rPr>
        <w:t xml:space="preserve">Katrīna </w:t>
      </w:r>
      <w:proofErr w:type="spellStart"/>
      <w:r w:rsidR="00813D87" w:rsidRPr="0064739D">
        <w:rPr>
          <w:bCs/>
          <w:lang w:val="lv-LV" w:eastAsia="lv-LV"/>
        </w:rPr>
        <w:t>Žibala</w:t>
      </w:r>
      <w:proofErr w:type="spellEnd"/>
      <w:r w:rsidR="0064739D" w:rsidRPr="0064739D">
        <w:rPr>
          <w:bCs/>
          <w:lang w:val="lv-LV" w:eastAsia="lv-LV"/>
        </w:rPr>
        <w:t xml:space="preserve">, </w:t>
      </w:r>
      <w:r w:rsidR="00813D87" w:rsidRPr="0064739D">
        <w:rPr>
          <w:bCs/>
          <w:lang w:val="lv-LV" w:eastAsia="lv-LV"/>
        </w:rPr>
        <w:t>Kristiāna Kauliņa</w:t>
      </w:r>
      <w:r w:rsidR="0064739D" w:rsidRPr="0064739D">
        <w:rPr>
          <w:bCs/>
          <w:lang w:val="lv-LV" w:eastAsia="lv-LV"/>
        </w:rPr>
        <w:t xml:space="preserve">, </w:t>
      </w:r>
      <w:r w:rsidR="00813D87" w:rsidRPr="0064739D">
        <w:rPr>
          <w:bCs/>
          <w:lang w:val="lv-LV" w:eastAsia="lv-LV"/>
        </w:rPr>
        <w:t>Kristīne Lielmane</w:t>
      </w:r>
      <w:r w:rsidR="0064739D" w:rsidRPr="0064739D">
        <w:rPr>
          <w:bCs/>
          <w:lang w:val="lv-LV" w:eastAsia="lv-LV"/>
        </w:rPr>
        <w:t xml:space="preserve">, </w:t>
      </w:r>
      <w:r w:rsidR="00813D87" w:rsidRPr="0064739D">
        <w:rPr>
          <w:bCs/>
          <w:lang w:val="lv-LV" w:eastAsia="lv-LV"/>
        </w:rPr>
        <w:t>Kristīne Zaķe</w:t>
      </w:r>
      <w:r w:rsidR="0064739D" w:rsidRPr="0064739D">
        <w:rPr>
          <w:bCs/>
          <w:lang w:val="lv-LV" w:eastAsia="lv-LV"/>
        </w:rPr>
        <w:t xml:space="preserve">, </w:t>
      </w:r>
      <w:r w:rsidR="00813D87" w:rsidRPr="0064739D">
        <w:rPr>
          <w:bCs/>
          <w:lang w:val="lv-LV" w:eastAsia="lv-LV"/>
        </w:rPr>
        <w:t xml:space="preserve">Iveta </w:t>
      </w:r>
      <w:proofErr w:type="spellStart"/>
      <w:r w:rsidR="00813D87" w:rsidRPr="0064739D">
        <w:rPr>
          <w:bCs/>
          <w:lang w:val="lv-LV" w:eastAsia="lv-LV"/>
        </w:rPr>
        <w:t>Depere</w:t>
      </w:r>
      <w:proofErr w:type="spellEnd"/>
      <w:r w:rsidR="00813D87" w:rsidRPr="0064739D">
        <w:rPr>
          <w:bCs/>
          <w:lang w:val="lv-LV" w:eastAsia="lv-LV"/>
        </w:rPr>
        <w:t>-Ābele</w:t>
      </w:r>
      <w:r w:rsidR="0064739D" w:rsidRPr="0064739D">
        <w:rPr>
          <w:bCs/>
          <w:lang w:val="lv-LV" w:eastAsia="lv-LV"/>
        </w:rPr>
        <w:t xml:space="preserve">, </w:t>
      </w:r>
      <w:r w:rsidR="00813D87" w:rsidRPr="0064739D">
        <w:rPr>
          <w:bCs/>
          <w:lang w:val="lv-LV" w:eastAsia="lv-LV"/>
        </w:rPr>
        <w:t>Lāsma Liepiņa</w:t>
      </w:r>
      <w:r w:rsidR="0064739D" w:rsidRPr="0064739D">
        <w:rPr>
          <w:bCs/>
          <w:lang w:val="lv-LV" w:eastAsia="lv-LV"/>
        </w:rPr>
        <w:t xml:space="preserve">, </w:t>
      </w:r>
      <w:r w:rsidR="00813D87" w:rsidRPr="0064739D">
        <w:rPr>
          <w:bCs/>
          <w:lang w:val="lv-LV" w:eastAsia="lv-LV"/>
        </w:rPr>
        <w:t>Liene Berga</w:t>
      </w:r>
      <w:r w:rsidR="0064739D" w:rsidRPr="0064739D">
        <w:rPr>
          <w:bCs/>
          <w:lang w:val="lv-LV" w:eastAsia="lv-LV"/>
        </w:rPr>
        <w:t xml:space="preserve">, </w:t>
      </w:r>
      <w:r w:rsidR="00813D87" w:rsidRPr="0064739D">
        <w:rPr>
          <w:bCs/>
          <w:lang w:val="lv-LV" w:eastAsia="lv-LV"/>
        </w:rPr>
        <w:t xml:space="preserve">Līga </w:t>
      </w:r>
      <w:proofErr w:type="spellStart"/>
      <w:r w:rsidR="00813D87" w:rsidRPr="0064739D">
        <w:rPr>
          <w:bCs/>
          <w:lang w:val="lv-LV" w:eastAsia="lv-LV"/>
        </w:rPr>
        <w:t>Viļčinska</w:t>
      </w:r>
      <w:proofErr w:type="spellEnd"/>
      <w:r w:rsidR="0064739D" w:rsidRPr="0064739D">
        <w:rPr>
          <w:bCs/>
          <w:lang w:val="lv-LV" w:eastAsia="lv-LV"/>
        </w:rPr>
        <w:t xml:space="preserve">, </w:t>
      </w:r>
      <w:r w:rsidR="00813D87" w:rsidRPr="0064739D">
        <w:rPr>
          <w:bCs/>
          <w:lang w:val="lv-LV" w:eastAsia="lv-LV"/>
        </w:rPr>
        <w:t>Ināra Eņģele</w:t>
      </w:r>
      <w:r w:rsidR="0064739D" w:rsidRPr="0064739D">
        <w:rPr>
          <w:bCs/>
          <w:lang w:val="lv-LV" w:eastAsia="lv-LV"/>
        </w:rPr>
        <w:t xml:space="preserve">, </w:t>
      </w:r>
      <w:r w:rsidR="00813D87" w:rsidRPr="0064739D">
        <w:rPr>
          <w:bCs/>
          <w:lang w:val="lv-LV" w:eastAsia="lv-LV"/>
        </w:rPr>
        <w:t xml:space="preserve">Linda Helēna </w:t>
      </w:r>
      <w:proofErr w:type="spellStart"/>
      <w:r w:rsidR="00813D87" w:rsidRPr="0064739D">
        <w:rPr>
          <w:bCs/>
          <w:lang w:val="lv-LV" w:eastAsia="lv-LV"/>
        </w:rPr>
        <w:t>Griškoite</w:t>
      </w:r>
      <w:proofErr w:type="spellEnd"/>
      <w:r w:rsidR="0064739D" w:rsidRPr="0064739D">
        <w:rPr>
          <w:bCs/>
          <w:lang w:val="lv-LV" w:eastAsia="lv-LV"/>
        </w:rPr>
        <w:t xml:space="preserve">, </w:t>
      </w:r>
      <w:r w:rsidR="00813D87" w:rsidRPr="0064739D">
        <w:rPr>
          <w:bCs/>
          <w:lang w:val="lv-LV" w:eastAsia="lv-LV"/>
        </w:rPr>
        <w:t>Lolita Ozoliņa (</w:t>
      </w:r>
      <w:hyperlink r:id="rId13" w:history="1">
        <w:r w:rsidR="008E6749">
          <w:rPr>
            <w:rStyle w:val="Hipersaite"/>
            <w:bCs/>
            <w:color w:val="auto"/>
            <w:u w:val="none"/>
            <w:lang w:val="lv-LV" w:eastAsia="lv-LV"/>
          </w:rPr>
          <w:t>e-pasts</w:t>
        </w:r>
      </w:hyperlink>
      <w:r w:rsidR="00813D87" w:rsidRPr="0064739D">
        <w:rPr>
          <w:bCs/>
          <w:lang w:val="lv-LV" w:eastAsia="lv-LV"/>
        </w:rPr>
        <w:t>)</w:t>
      </w:r>
      <w:r w:rsidR="0064739D" w:rsidRPr="0064739D">
        <w:rPr>
          <w:bCs/>
          <w:lang w:val="lv-LV" w:eastAsia="lv-LV"/>
        </w:rPr>
        <w:t xml:space="preserve">, </w:t>
      </w:r>
      <w:r w:rsidR="00813D87" w:rsidRPr="0064739D">
        <w:rPr>
          <w:bCs/>
          <w:lang w:val="lv-LV" w:eastAsia="lv-LV"/>
        </w:rPr>
        <w:t xml:space="preserve">Mārtiņš </w:t>
      </w:r>
      <w:proofErr w:type="spellStart"/>
      <w:r w:rsidR="00813D87" w:rsidRPr="0064739D">
        <w:rPr>
          <w:bCs/>
          <w:lang w:val="lv-LV" w:eastAsia="lv-LV"/>
        </w:rPr>
        <w:t>Grāvelsiņš</w:t>
      </w:r>
      <w:proofErr w:type="spellEnd"/>
      <w:r w:rsidR="0064739D" w:rsidRPr="0064739D">
        <w:rPr>
          <w:bCs/>
          <w:lang w:val="lv-LV" w:eastAsia="lv-LV"/>
        </w:rPr>
        <w:t xml:space="preserve">, </w:t>
      </w:r>
      <w:r w:rsidR="00813D87" w:rsidRPr="0064739D">
        <w:rPr>
          <w:bCs/>
          <w:lang w:val="lv-LV" w:eastAsia="lv-LV"/>
        </w:rPr>
        <w:t>Baiba Martinsone</w:t>
      </w:r>
      <w:r w:rsidR="0064739D" w:rsidRPr="0064739D">
        <w:rPr>
          <w:bCs/>
          <w:lang w:val="lv-LV" w:eastAsia="lv-LV"/>
        </w:rPr>
        <w:t xml:space="preserve">, </w:t>
      </w:r>
      <w:r w:rsidR="00813D87" w:rsidRPr="0064739D">
        <w:rPr>
          <w:bCs/>
          <w:lang w:val="lv-LV" w:eastAsia="lv-LV"/>
        </w:rPr>
        <w:t>Inga Indriksone</w:t>
      </w:r>
      <w:r w:rsidR="0064739D" w:rsidRPr="0064739D">
        <w:rPr>
          <w:bCs/>
          <w:lang w:val="lv-LV" w:eastAsia="lv-LV"/>
        </w:rPr>
        <w:t xml:space="preserve">, </w:t>
      </w:r>
      <w:r w:rsidR="00813D87" w:rsidRPr="0064739D">
        <w:rPr>
          <w:bCs/>
          <w:lang w:val="lv-LV" w:eastAsia="lv-LV"/>
        </w:rPr>
        <w:t>Raimonds Straume</w:t>
      </w:r>
      <w:r w:rsidR="0064739D" w:rsidRPr="0064739D">
        <w:rPr>
          <w:bCs/>
          <w:lang w:val="lv-LV" w:eastAsia="lv-LV"/>
        </w:rPr>
        <w:t xml:space="preserve">, </w:t>
      </w:r>
      <w:r w:rsidR="00813D87" w:rsidRPr="0064739D">
        <w:rPr>
          <w:bCs/>
          <w:lang w:val="lv-LV" w:eastAsia="lv-LV"/>
        </w:rPr>
        <w:t xml:space="preserve">Raivis </w:t>
      </w:r>
      <w:proofErr w:type="spellStart"/>
      <w:r w:rsidR="00813D87" w:rsidRPr="0064739D">
        <w:rPr>
          <w:bCs/>
          <w:lang w:val="lv-LV" w:eastAsia="lv-LV"/>
        </w:rPr>
        <w:t>Galītis</w:t>
      </w:r>
      <w:proofErr w:type="spellEnd"/>
      <w:r w:rsidR="0064739D" w:rsidRPr="0064739D">
        <w:rPr>
          <w:bCs/>
          <w:lang w:val="lv-LV" w:eastAsia="lv-LV"/>
        </w:rPr>
        <w:t xml:space="preserve">, </w:t>
      </w:r>
      <w:r w:rsidR="00813D87" w:rsidRPr="0064739D">
        <w:rPr>
          <w:bCs/>
          <w:lang w:val="lv-LV" w:eastAsia="lv-LV"/>
        </w:rPr>
        <w:t>Reinis Ceplis (</w:t>
      </w:r>
      <w:hyperlink r:id="rId14" w:history="1">
        <w:r w:rsidR="008E6749">
          <w:rPr>
            <w:rStyle w:val="Hipersaite"/>
            <w:bCs/>
            <w:color w:val="auto"/>
            <w:u w:val="none"/>
            <w:lang w:val="lv-LV" w:eastAsia="lv-LV"/>
          </w:rPr>
          <w:t>e-pasts</w:t>
        </w:r>
      </w:hyperlink>
      <w:r w:rsidR="00813D87" w:rsidRPr="0064739D">
        <w:rPr>
          <w:bCs/>
          <w:lang w:val="lv-LV" w:eastAsia="lv-LV"/>
        </w:rPr>
        <w:t>)</w:t>
      </w:r>
      <w:r w:rsidR="0064739D" w:rsidRPr="0064739D">
        <w:rPr>
          <w:bCs/>
          <w:lang w:val="lv-LV" w:eastAsia="lv-LV"/>
        </w:rPr>
        <w:t xml:space="preserve">, </w:t>
      </w:r>
      <w:r w:rsidR="00813D87" w:rsidRPr="0064739D">
        <w:rPr>
          <w:bCs/>
          <w:lang w:val="lv-LV" w:eastAsia="lv-LV"/>
        </w:rPr>
        <w:t>Rihards Būda</w:t>
      </w:r>
      <w:r w:rsidR="0064739D" w:rsidRPr="0064739D">
        <w:rPr>
          <w:bCs/>
          <w:lang w:val="lv-LV" w:eastAsia="lv-LV"/>
        </w:rPr>
        <w:t xml:space="preserve">, </w:t>
      </w:r>
      <w:r w:rsidR="00813D87" w:rsidRPr="0064739D">
        <w:rPr>
          <w:bCs/>
          <w:lang w:val="lv-LV" w:eastAsia="lv-LV"/>
        </w:rPr>
        <w:t>Ieva Zilvere</w:t>
      </w:r>
      <w:r w:rsidR="0064739D" w:rsidRPr="0064739D">
        <w:rPr>
          <w:bCs/>
          <w:lang w:val="lv-LV" w:eastAsia="lv-LV"/>
        </w:rPr>
        <w:t xml:space="preserve">, </w:t>
      </w:r>
      <w:r w:rsidR="00813D87" w:rsidRPr="0064739D">
        <w:rPr>
          <w:bCs/>
          <w:lang w:val="lv-LV" w:eastAsia="lv-LV"/>
        </w:rPr>
        <w:t xml:space="preserve">Sandra </w:t>
      </w:r>
      <w:proofErr w:type="spellStart"/>
      <w:r w:rsidR="00813D87" w:rsidRPr="0064739D">
        <w:rPr>
          <w:bCs/>
          <w:lang w:val="lv-LV" w:eastAsia="lv-LV"/>
        </w:rPr>
        <w:t>Romeiko</w:t>
      </w:r>
      <w:proofErr w:type="spellEnd"/>
      <w:r w:rsidR="0064739D" w:rsidRPr="0064739D">
        <w:rPr>
          <w:bCs/>
          <w:lang w:val="lv-LV" w:eastAsia="lv-LV"/>
        </w:rPr>
        <w:t xml:space="preserve">, </w:t>
      </w:r>
      <w:r w:rsidR="00813D87" w:rsidRPr="0064739D">
        <w:rPr>
          <w:bCs/>
          <w:lang w:val="lv-LV" w:eastAsia="lv-LV"/>
        </w:rPr>
        <w:t xml:space="preserve">Santa </w:t>
      </w:r>
      <w:proofErr w:type="spellStart"/>
      <w:r w:rsidR="00813D87" w:rsidRPr="0064739D">
        <w:rPr>
          <w:bCs/>
          <w:lang w:val="lv-LV" w:eastAsia="lv-LV"/>
        </w:rPr>
        <w:t>Čingule</w:t>
      </w:r>
      <w:proofErr w:type="spellEnd"/>
      <w:r w:rsidR="0064739D" w:rsidRPr="0064739D">
        <w:rPr>
          <w:bCs/>
          <w:lang w:val="lv-LV" w:eastAsia="lv-LV"/>
        </w:rPr>
        <w:t xml:space="preserve">, </w:t>
      </w:r>
      <w:r w:rsidR="00813D87" w:rsidRPr="0064739D">
        <w:rPr>
          <w:bCs/>
          <w:lang w:val="lv-LV" w:eastAsia="lv-LV"/>
        </w:rPr>
        <w:t xml:space="preserve">Sarma </w:t>
      </w:r>
      <w:proofErr w:type="spellStart"/>
      <w:r w:rsidR="00813D87" w:rsidRPr="0064739D">
        <w:rPr>
          <w:bCs/>
          <w:lang w:val="lv-LV" w:eastAsia="lv-LV"/>
        </w:rPr>
        <w:t>Kacara</w:t>
      </w:r>
      <w:proofErr w:type="spellEnd"/>
      <w:r w:rsidR="0064739D" w:rsidRPr="0064739D">
        <w:rPr>
          <w:bCs/>
          <w:lang w:val="lv-LV" w:eastAsia="lv-LV"/>
        </w:rPr>
        <w:t xml:space="preserve">, </w:t>
      </w:r>
      <w:r w:rsidR="00813D87" w:rsidRPr="0064739D">
        <w:rPr>
          <w:bCs/>
          <w:lang w:val="lv-LV" w:eastAsia="lv-LV"/>
        </w:rPr>
        <w:t xml:space="preserve">Sigita </w:t>
      </w:r>
      <w:proofErr w:type="spellStart"/>
      <w:r w:rsidR="00813D87" w:rsidRPr="0064739D">
        <w:rPr>
          <w:bCs/>
          <w:lang w:val="lv-LV" w:eastAsia="lv-LV"/>
        </w:rPr>
        <w:t>Upmale</w:t>
      </w:r>
      <w:proofErr w:type="spellEnd"/>
      <w:r w:rsidR="0064739D" w:rsidRPr="0064739D">
        <w:rPr>
          <w:bCs/>
          <w:lang w:val="lv-LV" w:eastAsia="lv-LV"/>
        </w:rPr>
        <w:t xml:space="preserve">, </w:t>
      </w:r>
      <w:r w:rsidR="00813D87" w:rsidRPr="0064739D">
        <w:rPr>
          <w:bCs/>
          <w:lang w:val="lv-LV" w:eastAsia="lv-LV"/>
        </w:rPr>
        <w:t xml:space="preserve">Sintija </w:t>
      </w:r>
      <w:proofErr w:type="spellStart"/>
      <w:r w:rsidR="00813D87" w:rsidRPr="0064739D">
        <w:rPr>
          <w:bCs/>
          <w:lang w:val="lv-LV" w:eastAsia="lv-LV"/>
        </w:rPr>
        <w:t>Zute</w:t>
      </w:r>
      <w:proofErr w:type="spellEnd"/>
      <w:r w:rsidR="0064739D" w:rsidRPr="0064739D">
        <w:rPr>
          <w:bCs/>
          <w:lang w:val="lv-LV" w:eastAsia="lv-LV"/>
        </w:rPr>
        <w:t xml:space="preserve">, </w:t>
      </w:r>
      <w:r w:rsidR="00813D87" w:rsidRPr="0064739D">
        <w:rPr>
          <w:bCs/>
          <w:lang w:val="lv-LV" w:eastAsia="lv-LV"/>
        </w:rPr>
        <w:t>Maija Siliņa</w:t>
      </w:r>
      <w:r w:rsidR="0064739D" w:rsidRPr="0064739D">
        <w:rPr>
          <w:bCs/>
          <w:lang w:val="lv-LV" w:eastAsia="lv-LV"/>
        </w:rPr>
        <w:t xml:space="preserve">, </w:t>
      </w:r>
      <w:r w:rsidR="00813D87" w:rsidRPr="0064739D">
        <w:rPr>
          <w:bCs/>
          <w:lang w:val="lv-LV" w:eastAsia="lv-LV"/>
        </w:rPr>
        <w:t>Sporta skola 2 (</w:t>
      </w:r>
      <w:hyperlink r:id="rId15" w:history="1">
        <w:r w:rsidR="0064739D" w:rsidRPr="0064739D">
          <w:rPr>
            <w:rStyle w:val="Hipersaite"/>
            <w:bCs/>
            <w:color w:val="auto"/>
            <w:u w:val="none"/>
            <w:lang w:val="lv-LV" w:eastAsia="lv-LV"/>
          </w:rPr>
          <w:t>solveiga.varava@limbazunovads.lv</w:t>
        </w:r>
      </w:hyperlink>
      <w:r w:rsidR="00813D87" w:rsidRPr="0064739D">
        <w:rPr>
          <w:bCs/>
          <w:lang w:val="lv-LV" w:eastAsia="lv-LV"/>
        </w:rPr>
        <w:t>)</w:t>
      </w:r>
      <w:r w:rsidR="0064739D" w:rsidRPr="0064739D">
        <w:rPr>
          <w:bCs/>
          <w:lang w:val="lv-LV" w:eastAsia="lv-LV"/>
        </w:rPr>
        <w:t xml:space="preserve">, </w:t>
      </w:r>
      <w:r w:rsidR="00813D87" w:rsidRPr="0064739D">
        <w:rPr>
          <w:bCs/>
          <w:lang w:val="lv-LV" w:eastAsia="lv-LV"/>
        </w:rPr>
        <w:t xml:space="preserve">Gunita </w:t>
      </w:r>
      <w:proofErr w:type="spellStart"/>
      <w:r w:rsidR="00813D87" w:rsidRPr="0064739D">
        <w:rPr>
          <w:bCs/>
          <w:lang w:val="lv-LV" w:eastAsia="lv-LV"/>
        </w:rPr>
        <w:t>Bisniece</w:t>
      </w:r>
      <w:proofErr w:type="spellEnd"/>
      <w:r w:rsidR="0064739D" w:rsidRPr="0064739D">
        <w:rPr>
          <w:bCs/>
          <w:lang w:val="lv-LV" w:eastAsia="lv-LV"/>
        </w:rPr>
        <w:t xml:space="preserve">, </w:t>
      </w:r>
      <w:r w:rsidR="00813D87" w:rsidRPr="0064739D">
        <w:rPr>
          <w:bCs/>
          <w:lang w:val="lv-LV" w:eastAsia="lv-LV"/>
        </w:rPr>
        <w:t xml:space="preserve">Aiga </w:t>
      </w:r>
      <w:proofErr w:type="spellStart"/>
      <w:r w:rsidR="00813D87" w:rsidRPr="0064739D">
        <w:rPr>
          <w:bCs/>
          <w:lang w:val="lv-LV" w:eastAsia="lv-LV"/>
        </w:rPr>
        <w:t>Baslika</w:t>
      </w:r>
      <w:proofErr w:type="spellEnd"/>
      <w:r w:rsidR="0064739D" w:rsidRPr="0064739D">
        <w:rPr>
          <w:bCs/>
          <w:lang w:val="lv-LV" w:eastAsia="lv-LV"/>
        </w:rPr>
        <w:t xml:space="preserve">, </w:t>
      </w:r>
      <w:r w:rsidR="00813D87" w:rsidRPr="0064739D">
        <w:rPr>
          <w:bCs/>
          <w:lang w:val="lv-LV" w:eastAsia="lv-LV"/>
        </w:rPr>
        <w:t>Indra Jaunzeme</w:t>
      </w:r>
      <w:r w:rsidR="0064739D" w:rsidRPr="0064739D">
        <w:rPr>
          <w:bCs/>
          <w:lang w:val="lv-LV" w:eastAsia="lv-LV"/>
        </w:rPr>
        <w:t xml:space="preserve">, </w:t>
      </w:r>
      <w:r w:rsidR="00813D87" w:rsidRPr="0064739D">
        <w:rPr>
          <w:bCs/>
          <w:lang w:val="lv-LV" w:eastAsia="lv-LV"/>
        </w:rPr>
        <w:t>Viktors Zujevs</w:t>
      </w:r>
      <w:r w:rsidR="0064739D" w:rsidRPr="0064739D">
        <w:rPr>
          <w:bCs/>
          <w:lang w:val="lv-LV" w:eastAsia="lv-LV"/>
        </w:rPr>
        <w:t xml:space="preserve">, </w:t>
      </w:r>
      <w:r w:rsidR="00813D87" w:rsidRPr="0064739D">
        <w:rPr>
          <w:bCs/>
          <w:lang w:val="lv-LV" w:eastAsia="lv-LV"/>
        </w:rPr>
        <w:t>Agrita Graudiņa</w:t>
      </w:r>
      <w:r w:rsidR="0064739D" w:rsidRPr="0064739D">
        <w:rPr>
          <w:bCs/>
          <w:lang w:val="lv-LV" w:eastAsia="lv-LV"/>
        </w:rPr>
        <w:t xml:space="preserve">, </w:t>
      </w:r>
      <w:r w:rsidR="00813D87" w:rsidRPr="0064739D">
        <w:rPr>
          <w:bCs/>
          <w:lang w:val="lv-LV" w:eastAsia="lv-LV"/>
        </w:rPr>
        <w:t>Ilona Zeltiņa</w:t>
      </w:r>
      <w:r w:rsidR="0064739D" w:rsidRPr="0064739D">
        <w:rPr>
          <w:bCs/>
          <w:lang w:val="lv-LV" w:eastAsia="lv-LV"/>
        </w:rPr>
        <w:t xml:space="preserve">, </w:t>
      </w:r>
      <w:r w:rsidR="00813D87" w:rsidRPr="0064739D">
        <w:rPr>
          <w:bCs/>
          <w:lang w:val="lv-LV" w:eastAsia="lv-LV"/>
        </w:rPr>
        <w:t>Ziedīte Jirgensone</w:t>
      </w:r>
      <w:r w:rsidR="0064739D" w:rsidRPr="0064739D">
        <w:rPr>
          <w:bCs/>
          <w:lang w:val="lv-LV" w:eastAsia="lv-LV"/>
        </w:rPr>
        <w:t xml:space="preserve">, </w:t>
      </w:r>
      <w:r w:rsidR="00813D87" w:rsidRPr="0064739D">
        <w:rPr>
          <w:bCs/>
          <w:lang w:val="lv-LV" w:eastAsia="lv-LV"/>
        </w:rPr>
        <w:t>Ziedonis Tomsons</w:t>
      </w:r>
      <w:r w:rsidR="0064739D" w:rsidRPr="0064739D">
        <w:rPr>
          <w:bCs/>
          <w:lang w:val="lv-LV" w:eastAsia="lv-LV"/>
        </w:rPr>
        <w:t xml:space="preserve">, </w:t>
      </w:r>
      <w:r w:rsidR="00813D87" w:rsidRPr="0064739D">
        <w:rPr>
          <w:bCs/>
          <w:lang w:val="lv-LV" w:eastAsia="lv-LV"/>
        </w:rPr>
        <w:t>Zigmunds Brūvers (</w:t>
      </w:r>
      <w:r w:rsidR="008E6749">
        <w:rPr>
          <w:bCs/>
          <w:lang w:val="lv-LV" w:eastAsia="lv-LV"/>
        </w:rPr>
        <w:t>e-pasts</w:t>
      </w:r>
      <w:r w:rsidR="00813D87" w:rsidRPr="0064739D">
        <w:rPr>
          <w:bCs/>
          <w:lang w:val="lv-LV" w:eastAsia="lv-LV"/>
        </w:rPr>
        <w:t>).</w:t>
      </w:r>
    </w:p>
    <w:p w14:paraId="38C0C844" w14:textId="77777777" w:rsidR="00E52139" w:rsidRPr="00813D87" w:rsidRDefault="00E52139" w:rsidP="00813D87">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9B27EE" w:rsidRDefault="00BD596C" w:rsidP="00BD596C">
      <w:pPr>
        <w:pStyle w:val="Sarakstarindkopa1"/>
        <w:spacing w:after="0" w:line="240" w:lineRule="auto"/>
        <w:ind w:left="0"/>
        <w:jc w:val="both"/>
        <w:rPr>
          <w:rFonts w:ascii="Times New Roman" w:hAnsi="Times New Roman"/>
          <w:b/>
          <w:bCs/>
          <w:caps/>
          <w:sz w:val="24"/>
          <w:szCs w:val="24"/>
        </w:rPr>
      </w:pPr>
      <w:r w:rsidRPr="009B27EE">
        <w:rPr>
          <w:rFonts w:ascii="Times New Roman" w:hAnsi="Times New Roman"/>
          <w:b/>
          <w:bCs/>
          <w:sz w:val="24"/>
          <w:szCs w:val="24"/>
          <w:lang w:eastAsia="lv-LV"/>
        </w:rPr>
        <w:t>Darba kārtība:</w:t>
      </w:r>
    </w:p>
    <w:p w14:paraId="1B111118" w14:textId="31244A26"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darba kārtību</w:t>
      </w:r>
      <w:r>
        <w:rPr>
          <w:noProof/>
          <w:color w:val="000000"/>
          <w:lang w:eastAsia="lv-LV"/>
        </w:rPr>
        <w:t>.</w:t>
      </w:r>
    </w:p>
    <w:p w14:paraId="78C9936B" w14:textId="583D7031"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Informācija par lībiskā mantojuma kultūrtelpu un iespējām nākotnē Limbažu novadā</w:t>
      </w:r>
      <w:r>
        <w:rPr>
          <w:noProof/>
          <w:color w:val="000000"/>
          <w:lang w:eastAsia="lv-LV"/>
        </w:rPr>
        <w:t>.</w:t>
      </w:r>
    </w:p>
    <w:p w14:paraId="68296E93" w14:textId="4805E037"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SIA “Limbažu slimnīca”</w:t>
      </w:r>
      <w:r>
        <w:rPr>
          <w:noProof/>
          <w:color w:val="000000"/>
          <w:lang w:eastAsia="lv-LV"/>
        </w:rPr>
        <w:t>.</w:t>
      </w:r>
    </w:p>
    <w:p w14:paraId="1883DD3D" w14:textId="247784B6"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SIA „Alojas Saimniekserviss”</w:t>
      </w:r>
      <w:r>
        <w:rPr>
          <w:noProof/>
          <w:color w:val="000000"/>
          <w:lang w:eastAsia="lv-LV"/>
        </w:rPr>
        <w:t>.</w:t>
      </w:r>
    </w:p>
    <w:p w14:paraId="15CB2CDA" w14:textId="182AEEB8"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SIA „Salacgrīvas ūdens”</w:t>
      </w:r>
      <w:r>
        <w:rPr>
          <w:noProof/>
          <w:color w:val="000000"/>
          <w:lang w:eastAsia="lv-LV"/>
        </w:rPr>
        <w:t>.</w:t>
      </w:r>
    </w:p>
    <w:p w14:paraId="2E8469CF" w14:textId="4214CFF3"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SIA „NAMSAIMNIEKS”</w:t>
      </w:r>
      <w:r>
        <w:rPr>
          <w:noProof/>
          <w:color w:val="000000"/>
          <w:lang w:eastAsia="lv-LV"/>
        </w:rPr>
        <w:t>.</w:t>
      </w:r>
    </w:p>
    <w:p w14:paraId="28DBF009" w14:textId="337A8594"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lastRenderedPageBreak/>
        <w:t>Par līdzdalības pārvērtēšanu SIA “OLIMPISKAIS CENTRS “LIMBAŽI””</w:t>
      </w:r>
      <w:r>
        <w:rPr>
          <w:noProof/>
          <w:color w:val="000000"/>
          <w:lang w:eastAsia="lv-LV"/>
        </w:rPr>
        <w:t>.</w:t>
      </w:r>
    </w:p>
    <w:p w14:paraId="189447D6" w14:textId="7E63529B"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Sabiedrībā ar ierobežotu atbildību “Rekreācijas centrs “Vīķi””</w:t>
      </w:r>
      <w:r>
        <w:rPr>
          <w:noProof/>
          <w:color w:val="000000"/>
          <w:lang w:eastAsia="lv-LV"/>
        </w:rPr>
        <w:t>.</w:t>
      </w:r>
    </w:p>
    <w:p w14:paraId="0B94A9EC" w14:textId="43650E54"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SIA „LIMBAŽU SILTUMS”</w:t>
      </w:r>
      <w:r>
        <w:rPr>
          <w:noProof/>
          <w:color w:val="000000"/>
          <w:lang w:eastAsia="lv-LV"/>
        </w:rPr>
        <w:t>.</w:t>
      </w:r>
    </w:p>
    <w:p w14:paraId="614779A8" w14:textId="16E37679"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SIA “ALOJAS VESELĪBAS APRŪPES CENTRS”</w:t>
      </w:r>
      <w:r>
        <w:rPr>
          <w:noProof/>
          <w:color w:val="000000"/>
          <w:lang w:eastAsia="lv-LV"/>
        </w:rPr>
        <w:t>.</w:t>
      </w:r>
    </w:p>
    <w:p w14:paraId="0E130158" w14:textId="2F44BE26"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pārvērtēšanu SIA “Aprūpes nams “Urga””</w:t>
      </w:r>
      <w:r>
        <w:rPr>
          <w:noProof/>
          <w:color w:val="000000"/>
          <w:lang w:eastAsia="lv-LV"/>
        </w:rPr>
        <w:t>.</w:t>
      </w:r>
    </w:p>
    <w:p w14:paraId="0A27423F" w14:textId="7B3F8880"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līdzdalības izbeigšanu AS “CATA”</w:t>
      </w:r>
      <w:r>
        <w:rPr>
          <w:noProof/>
          <w:color w:val="000000"/>
          <w:lang w:eastAsia="lv-LV"/>
        </w:rPr>
        <w:t>.</w:t>
      </w:r>
    </w:p>
    <w:p w14:paraId="1F2523FC" w14:textId="4F648864"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sabiedrības ar ierobežotu atbildību “Limbažu slimnīca" kapitāla daļu pirmpirkuma tiesību izmantošanu</w:t>
      </w:r>
      <w:r>
        <w:rPr>
          <w:noProof/>
          <w:color w:val="000000"/>
          <w:lang w:eastAsia="lv-LV"/>
        </w:rPr>
        <w:t>.</w:t>
      </w:r>
    </w:p>
    <w:p w14:paraId="6EE23DC1" w14:textId="36D2AFA6"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Limbažu novada domes iestādes - Limbažu novada Sociālais dienests struktūrvienības izveidošanu</w:t>
      </w:r>
      <w:r>
        <w:rPr>
          <w:noProof/>
          <w:color w:val="000000"/>
          <w:lang w:eastAsia="lv-LV"/>
        </w:rPr>
        <w:t>.</w:t>
      </w:r>
    </w:p>
    <w:p w14:paraId="786812B1" w14:textId="1CD4C316"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Par  Limbažu novada Sociālā dienesta nolikuma grozījumiem</w:t>
      </w:r>
      <w:r>
        <w:rPr>
          <w:noProof/>
          <w:color w:val="000000"/>
          <w:lang w:eastAsia="lv-LV"/>
        </w:rPr>
        <w:t>.</w:t>
      </w:r>
    </w:p>
    <w:p w14:paraId="4BA1FAA0" w14:textId="294CF664"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(papildu d.k. jaut.) Par finansējuma Pāles pamatskolai Erasmus+ projektam iekļaušanu budžetā</w:t>
      </w:r>
      <w:r>
        <w:rPr>
          <w:noProof/>
          <w:color w:val="000000"/>
          <w:lang w:eastAsia="lv-LV"/>
        </w:rPr>
        <w:t>.</w:t>
      </w:r>
    </w:p>
    <w:p w14:paraId="20189C60" w14:textId="0895142D"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(papildu d.k. jaut.) Par Limbažu novada pašvaldības domes saistošo noteikumu „Grozījumi Limbažu novada pašvaldības domes 2023. gada 23.februāra saistošajos noteikumos Nr.2 „Par Limbažu novada pašvaldības 2023. gada budžetu”” apstiprināšanu</w:t>
      </w:r>
      <w:r>
        <w:rPr>
          <w:noProof/>
          <w:color w:val="000000"/>
          <w:lang w:eastAsia="lv-LV"/>
        </w:rPr>
        <w:t>.</w:t>
      </w:r>
    </w:p>
    <w:p w14:paraId="6B33D6F4" w14:textId="5A33BE84"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Informācija par noteikumiem par atlīdzību un sociālajām garantijām</w:t>
      </w:r>
      <w:r>
        <w:rPr>
          <w:noProof/>
          <w:color w:val="000000"/>
          <w:lang w:eastAsia="lv-LV"/>
        </w:rPr>
        <w:t>.</w:t>
      </w:r>
    </w:p>
    <w:p w14:paraId="3ECA44CE" w14:textId="0E20A253" w:rsidR="00E52139" w:rsidRPr="00E52139" w:rsidRDefault="00E52139" w:rsidP="006111CB">
      <w:pPr>
        <w:pStyle w:val="Sarakstarindkopa"/>
        <w:numPr>
          <w:ilvl w:val="0"/>
          <w:numId w:val="3"/>
        </w:numPr>
        <w:ind w:left="357" w:hanging="357"/>
        <w:jc w:val="both"/>
        <w:rPr>
          <w:color w:val="000000"/>
          <w:lang w:eastAsia="lv-LV"/>
        </w:rPr>
      </w:pPr>
      <w:r w:rsidRPr="00E52139">
        <w:rPr>
          <w:noProof/>
          <w:color w:val="000000"/>
          <w:lang w:eastAsia="lv-LV"/>
        </w:rPr>
        <w:t>Informācija par Limbažu novada pašvaldības iestāžu amatu kataloga apstiprināšanu</w:t>
      </w:r>
      <w:r>
        <w:rPr>
          <w:noProof/>
          <w:color w:val="000000"/>
          <w:lang w:eastAsia="lv-LV"/>
        </w:rPr>
        <w:t>.</w:t>
      </w:r>
    </w:p>
    <w:p w14:paraId="3BB45549" w14:textId="77777777" w:rsidR="009B27EE" w:rsidRPr="009B27EE" w:rsidRDefault="009B27EE" w:rsidP="009B27EE">
      <w:pPr>
        <w:rPr>
          <w:lang w:val="lv-LV" w:eastAsia="lv-LV"/>
        </w:rPr>
      </w:pPr>
    </w:p>
    <w:p w14:paraId="5CB66215" w14:textId="77777777" w:rsidR="00CA4EB3" w:rsidRPr="009B27EE" w:rsidRDefault="00CA4EB3"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668003C"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9E25E4">
        <w:rPr>
          <w:rFonts w:eastAsia="Calibri"/>
          <w:bCs/>
          <w:lang w:val="lv-LV" w:eastAsia="lv-LV"/>
        </w:rPr>
        <w:t xml:space="preserve">Dagnis </w:t>
      </w:r>
      <w:proofErr w:type="spellStart"/>
      <w:r w:rsidR="009E25E4">
        <w:rPr>
          <w:rFonts w:eastAsia="Calibri"/>
          <w:bCs/>
          <w:lang w:val="lv-LV" w:eastAsia="lv-LV"/>
        </w:rPr>
        <w:t>Straubergs</w:t>
      </w:r>
      <w:proofErr w:type="spellEnd"/>
      <w:r w:rsidR="00297A66">
        <w:rPr>
          <w:rFonts w:eastAsia="Calibri"/>
          <w:bCs/>
          <w:lang w:val="lv-LV" w:eastAsia="lv-LV"/>
        </w:rPr>
        <w:t xml:space="preserve">, debatēs piedalās </w:t>
      </w:r>
      <w:r w:rsidR="00102063">
        <w:rPr>
          <w:rFonts w:eastAsia="Calibri"/>
          <w:bCs/>
          <w:lang w:val="lv-LV" w:eastAsia="lv-LV"/>
        </w:rPr>
        <w:t>Andris Garklāvs, Dāvis Melnalksnis</w:t>
      </w:r>
    </w:p>
    <w:p w14:paraId="4AD096D9" w14:textId="77777777" w:rsidR="00FB129F" w:rsidRPr="00802EF4" w:rsidRDefault="00FB129F" w:rsidP="005C60E3">
      <w:pPr>
        <w:ind w:firstLine="720"/>
        <w:jc w:val="center"/>
        <w:rPr>
          <w:rFonts w:eastAsia="Calibri"/>
          <w:bCs/>
          <w:color w:val="FF0000"/>
          <w:lang w:val="lv-LV" w:eastAsia="lv-LV"/>
        </w:rPr>
      </w:pPr>
    </w:p>
    <w:p w14:paraId="488A0F8B" w14:textId="0876866D" w:rsidR="00FB129F" w:rsidRPr="00297A66" w:rsidRDefault="00FB129F" w:rsidP="00863F90">
      <w:pPr>
        <w:autoSpaceDE w:val="0"/>
        <w:autoSpaceDN w:val="0"/>
        <w:adjustRightInd w:val="0"/>
        <w:ind w:firstLine="720"/>
        <w:jc w:val="both"/>
        <w:rPr>
          <w:b/>
          <w:bCs/>
          <w:lang w:val="lv-LV" w:eastAsia="lv-LV"/>
        </w:rPr>
      </w:pPr>
      <w:r w:rsidRPr="00297A66">
        <w:rPr>
          <w:rFonts w:eastAsia="Calibri"/>
          <w:bCs/>
          <w:lang w:val="lv-LV" w:eastAsia="lv-LV"/>
        </w:rPr>
        <w:t xml:space="preserve">Iepazinusies ar </w:t>
      </w:r>
      <w:r w:rsidR="00E14045" w:rsidRPr="00297A66">
        <w:rPr>
          <w:rFonts w:eastAsia="Calibri"/>
          <w:bCs/>
          <w:lang w:val="lv-LV" w:eastAsia="lv-LV"/>
        </w:rPr>
        <w:t>s</w:t>
      </w:r>
      <w:r w:rsidR="00E14045" w:rsidRPr="00297A66">
        <w:rPr>
          <w:lang w:val="lv-LV"/>
        </w:rPr>
        <w:t>ēdes vadītāja</w:t>
      </w:r>
      <w:r w:rsidR="006D046E" w:rsidRPr="00297A66">
        <w:rPr>
          <w:lang w:val="lv-LV"/>
        </w:rPr>
        <w:t xml:space="preserve"> </w:t>
      </w:r>
      <w:r w:rsidR="00E14045" w:rsidRPr="00297A66">
        <w:rPr>
          <w:lang w:val="lv-LV"/>
        </w:rPr>
        <w:t xml:space="preserve">D. </w:t>
      </w:r>
      <w:proofErr w:type="spellStart"/>
      <w:r w:rsidR="00E14045" w:rsidRPr="00297A66">
        <w:rPr>
          <w:lang w:val="lv-LV"/>
        </w:rPr>
        <w:t>Strauberga</w:t>
      </w:r>
      <w:proofErr w:type="spellEnd"/>
      <w:r w:rsidRPr="00297A66">
        <w:rPr>
          <w:lang w:val="lv-LV"/>
        </w:rPr>
        <w:t xml:space="preserve"> priekšlikumu </w:t>
      </w:r>
      <w:r w:rsidRPr="00297A66">
        <w:rPr>
          <w:noProof/>
          <w:lang w:val="lv-LV" w:eastAsia="lv-LV"/>
        </w:rPr>
        <w:t>apstiprināt sēdes darba kārtību</w:t>
      </w:r>
      <w:r w:rsidR="00297A66">
        <w:rPr>
          <w:noProof/>
          <w:lang w:val="lv-LV" w:eastAsia="lv-LV"/>
        </w:rPr>
        <w:t xml:space="preserve">, </w:t>
      </w:r>
      <w:r w:rsidRPr="00297A66">
        <w:rPr>
          <w:b/>
          <w:bCs/>
          <w:lang w:val="lv-LV" w:eastAsia="lv-LV"/>
        </w:rPr>
        <w:t>atklāti balsojot: PAR</w:t>
      </w:r>
      <w:r w:rsidRPr="00297A66">
        <w:rPr>
          <w:lang w:val="lv-LV" w:eastAsia="lv-LV"/>
        </w:rPr>
        <w:t xml:space="preserve"> –</w:t>
      </w:r>
      <w:r w:rsidR="00F00D9C" w:rsidRPr="00297A66">
        <w:rPr>
          <w:lang w:val="lv-LV" w:eastAsia="lv-LV"/>
        </w:rPr>
        <w:t xml:space="preserve"> </w:t>
      </w:r>
      <w:r w:rsidR="00102063">
        <w:rPr>
          <w:lang w:val="lv-LV" w:eastAsia="lv-LV"/>
        </w:rPr>
        <w:t>12</w:t>
      </w:r>
      <w:r w:rsidR="00800BB2" w:rsidRPr="00297A66">
        <w:rPr>
          <w:lang w:val="lv-LV" w:eastAsia="lv-LV"/>
        </w:rPr>
        <w:t xml:space="preserve"> </w:t>
      </w:r>
      <w:r w:rsidRPr="00297A66">
        <w:rPr>
          <w:lang w:val="lv-LV" w:eastAsia="lv-LV"/>
        </w:rPr>
        <w:t>deputāti (</w:t>
      </w:r>
      <w:r w:rsidR="00102063" w:rsidRPr="00E14045">
        <w:rPr>
          <w:rFonts w:eastAsia="Calibri"/>
          <w:szCs w:val="22"/>
          <w:lang w:val="lv-LV"/>
        </w:rPr>
        <w:t xml:space="preserve">Jānis Bakmanis, Māris </w:t>
      </w:r>
      <w:proofErr w:type="spellStart"/>
      <w:r w:rsidR="00102063" w:rsidRPr="00E14045">
        <w:rPr>
          <w:rFonts w:eastAsia="Calibri"/>
          <w:szCs w:val="22"/>
          <w:lang w:val="lv-LV"/>
        </w:rPr>
        <w:t>Beļaunieks</w:t>
      </w:r>
      <w:proofErr w:type="spellEnd"/>
      <w:r w:rsidR="00102063" w:rsidRPr="00E14045">
        <w:rPr>
          <w:rFonts w:eastAsia="Calibri"/>
          <w:szCs w:val="22"/>
          <w:lang w:val="lv-LV"/>
        </w:rPr>
        <w:t xml:space="preserve">, Andris Garklāvs, </w:t>
      </w:r>
      <w:r w:rsidR="00102063">
        <w:rPr>
          <w:rFonts w:eastAsia="Calibri"/>
          <w:szCs w:val="22"/>
          <w:lang w:val="lv-LV"/>
        </w:rPr>
        <w:t xml:space="preserve">Lija </w:t>
      </w:r>
      <w:proofErr w:type="spellStart"/>
      <w:r w:rsidR="00102063">
        <w:rPr>
          <w:rFonts w:eastAsia="Calibri"/>
          <w:szCs w:val="22"/>
          <w:lang w:val="lv-LV"/>
        </w:rPr>
        <w:t>Jokste</w:t>
      </w:r>
      <w:proofErr w:type="spellEnd"/>
      <w:r w:rsidR="00102063">
        <w:rPr>
          <w:rFonts w:eastAsia="Calibri"/>
          <w:szCs w:val="22"/>
          <w:lang w:val="lv-LV"/>
        </w:rPr>
        <w:t xml:space="preserve">, Aigars </w:t>
      </w:r>
      <w:proofErr w:type="spellStart"/>
      <w:r w:rsidR="00102063">
        <w:rPr>
          <w:rFonts w:eastAsia="Calibri"/>
          <w:szCs w:val="22"/>
          <w:lang w:val="lv-LV"/>
        </w:rPr>
        <w:t>Legzdiņš</w:t>
      </w:r>
      <w:proofErr w:type="spellEnd"/>
      <w:r w:rsidR="00102063">
        <w:rPr>
          <w:rFonts w:eastAsia="Calibri"/>
          <w:szCs w:val="22"/>
          <w:lang w:val="lv-LV"/>
        </w:rPr>
        <w:t xml:space="preserve">, Dāvis Melnalksnis, Arvīds Ozols, Rūdolfs Pelēkais, </w:t>
      </w:r>
      <w:r w:rsidR="00102063" w:rsidRPr="00E14045">
        <w:rPr>
          <w:rFonts w:eastAsia="Calibri"/>
          <w:szCs w:val="22"/>
          <w:lang w:val="lv-LV"/>
        </w:rPr>
        <w:t xml:space="preserve">Ziedonis </w:t>
      </w:r>
      <w:proofErr w:type="spellStart"/>
      <w:r w:rsidR="00102063" w:rsidRPr="00E14045">
        <w:rPr>
          <w:rFonts w:eastAsia="Calibri"/>
          <w:szCs w:val="22"/>
          <w:lang w:val="lv-LV"/>
        </w:rPr>
        <w:t>Rubezis</w:t>
      </w:r>
      <w:proofErr w:type="spellEnd"/>
      <w:r w:rsidR="00102063" w:rsidRPr="00E14045">
        <w:rPr>
          <w:rFonts w:eastAsia="Calibri"/>
          <w:szCs w:val="22"/>
          <w:lang w:val="lv-LV"/>
        </w:rPr>
        <w:t xml:space="preserve">, Dagnis </w:t>
      </w:r>
      <w:proofErr w:type="spellStart"/>
      <w:r w:rsidR="00102063" w:rsidRPr="00E14045">
        <w:rPr>
          <w:rFonts w:eastAsia="Calibri"/>
          <w:szCs w:val="22"/>
          <w:lang w:val="lv-LV"/>
        </w:rPr>
        <w:t>Straubergs</w:t>
      </w:r>
      <w:proofErr w:type="spellEnd"/>
      <w:r w:rsidR="00102063" w:rsidRPr="00E14045">
        <w:rPr>
          <w:rFonts w:eastAsia="Calibri"/>
          <w:szCs w:val="22"/>
          <w:lang w:val="lv-LV"/>
        </w:rPr>
        <w:t>, Regīna Tamane</w:t>
      </w:r>
      <w:r w:rsidR="00102063">
        <w:rPr>
          <w:rFonts w:eastAsia="Calibri"/>
          <w:szCs w:val="22"/>
          <w:lang w:val="lv-LV"/>
        </w:rPr>
        <w:t xml:space="preserve">, Edmunds </w:t>
      </w:r>
      <w:proofErr w:type="spellStart"/>
      <w:r w:rsidR="00102063">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sidR="00102063">
        <w:rPr>
          <w:lang w:val="lv-LV" w:eastAsia="lv-LV"/>
        </w:rPr>
        <w:t>nav</w:t>
      </w:r>
      <w:r w:rsidR="00297A66"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5520B5FE" w14:textId="1D9248D7" w:rsidR="00FB129F" w:rsidRPr="00CE332B" w:rsidRDefault="00FB129F" w:rsidP="005C60E3">
      <w:pPr>
        <w:suppressAutoHyphens/>
        <w:jc w:val="both"/>
        <w:rPr>
          <w:rFonts w:eastAsia="Calibri"/>
          <w:bCs/>
          <w:color w:val="FF0000"/>
          <w:lang w:val="lv-LV" w:eastAsia="lv-LV"/>
        </w:rPr>
      </w:pPr>
    </w:p>
    <w:p w14:paraId="0C4ABEBD" w14:textId="70B81875" w:rsidR="00FB129F" w:rsidRPr="00297A66" w:rsidRDefault="00BE2B5E" w:rsidP="005C60E3">
      <w:pPr>
        <w:suppressAutoHyphens/>
        <w:jc w:val="both"/>
        <w:rPr>
          <w:noProof/>
          <w:lang w:val="lv-LV" w:eastAsia="lv-LV"/>
        </w:rPr>
      </w:pPr>
      <w:r w:rsidRPr="00297A66">
        <w:rPr>
          <w:noProof/>
          <w:lang w:val="lv-LV" w:eastAsia="lv-LV"/>
        </w:rPr>
        <w:t>a</w:t>
      </w:r>
      <w:r w:rsidR="006D046E" w:rsidRPr="00297A66">
        <w:rPr>
          <w:noProof/>
          <w:lang w:val="lv-LV" w:eastAsia="lv-LV"/>
        </w:rPr>
        <w:t>pstiprināt šādu sēdes darba kārtību</w:t>
      </w:r>
      <w:r w:rsidR="00FB129F" w:rsidRPr="00297A66">
        <w:rPr>
          <w:noProof/>
          <w:lang w:val="lv-LV" w:eastAsia="lv-LV"/>
        </w:rPr>
        <w:t>:</w:t>
      </w:r>
    </w:p>
    <w:p w14:paraId="3C186108"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darba kārtību</w:t>
      </w:r>
      <w:r>
        <w:rPr>
          <w:noProof/>
          <w:color w:val="000000"/>
          <w:lang w:eastAsia="lv-LV"/>
        </w:rPr>
        <w:t>.</w:t>
      </w:r>
    </w:p>
    <w:p w14:paraId="0E4F50B8"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Informācija par lībiskā mantojuma kultūrtelpu un iespējām nākotnē Limbažu novadā</w:t>
      </w:r>
      <w:r>
        <w:rPr>
          <w:noProof/>
          <w:color w:val="000000"/>
          <w:lang w:eastAsia="lv-LV"/>
        </w:rPr>
        <w:t>.</w:t>
      </w:r>
    </w:p>
    <w:p w14:paraId="13D84A09"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“Limbažu slimnīca”</w:t>
      </w:r>
      <w:r>
        <w:rPr>
          <w:noProof/>
          <w:color w:val="000000"/>
          <w:lang w:eastAsia="lv-LV"/>
        </w:rPr>
        <w:t>.</w:t>
      </w:r>
    </w:p>
    <w:p w14:paraId="6B9CEEAB"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„Alojas Saimniekserviss”</w:t>
      </w:r>
      <w:r>
        <w:rPr>
          <w:noProof/>
          <w:color w:val="000000"/>
          <w:lang w:eastAsia="lv-LV"/>
        </w:rPr>
        <w:t>.</w:t>
      </w:r>
    </w:p>
    <w:p w14:paraId="7E7D072F"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„Salacgrīvas ūdens”</w:t>
      </w:r>
      <w:r>
        <w:rPr>
          <w:noProof/>
          <w:color w:val="000000"/>
          <w:lang w:eastAsia="lv-LV"/>
        </w:rPr>
        <w:t>.</w:t>
      </w:r>
    </w:p>
    <w:p w14:paraId="1D899A06"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„NAMSAIMNIEKS”</w:t>
      </w:r>
      <w:r>
        <w:rPr>
          <w:noProof/>
          <w:color w:val="000000"/>
          <w:lang w:eastAsia="lv-LV"/>
        </w:rPr>
        <w:t>.</w:t>
      </w:r>
    </w:p>
    <w:p w14:paraId="42E6AD13"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“OLIMPISKAIS CENTRS “LIMBAŽI””</w:t>
      </w:r>
      <w:r>
        <w:rPr>
          <w:noProof/>
          <w:color w:val="000000"/>
          <w:lang w:eastAsia="lv-LV"/>
        </w:rPr>
        <w:t>.</w:t>
      </w:r>
    </w:p>
    <w:p w14:paraId="268A8407"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Sabiedrībā ar ierobežotu atbildību “Rekreācijas centrs “Vīķi””</w:t>
      </w:r>
      <w:r>
        <w:rPr>
          <w:noProof/>
          <w:color w:val="000000"/>
          <w:lang w:eastAsia="lv-LV"/>
        </w:rPr>
        <w:t>.</w:t>
      </w:r>
    </w:p>
    <w:p w14:paraId="2AF7B704"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„LIMBAŽU SILTUMS”</w:t>
      </w:r>
      <w:r>
        <w:rPr>
          <w:noProof/>
          <w:color w:val="000000"/>
          <w:lang w:eastAsia="lv-LV"/>
        </w:rPr>
        <w:t>.</w:t>
      </w:r>
    </w:p>
    <w:p w14:paraId="7C34F050"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“ALOJAS VESELĪBAS APRŪPES CENTRS”</w:t>
      </w:r>
      <w:r>
        <w:rPr>
          <w:noProof/>
          <w:color w:val="000000"/>
          <w:lang w:eastAsia="lv-LV"/>
        </w:rPr>
        <w:t>.</w:t>
      </w:r>
    </w:p>
    <w:p w14:paraId="15F4216E"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pārvērtēšanu SIA “Aprūpes nams “Urga””</w:t>
      </w:r>
      <w:r>
        <w:rPr>
          <w:noProof/>
          <w:color w:val="000000"/>
          <w:lang w:eastAsia="lv-LV"/>
        </w:rPr>
        <w:t>.</w:t>
      </w:r>
    </w:p>
    <w:p w14:paraId="51B32FE2"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līdzdalības izbeigšanu AS “CATA”</w:t>
      </w:r>
      <w:r>
        <w:rPr>
          <w:noProof/>
          <w:color w:val="000000"/>
          <w:lang w:eastAsia="lv-LV"/>
        </w:rPr>
        <w:t>.</w:t>
      </w:r>
    </w:p>
    <w:p w14:paraId="6240D069"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sabiedrības ar ierobežotu atbildību “Limbažu slimnīca" kapitāla daļu pirmpirkuma tiesību izmantošanu</w:t>
      </w:r>
      <w:r>
        <w:rPr>
          <w:noProof/>
          <w:color w:val="000000"/>
          <w:lang w:eastAsia="lv-LV"/>
        </w:rPr>
        <w:t>.</w:t>
      </w:r>
    </w:p>
    <w:p w14:paraId="6B8827C8" w14:textId="6CB6AB33"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Limbažu novada domes iestādes - Limbažu novada Sociālais dienests struktūrvienības izveidošanu</w:t>
      </w:r>
      <w:r>
        <w:rPr>
          <w:noProof/>
          <w:color w:val="000000"/>
          <w:lang w:eastAsia="lv-LV"/>
        </w:rPr>
        <w:t>.</w:t>
      </w:r>
    </w:p>
    <w:p w14:paraId="616B031D"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Limbažu novada Sociālā dienesta nolikuma grozījumiem</w:t>
      </w:r>
      <w:r>
        <w:rPr>
          <w:noProof/>
          <w:color w:val="000000"/>
          <w:lang w:eastAsia="lv-LV"/>
        </w:rPr>
        <w:t>.</w:t>
      </w:r>
    </w:p>
    <w:p w14:paraId="61635942" w14:textId="1F400AB9"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finansējuma Pāles pamatskolai Erasmus+ projektam iekļaušanu budžetā</w:t>
      </w:r>
      <w:r>
        <w:rPr>
          <w:noProof/>
          <w:color w:val="000000"/>
          <w:lang w:eastAsia="lv-LV"/>
        </w:rPr>
        <w:t>.</w:t>
      </w:r>
    </w:p>
    <w:p w14:paraId="3B641E21" w14:textId="76E81DBE"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Par Limbažu novada pašvaldības domes saistošo noteikumu „Grozījumi Limbažu novada pašvaldības domes 2023. gada 23.februāra saistošajos noteikumos Nr.2 „Par Limbažu novada pašvaldības 2023. gada budžetu”” apstiprināšanu</w:t>
      </w:r>
      <w:r>
        <w:rPr>
          <w:noProof/>
          <w:color w:val="000000"/>
          <w:lang w:eastAsia="lv-LV"/>
        </w:rPr>
        <w:t>.</w:t>
      </w:r>
    </w:p>
    <w:p w14:paraId="0AE4BA13"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t>Informācija par noteikumiem par atlīdzību un sociālajām garantijām</w:t>
      </w:r>
      <w:r>
        <w:rPr>
          <w:noProof/>
          <w:color w:val="000000"/>
          <w:lang w:eastAsia="lv-LV"/>
        </w:rPr>
        <w:t>.</w:t>
      </w:r>
    </w:p>
    <w:p w14:paraId="03C31577" w14:textId="77777777" w:rsidR="00102063" w:rsidRPr="00E52139" w:rsidRDefault="00102063" w:rsidP="006111CB">
      <w:pPr>
        <w:pStyle w:val="Sarakstarindkopa"/>
        <w:numPr>
          <w:ilvl w:val="0"/>
          <w:numId w:val="4"/>
        </w:numPr>
        <w:ind w:left="357" w:hanging="357"/>
        <w:jc w:val="both"/>
        <w:rPr>
          <w:color w:val="000000"/>
          <w:lang w:eastAsia="lv-LV"/>
        </w:rPr>
      </w:pPr>
      <w:r w:rsidRPr="00E52139">
        <w:rPr>
          <w:noProof/>
          <w:color w:val="000000"/>
          <w:lang w:eastAsia="lv-LV"/>
        </w:rPr>
        <w:lastRenderedPageBreak/>
        <w:t>Informācija par Limbažu novada pašvaldības iestāžu amatu kataloga apstiprināšanu</w:t>
      </w:r>
      <w:r>
        <w:rPr>
          <w:noProof/>
          <w:color w:val="000000"/>
          <w:lang w:eastAsia="lv-LV"/>
        </w:rPr>
        <w:t>.</w:t>
      </w:r>
    </w:p>
    <w:p w14:paraId="671FA6D4" w14:textId="77777777" w:rsidR="00BB558D" w:rsidRDefault="00BB558D" w:rsidP="005C60E3">
      <w:pPr>
        <w:jc w:val="center"/>
        <w:rPr>
          <w:b/>
          <w:bCs/>
          <w:lang w:val="lv-LV" w:eastAsia="lv-LV"/>
        </w:rPr>
      </w:pPr>
    </w:p>
    <w:p w14:paraId="3360444C" w14:textId="2E0BFD7D" w:rsidR="007D6901" w:rsidRPr="007D6901" w:rsidRDefault="007D6901" w:rsidP="007D6901">
      <w:pPr>
        <w:ind w:firstLine="720"/>
        <w:jc w:val="both"/>
        <w:rPr>
          <w:lang w:val="lv-LV" w:eastAsia="lv-LV"/>
        </w:rPr>
      </w:pPr>
      <w:r w:rsidRPr="007D6901">
        <w:rPr>
          <w:lang w:val="lv-LV" w:eastAsia="lv-LV"/>
        </w:rPr>
        <w:t>Deputāt</w:t>
      </w:r>
      <w:r>
        <w:rPr>
          <w:lang w:val="lv-LV" w:eastAsia="lv-LV"/>
        </w:rPr>
        <w:t xml:space="preserve">e Lija </w:t>
      </w:r>
      <w:proofErr w:type="spellStart"/>
      <w:r>
        <w:rPr>
          <w:lang w:val="lv-LV" w:eastAsia="lv-LV"/>
        </w:rPr>
        <w:t>Jokste</w:t>
      </w:r>
      <w:proofErr w:type="spellEnd"/>
      <w:r w:rsidRPr="007D6901">
        <w:rPr>
          <w:lang w:val="lv-LV" w:eastAsia="lv-LV"/>
        </w:rPr>
        <w:t xml:space="preserve"> informē, ka ir nobalsoj</w:t>
      </w:r>
      <w:r>
        <w:rPr>
          <w:lang w:val="lv-LV" w:eastAsia="lv-LV"/>
        </w:rPr>
        <w:t>u</w:t>
      </w:r>
      <w:r w:rsidRPr="007D6901">
        <w:rPr>
          <w:lang w:val="lv-LV" w:eastAsia="lv-LV"/>
        </w:rPr>
        <w:t>s</w:t>
      </w:r>
      <w:r>
        <w:rPr>
          <w:lang w:val="lv-LV" w:eastAsia="lv-LV"/>
        </w:rPr>
        <w:t>i</w:t>
      </w:r>
      <w:r w:rsidRPr="007D6901">
        <w:rPr>
          <w:lang w:val="lv-LV" w:eastAsia="lv-LV"/>
        </w:rPr>
        <w:t xml:space="preserve"> nepareizi “</w:t>
      </w:r>
      <w:r>
        <w:rPr>
          <w:lang w:val="lv-LV" w:eastAsia="lv-LV"/>
        </w:rPr>
        <w:t>PRET</w:t>
      </w:r>
      <w:r w:rsidRPr="007D6901">
        <w:rPr>
          <w:lang w:val="lv-LV" w:eastAsia="lv-LV"/>
        </w:rPr>
        <w:t>”, lūdz precizēt balsojumu uz “</w:t>
      </w:r>
      <w:r>
        <w:rPr>
          <w:lang w:val="lv-LV" w:eastAsia="lv-LV"/>
        </w:rPr>
        <w:t>PAR</w:t>
      </w:r>
      <w:r w:rsidRPr="007D6901">
        <w:rPr>
          <w:lang w:val="lv-LV" w:eastAsia="lv-LV"/>
        </w:rPr>
        <w:t>”.</w:t>
      </w:r>
      <w:r>
        <w:rPr>
          <w:lang w:val="lv-LV" w:eastAsia="lv-LV"/>
        </w:rPr>
        <w:t xml:space="preserve"> Deputāts Arvīds Ozols balso vārdiski “PAR”.</w:t>
      </w:r>
    </w:p>
    <w:p w14:paraId="1CC7C29C" w14:textId="77777777" w:rsidR="00F00D9C" w:rsidRPr="006F246D" w:rsidRDefault="00F00D9C"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68867F97" w14:textId="54D64BB9" w:rsidR="00074628" w:rsidRPr="007D6901" w:rsidRDefault="007D6901" w:rsidP="007D6901">
      <w:pPr>
        <w:pBdr>
          <w:bottom w:val="single" w:sz="4" w:space="1" w:color="auto"/>
        </w:pBdr>
        <w:jc w:val="both"/>
        <w:rPr>
          <w:b/>
          <w:bCs/>
          <w:lang w:val="lv-LV" w:eastAsia="lv-LV"/>
        </w:rPr>
      </w:pPr>
      <w:r w:rsidRPr="007D6901">
        <w:rPr>
          <w:b/>
          <w:bCs/>
          <w:lang w:val="lv-LV" w:eastAsia="lv-LV"/>
        </w:rPr>
        <w:t xml:space="preserve">Informācija par lībiskā mantojuma </w:t>
      </w:r>
      <w:proofErr w:type="spellStart"/>
      <w:r w:rsidRPr="007D6901">
        <w:rPr>
          <w:b/>
          <w:bCs/>
          <w:lang w:val="lv-LV" w:eastAsia="lv-LV"/>
        </w:rPr>
        <w:t>kultūrtelpu</w:t>
      </w:r>
      <w:proofErr w:type="spellEnd"/>
      <w:r w:rsidRPr="007D6901">
        <w:rPr>
          <w:b/>
          <w:bCs/>
          <w:lang w:val="lv-LV" w:eastAsia="lv-LV"/>
        </w:rPr>
        <w:t xml:space="preserve"> un iespējām nākotnē Limbažu novadā</w:t>
      </w:r>
    </w:p>
    <w:p w14:paraId="4A6DE5C6" w14:textId="696F03F7" w:rsidR="009E25E4" w:rsidRDefault="0011152E" w:rsidP="0011152E">
      <w:pPr>
        <w:jc w:val="center"/>
        <w:rPr>
          <w:bCs/>
          <w:lang w:val="lv-LV" w:eastAsia="lv-LV"/>
        </w:rPr>
      </w:pPr>
      <w:r>
        <w:rPr>
          <w:bCs/>
          <w:lang w:val="lv-LV" w:eastAsia="lv-LV"/>
        </w:rPr>
        <w:t xml:space="preserve">Informē Lolita Ozoliņa, debatēs piedalās Evija </w:t>
      </w:r>
      <w:proofErr w:type="spellStart"/>
      <w:r>
        <w:rPr>
          <w:bCs/>
          <w:lang w:val="lv-LV" w:eastAsia="lv-LV"/>
        </w:rPr>
        <w:t>Keisele</w:t>
      </w:r>
      <w:proofErr w:type="spellEnd"/>
      <w:r>
        <w:rPr>
          <w:bCs/>
          <w:lang w:val="lv-LV" w:eastAsia="lv-LV"/>
        </w:rPr>
        <w:t xml:space="preserve">, Andris Garklāvs, Dagnis </w:t>
      </w:r>
      <w:proofErr w:type="spellStart"/>
      <w:r>
        <w:rPr>
          <w:bCs/>
          <w:lang w:val="lv-LV" w:eastAsia="lv-LV"/>
        </w:rPr>
        <w:t>Straubergs</w:t>
      </w:r>
      <w:proofErr w:type="spellEnd"/>
    </w:p>
    <w:p w14:paraId="607AFDFF" w14:textId="77777777" w:rsidR="0011152E" w:rsidRDefault="0011152E" w:rsidP="0011152E">
      <w:pPr>
        <w:jc w:val="center"/>
        <w:rPr>
          <w:bCs/>
          <w:lang w:val="lv-LV" w:eastAsia="lv-LV"/>
        </w:rPr>
      </w:pPr>
    </w:p>
    <w:p w14:paraId="3C23DD37" w14:textId="65A2D98E" w:rsidR="007D6901" w:rsidRDefault="007D6901" w:rsidP="0011152E">
      <w:pPr>
        <w:ind w:firstLine="720"/>
        <w:jc w:val="both"/>
        <w:rPr>
          <w:bCs/>
          <w:lang w:val="lv-LV" w:eastAsia="lv-LV"/>
        </w:rPr>
      </w:pPr>
      <w:r>
        <w:rPr>
          <w:bCs/>
          <w:lang w:val="lv-LV" w:eastAsia="lv-LV"/>
        </w:rPr>
        <w:t>I</w:t>
      </w:r>
      <w:r w:rsidR="007D233C">
        <w:rPr>
          <w:bCs/>
          <w:lang w:val="lv-LV" w:eastAsia="lv-LV"/>
        </w:rPr>
        <w:t>epazinuš</w:t>
      </w:r>
      <w:r>
        <w:rPr>
          <w:bCs/>
          <w:lang w:val="lv-LV" w:eastAsia="lv-LV"/>
        </w:rPr>
        <w:t xml:space="preserve">ies ar </w:t>
      </w:r>
      <w:r w:rsidRPr="007D6901">
        <w:rPr>
          <w:bCs/>
          <w:lang w:val="lv-LV" w:eastAsia="lv-LV"/>
        </w:rPr>
        <w:t>lībiskā mantojuma pētniece</w:t>
      </w:r>
      <w:r>
        <w:rPr>
          <w:bCs/>
          <w:lang w:val="lv-LV" w:eastAsia="lv-LV"/>
        </w:rPr>
        <w:t xml:space="preserve">s </w:t>
      </w:r>
      <w:r w:rsidRPr="007D6901">
        <w:rPr>
          <w:bCs/>
          <w:lang w:val="lv-LV" w:eastAsia="lv-LV"/>
        </w:rPr>
        <w:t>Lolita</w:t>
      </w:r>
      <w:r>
        <w:rPr>
          <w:bCs/>
          <w:lang w:val="lv-LV" w:eastAsia="lv-LV"/>
        </w:rPr>
        <w:t>s</w:t>
      </w:r>
      <w:r w:rsidRPr="007D6901">
        <w:rPr>
          <w:bCs/>
          <w:lang w:val="lv-LV" w:eastAsia="lv-LV"/>
        </w:rPr>
        <w:t xml:space="preserve"> Ozoliņa</w:t>
      </w:r>
      <w:r>
        <w:rPr>
          <w:bCs/>
          <w:lang w:val="lv-LV" w:eastAsia="lv-LV"/>
        </w:rPr>
        <w:t>s</w:t>
      </w:r>
      <w:r w:rsidR="007D233C" w:rsidRPr="007D233C">
        <w:t xml:space="preserve"> </w:t>
      </w:r>
      <w:r w:rsidR="007D233C" w:rsidRPr="007D233C">
        <w:rPr>
          <w:bCs/>
          <w:lang w:val="lv-LV" w:eastAsia="lv-LV"/>
        </w:rPr>
        <w:t>inform</w:t>
      </w:r>
      <w:r w:rsidR="007D233C">
        <w:rPr>
          <w:bCs/>
          <w:lang w:val="lv-LV" w:eastAsia="lv-LV"/>
        </w:rPr>
        <w:t xml:space="preserve">āciju </w:t>
      </w:r>
      <w:r w:rsidR="0011152E" w:rsidRPr="007D233C">
        <w:rPr>
          <w:bCs/>
          <w:lang w:val="lv-LV" w:eastAsia="lv-LV"/>
        </w:rPr>
        <w:t xml:space="preserve">par lībiskā mantojuma </w:t>
      </w:r>
      <w:proofErr w:type="spellStart"/>
      <w:r w:rsidR="0011152E" w:rsidRPr="007D233C">
        <w:rPr>
          <w:bCs/>
          <w:lang w:val="lv-LV" w:eastAsia="lv-LV"/>
        </w:rPr>
        <w:t>kultūrtelpu</w:t>
      </w:r>
      <w:proofErr w:type="spellEnd"/>
      <w:r w:rsidR="0011152E" w:rsidRPr="007D233C">
        <w:rPr>
          <w:bCs/>
          <w:lang w:val="lv-LV" w:eastAsia="lv-LV"/>
        </w:rPr>
        <w:t xml:space="preserve"> un iespējām nākotnē Limbažu novadā</w:t>
      </w:r>
      <w:r w:rsidR="0011152E">
        <w:rPr>
          <w:bCs/>
          <w:lang w:val="lv-LV" w:eastAsia="lv-LV"/>
        </w:rPr>
        <w:t xml:space="preserve"> </w:t>
      </w:r>
      <w:r w:rsidR="007D233C">
        <w:rPr>
          <w:bCs/>
          <w:lang w:val="lv-LV" w:eastAsia="lv-LV"/>
        </w:rPr>
        <w:t>un prezentāciju</w:t>
      </w:r>
      <w:r w:rsidR="0011152E">
        <w:rPr>
          <w:bCs/>
          <w:lang w:val="lv-LV" w:eastAsia="lv-LV"/>
        </w:rPr>
        <w:t xml:space="preserve"> “Vidzemes lībiskā </w:t>
      </w:r>
      <w:proofErr w:type="spellStart"/>
      <w:r w:rsidR="0011152E">
        <w:rPr>
          <w:bCs/>
          <w:lang w:val="lv-LV" w:eastAsia="lv-LV"/>
        </w:rPr>
        <w:t>kultūrtelpa</w:t>
      </w:r>
      <w:proofErr w:type="spellEnd"/>
      <w:r w:rsidR="0011152E">
        <w:rPr>
          <w:bCs/>
          <w:lang w:val="lv-LV" w:eastAsia="lv-LV"/>
        </w:rPr>
        <w:t xml:space="preserve"> – Limbažu novada atpazīstamības veidošanā”</w:t>
      </w:r>
      <w:r w:rsidR="007D233C">
        <w:rPr>
          <w:bCs/>
          <w:lang w:val="lv-LV" w:eastAsia="lv-LV"/>
        </w:rPr>
        <w:t>, deputāti pieņem informāciju zināšanai.</w:t>
      </w:r>
    </w:p>
    <w:p w14:paraId="4BD88C13" w14:textId="77777777" w:rsidR="0064739D" w:rsidRDefault="0064739D" w:rsidP="005C60E3">
      <w:pPr>
        <w:jc w:val="both"/>
        <w:rPr>
          <w:bCs/>
          <w:lang w:val="lv-LV" w:eastAsia="lv-LV"/>
        </w:rPr>
      </w:pPr>
    </w:p>
    <w:p w14:paraId="46EA4BC4" w14:textId="442BE168" w:rsidR="007D6901" w:rsidRDefault="00EC7651" w:rsidP="005C60E3">
      <w:pPr>
        <w:jc w:val="both"/>
        <w:rPr>
          <w:bCs/>
          <w:lang w:val="lv-LV" w:eastAsia="lv-LV"/>
        </w:rPr>
      </w:pPr>
      <w:r>
        <w:rPr>
          <w:bCs/>
          <w:lang w:val="lv-LV" w:eastAsia="lv-LV"/>
        </w:rPr>
        <w:t>Deputāts A. Garklāvs lūdz nosūtīt prezentāciju</w:t>
      </w:r>
      <w:r w:rsidR="00EE641F" w:rsidRPr="00EE641F">
        <w:rPr>
          <w:bCs/>
          <w:lang w:val="lv-LV" w:eastAsia="lv-LV"/>
        </w:rPr>
        <w:t xml:space="preserve"> </w:t>
      </w:r>
      <w:r w:rsidR="00EE641F">
        <w:rPr>
          <w:bCs/>
          <w:lang w:val="lv-LV" w:eastAsia="lv-LV"/>
        </w:rPr>
        <w:t>deputātiem</w:t>
      </w:r>
      <w:r>
        <w:rPr>
          <w:bCs/>
          <w:lang w:val="lv-LV" w:eastAsia="lv-LV"/>
        </w:rPr>
        <w:t>.</w:t>
      </w:r>
    </w:p>
    <w:p w14:paraId="70927E09" w14:textId="77777777" w:rsidR="00EC7651" w:rsidRPr="006D659C" w:rsidRDefault="00EC7651" w:rsidP="005C60E3">
      <w:pPr>
        <w:jc w:val="both"/>
        <w:rPr>
          <w:bCs/>
          <w:lang w:val="lv-LV" w:eastAsia="lv-LV"/>
        </w:rPr>
      </w:pPr>
    </w:p>
    <w:p w14:paraId="655D17F8" w14:textId="66C0D034" w:rsidR="00ED6C20" w:rsidRPr="006F246D" w:rsidRDefault="00BB558D" w:rsidP="005C60E3">
      <w:pPr>
        <w:keepNext/>
        <w:jc w:val="center"/>
        <w:outlineLvl w:val="0"/>
        <w:rPr>
          <w:b/>
          <w:bCs/>
          <w:lang w:val="lv-LV"/>
        </w:rPr>
      </w:pPr>
      <w:bookmarkStart w:id="0" w:name="_Hlk77189338"/>
      <w:r w:rsidRPr="006F246D">
        <w:rPr>
          <w:b/>
          <w:bCs/>
          <w:lang w:val="lv-LV"/>
        </w:rPr>
        <w:t>3</w:t>
      </w:r>
      <w:r w:rsidR="006D046E">
        <w:rPr>
          <w:b/>
          <w:bCs/>
          <w:lang w:val="lv-LV"/>
        </w:rPr>
        <w:t>.</w:t>
      </w:r>
    </w:p>
    <w:bookmarkEnd w:id="0"/>
    <w:p w14:paraId="659F0555" w14:textId="77777777" w:rsidR="0011152E" w:rsidRPr="0011152E" w:rsidRDefault="0011152E" w:rsidP="0011152E">
      <w:pPr>
        <w:pBdr>
          <w:bottom w:val="single" w:sz="4" w:space="1" w:color="auto"/>
        </w:pBdr>
        <w:autoSpaceDE w:val="0"/>
        <w:autoSpaceDN w:val="0"/>
        <w:adjustRightInd w:val="0"/>
        <w:jc w:val="both"/>
        <w:rPr>
          <w:b/>
          <w:bCs/>
          <w:noProof/>
          <w:lang w:val="lv-LV" w:eastAsia="lv-LV"/>
        </w:rPr>
      </w:pPr>
      <w:r w:rsidRPr="0011152E">
        <w:rPr>
          <w:b/>
          <w:bCs/>
          <w:noProof/>
          <w:lang w:val="lv-LV" w:eastAsia="lv-LV"/>
        </w:rPr>
        <w:t>Par līdzdalības pārvērtēšanu SIA “Limbažu slimnīca”</w:t>
      </w:r>
    </w:p>
    <w:p w14:paraId="209C7608" w14:textId="10720C7E" w:rsidR="0011152E" w:rsidRPr="0011152E" w:rsidRDefault="0011152E" w:rsidP="0011152E">
      <w:pPr>
        <w:autoSpaceDE w:val="0"/>
        <w:autoSpaceDN w:val="0"/>
        <w:adjustRightInd w:val="0"/>
        <w:jc w:val="center"/>
        <w:rPr>
          <w:rFonts w:eastAsia="Calibri"/>
          <w:lang w:val="lv-LV"/>
        </w:rPr>
      </w:pPr>
      <w:r w:rsidRPr="0011152E">
        <w:rPr>
          <w:rFonts w:eastAsia="Calibri"/>
          <w:lang w:val="lv-LV"/>
        </w:rPr>
        <w:t xml:space="preserve">Ziņo Artis </w:t>
      </w:r>
      <w:proofErr w:type="spellStart"/>
      <w:r w:rsidRPr="0011152E">
        <w:rPr>
          <w:rFonts w:eastAsia="Calibri"/>
          <w:lang w:val="lv-LV"/>
        </w:rPr>
        <w:t>Ārgalis</w:t>
      </w:r>
      <w:proofErr w:type="spellEnd"/>
      <w:r>
        <w:rPr>
          <w:rFonts w:eastAsia="Calibri"/>
          <w:lang w:val="lv-LV"/>
        </w:rPr>
        <w:t xml:space="preserve"> un Zigmunds Brūvers, debatēs piedalās Andris Garklāvs, Reinis Ceplis</w:t>
      </w:r>
    </w:p>
    <w:p w14:paraId="2D68D6D1" w14:textId="77777777" w:rsidR="0011152E" w:rsidRPr="0011152E" w:rsidRDefault="0011152E" w:rsidP="0011152E">
      <w:pPr>
        <w:ind w:firstLine="567"/>
        <w:jc w:val="both"/>
        <w:rPr>
          <w:lang w:val="lv-LV"/>
        </w:rPr>
      </w:pPr>
      <w:bookmarkStart w:id="1" w:name="_Hlk101266604"/>
    </w:p>
    <w:p w14:paraId="2A05D576" w14:textId="77777777" w:rsidR="0011152E" w:rsidRPr="0011152E" w:rsidRDefault="0011152E" w:rsidP="0011152E">
      <w:pPr>
        <w:ind w:firstLine="567"/>
        <w:jc w:val="both"/>
        <w:rPr>
          <w:lang w:val="lv-LV"/>
        </w:rPr>
      </w:pPr>
      <w:r w:rsidRPr="0011152E">
        <w:rPr>
          <w:lang w:val="lv-LV"/>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11152E">
        <w:rPr>
          <w:rFonts w:eastAsia="Calibri"/>
          <w:lang w:val="lv-LV"/>
        </w:rPr>
        <w:t>ā</w:t>
      </w:r>
      <w:r w:rsidRPr="0011152E">
        <w:rPr>
          <w:lang w:val="lv-LV"/>
        </w:rPr>
        <w:t xml:space="preserve"> pieņem attiecīgās publiskās personas augstākā lēmējinstitūcija. Lēmumā ietver:</w:t>
      </w:r>
    </w:p>
    <w:p w14:paraId="3CDAD8EC" w14:textId="2FB89705" w:rsidR="0011152E" w:rsidRPr="0011152E" w:rsidRDefault="0011152E" w:rsidP="0011152E">
      <w:pPr>
        <w:ind w:firstLine="567"/>
        <w:jc w:val="both"/>
        <w:rPr>
          <w:lang w:val="lv-LV"/>
        </w:rPr>
      </w:pPr>
      <w:r w:rsidRPr="0011152E">
        <w:rPr>
          <w:lang w:val="lv-LV"/>
        </w:rPr>
        <w:t>1) vērtējumu attiecībā uz atbilstību Likuma 4. panta nosacījumiem, proti, vai līdzdalība kapitālsabiedrībā atbilst kādam no Valsts pārvaldes iekārtas likuma (turpmāk – VPIL) 88. panta pirmajā daļā paredzētajiem nosacījumiem;</w:t>
      </w:r>
    </w:p>
    <w:p w14:paraId="32C0B365" w14:textId="75393BD0" w:rsidR="0011152E" w:rsidRPr="0011152E" w:rsidRDefault="0011152E" w:rsidP="0011152E">
      <w:pPr>
        <w:ind w:firstLine="567"/>
        <w:jc w:val="both"/>
        <w:rPr>
          <w:lang w:val="lv-LV"/>
        </w:rPr>
      </w:pPr>
      <w:r w:rsidRPr="0011152E">
        <w:rPr>
          <w:lang w:val="lv-LV"/>
        </w:rPr>
        <w:t>2) vispārējo stratēģisko mērķi.</w:t>
      </w:r>
    </w:p>
    <w:p w14:paraId="25AF057B" w14:textId="62731D55" w:rsidR="0011152E" w:rsidRPr="0011152E" w:rsidRDefault="0011152E" w:rsidP="0011152E">
      <w:pPr>
        <w:ind w:firstLine="567"/>
        <w:jc w:val="both"/>
        <w:rPr>
          <w:rFonts w:eastAsia="Calibri"/>
          <w:lang w:val="lv-LV"/>
        </w:rPr>
      </w:pPr>
      <w:r w:rsidRPr="0011152E">
        <w:rPr>
          <w:lang w:val="lv-LV"/>
        </w:rPr>
        <w:t xml:space="preserve">Ņemot vērā minēto, Limbažu novada Domei (turpmāk – Dome) ir jāpieņem lēmums, izvērtējot Domes līdzdalības atbilstību sabiedrībā ar ierobežotu atbildību “Limbažu slimnīca” (turpmāk – </w:t>
      </w:r>
      <w:r w:rsidRPr="0011152E">
        <w:rPr>
          <w:rFonts w:eastAsia="Calibri"/>
          <w:lang w:val="lv-LV"/>
        </w:rPr>
        <w:t>Sabiedrība</w:t>
      </w:r>
      <w:r w:rsidRPr="0011152E">
        <w:rPr>
          <w:lang w:val="lv-LV"/>
        </w:rPr>
        <w:t xml:space="preserve">) Likuma 4. panta nosacījumiem, proti, vai </w:t>
      </w:r>
      <w:r w:rsidRPr="0011152E">
        <w:rPr>
          <w:rFonts w:eastAsia="Calibri"/>
          <w:lang w:val="lv-LV"/>
        </w:rPr>
        <w:t>Sabiedrības</w:t>
      </w:r>
      <w:r w:rsidRPr="0011152E">
        <w:rPr>
          <w:lang w:val="lv-LV"/>
        </w:rPr>
        <w:t xml:space="preserve"> komercdarbības veikšana atbilst kādam no VPIL 88. panta pirmajā daļā paredzētajiem nosacījumiem, kā arī jānosaka </w:t>
      </w:r>
      <w:r w:rsidRPr="0011152E">
        <w:rPr>
          <w:rFonts w:eastAsia="Calibri"/>
          <w:lang w:val="lv-LV"/>
        </w:rPr>
        <w:t>Sabiedrības</w:t>
      </w:r>
      <w:r w:rsidRPr="0011152E">
        <w:rPr>
          <w:lang w:val="lv-LV"/>
        </w:rPr>
        <w:t xml:space="preserve"> vispārējais stratēģiskais mērķis, ja līdzdalība tiek saglabāta.</w:t>
      </w:r>
    </w:p>
    <w:p w14:paraId="467206B7" w14:textId="77777777" w:rsidR="0011152E" w:rsidRPr="0011152E" w:rsidRDefault="0011152E" w:rsidP="0011152E">
      <w:pPr>
        <w:ind w:firstLine="567"/>
        <w:jc w:val="both"/>
        <w:rPr>
          <w:lang w:val="lv-LV"/>
        </w:rPr>
      </w:pPr>
      <w:r w:rsidRPr="0011152E">
        <w:rPr>
          <w:rFonts w:eastAsia="Calibri"/>
          <w:lang w:val="lv-LV"/>
        </w:rPr>
        <w:t xml:space="preserve">Saskaņā ar Limbažu novada pašvaldības rīkotā iepirkuma “Limbažu novada pašvaldības līdzdalības </w:t>
      </w:r>
      <w:proofErr w:type="spellStart"/>
      <w:r w:rsidRPr="0011152E">
        <w:rPr>
          <w:rFonts w:eastAsia="Calibri"/>
          <w:lang w:val="lv-LV"/>
        </w:rPr>
        <w:t>izvērtējums</w:t>
      </w:r>
      <w:proofErr w:type="spellEnd"/>
      <w:r w:rsidRPr="0011152E">
        <w:rPr>
          <w:rFonts w:eastAsia="Calibri"/>
          <w:lang w:val="lv-LV"/>
        </w:rPr>
        <w:t xml:space="preserve"> kapitālsabiedrībās”, iepirkuma identifikācijas </w:t>
      </w:r>
      <w:proofErr w:type="spellStart"/>
      <w:r w:rsidRPr="0011152E">
        <w:rPr>
          <w:rFonts w:eastAsia="Calibri"/>
          <w:lang w:val="lv-LV"/>
        </w:rPr>
        <w:t>Nr.LNP</w:t>
      </w:r>
      <w:proofErr w:type="spellEnd"/>
      <w:r w:rsidRPr="0011152E">
        <w:rPr>
          <w:rFonts w:eastAsia="Calibri"/>
          <w:lang w:val="lv-LV"/>
        </w:rPr>
        <w:t xml:space="preserve"> 2022/55, rezultātā noslēgto līgumu, tika veikts padziļināts pašvaldības līdzdalības Sabiedrībā </w:t>
      </w:r>
      <w:proofErr w:type="spellStart"/>
      <w:r w:rsidRPr="0011152E">
        <w:rPr>
          <w:rFonts w:eastAsia="Calibri"/>
          <w:lang w:val="lv-LV"/>
        </w:rPr>
        <w:t>izvērtējums</w:t>
      </w:r>
      <w:proofErr w:type="spellEnd"/>
      <w:r w:rsidRPr="0011152E">
        <w:rPr>
          <w:rFonts w:eastAsia="Calibri"/>
          <w:lang w:val="lv-LV"/>
        </w:rPr>
        <w:t xml:space="preserve"> un arī Sabiedrības darbības efektivitātes </w:t>
      </w:r>
      <w:proofErr w:type="spellStart"/>
      <w:r w:rsidRPr="0011152E">
        <w:rPr>
          <w:rFonts w:eastAsia="Calibri"/>
          <w:lang w:val="lv-LV"/>
        </w:rPr>
        <w:t>izvērtējums</w:t>
      </w:r>
      <w:proofErr w:type="spellEnd"/>
      <w:r w:rsidRPr="0011152E">
        <w:rPr>
          <w:rFonts w:eastAsia="Calibri"/>
          <w:lang w:val="lv-LV"/>
        </w:rPr>
        <w:t xml:space="preserve">, ko Dome ņem vērā šī lēmuma sagatavošanā un pieņemšanā. </w:t>
      </w:r>
    </w:p>
    <w:bookmarkEnd w:id="1"/>
    <w:p w14:paraId="1F787BD1" w14:textId="77777777" w:rsidR="0011152E" w:rsidRPr="0011152E" w:rsidRDefault="0011152E" w:rsidP="0011152E">
      <w:pPr>
        <w:jc w:val="both"/>
        <w:rPr>
          <w:rFonts w:eastAsia="Calibri"/>
          <w:lang w:val="lv-LV"/>
        </w:rPr>
      </w:pPr>
    </w:p>
    <w:p w14:paraId="6C32B287" w14:textId="77777777" w:rsidR="0011152E" w:rsidRPr="0011152E" w:rsidRDefault="0011152E" w:rsidP="0011152E">
      <w:pPr>
        <w:rPr>
          <w:rFonts w:eastAsia="Calibri"/>
          <w:b/>
          <w:lang w:val="lv-LV"/>
        </w:rPr>
      </w:pPr>
      <w:r w:rsidRPr="0011152E">
        <w:rPr>
          <w:rFonts w:eastAsia="Calibri"/>
          <w:b/>
          <w:lang w:val="lv-LV"/>
        </w:rPr>
        <w:t>1. Par atbilstību VPIL 88. pantam</w:t>
      </w:r>
    </w:p>
    <w:p w14:paraId="6FF7C852" w14:textId="77777777" w:rsidR="0011152E" w:rsidRPr="0011152E" w:rsidRDefault="0011152E" w:rsidP="0011152E">
      <w:pPr>
        <w:ind w:firstLine="567"/>
        <w:jc w:val="both"/>
        <w:rPr>
          <w:rFonts w:eastAsia="Calibri"/>
          <w:lang w:val="lv-LV"/>
        </w:rPr>
      </w:pPr>
      <w:bookmarkStart w:id="2" w:name="_Hlk101267488"/>
      <w:r w:rsidRPr="0011152E">
        <w:rPr>
          <w:rFonts w:eastAsia="Calibri"/>
          <w:lang w:val="lv-LV"/>
        </w:rPr>
        <w:t xml:space="preserve">Saskaņā ar Pašvaldību likuma 4. panta pirmās daļas 6. punktu viena no pašvaldības autonomajām funkcijām gādāt par iedzīvotāju veselību — īstenot veselīga dzīvesveida veicināšanas pasākumus un organizēt veselības aprūpes pakalpojumu pieejamību. </w:t>
      </w:r>
    </w:p>
    <w:p w14:paraId="0FCCE58E" w14:textId="77777777" w:rsidR="0011152E" w:rsidRPr="0011152E" w:rsidRDefault="0011152E" w:rsidP="0011152E">
      <w:pPr>
        <w:ind w:firstLine="567"/>
        <w:jc w:val="both"/>
        <w:rPr>
          <w:rFonts w:eastAsia="Calibri"/>
          <w:lang w:val="lv-LV"/>
        </w:rPr>
      </w:pPr>
      <w:r w:rsidRPr="0011152E">
        <w:rPr>
          <w:rFonts w:eastAsia="Calibri"/>
          <w:lang w:val="lv-LV"/>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428F447D" w14:textId="77777777" w:rsidR="0011152E" w:rsidRPr="0011152E" w:rsidRDefault="0011152E" w:rsidP="0011152E">
      <w:pPr>
        <w:ind w:firstLine="567"/>
        <w:jc w:val="both"/>
        <w:rPr>
          <w:rFonts w:eastAsia="Calibri"/>
          <w:lang w:val="lv-LV"/>
        </w:rPr>
      </w:pPr>
      <w:r w:rsidRPr="0011152E">
        <w:rPr>
          <w:rFonts w:eastAsia="Calibri"/>
          <w:lang w:val="lv-LV"/>
        </w:rPr>
        <w:lastRenderedPageBreak/>
        <w:t xml:space="preserve">Ārstniecības likuma 54. panta pirmā daļa paredz, ka ārstniecības iestādi var izveidot valsts institūcijas, pašvaldības, fiziskās vai juridiskās personas. Ministru kabineta 2009. gada 20. janvāra noteikumu Nr. 60 "Noteikumi par obligātajām prasībām ārstniecības iestādēm un to struktūrvienībām" 92. punkts paredz, ka slimnīca ir ārstniecības iestāde, kur pacientam sniedz neatliekamo medicīnisko palīdzību un nosaka diagnozi, kā arī pacientu ārstē. Pacients slimnīcā visu diennakti atrodas pastāvīgā un nepārtrauktā ārstniecības personāla aprūpē un uzraudzībā līdz noteiktas diagnostikas vai ārstniecības pakāpes sasniegšanai. Minēto noteikumu 93.3 apakšpunkts paredz, ka viens no stacionārās ārstniecības iestādes veidiem ir specializētā slimnīcā. </w:t>
      </w:r>
    </w:p>
    <w:bookmarkEnd w:id="2"/>
    <w:p w14:paraId="0D434954" w14:textId="77777777" w:rsidR="0011152E" w:rsidRPr="0011152E" w:rsidRDefault="0011152E" w:rsidP="0011152E">
      <w:pPr>
        <w:ind w:firstLine="567"/>
        <w:jc w:val="both"/>
        <w:rPr>
          <w:rFonts w:eastAsia="Calibri"/>
          <w:lang w:val="lv-LV" w:eastAsia="et-EE"/>
        </w:rPr>
      </w:pPr>
      <w:r w:rsidRPr="0011152E">
        <w:rPr>
          <w:rFonts w:eastAsia="Calibri"/>
          <w:lang w:val="lv-LV"/>
        </w:rPr>
        <w:t xml:space="preserve"> Sabiedrība ir pirmā līmeņa ārstniecības iestāde – slimnīca, kas sniedz primāros un sekundāros veselības aprūpes pakalpojumus Limbažu novada iedzīvotājiem. Vienlaikus Sabiedrībā veselības aprūpes pakalpojumus var saņemt arī citu novadu iedzīvotāji, jo</w:t>
      </w:r>
      <w:r w:rsidRPr="0011152E">
        <w:rPr>
          <w:rFonts w:eastAsia="Calibri"/>
          <w:lang w:val="lv-LV" w:eastAsia="et-EE"/>
        </w:rPr>
        <w:t xml:space="preserve"> Pacientu tiesību likuma 8. pantā paredzētas pacientu tiesības izvēlēties ārstu un ārstniecības iestādi. </w:t>
      </w:r>
    </w:p>
    <w:p w14:paraId="6960CDCA" w14:textId="77777777" w:rsidR="0011152E" w:rsidRPr="0011152E" w:rsidRDefault="0011152E" w:rsidP="0011152E">
      <w:pPr>
        <w:ind w:firstLine="567"/>
        <w:jc w:val="both"/>
        <w:rPr>
          <w:rFonts w:eastAsia="Calibri"/>
          <w:lang w:val="lv-LV"/>
        </w:rPr>
      </w:pPr>
      <w:r w:rsidRPr="0011152E">
        <w:rPr>
          <w:rFonts w:eastAsia="Calibri"/>
          <w:lang w:val="lv-LV"/>
        </w:rPr>
        <w:t>Sabiedrībā tiek sniegti valsts apmaksāti un maksas veselības aprūpes pakalpojumi, valsts apmaksātam finansējumam pārsniedzot 80% Sabiedrības ieņēmumu. Valsts mērogā Sabiedrība ir klasificēta kā I līmeņa slimnīca,</w:t>
      </w:r>
      <w:r w:rsidRPr="0011152E">
        <w:rPr>
          <w:rFonts w:eastAsia="Calibri"/>
          <w:vertAlign w:val="superscript"/>
          <w:lang w:val="lv-LV"/>
        </w:rPr>
        <w:footnoteReference w:id="1"/>
      </w:r>
      <w:r w:rsidRPr="0011152E">
        <w:rPr>
          <w:rFonts w:eastAsia="Calibri"/>
          <w:lang w:val="lv-LV"/>
        </w:rPr>
        <w:t xml:space="preserve"> atbilstoši prasībām tajā obligāti sniedzami terapijas, hronisku pacientu aprūpes pakalpojumi, nodrošināta neatliekamās palīdzības sniegšana 24 stundas diennaktī.</w:t>
      </w:r>
      <w:r w:rsidRPr="0011152E">
        <w:rPr>
          <w:rFonts w:eastAsia="Calibri"/>
          <w:vertAlign w:val="superscript"/>
          <w:lang w:val="lv-LV"/>
        </w:rPr>
        <w:footnoteReference w:id="2"/>
      </w:r>
    </w:p>
    <w:p w14:paraId="41C3BA04" w14:textId="77777777" w:rsidR="0011152E" w:rsidRPr="0011152E" w:rsidRDefault="0011152E" w:rsidP="0011152E">
      <w:pPr>
        <w:ind w:firstLine="567"/>
        <w:jc w:val="both"/>
        <w:rPr>
          <w:rFonts w:eastAsia="Calibri"/>
          <w:lang w:val="lv-LV"/>
        </w:rPr>
      </w:pPr>
      <w:r w:rsidRPr="0011152E">
        <w:rPr>
          <w:rFonts w:eastAsia="Calibri"/>
          <w:lang w:val="lv-LV"/>
        </w:rPr>
        <w:t>Sabiedrībā 95,83% kapitāldaļu pieder Limbažu novada pašvaldībai un 4,17% kapitāldaļu pieder Limbažu novada pašvaldībai. Līdz ar to Sabiedrība ir publiski privāta kapitālsabiedrība Likuma izpratnē. Sabiedrības finanšu apgrozījumu pamatā veido Sabiedrības sniegtie medicīnas pakalpojumi, kas ir arī Sabiedrības pamatdarbības veids. Sabiedrība sniedz arī papildpakalpojumus, kas pamatā ietver telpu nomu primārās veselības aprūpes pakalpojumu sniedzējiem (ģimenes ārsti, zobārsti).</w:t>
      </w:r>
    </w:p>
    <w:p w14:paraId="0CC3FA0E" w14:textId="77777777" w:rsidR="0011152E" w:rsidRPr="0011152E" w:rsidRDefault="0011152E" w:rsidP="0011152E">
      <w:pPr>
        <w:ind w:firstLine="567"/>
        <w:jc w:val="both"/>
        <w:rPr>
          <w:rFonts w:eastAsia="Calibri"/>
          <w:lang w:val="lv-LV"/>
        </w:rPr>
      </w:pPr>
      <w:r w:rsidRPr="0011152E">
        <w:rPr>
          <w:rFonts w:eastAsia="Calibri"/>
          <w:lang w:val="lv-LV" w:eastAsia="et-EE"/>
        </w:rPr>
        <w:t>Latvijas Republikas Satversmes 111. pants paredz, ka valsts aizsargā cilvēku veselību un garantē ikvienam medicīniskās palīdzības minimumu. Satversmes tiesa ir secinājusi, ka no Satversmes 111. panta izriet valsts pienākums izveidot atbilstošu veselības aizsardzības sistēmu.</w:t>
      </w:r>
      <w:r w:rsidRPr="0011152E">
        <w:rPr>
          <w:rFonts w:eastAsia="Calibri"/>
          <w:vertAlign w:val="superscript"/>
          <w:lang w:val="lv-LV" w:eastAsia="et-EE"/>
        </w:rPr>
        <w:footnoteReference w:id="3"/>
      </w:r>
      <w:r w:rsidRPr="0011152E">
        <w:rPr>
          <w:rFonts w:eastAsia="Calibri"/>
          <w:lang w:val="lv-LV" w:eastAsia="et-EE"/>
        </w:rPr>
        <w:t xml:space="preserve"> Valstij ir pienākums gādāt par veselības aprūpes iestāžu, pakalpojumu, aprīkojuma un zāļu esamību un pieejamību, kā arī citiem apstākļiem, kas ietekmē personu iespējas sasniegt visaugstāko veselības līmeni.</w:t>
      </w:r>
      <w:r w:rsidRPr="0011152E">
        <w:rPr>
          <w:rFonts w:eastAsia="Calibri"/>
          <w:vertAlign w:val="superscript"/>
          <w:lang w:val="lv-LV" w:eastAsia="et-EE"/>
        </w:rPr>
        <w:footnoteReference w:id="4"/>
      </w:r>
      <w:r w:rsidRPr="0011152E">
        <w:rPr>
          <w:rFonts w:eastAsia="Calibri"/>
          <w:lang w:val="lv-LV" w:eastAsia="et-EE"/>
        </w:rPr>
        <w:t xml:space="preserve"> Pašvaldības ir daļa no valsts pārvaldes sistēmas. Līdz ar to no Satversmes 111. panta izrietošie valsts pienākumi ir attiecināmi arī uz pašvaldībām, ievērojot normatīvajos aktos noteikto kompetences sadalījumu. </w:t>
      </w:r>
      <w:r w:rsidRPr="0011152E">
        <w:rPr>
          <w:rFonts w:eastAsia="Calibri"/>
          <w:lang w:val="lv-LV"/>
        </w:rPr>
        <w:t>Tādēļ Sabiedrība, nodrošinot veselības aprūpes pakalpojumus iedzīvotājiem, veic pašvaldības autonomo funkciju – nodrošina veselības aprūpes pieejamību.</w:t>
      </w:r>
    </w:p>
    <w:p w14:paraId="555CB351" w14:textId="77777777" w:rsidR="0011152E" w:rsidRPr="0011152E" w:rsidRDefault="0011152E" w:rsidP="0011152E">
      <w:pPr>
        <w:ind w:firstLine="567"/>
        <w:jc w:val="both"/>
        <w:rPr>
          <w:lang w:val="lv-LV" w:eastAsia="et-EE"/>
        </w:rPr>
      </w:pPr>
      <w:r w:rsidRPr="0011152E">
        <w:rPr>
          <w:lang w:val="lv-LV" w:eastAsia="et-EE"/>
        </w:rPr>
        <w:t>VPIL 88. panta pirmā daļa paredz šādus nosacījumus publiskas personas līdzdalībai kapitālsabiedrībā:</w:t>
      </w:r>
    </w:p>
    <w:p w14:paraId="60580829" w14:textId="77777777" w:rsidR="0011152E" w:rsidRPr="0011152E" w:rsidRDefault="0011152E" w:rsidP="006111CB">
      <w:pPr>
        <w:numPr>
          <w:ilvl w:val="2"/>
          <w:numId w:val="5"/>
        </w:numPr>
        <w:jc w:val="both"/>
        <w:rPr>
          <w:lang w:val="lv-LV"/>
        </w:rPr>
      </w:pPr>
      <w:r w:rsidRPr="0011152E">
        <w:rPr>
          <w:lang w:val="lv-LV"/>
        </w:rPr>
        <w:t>tiek novērsta tirgus nepilnība — situācija, kad tirgus nav spējīgs nodrošināt sabiedrības interešu īstenošanu attiecīgajā jomā;</w:t>
      </w:r>
    </w:p>
    <w:p w14:paraId="2C3DEFA7" w14:textId="77777777" w:rsidR="0011152E" w:rsidRPr="0011152E" w:rsidRDefault="0011152E" w:rsidP="006111CB">
      <w:pPr>
        <w:numPr>
          <w:ilvl w:val="2"/>
          <w:numId w:val="5"/>
        </w:numPr>
        <w:jc w:val="both"/>
        <w:rPr>
          <w:lang w:val="lv-LV"/>
        </w:rPr>
      </w:pPr>
      <w:r w:rsidRPr="0011152E">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5F1F9C94" w14:textId="77777777" w:rsidR="0011152E" w:rsidRPr="0011152E" w:rsidRDefault="0011152E" w:rsidP="006111CB">
      <w:pPr>
        <w:numPr>
          <w:ilvl w:val="2"/>
          <w:numId w:val="5"/>
        </w:numPr>
        <w:jc w:val="both"/>
        <w:rPr>
          <w:lang w:val="lv-LV"/>
        </w:rPr>
      </w:pPr>
      <w:r w:rsidRPr="0011152E">
        <w:rPr>
          <w:lang w:val="lv-LV"/>
        </w:rPr>
        <w:t>tiek pārvaldīti tādi īpašumi, kas ir stratēģiski svarīgi valsts vai pašvaldības administratīvās teritorijas attīstībai vai valsts drošībai.</w:t>
      </w:r>
    </w:p>
    <w:p w14:paraId="5AC6BB79" w14:textId="77777777" w:rsidR="0011152E" w:rsidRPr="0011152E" w:rsidRDefault="0011152E" w:rsidP="0011152E">
      <w:pPr>
        <w:ind w:firstLine="720"/>
        <w:jc w:val="both"/>
        <w:rPr>
          <w:rFonts w:eastAsia="Calibri"/>
          <w:lang w:val="lv-LV" w:eastAsia="et-EE"/>
        </w:rPr>
      </w:pPr>
      <w:r w:rsidRPr="0011152E">
        <w:rPr>
          <w:rFonts w:eastAsia="Calibri"/>
          <w:lang w:val="lv-LV"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1512E567" w14:textId="77777777" w:rsidR="0011152E" w:rsidRPr="0011152E" w:rsidRDefault="0011152E" w:rsidP="0011152E">
      <w:pPr>
        <w:ind w:firstLine="567"/>
        <w:jc w:val="both"/>
        <w:rPr>
          <w:rFonts w:eastAsia="Calibri"/>
          <w:lang w:val="lv-LV" w:eastAsia="et-EE"/>
        </w:rPr>
      </w:pPr>
      <w:r w:rsidRPr="0011152E">
        <w:rPr>
          <w:rFonts w:eastAsia="Calibri"/>
          <w:lang w:val="lv-LV" w:eastAsia="et-EE"/>
        </w:rPr>
        <w:t xml:space="preserve">Izvērtējot VPIL 88. panta pirmajā daļā noteiktos gadījumus, konstatējams, ka Sabiedrības pamatdarbība atbilst, pirmkārt, VPIL 88. panta pirmās daļas 1. punktā minētajam nosacījumam – tiek novērsta tirgus nepilnība situācijā, kad tirgus nav spējīgs nodrošināt sabiedrības interešu īstenošanu attiecīgajā jomā. Šobrīd privātajām ārstniecības iestādēm nav pietiekama apjoma infrastruktūras, personāla un zināšanu, kas varētu pilnībā aizvietot Sabiedrības sniegtos ambulatoros un stacionāra </w:t>
      </w:r>
      <w:r w:rsidRPr="0011152E">
        <w:rPr>
          <w:rFonts w:eastAsia="Calibri"/>
          <w:lang w:val="lv-LV" w:eastAsia="et-EE"/>
        </w:rPr>
        <w:lastRenderedPageBreak/>
        <w:t xml:space="preserve">pakalpojumus. Ievērojot, ka daļa no Sabiedrības sniegtajiem veselības aprūpes pakalpojumiem, it īpaši stacionārie veselības aprūpes pakalpojumi, ir nerentabli, tirgus nav spējīgs nodrošināt iedzīvotājiem Satversmes 111. pantā garantētās </w:t>
      </w:r>
      <w:proofErr w:type="spellStart"/>
      <w:r w:rsidRPr="0011152E">
        <w:rPr>
          <w:rFonts w:eastAsia="Calibri"/>
          <w:lang w:val="lv-LV" w:eastAsia="et-EE"/>
        </w:rPr>
        <w:t>pamattiesības</w:t>
      </w:r>
      <w:proofErr w:type="spellEnd"/>
      <w:r w:rsidRPr="0011152E">
        <w:rPr>
          <w:rFonts w:eastAsia="Calibri"/>
          <w:lang w:val="lv-LV" w:eastAsia="et-EE"/>
        </w:rPr>
        <w:t xml:space="preserve">. </w:t>
      </w:r>
    </w:p>
    <w:p w14:paraId="10F76F19" w14:textId="77777777" w:rsidR="0011152E" w:rsidRPr="0011152E" w:rsidRDefault="0011152E" w:rsidP="0011152E">
      <w:pPr>
        <w:ind w:firstLine="567"/>
        <w:jc w:val="both"/>
        <w:rPr>
          <w:rFonts w:eastAsia="Calibri"/>
          <w:lang w:val="lv-LV" w:eastAsia="et-EE"/>
        </w:rPr>
      </w:pPr>
      <w:r w:rsidRPr="0011152E">
        <w:rPr>
          <w:rFonts w:eastAsia="Calibri"/>
          <w:lang w:val="lv-LV" w:eastAsia="et-EE"/>
        </w:rPr>
        <w:t xml:space="preserve">Šī brīža veselības aprūpes sistēmā Sabiedrības sniegtajiem veselības aprūpes pakalpojumiem ir vairāk sociāls, nevis komerciāls raksturs. Sabiedrības galvenā misija ir nodrošināt iedzīvotājiem </w:t>
      </w:r>
      <w:proofErr w:type="spellStart"/>
      <w:r w:rsidRPr="0011152E">
        <w:rPr>
          <w:rFonts w:eastAsia="Calibri"/>
          <w:lang w:val="lv-LV" w:eastAsia="et-EE"/>
        </w:rPr>
        <w:t>pamattiesības</w:t>
      </w:r>
      <w:proofErr w:type="spellEnd"/>
      <w:r w:rsidRPr="0011152E">
        <w:rPr>
          <w:rFonts w:eastAsia="Calibri"/>
          <w:lang w:val="lv-LV" w:eastAsia="et-EE"/>
        </w:rPr>
        <w:t xml:space="preserve"> uz veselības aprūpi, nevis pelnīt. Neskatoties uz to, ka daļai no Sabiedrības piedāvātajiem veselības aprūpes pakalpojumiem ir pieejama privāto tirgus dalībnieku sniegta alternatīva, Sabiedrība šos pakalpojumus sniedz vienuviet, nodrošinot visaptverošu un viegli pieejamu veselības aprūpes pakalpojumu klāstu Limbažu novada iedzīvotājiem. Šajā sakarā ir ņemama vērā pašvaldības un Sabiedrības būtiskā loma efektīvas veselības aprūpes sistēmas un pakalpojumu pieejamības veicināšanā. Satversmes tiesa ir secinājusi, ka katram cilvēkam ir konstitucionālas tiesības uz tādas veselības aizsardzības sistēmas pieejamību, kura nodrošina vienlīdzīgas iespējas sasniegt visaugstāko veselības līmeni. Valstij ir vispirms pienākums attīstīt veselības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11152E">
        <w:rPr>
          <w:rFonts w:eastAsia="Calibri"/>
          <w:vertAlign w:val="superscript"/>
          <w:lang w:val="lv-LV" w:eastAsia="et-EE"/>
        </w:rPr>
        <w:footnoteReference w:id="5"/>
      </w:r>
      <w:r w:rsidRPr="0011152E">
        <w:rPr>
          <w:rFonts w:eastAsia="Calibri"/>
          <w:lang w:val="lv-LV" w:eastAsia="et-EE"/>
        </w:rPr>
        <w:t xml:space="preserve"> Ņemot vērā, ka privāto tirgus dalībnieku interese ir peļņa un tie fokusējās uz rentablu pakalpojumu sniegšanu, kā arī nevienmērīgo un izkliedēto veselības aprūpes pakalpojumu pieejamību privātajā sektorā, pārtraucot līdzdalību Sabiedrībā, pieejamība veselības aprūpes pakalpojumiem Limbažu novadā būtiski samazinātos un tie kļūtu dārgāki. Tādā veidā Limbažu novada iedzīvotājiem tiktu liegtas vienlīdzīgas iespējas sasniegt visaugstāko veselības līmeni.</w:t>
      </w:r>
    </w:p>
    <w:p w14:paraId="7F6DBAEA" w14:textId="77777777" w:rsidR="0011152E" w:rsidRPr="0011152E" w:rsidRDefault="0011152E" w:rsidP="0011152E">
      <w:pPr>
        <w:ind w:firstLine="567"/>
        <w:jc w:val="both"/>
        <w:rPr>
          <w:rFonts w:eastAsia="Calibri"/>
          <w:bCs/>
          <w:lang w:val="lv-LV" w:eastAsia="et-EE"/>
        </w:rPr>
      </w:pPr>
      <w:r w:rsidRPr="0011152E">
        <w:rPr>
          <w:rFonts w:eastAsia="Calibri"/>
          <w:bCs/>
          <w:lang w:val="lv-LV" w:eastAsia="et-EE"/>
        </w:rPr>
        <w:t xml:space="preserve">Attiecībā ar veselības aprūpi saistīto īslaicīgās sociālas aprūpes pakalpojumu, pašvaldība caur Sabiedrību pilda vēl vienu tās Pašvaldību likuma 4. panta pirmās daļas 9. punktā noteikto autonomo funkciju: nodrošināt iedzīvotājiem atbalstu sociālo problēmu risināšanā, kā arī iespēju saņemt sociālo palīdzību un sociālos pakalpojumus. Arī šis pienākums izriet no Satversmes, tās 109. pants nosaka, ka ikvienam ir tiesības uz sociālo nodrošinājumu vecuma, darbnespējas, bezdarba un citos likumā noteiktajos gadījumos. </w:t>
      </w:r>
    </w:p>
    <w:p w14:paraId="2FA8A2FD" w14:textId="77777777" w:rsidR="0011152E" w:rsidRPr="0011152E" w:rsidRDefault="0011152E" w:rsidP="0011152E">
      <w:pPr>
        <w:ind w:firstLine="567"/>
        <w:jc w:val="both"/>
        <w:rPr>
          <w:rFonts w:eastAsia="Calibri"/>
          <w:bCs/>
          <w:lang w:val="lv-LV" w:eastAsia="et-EE"/>
        </w:rPr>
      </w:pPr>
      <w:r w:rsidRPr="0011152E">
        <w:rPr>
          <w:rFonts w:eastAsia="Calibri"/>
          <w:bCs/>
          <w:lang w:val="lv-LV" w:eastAsia="et-EE"/>
        </w:rPr>
        <w:t>Savukārt īslaicīgās sociālās aprūpes pakalpojums pēc būtības ir ar veselības aprūpi saistīts pakalpojums, pieder pie Sabiedrības pamatpakalpojuma pašvaldības autonomās funkcijas izpildes nodrošināšanai.</w:t>
      </w:r>
    </w:p>
    <w:p w14:paraId="738180AD" w14:textId="77777777" w:rsidR="0011152E" w:rsidRPr="0011152E" w:rsidRDefault="0011152E" w:rsidP="0011152E">
      <w:pPr>
        <w:ind w:firstLine="567"/>
        <w:jc w:val="both"/>
        <w:rPr>
          <w:rFonts w:eastAsia="Calibri"/>
          <w:lang w:val="lv-LV" w:eastAsia="et-EE"/>
        </w:rPr>
      </w:pPr>
      <w:r w:rsidRPr="0011152E">
        <w:rPr>
          <w:rFonts w:eastAsia="Calibri"/>
          <w:lang w:val="lv-LV" w:eastAsia="et-EE"/>
        </w:rPr>
        <w:t xml:space="preserve">Attiecībā uz Sabiedrības papildpakalpojumu telpu iznomāšanā privātajiem veselības aprūpes tirgus dalībniekiem Dome ņem vērā, ka nedz pašvaldība, nedz Sabiedrība nav pieņēmusi apzinātu lēmumu darboties nekustamā īpašuma tirgū ar konkrētu mērķi. Sabiedrība iznomā telpas, kas nav nepieciešamas pamatdarbībai. Sabiedrība neiegūst jaunu īpašumu ar mērķi to iznomāt. Publiskas personas finanšu līdzekļu un mantas izšķērdēšanas novēršanas likuma 3. pants paredz pienākumu publiskas personas kapitālsabiedrībām, tai skaitā Sabiedrībai, rīkoties ar finanšu līdzekļiem un mantu lietderīgi. Minētais ietver mērķa sasniegšanu ar iespējami mazāko finanšu līdzekļu un mantas izlietojumu (3. panta 1. punkts), kā arī mantas nodošanu lietošanā citai personai par iespējami augstāku cenu (3. panta 2. punkts). No tā izriet Sabiedrības pienākums nodot platības, kas nav nepieciešamas pamatdarbības nodrošināšanai, lietošanā par iespējami augstāku cenu. Savukārt, atstājot pamatdarbībai nevajadzīgās telpas tukšas, vienlaikus saglabājot apsaimniekošanas un uzturēšanas izdevumus, Sabiedrība pieļautu Publiskas personas finanšu līdzekļu un mantas izšķērdēšanas novēršanas likuma pārkāpumu. </w:t>
      </w:r>
    </w:p>
    <w:p w14:paraId="4A32529A" w14:textId="77777777" w:rsidR="0011152E" w:rsidRPr="0011152E" w:rsidRDefault="0011152E" w:rsidP="0011152E">
      <w:pPr>
        <w:ind w:firstLine="567"/>
        <w:jc w:val="both"/>
        <w:rPr>
          <w:rFonts w:eastAsia="Calibri"/>
          <w:lang w:val="lv-LV" w:eastAsia="et-EE"/>
        </w:rPr>
      </w:pPr>
      <w:r w:rsidRPr="0011152E">
        <w:rPr>
          <w:rFonts w:eastAsia="Calibri"/>
          <w:lang w:val="lv-LV" w:eastAsia="et-EE"/>
        </w:rPr>
        <w:t xml:space="preserve">Otrkārt, Sabiedrības pamatdarbība atbilst VPIL 88. panta pirmās daļas 2. punktā minētajam nosacījumam – Sabiedrības darbības rezultātā tiek sniegti pakalpojumi, kas ir stratēģiski svarīgi pašvaldības administratīvās teritorijas un visas valsts attīstībai. Veselības aprūpes pieejamības nodrošināšana ir viena no pašvaldības autonomajām funkcijām. Turklāt veselības aprūpes pakalpojumu pieejamība ietilpst konstitucionāla ranga cilvēka </w:t>
      </w:r>
      <w:proofErr w:type="spellStart"/>
      <w:r w:rsidRPr="0011152E">
        <w:rPr>
          <w:rFonts w:eastAsia="Calibri"/>
          <w:lang w:val="lv-LV" w:eastAsia="et-EE"/>
        </w:rPr>
        <w:t>pamattiesību</w:t>
      </w:r>
      <w:proofErr w:type="spellEnd"/>
      <w:r w:rsidRPr="0011152E">
        <w:rPr>
          <w:rFonts w:eastAsia="Calibri"/>
          <w:lang w:val="lv-LV" w:eastAsia="et-EE"/>
        </w:rPr>
        <w:t xml:space="preserve"> uz veselību tvērumā. </w:t>
      </w:r>
      <w:r w:rsidRPr="0011152E">
        <w:rPr>
          <w:rFonts w:eastAsia="Calibri"/>
          <w:lang w:val="lv-LV" w:eastAsia="et-EE"/>
        </w:rPr>
        <w:lastRenderedPageBreak/>
        <w:t>Minētais ir nostiprināts arī Ārstniecības likuma 3. panta pirmajā daļā, kas paredz, ka veselība ir fiziska, garīga un sociāla labklājība, valsts un tautas pastāvēšanas un izdzīvošanas dabiskais pamats.</w:t>
      </w:r>
    </w:p>
    <w:p w14:paraId="0797AB33" w14:textId="77777777" w:rsidR="0011152E" w:rsidRPr="0011152E" w:rsidRDefault="0011152E" w:rsidP="0011152E">
      <w:pPr>
        <w:ind w:firstLine="567"/>
        <w:jc w:val="both"/>
        <w:rPr>
          <w:rFonts w:eastAsia="Calibri"/>
          <w:lang w:val="lv-LV" w:eastAsia="et-EE"/>
        </w:rPr>
      </w:pPr>
      <w:r w:rsidRPr="0011152E">
        <w:rPr>
          <w:rFonts w:eastAsia="Calibri"/>
          <w:lang w:val="lv-LV"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608F816B" w14:textId="77777777" w:rsidR="0011152E" w:rsidRPr="0011152E" w:rsidRDefault="0011152E" w:rsidP="0011152E">
      <w:pPr>
        <w:ind w:firstLine="567"/>
        <w:jc w:val="both"/>
        <w:rPr>
          <w:rFonts w:eastAsia="Calibri"/>
          <w:lang w:val="lv-LV" w:eastAsia="et-EE"/>
        </w:rPr>
      </w:pPr>
      <w:r w:rsidRPr="0011152E">
        <w:rPr>
          <w:rFonts w:eastAsia="Calibri"/>
          <w:lang w:val="lv-LV" w:eastAsia="et-EE"/>
        </w:rPr>
        <w:t>Konkurences padome (turpmāk-KP) 2023. gada 9.janvāra atzinumā Nr. 1.7-2/22 “Par SIA “ALOJAS VESELĪBAS APRŪPES CENTRS”, SIA “Aprūpes nams “Urga””, SIA “Rekreācijas centrs „Vīķi”” un SIA “Limbažu slimnīca” ir norādījusi, ka attiecībā uz Sabiedrību:</w:t>
      </w:r>
    </w:p>
    <w:p w14:paraId="7C64C10E" w14:textId="77777777" w:rsidR="0011152E" w:rsidRPr="0011152E" w:rsidRDefault="0011152E" w:rsidP="006111CB">
      <w:pPr>
        <w:numPr>
          <w:ilvl w:val="0"/>
          <w:numId w:val="6"/>
        </w:numPr>
        <w:jc w:val="both"/>
        <w:rPr>
          <w:rFonts w:eastAsia="Calibri"/>
          <w:lang w:val="lv-LV" w:eastAsia="et-EE"/>
        </w:rPr>
      </w:pPr>
      <w:r w:rsidRPr="0011152E">
        <w:rPr>
          <w:rFonts w:eastAsia="Calibri"/>
          <w:lang w:val="lv-LV" w:eastAsia="et-EE"/>
        </w:rPr>
        <w:t>tā atzīst, ka SIA “Limbažu slimnīca” darbība veselības aprūpes pakalpojumu nodrošināšanā var tikt atzīta par stratēģiski svarīgu pakalpojumu sniegšanu VPIL 88. panta pirmās daļas 2. punkta izpratnē, vienlaikus publiskajām personām ir nepieciešams ne tikai atzīt konkrētu pakalpojumu par stratēģiski svarīgu, bet ir arī nepieciešams veikt tirgus izpēti, tādējādi pamatojot iespējamas tirgus nepilnības pastāvēšanu konkrētajā pakalpojumu tirgū;</w:t>
      </w:r>
    </w:p>
    <w:p w14:paraId="404F3876" w14:textId="77777777" w:rsidR="0011152E" w:rsidRPr="0011152E" w:rsidRDefault="0011152E" w:rsidP="006111CB">
      <w:pPr>
        <w:numPr>
          <w:ilvl w:val="0"/>
          <w:numId w:val="6"/>
        </w:numPr>
        <w:jc w:val="both"/>
        <w:rPr>
          <w:rFonts w:eastAsia="Calibri"/>
          <w:lang w:val="lv-LV" w:eastAsia="et-EE"/>
        </w:rPr>
      </w:pPr>
      <w:r w:rsidRPr="0011152E">
        <w:rPr>
          <w:rFonts w:eastAsia="Calibri"/>
          <w:lang w:val="lv-LV" w:eastAsia="et-EE"/>
        </w:rPr>
        <w:t>ambulatorajā veselības aprūpē būtu nepieciešams izvērtēt, vai un kādā mērā, sniedzot ambulatoros veselības aprūpes pakalpojumus, SIA “Limbažu slimnīca” konkurē ar privātajiem tirgus dalībniekiem un iespējamību atteikties no konkrēto pakalpojumu sniegšanas, t.sk. to, vai konkrēto pakalpojumu pārtraukšanas gadījumā neveidotos tirgus nepilnība, tādējādi radot negatīvu ietekmi uz konkrētā pakalpojuma pieejamību konkrētajā administratīvajā teritorijā;</w:t>
      </w:r>
    </w:p>
    <w:p w14:paraId="3A35E2CE" w14:textId="77777777" w:rsidR="0011152E" w:rsidRPr="0011152E" w:rsidRDefault="0011152E" w:rsidP="006111CB">
      <w:pPr>
        <w:numPr>
          <w:ilvl w:val="0"/>
          <w:numId w:val="6"/>
        </w:numPr>
        <w:jc w:val="both"/>
        <w:rPr>
          <w:rFonts w:eastAsia="Calibri"/>
          <w:lang w:val="lv-LV" w:eastAsia="et-EE"/>
        </w:rPr>
      </w:pPr>
      <w:r w:rsidRPr="0011152E">
        <w:rPr>
          <w:rFonts w:eastAsia="Calibri"/>
          <w:lang w:val="lv-LV" w:eastAsia="et-EE"/>
        </w:rPr>
        <w:t>KP ieskatā, būtu atbalstāma privāto veselības aprūpes pakalpojumu sniedzēju iesaiste pakalpojumu nodrošināšanā SIA “Limbažu slimnīca” telpās, iznomājot tās telpas;</w:t>
      </w:r>
    </w:p>
    <w:p w14:paraId="404ACDCE" w14:textId="77777777" w:rsidR="0011152E" w:rsidRPr="0011152E" w:rsidRDefault="0011152E" w:rsidP="006111CB">
      <w:pPr>
        <w:numPr>
          <w:ilvl w:val="0"/>
          <w:numId w:val="6"/>
        </w:numPr>
        <w:jc w:val="both"/>
        <w:rPr>
          <w:rFonts w:eastAsia="Calibri"/>
          <w:lang w:val="lv-LV" w:eastAsia="et-EE"/>
        </w:rPr>
      </w:pPr>
      <w:r w:rsidRPr="0011152E">
        <w:rPr>
          <w:rFonts w:eastAsia="Calibri"/>
          <w:lang w:val="lv-LV" w:eastAsia="et-EE"/>
        </w:rPr>
        <w:t>Attiecībā uz zobārstniecības pakalpojumiem, KP ņem vērā, ka valsts apmaksātie zobārstniecības pakalpojumi nenosedz pakalpojumu faktiskās izmaksas, līdz ar to maksas zobārstniecības pakalpojumu sniegšana ir pamatota ar nepieciešamību nodrošināt pozitīvo saimnieciskās darbības rezultātu, kā arī līdzekļus materiāltehniskās bāzes atjaunošanai, lai nodrošinātu valsts apmaksātos zobārstniecības pakalpojumus bērniem vecumā līdz 18 gadiem sniegšanu. Tādējādi KP uzsver nepieciešamību, turpinot sniegt attiecīgos maksas pakalpojumus, ko nodrošina privātie tirgus dalībnieki, ir būtiski, regulāri veikt konkurences neitralitātes risku novērtējumu. Pašvaldībai un SIA “Limbažu slimnīca” būtu kritiski jāvērtē paplašināšanās tieši maksas pakalpojuma sniegšanā pieaugušajiem segmentā, jo maksas pakalpojumu sniegšana ir pieļaujama tikai tajā apjomā, lai nodrošinātu valsts apmaksātos zobārstniecības pakalpojumus bērniem vecumā līdz 18 gadiem sniegšanu.</w:t>
      </w:r>
      <w:r w:rsidRPr="0011152E">
        <w:rPr>
          <w:rFonts w:eastAsia="Calibri"/>
          <w:lang w:val="lv-LV"/>
        </w:rPr>
        <w:t xml:space="preserve"> </w:t>
      </w:r>
      <w:r w:rsidRPr="0011152E">
        <w:rPr>
          <w:rFonts w:eastAsia="Calibri"/>
          <w:lang w:val="lv-LV" w:eastAsia="et-EE"/>
        </w:rPr>
        <w:t>Pašvaldībai un SIA “Limbažu slimnīca” būtu jāvērtē maksas pakalpojumu īpatsvars pieaugušajiem un iespēja samazināt sniegto pakalpojumu apjomu šajā segmentā.</w:t>
      </w:r>
    </w:p>
    <w:p w14:paraId="10C630EE" w14:textId="77777777" w:rsidR="0011152E" w:rsidRPr="0011152E" w:rsidRDefault="0011152E" w:rsidP="0011152E">
      <w:pPr>
        <w:ind w:firstLine="567"/>
        <w:jc w:val="both"/>
        <w:rPr>
          <w:rFonts w:eastAsia="Calibri"/>
          <w:lang w:val="lv-LV" w:eastAsia="et-EE"/>
        </w:rPr>
      </w:pPr>
    </w:p>
    <w:p w14:paraId="1E4FCCD1" w14:textId="77777777" w:rsidR="0011152E" w:rsidRPr="0011152E" w:rsidRDefault="0011152E" w:rsidP="0011152E">
      <w:pPr>
        <w:rPr>
          <w:rFonts w:eastAsia="Calibri"/>
          <w:b/>
          <w:lang w:val="lv-LV"/>
        </w:rPr>
      </w:pPr>
      <w:r w:rsidRPr="0011152E">
        <w:rPr>
          <w:rFonts w:eastAsia="Calibri"/>
          <w:b/>
          <w:lang w:val="lv-LV"/>
        </w:rPr>
        <w:t>2.Vispārējais stratēģiskais mērķis</w:t>
      </w:r>
    </w:p>
    <w:p w14:paraId="767123CC" w14:textId="77777777" w:rsidR="0011152E" w:rsidRPr="0011152E" w:rsidRDefault="0011152E" w:rsidP="0011152E">
      <w:pPr>
        <w:ind w:firstLine="720"/>
        <w:jc w:val="both"/>
        <w:rPr>
          <w:rFonts w:eastAsia="Calibri"/>
          <w:lang w:val="lv-LV" w:eastAsia="et-EE"/>
        </w:rPr>
      </w:pPr>
      <w:r w:rsidRPr="0011152E">
        <w:rPr>
          <w:rFonts w:eastAsia="Calibri"/>
          <w:lang w:val="lv-LV" w:eastAsia="et-EE"/>
        </w:rPr>
        <w:t xml:space="preserve"> Limbažu novada Ilgtspējīgas attīstības stratēģija 2022. – 2046. gadam kā pirmo no trim novada stratēģiskajiem mērķiem paredz: “SM1 Radošs, inovatīvs, izglītots un veselīgs iedzīvotājs”</w:t>
      </w:r>
      <w:r w:rsidRPr="0011152E">
        <w:rPr>
          <w:rFonts w:eastAsia="Calibri"/>
          <w:vertAlign w:val="superscript"/>
          <w:lang w:val="lv-LV" w:eastAsia="et-EE"/>
        </w:rPr>
        <w:footnoteReference w:id="6"/>
      </w:r>
      <w:r w:rsidRPr="0011152E">
        <w:rPr>
          <w:rFonts w:eastAsia="Calibri"/>
          <w:lang w:val="lv-LV" w:eastAsia="et-EE"/>
        </w:rPr>
        <w:t xml:space="preserve"> un to veselības aprūpes kontekstā iztirzā šādi: “ </w:t>
      </w:r>
      <w:r w:rsidRPr="0011152E">
        <w:rPr>
          <w:rFonts w:eastAsia="Calibri"/>
          <w:u w:val="single"/>
          <w:lang w:val="lv-LV" w:eastAsia="et-EE"/>
        </w:rPr>
        <w:t>Novada pilsētās un pagastu centros</w:t>
      </w:r>
      <w:r w:rsidRPr="0011152E">
        <w:rPr>
          <w:rFonts w:eastAsia="Calibri"/>
          <w:lang w:val="lv-LV" w:eastAsia="et-EE"/>
        </w:rPr>
        <w:t xml:space="preserve"> </w:t>
      </w:r>
      <w:r w:rsidRPr="0011152E">
        <w:rPr>
          <w:rFonts w:eastAsia="Calibri"/>
          <w:u w:val="single"/>
          <w:lang w:val="lv-LV" w:eastAsia="et-EE"/>
        </w:rPr>
        <w:t>iedzīvotājiem ir pieejami daudzveidīgi</w:t>
      </w:r>
      <w:r w:rsidRPr="0011152E">
        <w:rPr>
          <w:rFonts w:eastAsia="Calibri"/>
          <w:lang w:val="lv-LV" w:eastAsia="et-EE"/>
        </w:rPr>
        <w:t xml:space="preserve"> izglītības, kultūras un sporta, kā arī sociālās aprūpes un </w:t>
      </w:r>
      <w:r w:rsidRPr="0011152E">
        <w:rPr>
          <w:rFonts w:eastAsia="Calibri"/>
          <w:u w:val="single"/>
          <w:lang w:val="lv-LV" w:eastAsia="et-EE"/>
        </w:rPr>
        <w:t>veselības aizsardzības pakalpojumi</w:t>
      </w:r>
      <w:r w:rsidRPr="0011152E">
        <w:rPr>
          <w:rFonts w:eastAsia="Calibri"/>
          <w:lang w:val="lv-LV" w:eastAsia="et-EE"/>
        </w:rPr>
        <w:t xml:space="preserve">. … “ Attiecīgi stacionāros un ambulatoros veselības aprūpes pakalpojumus Limbažu novada iedzīvotājiem nodrošina SIA “Limbažu slimnīca”, kas ir specializēta ārstniecības iestāde. Līdz ar to Limbažu novada pašvaldības stratēģiskais mērķis ir nodrošināt Limbažu novada iedzīvotājiem veselības aprūpes pakalpojumu pieejamību tieši ar SIA “Limbažu slimnīca” starpniecību. Ja iedzīvotājiem ir nepieciešami specializēti veselības aprūpes pakalpojumi, kurus SIA </w:t>
      </w:r>
      <w:r w:rsidRPr="0011152E">
        <w:rPr>
          <w:rFonts w:eastAsia="Calibri"/>
          <w:lang w:val="lv-LV" w:eastAsia="et-EE"/>
        </w:rPr>
        <w:lastRenderedPageBreak/>
        <w:t xml:space="preserve">“Limbažu slimnīca” nepiedāvā, paredzams, ka iedzīvotāji drīzāk izmantotu salīdzinoši netālu, galvaspilsētā, esošo klīniskās universitātes slimnīcu pakalpojumus. </w:t>
      </w:r>
    </w:p>
    <w:p w14:paraId="6D7739F3" w14:textId="77777777" w:rsidR="0011152E" w:rsidRPr="0011152E" w:rsidRDefault="0011152E" w:rsidP="0011152E">
      <w:pPr>
        <w:ind w:firstLine="720"/>
        <w:jc w:val="both"/>
        <w:rPr>
          <w:rFonts w:eastAsia="Calibri"/>
          <w:lang w:val="lv-LV" w:eastAsia="et-EE"/>
        </w:rPr>
      </w:pPr>
      <w:r w:rsidRPr="0011152E">
        <w:rPr>
          <w:rFonts w:eastAsia="Calibri"/>
          <w:lang w:val="lv-LV" w:eastAsia="et-EE"/>
        </w:rPr>
        <w:t>Saskaņā ar Likuma 1. panta pirmās daļas 18. punktu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w:t>
      </w:r>
    </w:p>
    <w:p w14:paraId="11F70E66" w14:textId="77777777" w:rsidR="0011152E" w:rsidRPr="0011152E" w:rsidRDefault="0011152E" w:rsidP="0011152E">
      <w:pPr>
        <w:ind w:firstLine="720"/>
        <w:jc w:val="both"/>
        <w:rPr>
          <w:rFonts w:eastAsia="Calibri"/>
          <w:lang w:val="lv-LV" w:eastAsia="et-EE"/>
        </w:rPr>
      </w:pPr>
      <w:r w:rsidRPr="0011152E">
        <w:rPr>
          <w:rFonts w:eastAsia="Calibri"/>
          <w:lang w:val="lv-LV" w:eastAsia="et-EE"/>
        </w:rPr>
        <w:t xml:space="preserve">Sabiedrība savā vidējā termiņa darbības stratēģijā 2020. – 2022. gadam ir definējusi šāds savas kompetences: nodrošināt Limbažu, Salacgrīvas, Alojas (kopš 2021. gada Limbažu novada sastāvā) un Krimuldas novada iedzīvotājiem (kopš 2021. gada Siguldas novada sastāvā) kvalitatīvus ambulatoros un stacionāros pakalpojumus, atbilstoši Latvijas Republikas normatīvajiem aktiem, līgumiem ar Nacionālo veselības dienestu; sniegt konsultācijas, ieteikumus personām un institūcijām veselības aprūpes, slimību profilakses, rehabilitācijas un veselīga dzīves veida jautājumos; nodrošināt iedzīvotājus ar savlaicīgu pieejamu informāciju par pakalpojuma saņemšanas iespējām un izmaksām un iesaistīties Limbažu novada domes ārkārtas situācijas plānos. </w:t>
      </w:r>
    </w:p>
    <w:p w14:paraId="4DF020EB" w14:textId="77777777" w:rsidR="0011152E" w:rsidRPr="0011152E" w:rsidRDefault="0011152E" w:rsidP="0011152E">
      <w:pPr>
        <w:ind w:firstLine="567"/>
        <w:jc w:val="both"/>
        <w:rPr>
          <w:lang w:val="lv-LV"/>
        </w:rPr>
      </w:pPr>
      <w:r w:rsidRPr="0011152E">
        <w:rPr>
          <w:rFonts w:eastAsia="Calibri"/>
          <w:lang w:val="lv-LV" w:eastAsia="et-EE"/>
        </w:rPr>
        <w:t xml:space="preserve">Dome secina, ka Sabiedrības līdzšinējie vispārējie stratēģiskie darbības virzieni kopumā atbilst Pašvaldību likuma 4. panta 6. punktā noteiktajai autonomajai funkcijai – veselības aprūpes pieejamības nodrošināšana, kā arī Limbažu novada attīstības plānošanas dokumentiem. Ņemot vērā Limbažu novada aktuālos teritorijas attīstības plānošanas dokumentus, Sabiedrības vispārējais stratēģiskais mērķis nosakāms šādi: </w:t>
      </w:r>
      <w:r w:rsidRPr="0011152E">
        <w:rPr>
          <w:rFonts w:eastAsia="Calibri"/>
          <w:b/>
          <w:bCs/>
          <w:lang w:val="lv-LV"/>
        </w:rPr>
        <w:t>daudzveidīgu, kvalitatīvu un pieejamu veselības aprūpes, rehabilitācijas un sociālās aprūpes pakalpojumu nodrošināšana Limbažu novada iedzīvotājiem, iedzīvotāju veselības stāvokļa uzlabošana</w:t>
      </w:r>
      <w:r w:rsidRPr="0011152E">
        <w:rPr>
          <w:rFonts w:eastAsia="Calibri"/>
          <w:lang w:val="lv-LV" w:eastAsia="et-EE"/>
        </w:rPr>
        <w:t>.</w:t>
      </w:r>
    </w:p>
    <w:p w14:paraId="102BA440" w14:textId="77777777" w:rsidR="0011152E" w:rsidRPr="0011152E" w:rsidRDefault="0011152E" w:rsidP="0011152E">
      <w:pPr>
        <w:ind w:firstLine="567"/>
        <w:jc w:val="both"/>
        <w:rPr>
          <w:rFonts w:eastAsia="Calibri"/>
          <w:lang w:val="lv-LV" w:eastAsia="et-EE"/>
        </w:rPr>
      </w:pPr>
      <w:r w:rsidRPr="0011152E">
        <w:rPr>
          <w:rFonts w:eastAsia="Calibri"/>
          <w:lang w:val="lv-LV" w:eastAsia="et-EE"/>
        </w:rPr>
        <w:t>Ievērojot minēto, Limbažu novada domes līdzdalība Sabiedrībā atbilst VPIL 88. panta pirmās daļas 1. un 2. punktā paredzētajiem nosacījumiem un ir saglabājama.</w:t>
      </w:r>
    </w:p>
    <w:p w14:paraId="455F9E81" w14:textId="77777777" w:rsidR="0011152E" w:rsidRPr="00297A66" w:rsidRDefault="0011152E" w:rsidP="0011152E">
      <w:pPr>
        <w:ind w:firstLine="567"/>
        <w:jc w:val="both"/>
        <w:rPr>
          <w:b/>
          <w:bCs/>
          <w:lang w:val="lv-LV" w:eastAsia="lv-LV"/>
        </w:rPr>
      </w:pPr>
      <w:r w:rsidRPr="0011152E">
        <w:rPr>
          <w:rFonts w:eastAsia="Calibri"/>
          <w:lang w:val="lv-LV"/>
        </w:rPr>
        <w:t xml:space="preserve">Ņemot vērā iepriekš minēto, kā arī pamatojoties uz Pašvaldību likuma 73. panta pirmo daļu, 4. panta pirmās daļas 6. punktu, 9. punktu, Ārstniecības likuma 54. panta pirmo daļu, Valsts pārvaldes iekārtas likuma 88. pantu, Publiskas personas kapitāla daļu un kapitālsabiedrību pārvaldības likuma 4. panta pirmo daļu, 7. panta pirmo un otro daļu, </w:t>
      </w:r>
      <w:r w:rsidRPr="00297A66">
        <w:rPr>
          <w:b/>
          <w:bCs/>
          <w:lang w:val="lv-LV" w:eastAsia="lv-LV"/>
        </w:rPr>
        <w:t>atklāti balsojot: PAR</w:t>
      </w:r>
      <w:r w:rsidRPr="00297A66">
        <w:rPr>
          <w:lang w:val="lv-LV" w:eastAsia="lv-LV"/>
        </w:rPr>
        <w:t xml:space="preserve"> – </w:t>
      </w:r>
      <w:r>
        <w:rPr>
          <w:lang w:val="lv-LV" w:eastAsia="lv-LV"/>
        </w:rPr>
        <w:t>12</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Aigars </w:t>
      </w:r>
      <w:proofErr w:type="spellStart"/>
      <w:r>
        <w:rPr>
          <w:rFonts w:eastAsia="Calibri"/>
          <w:szCs w:val="22"/>
          <w:lang w:val="lv-LV"/>
        </w:rPr>
        <w:t>Legzdiņš</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09ABFF31" w14:textId="3711EA8B" w:rsidR="0011152E" w:rsidRPr="0011152E" w:rsidRDefault="0011152E" w:rsidP="0011152E">
      <w:pPr>
        <w:ind w:firstLine="567"/>
        <w:jc w:val="both"/>
        <w:rPr>
          <w:rFonts w:eastAsia="Calibri"/>
          <w:lang w:val="lv-LV"/>
        </w:rPr>
      </w:pPr>
    </w:p>
    <w:p w14:paraId="2669AE94" w14:textId="77777777" w:rsidR="0011152E" w:rsidRPr="0011152E" w:rsidRDefault="0011152E" w:rsidP="006111CB">
      <w:pPr>
        <w:numPr>
          <w:ilvl w:val="0"/>
          <w:numId w:val="7"/>
        </w:numPr>
        <w:spacing w:after="240"/>
        <w:ind w:left="357" w:hanging="357"/>
        <w:contextualSpacing/>
        <w:jc w:val="both"/>
        <w:rPr>
          <w:rFonts w:eastAsia="Calibri"/>
          <w:lang w:val="lv-LV"/>
        </w:rPr>
      </w:pPr>
      <w:r w:rsidRPr="0011152E">
        <w:rPr>
          <w:rFonts w:eastAsia="Calibri"/>
          <w:lang w:val="lv-LV"/>
        </w:rPr>
        <w:t>Saglabāt Limbažu novada pašvaldības tiešo līdzdalību SIA “Limbažu slimnīca”,</w:t>
      </w:r>
      <w:r w:rsidRPr="0011152E">
        <w:rPr>
          <w:rFonts w:eastAsia="Calibri"/>
          <w:b/>
          <w:bCs/>
          <w:lang w:val="lv-LV"/>
        </w:rPr>
        <w:t xml:space="preserve"> </w:t>
      </w:r>
      <w:r w:rsidRPr="0011152E">
        <w:rPr>
          <w:rFonts w:eastAsia="Calibri"/>
          <w:lang w:val="lv-LV"/>
        </w:rPr>
        <w:t>reģistrācijas Nr. 40003361616, juridiskā adrese Klostera iela 3, Limbaži, Limbažu novads, LV-4001.</w:t>
      </w:r>
    </w:p>
    <w:p w14:paraId="3F5B2AF3" w14:textId="77777777" w:rsidR="0011152E" w:rsidRPr="0011152E" w:rsidRDefault="0011152E" w:rsidP="006111CB">
      <w:pPr>
        <w:numPr>
          <w:ilvl w:val="0"/>
          <w:numId w:val="7"/>
        </w:numPr>
        <w:spacing w:after="240"/>
        <w:ind w:left="357" w:hanging="357"/>
        <w:contextualSpacing/>
        <w:jc w:val="both"/>
        <w:rPr>
          <w:rFonts w:eastAsia="Calibri"/>
          <w:lang w:val="lv-LV"/>
        </w:rPr>
      </w:pPr>
      <w:r w:rsidRPr="0011152E">
        <w:rPr>
          <w:rFonts w:eastAsia="Calibri"/>
          <w:lang w:val="lv-LV"/>
        </w:rPr>
        <w:t>Noteikt SIA “Limbažu slimnīca” vispārējo stratēģisko mērķi: Daudzveidīgu, kvalitatīvu un pieejamu veselības aprūpes, rehabilitācijas un sociālās aprūpes pakalpojumu nodrošināšanu Limbažu novada iedzīvotājiem, iedzīvotāju veselības stāvokļa uzlabošanu.</w:t>
      </w:r>
    </w:p>
    <w:p w14:paraId="278B752F" w14:textId="6B91074C" w:rsidR="0011152E" w:rsidRPr="0011152E" w:rsidRDefault="0011152E" w:rsidP="006111CB">
      <w:pPr>
        <w:numPr>
          <w:ilvl w:val="0"/>
          <w:numId w:val="7"/>
        </w:numPr>
        <w:spacing w:after="240"/>
        <w:ind w:left="357" w:hanging="357"/>
        <w:contextualSpacing/>
        <w:jc w:val="both"/>
        <w:rPr>
          <w:rFonts w:eastAsia="Calibri"/>
          <w:lang w:val="lv-LV"/>
        </w:rPr>
      </w:pPr>
      <w:r>
        <w:rPr>
          <w:rFonts w:eastAsia="Calibri"/>
          <w:lang w:val="lv-LV"/>
        </w:rPr>
        <w:t>Līdz domes sēdei precizēt l</w:t>
      </w:r>
      <w:r w:rsidRPr="0011152E">
        <w:rPr>
          <w:rFonts w:eastAsia="Calibri"/>
          <w:lang w:val="lv-LV"/>
        </w:rPr>
        <w:t xml:space="preserve">ēmuma projektu </w:t>
      </w:r>
      <w:r>
        <w:rPr>
          <w:rFonts w:eastAsia="Calibri"/>
          <w:lang w:val="lv-LV"/>
        </w:rPr>
        <w:t xml:space="preserve">un </w:t>
      </w:r>
      <w:r w:rsidRPr="0011152E">
        <w:rPr>
          <w:rFonts w:eastAsia="Calibri"/>
          <w:lang w:val="lv-LV"/>
        </w:rPr>
        <w:t>virzīt izskatīšanai Limbažu novada domes sēdē.</w:t>
      </w:r>
    </w:p>
    <w:p w14:paraId="2C1B5BCD" w14:textId="77777777" w:rsidR="0011152E" w:rsidRPr="0011152E" w:rsidRDefault="0011152E" w:rsidP="0011152E">
      <w:pPr>
        <w:jc w:val="both"/>
        <w:rPr>
          <w:lang w:val="lv-LV"/>
        </w:rPr>
      </w:pPr>
    </w:p>
    <w:p w14:paraId="7514B1E5" w14:textId="472E74D2" w:rsidR="009E25E4" w:rsidRPr="00EE641F" w:rsidRDefault="008A6017" w:rsidP="008A2157">
      <w:pPr>
        <w:ind w:firstLine="720"/>
        <w:jc w:val="both"/>
        <w:rPr>
          <w:lang w:val="lv-LV"/>
        </w:rPr>
      </w:pPr>
      <w:r w:rsidRPr="008A2157">
        <w:rPr>
          <w:lang w:val="lv-LV"/>
        </w:rPr>
        <w:t xml:space="preserve">Deputāts A. Garklāvs lūdz izpilddirektoram A. </w:t>
      </w:r>
      <w:proofErr w:type="spellStart"/>
      <w:r w:rsidRPr="008A2157">
        <w:rPr>
          <w:lang w:val="lv-LV"/>
        </w:rPr>
        <w:t>Ārgalim</w:t>
      </w:r>
      <w:proofErr w:type="spellEnd"/>
      <w:r w:rsidRPr="008A2157">
        <w:rPr>
          <w:lang w:val="lv-LV"/>
        </w:rPr>
        <w:t xml:space="preserve"> nosūtīt </w:t>
      </w:r>
      <w:r w:rsidR="008A2157" w:rsidRPr="008A2157">
        <w:rPr>
          <w:lang w:val="lv-LV"/>
        </w:rPr>
        <w:t xml:space="preserve">deputātiem visu informāciju par </w:t>
      </w:r>
      <w:r w:rsidR="008A2157" w:rsidRPr="0011152E">
        <w:rPr>
          <w:rFonts w:eastAsia="Calibri"/>
          <w:lang w:val="lv-LV"/>
        </w:rPr>
        <w:t>L</w:t>
      </w:r>
      <w:r w:rsidR="008A2157">
        <w:rPr>
          <w:rFonts w:eastAsia="Calibri"/>
          <w:lang w:val="lv-LV"/>
        </w:rPr>
        <w:t>imbažu novada pašvaldības rīkoto iepirkumu</w:t>
      </w:r>
      <w:r w:rsidR="008A2157" w:rsidRPr="0011152E">
        <w:rPr>
          <w:rFonts w:eastAsia="Calibri"/>
          <w:lang w:val="lv-LV"/>
        </w:rPr>
        <w:t xml:space="preserve"> “Limbažu novada pašvaldības līdzdalības </w:t>
      </w:r>
      <w:proofErr w:type="spellStart"/>
      <w:r w:rsidR="008A2157" w:rsidRPr="0011152E">
        <w:rPr>
          <w:rFonts w:eastAsia="Calibri"/>
          <w:lang w:val="lv-LV"/>
        </w:rPr>
        <w:t>izvērtējums</w:t>
      </w:r>
      <w:proofErr w:type="spellEnd"/>
      <w:r w:rsidR="008A2157" w:rsidRPr="0011152E">
        <w:rPr>
          <w:rFonts w:eastAsia="Calibri"/>
          <w:lang w:val="lv-LV"/>
        </w:rPr>
        <w:t xml:space="preserve"> kapitālsabiedrībās”, iepirkuma identifikācijas Nr.</w:t>
      </w:r>
      <w:r w:rsidR="008A2157">
        <w:rPr>
          <w:rFonts w:eastAsia="Calibri"/>
          <w:lang w:val="lv-LV"/>
        </w:rPr>
        <w:t xml:space="preserve"> </w:t>
      </w:r>
      <w:r w:rsidR="008A2157" w:rsidRPr="0011152E">
        <w:rPr>
          <w:rFonts w:eastAsia="Calibri"/>
          <w:lang w:val="lv-LV"/>
        </w:rPr>
        <w:t>LNP 2022/55</w:t>
      </w:r>
      <w:r w:rsidR="008A2157">
        <w:rPr>
          <w:rFonts w:eastAsia="Calibri"/>
          <w:lang w:val="lv-LV"/>
        </w:rPr>
        <w:t xml:space="preserve"> </w:t>
      </w:r>
      <w:r w:rsidR="00EE641F">
        <w:rPr>
          <w:rFonts w:eastAsia="Calibri"/>
          <w:lang w:val="lv-LV"/>
        </w:rPr>
        <w:t>(</w:t>
      </w:r>
      <w:r w:rsidR="008A2157">
        <w:rPr>
          <w:rFonts w:eastAsia="Calibri"/>
          <w:lang w:val="lv-LV"/>
        </w:rPr>
        <w:t>procedūru, prasības, darba uzdevumu</w:t>
      </w:r>
      <w:r w:rsidR="00EE641F">
        <w:rPr>
          <w:rFonts w:eastAsia="Calibri"/>
          <w:lang w:val="lv-LV"/>
        </w:rPr>
        <w:t>)</w:t>
      </w:r>
      <w:r w:rsidR="008A2157">
        <w:rPr>
          <w:rFonts w:eastAsia="Calibri"/>
          <w:lang w:val="lv-LV"/>
        </w:rPr>
        <w:t>.</w:t>
      </w:r>
    </w:p>
    <w:p w14:paraId="07CEB538" w14:textId="77777777" w:rsidR="008A6017" w:rsidRDefault="008A6017" w:rsidP="005C60E3">
      <w:pPr>
        <w:rPr>
          <w:lang w:val="lv-LV"/>
        </w:rPr>
      </w:pPr>
    </w:p>
    <w:p w14:paraId="5D184BD8" w14:textId="77777777" w:rsidR="008A6017" w:rsidRPr="006F246D" w:rsidRDefault="008A6017" w:rsidP="005C60E3">
      <w:pPr>
        <w:rPr>
          <w:lang w:val="lv-LV"/>
        </w:rPr>
      </w:pPr>
    </w:p>
    <w:p w14:paraId="15BCEEDF" w14:textId="3A582B92" w:rsidR="00340FF1" w:rsidRPr="006F246D" w:rsidRDefault="00BB558D" w:rsidP="005C60E3">
      <w:pPr>
        <w:keepNext/>
        <w:jc w:val="center"/>
        <w:outlineLvl w:val="0"/>
        <w:rPr>
          <w:b/>
          <w:bCs/>
          <w:lang w:val="lv-LV"/>
        </w:rPr>
      </w:pPr>
      <w:r w:rsidRPr="006F246D">
        <w:rPr>
          <w:b/>
          <w:bCs/>
          <w:lang w:val="lv-LV"/>
        </w:rPr>
        <w:t>4</w:t>
      </w:r>
      <w:r w:rsidR="006D046E">
        <w:rPr>
          <w:b/>
          <w:bCs/>
          <w:lang w:val="lv-LV"/>
        </w:rPr>
        <w:t>.</w:t>
      </w:r>
    </w:p>
    <w:p w14:paraId="5EFF4F5C" w14:textId="77777777" w:rsidR="00480B94" w:rsidRPr="00480B94" w:rsidRDefault="00480B94" w:rsidP="00480B94">
      <w:pPr>
        <w:pBdr>
          <w:bottom w:val="single" w:sz="6" w:space="1" w:color="auto"/>
        </w:pBdr>
        <w:jc w:val="both"/>
        <w:rPr>
          <w:b/>
          <w:bCs/>
          <w:lang w:val="lv-LV" w:eastAsia="lv-LV"/>
        </w:rPr>
      </w:pPr>
      <w:r w:rsidRPr="00480B94">
        <w:rPr>
          <w:b/>
          <w:bCs/>
          <w:noProof/>
          <w:lang w:val="lv-LV" w:eastAsia="lv-LV"/>
        </w:rPr>
        <w:t>Par līdzdalības pārvērtēšanu SIA „Alojas Saimniekserviss”</w:t>
      </w:r>
    </w:p>
    <w:p w14:paraId="0D7F690E" w14:textId="061F61AF" w:rsidR="00480B94" w:rsidRDefault="00480B94" w:rsidP="00EA6E53">
      <w:pPr>
        <w:jc w:val="center"/>
        <w:rPr>
          <w:rFonts w:eastAsia="Calibri"/>
          <w:lang w:val="lv-LV"/>
        </w:rPr>
      </w:pPr>
      <w:r w:rsidRPr="0011152E">
        <w:rPr>
          <w:rFonts w:eastAsia="Calibri"/>
          <w:lang w:val="lv-LV"/>
        </w:rPr>
        <w:t xml:space="preserve">Ziņo </w:t>
      </w:r>
      <w:r>
        <w:rPr>
          <w:rFonts w:eastAsia="Calibri"/>
          <w:lang w:val="lv-LV"/>
        </w:rPr>
        <w:t xml:space="preserve">Zigmunds Brūvers, debatēs piedalās Andris Garklāvs, Dāvis Melnalksnis, Artis </w:t>
      </w:r>
      <w:proofErr w:type="spellStart"/>
      <w:r>
        <w:rPr>
          <w:rFonts w:eastAsia="Calibri"/>
          <w:lang w:val="lv-LV"/>
        </w:rPr>
        <w:t>Ārgalis</w:t>
      </w:r>
      <w:proofErr w:type="spellEnd"/>
    </w:p>
    <w:p w14:paraId="20A6E684" w14:textId="77777777" w:rsidR="00480B94" w:rsidRDefault="00480B94" w:rsidP="00480B94">
      <w:pPr>
        <w:ind w:firstLine="720"/>
        <w:jc w:val="both"/>
        <w:rPr>
          <w:rFonts w:eastAsia="Calibri"/>
          <w:lang w:val="lv-LV"/>
        </w:rPr>
      </w:pPr>
    </w:p>
    <w:p w14:paraId="6C763D3E" w14:textId="6BEDE63F" w:rsidR="00480B94" w:rsidRPr="00480B94" w:rsidRDefault="00480B94" w:rsidP="00480B94">
      <w:pPr>
        <w:ind w:firstLine="720"/>
        <w:jc w:val="both"/>
        <w:rPr>
          <w:lang w:val="lv-LV"/>
        </w:rPr>
      </w:pPr>
      <w:r w:rsidRPr="00480B94">
        <w:rPr>
          <w:lang w:val="lv-LV"/>
        </w:rPr>
        <w:t xml:space="preserve">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w:t>
      </w:r>
      <w:r w:rsidRPr="00480B94">
        <w:rPr>
          <w:lang w:val="lv-LV"/>
        </w:rPr>
        <w:lastRenderedPageBreak/>
        <w:t>otrā daļa paredz, ka lēmumu par publiskas personas līdzdalības saglabāšanu kapitālsabiedrībā pieņem attiecīgās publiskās personas augstākā lēmējinstitūcija. Lēmumā ietver:</w:t>
      </w:r>
    </w:p>
    <w:p w14:paraId="0F186737" w14:textId="77777777" w:rsidR="00480B94" w:rsidRPr="00480B94" w:rsidRDefault="00480B94" w:rsidP="006111CB">
      <w:pPr>
        <w:numPr>
          <w:ilvl w:val="0"/>
          <w:numId w:val="8"/>
        </w:numPr>
        <w:contextualSpacing/>
        <w:jc w:val="both"/>
        <w:rPr>
          <w:lang w:val="lv-LV"/>
        </w:rPr>
      </w:pPr>
      <w:r w:rsidRPr="00480B94">
        <w:rPr>
          <w:lang w:val="lv-LV"/>
        </w:rPr>
        <w:t>vērtējumu attiecībā uz atbilstību Likuma 4.panta nosacījumiem, proti, vai līdzdalība kapitālsabiedrībā atbilst kādam no Valsts pārvaldes iekārtas likuma (turpmāk – VPIL) 88.panta pirmajā daļā paredzētajiem nosacījumiem;</w:t>
      </w:r>
    </w:p>
    <w:p w14:paraId="363C6DD7" w14:textId="77777777" w:rsidR="00480B94" w:rsidRPr="00480B94" w:rsidRDefault="00480B94" w:rsidP="006111CB">
      <w:pPr>
        <w:numPr>
          <w:ilvl w:val="0"/>
          <w:numId w:val="8"/>
        </w:numPr>
        <w:contextualSpacing/>
        <w:jc w:val="both"/>
        <w:rPr>
          <w:lang w:val="lv-LV"/>
        </w:rPr>
      </w:pPr>
      <w:r w:rsidRPr="00480B94">
        <w:rPr>
          <w:lang w:val="lv-LV"/>
        </w:rPr>
        <w:t>vispārējo stratēģisko mērķi.</w:t>
      </w:r>
    </w:p>
    <w:p w14:paraId="474EA82C" w14:textId="77777777" w:rsidR="00480B94" w:rsidRPr="00480B94" w:rsidRDefault="00480B94" w:rsidP="00EE641F">
      <w:pPr>
        <w:ind w:firstLine="720"/>
        <w:jc w:val="both"/>
        <w:rPr>
          <w:lang w:val="lv-LV"/>
        </w:rPr>
      </w:pPr>
      <w:r w:rsidRPr="00480B94">
        <w:rPr>
          <w:lang w:val="lv-LV"/>
        </w:rPr>
        <w:t xml:space="preserve">Ņemot vērā minēto, Limbažu novada pašvaldības domei (turpmāk – Dome) ir jāpieņem lēmums, izvērtējot Limbažu novada pašvaldības līdzdalības sabiedrībā ar ierobežotu atbildību “Alojas </w:t>
      </w:r>
      <w:proofErr w:type="spellStart"/>
      <w:r w:rsidRPr="00480B94">
        <w:rPr>
          <w:lang w:val="lv-LV"/>
        </w:rPr>
        <w:t>Saimniekserviss</w:t>
      </w:r>
      <w:proofErr w:type="spellEnd"/>
      <w:r w:rsidRPr="00480B94">
        <w:rPr>
          <w:lang w:val="lv-LV"/>
        </w:rPr>
        <w:t xml:space="preserve">” (turpmāk arī – </w:t>
      </w:r>
      <w:bookmarkStart w:id="3" w:name="_Hlk128406745"/>
      <w:r w:rsidRPr="00480B94">
        <w:rPr>
          <w:i/>
          <w:iCs/>
          <w:lang w:val="lv-LV"/>
        </w:rPr>
        <w:t>Sabiedrība</w:t>
      </w:r>
      <w:r w:rsidRPr="00480B94">
        <w:rPr>
          <w:lang w:val="lv-LV"/>
        </w:rPr>
        <w:t>)</w:t>
      </w:r>
      <w:bookmarkEnd w:id="3"/>
      <w:r w:rsidRPr="00480B94">
        <w:rPr>
          <w:lang w:val="lv-LV"/>
        </w:rPr>
        <w:t xml:space="preserve"> atbilstību Likuma 4.panta nosacījumiem, proti, vai</w:t>
      </w:r>
      <w:r w:rsidRPr="00480B94">
        <w:rPr>
          <w:rFonts w:eastAsia="Calibri"/>
          <w:color w:val="5E6175"/>
          <w:lang w:val="lv-LV"/>
        </w:rPr>
        <w:t xml:space="preserve"> </w:t>
      </w:r>
      <w:r w:rsidRPr="00480B94">
        <w:rPr>
          <w:i/>
          <w:iCs/>
          <w:lang w:val="lv-LV"/>
        </w:rPr>
        <w:t>Sabiedrības</w:t>
      </w:r>
      <w:r w:rsidRPr="00480B94">
        <w:rPr>
          <w:lang w:val="lv-LV"/>
        </w:rPr>
        <w:t xml:space="preserve"> komercdarbības veikšana atbilst kādam no VPIL 88.panta pirmajā daļā paredzētajiem nosacījumiem, kā arī jānosaka </w:t>
      </w:r>
      <w:r w:rsidRPr="00480B94">
        <w:rPr>
          <w:i/>
          <w:iCs/>
          <w:lang w:val="lv-LV"/>
        </w:rPr>
        <w:t>Sabiedrības</w:t>
      </w:r>
      <w:r w:rsidRPr="00480B94">
        <w:rPr>
          <w:lang w:val="lv-LV"/>
        </w:rPr>
        <w:t xml:space="preserve"> vispārējais stratēģiskais mērķis.</w:t>
      </w:r>
    </w:p>
    <w:p w14:paraId="2F967C5F" w14:textId="77777777" w:rsidR="00480B94" w:rsidRPr="00480B94" w:rsidRDefault="00480B94" w:rsidP="00480B94">
      <w:pPr>
        <w:ind w:firstLine="720"/>
        <w:jc w:val="both"/>
        <w:rPr>
          <w:lang w:val="lv-LV"/>
        </w:rPr>
      </w:pPr>
      <w:r w:rsidRPr="00480B94">
        <w:rPr>
          <w:lang w:val="lv-LV"/>
        </w:rPr>
        <w:t xml:space="preserve">Saskaņā ar Limbažu novada pašvaldības rīkotā iepirkuma “Limbažu novada pašvaldības līdzdalības </w:t>
      </w:r>
      <w:proofErr w:type="spellStart"/>
      <w:r w:rsidRPr="00480B94">
        <w:rPr>
          <w:lang w:val="lv-LV"/>
        </w:rPr>
        <w:t>izvērtējums</w:t>
      </w:r>
      <w:proofErr w:type="spellEnd"/>
      <w:r w:rsidRPr="00480B94">
        <w:rPr>
          <w:lang w:val="lv-LV"/>
        </w:rPr>
        <w:t xml:space="preserve"> kapitālsabiedrībās”, iepirkuma identifikācijas </w:t>
      </w:r>
      <w:proofErr w:type="spellStart"/>
      <w:r w:rsidRPr="00480B94">
        <w:rPr>
          <w:lang w:val="lv-LV"/>
        </w:rPr>
        <w:t>Nr.LNP</w:t>
      </w:r>
      <w:proofErr w:type="spellEnd"/>
      <w:r w:rsidRPr="00480B94">
        <w:rPr>
          <w:lang w:val="lv-LV"/>
        </w:rPr>
        <w:t xml:space="preserve"> 2022/55, rezultātā noslēgto līgumu, tika veikts padziļināts pašvaldības līdzdalības </w:t>
      </w:r>
      <w:proofErr w:type="spellStart"/>
      <w:r w:rsidRPr="00480B94">
        <w:rPr>
          <w:lang w:val="lv-LV"/>
        </w:rPr>
        <w:t>izvērtējums</w:t>
      </w:r>
      <w:proofErr w:type="spellEnd"/>
      <w:r w:rsidRPr="00480B94">
        <w:rPr>
          <w:lang w:val="lv-LV"/>
        </w:rPr>
        <w:t xml:space="preserve"> </w:t>
      </w:r>
      <w:r w:rsidRPr="00480B94">
        <w:rPr>
          <w:i/>
          <w:iCs/>
          <w:lang w:val="lv-LV"/>
        </w:rPr>
        <w:t>Sabiedrībā,</w:t>
      </w:r>
      <w:r w:rsidRPr="00480B94">
        <w:rPr>
          <w:lang w:val="lv-LV"/>
        </w:rPr>
        <w:t xml:space="preserve">  ko Dome ņem vērā šī lēmuma sagatavošanā un pieņemšanā. Pašvaldības līdzdalības un </w:t>
      </w:r>
      <w:r w:rsidRPr="00480B94">
        <w:rPr>
          <w:i/>
          <w:iCs/>
          <w:lang w:val="lv-LV"/>
        </w:rPr>
        <w:t>Sabiedrības</w:t>
      </w:r>
      <w:r w:rsidRPr="00480B94">
        <w:rPr>
          <w:lang w:val="lv-LV"/>
        </w:rPr>
        <w:t xml:space="preserve"> darbības </w:t>
      </w:r>
      <w:proofErr w:type="spellStart"/>
      <w:r w:rsidRPr="00480B94">
        <w:rPr>
          <w:lang w:val="lv-LV"/>
        </w:rPr>
        <w:t>izvērtējuma</w:t>
      </w:r>
      <w:proofErr w:type="spellEnd"/>
      <w:r w:rsidRPr="00480B94">
        <w:rPr>
          <w:lang w:val="lv-LV"/>
        </w:rPr>
        <w:t xml:space="preserve"> veicējs ir sniedzis vairākus ieteikumus attiecībā uz  </w:t>
      </w:r>
      <w:r w:rsidRPr="00480B94">
        <w:rPr>
          <w:i/>
          <w:iCs/>
          <w:lang w:val="lv-LV"/>
        </w:rPr>
        <w:t xml:space="preserve">Sabiedrības </w:t>
      </w:r>
      <w:r w:rsidRPr="00480B94">
        <w:rPr>
          <w:lang w:val="lv-LV"/>
        </w:rPr>
        <w:t>turpmāko darbību.</w:t>
      </w:r>
    </w:p>
    <w:p w14:paraId="18266E67" w14:textId="77777777" w:rsidR="00EE641F" w:rsidRDefault="00EE641F" w:rsidP="00480B94">
      <w:pPr>
        <w:jc w:val="both"/>
        <w:rPr>
          <w:b/>
          <w:bCs/>
          <w:lang w:val="lv-LV"/>
        </w:rPr>
      </w:pPr>
    </w:p>
    <w:p w14:paraId="3B2E20ED" w14:textId="77777777" w:rsidR="00480B94" w:rsidRPr="00480B94" w:rsidRDefault="00480B94" w:rsidP="00480B94">
      <w:pPr>
        <w:jc w:val="both"/>
        <w:rPr>
          <w:b/>
          <w:bCs/>
          <w:lang w:val="lv-LV"/>
        </w:rPr>
      </w:pPr>
      <w:r w:rsidRPr="00480B94">
        <w:rPr>
          <w:b/>
          <w:bCs/>
          <w:lang w:val="lv-LV"/>
        </w:rPr>
        <w:t xml:space="preserve">1. Par atbilstību VPIL 88. pantam </w:t>
      </w:r>
    </w:p>
    <w:p w14:paraId="73B20AD2" w14:textId="77777777" w:rsidR="00480B94" w:rsidRPr="00480B94" w:rsidRDefault="00480B94" w:rsidP="00480B94">
      <w:pPr>
        <w:ind w:firstLine="720"/>
        <w:jc w:val="both"/>
        <w:rPr>
          <w:lang w:val="lv-LV"/>
        </w:rPr>
      </w:pPr>
      <w:r w:rsidRPr="00480B94">
        <w:rPr>
          <w:lang w:val="lv-LV"/>
        </w:rPr>
        <w:t>Saskaņā ar Pašvaldību likuma 4.panta pirmās daļas 1. punktu viena no pašvaldības autonomajām funkcijām ir organizēt iedzīvotājiem komunālos pakalpojumus, tai skaitā siltumapgādes un ūdenssaimniecības pakalpojumus.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0561B9E" w14:textId="77777777" w:rsidR="00480B94" w:rsidRPr="00480B94" w:rsidRDefault="00480B94" w:rsidP="00480B94">
      <w:pPr>
        <w:ind w:firstLine="720"/>
        <w:jc w:val="both"/>
        <w:rPr>
          <w:lang w:val="lv-LV"/>
        </w:rPr>
      </w:pPr>
      <w:r w:rsidRPr="00480B94">
        <w:rPr>
          <w:lang w:val="lv-LV"/>
        </w:rPr>
        <w:t>Ūdenssaimniecības pakalpojumu likuma 6.panta pirmā daļa paredz,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526E43A8" w14:textId="77777777" w:rsidR="00480B94" w:rsidRPr="00480B94" w:rsidRDefault="00480B94" w:rsidP="00480B94">
      <w:pPr>
        <w:jc w:val="both"/>
        <w:rPr>
          <w:lang w:val="lv-LV"/>
        </w:rPr>
      </w:pPr>
      <w:r w:rsidRPr="00480B94">
        <w:rPr>
          <w:lang w:val="lv-LV"/>
        </w:rPr>
        <w:t xml:space="preserve">Likumā noteiktos ūdenssaimniecības pakalpojumus Limbažu novada Alojas un Staiceles pilsētu, Ungurpils ciema, Brīvzemnieku un Braslavas pagastu iedzīvotājiem sniedz </w:t>
      </w:r>
      <w:bookmarkStart w:id="4" w:name="_Hlk128407018"/>
      <w:r w:rsidRPr="00480B94">
        <w:rPr>
          <w:i/>
          <w:iCs/>
          <w:lang w:val="lv-LV"/>
        </w:rPr>
        <w:t>Sabiedrība</w:t>
      </w:r>
      <w:bookmarkEnd w:id="4"/>
      <w:r w:rsidRPr="00480B94">
        <w:rPr>
          <w:lang w:val="lv-LV"/>
        </w:rPr>
        <w:t>.</w:t>
      </w:r>
    </w:p>
    <w:p w14:paraId="6B2653E7" w14:textId="77777777" w:rsidR="00480B94" w:rsidRPr="00480B94" w:rsidRDefault="00480B94" w:rsidP="00480B94">
      <w:pPr>
        <w:ind w:firstLine="720"/>
        <w:jc w:val="both"/>
        <w:rPr>
          <w:lang w:val="lv-LV"/>
        </w:rPr>
      </w:pPr>
      <w:r w:rsidRPr="00480B94">
        <w:rPr>
          <w:lang w:val="lv-LV"/>
        </w:rPr>
        <w:t>Atbilstoši Senāta Administratīvo lietu departamenta judikatūrai ūdenssaimniecības pakalpojumu jomā pašvaldība ir atbildīga ne tikai par normatīvo aktu izstrādi, bet arī par ūdenssaimniecības sistēmu reālu funkcionēšanu. Pašvaldības pastāvēšanas jēga ir vienoti, pašvaldības līmenī, veikt tos uzdevumus, kurus iedzīvotāji paši ar saviem finanšu resursiem un citiem pieejamajiem instrumentiem nav spējīgi īstenot, tai skaitā nodrošināt ūdenssaimniecības pakalpojumus.</w:t>
      </w:r>
      <w:r w:rsidRPr="00480B94">
        <w:rPr>
          <w:vertAlign w:val="superscript"/>
          <w:lang w:val="lv-LV"/>
        </w:rPr>
        <w:footnoteReference w:id="7"/>
      </w:r>
      <w:bookmarkStart w:id="5" w:name="_Hlk102674410"/>
      <w:r w:rsidRPr="00480B94">
        <w:rPr>
          <w:lang w:val="lv-LV"/>
        </w:rPr>
        <w:t xml:space="preserve"> </w:t>
      </w:r>
      <w:bookmarkEnd w:id="5"/>
      <w:r w:rsidRPr="00480B94">
        <w:rPr>
          <w:lang w:val="lv-LV"/>
        </w:rPr>
        <w:t xml:space="preserve">Ievērojot minēto, </w:t>
      </w:r>
      <w:r w:rsidRPr="00480B94">
        <w:rPr>
          <w:i/>
          <w:iCs/>
          <w:lang w:val="lv-LV"/>
        </w:rPr>
        <w:t>Sabiedrība</w:t>
      </w:r>
      <w:r w:rsidRPr="00480B94">
        <w:rPr>
          <w:lang w:val="lv-LV"/>
        </w:rPr>
        <w:t xml:space="preserve"> veic pašvaldības autonomu funkciju ūdensapgādes un kanalizācijas pakalpojumu jomā, nodrošinot sabiedriskos ūdenssaimniecības pakalpojumus Limbažu novada Alojas un Staiceles pilsētās, Ungurpils ciemā, Brīvzemnieku un Braslavas pagastos.</w:t>
      </w:r>
    </w:p>
    <w:p w14:paraId="386DB6E2" w14:textId="77777777" w:rsidR="00480B94" w:rsidRPr="00480B94" w:rsidRDefault="00480B94" w:rsidP="00480B94">
      <w:pPr>
        <w:jc w:val="both"/>
        <w:rPr>
          <w:lang w:val="lv-LV"/>
        </w:rPr>
      </w:pPr>
      <w:r w:rsidRPr="00480B94">
        <w:rPr>
          <w:i/>
          <w:iCs/>
          <w:lang w:val="lv-LV"/>
        </w:rPr>
        <w:t>Sabiedrība</w:t>
      </w:r>
      <w:r w:rsidRPr="00480B94">
        <w:rPr>
          <w:lang w:val="lv-LV"/>
        </w:rPr>
        <w:t xml:space="preserve"> sniedz siltumapgādes pakalpojumus Alojas un Staiceles pilsētās un Brīvzemnieku pagastā. </w:t>
      </w:r>
      <w:r w:rsidRPr="00480B94">
        <w:rPr>
          <w:rFonts w:eastAsia="Calibri"/>
          <w:lang w:val="lv-LV"/>
        </w:rPr>
        <w:t>Senāta Administratīvo lietu departaments ir norādījis, ka minētajā tiesību normā noteiktā autonomā funkcija ir vērsta uz to, ka vietējai pašvaldībai ir jāgādā, lai tās teritorijā iedzīvotāji būtu nodrošināti ar siltumapgādi. Pašu siltumapgādes pakalpojumu var sniegt arī cita persona, bet, ja no citas personas šādu pakalpojumu nevar saņemt, pašvaldībai ir pašai jārīkojas, lai to nodrošinātu.</w:t>
      </w:r>
      <w:r w:rsidRPr="00480B94">
        <w:rPr>
          <w:rFonts w:eastAsia="Calibri"/>
          <w:vertAlign w:val="superscript"/>
          <w:lang w:val="lv-LV"/>
        </w:rPr>
        <w:footnoteReference w:id="8"/>
      </w:r>
      <w:r w:rsidRPr="00480B94">
        <w:rPr>
          <w:rFonts w:eastAsia="Calibri"/>
          <w:lang w:val="lv-LV"/>
        </w:rPr>
        <w:t xml:space="preserve"> </w:t>
      </w:r>
      <w:r w:rsidRPr="00480B94">
        <w:rPr>
          <w:lang w:val="lv-LV"/>
        </w:rPr>
        <w:t>Ievērojot minēto,</w:t>
      </w:r>
      <w:r w:rsidRPr="00480B94">
        <w:rPr>
          <w:rFonts w:eastAsia="Calibri"/>
          <w:color w:val="5E6175"/>
          <w:lang w:val="lv-LV"/>
        </w:rPr>
        <w:t xml:space="preserve"> </w:t>
      </w:r>
      <w:r w:rsidRPr="00480B94">
        <w:rPr>
          <w:i/>
          <w:iCs/>
          <w:lang w:val="lv-LV"/>
        </w:rPr>
        <w:t>Sabiedrība</w:t>
      </w:r>
      <w:r w:rsidRPr="00480B94">
        <w:rPr>
          <w:lang w:val="lv-LV"/>
        </w:rPr>
        <w:t xml:space="preserve"> veic pašvaldības autonomu funkciju siltumapgādes pakalpojumu jomā, </w:t>
      </w:r>
      <w:r w:rsidRPr="00480B94">
        <w:rPr>
          <w:lang w:val="lv-LV"/>
        </w:rPr>
        <w:lastRenderedPageBreak/>
        <w:t>nodrošinot sabiedriskos siltumapgādes pakalpojumus Alojas un Staiceles pilsētās un Brīvzemnieku pagastā.</w:t>
      </w:r>
    </w:p>
    <w:p w14:paraId="640DE094" w14:textId="77777777" w:rsidR="00480B94" w:rsidRPr="00480B94" w:rsidRDefault="00480B94" w:rsidP="00480B94">
      <w:pPr>
        <w:ind w:firstLine="720"/>
        <w:jc w:val="both"/>
        <w:rPr>
          <w:rFonts w:eastAsia="Calibri"/>
          <w:lang w:val="lv-LV"/>
        </w:rPr>
      </w:pPr>
      <w:r w:rsidRPr="00480B94">
        <w:rPr>
          <w:rFonts w:eastAsia="Calibri"/>
          <w:i/>
          <w:iCs/>
          <w:lang w:val="lv-LV"/>
        </w:rPr>
        <w:t>Sabiedrība</w:t>
      </w:r>
      <w:r w:rsidRPr="00480B94">
        <w:rPr>
          <w:rFonts w:eastAsia="Calibri"/>
          <w:lang w:val="lv-LV"/>
        </w:rPr>
        <w:t xml:space="preserve"> sniedz teritorijas uzturēšanas un labiekārtošanas pakalpojumus Limbažu novada Alojas un Staiceles pilsētu teritorijās, kas ietver ielu, ceļu, laukumu, parku, skvēru un zaļo zonu uzturēšanu un kopšanu; Alojas pilsētas autoostas ēkas un sabiedrisko tualešu, tai skaitā pārvietojamo </w:t>
      </w:r>
      <w:proofErr w:type="spellStart"/>
      <w:r w:rsidRPr="00480B94">
        <w:rPr>
          <w:rFonts w:eastAsia="Calibri"/>
          <w:lang w:val="lv-LV"/>
        </w:rPr>
        <w:t>biotualešu</w:t>
      </w:r>
      <w:proofErr w:type="spellEnd"/>
      <w:r w:rsidRPr="00480B94">
        <w:rPr>
          <w:rFonts w:eastAsia="Calibri"/>
          <w:lang w:val="lv-LV"/>
        </w:rPr>
        <w:t xml:space="preserve"> publiskās vietās uzturēšanu; Alojas un Staiceles pilsētu kapsētu uzturēšanu. Pakalpojumi tiek sniegti, pamatojoties uz </w:t>
      </w:r>
      <w:r w:rsidRPr="00480B94">
        <w:rPr>
          <w:rFonts w:eastAsia="Calibri"/>
          <w:i/>
          <w:iCs/>
          <w:lang w:val="lv-LV"/>
        </w:rPr>
        <w:t xml:space="preserve">Sabiedrības </w:t>
      </w:r>
      <w:r w:rsidRPr="00480B94">
        <w:rPr>
          <w:rFonts w:eastAsia="Calibri"/>
          <w:lang w:val="lv-LV"/>
        </w:rPr>
        <w:t xml:space="preserve">un Limbažu novada pašvaldības starpā noslēgtu līgumu. </w:t>
      </w:r>
    </w:p>
    <w:p w14:paraId="036D7DDD" w14:textId="77777777" w:rsidR="00480B94" w:rsidRPr="00480B94" w:rsidRDefault="00480B94" w:rsidP="00480B94">
      <w:pPr>
        <w:ind w:firstLine="720"/>
        <w:jc w:val="both"/>
        <w:rPr>
          <w:rFonts w:eastAsia="Calibri"/>
          <w:highlight w:val="yellow"/>
          <w:lang w:val="lv-LV"/>
        </w:rPr>
      </w:pPr>
      <w:r w:rsidRPr="00480B94">
        <w:rPr>
          <w:rFonts w:eastAsia="Calibri"/>
          <w:i/>
          <w:iCs/>
          <w:lang w:val="lv-LV"/>
        </w:rPr>
        <w:t>Sabiedrība</w:t>
      </w:r>
      <w:r w:rsidRPr="00480B94">
        <w:rPr>
          <w:rFonts w:eastAsia="Calibri"/>
          <w:lang w:val="lv-LV"/>
        </w:rPr>
        <w:t xml:space="preserve"> sniedz namu pārvaldīšanas un apsaimniekošanas pakalpojumus daudzdzīvokļu dzīvojamo māju iedzīvotājiem Alojas un Staiceles pilsētās, Brīvzemnieku pagastā un Braslavas pagastā. Pakalpojumi tiek sniegti, pamatojoties uz </w:t>
      </w:r>
      <w:r w:rsidRPr="00480B94">
        <w:rPr>
          <w:rFonts w:eastAsia="Calibri"/>
          <w:i/>
          <w:iCs/>
          <w:lang w:val="lv-LV"/>
        </w:rPr>
        <w:t>Sabiedrības</w:t>
      </w:r>
      <w:r w:rsidRPr="00480B94">
        <w:rPr>
          <w:rFonts w:eastAsia="Calibri"/>
          <w:lang w:val="lv-LV"/>
        </w:rPr>
        <w:t xml:space="preserve"> un bijušās Alojas novada pašvaldības starpā noslēgtu līgumu, kā arī uz līgumiem ar dzīvojamo māju dzīvokļu īpašniekiem, kuri pieņēmuši attiecīgu lēmumu par mājas apsaimniekošanu dzīvokļu īpašnieku kopsapulcē.</w:t>
      </w:r>
    </w:p>
    <w:p w14:paraId="1A823093" w14:textId="77777777" w:rsidR="00480B94" w:rsidRPr="00480B94" w:rsidRDefault="00480B94" w:rsidP="00480B94">
      <w:pPr>
        <w:ind w:firstLine="360"/>
        <w:jc w:val="both"/>
        <w:rPr>
          <w:lang w:val="lv-LV"/>
        </w:rPr>
      </w:pPr>
      <w:r w:rsidRPr="00480B94">
        <w:rPr>
          <w:lang w:val="lv-LV"/>
        </w:rPr>
        <w:t>VPIL 88.panta pirmā daļa paredz šādus nosacījumus publiskas personas līdzdalībai kapitālsabiedrībā:</w:t>
      </w:r>
    </w:p>
    <w:p w14:paraId="0F8E2E1A" w14:textId="77777777" w:rsidR="00480B94" w:rsidRPr="00480B94" w:rsidRDefault="00480B94" w:rsidP="006111CB">
      <w:pPr>
        <w:numPr>
          <w:ilvl w:val="0"/>
          <w:numId w:val="11"/>
        </w:numPr>
        <w:contextualSpacing/>
        <w:jc w:val="both"/>
        <w:rPr>
          <w:lang w:val="lv-LV"/>
        </w:rPr>
      </w:pPr>
      <w:r w:rsidRPr="00480B94">
        <w:rPr>
          <w:lang w:val="lv-LV"/>
        </w:rPr>
        <w:t>tiek novērsta tirgus nepilnība — situācija, kad tirgus nav spējīgs nodrošināt sabiedrības interešu īstenošanu attiecīgajā jomā;</w:t>
      </w:r>
    </w:p>
    <w:p w14:paraId="5C8B65D9" w14:textId="77777777" w:rsidR="00480B94" w:rsidRPr="00480B94" w:rsidRDefault="00480B94" w:rsidP="006111CB">
      <w:pPr>
        <w:numPr>
          <w:ilvl w:val="0"/>
          <w:numId w:val="11"/>
        </w:numPr>
        <w:contextualSpacing/>
        <w:jc w:val="both"/>
        <w:rPr>
          <w:lang w:val="lv-LV"/>
        </w:rPr>
      </w:pPr>
      <w:r w:rsidRPr="00480B94">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ACF1DD5" w14:textId="77777777" w:rsidR="00480B94" w:rsidRPr="00480B94" w:rsidRDefault="00480B94" w:rsidP="006111CB">
      <w:pPr>
        <w:numPr>
          <w:ilvl w:val="0"/>
          <w:numId w:val="11"/>
        </w:numPr>
        <w:contextualSpacing/>
        <w:jc w:val="both"/>
        <w:rPr>
          <w:lang w:val="lv-LV"/>
        </w:rPr>
      </w:pPr>
      <w:r w:rsidRPr="00480B94">
        <w:rPr>
          <w:lang w:val="lv-LV"/>
        </w:rPr>
        <w:t>tiek pārvaldīti tādi īpašumi, kas ir stratēģiski svarīgi valsts vai pašvaldības administratīvās teritorijas attīstībai vai valsts drošībai.</w:t>
      </w:r>
    </w:p>
    <w:p w14:paraId="26B852B7" w14:textId="77777777" w:rsidR="00480B94" w:rsidRPr="00480B94" w:rsidRDefault="00480B94" w:rsidP="00480B94">
      <w:pPr>
        <w:jc w:val="both"/>
        <w:rPr>
          <w:lang w:val="lv-LV"/>
        </w:rPr>
      </w:pPr>
      <w:r w:rsidRPr="00480B94">
        <w:rPr>
          <w:lang w:val="lv-LV"/>
        </w:rPr>
        <w:t xml:space="preserve">Kamēr likumā nav noteikts citādi, publiska persona savu funkciju efektīvai izpildei var dibināt kapitālsabiedrību vai iegūt līdzdalību esošā kapitālsabiedrībā, ja īstenojas viens no iepriekš minētajiem nosacījumiem. </w:t>
      </w:r>
    </w:p>
    <w:p w14:paraId="084A0456" w14:textId="77777777" w:rsidR="00480B94" w:rsidRPr="00480B94" w:rsidRDefault="00480B94" w:rsidP="00480B94">
      <w:pPr>
        <w:jc w:val="both"/>
        <w:rPr>
          <w:lang w:val="lv-LV"/>
        </w:rPr>
      </w:pPr>
      <w:r w:rsidRPr="00480B94">
        <w:rPr>
          <w:lang w:val="lv-LV"/>
        </w:rPr>
        <w:t xml:space="preserve">Izvērtējot VPIL 88.panta pirmajā daļā noteiktos gadījumus, konstatējams, ka pašvaldības līdzdalība </w:t>
      </w:r>
      <w:r w:rsidRPr="00480B94">
        <w:rPr>
          <w:i/>
          <w:iCs/>
          <w:lang w:val="lv-LV"/>
        </w:rPr>
        <w:t>Sabiedrībā</w:t>
      </w:r>
      <w:r w:rsidRPr="00480B94">
        <w:rPr>
          <w:lang w:val="lv-LV"/>
        </w:rPr>
        <w:t xml:space="preserve">  atbilst VPIL 88.panta pirmās daļas 1.punktā paredzētajam nosacījumam, jo centralizēto ūdenssaimniecības pakalpojumu tirgū ir konstatējama tirgus nepilnība. Limbažu novada Alojas un Staiceles pilsētās, Ungurpils ciemā, Brīvzemnieku un Braslavas pagastos nav citu komersantu, kuri iedzīvotājiem varētu nodrošināt normatīvajiem aktiem atbilstošus ūdenssaimniecības pakalpojumus. Galvenie iemesli, kādēļ privātie tirgus dalībnieki nepiedāvā pakalpojumus konkrētajā tirgū, ir nepieciešamās infrastruktūras neesamība, augstās investīcijas un nozares zemā rentabilitāte.</w:t>
      </w:r>
    </w:p>
    <w:p w14:paraId="1A950028" w14:textId="77777777" w:rsidR="00480B94" w:rsidRPr="00480B94" w:rsidRDefault="00480B94" w:rsidP="00480B94">
      <w:pPr>
        <w:ind w:firstLine="720"/>
        <w:jc w:val="both"/>
        <w:rPr>
          <w:lang w:val="lv-LV"/>
        </w:rPr>
      </w:pPr>
      <w:r w:rsidRPr="00480B94">
        <w:rPr>
          <w:lang w:val="lv-LV"/>
        </w:rPr>
        <w:t xml:space="preserve">Pašvaldības līdzdalība </w:t>
      </w:r>
      <w:r w:rsidRPr="00480B94">
        <w:rPr>
          <w:i/>
          <w:iCs/>
          <w:lang w:val="lv-LV"/>
        </w:rPr>
        <w:t xml:space="preserve">Sabiedrībā </w:t>
      </w:r>
      <w:r w:rsidRPr="00480B94">
        <w:rPr>
          <w:lang w:val="lv-LV"/>
        </w:rPr>
        <w:t xml:space="preserve">atbilst arī VPIL 88.panta pirmās daļas 2.punktā paredzētajam nosacījumam, jo </w:t>
      </w:r>
      <w:r w:rsidRPr="00480B94">
        <w:rPr>
          <w:i/>
          <w:iCs/>
          <w:lang w:val="lv-LV"/>
        </w:rPr>
        <w:t>Sabiedrība</w:t>
      </w:r>
      <w:r w:rsidRPr="00480B94">
        <w:rPr>
          <w:lang w:val="lv-LV"/>
        </w:rPr>
        <w:t>, veicot pašvaldības autonomo funkciju ūdensapgādes un kanalizācijas pakalpojumu jomā, sniedz pakalpojumus, kas ir stratēģiski svarīgi pašvaldības administratīvās teritorijas attīstībai. Kvalitatīvi un normatīvo aktu prasībām atbilstoši ūdenssaimniecības pakalpojumi ir nepieciešami būtisku sabiedrības interešu nodrošināšanai. Satversmes tiesa ir secinājusi, ka tiesības uz veselību ietver ne vien tiesības uz veselības aprūpi, bet arī tiesības uz veselību veicinošiem faktoriem, tādiem kā droša dzeramā ūdens pieejamība, adekvāti sanitārie apstākļi, pienācīgs nodrošinājums ar ēdienu un uzturvielām u.c.</w:t>
      </w:r>
      <w:r w:rsidRPr="00480B94">
        <w:rPr>
          <w:vertAlign w:val="superscript"/>
          <w:lang w:val="lv-LV"/>
        </w:rPr>
        <w:footnoteReference w:id="9"/>
      </w:r>
      <w:r w:rsidRPr="00480B94">
        <w:rPr>
          <w:lang w:val="lv-LV"/>
        </w:rPr>
        <w:t xml:space="preserve"> Savlaicīga un pārdomāta centralizētās ūdensapgādes un kanalizācijas sistēmu ieviešana atbilst arī Latvijas Republikas Satversmes 115.pantam un ilgtspējīgas attīstības principam. Tātad no Latvijas Republikas Satversmes 111.pantā paredzētajām tiesībām uz veselību un 115.pantā paredzētajām tiesībām dzīvot labvēlīgā vidē un ar to saistītā ilgtspējas principa izriet valsts pienākums nodrošināt kvalitatīvu ūdenssaimniecības pakalpojumu pieejamību. Turklāt ir pamats uzskatīt, ka kvalitatīvi ūdenssaimniecības pakalpojumi ir nesaraujami saistīti arī ar pilnvērtīgu nekustamā īpašuma izmantošanu un aizsardzību. Tādējādi valsts un pašvaldību pienākumi ūdenssaimniecības pakalpojumu jomā ir vērsti arī uz Satversmes 105.pantā nostiprināto tiesību uz īpašu īstenošanu. Līdz ar to </w:t>
      </w:r>
      <w:r w:rsidRPr="00480B94">
        <w:rPr>
          <w:i/>
          <w:iCs/>
          <w:lang w:val="lv-LV"/>
        </w:rPr>
        <w:t>Sabiedrības</w:t>
      </w:r>
      <w:r w:rsidRPr="00480B94">
        <w:rPr>
          <w:lang w:val="lv-LV"/>
        </w:rPr>
        <w:t xml:space="preserve"> darbība, nodrošinot centralizētos ūdenssaimniecības pakalpojumus Limbažu novada Alojas un Staiceles pilsētu, Ungurpils ciema, Brīvzemnieku un Braslavas pagastu iedzīvotājiem, ir sabiedrībai un pašvaldības teritorijas attīstībai stratēģiski svarīgs pakalpojums.</w:t>
      </w:r>
    </w:p>
    <w:p w14:paraId="6133B8C0" w14:textId="77777777" w:rsidR="00480B94" w:rsidRPr="00480B94" w:rsidRDefault="00480B94" w:rsidP="00480B94">
      <w:pPr>
        <w:ind w:firstLine="720"/>
        <w:jc w:val="both"/>
        <w:rPr>
          <w:lang w:val="lv-LV"/>
        </w:rPr>
      </w:pPr>
      <w:r w:rsidRPr="00480B94">
        <w:rPr>
          <w:lang w:val="lv-LV"/>
        </w:rPr>
        <w:lastRenderedPageBreak/>
        <w:t xml:space="preserve">Tirgus nepilnības ir konstatējamas arī centralizētās siltumapgādes pakalpojumu tirgū, jo centralizētās siltumapgādes pakalpojumu sniegšanai arī ir nepieciešama atbilstoši izbūvēta infrastruktūra. </w:t>
      </w:r>
      <w:r w:rsidRPr="00480B94">
        <w:rPr>
          <w:i/>
          <w:iCs/>
          <w:lang w:val="lv-LV"/>
        </w:rPr>
        <w:t>Sabiedrība</w:t>
      </w:r>
      <w:r w:rsidRPr="00480B94">
        <w:rPr>
          <w:lang w:val="lv-LV"/>
        </w:rPr>
        <w:t xml:space="preserve"> nodrošina centralizētās siltumapgādes pakalpojumus Alojas un Staiceles pilsētās un Brīvzemnieku pagastā, un šajās administratīvajās teritorijās nav citu komersantu, kuri iedzīvotājiem varētu nodrošināt normatīvajiem aktiem atbilstošus siltumapgādes pakalpojumus. Tāpēc pašvaldības līdzdalība </w:t>
      </w:r>
      <w:r w:rsidRPr="00480B94">
        <w:rPr>
          <w:i/>
          <w:iCs/>
          <w:lang w:val="lv-LV"/>
        </w:rPr>
        <w:t>Sabiedrībā</w:t>
      </w:r>
      <w:r w:rsidRPr="00480B94">
        <w:rPr>
          <w:lang w:val="lv-LV"/>
        </w:rPr>
        <w:t xml:space="preserve"> atbilst VPIL 88.panta pirmās daļas 1.punktā paredzētajam nosacījumam, jo novērš tirgus nepilnības centralizētās siltumapgādes pakalpojumu tirgū Alojas un Staiceles pilsētās un Brīvzemnieku pagastā.</w:t>
      </w:r>
    </w:p>
    <w:p w14:paraId="18437CC3" w14:textId="77777777" w:rsidR="00480B94" w:rsidRPr="00480B94" w:rsidRDefault="00480B94" w:rsidP="00480B94">
      <w:pPr>
        <w:ind w:firstLine="720"/>
        <w:jc w:val="both"/>
        <w:rPr>
          <w:lang w:val="lv-LV"/>
        </w:rPr>
      </w:pPr>
      <w:r w:rsidRPr="00480B94">
        <w:rPr>
          <w:lang w:val="lv-LV"/>
        </w:rPr>
        <w:t xml:space="preserve">Pašvaldības līdzdalība </w:t>
      </w:r>
      <w:r w:rsidRPr="00480B94">
        <w:rPr>
          <w:i/>
          <w:iCs/>
          <w:lang w:val="lv-LV"/>
        </w:rPr>
        <w:t>Sabiedrībā</w:t>
      </w:r>
      <w:r w:rsidRPr="00480B94">
        <w:rPr>
          <w:lang w:val="lv-LV"/>
        </w:rPr>
        <w:t xml:space="preserve"> atbilst arī VPIL 88.panta pirmās daļas 2.punktā paredzētajam nosacījumam, jo </w:t>
      </w:r>
      <w:r w:rsidRPr="00480B94">
        <w:rPr>
          <w:i/>
          <w:iCs/>
          <w:lang w:val="lv-LV"/>
        </w:rPr>
        <w:t>Sabiedrība</w:t>
      </w:r>
      <w:r w:rsidRPr="00480B94">
        <w:rPr>
          <w:lang w:val="lv-LV"/>
        </w:rPr>
        <w:t xml:space="preserve">, veicot pašvaldības autonomo funkciju siltumapgādes pakalpojumu jomā, sniedz pakalpojumus, kas ir stratēģiski svarīgi pašvaldības administratīvās teritorijas attīstībai. Ilglaicīga tautsaimniecības un iedzīvotāju stabila apgāde ar siltumenerģiju par ekonomiski pamatotām un minimālām cenām (tarifiem) atbilstoši pieprasītajam daudzumam un kvalitātei spēj lielā mērā nodrošināt valsts ekonomisko un politisko drošību un patstāvību, un veicināt visas tautsaimniecības efektivitātes un konkurētspējas paaugstināšanos. Siltumapgādes funkcija ir cieši saistīta ar Latvijas Republikas Satversmē noteiktajiem pienākumiem </w:t>
      </w:r>
      <w:proofErr w:type="spellStart"/>
      <w:r w:rsidRPr="00480B94">
        <w:rPr>
          <w:lang w:val="lv-LV"/>
        </w:rPr>
        <w:t>pamattiesību</w:t>
      </w:r>
      <w:proofErr w:type="spellEnd"/>
      <w:r w:rsidRPr="00480B94">
        <w:rPr>
          <w:lang w:val="lv-LV"/>
        </w:rPr>
        <w:t xml:space="preserve"> nodrošināšanā un aizsardzībā. Piemēram, Satversmes 93.pantā un 111.pantā ir noteikts valsts pienākums aizsargāt cilvēku tiesības uz dzīvību un veselību. Siltumenerģijas trūkums vai nespēja apgādāt iedzīvotājus ar siltumenerģiju par pieejamām cenām, it īpaši aukstajos gada mēnešos, radītu būtiskus veselības un dzīvības apdraudējumus. Tāpat siltumenerģijas trūkums un nepieejamība apdraudētu arī citas Satversmē garantētās </w:t>
      </w:r>
      <w:proofErr w:type="spellStart"/>
      <w:r w:rsidRPr="00480B94">
        <w:rPr>
          <w:lang w:val="lv-LV"/>
        </w:rPr>
        <w:t>pamattiesības</w:t>
      </w:r>
      <w:proofErr w:type="spellEnd"/>
      <w:r w:rsidRPr="00480B94">
        <w:rPr>
          <w:lang w:val="lv-LV"/>
        </w:rPr>
        <w:t xml:space="preserve">, piemēram, tiesības uz īpašumu. Līdz ar to siltumapgādes pakalpojumu sniegšana ir cieši saistīta ar publisku personu funkcijām un ir svarīga gan pašvaldības un visas valsts ekonomiskajai attīstībai, drošībai un patstāvībai, gan individuālo </w:t>
      </w:r>
      <w:proofErr w:type="spellStart"/>
      <w:r w:rsidRPr="00480B94">
        <w:rPr>
          <w:lang w:val="lv-LV"/>
        </w:rPr>
        <w:t>pamattiesību</w:t>
      </w:r>
      <w:proofErr w:type="spellEnd"/>
      <w:r w:rsidRPr="00480B94">
        <w:rPr>
          <w:lang w:val="lv-LV"/>
        </w:rPr>
        <w:t xml:space="preserve"> realizēšanai.</w:t>
      </w:r>
    </w:p>
    <w:p w14:paraId="7016049A" w14:textId="77777777" w:rsidR="00480B94" w:rsidRPr="00480B94" w:rsidRDefault="00480B94" w:rsidP="00480B94">
      <w:pPr>
        <w:ind w:firstLine="720"/>
        <w:jc w:val="both"/>
        <w:rPr>
          <w:lang w:val="lv-LV"/>
        </w:rPr>
      </w:pPr>
      <w:r w:rsidRPr="00480B94">
        <w:rPr>
          <w:lang w:val="lv-LV"/>
        </w:rPr>
        <w:t xml:space="preserve">Savukārt </w:t>
      </w:r>
      <w:r w:rsidRPr="00480B94">
        <w:rPr>
          <w:i/>
          <w:iCs/>
          <w:lang w:val="lv-LV"/>
        </w:rPr>
        <w:t>Sabiedrības</w:t>
      </w:r>
      <w:r w:rsidRPr="00480B94">
        <w:rPr>
          <w:lang w:val="lv-LV"/>
        </w:rPr>
        <w:t xml:space="preserve"> sniegtie pakalpojumi teritorijas uzkopšanas un labiekārtošanas jomā, lai arī ir saistīti ar pašvaldības autonomo funkciju, neatbilst VPIL 88. panta pirmās daļas nosacījumiem. Lai gan sakopta un labiekārtota teritorija ir svarīga pašvaldības attīstībai, atsevišķi teritorijas labiekārtošanas pakalpojumi, piemēram, sētnieka pakalpojumi vai zāles pļaušana, nav uzskatāmi par pašvaldības teritorijas attīstībai stratēģiski svarīgiem pakalpojumiem. Šādu pakalpojumu tirgū nav konstatējamas nepilnības un ir pietiekami daudz privāto tirgus dalībnieku, kas piedāvā sniegt šādus pakalpojumus. Tādēļ </w:t>
      </w:r>
      <w:r w:rsidRPr="00480B94">
        <w:rPr>
          <w:i/>
          <w:iCs/>
          <w:lang w:val="lv-LV"/>
        </w:rPr>
        <w:t>Sabiedrības</w:t>
      </w:r>
      <w:r w:rsidRPr="00480B94">
        <w:rPr>
          <w:lang w:val="lv-LV"/>
        </w:rPr>
        <w:t xml:space="preserve"> darbība teritorijas uzkopšanas un labiekārtošanas tirgū būtu izbeidzama, iepirkuma procedūras rezultātā nododot šo pakalpojumu sniegšanu privātajiem tirgus dalībniekiem, ja vien iepirkuma procedūras rezultātā netiek konstatētas tirgus nepilnības.</w:t>
      </w:r>
    </w:p>
    <w:p w14:paraId="17BB77E4" w14:textId="77777777" w:rsidR="00480B94" w:rsidRPr="00480B94" w:rsidRDefault="00480B94" w:rsidP="00480B94">
      <w:pPr>
        <w:ind w:firstLine="720"/>
        <w:jc w:val="both"/>
        <w:rPr>
          <w:rFonts w:eastAsia="Calibri"/>
          <w:lang w:val="lv-LV"/>
        </w:rPr>
      </w:pPr>
      <w:r w:rsidRPr="00480B94">
        <w:rPr>
          <w:lang w:val="lv-LV"/>
        </w:rPr>
        <w:t xml:space="preserve">Vērtējot </w:t>
      </w:r>
      <w:r w:rsidRPr="00480B94">
        <w:rPr>
          <w:i/>
          <w:iCs/>
          <w:lang w:val="lv-LV"/>
        </w:rPr>
        <w:t xml:space="preserve">Sabiedrības </w:t>
      </w:r>
      <w:r w:rsidRPr="00480B94">
        <w:rPr>
          <w:lang w:val="lv-LV"/>
        </w:rPr>
        <w:t xml:space="preserve">darbību namu pārvaldīšanas un apsaimniekošanas pakalpojumu tirgū, secināms, ka šajā tirgū </w:t>
      </w:r>
      <w:r w:rsidRPr="00480B94">
        <w:rPr>
          <w:i/>
          <w:iCs/>
          <w:lang w:val="lv-LV"/>
        </w:rPr>
        <w:t>Sabiedrība</w:t>
      </w:r>
      <w:r w:rsidRPr="00480B94">
        <w:rPr>
          <w:lang w:val="lv-LV"/>
        </w:rPr>
        <w:t xml:space="preserve"> darbojas brīvā tirgus apstākļos, kur māju īpašnieki pēc pārvaldīšanas tiesību pārņemšanas var brīvi izvēlēties pakalpojumu sniedzēju, ja vien pašvaldība neveic māju pārvaldīšanu atbilstoši </w:t>
      </w:r>
      <w:r w:rsidRPr="00480B94">
        <w:rPr>
          <w:rFonts w:eastAsia="Calibri"/>
          <w:lang w:val="lv-LV"/>
        </w:rPr>
        <w:t>likuma “Par valsts un pašvaldību dzīvojamo māju privatizāciju”</w:t>
      </w:r>
      <w:r w:rsidRPr="00480B94">
        <w:rPr>
          <w:rFonts w:eastAsia="Calibri"/>
          <w:vertAlign w:val="superscript"/>
          <w:lang w:val="lv-LV"/>
        </w:rPr>
        <w:footnoteReference w:id="10"/>
      </w:r>
      <w:r w:rsidRPr="00480B94">
        <w:rPr>
          <w:rFonts w:eastAsia="Calibri"/>
          <w:lang w:val="lv-LV"/>
        </w:rPr>
        <w:t xml:space="preserve"> 50.panta 7.daļai, kas nosaka, ka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2.daļu.</w:t>
      </w:r>
    </w:p>
    <w:p w14:paraId="0DF327B2" w14:textId="77777777" w:rsidR="00480B94" w:rsidRPr="00480B94" w:rsidRDefault="00480B94" w:rsidP="00480B94">
      <w:pPr>
        <w:ind w:firstLine="720"/>
        <w:jc w:val="both"/>
        <w:rPr>
          <w:lang w:val="lv-LV"/>
        </w:rPr>
      </w:pPr>
      <w:r w:rsidRPr="00480B94">
        <w:rPr>
          <w:rFonts w:eastAsia="Calibri"/>
          <w:lang w:val="lv-LV" w:eastAsia="et-EE"/>
        </w:rPr>
        <w:t xml:space="preserve">Vienlaikus tiek ņemts vērā, ka vairākums nozarē darbojošos komersantu pieder pašvaldībām, kas skaidrojams ar nozares neilgo darbības laiku kopš valsts un pašvaldību dzīvojamo māju privatizācijas. </w:t>
      </w:r>
      <w:r w:rsidRPr="00480B94">
        <w:rPr>
          <w:lang w:val="lv-LV"/>
        </w:rPr>
        <w:t xml:space="preserve">Dzīvojamo māju privatizācijas procesa un vēsturisko tradīciju (uzticēt dzīvojamo māju pārvaldīšanu pašvaldības uzņēmumam) rezultātā daļu privatizētās mājas turpina apsaimniekot pašvaldību uzņēmumi arī pēc tam, kad dzīvokļu īpašnieki ir pārņēmuši dzīvojamo māju pārvaldīšanas tiesības. Kaut arī tirgū darbojas privātie dalībnieki, no pilsētām attālākos ciemos privāto tirgus </w:t>
      </w:r>
      <w:r w:rsidRPr="00480B94">
        <w:rPr>
          <w:lang w:val="lv-LV"/>
        </w:rPr>
        <w:lastRenderedPageBreak/>
        <w:t>dalībnieku pakalpojumi var būt nepieejami, kas saistīts ar nepietiekamu ģeogrāfisko pārklājumu un ekonomisko nepieejamību.</w:t>
      </w:r>
    </w:p>
    <w:p w14:paraId="44467E2D" w14:textId="77777777" w:rsidR="00480B94" w:rsidRPr="00480B94" w:rsidRDefault="00480B94" w:rsidP="00480B94">
      <w:pPr>
        <w:ind w:firstLine="360"/>
        <w:jc w:val="both"/>
        <w:rPr>
          <w:rFonts w:eastAsia="Calibri"/>
          <w:bCs/>
          <w:lang w:val="lv-LV" w:eastAsia="et-EE"/>
        </w:rPr>
      </w:pPr>
      <w:r w:rsidRPr="00480B94">
        <w:rPr>
          <w:i/>
          <w:iCs/>
          <w:lang w:val="lv-LV"/>
        </w:rPr>
        <w:t>Sabiedrības</w:t>
      </w:r>
      <w:r w:rsidRPr="00480B94">
        <w:rPr>
          <w:lang w:val="lv-LV"/>
        </w:rPr>
        <w:t xml:space="preserve"> pakāpeniska iziešana no dzīvojamo māju pārvaldīšanas un apsaimniekošanas pakalpojumu tirgus veicinātu privāto tirgus dalībnieku aktīvāku komercdarbību tirgū. Pašvaldības var īstenot dažādus privāto tirgus dalībnieku iesaistes atbalsta pasākumus, tostarp Pašvaldības pienākums ir sasaukt dzīvokļu īpašnieku kopsapulci, lai lemtu par dzīvojamās mājas pārvaldīšanas tiesību nodošanu dzīvokļu īpašnieku sabiedrībai vai ar dzīvokļu īpašnieku savstarpēju līgumu to pilnvarotai personai saskaņā ar likuma “Par valsts un pašvaldību dzīvojamo māju privatizāciju” 51.pantā un 51.</w:t>
      </w:r>
      <w:r w:rsidRPr="00480B94">
        <w:rPr>
          <w:vertAlign w:val="superscript"/>
          <w:lang w:val="lv-LV"/>
        </w:rPr>
        <w:t>2</w:t>
      </w:r>
      <w:r w:rsidRPr="00480B94">
        <w:rPr>
          <w:lang w:val="lv-LV"/>
        </w:rPr>
        <w:t xml:space="preserve"> pantā noteikto kārtību. </w:t>
      </w:r>
      <w:r w:rsidRPr="00480B94">
        <w:rPr>
          <w:rFonts w:eastAsia="Calibri"/>
          <w:bCs/>
          <w:lang w:val="lv-LV" w:eastAsia="et-EE"/>
        </w:rPr>
        <w:t xml:space="preserve">Tādēļ </w:t>
      </w:r>
      <w:r w:rsidRPr="00480B94">
        <w:rPr>
          <w:rFonts w:eastAsia="Calibri"/>
          <w:bCs/>
          <w:i/>
          <w:iCs/>
          <w:lang w:val="lv-LV" w:eastAsia="et-EE"/>
        </w:rPr>
        <w:t>Sabiedrības</w:t>
      </w:r>
      <w:r w:rsidRPr="00480B94">
        <w:rPr>
          <w:rFonts w:eastAsia="Calibri"/>
          <w:bCs/>
          <w:lang w:val="lv-LV" w:eastAsia="et-EE"/>
        </w:rPr>
        <w:t xml:space="preserve"> darbība dzīvojamo māju pārvaldīšanas un apsaimniekošanas tirgū būtu pakāpeniski izbeidzama, informējot dzīvokļu īpašniekus par privātajiem tirgus dalībniekiem, veicinot privāto tirgus dalībnieku iesaisti un nodrošinot dzīvojamo māju pārvaldīšanas pakalpojumu nepārtrauktību. Pašvaldības dzīvojamā fonda un cita īpašuma pārvaldīšanas un apsaimniekošanas pakalpojumi </w:t>
      </w:r>
      <w:r w:rsidRPr="00480B94">
        <w:rPr>
          <w:rFonts w:eastAsia="Calibri"/>
          <w:lang w:val="lv-LV" w:eastAsia="et-EE"/>
        </w:rPr>
        <w:t>iepirkuma procedūras rezultātā būtu nododami privātajiem tirgus dalībniekiem, ja vien netiek konstatētas tirgus nepilnības,</w:t>
      </w:r>
    </w:p>
    <w:p w14:paraId="5F636C1F" w14:textId="77777777" w:rsidR="00480B94" w:rsidRPr="00480B94" w:rsidRDefault="00480B94" w:rsidP="00480B94">
      <w:pPr>
        <w:ind w:firstLine="360"/>
        <w:jc w:val="both"/>
        <w:rPr>
          <w:lang w:val="lv-LV"/>
        </w:rPr>
      </w:pPr>
      <w:r w:rsidRPr="00480B94">
        <w:rPr>
          <w:lang w:val="lv-LV"/>
        </w:rPr>
        <w:t>Konkurences padome 2022.gada 19.decembra atzinumā Nr.</w:t>
      </w:r>
      <w:r w:rsidRPr="00480B94">
        <w:rPr>
          <w:rFonts w:eastAsia="Calibri"/>
          <w:lang w:val="lv-LV"/>
        </w:rPr>
        <w:t xml:space="preserve"> </w:t>
      </w:r>
      <w:r w:rsidRPr="00480B94">
        <w:rPr>
          <w:lang w:val="lv-LV"/>
        </w:rPr>
        <w:t xml:space="preserve">1.7-2/1241 </w:t>
      </w:r>
      <w:r w:rsidRPr="00480B94">
        <w:rPr>
          <w:i/>
          <w:lang w:val="lv-LV"/>
        </w:rPr>
        <w:t xml:space="preserve">Par SIA “Alojas </w:t>
      </w:r>
      <w:proofErr w:type="spellStart"/>
      <w:r w:rsidRPr="00480B94">
        <w:rPr>
          <w:i/>
          <w:lang w:val="lv-LV"/>
        </w:rPr>
        <w:t>Saimniekserviss</w:t>
      </w:r>
      <w:proofErr w:type="spellEnd"/>
      <w:r w:rsidRPr="00480B94">
        <w:rPr>
          <w:i/>
          <w:lang w:val="lv-LV"/>
        </w:rPr>
        <w:t>”</w:t>
      </w:r>
      <w:r w:rsidRPr="00480B94">
        <w:rPr>
          <w:lang w:val="lv-LV"/>
        </w:rPr>
        <w:t xml:space="preserve"> ir minējusi, ka:</w:t>
      </w:r>
    </w:p>
    <w:p w14:paraId="0437D10F" w14:textId="77777777" w:rsidR="00480B94" w:rsidRPr="00480B94" w:rsidRDefault="00480B94" w:rsidP="006111CB">
      <w:pPr>
        <w:numPr>
          <w:ilvl w:val="0"/>
          <w:numId w:val="9"/>
        </w:numPr>
        <w:jc w:val="both"/>
        <w:rPr>
          <w:rFonts w:eastAsia="Calibri"/>
          <w:lang w:val="lv-LV"/>
        </w:rPr>
      </w:pPr>
      <w:r w:rsidRPr="00480B94">
        <w:rPr>
          <w:rFonts w:eastAsia="Calibri"/>
          <w:lang w:val="lv-LV"/>
        </w:rPr>
        <w:t>Ņemot vērā KP iedibināto praksi, KP konceptuāli nav iebildumu pret siltumenerģijas un ūdenssaimniecības pakalpojumu sniegšanu, ņemot vērā, ka konkrētie pakalpojumi vispārīgi atbilst VPIL 88. panta pirmās daļas 2. punktā noteiktajam izņēmumam, kad ir pieļaujama pašvaldības līdzdalība kapitālsabiedrībā.</w:t>
      </w:r>
    </w:p>
    <w:p w14:paraId="6C5BE039" w14:textId="77777777" w:rsidR="00480B94" w:rsidRPr="00480B94" w:rsidRDefault="00480B94" w:rsidP="006111CB">
      <w:pPr>
        <w:numPr>
          <w:ilvl w:val="0"/>
          <w:numId w:val="9"/>
        </w:numPr>
        <w:jc w:val="both"/>
        <w:rPr>
          <w:rFonts w:eastAsia="Calibri"/>
          <w:lang w:val="lv-LV"/>
        </w:rPr>
      </w:pPr>
      <w:r w:rsidRPr="00480B94">
        <w:rPr>
          <w:rFonts w:eastAsia="Calibri"/>
          <w:lang w:val="lv-LV"/>
        </w:rPr>
        <w:t xml:space="preserve">Attiecībā uz kapitālsabiedrības sniegtajiem namu apsaimniekošanas pakalpojumiem, saskaņā ar KP iedibināto praksi, konkrēto pakalpojumu sniegšana būtu pamatota un atbalstāma tikai gadījumos, ja uz tiem būtu attiecināmi likuma ,,Par valsts un pašvaldību dzīvojamo māju privatizāciju” 50.panta septītās daļas noteikumi un būtu konstatējams VPIL 88.panta pirmās daļas 1.punktā noteiktais priekšnoteikums. KP norāda, ka kaut arī </w:t>
      </w:r>
      <w:proofErr w:type="spellStart"/>
      <w:r w:rsidRPr="00480B94">
        <w:rPr>
          <w:rFonts w:eastAsia="Calibri"/>
          <w:lang w:val="lv-LV"/>
        </w:rPr>
        <w:t>Izvērtējumā</w:t>
      </w:r>
      <w:proofErr w:type="spellEnd"/>
      <w:r w:rsidRPr="00480B94">
        <w:rPr>
          <w:rFonts w:eastAsia="Calibri"/>
          <w:lang w:val="lv-LV"/>
        </w:rPr>
        <w:t xml:space="preserve"> nav izsmeļoši pamatota tirgus nepilnība, KP ieskatā uz izskatāmo gadījumu ir attiecināma KP izdarītie secinājumi attiecībā uz SIA ,,NAMSAIMNIEKS” sniegtajiem namu apsaimniekošanas pakalpojumiem, kad KP atzina, ka pašvaldība SIA ,,NAMSAIMNIEKS” </w:t>
      </w:r>
      <w:proofErr w:type="spellStart"/>
      <w:r w:rsidRPr="00480B94">
        <w:rPr>
          <w:rFonts w:eastAsia="Calibri"/>
          <w:lang w:val="lv-LV"/>
        </w:rPr>
        <w:t>izvērtējumā</w:t>
      </w:r>
      <w:proofErr w:type="spellEnd"/>
      <w:r w:rsidRPr="00480B94">
        <w:rPr>
          <w:rFonts w:eastAsia="Calibri"/>
          <w:lang w:val="lv-LV"/>
        </w:rPr>
        <w:t xml:space="preserve"> </w:t>
      </w:r>
      <w:proofErr w:type="spellStart"/>
      <w:r w:rsidRPr="00480B94">
        <w:rPr>
          <w:rFonts w:eastAsia="Calibri"/>
          <w:lang w:val="lv-LV"/>
        </w:rPr>
        <w:t>pirmšķietami</w:t>
      </w:r>
      <w:proofErr w:type="spellEnd"/>
      <w:r w:rsidRPr="00480B94">
        <w:rPr>
          <w:rFonts w:eastAsia="Calibri"/>
          <w:lang w:val="lv-LV"/>
        </w:rPr>
        <w:t xml:space="preserve"> bija pamatojusi iespējamas tirgus nepilnības pastāvēšanu Limbažu novada administratīvajā teritorijā.</w:t>
      </w:r>
    </w:p>
    <w:p w14:paraId="1BB5D841" w14:textId="77777777" w:rsidR="00480B94" w:rsidRPr="00480B94" w:rsidRDefault="00480B94" w:rsidP="006111CB">
      <w:pPr>
        <w:numPr>
          <w:ilvl w:val="0"/>
          <w:numId w:val="9"/>
        </w:numPr>
        <w:jc w:val="both"/>
        <w:rPr>
          <w:rFonts w:eastAsia="Calibri"/>
          <w:lang w:val="lv-LV"/>
        </w:rPr>
      </w:pPr>
      <w:r w:rsidRPr="00480B94">
        <w:rPr>
          <w:rFonts w:eastAsia="Calibri"/>
          <w:lang w:val="lv-LV"/>
        </w:rPr>
        <w:t xml:space="preserve">Attiecībā uz teritorijas uzturēšanas un labiekārtošanas pakalpojumiem </w:t>
      </w:r>
      <w:proofErr w:type="spellStart"/>
      <w:r w:rsidRPr="00480B94">
        <w:rPr>
          <w:rFonts w:eastAsia="Calibri"/>
          <w:lang w:val="lv-LV"/>
        </w:rPr>
        <w:t>Izvērtējumā</w:t>
      </w:r>
      <w:proofErr w:type="spellEnd"/>
      <w:r w:rsidRPr="00480B94">
        <w:rPr>
          <w:rFonts w:eastAsia="Calibri"/>
          <w:lang w:val="lv-LV"/>
        </w:rPr>
        <w:t xml:space="preserve"> norādīts, ka minētie pakalpojumi neatbilst VPIL 88.panta pirmās daļas nosacījumiem, ka šo pakalpojumu tirgū nav konstatējama nepilnība un ir pietiekami daudz privāto tirgus dalībnieku, kas piedāvā konkrētos pakalpojumus. KP atbalsta </w:t>
      </w:r>
      <w:proofErr w:type="spellStart"/>
      <w:r w:rsidRPr="00480B94">
        <w:rPr>
          <w:rFonts w:eastAsia="Calibri"/>
          <w:lang w:val="lv-LV"/>
        </w:rPr>
        <w:t>Izvērtējumā</w:t>
      </w:r>
      <w:proofErr w:type="spellEnd"/>
      <w:r w:rsidRPr="00480B94">
        <w:rPr>
          <w:rFonts w:eastAsia="Calibri"/>
          <w:lang w:val="lv-LV"/>
        </w:rPr>
        <w:t xml:space="preserve"> norādīto ierosinājumu SIA ,,Alojas </w:t>
      </w:r>
      <w:proofErr w:type="spellStart"/>
      <w:r w:rsidRPr="00480B94">
        <w:rPr>
          <w:rFonts w:eastAsia="Calibri"/>
          <w:lang w:val="lv-LV"/>
        </w:rPr>
        <w:t>Saimniekserviss</w:t>
      </w:r>
      <w:proofErr w:type="spellEnd"/>
      <w:r w:rsidRPr="00480B94">
        <w:rPr>
          <w:rFonts w:eastAsia="Calibri"/>
          <w:lang w:val="lv-LV"/>
        </w:rPr>
        <w:t>” pārtraukt konkrēto pakalpojumu sniegšanu, iepirkumu procedūras rezultātā nododot šo pakalpojumu sniegšanu privātajiem tirgus dalībniekiem.</w:t>
      </w:r>
    </w:p>
    <w:p w14:paraId="2A35FEAC" w14:textId="77777777" w:rsidR="00480B94" w:rsidRPr="00480B94" w:rsidRDefault="00480B94" w:rsidP="006111CB">
      <w:pPr>
        <w:numPr>
          <w:ilvl w:val="0"/>
          <w:numId w:val="9"/>
        </w:numPr>
        <w:jc w:val="both"/>
        <w:rPr>
          <w:rFonts w:eastAsia="Calibri"/>
          <w:lang w:val="lv-LV"/>
        </w:rPr>
      </w:pPr>
      <w:r w:rsidRPr="00480B94">
        <w:rPr>
          <w:rFonts w:eastAsia="Calibri"/>
          <w:lang w:val="lv-LV"/>
        </w:rPr>
        <w:t xml:space="preserve">KP ņem vērā </w:t>
      </w:r>
      <w:proofErr w:type="spellStart"/>
      <w:r w:rsidRPr="00480B94">
        <w:rPr>
          <w:rFonts w:eastAsia="Calibri"/>
          <w:lang w:val="lv-LV"/>
        </w:rPr>
        <w:t>Izvērtējumā</w:t>
      </w:r>
      <w:proofErr w:type="spellEnd"/>
      <w:r w:rsidRPr="00480B94">
        <w:rPr>
          <w:rFonts w:eastAsia="Calibri"/>
          <w:lang w:val="lv-LV"/>
        </w:rPr>
        <w:t xml:space="preserve"> ietverto norādi, ka pašvaldības teritorijā esošie asenizācijas pakalpojumu sniedzēji darbojas tikai noteiktos rādiusos, kas nepārklājas ar kapitālsabiedrības sniegto pakalpojumu rādiusu.</w:t>
      </w:r>
    </w:p>
    <w:p w14:paraId="7477C3C7" w14:textId="77777777" w:rsidR="00480B94" w:rsidRPr="00480B94" w:rsidRDefault="00480B94" w:rsidP="006111CB">
      <w:pPr>
        <w:numPr>
          <w:ilvl w:val="0"/>
          <w:numId w:val="9"/>
        </w:numPr>
        <w:jc w:val="both"/>
        <w:rPr>
          <w:rFonts w:eastAsia="Calibri"/>
          <w:lang w:val="lv-LV"/>
        </w:rPr>
      </w:pPr>
      <w:r w:rsidRPr="00480B94">
        <w:rPr>
          <w:rFonts w:eastAsia="Calibri"/>
          <w:lang w:val="lv-LV"/>
        </w:rPr>
        <w:t xml:space="preserve">KP vēlas vērst pašvaldības uzmanību uz decentralizēto kanalizācijas sistēmu reģistra uzturēšanu, KP ieskatā, lai novērstu iespējamu konkurences neitralitātes pārkāpumu risku, kapitālsabiedrībai būtu jāatturas no konkrētā reģistra uzturēšanas laikā, kad vienlaikus tiek sniegti arī asenizācijas pakalpojumi. Līdz ar to KP ieskatā pašvaldībai būtu lietderīgi izskatīt iespēju decentralizēto kanalizācijas sistēmu reģistra uzturēšanu veikt pašai vai nodrošināt efektīvu un regulāru SIA ,,Alojas </w:t>
      </w:r>
      <w:proofErr w:type="spellStart"/>
      <w:r w:rsidRPr="00480B94">
        <w:rPr>
          <w:rFonts w:eastAsia="Calibri"/>
          <w:lang w:val="lv-LV"/>
        </w:rPr>
        <w:t>Saimniekserviss</w:t>
      </w:r>
      <w:proofErr w:type="spellEnd"/>
      <w:r w:rsidRPr="00480B94">
        <w:rPr>
          <w:rFonts w:eastAsia="Calibri"/>
          <w:lang w:val="lv-LV"/>
        </w:rPr>
        <w:t>” darbības atbilstības konkurences neitralitātes principam izvērtēšanu.</w:t>
      </w:r>
    </w:p>
    <w:p w14:paraId="319EAB72" w14:textId="77777777" w:rsidR="00480B94" w:rsidRPr="00480B94" w:rsidRDefault="00480B94" w:rsidP="006111CB">
      <w:pPr>
        <w:numPr>
          <w:ilvl w:val="0"/>
          <w:numId w:val="9"/>
        </w:numPr>
        <w:jc w:val="both"/>
        <w:rPr>
          <w:rFonts w:eastAsia="Calibri"/>
          <w:lang w:val="lv-LV"/>
        </w:rPr>
      </w:pPr>
      <w:r w:rsidRPr="00480B94">
        <w:rPr>
          <w:rFonts w:eastAsia="Calibri"/>
          <w:lang w:val="lv-LV"/>
        </w:rPr>
        <w:t xml:space="preserve">Ņemot vērā </w:t>
      </w:r>
      <w:proofErr w:type="spellStart"/>
      <w:r w:rsidRPr="00480B94">
        <w:rPr>
          <w:rFonts w:eastAsia="Calibri"/>
          <w:lang w:val="lv-LV"/>
        </w:rPr>
        <w:t>Izvērtējumā</w:t>
      </w:r>
      <w:proofErr w:type="spellEnd"/>
      <w:r w:rsidRPr="00480B94">
        <w:rPr>
          <w:rFonts w:eastAsia="Calibri"/>
          <w:lang w:val="lv-LV"/>
        </w:rPr>
        <w:t xml:space="preserve"> ietverto informāciju par kapitālsabiedrības sniegtajiem papildu pakalpojumiem (izņemot asenizācijas pakalpojumiem un decentralizēto kanalizācijas sistēmu reģistra uzturēšanu), to raksturu, mazo apjomu un ciešo saistību ar pamatpakalpojumiem, kuru atbilstību VPIL 88. panta pirmajā daļā noteiktajam KP ir atzinusi šajā viedoklī (atzinumā), </w:t>
      </w:r>
      <w:r w:rsidRPr="00480B94">
        <w:rPr>
          <w:rFonts w:eastAsia="Calibri"/>
          <w:lang w:val="lv-LV"/>
        </w:rPr>
        <w:lastRenderedPageBreak/>
        <w:t>KP nav iebildumu pret konkrēto pakalpojumu sniegšanas tiktāl, cik konkrētie pakalpojumi atbilst KP identificētajiem papildu kritērijiem.</w:t>
      </w:r>
    </w:p>
    <w:p w14:paraId="1566227D" w14:textId="77777777" w:rsidR="00EE641F" w:rsidRDefault="00EE641F" w:rsidP="00480B94">
      <w:pPr>
        <w:jc w:val="both"/>
        <w:rPr>
          <w:b/>
          <w:bCs/>
          <w:lang w:val="lv-LV"/>
        </w:rPr>
      </w:pPr>
    </w:p>
    <w:p w14:paraId="2F23FB86" w14:textId="77777777" w:rsidR="00480B94" w:rsidRPr="00480B94" w:rsidRDefault="00480B94" w:rsidP="00480B94">
      <w:pPr>
        <w:jc w:val="both"/>
        <w:rPr>
          <w:b/>
          <w:bCs/>
          <w:lang w:val="lv-LV"/>
        </w:rPr>
      </w:pPr>
      <w:r w:rsidRPr="00480B94">
        <w:rPr>
          <w:b/>
          <w:bCs/>
          <w:lang w:val="lv-LV"/>
        </w:rPr>
        <w:t>2. Vispārējais stratēģiskais mērķis</w:t>
      </w:r>
    </w:p>
    <w:p w14:paraId="1275059F" w14:textId="77777777" w:rsidR="00480B94" w:rsidRPr="00480B94" w:rsidRDefault="00480B94" w:rsidP="00480B94">
      <w:pPr>
        <w:ind w:firstLine="648"/>
        <w:jc w:val="both"/>
        <w:rPr>
          <w:rFonts w:eastAsia="Calibri"/>
          <w:lang w:val="lv-LV"/>
        </w:rPr>
      </w:pPr>
      <w:r w:rsidRPr="00480B94">
        <w:rPr>
          <w:rFonts w:eastAsia="Calibri"/>
          <w:i/>
          <w:iCs/>
          <w:lang w:val="lv-LV"/>
        </w:rPr>
        <w:t>Sabiedrības</w:t>
      </w:r>
      <w:r w:rsidRPr="00480B94">
        <w:rPr>
          <w:rFonts w:eastAsia="Calibri"/>
          <w:lang w:val="lv-LV"/>
        </w:rPr>
        <w:t xml:space="preserve"> Vidēja termiņa darbības stratēģija 2020.-2022.gadam ir noteikti šādi </w:t>
      </w:r>
      <w:r w:rsidRPr="00480B94">
        <w:rPr>
          <w:rFonts w:eastAsia="Calibri"/>
          <w:i/>
          <w:iCs/>
          <w:lang w:val="lv-LV"/>
        </w:rPr>
        <w:t>Sabiedrības</w:t>
      </w:r>
      <w:r w:rsidRPr="00480B94">
        <w:rPr>
          <w:rFonts w:eastAsia="Calibri"/>
          <w:lang w:val="lv-LV"/>
        </w:rPr>
        <w:t xml:space="preserve"> galvenie darbības mērķi:</w:t>
      </w:r>
    </w:p>
    <w:p w14:paraId="2E65523F" w14:textId="77777777" w:rsidR="00480B94" w:rsidRPr="00480B94" w:rsidRDefault="00480B94" w:rsidP="006111CB">
      <w:pPr>
        <w:numPr>
          <w:ilvl w:val="0"/>
          <w:numId w:val="10"/>
        </w:numPr>
        <w:ind w:left="648"/>
        <w:contextualSpacing/>
        <w:jc w:val="both"/>
        <w:rPr>
          <w:rFonts w:eastAsia="Calibri"/>
          <w:lang w:val="lv-LV"/>
        </w:rPr>
      </w:pPr>
      <w:r w:rsidRPr="00480B94">
        <w:rPr>
          <w:rFonts w:eastAsia="Calibri"/>
          <w:lang w:val="lv-LV"/>
        </w:rPr>
        <w:t>Organizēt komunālo pakalpojumu sniegšanu fiziskām un juridiskām personām Alojas novadā:</w:t>
      </w:r>
    </w:p>
    <w:p w14:paraId="0010F82F" w14:textId="77777777" w:rsidR="00480B94" w:rsidRPr="00480B94" w:rsidRDefault="00480B94" w:rsidP="00EE641F">
      <w:pPr>
        <w:numPr>
          <w:ilvl w:val="1"/>
          <w:numId w:val="10"/>
        </w:numPr>
        <w:ind w:left="1134" w:hanging="567"/>
        <w:contextualSpacing/>
        <w:jc w:val="both"/>
        <w:rPr>
          <w:rFonts w:eastAsia="Calibri"/>
          <w:lang w:val="lv-LV"/>
        </w:rPr>
      </w:pPr>
      <w:r w:rsidRPr="00480B94">
        <w:rPr>
          <w:rFonts w:eastAsia="Calibri"/>
          <w:lang w:val="lv-LV"/>
        </w:rPr>
        <w:t>siltumapgāde,</w:t>
      </w:r>
    </w:p>
    <w:p w14:paraId="260DC684" w14:textId="77777777" w:rsidR="00480B94" w:rsidRPr="00480B94" w:rsidRDefault="00480B94" w:rsidP="00EE641F">
      <w:pPr>
        <w:numPr>
          <w:ilvl w:val="1"/>
          <w:numId w:val="10"/>
        </w:numPr>
        <w:ind w:left="1134" w:hanging="567"/>
        <w:contextualSpacing/>
        <w:jc w:val="both"/>
        <w:rPr>
          <w:rFonts w:eastAsia="Calibri"/>
          <w:lang w:val="lv-LV"/>
        </w:rPr>
      </w:pPr>
      <w:r w:rsidRPr="00480B94">
        <w:rPr>
          <w:rFonts w:eastAsia="Calibri"/>
          <w:lang w:val="lv-LV"/>
        </w:rPr>
        <w:t xml:space="preserve">ūdenssaimniecība, kanalizācijas tīkli un NAI, </w:t>
      </w:r>
    </w:p>
    <w:p w14:paraId="79858C92" w14:textId="77777777" w:rsidR="00480B94" w:rsidRPr="00480B94" w:rsidRDefault="00480B94" w:rsidP="00EE641F">
      <w:pPr>
        <w:numPr>
          <w:ilvl w:val="1"/>
          <w:numId w:val="10"/>
        </w:numPr>
        <w:ind w:left="1134" w:hanging="567"/>
        <w:contextualSpacing/>
        <w:jc w:val="both"/>
        <w:rPr>
          <w:rFonts w:eastAsia="Calibri"/>
          <w:lang w:val="lv-LV"/>
        </w:rPr>
      </w:pPr>
      <w:r w:rsidRPr="00480B94">
        <w:rPr>
          <w:rFonts w:eastAsia="Calibri"/>
          <w:lang w:val="lv-LV"/>
        </w:rPr>
        <w:t xml:space="preserve">nekustamā īpašuma un dzīvojamā fonda apsaimniekošana, </w:t>
      </w:r>
    </w:p>
    <w:p w14:paraId="136EA39E" w14:textId="77777777" w:rsidR="00480B94" w:rsidRPr="00480B94" w:rsidRDefault="00480B94" w:rsidP="00EE641F">
      <w:pPr>
        <w:numPr>
          <w:ilvl w:val="1"/>
          <w:numId w:val="10"/>
        </w:numPr>
        <w:ind w:left="1134" w:hanging="567"/>
        <w:contextualSpacing/>
        <w:jc w:val="both"/>
        <w:rPr>
          <w:rFonts w:eastAsia="Calibri"/>
          <w:lang w:val="lv-LV"/>
        </w:rPr>
      </w:pPr>
      <w:r w:rsidRPr="00480B94">
        <w:rPr>
          <w:rFonts w:eastAsia="Calibri"/>
          <w:lang w:val="lv-LV"/>
        </w:rPr>
        <w:t xml:space="preserve">zaļumsaimniecība, </w:t>
      </w:r>
    </w:p>
    <w:p w14:paraId="1687B181" w14:textId="77777777" w:rsidR="00480B94" w:rsidRPr="00480B94" w:rsidRDefault="00480B94" w:rsidP="00EE641F">
      <w:pPr>
        <w:numPr>
          <w:ilvl w:val="1"/>
          <w:numId w:val="10"/>
        </w:numPr>
        <w:ind w:left="1134" w:hanging="567"/>
        <w:contextualSpacing/>
        <w:jc w:val="both"/>
        <w:rPr>
          <w:rFonts w:eastAsia="Calibri"/>
          <w:lang w:val="lv-LV"/>
        </w:rPr>
      </w:pPr>
      <w:r w:rsidRPr="00480B94">
        <w:rPr>
          <w:rFonts w:eastAsia="Calibri"/>
          <w:lang w:val="lv-LV"/>
        </w:rPr>
        <w:t xml:space="preserve">kapu apsaimniekošana, </w:t>
      </w:r>
    </w:p>
    <w:p w14:paraId="6EB151D1" w14:textId="77777777" w:rsidR="00480B94" w:rsidRPr="00480B94" w:rsidRDefault="00480B94" w:rsidP="00EE641F">
      <w:pPr>
        <w:numPr>
          <w:ilvl w:val="1"/>
          <w:numId w:val="10"/>
        </w:numPr>
        <w:ind w:left="1134" w:hanging="567"/>
        <w:contextualSpacing/>
        <w:jc w:val="both"/>
        <w:rPr>
          <w:rFonts w:eastAsia="Calibri"/>
          <w:lang w:val="lv-LV"/>
        </w:rPr>
      </w:pPr>
      <w:r w:rsidRPr="00480B94">
        <w:rPr>
          <w:rFonts w:eastAsia="Calibri"/>
          <w:lang w:val="lv-LV"/>
        </w:rPr>
        <w:t xml:space="preserve">citi pakalpojumi. </w:t>
      </w:r>
    </w:p>
    <w:p w14:paraId="239CA25C" w14:textId="77777777" w:rsidR="00480B94" w:rsidRPr="00480B94" w:rsidRDefault="00480B94" w:rsidP="006111CB">
      <w:pPr>
        <w:numPr>
          <w:ilvl w:val="0"/>
          <w:numId w:val="10"/>
        </w:numPr>
        <w:ind w:left="648"/>
        <w:contextualSpacing/>
        <w:jc w:val="both"/>
        <w:rPr>
          <w:rFonts w:eastAsia="Calibri"/>
          <w:lang w:val="lv-LV"/>
        </w:rPr>
      </w:pPr>
      <w:r w:rsidRPr="00480B94">
        <w:rPr>
          <w:rFonts w:eastAsia="Calibri"/>
          <w:lang w:val="lv-LV"/>
        </w:rPr>
        <w:t>Uzturēt kārtībā, apsaimniekot, labiekārtot Alojas novada administratīvo teritoriju un komunālās saimniecības objektus.</w:t>
      </w:r>
    </w:p>
    <w:p w14:paraId="4B0D5865" w14:textId="77777777" w:rsidR="00480B94" w:rsidRPr="00480B94" w:rsidRDefault="00480B94" w:rsidP="006111CB">
      <w:pPr>
        <w:numPr>
          <w:ilvl w:val="0"/>
          <w:numId w:val="10"/>
        </w:numPr>
        <w:ind w:left="648"/>
        <w:contextualSpacing/>
        <w:jc w:val="both"/>
        <w:rPr>
          <w:rFonts w:eastAsia="Calibri"/>
          <w:lang w:val="lv-LV"/>
        </w:rPr>
      </w:pPr>
      <w:r w:rsidRPr="00480B94">
        <w:rPr>
          <w:rFonts w:eastAsia="Calibri"/>
          <w:lang w:val="lv-LV"/>
        </w:rPr>
        <w:t>Gādāt par sanitāro tīrību Alojas novada administratīvajā teritorijā.</w:t>
      </w:r>
    </w:p>
    <w:p w14:paraId="5A0504A4" w14:textId="77777777" w:rsidR="00480B94" w:rsidRPr="00480B94" w:rsidRDefault="00480B94" w:rsidP="006111CB">
      <w:pPr>
        <w:numPr>
          <w:ilvl w:val="0"/>
          <w:numId w:val="10"/>
        </w:numPr>
        <w:ind w:left="648"/>
        <w:contextualSpacing/>
        <w:jc w:val="both"/>
        <w:rPr>
          <w:rFonts w:eastAsia="Calibri"/>
          <w:lang w:val="lv-LV"/>
        </w:rPr>
      </w:pPr>
      <w:r w:rsidRPr="00480B94">
        <w:rPr>
          <w:rFonts w:eastAsia="Calibri"/>
          <w:lang w:val="lv-LV"/>
        </w:rPr>
        <w:t>Realizēt un vadīt Alojas novada, Latvijas un starptautiskus projektus un programmas, kas veicinātu komunālo pakalpojumu sniegšanas un pilsētas administratīvās teritorijas un komunālo objektu apsaimniekošanas efektivitāti un lietderību.</w:t>
      </w:r>
    </w:p>
    <w:p w14:paraId="0D8FDB47" w14:textId="77777777" w:rsidR="00480B94" w:rsidRPr="00480B94" w:rsidRDefault="00480B94" w:rsidP="006111CB">
      <w:pPr>
        <w:numPr>
          <w:ilvl w:val="0"/>
          <w:numId w:val="10"/>
        </w:numPr>
        <w:ind w:left="648"/>
        <w:jc w:val="both"/>
        <w:rPr>
          <w:rFonts w:eastAsia="Calibri"/>
          <w:lang w:val="lv-LV"/>
        </w:rPr>
      </w:pPr>
      <w:r w:rsidRPr="00480B94">
        <w:rPr>
          <w:rFonts w:eastAsia="Calibri"/>
          <w:lang w:val="lv-LV"/>
        </w:rPr>
        <w:t>Meklēt attīstības iespējas, izmantojot iekšējos resursus un piesaistot ES fondu līdzekļus.</w:t>
      </w:r>
    </w:p>
    <w:p w14:paraId="62DBE225" w14:textId="77777777" w:rsidR="00480B94" w:rsidRPr="00480B94" w:rsidRDefault="00480B94" w:rsidP="00480B94">
      <w:pPr>
        <w:jc w:val="both"/>
        <w:rPr>
          <w:rFonts w:eastAsia="Calibri"/>
          <w:lang w:val="lv-LV"/>
        </w:rPr>
      </w:pPr>
      <w:r w:rsidRPr="00480B94">
        <w:rPr>
          <w:rFonts w:eastAsia="Calibri"/>
          <w:i/>
          <w:iCs/>
          <w:lang w:val="lv-LV"/>
        </w:rPr>
        <w:t xml:space="preserve">Sabiedrības </w:t>
      </w:r>
      <w:r w:rsidRPr="00480B94">
        <w:rPr>
          <w:rFonts w:eastAsia="Calibri"/>
          <w:lang w:val="lv-LV"/>
        </w:rPr>
        <w:t xml:space="preserve"> vispārējais stratēģiskais mērķis ir – nodrošināt un attīstīt pašvaldības patstāvīgo funkciju realizēšanu ūdensapgādē, kanalizācijas notekūdeņu savākšanā un attīrīšanā, dzīvojamo māju apsaimniekošanā, zaļās teritorijas kopšanā un kapu apsaimniekošanā.</w:t>
      </w:r>
    </w:p>
    <w:p w14:paraId="287F9DDA" w14:textId="77777777" w:rsidR="00480B94" w:rsidRPr="00480B94" w:rsidRDefault="00480B94" w:rsidP="00480B94">
      <w:pPr>
        <w:ind w:firstLine="720"/>
        <w:jc w:val="both"/>
        <w:rPr>
          <w:rFonts w:eastAsia="Calibri"/>
          <w:lang w:val="lv-LV"/>
        </w:rPr>
      </w:pPr>
      <w:r w:rsidRPr="00480B94">
        <w:rPr>
          <w:rFonts w:eastAsia="Calibri"/>
          <w:lang w:val="lv-LV"/>
        </w:rPr>
        <w:t>Limbažu novada Ilgtspējīgas attīstības stratēģijā 2022.-2046. gadam</w:t>
      </w:r>
      <w:r w:rsidRPr="00480B94">
        <w:rPr>
          <w:rFonts w:eastAsia="Calibri"/>
          <w:vertAlign w:val="superscript"/>
          <w:lang w:val="lv-LV"/>
        </w:rPr>
        <w:footnoteReference w:id="11"/>
      </w:r>
      <w:r w:rsidRPr="00480B94">
        <w:rPr>
          <w:rFonts w:eastAsia="Calibri"/>
          <w:lang w:val="lv-LV"/>
        </w:rPr>
        <w:t xml:space="preserve"> kā viens no stratēģiskajiem mērķiem izvirzīts – Vides ilgtspējīga attīstība (dzīves vide). Šis stratēģiskais mērķis ir vērsts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 Līdz ar to kvalitatīvi siltumapgādes un ūdenssaimniecības pakalpojumi un infrastruktūras ekspluatācija atbilst pašvaldības izvirzītajam stratēģiskajam mērķim, kā arī nodrošina sabiedrības interešu ievērošanu vides aizsardzības jomā. </w:t>
      </w:r>
    </w:p>
    <w:p w14:paraId="42D78A10" w14:textId="77777777" w:rsidR="00480B94" w:rsidRPr="00480B94" w:rsidRDefault="00480B94" w:rsidP="00EE641F">
      <w:pPr>
        <w:ind w:firstLine="720"/>
        <w:jc w:val="both"/>
        <w:rPr>
          <w:rFonts w:eastAsia="Calibri"/>
          <w:lang w:val="lv-LV"/>
        </w:rPr>
      </w:pPr>
      <w:r w:rsidRPr="00480B94">
        <w:rPr>
          <w:rFonts w:eastAsia="Calibri"/>
          <w:lang w:val="lv-LV"/>
        </w:rPr>
        <w:t>Atbilstoši Limbažu novada Attīstības programmai 2022.-2028.gadam</w:t>
      </w:r>
      <w:r w:rsidRPr="00480B94">
        <w:rPr>
          <w:rFonts w:eastAsia="Calibri"/>
          <w:vertAlign w:val="superscript"/>
          <w:lang w:val="lv-LV"/>
        </w:rPr>
        <w:footnoteReference w:id="12"/>
      </w:r>
      <w:r w:rsidRPr="00480B94">
        <w:rPr>
          <w:rFonts w:eastAsia="Calibri"/>
          <w:lang w:val="lv-LV"/>
        </w:rPr>
        <w:t xml:space="preserve">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w:t>
      </w:r>
      <w:proofErr w:type="spellStart"/>
      <w:r w:rsidRPr="00480B94">
        <w:rPr>
          <w:rFonts w:eastAsia="Calibri"/>
          <w:lang w:val="lv-LV"/>
        </w:rPr>
        <w:t>ārtelpas</w:t>
      </w:r>
      <w:proofErr w:type="spellEnd"/>
      <w:r w:rsidRPr="00480B94">
        <w:rPr>
          <w:rFonts w:eastAsia="Calibri"/>
          <w:lang w:val="lv-LV"/>
        </w:rPr>
        <w:t xml:space="preserve"> attīstība veicina iedzīvotāju apmierinātību.</w:t>
      </w:r>
    </w:p>
    <w:p w14:paraId="61D867CB" w14:textId="77777777" w:rsidR="00480B94" w:rsidRPr="00480B94" w:rsidRDefault="00480B94" w:rsidP="00EE641F">
      <w:pPr>
        <w:ind w:firstLine="720"/>
        <w:jc w:val="both"/>
        <w:rPr>
          <w:rFonts w:eastAsia="Calibri"/>
          <w:lang w:val="lv-LV"/>
        </w:rPr>
      </w:pPr>
      <w:r w:rsidRPr="00480B94">
        <w:rPr>
          <w:rFonts w:eastAsia="Calibri"/>
          <w:lang w:val="lv-LV"/>
        </w:rPr>
        <w:t>Pašvaldību likuma 4.panta 1.punkts paredz, ka viena no pašvaldības autonomajām funkcijām ir komunālo pakalpojumu, tostarp siltumapgādes un ūdenssaimniecības pakalpojumu, organizēšana iedzīvotājiem. Ūdenssaimniecības pakalpojumu likuma 2.pants paredz, ka likuma mērķis ir veicināt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Savukārt Enerģētikas likuma 3.panta 1.punkts paredz, ka viens no likuma mērķiem ir nodrošināt enerģijas lietotāju efektīvu, drošu un kvalitatīvu apgādi ar enerģiju pieprasītajā daudzumā un par pamatotām cenām, dažādojot izmantojamo energoresursu veidus, palielinot energoapgādes drošumu un ievērojot vides aizsardzības prasības.</w:t>
      </w:r>
    </w:p>
    <w:p w14:paraId="4612CABC" w14:textId="77777777" w:rsidR="00480B94" w:rsidRPr="00480B94" w:rsidRDefault="00480B94" w:rsidP="00480B94">
      <w:pPr>
        <w:autoSpaceDE w:val="0"/>
        <w:autoSpaceDN w:val="0"/>
        <w:adjustRightInd w:val="0"/>
        <w:ind w:firstLine="720"/>
        <w:jc w:val="both"/>
        <w:rPr>
          <w:b/>
          <w:lang w:val="lv-LV"/>
        </w:rPr>
      </w:pPr>
      <w:r w:rsidRPr="00480B94">
        <w:rPr>
          <w:rFonts w:eastAsia="Calibri"/>
          <w:lang w:val="lv-LV"/>
        </w:rPr>
        <w:t xml:space="preserve">Secināms, ka līdzšinējā </w:t>
      </w:r>
      <w:r w:rsidRPr="00480B94">
        <w:rPr>
          <w:rFonts w:eastAsia="Calibri"/>
          <w:i/>
          <w:iCs/>
          <w:lang w:val="lv-LV"/>
        </w:rPr>
        <w:t xml:space="preserve">Sabiedrības </w:t>
      </w:r>
      <w:r w:rsidRPr="00480B94">
        <w:rPr>
          <w:rFonts w:eastAsia="Calibri"/>
          <w:lang w:val="lv-LV"/>
        </w:rPr>
        <w:t xml:space="preserve">darbība un </w:t>
      </w:r>
      <w:r w:rsidRPr="00480B94">
        <w:rPr>
          <w:rFonts w:eastAsia="Calibri"/>
          <w:i/>
          <w:iCs/>
          <w:lang w:val="lv-LV"/>
        </w:rPr>
        <w:t>Sabiedrības</w:t>
      </w:r>
      <w:r w:rsidRPr="00480B94">
        <w:rPr>
          <w:rFonts w:eastAsia="Calibri"/>
          <w:lang w:val="lv-LV"/>
        </w:rPr>
        <w:t xml:space="preserve"> Vidēja termiņa darbības stratēģija 2020.-2022.gadam i</w:t>
      </w:r>
      <w:r w:rsidRPr="00480B94">
        <w:rPr>
          <w:lang w:val="lv-LV"/>
        </w:rPr>
        <w:t xml:space="preserve">zvirzītie mērķi kopumā atbilst Pašvaldību likuma 4.pantā noteiktajām pašvaldības autonomajām funkcijām, Limbažu novada attīstības plānošanas dokumentiem un nozaru normatīvā regulējuma mērķiem. Līdz ar to </w:t>
      </w:r>
      <w:r w:rsidRPr="00480B94">
        <w:rPr>
          <w:i/>
          <w:iCs/>
          <w:lang w:val="lv-LV"/>
        </w:rPr>
        <w:t xml:space="preserve">Sabiedrības </w:t>
      </w:r>
      <w:r w:rsidRPr="00480B94">
        <w:rPr>
          <w:lang w:val="lv-LV"/>
        </w:rPr>
        <w:t xml:space="preserve">stratēģijā noteiktie mērķi kopumā būtu </w:t>
      </w:r>
      <w:r w:rsidRPr="00480B94">
        <w:rPr>
          <w:lang w:val="lv-LV"/>
        </w:rPr>
        <w:lastRenderedPageBreak/>
        <w:t xml:space="preserve">saglabājami un </w:t>
      </w:r>
      <w:r w:rsidRPr="00480B94">
        <w:rPr>
          <w:i/>
          <w:iCs/>
          <w:lang w:val="lv-LV"/>
        </w:rPr>
        <w:t xml:space="preserve">Sabiedrības </w:t>
      </w:r>
      <w:r w:rsidRPr="00480B94">
        <w:rPr>
          <w:lang w:val="lv-LV"/>
        </w:rPr>
        <w:t xml:space="preserve">vispārējais stratēģiskais mērķis būtu izsakāms šādi: </w:t>
      </w:r>
      <w:r w:rsidRPr="00480B94">
        <w:rPr>
          <w:b/>
          <w:lang w:val="lv-LV"/>
        </w:rPr>
        <w:t xml:space="preserve">nodrošināt un attīstīt pašvaldības patstāvīgo funkciju realizēšanu siltumapgādē, ūdensapgādē, kanalizācijas notekūdeņu savākšanā un attīrīšanā; veicināt dzīvojamo māju privatizāciju un dzīvokļu īpašnieku iesaisti dzīvojamās mājas pārvaldīšanā. </w:t>
      </w:r>
    </w:p>
    <w:p w14:paraId="59F86F07" w14:textId="77777777" w:rsidR="00480B94" w:rsidRPr="00480B94" w:rsidRDefault="00480B94" w:rsidP="00480B94">
      <w:pPr>
        <w:ind w:firstLine="720"/>
        <w:jc w:val="both"/>
        <w:rPr>
          <w:lang w:val="lv-LV"/>
        </w:rPr>
      </w:pPr>
      <w:r w:rsidRPr="00480B94">
        <w:rPr>
          <w:lang w:val="lv-LV"/>
        </w:rPr>
        <w:t xml:space="preserve">Izvērtējot iespējamās juridiskās darbības formas iepriekš noteiktā vispārējā stratēģiskā mērķa sasniegšanai un pašvaldības funkcijas izpildes nodrošināšanai, secināms, ka ir saglabājama Limbažu novada pašvaldības līdzdalība </w:t>
      </w:r>
      <w:r w:rsidRPr="00480B94">
        <w:rPr>
          <w:i/>
          <w:iCs/>
          <w:lang w:val="lv-LV"/>
        </w:rPr>
        <w:t>Sabiedrībā</w:t>
      </w:r>
      <w:r w:rsidRPr="00480B94">
        <w:rPr>
          <w:lang w:val="lv-LV"/>
        </w:rPr>
        <w:t>. Pieredze rāda, ka pašvaldības līdzdalība kapitālsabiedrībā, kas sniedz centralizētos siltumapgādes un ūdenssaimniecības pakalpojumus, ir labākais risinājums pakalpojuma nodrošināšanai, jo šīs ir nozares, kas ir būtiska pašvaldības funkciju īstenošanai, un līdzdalības saglabāšana ir stratēģiski svarīga administratīvās teritorijas attīstībai un augstas kvalitātes pakalpojuma standartu nodrošināšanai sabiedrības pamatvajadzību apmierināšanai.</w:t>
      </w:r>
    </w:p>
    <w:p w14:paraId="27EB6D42" w14:textId="77777777" w:rsidR="00480B94" w:rsidRPr="00297A66" w:rsidRDefault="00480B94" w:rsidP="00EE641F">
      <w:pPr>
        <w:ind w:firstLine="720"/>
        <w:jc w:val="both"/>
        <w:rPr>
          <w:b/>
          <w:bCs/>
          <w:lang w:val="lv-LV" w:eastAsia="lv-LV"/>
        </w:rPr>
      </w:pPr>
      <w:r w:rsidRPr="00480B94">
        <w:rPr>
          <w:lang w:val="lv-LV"/>
        </w:rPr>
        <w:t xml:space="preserve">Ievērojot iepriekš minēto, kā arī pamatojoties uz Pašvaldību likuma 73.panta pirmās daļas 1.punktu, 4.panta pirmās daļas 1.punktu, Ūdenssaimniecības pakalpojumu likuma 6.panta pirmo daļu, Enerģētikas likuma 51.panta pirmo daļu, Valsts pārvaldes iekārtas likuma 88.panta pirmo daļu, Publiskas personas kapitāla daļu un kapitālsabiedrību pārvaldības likuma 4.panta pirmo daļu, 7.panta pirmo un otro daļu, </w:t>
      </w:r>
      <w:r w:rsidRPr="00297A66">
        <w:rPr>
          <w:b/>
          <w:bCs/>
          <w:lang w:val="lv-LV" w:eastAsia="lv-LV"/>
        </w:rPr>
        <w:t>atklāti balsojot: PAR</w:t>
      </w:r>
      <w:r w:rsidRPr="00297A66">
        <w:rPr>
          <w:lang w:val="lv-LV" w:eastAsia="lv-LV"/>
        </w:rPr>
        <w:t xml:space="preserve"> – </w:t>
      </w:r>
      <w:r>
        <w:rPr>
          <w:lang w:val="lv-LV" w:eastAsia="lv-LV"/>
        </w:rPr>
        <w:t>12</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Aigars </w:t>
      </w:r>
      <w:proofErr w:type="spellStart"/>
      <w:r>
        <w:rPr>
          <w:rFonts w:eastAsia="Calibri"/>
          <w:szCs w:val="22"/>
          <w:lang w:val="lv-LV"/>
        </w:rPr>
        <w:t>Legzdiņš</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612B354B" w14:textId="19673866" w:rsidR="00480B94" w:rsidRPr="00480B94" w:rsidRDefault="00480B94" w:rsidP="00480B94">
      <w:pPr>
        <w:ind w:firstLine="720"/>
        <w:jc w:val="both"/>
        <w:rPr>
          <w:lang w:val="lv-LV"/>
        </w:rPr>
      </w:pPr>
    </w:p>
    <w:p w14:paraId="51A86EF0" w14:textId="77777777" w:rsidR="00480B94" w:rsidRPr="00480B94" w:rsidRDefault="00480B94" w:rsidP="006111CB">
      <w:pPr>
        <w:numPr>
          <w:ilvl w:val="0"/>
          <w:numId w:val="12"/>
        </w:numPr>
        <w:spacing w:after="240"/>
        <w:ind w:left="357" w:hanging="357"/>
        <w:contextualSpacing/>
        <w:jc w:val="both"/>
        <w:rPr>
          <w:lang w:val="lv-LV"/>
        </w:rPr>
      </w:pPr>
      <w:r w:rsidRPr="00480B94">
        <w:rPr>
          <w:lang w:val="lv-LV"/>
        </w:rPr>
        <w:t xml:space="preserve">Saglabāt Limbažu novada pašvaldības tiešo līdzdalību SIA “Alojas </w:t>
      </w:r>
      <w:proofErr w:type="spellStart"/>
      <w:r w:rsidRPr="00480B94">
        <w:rPr>
          <w:lang w:val="lv-LV"/>
        </w:rPr>
        <w:t>Saimniekserviss</w:t>
      </w:r>
      <w:proofErr w:type="spellEnd"/>
      <w:r w:rsidRPr="00480B94">
        <w:rPr>
          <w:lang w:val="lv-LV"/>
        </w:rPr>
        <w:t xml:space="preserve">”, </w:t>
      </w:r>
      <w:proofErr w:type="spellStart"/>
      <w:r w:rsidRPr="00480B94">
        <w:rPr>
          <w:lang w:val="lv-LV"/>
        </w:rPr>
        <w:t>reģ</w:t>
      </w:r>
      <w:proofErr w:type="spellEnd"/>
      <w:r w:rsidRPr="00480B94">
        <w:rPr>
          <w:lang w:val="lv-LV"/>
        </w:rPr>
        <w:t>. Nr. 44103091517, juridiskā adrese: Jūras iela 13, Aloja, Limbažu novads, LV-4064.</w:t>
      </w:r>
      <w:r w:rsidRPr="00480B94">
        <w:rPr>
          <w:rFonts w:eastAsia="Calibri"/>
          <w:lang w:val="lv-LV"/>
        </w:rPr>
        <w:t xml:space="preserve"> </w:t>
      </w:r>
    </w:p>
    <w:p w14:paraId="45B4CE38" w14:textId="77777777" w:rsidR="00480B94" w:rsidRPr="00480B94" w:rsidRDefault="00480B94" w:rsidP="006111CB">
      <w:pPr>
        <w:numPr>
          <w:ilvl w:val="0"/>
          <w:numId w:val="12"/>
        </w:numPr>
        <w:spacing w:after="240"/>
        <w:ind w:left="357" w:hanging="357"/>
        <w:contextualSpacing/>
        <w:jc w:val="both"/>
        <w:rPr>
          <w:bCs/>
          <w:lang w:val="lv-LV"/>
        </w:rPr>
      </w:pPr>
      <w:r w:rsidRPr="00480B94">
        <w:rPr>
          <w:lang w:val="lv-LV"/>
        </w:rPr>
        <w:t xml:space="preserve">Noteikt SIA „Alojas </w:t>
      </w:r>
      <w:proofErr w:type="spellStart"/>
      <w:r w:rsidRPr="00480B94">
        <w:rPr>
          <w:lang w:val="lv-LV"/>
        </w:rPr>
        <w:t>Saimniekserviss</w:t>
      </w:r>
      <w:proofErr w:type="spellEnd"/>
      <w:r w:rsidRPr="00480B94">
        <w:rPr>
          <w:lang w:val="lv-LV"/>
        </w:rPr>
        <w:t xml:space="preserve">” vispārējo stratēģisko mērķi – </w:t>
      </w:r>
      <w:r w:rsidRPr="00480B94">
        <w:rPr>
          <w:bCs/>
          <w:lang w:val="lv-LV"/>
        </w:rPr>
        <w:t>nodrošināt un attīstīt pašvaldības patstāvīgo funkciju realizēšanu siltumapgādē, ūdensapgādē, kanalizācijas notekūdeņu savākšanā un attīrīšanā; veicināt dzīvojamo māju privatizāciju un dzīvokļu īpašnieku iesaisti dzīvojamās mājas pārvaldīšanā.</w:t>
      </w:r>
    </w:p>
    <w:p w14:paraId="44581CCD" w14:textId="1AB5BD9F" w:rsidR="00480B94" w:rsidRPr="00480B94" w:rsidRDefault="00480B94" w:rsidP="006111CB">
      <w:pPr>
        <w:numPr>
          <w:ilvl w:val="0"/>
          <w:numId w:val="12"/>
        </w:numPr>
        <w:spacing w:after="240"/>
        <w:ind w:left="357" w:hanging="357"/>
        <w:contextualSpacing/>
        <w:jc w:val="both"/>
        <w:rPr>
          <w:bCs/>
          <w:lang w:val="lv-LV"/>
        </w:rPr>
      </w:pPr>
      <w:r>
        <w:rPr>
          <w:rFonts w:eastAsia="Calibri"/>
          <w:lang w:val="lv-LV"/>
        </w:rPr>
        <w:t>Līdz domes sēdei precizēt l</w:t>
      </w:r>
      <w:r w:rsidRPr="0011152E">
        <w:rPr>
          <w:rFonts w:eastAsia="Calibri"/>
          <w:lang w:val="lv-LV"/>
        </w:rPr>
        <w:t xml:space="preserve">ēmuma projektu </w:t>
      </w:r>
      <w:r>
        <w:rPr>
          <w:rFonts w:eastAsia="Calibri"/>
          <w:lang w:val="lv-LV"/>
        </w:rPr>
        <w:t xml:space="preserve">un </w:t>
      </w:r>
      <w:r w:rsidRPr="0011152E">
        <w:rPr>
          <w:rFonts w:eastAsia="Calibri"/>
          <w:lang w:val="lv-LV"/>
        </w:rPr>
        <w:t xml:space="preserve">virzīt </w:t>
      </w:r>
      <w:r w:rsidRPr="00480B94">
        <w:rPr>
          <w:bCs/>
          <w:lang w:val="lv-LV"/>
        </w:rPr>
        <w:t>izskatīšanai Limbažu novada domes sēdē.</w:t>
      </w:r>
    </w:p>
    <w:p w14:paraId="05945AC8" w14:textId="77777777" w:rsidR="00F2252A" w:rsidRDefault="00F2252A" w:rsidP="005C60E3">
      <w:pPr>
        <w:rPr>
          <w:lang w:val="lv-LV"/>
        </w:rPr>
      </w:pPr>
    </w:p>
    <w:p w14:paraId="199D4603" w14:textId="77777777" w:rsidR="00432E1F" w:rsidRDefault="00432E1F" w:rsidP="005C60E3">
      <w:pPr>
        <w:rPr>
          <w:lang w:val="lv-LV"/>
        </w:rPr>
      </w:pPr>
    </w:p>
    <w:p w14:paraId="3B44EA78" w14:textId="06B02750" w:rsidR="00CE332B" w:rsidRPr="006F246D" w:rsidRDefault="00CE332B" w:rsidP="00CE332B">
      <w:pPr>
        <w:keepNext/>
        <w:jc w:val="center"/>
        <w:outlineLvl w:val="0"/>
        <w:rPr>
          <w:b/>
          <w:bCs/>
          <w:lang w:val="lv-LV"/>
        </w:rPr>
      </w:pPr>
      <w:r>
        <w:rPr>
          <w:b/>
          <w:bCs/>
          <w:lang w:val="lv-LV"/>
        </w:rPr>
        <w:t>5.</w:t>
      </w:r>
    </w:p>
    <w:p w14:paraId="056C196A" w14:textId="77777777" w:rsidR="00E309AB" w:rsidRPr="00E309AB" w:rsidRDefault="00E309AB" w:rsidP="00E309AB">
      <w:pPr>
        <w:pBdr>
          <w:bottom w:val="single" w:sz="6" w:space="1" w:color="auto"/>
        </w:pBdr>
        <w:jc w:val="both"/>
        <w:rPr>
          <w:b/>
          <w:bCs/>
          <w:lang w:val="lv-LV" w:eastAsia="lv-LV"/>
        </w:rPr>
      </w:pPr>
      <w:r w:rsidRPr="00E309AB">
        <w:rPr>
          <w:b/>
          <w:bCs/>
          <w:lang w:val="lv-LV" w:eastAsia="lv-LV"/>
        </w:rPr>
        <w:t>Par līdzdalības pārvērtēšanu SIA „Salacgrīvas ūdens”</w:t>
      </w:r>
    </w:p>
    <w:p w14:paraId="6A355526" w14:textId="3D046935" w:rsidR="00E309AB" w:rsidRDefault="00E309AB" w:rsidP="00E309AB">
      <w:pPr>
        <w:jc w:val="center"/>
        <w:rPr>
          <w:rFonts w:eastAsia="Calibri"/>
          <w:lang w:val="lv-LV"/>
        </w:rPr>
      </w:pPr>
      <w:r w:rsidRPr="0011152E">
        <w:rPr>
          <w:rFonts w:eastAsia="Calibri"/>
          <w:lang w:val="lv-LV"/>
        </w:rPr>
        <w:t xml:space="preserve">Ziņo </w:t>
      </w:r>
      <w:r>
        <w:rPr>
          <w:rFonts w:eastAsia="Calibri"/>
          <w:lang w:val="lv-LV"/>
        </w:rPr>
        <w:t>Zigmunds Brūvers</w:t>
      </w:r>
    </w:p>
    <w:p w14:paraId="6D44DA36" w14:textId="77777777" w:rsidR="00E309AB" w:rsidRPr="00E309AB" w:rsidRDefault="00E309AB" w:rsidP="00E309AB">
      <w:pPr>
        <w:ind w:firstLine="720"/>
        <w:jc w:val="center"/>
        <w:rPr>
          <w:lang w:val="lv-LV"/>
        </w:rPr>
      </w:pPr>
    </w:p>
    <w:p w14:paraId="1B1076FD" w14:textId="77777777" w:rsidR="00E309AB" w:rsidRPr="00E309AB" w:rsidRDefault="00E309AB" w:rsidP="00E309AB">
      <w:pPr>
        <w:ind w:firstLine="720"/>
        <w:jc w:val="both"/>
        <w:rPr>
          <w:lang w:val="lv-LV"/>
        </w:rPr>
      </w:pPr>
      <w:r w:rsidRPr="00E309AB">
        <w:rPr>
          <w:lang w:val="lv-LV"/>
        </w:rPr>
        <w:t>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otrā daļa paredz, ka lēmumu par publiskas personas līdzdalības saglabāšanu kapitālsabiedrībā pieņem attiecīgās publiskās personas augstākā lēmējinstitūcija. Lēmumā ietver:</w:t>
      </w:r>
    </w:p>
    <w:p w14:paraId="61B175C4" w14:textId="77777777" w:rsidR="00E309AB" w:rsidRPr="00E309AB" w:rsidRDefault="00E309AB" w:rsidP="00EE641F">
      <w:pPr>
        <w:numPr>
          <w:ilvl w:val="0"/>
          <w:numId w:val="35"/>
        </w:numPr>
        <w:jc w:val="both"/>
        <w:rPr>
          <w:lang w:val="lv-LV"/>
        </w:rPr>
      </w:pPr>
      <w:r w:rsidRPr="00E309AB">
        <w:rPr>
          <w:lang w:val="lv-LV"/>
        </w:rPr>
        <w:t>vērtējumu attiecībā uz atbilstību Likuma 4.panta nosacījumiem, proti, vai līdzdalība kapitālsabiedrībā atbilst kādam no Valsts pārvaldes iekārtas likuma (turpmāk – VPIL) 88.panta pirmajā daļā paredzētajiem nosacījumiem;</w:t>
      </w:r>
    </w:p>
    <w:p w14:paraId="6FFFC055" w14:textId="77777777" w:rsidR="00E309AB" w:rsidRPr="00E309AB" w:rsidRDefault="00E309AB" w:rsidP="00EE641F">
      <w:pPr>
        <w:numPr>
          <w:ilvl w:val="0"/>
          <w:numId w:val="35"/>
        </w:numPr>
        <w:jc w:val="both"/>
        <w:rPr>
          <w:lang w:val="lv-LV"/>
        </w:rPr>
      </w:pPr>
      <w:r w:rsidRPr="00E309AB">
        <w:rPr>
          <w:lang w:val="lv-LV"/>
        </w:rPr>
        <w:t>vispārējo stratēģisko mērķi.</w:t>
      </w:r>
    </w:p>
    <w:p w14:paraId="41827ECE" w14:textId="77777777" w:rsidR="00E309AB" w:rsidRPr="00E309AB" w:rsidRDefault="00E309AB" w:rsidP="00E309AB">
      <w:pPr>
        <w:ind w:firstLine="720"/>
        <w:jc w:val="both"/>
        <w:rPr>
          <w:lang w:val="lv-LV"/>
        </w:rPr>
      </w:pPr>
      <w:r w:rsidRPr="00E309AB">
        <w:rPr>
          <w:lang w:val="lv-LV"/>
        </w:rPr>
        <w:t>Ņemot vērā minēto, Limbažu novada pašvaldības domei (turpmāk – Dome) ir jāpieņem lēmums, izvērtējot Limbažu novada pašvaldības līdzdalības sabiedrībā ar ierobežotu atbildību “Salacgrīvas ūdens” (turpmāk – SŪ) atbilstību Likuma 4.panta nosacījumiem, proti, vai SŪ komercdarbības veikšana atbilst kādam no VPIL 88.panta pirmajā daļā paredzētajiem nosacījumiem, kā arī jānosaka SŪ vispārējais stratēģiskais mērķis.</w:t>
      </w:r>
    </w:p>
    <w:p w14:paraId="46477D7A" w14:textId="77777777" w:rsidR="00E309AB" w:rsidRPr="00E309AB" w:rsidRDefault="00E309AB" w:rsidP="00E309AB">
      <w:pPr>
        <w:ind w:firstLine="720"/>
        <w:jc w:val="both"/>
        <w:rPr>
          <w:lang w:val="lv-LV"/>
        </w:rPr>
      </w:pPr>
      <w:r w:rsidRPr="00E309AB">
        <w:rPr>
          <w:lang w:val="lv-LV"/>
        </w:rPr>
        <w:t xml:space="preserve">Saskaņā ar Limbažu novada pašvaldības rīkotā iepirkuma “Limbažu novada pašvaldības līdzdalības </w:t>
      </w:r>
      <w:proofErr w:type="spellStart"/>
      <w:r w:rsidRPr="00E309AB">
        <w:rPr>
          <w:lang w:val="lv-LV"/>
        </w:rPr>
        <w:t>izvērtējums</w:t>
      </w:r>
      <w:proofErr w:type="spellEnd"/>
      <w:r w:rsidRPr="00E309AB">
        <w:rPr>
          <w:lang w:val="lv-LV"/>
        </w:rPr>
        <w:t xml:space="preserve"> kapitālsabiedrībās”, iepirkuma identifikācijas </w:t>
      </w:r>
      <w:proofErr w:type="spellStart"/>
      <w:r w:rsidRPr="00E309AB">
        <w:rPr>
          <w:lang w:val="lv-LV"/>
        </w:rPr>
        <w:t>Nr.LNP</w:t>
      </w:r>
      <w:proofErr w:type="spellEnd"/>
      <w:r w:rsidRPr="00E309AB">
        <w:rPr>
          <w:lang w:val="lv-LV"/>
        </w:rPr>
        <w:t xml:space="preserve"> 2022/55, rezultātā noslēgto līgumu, tika veikts padziļināts pašvaldības līdzdalības SŪ </w:t>
      </w:r>
      <w:proofErr w:type="spellStart"/>
      <w:r w:rsidRPr="00E309AB">
        <w:rPr>
          <w:lang w:val="lv-LV"/>
        </w:rPr>
        <w:t>izvērtējums</w:t>
      </w:r>
      <w:proofErr w:type="spellEnd"/>
      <w:r w:rsidRPr="00E309AB">
        <w:rPr>
          <w:lang w:val="lv-LV"/>
        </w:rPr>
        <w:t xml:space="preserve">, ko Dome ņem vērā šī lēmuma sagatavošanā un pieņemšanā. Pašvaldības līdzdalības un SŪ darbības </w:t>
      </w:r>
      <w:proofErr w:type="spellStart"/>
      <w:r w:rsidRPr="00E309AB">
        <w:rPr>
          <w:lang w:val="lv-LV"/>
        </w:rPr>
        <w:t>izvērtējuma</w:t>
      </w:r>
      <w:proofErr w:type="spellEnd"/>
      <w:r w:rsidRPr="00E309AB">
        <w:rPr>
          <w:lang w:val="lv-LV"/>
        </w:rPr>
        <w:t xml:space="preserve"> veicējs ir sniedzis vairākus ieteikumus attiecībā uz SŪ turpmāko darbību.</w:t>
      </w:r>
    </w:p>
    <w:p w14:paraId="3FA58697" w14:textId="77777777" w:rsidR="00E309AB" w:rsidRPr="00E309AB" w:rsidRDefault="00E309AB" w:rsidP="00EE641F">
      <w:pPr>
        <w:jc w:val="both"/>
        <w:rPr>
          <w:b/>
          <w:bCs/>
          <w:lang w:val="lv-LV"/>
        </w:rPr>
      </w:pPr>
      <w:r w:rsidRPr="00E309AB">
        <w:rPr>
          <w:b/>
          <w:bCs/>
          <w:lang w:val="lv-LV"/>
        </w:rPr>
        <w:lastRenderedPageBreak/>
        <w:t xml:space="preserve">1. Par atbilstību VPIL 88. pantam </w:t>
      </w:r>
    </w:p>
    <w:p w14:paraId="4C291D74" w14:textId="77777777" w:rsidR="00E309AB" w:rsidRPr="00E309AB" w:rsidRDefault="00E309AB" w:rsidP="00E309AB">
      <w:pPr>
        <w:ind w:firstLine="720"/>
        <w:jc w:val="both"/>
        <w:rPr>
          <w:lang w:val="lv-LV"/>
        </w:rPr>
      </w:pPr>
      <w:r w:rsidRPr="00E309AB">
        <w:rPr>
          <w:lang w:val="lv-LV"/>
        </w:rPr>
        <w:t xml:space="preserve">Saskaņā ar Pašvaldību likuma 4.panta pirmās daļas 1. punktu, viena no pašvaldības autonomajām funkcijām ir organizēt iedzīvotājiem komunālos pakalpojumus, tai skaitā ūdensapgādes un kanalizācijas pakalpojumus jeb ūdenssaimniecības pakalpojumus.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w:t>
      </w:r>
    </w:p>
    <w:p w14:paraId="605BD9BC" w14:textId="77777777" w:rsidR="00E309AB" w:rsidRPr="00E309AB" w:rsidRDefault="00E309AB" w:rsidP="00E309AB">
      <w:pPr>
        <w:ind w:firstLine="720"/>
        <w:jc w:val="both"/>
        <w:rPr>
          <w:lang w:val="lv-LV"/>
        </w:rPr>
      </w:pPr>
      <w:r w:rsidRPr="00E309AB">
        <w:rPr>
          <w:lang w:val="lv-LV"/>
        </w:rPr>
        <w:t>Ūdenssaimniecības pakalpojumu likuma 6. panta pirmā daļa paredz,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Likumā noteiktos ūdenssaimniecības pakalpojumus Limbažu novada Ainažu, Liepupes, Salacgrīvas pagastos, tai skaitā Ainažu un Salacgrīvas pilsētās, sniedz SŪ.</w:t>
      </w:r>
    </w:p>
    <w:p w14:paraId="3EBCDF08" w14:textId="77777777" w:rsidR="00E309AB" w:rsidRPr="00E309AB" w:rsidRDefault="00E309AB" w:rsidP="00E309AB">
      <w:pPr>
        <w:ind w:firstLine="720"/>
        <w:jc w:val="both"/>
        <w:rPr>
          <w:lang w:val="lv-LV"/>
        </w:rPr>
      </w:pPr>
      <w:r w:rsidRPr="00E309AB">
        <w:rPr>
          <w:lang w:val="lv-LV"/>
        </w:rPr>
        <w:t>Atbilstoši Senāta Administratīvo lietu departamenta judikatūrai ūdenssaimniecības pakalpojumu jomā pašvaldība ir atbildīga ne tikai par normatīvo aktu izstrādi, bet arī par ūdenssaimniecības sistēmu reālu funkcionēšanu. Pašvaldības pastāvēšanas jēga ir vienoti, pašvaldības līmenī, veikt tos uzdevumus, kurus iedzīvotāji paši ar saviem finanšu resursiem un citiem pieejamajiem instrumentiem nav spējīgi īstenot, tai skaitā nodrošināt ūdenssaimniecības pakalpojumus.</w:t>
      </w:r>
      <w:r w:rsidRPr="00E309AB">
        <w:rPr>
          <w:vertAlign w:val="superscript"/>
          <w:lang w:val="lv-LV"/>
        </w:rPr>
        <w:footnoteReference w:id="13"/>
      </w:r>
      <w:r w:rsidRPr="00E309AB">
        <w:rPr>
          <w:lang w:val="lv-LV"/>
        </w:rPr>
        <w:t xml:space="preserve"> Ievērojot minēto, SŪ veic pašvaldības autonomu funkciju ūdensapgādes un kanalizācijas pakalpojumu jomā, nodrošinot sabiedriskos ūdenssaimniecības pakalpojumus Limbažu novada Ainažu, Liepupes, Salacgrīvas pagastos, tai skaitā Ainažu un Salacgrīvas pilsētās.</w:t>
      </w:r>
    </w:p>
    <w:p w14:paraId="6EC518A9" w14:textId="77777777" w:rsidR="00E309AB" w:rsidRPr="00E309AB" w:rsidRDefault="00E309AB" w:rsidP="00E309AB">
      <w:pPr>
        <w:ind w:firstLine="720"/>
        <w:jc w:val="both"/>
        <w:rPr>
          <w:lang w:val="lv-LV"/>
        </w:rPr>
      </w:pPr>
      <w:r w:rsidRPr="00E309AB">
        <w:rPr>
          <w:lang w:val="lv-LV"/>
        </w:rPr>
        <w:t>VPIL 88.panta pirmā daļa paredz šādus nosacījumus publiskas personas līdzdalībai kapitālsabiedrībā:</w:t>
      </w:r>
    </w:p>
    <w:p w14:paraId="1A4FF4AC" w14:textId="77777777" w:rsidR="00E309AB" w:rsidRPr="00E309AB" w:rsidRDefault="00E309AB" w:rsidP="006111CB">
      <w:pPr>
        <w:numPr>
          <w:ilvl w:val="0"/>
          <w:numId w:val="14"/>
        </w:numPr>
        <w:jc w:val="both"/>
        <w:rPr>
          <w:lang w:val="lv-LV"/>
        </w:rPr>
      </w:pPr>
      <w:r w:rsidRPr="00E309AB">
        <w:rPr>
          <w:lang w:val="lv-LV"/>
        </w:rPr>
        <w:t>tiek novērsta tirgus nepilnība — situācija, kad tirgus nav spējīgs nodrošināt sabiedrības interešu īstenošanu attiecīgajā jomā;</w:t>
      </w:r>
    </w:p>
    <w:p w14:paraId="086A25E8" w14:textId="77777777" w:rsidR="00E309AB" w:rsidRPr="00E309AB" w:rsidRDefault="00E309AB" w:rsidP="006111CB">
      <w:pPr>
        <w:numPr>
          <w:ilvl w:val="0"/>
          <w:numId w:val="14"/>
        </w:numPr>
        <w:jc w:val="both"/>
        <w:rPr>
          <w:lang w:val="lv-LV"/>
        </w:rPr>
      </w:pPr>
      <w:r w:rsidRPr="00E309AB">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B3CEA54" w14:textId="77777777" w:rsidR="00E309AB" w:rsidRPr="00E309AB" w:rsidRDefault="00E309AB" w:rsidP="006111CB">
      <w:pPr>
        <w:numPr>
          <w:ilvl w:val="0"/>
          <w:numId w:val="14"/>
        </w:numPr>
        <w:jc w:val="both"/>
        <w:rPr>
          <w:lang w:val="lv-LV"/>
        </w:rPr>
      </w:pPr>
      <w:r w:rsidRPr="00E309AB">
        <w:rPr>
          <w:lang w:val="lv-LV"/>
        </w:rPr>
        <w:t>tiek pārvaldīti tādi īpašumi, kas ir stratēģiski svarīgi valsts vai pašvaldības administratīvās teritorijas attīstībai vai valsts drošībai.</w:t>
      </w:r>
    </w:p>
    <w:p w14:paraId="1AF6896F" w14:textId="77777777" w:rsidR="00E309AB" w:rsidRPr="00E309AB" w:rsidRDefault="00E309AB" w:rsidP="00E309AB">
      <w:pPr>
        <w:jc w:val="both"/>
        <w:rPr>
          <w:lang w:val="lv-LV"/>
        </w:rPr>
      </w:pPr>
      <w:r w:rsidRPr="00E309AB">
        <w:rPr>
          <w:lang w:val="lv-LV"/>
        </w:rPr>
        <w:t xml:space="preserve">Kamēr likumā nav noteikts citādi, publiska persona savu funkciju efektīvai izpildei var dibināt kapitālsabiedrību vai iegūt līdzdalību esošā kapitālsabiedrībā, ja īstenojas viens no iepriekš minētajiem nosacījumiem. </w:t>
      </w:r>
    </w:p>
    <w:p w14:paraId="7F0336F8" w14:textId="77777777" w:rsidR="00E309AB" w:rsidRPr="00E309AB" w:rsidRDefault="00E309AB" w:rsidP="00E309AB">
      <w:pPr>
        <w:ind w:firstLine="720"/>
        <w:jc w:val="both"/>
        <w:rPr>
          <w:lang w:val="lv-LV"/>
        </w:rPr>
      </w:pPr>
      <w:r w:rsidRPr="00E309AB">
        <w:rPr>
          <w:lang w:val="lv-LV"/>
        </w:rPr>
        <w:t>Izvērtējot VPIL 88.panta pirmajā daļā noteiktos gadījumus, konstatējams, ka, pirmkārt, pašvaldības līdzdalība SŪ atbilst VPIL 88.panta pirmās daļas 1.punktā paredzētajam nosacījumam, jo centralizēto ūdenssaimniecības pakalpojumu tirgū ir konstatējama tirgus nepilnība. Limbažu novada Ainažu, Liepupes, Salacgrīvas pagastos, tai skaitā Ainažu un Salacgrīvas pilsētās, nav citu komersantu, kuri iedzīvotājiem varētu nodrošināt normatīvajiem aktiem atbilstošus ūdenssaimniecības pakalpojumus. Galvenie iemesli, kādēļ privātie tirgus dalībnieki nepiedāvā pakalpojumus konkrētajā tirgū, ir nepieciešamās infrastruktūras neesamība, augstās investīcijas un nozares zemā rentabilitāte.</w:t>
      </w:r>
    </w:p>
    <w:p w14:paraId="3960CB85" w14:textId="77777777" w:rsidR="00E309AB" w:rsidRPr="00E309AB" w:rsidRDefault="00E309AB" w:rsidP="00E309AB">
      <w:pPr>
        <w:ind w:firstLine="720"/>
        <w:jc w:val="both"/>
        <w:rPr>
          <w:lang w:val="lv-LV"/>
        </w:rPr>
      </w:pPr>
      <w:r w:rsidRPr="00E309AB">
        <w:rPr>
          <w:lang w:val="lv-LV"/>
        </w:rPr>
        <w:t xml:space="preserve">Otrkārt, pašvaldības līdzdalība SŪ atbilst arī VPIL 88.panta pirmās daļas 2.punktā paredzētajam nosacījumam, jo SŪ, veicot pašvaldības autonomo funkciju ūdensapgādes un kanalizācijas pakalpojumu jomā, sniedz pakalpojumus, kas ir stratēģiski svarīgi pašvaldības administratīvās teritorijas attīstībai. Kvalitatīvi un normatīvo aktu prasībām atbilstoši ūdenssaimniecības pakalpojumi ir nepieciešami būtisku sabiedrības interešu nodrošināšanai. Satversmes tiesa ir secinājusi, ka tiesības uz veselību ietver ne vien tiesības uz veselības aprūpi, bet arī tiesības uz veselību veicinošiem faktoriem, tādiem kā droša dzeramā ūdens pieejamība, adekvāti </w:t>
      </w:r>
      <w:r w:rsidRPr="00E309AB">
        <w:rPr>
          <w:lang w:val="lv-LV"/>
        </w:rPr>
        <w:lastRenderedPageBreak/>
        <w:t>sanitārie apstākļi, pienācīgs nodrošinājums ar ēdienu un uzturvielām u.c.</w:t>
      </w:r>
      <w:r w:rsidRPr="00E309AB">
        <w:rPr>
          <w:vertAlign w:val="superscript"/>
          <w:lang w:val="lv-LV"/>
        </w:rPr>
        <w:footnoteReference w:id="14"/>
      </w:r>
      <w:r w:rsidRPr="00E309AB">
        <w:rPr>
          <w:lang w:val="lv-LV"/>
        </w:rPr>
        <w:t xml:space="preserve"> Savlaicīga un pārdomāta centralizētās ūdensapgādes un kanalizācijas sistēmu ieviešana atbilst arī Latvijas Republikas Satversmes 115.pantam un ilgtspējīgas attīstības principam. Tātad no Latvijas Republikas Satversmes 111.pantā paredzētajām tiesībām uz veselību un 115.pantā paredzētajām tiesībām dzīvot labvēlīgā vidē un ar to saistītā ilgtspējas principa izriet valsts pienākums nodrošināt kvalitatīvu ūdenssaimniecības pakalpojumu pieejamību. Turklāt ir pamats uzskatīt, ka kvalitatīvi ūdenssaimniecības pakalpojumi ir nesaraujami saistīti arī ar pilnvērtīgu nekustamā īpašuma izmantošanu un aizsardzību. Tādējādi valsts un pašvaldību pienākumi ūdenssaimniecības pakalpojumu jomā ir vērsti arī uz Satversmes 105.pantā nostiprināto tiesību uz īpašumu īstenošanu. Līdz ar to SŪ darbība, nodrošinot centralizētos ūdenssaimniecības pakalpojumus Limbažu novada Ainažu, Liepupes, Salacgrīvas pagastu, tai skaitā Ainažu un Salacgrīvas pilsētu, iedzīvotājiem, ir sabiedrībai un pašvaldības teritorijas attīstībai stratēģiski svarīgs pakalpojums.</w:t>
      </w:r>
    </w:p>
    <w:p w14:paraId="516C77DF" w14:textId="77777777" w:rsidR="00E309AB" w:rsidRPr="00E309AB" w:rsidRDefault="00E309AB" w:rsidP="00E309AB">
      <w:pPr>
        <w:ind w:firstLine="720"/>
        <w:jc w:val="both"/>
        <w:rPr>
          <w:lang w:val="lv-LV"/>
        </w:rPr>
      </w:pPr>
      <w:r w:rsidRPr="00E309AB">
        <w:rPr>
          <w:lang w:val="lv-LV"/>
        </w:rPr>
        <w:t>Attiecībā SŪ sniegtajiem papildpakalpojumiem - sadzīves un lietus kanalizācijas cauruļvadu tīrīšanas un augstspiediena skalošanas pakalpojumi, kā arī bojājumu novēršana ūdenssaimniecības inženiertīklos un to remonts, tostarp klientu tīklos, kuru mērķis ir nodrošināt nepārtrauktus un drošus ūdenssaimniecības pakalpojumus, var konstatēt, ka šie papildpakalpojumi ir cieši saistīti ar sniegtajiem sabiedriskajiem ūdenssaimniecības pakalpojumiem. SŪ pienākums ir nodrošināt nepārtrauktus un drošus sabiedriskos ūdenssaimniecības pakalpojumus, kas nav iespējams, ja ūdensapgādes un kanalizācijas sistēmas nedarbojas un tā rezultātā lietotāji nevar saņemt SŪ piedāvāto pamatpakalpojumu. Turklāt lietotāju inženiertehniskās sistēmas darbības traucējumi var apdraudēt arī pašu centralizētās ūdenssaimniecības infrastruktūras darbību. SŪ šos papildpakalpojumus sniedz brīvā tirgus apstākļos un klienti paši var izvēlēties, kura pakalpojuma sniedzēja pakalpojumus izmantot. SŪ darbība, sniedzot papildpakalpojumus, ir vērsta uz tirgus nepilnību novēršanu, ja definētajā tirgū (vai tā daļā) nav privāto komersantu piedāvājumu vai tie ir ekonomiski nepieejami. Kamēr minētie papildpakalpojumi tiek sniegti centralizētās ūdenssaimniecības pakalpojumu sistēmas lietotājiem un vērsti uz šo pakalpojumu nepārtrauktu un drošu saņemšanu, SŪ darbība papildpakalpojumu jomā atbilst VPIL 88.panta pirmās daļas nosacījumiem. Vienlaikus šie papildpakalpojumi ir arī vērsti uz lietderīgu rīcību ar SŪ mantu tad, kad tā nav nepieciešama pamatpakalpojumu nodrošināšanai. Šāda rīcība atbilst Publiskas personas finanšu līdzekļu un mantas izšķērdēšanas novēršanas likumā paredzētajam SŪ pienākumam lietderīgi rīkoties ar finanšu līdzekļiem un mantu.</w:t>
      </w:r>
    </w:p>
    <w:p w14:paraId="493F7596" w14:textId="77777777" w:rsidR="00E309AB" w:rsidRPr="00E309AB" w:rsidRDefault="00E309AB" w:rsidP="00E309AB">
      <w:pPr>
        <w:ind w:firstLine="720"/>
        <w:jc w:val="both"/>
        <w:rPr>
          <w:lang w:val="lv-LV"/>
        </w:rPr>
      </w:pPr>
      <w:r w:rsidRPr="00E309AB">
        <w:rPr>
          <w:rFonts w:eastAsia="Calibri"/>
          <w:lang w:val="lv-LV"/>
        </w:rPr>
        <w:t>Attiecībā uz SŪ sniegtajiem asenizācijas pakalpojumiem var secināt, ka tie ir stratēģiski svarīgi pašvaldības administratīvās teritorijas attīstībai, jo decentralizētās kanalizācijas sistēmas darbība var būtiski ietekmēt vidi un cilvēku veselību. Limbažu novadā darbojas arī vairāki citi asenizācijas pakalpojumu sniedzēji, kas ir reģistrēti Limbažu novada asenizatoru reģistrā, un SŪ konkurē ar šiem pakalpojumu sniedzējiem, tomēr asenizācijas pakalpojumu sniedzējiem ir novērojams lokālas darbības raksturs, kas saistīts ar attālumu no pakalpojumu sniedzēja bāzes vietas līdz pakalpojuma saņēmēja (pieprasītāja) vietai, un tas var radīt šī pakalpojuma ekonomisko nepieejamību. SŪ darbība asenizācijas pakalpojumu tirgū ir turpināma pašvaldības iedzīvotāju interesēs, lai garantētu asenizācijas pakalpojumu pieejamību Limbažu novada Ainažu, Liepupes, Salacgrīvas pagastu teritorijā, arī attālākajās novada apdzīvotajās vietās.</w:t>
      </w:r>
      <w:r w:rsidRPr="00E309AB">
        <w:rPr>
          <w:lang w:val="lv-LV"/>
        </w:rPr>
        <w:t xml:space="preserve"> Tāpēc, kamēr SŪ asenizācijas pakalpojumi tiek sniegti, lai novērstu iespējamās tirgus nepilnības Limbažu novada Ainažu, Liepupes, Salacgrīvas pagastu teritorijās, SŪ darbība asenizācijas pakalpojumu jomā atbilst VPIL 88.panta pirmās daļas nosacījumiem.</w:t>
      </w:r>
    </w:p>
    <w:p w14:paraId="228ED196" w14:textId="77777777" w:rsidR="00E309AB" w:rsidRPr="00E309AB" w:rsidRDefault="00E309AB" w:rsidP="00E309AB">
      <w:pPr>
        <w:jc w:val="both"/>
        <w:rPr>
          <w:lang w:val="lv-LV"/>
        </w:rPr>
      </w:pPr>
      <w:r w:rsidRPr="00E309AB">
        <w:rPr>
          <w:lang w:val="lv-LV"/>
        </w:rPr>
        <w:t>Konkurences padome 2022.gada 29.decembra atzinumā Nr.</w:t>
      </w:r>
      <w:r w:rsidRPr="00E309AB">
        <w:rPr>
          <w:lang w:val="fr-FR"/>
        </w:rPr>
        <w:t xml:space="preserve"> </w:t>
      </w:r>
      <w:r w:rsidRPr="00E309AB">
        <w:rPr>
          <w:lang w:val="lv-LV"/>
        </w:rPr>
        <w:t xml:space="preserve">1.7-2/1263 </w:t>
      </w:r>
      <w:r w:rsidRPr="00E309AB">
        <w:rPr>
          <w:i/>
          <w:lang w:val="lv-LV"/>
        </w:rPr>
        <w:t>Par SIA “Salacgrīvas ūdens”</w:t>
      </w:r>
      <w:r w:rsidRPr="00E309AB">
        <w:rPr>
          <w:lang w:val="lv-LV"/>
        </w:rPr>
        <w:t xml:space="preserve"> ir minējusi, ka:</w:t>
      </w:r>
    </w:p>
    <w:p w14:paraId="5C0B3604" w14:textId="77777777" w:rsidR="00E309AB" w:rsidRPr="00E309AB" w:rsidRDefault="00E309AB" w:rsidP="006111CB">
      <w:pPr>
        <w:numPr>
          <w:ilvl w:val="0"/>
          <w:numId w:val="13"/>
        </w:numPr>
        <w:jc w:val="both"/>
        <w:rPr>
          <w:rFonts w:eastAsia="Calibri"/>
          <w:lang w:val="lv-LV"/>
        </w:rPr>
      </w:pPr>
      <w:r w:rsidRPr="00E309AB">
        <w:rPr>
          <w:rFonts w:eastAsia="Calibri"/>
          <w:lang w:val="lv-LV"/>
        </w:rPr>
        <w:t>Saskaņā ar KP iedibināto praksi, KP konceptuāli nav iebildumu pret SIA ,,Salacgrīvas ūdens” sniegtajiem ūdenssaimniecības pakalpojumiem, ņemot vērā, ka minēto pakalpojumu sniegšana vispārīgi atbilst VPIL 88. panta pirmās daļas 2. punktā noteiktajam izņēmumam, kad ir pieļaujama pašvaldības līdzdalība kapitālsabiedrībā.</w:t>
      </w:r>
    </w:p>
    <w:p w14:paraId="35241F14" w14:textId="77777777" w:rsidR="00E309AB" w:rsidRPr="00E309AB" w:rsidRDefault="00E309AB" w:rsidP="006111CB">
      <w:pPr>
        <w:numPr>
          <w:ilvl w:val="0"/>
          <w:numId w:val="13"/>
        </w:numPr>
        <w:jc w:val="both"/>
        <w:rPr>
          <w:rFonts w:eastAsia="Calibri"/>
          <w:lang w:val="lv-LV"/>
        </w:rPr>
      </w:pPr>
      <w:r w:rsidRPr="00E309AB">
        <w:rPr>
          <w:rFonts w:eastAsia="Calibri"/>
          <w:lang w:val="lv-LV"/>
        </w:rPr>
        <w:lastRenderedPageBreak/>
        <w:t xml:space="preserve">Attiecībā uz SIA ,,Salacgrīvas ūdens” sniegtajiem papildu pakalpojumiem KP norāda, ka neatkarīgi no tā, vai konkrētais pakalpojums tiek sniegts kā pamatpakalpojums vai papildu pakalpojums, tā sniegšana ir jāvērtē VPIL 88. panta pirmās daļas kontekstā, pamatojot kādu no VPIL 88. panta pirmajā daļā noteiktajiem priekšnoteikumiem un to, ka konkrēto mērķu sasniegšana nav iespējama ar citiem, efektīvākiem līdzekļiem. </w:t>
      </w:r>
    </w:p>
    <w:p w14:paraId="45C9241F" w14:textId="77777777" w:rsidR="00E309AB" w:rsidRPr="00E309AB" w:rsidRDefault="00E309AB" w:rsidP="006111CB">
      <w:pPr>
        <w:numPr>
          <w:ilvl w:val="0"/>
          <w:numId w:val="13"/>
        </w:numPr>
        <w:jc w:val="both"/>
        <w:rPr>
          <w:rFonts w:eastAsia="Calibri"/>
          <w:lang w:val="lv-LV"/>
        </w:rPr>
      </w:pPr>
      <w:r w:rsidRPr="00E309AB">
        <w:rPr>
          <w:rFonts w:eastAsia="Calibri"/>
          <w:lang w:val="lv-LV"/>
        </w:rPr>
        <w:t xml:space="preserve">KP ņem vērā </w:t>
      </w:r>
      <w:proofErr w:type="spellStart"/>
      <w:r w:rsidRPr="00E309AB">
        <w:rPr>
          <w:rFonts w:eastAsia="Calibri"/>
          <w:lang w:val="lv-LV"/>
        </w:rPr>
        <w:t>Izvērtējumā</w:t>
      </w:r>
      <w:proofErr w:type="spellEnd"/>
      <w:r w:rsidRPr="00E309AB">
        <w:rPr>
          <w:rFonts w:eastAsia="Calibri"/>
          <w:lang w:val="lv-LV"/>
        </w:rPr>
        <w:t xml:space="preserve"> ietverto norādi, ka pašvaldības teritorijā esošie asenizācijas pakalpojumu sniedzēji darbojas tikai noteiktos rādiusos, kas nepārklājas ar kapitālsabiedrības sniegto pakalpojumu rādiusu.</w:t>
      </w:r>
    </w:p>
    <w:p w14:paraId="507B9BA4" w14:textId="77777777" w:rsidR="00E309AB" w:rsidRPr="00E309AB" w:rsidRDefault="00E309AB" w:rsidP="006111CB">
      <w:pPr>
        <w:numPr>
          <w:ilvl w:val="0"/>
          <w:numId w:val="13"/>
        </w:numPr>
        <w:jc w:val="both"/>
        <w:rPr>
          <w:rFonts w:eastAsia="Calibri"/>
          <w:lang w:val="lv-LV"/>
        </w:rPr>
      </w:pPr>
      <w:r w:rsidRPr="00E309AB">
        <w:rPr>
          <w:rFonts w:eastAsia="Calibri"/>
          <w:lang w:val="lv-LV"/>
        </w:rPr>
        <w:t>Attiecībā uz decentralizēto kanalizācijas sistēmu reģistra uzturēšanu, KP ieskatā, lai novērstu iespējamu konkurences neitralitātes pārkāpumu risku, kapitālsabiedrībai būtu jāatturas no konkrētā reģistra uzturēšanas, ņemot vērā, ka SIA ,,Salacgrīvas ūdens” vienlaikus ir arī asenizācijas pakalpojumu sniedzējs. Līdz ar to, KP ieskatā, pašvaldībai būtu lietderīgi izskatīt iespēju decentralizēto kanalizācijas sistēmu reģistra uzturēšanu veikt pašai vai nodrošināt efektīvu un regulāru SIA ,,Salacgrīvas ūdens” darbības atbilstības konkurences neitralitātes principam izvērtēšanu.</w:t>
      </w:r>
    </w:p>
    <w:p w14:paraId="0070D02B" w14:textId="77777777" w:rsidR="00EE641F" w:rsidRDefault="00EE641F" w:rsidP="00E309AB">
      <w:pPr>
        <w:ind w:firstLine="720"/>
        <w:jc w:val="both"/>
        <w:rPr>
          <w:b/>
          <w:bCs/>
          <w:lang w:val="lv-LV"/>
        </w:rPr>
      </w:pPr>
    </w:p>
    <w:p w14:paraId="310ECF60" w14:textId="77777777" w:rsidR="00E309AB" w:rsidRPr="00E309AB" w:rsidRDefault="00E309AB" w:rsidP="00EE641F">
      <w:pPr>
        <w:jc w:val="both"/>
        <w:rPr>
          <w:b/>
          <w:bCs/>
          <w:lang w:val="lv-LV"/>
        </w:rPr>
      </w:pPr>
      <w:r w:rsidRPr="00E309AB">
        <w:rPr>
          <w:b/>
          <w:bCs/>
          <w:lang w:val="lv-LV"/>
        </w:rPr>
        <w:t>2. Vispārējais stratēģiskais mērķis</w:t>
      </w:r>
    </w:p>
    <w:p w14:paraId="203665D3" w14:textId="77777777" w:rsidR="00E309AB" w:rsidRPr="00E309AB" w:rsidRDefault="00E309AB" w:rsidP="00E309AB">
      <w:pPr>
        <w:ind w:firstLine="720"/>
        <w:jc w:val="both"/>
        <w:rPr>
          <w:rFonts w:eastAsia="Calibri"/>
          <w:lang w:val="lv-LV"/>
        </w:rPr>
      </w:pPr>
      <w:r w:rsidRPr="00E309AB">
        <w:rPr>
          <w:rFonts w:eastAsia="Calibri"/>
          <w:lang w:val="lv-LV"/>
        </w:rPr>
        <w:t>SŪ vidēja termiņa darbības stratēģijā 2020.-2023.gadam ir noteikti kapitālsabiedrības vispārējie stratēģiskie mērķi (uzdevumi) attiecībā uz:</w:t>
      </w:r>
    </w:p>
    <w:p w14:paraId="61ED2239" w14:textId="77777777" w:rsidR="00E309AB" w:rsidRPr="00E309AB" w:rsidRDefault="00E309AB" w:rsidP="006111CB">
      <w:pPr>
        <w:numPr>
          <w:ilvl w:val="0"/>
          <w:numId w:val="13"/>
        </w:numPr>
        <w:contextualSpacing/>
        <w:jc w:val="both"/>
        <w:rPr>
          <w:rFonts w:eastAsia="Calibri"/>
          <w:lang w:val="lv-LV"/>
        </w:rPr>
      </w:pPr>
      <w:r w:rsidRPr="00E309AB">
        <w:rPr>
          <w:rFonts w:eastAsia="Calibri"/>
          <w:lang w:val="lv-LV"/>
        </w:rPr>
        <w:t xml:space="preserve">dzeramā ūdens ieguvi, sagatavošanu un padevi tīklā; </w:t>
      </w:r>
    </w:p>
    <w:p w14:paraId="6146C4FD" w14:textId="77777777" w:rsidR="00E309AB" w:rsidRPr="00E309AB" w:rsidRDefault="00E309AB" w:rsidP="006111CB">
      <w:pPr>
        <w:numPr>
          <w:ilvl w:val="0"/>
          <w:numId w:val="13"/>
        </w:numPr>
        <w:jc w:val="both"/>
        <w:rPr>
          <w:rFonts w:eastAsia="Calibri"/>
          <w:lang w:val="lv-LV"/>
        </w:rPr>
      </w:pPr>
      <w:r w:rsidRPr="00E309AB">
        <w:rPr>
          <w:rFonts w:eastAsia="Calibri"/>
          <w:lang w:val="lv-LV"/>
        </w:rPr>
        <w:t>notekūdeņu savākšanu, novadīšanu, attīrīšanu un izlaidi.</w:t>
      </w:r>
    </w:p>
    <w:p w14:paraId="73000768" w14:textId="77777777" w:rsidR="00E309AB" w:rsidRPr="00E309AB" w:rsidRDefault="00E309AB" w:rsidP="00E309AB">
      <w:pPr>
        <w:jc w:val="both"/>
        <w:rPr>
          <w:rFonts w:eastAsia="Calibri"/>
          <w:lang w:val="lv-LV"/>
        </w:rPr>
      </w:pPr>
      <w:r w:rsidRPr="00E309AB">
        <w:rPr>
          <w:rFonts w:eastAsia="Calibri"/>
          <w:lang w:val="lv-LV"/>
        </w:rPr>
        <w:t xml:space="preserve">Salacgrīvas novada dome, pieņemot 29.12.2015. lēmumu “Par pašvaldības līdzdalības saglabāšanu sabiedrībā ar ierobežotu atbildību "Salacgrīvas ūdens"” (protokols Nr.15, 6.§.), noteikusi Salacgrīvas novada pašvaldības stratēģisko mērķi komercdarbības nozarē – iedzīvotājiem pieejama un kvalitatīva komunālā pakalpojuma sniegšana – ūdensapgādes un kanalizācijas, notekūdeņu savākšanas, novadīšanas un attīrīšanas jomā, un </w:t>
      </w:r>
      <w:r w:rsidRPr="00E309AB">
        <w:rPr>
          <w:lang w:val="lv-LV"/>
        </w:rPr>
        <w:t xml:space="preserve">Pašvaldību likuma 4.panta </w:t>
      </w:r>
      <w:r w:rsidRPr="00E309AB">
        <w:rPr>
          <w:rFonts w:eastAsia="Calibri"/>
          <w:lang w:val="lv-LV"/>
        </w:rPr>
        <w:t>pirmās daļas 1.punktā noteiktās pašvaldības autonomās funkcijas izpilde.</w:t>
      </w:r>
    </w:p>
    <w:p w14:paraId="63291764" w14:textId="77777777" w:rsidR="00E309AB" w:rsidRPr="00E309AB" w:rsidRDefault="00E309AB" w:rsidP="00E309AB">
      <w:pPr>
        <w:jc w:val="both"/>
        <w:rPr>
          <w:lang w:val="lv-LV"/>
        </w:rPr>
      </w:pPr>
      <w:r w:rsidRPr="00E309AB">
        <w:rPr>
          <w:lang w:val="lv-LV"/>
        </w:rPr>
        <w:t>Šāds darbības mērķis atbilst Limbažu novada pašvaldības stratēģiskajos dokumentos noteiktajiem mērķiem, Pašvaldību likuma 4.panta pirmās daļas 1. punktā noteiktajai pašvaldības autonomajai funkcijai – organizēt iedzīvotājiem komunālos pakalpojumus, un Ūdenssaimniecības pakalpojumu likuma mērķiem.</w:t>
      </w:r>
    </w:p>
    <w:p w14:paraId="3A7345D9" w14:textId="77777777" w:rsidR="00E309AB" w:rsidRPr="00E309AB" w:rsidRDefault="00E309AB" w:rsidP="00E309AB">
      <w:pPr>
        <w:ind w:firstLine="720"/>
        <w:jc w:val="both"/>
        <w:rPr>
          <w:rFonts w:eastAsia="Calibri"/>
          <w:lang w:val="lv-LV"/>
        </w:rPr>
      </w:pPr>
      <w:r w:rsidRPr="00E309AB">
        <w:rPr>
          <w:rFonts w:eastAsia="Calibri"/>
          <w:lang w:val="lv-LV"/>
        </w:rPr>
        <w:t>Limbažu novada Ilgtspējīgas attīstības stratēģijā 2022.-2046. gadam</w:t>
      </w:r>
      <w:r w:rsidRPr="00E309AB">
        <w:rPr>
          <w:rFonts w:eastAsia="Calibri"/>
          <w:vertAlign w:val="superscript"/>
          <w:lang w:val="lv-LV"/>
        </w:rPr>
        <w:footnoteReference w:id="15"/>
      </w:r>
      <w:r w:rsidRPr="00E309AB">
        <w:rPr>
          <w:rFonts w:eastAsia="Calibri"/>
          <w:lang w:val="lv-LV"/>
        </w:rPr>
        <w:t xml:space="preserve"> kā viens no stratēģiskajiem mērķiem izvirzīts – Vides ilgtspējīga attīstība (dzīves vide). Šis stratēģiskais mērķis ir vērts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 Līdz ar to kvalitatīvi ūdenssaimniecības pakalpojumi un infrastruktūras ekspluatācija atbilst pašvaldības izvirzītajam stratēģiskajam mērķim, kā arī nodrošina sabiedrības interešu ievērošanu vides aizsardzības jomā. </w:t>
      </w:r>
    </w:p>
    <w:p w14:paraId="734B6C99" w14:textId="77777777" w:rsidR="00E309AB" w:rsidRPr="00E309AB" w:rsidRDefault="00E309AB" w:rsidP="00E309AB">
      <w:pPr>
        <w:ind w:firstLine="720"/>
        <w:jc w:val="both"/>
        <w:rPr>
          <w:rFonts w:eastAsia="Calibri"/>
          <w:lang w:val="lv-LV"/>
        </w:rPr>
      </w:pPr>
      <w:r w:rsidRPr="00E309AB">
        <w:rPr>
          <w:rFonts w:eastAsia="Calibri"/>
          <w:lang w:val="lv-LV"/>
        </w:rPr>
        <w:t>Savukārt Limbažu novada Attīstības programmai 2022.-2028.gadam</w:t>
      </w:r>
      <w:r w:rsidRPr="00E309AB">
        <w:rPr>
          <w:rFonts w:eastAsia="Calibri"/>
          <w:vertAlign w:val="superscript"/>
          <w:lang w:val="lv-LV"/>
        </w:rPr>
        <w:footnoteReference w:id="16"/>
      </w:r>
      <w:r w:rsidRPr="00E309AB">
        <w:rPr>
          <w:rFonts w:eastAsia="Calibri"/>
          <w:lang w:val="lv-LV"/>
        </w:rPr>
        <w:t xml:space="preserve">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w:t>
      </w:r>
      <w:proofErr w:type="spellStart"/>
      <w:r w:rsidRPr="00E309AB">
        <w:rPr>
          <w:rFonts w:eastAsia="Calibri"/>
          <w:lang w:val="lv-LV"/>
        </w:rPr>
        <w:t>ārtelpas</w:t>
      </w:r>
      <w:proofErr w:type="spellEnd"/>
      <w:r w:rsidRPr="00E309AB">
        <w:rPr>
          <w:rFonts w:eastAsia="Calibri"/>
          <w:lang w:val="lv-LV"/>
        </w:rPr>
        <w:t xml:space="preserve"> attīstība veicina iedzīvotāju apmierinātību.</w:t>
      </w:r>
    </w:p>
    <w:p w14:paraId="2F921076" w14:textId="77777777" w:rsidR="00E309AB" w:rsidRPr="00E309AB" w:rsidRDefault="00E309AB" w:rsidP="00E309AB">
      <w:pPr>
        <w:ind w:firstLine="720"/>
        <w:jc w:val="both"/>
        <w:rPr>
          <w:lang w:val="lv-LV"/>
        </w:rPr>
      </w:pPr>
      <w:r w:rsidRPr="00E309AB">
        <w:rPr>
          <w:lang w:val="lv-LV"/>
        </w:rPr>
        <w:t>Ūdenssaimniecības pakalpojumu likuma 2. pants paredz, ka likuma mērķis ir veicināt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Tātad SŪ vispārējais stratēģiskais mērķis atbilst normatīvā regulējuma mērķiem.</w:t>
      </w:r>
    </w:p>
    <w:p w14:paraId="118E417B" w14:textId="77777777" w:rsidR="00E309AB" w:rsidRPr="00E309AB" w:rsidRDefault="00E309AB" w:rsidP="00E309AB">
      <w:pPr>
        <w:jc w:val="both"/>
        <w:rPr>
          <w:lang w:val="lv-LV"/>
        </w:rPr>
      </w:pPr>
      <w:r w:rsidRPr="00E309AB">
        <w:rPr>
          <w:lang w:val="lv-LV"/>
        </w:rPr>
        <w:lastRenderedPageBreak/>
        <w:t>Minētais parāda, ka SŪ sniedz pakalpojumus, kas ir stratēģiski svarīgi pašvaldības teritorijas attīstībai un drošu ūdenssaimniecības pakalpojuma standartu nodrošināšanai sabiedrības interesēm. Tāpēc Limbažu novada pašvaldībai ir svarīgi saglabāt līdzdalību SŪ.</w:t>
      </w:r>
    </w:p>
    <w:p w14:paraId="1972D185" w14:textId="77777777" w:rsidR="00E309AB" w:rsidRPr="00E309AB" w:rsidRDefault="00E309AB" w:rsidP="00E309AB">
      <w:pPr>
        <w:ind w:firstLine="720"/>
        <w:jc w:val="both"/>
        <w:rPr>
          <w:b/>
          <w:bCs/>
          <w:lang w:val="lv-LV"/>
        </w:rPr>
      </w:pPr>
      <w:r w:rsidRPr="00E309AB">
        <w:rPr>
          <w:lang w:val="lv-LV"/>
        </w:rPr>
        <w:t>Ņemot vērā, ka SŪ darbības mērķis atbilst pašvaldības stratēģiskajos dokumentos noteiktajiem mērķiem, Pašvaldību likuma 4.panta pirmās daļas 1. punktā noteiktajai pašvaldības autonomajai funkcijai un Ūdenssaimniecības pakalpojumu likuma mērķim, ir saglabājami SŪ vidēja termiņa darbības stratēģijā 2020.-2023. gadam noteiktie darbības mērķi un SŪ vispārējais stratēģiskais mērķis nosakāms:</w:t>
      </w:r>
      <w:r w:rsidRPr="00E309AB">
        <w:rPr>
          <w:b/>
          <w:bCs/>
          <w:lang w:val="lv-LV"/>
        </w:rPr>
        <w:t xml:space="preserve"> iedzīvotājiem pieejama un kvalitatīva komunālā pakalpojuma sniegšana ūdensapgādes un kanalizācijas, notekūdeņu savākšanas, novadīšanas un attīrīšanas jomā, infrastruktūras attīstība un efektīva resursu izmantošana. </w:t>
      </w:r>
    </w:p>
    <w:p w14:paraId="64DC99E1" w14:textId="77777777" w:rsidR="00E309AB" w:rsidRPr="00E309AB" w:rsidRDefault="00E309AB" w:rsidP="00E309AB">
      <w:pPr>
        <w:ind w:firstLine="720"/>
        <w:jc w:val="both"/>
        <w:rPr>
          <w:lang w:val="lv-LV"/>
        </w:rPr>
      </w:pPr>
      <w:r w:rsidRPr="00E309AB">
        <w:rPr>
          <w:lang w:val="lv-LV"/>
        </w:rPr>
        <w:t>Izvērtējot iespējamās juridiskās darbības formas iepriekš noteiktā vispārējā stratēģiskā mērķa sasniegšanai un pašvaldības funkcijas izpildes nodrošināšanai, secināms, ka ir saglabājama Limbažu novada pašvaldības līdzdalība SŪ. Pieredze rāda, ka pašvaldības līdzdalība kapitālsabiedrībā, kas sniedz centralizētos ūdenssaimniecības pakalpojumus, ir labākais risinājums pakalpojuma nodrošināšanai, jo šī ir nozare, kas ir būtiska pašvaldības funkciju īstenošanai, un līdzdalības saglabāšana ir stratēģiski svarīga administratīvās teritorijas attīstībai un augstas kvalitātes pakalpojuma standartu nodrošināšanai sabiedrības pamatvajadzību apmierināšanai.</w:t>
      </w:r>
    </w:p>
    <w:p w14:paraId="458B3FFD" w14:textId="77777777" w:rsidR="00E309AB" w:rsidRPr="00297A66" w:rsidRDefault="00E309AB" w:rsidP="00E309AB">
      <w:pPr>
        <w:ind w:firstLine="720"/>
        <w:jc w:val="both"/>
        <w:rPr>
          <w:b/>
          <w:bCs/>
          <w:lang w:val="lv-LV" w:eastAsia="lv-LV"/>
        </w:rPr>
      </w:pPr>
      <w:r w:rsidRPr="00E309AB">
        <w:rPr>
          <w:rFonts w:eastAsia="Calibri"/>
          <w:szCs w:val="22"/>
          <w:lang w:val="lv-LV"/>
        </w:rPr>
        <w:t xml:space="preserve">Ievērojot iepriekš minēto, kā arī pamatojoties uz Pašvaldību likuma 10.panta pirmās daļas 9.punktu un 21.punktu, 73.panta pirmo daļu, 4.panta pirmās daļas 1.punktu, Ūdenssaimniecības pakalpojumu likuma 6. panta pirmo daļu, Valsts pārvaldes iekārtas likuma 88.panta pirmo daļu, Publiskas personas kapitāla daļu un kapitālsabiedrību pārvaldības likuma 4.panta pirmo daļu, 7.panta pirmo un otro daļu, </w:t>
      </w:r>
      <w:r w:rsidRPr="00297A66">
        <w:rPr>
          <w:b/>
          <w:bCs/>
          <w:lang w:val="lv-LV" w:eastAsia="lv-LV"/>
        </w:rPr>
        <w:t>atklāti balsojot: PAR</w:t>
      </w:r>
      <w:r w:rsidRPr="00297A66">
        <w:rPr>
          <w:lang w:val="lv-LV" w:eastAsia="lv-LV"/>
        </w:rPr>
        <w:t xml:space="preserve"> – </w:t>
      </w:r>
      <w:r>
        <w:rPr>
          <w:lang w:val="lv-LV" w:eastAsia="lv-LV"/>
        </w:rPr>
        <w:t>12</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Aigars </w:t>
      </w:r>
      <w:proofErr w:type="spellStart"/>
      <w:r>
        <w:rPr>
          <w:rFonts w:eastAsia="Calibri"/>
          <w:szCs w:val="22"/>
          <w:lang w:val="lv-LV"/>
        </w:rPr>
        <w:t>Legzdiņš</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1D96C115" w14:textId="4514AF06" w:rsidR="00E309AB" w:rsidRPr="00E309AB" w:rsidRDefault="00E309AB" w:rsidP="00E309AB">
      <w:pPr>
        <w:ind w:firstLine="720"/>
        <w:jc w:val="both"/>
        <w:rPr>
          <w:lang w:val="en-US"/>
        </w:rPr>
      </w:pPr>
    </w:p>
    <w:p w14:paraId="3B79FBA6" w14:textId="77777777" w:rsidR="00E309AB" w:rsidRPr="00E309AB" w:rsidRDefault="00E309AB" w:rsidP="006111CB">
      <w:pPr>
        <w:numPr>
          <w:ilvl w:val="0"/>
          <w:numId w:val="15"/>
        </w:numPr>
        <w:ind w:left="357" w:hanging="357"/>
        <w:jc w:val="both"/>
        <w:rPr>
          <w:lang w:val="lv-LV"/>
        </w:rPr>
      </w:pPr>
      <w:r w:rsidRPr="00E309AB">
        <w:rPr>
          <w:lang w:val="lv-LV"/>
        </w:rPr>
        <w:t>Saglabāt Limbažu novada pašvaldības tiešo līdzdalību SIA “Salacgrīvas ūdens”, reģ.nr.54103072471, juridiskā adrese Ganību iela 4A, Salacgrīva, Limbažu novads, LV-4033.</w:t>
      </w:r>
    </w:p>
    <w:p w14:paraId="51B7F1E9" w14:textId="77777777" w:rsidR="00E309AB" w:rsidRPr="00E309AB" w:rsidRDefault="00E309AB" w:rsidP="006111CB">
      <w:pPr>
        <w:numPr>
          <w:ilvl w:val="0"/>
          <w:numId w:val="15"/>
        </w:numPr>
        <w:ind w:left="357" w:hanging="357"/>
        <w:jc w:val="both"/>
        <w:rPr>
          <w:lang w:val="lv-LV"/>
        </w:rPr>
      </w:pPr>
      <w:r w:rsidRPr="00E309AB">
        <w:rPr>
          <w:lang w:val="lv-LV"/>
        </w:rPr>
        <w:t>Noteikt SIA „Salacgrīvas ūdens” vispārējo stratēģisko mērķi – iedzīvotājiem pieejama un kvalitatīva komunālā pakalpojuma sniegšana ūdensapgādes un kanalizācijas, notekūdeņu savākšanas, novadīšanas un attīrīšanas jomā, infrastruktūras attīstība un efektīva resursu izmantošana.</w:t>
      </w:r>
    </w:p>
    <w:p w14:paraId="18C852FC" w14:textId="77777777" w:rsidR="00E309AB" w:rsidRPr="00E309AB" w:rsidRDefault="00E309AB" w:rsidP="006111CB">
      <w:pPr>
        <w:numPr>
          <w:ilvl w:val="0"/>
          <w:numId w:val="15"/>
        </w:numPr>
        <w:ind w:left="357" w:hanging="357"/>
        <w:jc w:val="both"/>
        <w:rPr>
          <w:lang w:val="lv-LV"/>
        </w:rPr>
      </w:pPr>
      <w:r w:rsidRPr="00E309AB">
        <w:rPr>
          <w:lang w:val="lv-LV"/>
        </w:rPr>
        <w:t>Lēmuma projektu virzīt izskatīšanai Limbažu novada domes sēdē.</w:t>
      </w:r>
    </w:p>
    <w:p w14:paraId="46688092" w14:textId="77777777" w:rsidR="00CE332B" w:rsidRDefault="00CE332B" w:rsidP="005C60E3">
      <w:pPr>
        <w:rPr>
          <w:lang w:val="lv-LV"/>
        </w:rPr>
      </w:pPr>
    </w:p>
    <w:p w14:paraId="32192A8B" w14:textId="77777777" w:rsidR="00CE332B" w:rsidRDefault="00CE332B" w:rsidP="005C60E3">
      <w:pPr>
        <w:rPr>
          <w:lang w:val="lv-LV"/>
        </w:rPr>
      </w:pPr>
    </w:p>
    <w:p w14:paraId="2EE0E295" w14:textId="2246AFF3" w:rsidR="00CE332B" w:rsidRPr="006F246D" w:rsidRDefault="00CE332B" w:rsidP="00CE332B">
      <w:pPr>
        <w:keepNext/>
        <w:jc w:val="center"/>
        <w:outlineLvl w:val="0"/>
        <w:rPr>
          <w:b/>
          <w:bCs/>
          <w:lang w:val="lv-LV"/>
        </w:rPr>
      </w:pPr>
      <w:r>
        <w:rPr>
          <w:b/>
          <w:bCs/>
          <w:lang w:val="lv-LV"/>
        </w:rPr>
        <w:t>6.</w:t>
      </w:r>
    </w:p>
    <w:p w14:paraId="0D433A1D" w14:textId="77777777" w:rsidR="00B0575A" w:rsidRPr="00B0575A" w:rsidRDefault="00B0575A" w:rsidP="00B0575A">
      <w:pPr>
        <w:pBdr>
          <w:bottom w:val="single" w:sz="6" w:space="1" w:color="auto"/>
        </w:pBdr>
        <w:jc w:val="both"/>
        <w:rPr>
          <w:b/>
          <w:bCs/>
          <w:lang w:val="lv-LV" w:eastAsia="lv-LV"/>
        </w:rPr>
      </w:pPr>
      <w:r w:rsidRPr="00B0575A">
        <w:rPr>
          <w:b/>
          <w:bCs/>
          <w:noProof/>
          <w:lang w:val="lv-LV" w:eastAsia="lv-LV"/>
        </w:rPr>
        <w:t>Par līdzdalības pārvērtēšanu SIA „NAMSAIMNIEKS”</w:t>
      </w:r>
    </w:p>
    <w:p w14:paraId="62ADF725" w14:textId="54308068" w:rsidR="00B0575A" w:rsidRDefault="00B0575A" w:rsidP="00B0575A">
      <w:pPr>
        <w:jc w:val="center"/>
        <w:rPr>
          <w:rFonts w:eastAsia="Calibri"/>
          <w:lang w:val="lv-LV"/>
        </w:rPr>
      </w:pPr>
      <w:r w:rsidRPr="0011152E">
        <w:rPr>
          <w:rFonts w:eastAsia="Calibri"/>
          <w:lang w:val="lv-LV"/>
        </w:rPr>
        <w:t xml:space="preserve">Ziņo </w:t>
      </w:r>
      <w:r>
        <w:rPr>
          <w:rFonts w:eastAsia="Calibri"/>
          <w:lang w:val="lv-LV"/>
        </w:rPr>
        <w:t xml:space="preserve">Zigmunds Brūvers, debatēs piedalās Andris Garklāvs, Artis </w:t>
      </w:r>
      <w:proofErr w:type="spellStart"/>
      <w:r>
        <w:rPr>
          <w:rFonts w:eastAsia="Calibri"/>
          <w:lang w:val="lv-LV"/>
        </w:rPr>
        <w:t>Ārgalis</w:t>
      </w:r>
      <w:proofErr w:type="spellEnd"/>
    </w:p>
    <w:p w14:paraId="4864F8FD" w14:textId="77777777" w:rsidR="00B0575A" w:rsidRPr="00B0575A" w:rsidRDefault="00B0575A" w:rsidP="00B0575A">
      <w:pPr>
        <w:jc w:val="center"/>
        <w:rPr>
          <w:lang w:val="lv-LV" w:eastAsia="lv-LV"/>
        </w:rPr>
      </w:pPr>
    </w:p>
    <w:p w14:paraId="64B0D441" w14:textId="77777777" w:rsidR="00B0575A" w:rsidRPr="00B0575A" w:rsidRDefault="00B0575A" w:rsidP="003421FA">
      <w:pPr>
        <w:ind w:firstLine="720"/>
        <w:jc w:val="both"/>
        <w:rPr>
          <w:lang w:val="lv-LV"/>
        </w:rPr>
      </w:pPr>
      <w:r w:rsidRPr="00B0575A">
        <w:rPr>
          <w:lang w:val="lv-LV"/>
        </w:rPr>
        <w:t>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otrā daļa paredz, ka lēmumu par publiskas personas līdzdalības saglabāšanu kapitālsabiedrībā pieņem attiecīgās publiskās personas augstākā lēmējinstitūcija. Lēmumā ietver:</w:t>
      </w:r>
    </w:p>
    <w:p w14:paraId="6ECBB35A" w14:textId="77777777" w:rsidR="00B0575A" w:rsidRPr="00B0575A" w:rsidRDefault="00B0575A" w:rsidP="006111CB">
      <w:pPr>
        <w:numPr>
          <w:ilvl w:val="0"/>
          <w:numId w:val="18"/>
        </w:numPr>
        <w:jc w:val="both"/>
        <w:rPr>
          <w:lang w:val="lv-LV"/>
        </w:rPr>
      </w:pPr>
      <w:r w:rsidRPr="00B0575A">
        <w:rPr>
          <w:lang w:val="lv-LV"/>
        </w:rPr>
        <w:t>vērtējumu attiecībā uz atbilstību Likuma 4.panta nosacījumiem, proti, vai līdzdalība kapitālsabiedrībā atbilst kādam no Valsts pārvaldes iekārtas likuma (turpmāk – VPIL) 88.panta pirmajā daļā paredzētajiem nosacījumiem;</w:t>
      </w:r>
    </w:p>
    <w:p w14:paraId="17AC798F" w14:textId="77777777" w:rsidR="00B0575A" w:rsidRPr="00B0575A" w:rsidRDefault="00B0575A" w:rsidP="006111CB">
      <w:pPr>
        <w:numPr>
          <w:ilvl w:val="0"/>
          <w:numId w:val="18"/>
        </w:numPr>
        <w:jc w:val="both"/>
        <w:rPr>
          <w:lang w:val="lv-LV"/>
        </w:rPr>
      </w:pPr>
      <w:r w:rsidRPr="00B0575A">
        <w:rPr>
          <w:lang w:val="lv-LV"/>
        </w:rPr>
        <w:t>vispārējo stratēģisko mērķi.</w:t>
      </w:r>
    </w:p>
    <w:p w14:paraId="4EC03226" w14:textId="77777777" w:rsidR="00B0575A" w:rsidRPr="00B0575A" w:rsidRDefault="00B0575A" w:rsidP="003421FA">
      <w:pPr>
        <w:ind w:firstLine="720"/>
        <w:jc w:val="both"/>
        <w:rPr>
          <w:lang w:val="lv-LV"/>
        </w:rPr>
      </w:pPr>
      <w:r w:rsidRPr="00B0575A">
        <w:rPr>
          <w:lang w:val="lv-LV"/>
        </w:rPr>
        <w:t xml:space="preserve">Ņemot vērā minēto, Limbažu novada pašvaldības domei (turpmāk – Dome) ir jāpieņem lēmums, izvērtējot Limbažu novada pašvaldības līdzdalības sabiedrībā ar ierobežotu atbildību “NAMSAIMNIEKS” (turpmāk – NS) atbilstību Likuma 4.panta nosacījumiem, proti, vai NS </w:t>
      </w:r>
      <w:r w:rsidRPr="00B0575A">
        <w:rPr>
          <w:lang w:val="lv-LV"/>
        </w:rPr>
        <w:lastRenderedPageBreak/>
        <w:t>komercdarbības veikšana atbilst kādam no VPIL 88.panta pirmajā daļā paredzētajiem nosacījumiem, kā arī jānosaka NS vispārējais stratēģiskais mērķis.</w:t>
      </w:r>
    </w:p>
    <w:p w14:paraId="3E50B56B" w14:textId="4ECCA6E3" w:rsidR="00B0575A" w:rsidRPr="00B0575A" w:rsidRDefault="00B0575A" w:rsidP="003421FA">
      <w:pPr>
        <w:ind w:firstLine="720"/>
        <w:jc w:val="both"/>
        <w:rPr>
          <w:lang w:val="lv-LV"/>
        </w:rPr>
      </w:pPr>
      <w:r w:rsidRPr="00B0575A">
        <w:rPr>
          <w:lang w:val="lv-LV"/>
        </w:rPr>
        <w:t xml:space="preserve">Saskaņā ar Limbažu novada pašvaldības rīkotā iepirkuma “Limbažu novada pašvaldības līdzdalības </w:t>
      </w:r>
      <w:proofErr w:type="spellStart"/>
      <w:r w:rsidRPr="00B0575A">
        <w:rPr>
          <w:lang w:val="lv-LV"/>
        </w:rPr>
        <w:t>izvērtējums</w:t>
      </w:r>
      <w:proofErr w:type="spellEnd"/>
      <w:r w:rsidRPr="00B0575A">
        <w:rPr>
          <w:lang w:val="lv-LV"/>
        </w:rPr>
        <w:t xml:space="preserve"> kapitālsabiedrībās”, iepirkuma identifikācijas Nr.</w:t>
      </w:r>
      <w:r w:rsidR="00EE641F">
        <w:rPr>
          <w:lang w:val="lv-LV"/>
        </w:rPr>
        <w:t xml:space="preserve"> </w:t>
      </w:r>
      <w:r w:rsidRPr="00B0575A">
        <w:rPr>
          <w:lang w:val="lv-LV"/>
        </w:rPr>
        <w:t xml:space="preserve">LNP 2022/55, rezultātā noslēgto līgumu, tika veikts padziļināts pašvaldības līdzdalības NS </w:t>
      </w:r>
      <w:proofErr w:type="spellStart"/>
      <w:r w:rsidRPr="00B0575A">
        <w:rPr>
          <w:lang w:val="lv-LV"/>
        </w:rPr>
        <w:t>izvērtējums</w:t>
      </w:r>
      <w:proofErr w:type="spellEnd"/>
      <w:r w:rsidRPr="00B0575A">
        <w:rPr>
          <w:lang w:val="lv-LV"/>
        </w:rPr>
        <w:t xml:space="preserve">, ko Dome ņem vērā šī lēmuma sagatavošanā un pieņemšanā. Pašvaldības līdzdalības un NS darbības </w:t>
      </w:r>
      <w:proofErr w:type="spellStart"/>
      <w:r w:rsidRPr="00B0575A">
        <w:rPr>
          <w:lang w:val="lv-LV"/>
        </w:rPr>
        <w:t>izvērtējuma</w:t>
      </w:r>
      <w:proofErr w:type="spellEnd"/>
      <w:r w:rsidRPr="00B0575A">
        <w:rPr>
          <w:lang w:val="lv-LV"/>
        </w:rPr>
        <w:t xml:space="preserve"> veicējs ir sniedzis vairākus ieteikumus attiecībā uz NS turpmāko darbību.</w:t>
      </w:r>
    </w:p>
    <w:p w14:paraId="3BB94D06" w14:textId="77777777" w:rsidR="00EE641F" w:rsidRDefault="00EE641F" w:rsidP="003421FA">
      <w:pPr>
        <w:jc w:val="both"/>
        <w:rPr>
          <w:b/>
          <w:bCs/>
          <w:lang w:val="lv-LV"/>
        </w:rPr>
      </w:pPr>
    </w:p>
    <w:p w14:paraId="394CAD01" w14:textId="77777777" w:rsidR="00B0575A" w:rsidRPr="00B0575A" w:rsidRDefault="00B0575A" w:rsidP="003421FA">
      <w:pPr>
        <w:jc w:val="both"/>
        <w:rPr>
          <w:b/>
          <w:bCs/>
          <w:highlight w:val="yellow"/>
          <w:lang w:val="lv-LV"/>
        </w:rPr>
      </w:pPr>
      <w:r w:rsidRPr="00B0575A">
        <w:rPr>
          <w:b/>
          <w:bCs/>
          <w:lang w:val="lv-LV"/>
        </w:rPr>
        <w:t xml:space="preserve">1. Par atbilstību VPIL 88. pantam </w:t>
      </w:r>
    </w:p>
    <w:p w14:paraId="4D95BEC1" w14:textId="77777777" w:rsidR="00B0575A" w:rsidRPr="00B0575A" w:rsidRDefault="00B0575A" w:rsidP="003421FA">
      <w:pPr>
        <w:ind w:firstLine="720"/>
        <w:jc w:val="both"/>
        <w:rPr>
          <w:lang w:val="lv-LV"/>
        </w:rPr>
      </w:pPr>
      <w:r w:rsidRPr="00B0575A">
        <w:rPr>
          <w:lang w:val="lv-LV"/>
        </w:rPr>
        <w:t>Dzīvojamo māju pārvaldīšanas un apsaimniekošanas pakalpojumi nav tiešā veidā saistīti ar Pašvaldību likumā noteiktajām pašvaldības autonomajām funkcijām. Taču likuma "Par valsts un pašvaldību dzīvojamo māju privatizāciju" 50.panta septītā daļa uzliek pienākumu pašvaldībām pārvaldīt privatizētās dzīvojamās mājas līdz pārvaldīšanas tiesību nodošanai dzīvokļu īpašnieku sabiedrībai vai ar dzīvokļu īpašnieku savstarpēju līgumu pilnvarotai personai. Līdz ar to pašvaldībai ir likumā noteikts pienākums rūpēties par privatizēto māju pārvaldīšanu līdz brīdim, kad likumā noteiktā kārtībā dzīvokļu īpašnieki ir pārņēmuši pārvaldīšanas tiesības. Kā norādījis Senāts, pašvaldība, ja tā mājas pārvaldīšanu uzdod veikt citai personai, tostarp tās kapitālsabiedrībai, rīkojas kā dzīvokļu īpašnieku kopības likumiskais pārstāvis un attiecīgi šī rīcība nodibina tiesiskās attiecības starp dzīvokļu īpašnieku kopību un pašvaldības izraudzīto pārvaldnieku.</w:t>
      </w:r>
      <w:r w:rsidRPr="00B0575A">
        <w:rPr>
          <w:vertAlign w:val="superscript"/>
          <w:lang w:val="lv-LV"/>
        </w:rPr>
        <w:footnoteReference w:id="17"/>
      </w:r>
    </w:p>
    <w:p w14:paraId="04C3BF38" w14:textId="77777777" w:rsidR="00B0575A" w:rsidRPr="00B0575A" w:rsidRDefault="00B0575A" w:rsidP="003421FA">
      <w:pPr>
        <w:ind w:firstLine="720"/>
        <w:jc w:val="both"/>
        <w:rPr>
          <w:rFonts w:eastAsia="Calibri"/>
          <w:lang w:val="lv-LV"/>
        </w:rPr>
      </w:pPr>
      <w:r w:rsidRPr="00B0575A">
        <w:rPr>
          <w:rFonts w:eastAsia="Calibri"/>
          <w:lang w:val="lv-LV"/>
        </w:rPr>
        <w:t>NS uz līgumu pamata ar daudzdzīvokļu dzīvojamo māju dzīvokļu īpašniekiem (ar biedrībām vai saskaņā ar dzīvokļu īpašnieku kopsapulces lēmumu) nodrošina māju pārvaldīšanas un apsaimniekošanas pakalpojumus 81 daudzdzīvokļu dzīvojamai mājai, tostarp Limbažu pilsētā, Brīvzemnieku pagastā, Limbažu pagastā, Pāles pagastā, Skultes pagastā, Umurgas pagastā, kā arī saskaņā ar noslēgto pilnvarojuma līgumu</w:t>
      </w:r>
      <w:r w:rsidRPr="00B0575A">
        <w:rPr>
          <w:rFonts w:eastAsia="Calibri"/>
          <w:vertAlign w:val="superscript"/>
          <w:lang w:val="lv-LV"/>
        </w:rPr>
        <w:footnoteReference w:id="18"/>
      </w:r>
      <w:r w:rsidRPr="00B0575A">
        <w:rPr>
          <w:rFonts w:eastAsia="Calibri"/>
          <w:lang w:val="lv-LV"/>
        </w:rPr>
        <w:t xml:space="preserve"> NS pārvalda Limbažu novada pašvaldības īpašumā esošos 195 dzīvokļus, kuri tostarp atrodas Limbažu pilsētā, Limbažu pagastā, Skultes pagastā, Umurgas pagastā, Pāles pagastā, Brīvzemnieku pagastā.</w:t>
      </w:r>
    </w:p>
    <w:p w14:paraId="648B774C" w14:textId="77777777" w:rsidR="00B0575A" w:rsidRPr="00B0575A" w:rsidRDefault="00B0575A" w:rsidP="003421FA">
      <w:pPr>
        <w:jc w:val="both"/>
        <w:rPr>
          <w:lang w:val="lv-LV"/>
        </w:rPr>
      </w:pPr>
      <w:r w:rsidRPr="00B0575A">
        <w:rPr>
          <w:lang w:val="lv-LV"/>
        </w:rPr>
        <w:t>NS sniedz arī televīzijas programmu izplatīšanas (kabeļtelevīzijas) pakalpojumu Limbažu pilsētā 781 klientam. NS sniegtie kabeļtelevīzijas pakalpojumi nav saistīti ar Pašvaldību likumā noteiktajām pašvaldības autonomajām funkcijām.</w:t>
      </w:r>
    </w:p>
    <w:p w14:paraId="556C820A" w14:textId="77777777" w:rsidR="00B0575A" w:rsidRPr="00B0575A" w:rsidRDefault="00B0575A" w:rsidP="003421FA">
      <w:pPr>
        <w:jc w:val="both"/>
        <w:rPr>
          <w:lang w:val="lv-LV"/>
        </w:rPr>
      </w:pPr>
      <w:r w:rsidRPr="00B0575A">
        <w:rPr>
          <w:lang w:val="lv-LV"/>
        </w:rPr>
        <w:t>VPIL 88.panta pirmā daļa paredz šādus nosacījumus publiskas personas līdzdalībai kapitālsabiedrībā:</w:t>
      </w:r>
    </w:p>
    <w:p w14:paraId="3EC594E5" w14:textId="77777777" w:rsidR="00B0575A" w:rsidRPr="00B0575A" w:rsidRDefault="00B0575A" w:rsidP="006111CB">
      <w:pPr>
        <w:numPr>
          <w:ilvl w:val="0"/>
          <w:numId w:val="14"/>
        </w:numPr>
        <w:jc w:val="both"/>
        <w:rPr>
          <w:lang w:val="lv-LV"/>
        </w:rPr>
      </w:pPr>
      <w:r w:rsidRPr="00B0575A">
        <w:rPr>
          <w:lang w:val="lv-LV"/>
        </w:rPr>
        <w:t>tiek novērsta tirgus nepilnība — situācija, kad tirgus nav spējīgs nodrošināt sabiedrības interešu īstenošanu attiecīgajā jomā;</w:t>
      </w:r>
    </w:p>
    <w:p w14:paraId="3CEDF82C" w14:textId="77777777" w:rsidR="00B0575A" w:rsidRPr="00B0575A" w:rsidRDefault="00B0575A" w:rsidP="006111CB">
      <w:pPr>
        <w:numPr>
          <w:ilvl w:val="0"/>
          <w:numId w:val="14"/>
        </w:numPr>
        <w:jc w:val="both"/>
        <w:rPr>
          <w:lang w:val="lv-LV"/>
        </w:rPr>
      </w:pPr>
      <w:r w:rsidRPr="00B0575A">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105687CE" w14:textId="77777777" w:rsidR="00B0575A" w:rsidRPr="00B0575A" w:rsidRDefault="00B0575A" w:rsidP="006111CB">
      <w:pPr>
        <w:numPr>
          <w:ilvl w:val="0"/>
          <w:numId w:val="14"/>
        </w:numPr>
        <w:jc w:val="both"/>
        <w:rPr>
          <w:lang w:val="lv-LV"/>
        </w:rPr>
      </w:pPr>
      <w:r w:rsidRPr="00B0575A">
        <w:rPr>
          <w:lang w:val="lv-LV"/>
        </w:rPr>
        <w:t>tiek pārvaldīti tādi īpašumi, kas ir stratēģiski svarīgi valsts vai pašvaldības administratīvās teritorijas attīstībai vai valsts drošībai.</w:t>
      </w:r>
    </w:p>
    <w:p w14:paraId="62A498D0" w14:textId="77777777" w:rsidR="00B0575A" w:rsidRPr="00B0575A" w:rsidRDefault="00B0575A" w:rsidP="003421FA">
      <w:pPr>
        <w:jc w:val="both"/>
        <w:rPr>
          <w:lang w:val="lv-LV"/>
        </w:rPr>
      </w:pPr>
      <w:r w:rsidRPr="00B0575A">
        <w:rPr>
          <w:lang w:val="lv-LV"/>
        </w:rPr>
        <w:t xml:space="preserve">Kamēr likumā nav noteikts citādi, publiska persona savu funkciju efektīvai izpildei var dibināt kapitālsabiedrību vai iegūt līdzdalību esošā kapitālsabiedrībā, ja īstenojas viens no iepriekš minētajiem nosacījumiem. </w:t>
      </w:r>
    </w:p>
    <w:p w14:paraId="5F875F7E" w14:textId="77777777" w:rsidR="00B0575A" w:rsidRPr="00B0575A" w:rsidRDefault="00B0575A" w:rsidP="003421FA">
      <w:pPr>
        <w:ind w:firstLine="720"/>
        <w:jc w:val="both"/>
        <w:rPr>
          <w:rFonts w:eastAsia="Calibri"/>
          <w:lang w:val="lv-LV"/>
        </w:rPr>
      </w:pPr>
      <w:r w:rsidRPr="00B0575A">
        <w:rPr>
          <w:lang w:val="lv-LV"/>
        </w:rPr>
        <w:t xml:space="preserve">Namu pārvaldīšanas un apsaimniekošanas pakalpojumu tirgū NS darbojas brīvā tirgus apstākļos, kur māju īpašnieki pēc pārvaldīšanas tiesību pārņemšanas var brīvi izvēlēties pakalpojumu sniedzēju, ja vien pašvaldība neveic māju pārvaldīšanu atbilstoši </w:t>
      </w:r>
      <w:r w:rsidRPr="00B0575A">
        <w:rPr>
          <w:rFonts w:eastAsia="Calibri"/>
          <w:lang w:val="lv-LV"/>
        </w:rPr>
        <w:t>likuma “Par valsts un pašvaldību dzīvojamo māju privatizāciju”</w:t>
      </w:r>
      <w:r w:rsidRPr="00B0575A">
        <w:rPr>
          <w:rFonts w:eastAsia="Calibri"/>
          <w:vertAlign w:val="superscript"/>
          <w:lang w:val="lv-LV"/>
        </w:rPr>
        <w:footnoteReference w:id="19"/>
      </w:r>
      <w:r w:rsidRPr="00B0575A">
        <w:rPr>
          <w:rFonts w:eastAsia="Calibri"/>
          <w:lang w:val="lv-LV"/>
        </w:rPr>
        <w:t xml:space="preserve"> 50.panta septītajai daļai, kas nosaka, ka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otro daļu.</w:t>
      </w:r>
    </w:p>
    <w:p w14:paraId="67674F3F" w14:textId="77777777" w:rsidR="00B0575A" w:rsidRPr="00B0575A" w:rsidRDefault="00B0575A" w:rsidP="003421FA">
      <w:pPr>
        <w:ind w:firstLine="720"/>
        <w:jc w:val="both"/>
        <w:rPr>
          <w:lang w:val="lv-LV"/>
        </w:rPr>
      </w:pPr>
      <w:r w:rsidRPr="00B0575A">
        <w:rPr>
          <w:lang w:val="lv-LV"/>
        </w:rPr>
        <w:lastRenderedPageBreak/>
        <w:t xml:space="preserve">Dzīvojamo māju privatizācijas procesa un vēsturisko tradīciju (uzticēt dzīvojamo māju pārvaldīšanu pašvaldības uzņēmumam) rezultātā daļu privatizētās mājas turpina apsaimniekot pašvaldību uzņēmumi arī pēc tam, kad dzīvokļu īpašnieki ir pārņēmuši dzīvojamo māju pārvaldīšanas tiesības. Kaut arī tirgū darbojas privātie dalībnieki, no pilsētām attālākos ciemos privāto tirgus dalībnieku pakalpojumi var būt nepieejami, kas saistīts ar nepietiekamu ģeogrāfisko pārklājumu un ekonomisko nepieejamību. Kā papildus aspekts minama arī klientu maksātspēja, jo ārpus pilsētām iedzīvotāju maksātspējas līmenis var būt zemāks, kas mazina privāto komersantu interesi par pakalpojumu sniegšanu šajās vietās. Vienlaikus esošais dzīvojamais fonds daudzviet ir ļoti sliktā stāvoklī, un tā iedzīvotāji, neatkarīgi no īpašuma formas, nespēj nodrošināt nepieciešamos ieguldījumus dzīvojamo māju kapitālajā remontā. </w:t>
      </w:r>
      <w:r w:rsidRPr="00B0575A">
        <w:rPr>
          <w:bCs/>
          <w:lang w:val="lv-LV"/>
        </w:rPr>
        <w:t xml:space="preserve">Tāpēc, vērtējot pašreizējo situāciju namu pārvaldīšanas un apsaimniekošanas pakalpojumu sniegšanas jomā, jāsecina, ka pašvaldības kapitālsabiedrības nevar uzreiz pārtraukt šādu pakalpojumu sniegšanu. </w:t>
      </w:r>
    </w:p>
    <w:p w14:paraId="01580200" w14:textId="77777777" w:rsidR="00B0575A" w:rsidRPr="00B0575A" w:rsidRDefault="00B0575A" w:rsidP="003421FA">
      <w:pPr>
        <w:ind w:firstLine="720"/>
        <w:jc w:val="both"/>
        <w:rPr>
          <w:rFonts w:eastAsia="Calibri"/>
          <w:lang w:val="lv-LV"/>
        </w:rPr>
      </w:pPr>
      <w:r w:rsidRPr="00B0575A">
        <w:rPr>
          <w:lang w:val="lv-LV"/>
        </w:rPr>
        <w:t>NS</w:t>
      </w:r>
      <w:r w:rsidRPr="00B0575A">
        <w:rPr>
          <w:bCs/>
          <w:lang w:val="lv-LV"/>
        </w:rPr>
        <w:t xml:space="preserve"> darbība namu pārvaldīšanas un apsaimniekošanas pakalpojumu tirgus segmentā atbilst VPIL 88.panta pirmās daļas 1.punkta nosacījumiem tikai, kamēr konkrētajā administratīvajā teritorijā ir konstatējamas tirgus nepilnības. Tādēļ NS darbība dzīvojamo māju pārvaldīšanas un apsaimniekošanas tirgū būtu pakāpeniski izbeidzama līdz ar tirgus nepilnību izzušanu. Š</w:t>
      </w:r>
      <w:r w:rsidRPr="00B0575A">
        <w:rPr>
          <w:rFonts w:eastAsia="Calibri"/>
          <w:lang w:val="lv-LV"/>
        </w:rPr>
        <w:t xml:space="preserve">obrīd NS darbība namu pārvaldīšanas un apsaimniekošanas tirgū Limbažu novada administratīvajā teritorijā ir saglabājama. Kā papildus aspekts pašvaldības līdzdalības saglabāšanai NS ir jāņem vērā iespējamā NS reorganizācija, pievienojot SIA “Alojas </w:t>
      </w:r>
      <w:proofErr w:type="spellStart"/>
      <w:r w:rsidRPr="00B0575A">
        <w:rPr>
          <w:rFonts w:eastAsia="Calibri"/>
          <w:lang w:val="lv-LV"/>
        </w:rPr>
        <w:t>Saimniekserviss</w:t>
      </w:r>
      <w:proofErr w:type="spellEnd"/>
      <w:r w:rsidRPr="00B0575A">
        <w:rPr>
          <w:rFonts w:eastAsia="Calibri"/>
          <w:lang w:val="lv-LV"/>
        </w:rPr>
        <w:t xml:space="preserve">” namu pārvaldīšanas un apsaimniekošanas funkciju ar mērķi, ka Limbažu novada administratīvajā teritorijā dzīvojamo māju privatizācijas procesu pabeidz un nepieciešamos māju pārvaldīšanas un apsaimniekošanas pakalpojumus nodrošina viena kapitālsabiedrība, tādējādi novēršot, ka vienā komercdarbības veidā Limbažu novada administratīvajā teritorijā darbojas vairākas kapitālsabiedrības, kuru kapitāldaļu turētāja ir Limbažu novada pašvaldība un kuru darbības veidi pārklājas. </w:t>
      </w:r>
    </w:p>
    <w:p w14:paraId="285172DF" w14:textId="77777777" w:rsidR="00B0575A" w:rsidRPr="00B0575A" w:rsidRDefault="00B0575A" w:rsidP="003421FA">
      <w:pPr>
        <w:ind w:firstLine="720"/>
        <w:jc w:val="both"/>
        <w:rPr>
          <w:rFonts w:eastAsia="Calibri"/>
          <w:bCs/>
          <w:lang w:val="lv-LV"/>
        </w:rPr>
      </w:pPr>
      <w:r w:rsidRPr="00B0575A">
        <w:rPr>
          <w:rFonts w:eastAsia="Calibri"/>
          <w:bCs/>
          <w:lang w:val="lv-LV"/>
        </w:rPr>
        <w:t xml:space="preserve">Izvērtējot NS sniegtos televīzijas programmu izplatīšanas (kabeļtelevīzijas) pakalpojumus, tika secināts, ka tie neatbilst VPIL 88.panta pirmās daļas nosacījumiem. Šādu pakalpojumu tirgū nav konstatējamas nepilnības un ir pietiekami daudz privāto tirgus dalībnieku, kas piedāvā sniegt šādus pakalpojumus. </w:t>
      </w:r>
    </w:p>
    <w:p w14:paraId="57B0A9AE" w14:textId="77777777" w:rsidR="00B0575A" w:rsidRPr="00B0575A" w:rsidRDefault="00B0575A" w:rsidP="003421FA">
      <w:pPr>
        <w:ind w:firstLine="720"/>
        <w:jc w:val="both"/>
        <w:rPr>
          <w:lang w:val="lv-LV"/>
        </w:rPr>
      </w:pPr>
      <w:r w:rsidRPr="00B0575A">
        <w:rPr>
          <w:lang w:val="lv-LV"/>
        </w:rPr>
        <w:t xml:space="preserve">Konkurences padome 2022.gada 19.decembra atzinumā Nr.1.7-2/1239 </w:t>
      </w:r>
      <w:r w:rsidRPr="00B0575A">
        <w:rPr>
          <w:i/>
          <w:lang w:val="lv-LV"/>
        </w:rPr>
        <w:t>Par SIA “NAMSAIMNIEKS”</w:t>
      </w:r>
      <w:r w:rsidRPr="00B0575A">
        <w:rPr>
          <w:lang w:val="lv-LV"/>
        </w:rPr>
        <w:t xml:space="preserve"> ir minējusi, ka:</w:t>
      </w:r>
    </w:p>
    <w:p w14:paraId="2F6A674B" w14:textId="77777777" w:rsidR="00B0575A" w:rsidRPr="00B0575A" w:rsidRDefault="00B0575A" w:rsidP="006111CB">
      <w:pPr>
        <w:numPr>
          <w:ilvl w:val="0"/>
          <w:numId w:val="9"/>
        </w:numPr>
        <w:jc w:val="both"/>
        <w:rPr>
          <w:rFonts w:eastAsia="Calibri"/>
          <w:lang w:val="lv-LV"/>
        </w:rPr>
      </w:pPr>
      <w:r w:rsidRPr="00B0575A">
        <w:rPr>
          <w:rFonts w:eastAsia="Calibri"/>
          <w:lang w:val="lv-LV"/>
        </w:rPr>
        <w:t xml:space="preserve">Attiecībā uz kapitālsabiedrības sniegtajiem namu apsaimniekošanas pakalpojumiem, KP norāda, ka saskaņā ar tās iedibināto praksi, konkrēto pakalpojumu sniegšana būtu pamatota un atbalstāma tikai gadījumos, ja uz tiem būtu attiecināmi likuma ,,Par valsts un pašvaldību dzīvojamo māju privatizāciju” 50.panta septītās daļas noteikumi un būtu konstatējams VPIL 88.panta pirmās daļas 1.punktā noteiktais priekšnoteikums jeb tirgus nepilnība. Izskatāmajā gadījumā KP ieskatā pašvaldība </w:t>
      </w:r>
      <w:proofErr w:type="spellStart"/>
      <w:r w:rsidRPr="00B0575A">
        <w:rPr>
          <w:rFonts w:eastAsia="Calibri"/>
          <w:lang w:val="lv-LV"/>
        </w:rPr>
        <w:t>pirmšķietami</w:t>
      </w:r>
      <w:proofErr w:type="spellEnd"/>
      <w:r w:rsidRPr="00B0575A">
        <w:rPr>
          <w:rFonts w:eastAsia="Calibri"/>
          <w:lang w:val="lv-LV"/>
        </w:rPr>
        <w:t xml:space="preserve"> ir pamatojusi iespējamas tirgus nepilnības pastāvēšanu, ņemot vērā, ka viena privātā tirgus dalībnieka darbība pašvaldības teritorijā var nebūt pietiekama, lai tiktu apmierināts viss pastāvošais pieprasījums pēc konkrētā pakalpojuma, it sevišķi teritorijās, kas atrodas ārpus pilsētām – ciemos. Līdz ar to KP atzīst konkrētā pakalpojuma sniegšanu par atbilstošu VPIL 88.panta pirmās daļas 1. un 2.punktam.</w:t>
      </w:r>
    </w:p>
    <w:p w14:paraId="200979C5" w14:textId="77777777" w:rsidR="00B0575A" w:rsidRPr="00B0575A" w:rsidRDefault="00B0575A" w:rsidP="006111CB">
      <w:pPr>
        <w:numPr>
          <w:ilvl w:val="0"/>
          <w:numId w:val="9"/>
        </w:numPr>
        <w:jc w:val="both"/>
        <w:rPr>
          <w:rFonts w:eastAsia="Calibri"/>
          <w:lang w:val="lv-LV"/>
        </w:rPr>
      </w:pPr>
      <w:r w:rsidRPr="00B0575A">
        <w:rPr>
          <w:rFonts w:eastAsia="Calibri"/>
          <w:lang w:val="lv-LV"/>
        </w:rPr>
        <w:t>Tāpat par atbilstošām VPIL 88.panta pirmajai daļai KP izskatāmajā gadījumā atzīst teritorijas uzkopšanas un labiekārtošanas pakalpojumus, santehniķa, elektriķa un citu ar ēku uzturēšanu saistītus pakalpojumus, tiktāl, cik tie ir atzīstami par nesaraujami saistītiem ar pamatpakalpojumu un ir attiecināmi tikai uz kapitālsabiedrības apsaimniekotajām ēkām un ēkām piesaistītajām teritorijām. Vienlaikus KP neizslēdz varbūtību, ka pašvaldībai nākotnē būtu lietderīgi izvērtēt, vai konkrēto pakalpojumu sniegšanā nebūtu iespējams piesaistīt arī privātos tirgus dalībniekus.</w:t>
      </w:r>
    </w:p>
    <w:p w14:paraId="26914605" w14:textId="77777777" w:rsidR="00B0575A" w:rsidRPr="00B0575A" w:rsidRDefault="00B0575A" w:rsidP="006111CB">
      <w:pPr>
        <w:numPr>
          <w:ilvl w:val="0"/>
          <w:numId w:val="9"/>
        </w:numPr>
        <w:contextualSpacing/>
        <w:jc w:val="both"/>
        <w:rPr>
          <w:rFonts w:eastAsia="Calibri"/>
          <w:lang w:val="lv-LV"/>
        </w:rPr>
      </w:pPr>
      <w:r w:rsidRPr="00B0575A">
        <w:rPr>
          <w:rFonts w:eastAsia="Calibri"/>
          <w:lang w:val="lv-LV"/>
        </w:rPr>
        <w:t>Kapitālsabiedrība sniedz kabeļtelevīzijas pakalpojumu un kabeļtelevīzijas programmu retranslāciju Limbažu pilsētā. KP uzskata, ka konkrēto pakalpojumu sniegšana atbilstoši VPIL 88.pantā noteiktajam nav pieļaujama.</w:t>
      </w:r>
    </w:p>
    <w:p w14:paraId="1C2B25CA" w14:textId="77777777" w:rsidR="00EE641F" w:rsidRDefault="00EE641F" w:rsidP="003421FA">
      <w:pPr>
        <w:jc w:val="both"/>
        <w:rPr>
          <w:b/>
          <w:bCs/>
          <w:lang w:val="lv-LV"/>
        </w:rPr>
      </w:pPr>
    </w:p>
    <w:p w14:paraId="2E380449" w14:textId="77777777" w:rsidR="00B0575A" w:rsidRPr="00B0575A" w:rsidRDefault="00B0575A" w:rsidP="003421FA">
      <w:pPr>
        <w:jc w:val="both"/>
        <w:rPr>
          <w:b/>
          <w:bCs/>
          <w:lang w:val="lv-LV"/>
        </w:rPr>
      </w:pPr>
      <w:r w:rsidRPr="00B0575A">
        <w:rPr>
          <w:b/>
          <w:bCs/>
          <w:lang w:val="lv-LV"/>
        </w:rPr>
        <w:t>2. Vispārējais stratēģiskais mērķis</w:t>
      </w:r>
    </w:p>
    <w:p w14:paraId="36092F86" w14:textId="77777777" w:rsidR="00B0575A" w:rsidRPr="00B0575A" w:rsidRDefault="00B0575A" w:rsidP="003421FA">
      <w:pPr>
        <w:ind w:firstLine="360"/>
        <w:jc w:val="both"/>
        <w:rPr>
          <w:rFonts w:eastAsia="Calibri"/>
          <w:lang w:val="lv-LV"/>
        </w:rPr>
      </w:pPr>
      <w:r w:rsidRPr="00B0575A">
        <w:rPr>
          <w:rFonts w:eastAsia="Calibri"/>
          <w:lang w:val="lv-LV"/>
        </w:rPr>
        <w:lastRenderedPageBreak/>
        <w:t>NS darbības un attīstības stratēģijā 2017.-2023.gadam ir noteikti šādi sasniedzamie mērķi:</w:t>
      </w:r>
      <w:r w:rsidRPr="00B0575A">
        <w:rPr>
          <w:rFonts w:eastAsia="Calibri"/>
          <w:vertAlign w:val="superscript"/>
          <w:lang w:val="lv-LV"/>
        </w:rPr>
        <w:footnoteReference w:id="20"/>
      </w:r>
      <w:r w:rsidRPr="00B0575A">
        <w:rPr>
          <w:rFonts w:eastAsia="Calibri"/>
          <w:lang w:val="lv-LV"/>
        </w:rPr>
        <w:t xml:space="preserve"> </w:t>
      </w:r>
    </w:p>
    <w:p w14:paraId="1970FAB4" w14:textId="77777777" w:rsidR="00B0575A" w:rsidRPr="00B0575A" w:rsidRDefault="00B0575A" w:rsidP="006111CB">
      <w:pPr>
        <w:numPr>
          <w:ilvl w:val="0"/>
          <w:numId w:val="16"/>
        </w:numPr>
        <w:contextualSpacing/>
        <w:jc w:val="both"/>
        <w:rPr>
          <w:rFonts w:eastAsia="Calibri"/>
          <w:lang w:val="lv-LV"/>
        </w:rPr>
      </w:pPr>
      <w:r w:rsidRPr="00B0575A">
        <w:rPr>
          <w:rFonts w:eastAsia="Calibri"/>
          <w:lang w:val="lv-LV"/>
        </w:rPr>
        <w:t>Nodrošināt nepārtrauktu un kvalitatīvu dzīvojamo māju apsaimniekošanu un pārvaldīšanu, efektīvi izmantojot finanšu līdzekļus.</w:t>
      </w:r>
    </w:p>
    <w:p w14:paraId="1E4E88C2" w14:textId="77777777" w:rsidR="00B0575A" w:rsidRPr="00B0575A" w:rsidRDefault="00B0575A" w:rsidP="006111CB">
      <w:pPr>
        <w:numPr>
          <w:ilvl w:val="0"/>
          <w:numId w:val="16"/>
        </w:numPr>
        <w:contextualSpacing/>
        <w:jc w:val="both"/>
        <w:rPr>
          <w:rFonts w:eastAsia="Calibri"/>
          <w:lang w:val="lv-LV"/>
        </w:rPr>
      </w:pPr>
      <w:r w:rsidRPr="00B0575A">
        <w:rPr>
          <w:rFonts w:eastAsia="Calibri"/>
          <w:lang w:val="lv-LV"/>
        </w:rPr>
        <w:t>Veicināt pasākumu īstenošanu dzīvojamo māju energoefektivitātes paaugstināšanai un kapitālo remontu veikšanai.</w:t>
      </w:r>
    </w:p>
    <w:p w14:paraId="45E14B40" w14:textId="77777777" w:rsidR="00B0575A" w:rsidRPr="00B0575A" w:rsidRDefault="00B0575A" w:rsidP="006111CB">
      <w:pPr>
        <w:numPr>
          <w:ilvl w:val="0"/>
          <w:numId w:val="16"/>
        </w:numPr>
        <w:contextualSpacing/>
        <w:jc w:val="both"/>
        <w:rPr>
          <w:rFonts w:eastAsia="Calibri"/>
          <w:lang w:val="lv-LV"/>
        </w:rPr>
      </w:pPr>
      <w:r w:rsidRPr="00B0575A">
        <w:rPr>
          <w:rFonts w:eastAsia="Calibri"/>
          <w:lang w:val="lv-LV"/>
        </w:rPr>
        <w:t>Nodrošināt kapitālsabiedrības konkurētspēju, apgūstot jaunas tehnoloģijas, modernizējot tehniku, veicinot personāla attīstību.</w:t>
      </w:r>
    </w:p>
    <w:p w14:paraId="6F10A8BE" w14:textId="77777777" w:rsidR="00B0575A" w:rsidRPr="00B0575A" w:rsidRDefault="00B0575A" w:rsidP="006111CB">
      <w:pPr>
        <w:numPr>
          <w:ilvl w:val="0"/>
          <w:numId w:val="16"/>
        </w:numPr>
        <w:jc w:val="both"/>
        <w:rPr>
          <w:rFonts w:eastAsia="Calibri"/>
          <w:lang w:val="lv-LV"/>
        </w:rPr>
      </w:pPr>
      <w:r w:rsidRPr="00B0575A">
        <w:rPr>
          <w:rFonts w:eastAsia="Calibri"/>
          <w:lang w:val="lv-LV"/>
        </w:rPr>
        <w:t>Panākt klientu apmierinātību ar sniedzamajiem pakalpojumiem, uzturēt komunikāciju ar sabiedrību kopumā.</w:t>
      </w:r>
    </w:p>
    <w:p w14:paraId="6D2680B3" w14:textId="77777777" w:rsidR="00B0575A" w:rsidRPr="00B0575A" w:rsidRDefault="00B0575A" w:rsidP="003421FA">
      <w:pPr>
        <w:jc w:val="both"/>
        <w:rPr>
          <w:rFonts w:eastAsia="Calibri"/>
          <w:lang w:val="lv-LV"/>
        </w:rPr>
      </w:pPr>
      <w:r w:rsidRPr="00B0575A">
        <w:rPr>
          <w:rFonts w:eastAsia="Calibri"/>
          <w:lang w:val="lv-LV"/>
        </w:rPr>
        <w:t>Limbažu novada Dome ir noteikusi Limbažu novada pašvaldības vispārējo stratēģisko mērķi NS komercdarbības nozarē – iedzīvotājiem pieejama un kvalitatīva komunālo pakalpojumu organizēšana un teritorijas labiekārtošanas un sanitārās tīrības nodrošināšana apsaimniekotajā pašvaldības administratīvā teritorijā, palīdzība dzīvokļu jautājumu risināšanā un pašvaldības dzīvojamā fonda pārvaldīšana (22.12.2015. Protokols Nr.25, 30§).</w:t>
      </w:r>
      <w:r w:rsidRPr="00B0575A">
        <w:rPr>
          <w:rFonts w:eastAsia="Calibri"/>
          <w:vertAlign w:val="superscript"/>
          <w:lang w:val="lv-LV"/>
        </w:rPr>
        <w:footnoteReference w:id="21"/>
      </w:r>
    </w:p>
    <w:p w14:paraId="792440A5" w14:textId="77777777" w:rsidR="00B0575A" w:rsidRPr="00B0575A" w:rsidRDefault="00B0575A" w:rsidP="003421FA">
      <w:pPr>
        <w:ind w:firstLine="720"/>
        <w:jc w:val="both"/>
        <w:rPr>
          <w:rFonts w:eastAsia="Calibri"/>
          <w:lang w:val="lv-LV"/>
        </w:rPr>
      </w:pPr>
      <w:r w:rsidRPr="00B0575A">
        <w:rPr>
          <w:rFonts w:eastAsia="Calibri"/>
          <w:lang w:val="lv-LV"/>
        </w:rPr>
        <w:t>Limbažu novada Ilgtspējīgas attīstības stratēģijā 2022.-2046. gadam</w:t>
      </w:r>
      <w:r w:rsidRPr="00B0575A">
        <w:rPr>
          <w:rFonts w:eastAsia="Calibri"/>
          <w:vertAlign w:val="superscript"/>
          <w:lang w:val="lv-LV"/>
        </w:rPr>
        <w:footnoteReference w:id="22"/>
      </w:r>
      <w:r w:rsidRPr="00B0575A">
        <w:rPr>
          <w:rFonts w:eastAsia="Calibri"/>
          <w:lang w:val="lv-LV"/>
        </w:rPr>
        <w:t xml:space="preserve"> kā viens no stratēģiskajiem mērķiem izvirzīts – Vides ilgtspējīga attīstība (dzīves vide). Šis stratēģiskais mērķis ir vērsts uz visaptverošu dzīves un darba vides sakārtošanu, ņemot vērā novadā pieejamos dabas resursus, veicinot ilgtspējīgu saimniekošanu un mobilitāti. Kvalitatīvi, efektīvi un lietderīgi namu pārvaldīšanas un apsaimniekošanas pakalpojumi nodrošina iedzīvotājiem sakārtotu dzīves vidi, kā arī palielina tās pievilcību gan no esošo Limbažu novada iedzīvotāju skatu punkta, gan arī citu cilvēku skatījumā, kas iespējams vēlētos pārcelties uz pastāvīgu dzīvi Limbažu novadā. </w:t>
      </w:r>
    </w:p>
    <w:p w14:paraId="7ED0F040" w14:textId="77777777" w:rsidR="00B0575A" w:rsidRPr="00B0575A" w:rsidRDefault="00B0575A" w:rsidP="003421FA">
      <w:pPr>
        <w:ind w:firstLine="720"/>
        <w:jc w:val="both"/>
        <w:rPr>
          <w:rFonts w:eastAsia="Calibri"/>
          <w:lang w:val="lv-LV"/>
        </w:rPr>
      </w:pPr>
      <w:r w:rsidRPr="00B0575A">
        <w:rPr>
          <w:rFonts w:eastAsia="Calibri"/>
          <w:lang w:val="lv-LV"/>
        </w:rPr>
        <w:t xml:space="preserve">Atbilstoši Limbažu novada Attīstības programmai 2022.-2028.gadam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w:t>
      </w:r>
      <w:proofErr w:type="spellStart"/>
      <w:r w:rsidRPr="00B0575A">
        <w:rPr>
          <w:rFonts w:eastAsia="Calibri"/>
          <w:lang w:val="lv-LV"/>
        </w:rPr>
        <w:t>ārtelpas</w:t>
      </w:r>
      <w:proofErr w:type="spellEnd"/>
      <w:r w:rsidRPr="00B0575A">
        <w:rPr>
          <w:rFonts w:eastAsia="Calibri"/>
          <w:lang w:val="lv-LV"/>
        </w:rPr>
        <w:t xml:space="preserve"> attīstība veicina iedzīvotāju apmierinātību. Iedzīvotāju apmierinātību un izvēli Limbažu novadu izvēlēties par pastāvīgu dzīvesvietu veicina arī kvalitatīvi, efektīvi un lietderīgi namu pārvaldīšanas un apsaimniekošanas pakalpojumi, ar kuriem saskaras katrs daudzdzīvokļu dzīvojamās mājas dzīvokļu īpašnieks vai iedzīvotājs. Tāpēc kvalitatīvi namu pārvaldīšanas un apsaimniekošanas pakalpojumi veicina Limbažu novada </w:t>
      </w:r>
      <w:proofErr w:type="spellStart"/>
      <w:r w:rsidRPr="00B0575A">
        <w:rPr>
          <w:rFonts w:eastAsia="Calibri"/>
          <w:lang w:val="lv-LV"/>
        </w:rPr>
        <w:t>vispusēju</w:t>
      </w:r>
      <w:proofErr w:type="spellEnd"/>
      <w:r w:rsidRPr="00B0575A">
        <w:rPr>
          <w:rFonts w:eastAsia="Calibri"/>
          <w:lang w:val="lv-LV"/>
        </w:rPr>
        <w:t xml:space="preserve"> attīstību.</w:t>
      </w:r>
    </w:p>
    <w:p w14:paraId="309DC043" w14:textId="77777777" w:rsidR="00B0575A" w:rsidRPr="00B0575A" w:rsidRDefault="00B0575A" w:rsidP="00EE641F">
      <w:pPr>
        <w:ind w:firstLine="720"/>
        <w:jc w:val="both"/>
        <w:rPr>
          <w:rFonts w:eastAsia="Calibri"/>
          <w:lang w:val="lv-LV"/>
        </w:rPr>
      </w:pPr>
      <w:r w:rsidRPr="00B0575A">
        <w:rPr>
          <w:rFonts w:eastAsia="Calibri"/>
          <w:lang w:val="lv-LV"/>
        </w:rPr>
        <w:t>Dzīvojamo māju pārvaldīšanas likuma 4.pants paredz, ka dzīvojamās mājas pārvaldīšanas principi ir: 1) pārvaldīšanas procesa nepārtrauktība nodrošina dzīvojamās mājas lietošanas īpašību (kvalitātes) saglabāšanu visā tās ekspluatācijas laikā; 2) pēc iespējas optimālu pārvaldīšanas darba metožu izvēle, tajā skaitā optimālu dzīvojamās mājas pārvaldīšanas izdevumu veidošana, samērojot tos ar dzīvojamās mājas īpašnieka maksātspēju; 3) sniegto pakalpojumu saturs un kvalitāte nodrošina pārvaldāmās dzīvojamās mājas lietošanas īpašību (kvalitātes) saglabāšanu visā tās ekspluatācijas laikā; 4) indivīda drošības vai veselības aizskāruma nepieļaujamība pārvaldīšanas procesā; 5) apkārtējās vides kvalitātes saglabāšanas un uzlabošanas nodrošināšana pārvaldīšanas procesā.</w:t>
      </w:r>
    </w:p>
    <w:p w14:paraId="2EE58B4E" w14:textId="77777777" w:rsidR="00B0575A" w:rsidRPr="00B0575A" w:rsidRDefault="00B0575A" w:rsidP="003421FA">
      <w:pPr>
        <w:ind w:firstLine="720"/>
        <w:jc w:val="both"/>
        <w:rPr>
          <w:rFonts w:eastAsia="Calibri"/>
          <w:lang w:val="lv-LV"/>
        </w:rPr>
      </w:pPr>
      <w:r w:rsidRPr="00B0575A">
        <w:rPr>
          <w:rFonts w:eastAsia="Calibri"/>
          <w:lang w:val="lv-LV"/>
        </w:rPr>
        <w:t xml:space="preserve">Secināms, ka līdzšinējā NS darbība un NS darbības un attīstības stratēģijā 2017.-2023.gadam izvirzītie mērķi kopumā likuma "Par valsts un pašvaldību dzīvojamo māju privatizāciju" 50.panta septītajai daļai, Limbažu novada attīstības plānošanas dokumentiem un nozaru normatīvā regulējuma mērķiem. Līdz ar to NS stratēģijā noteiktie mērķi būtu saglabājami un NS vispārējais stratēģiskais mērķis būtu izsakāms šādi: </w:t>
      </w:r>
      <w:r w:rsidRPr="00B0575A">
        <w:rPr>
          <w:rFonts w:eastAsia="Calibri"/>
          <w:b/>
          <w:lang w:val="lv-LV"/>
        </w:rPr>
        <w:t>nepārtrauktu un kvalitatīvu dzīvojamo māju pārvaldīšanas un apsaimniekošanas pakalpojumu nodrošināšana, efektīvi izmantojot finanšu līdzekļus; dzīvojamo māju energoefektivitātes paaugstināšanas un kapitālo remontu veikšanas veicināšana; klientu apmierinātības ar sniedzamajiem pakalpojumiem nodrošināšana.</w:t>
      </w:r>
    </w:p>
    <w:p w14:paraId="22AD8EBF" w14:textId="18557633" w:rsidR="00BF5F0C" w:rsidRPr="00297A66" w:rsidRDefault="00B0575A" w:rsidP="003421FA">
      <w:pPr>
        <w:ind w:firstLine="720"/>
        <w:jc w:val="both"/>
        <w:rPr>
          <w:b/>
          <w:bCs/>
          <w:lang w:val="lv-LV" w:eastAsia="lv-LV"/>
        </w:rPr>
      </w:pPr>
      <w:r w:rsidRPr="00B0575A">
        <w:rPr>
          <w:rFonts w:eastAsia="Calibri"/>
          <w:szCs w:val="22"/>
          <w:lang w:val="lv-LV"/>
        </w:rPr>
        <w:t xml:space="preserve">Ievērojot iepriekš minēto, kā arī pamatojoties uz Pašvaldību likuma 10.panta pirmās daļas 9.punktu un 21.punktu, 73.panta pirmo daļu, likuma "Par valsts un pašvaldību dzīvojamo māju privatizāciju" 50.panta septīto daļu, Dzīvojamo māju pārvaldīšanas likuma 4.pantu, Valsts pārvaldes </w:t>
      </w:r>
      <w:r w:rsidRPr="00B0575A">
        <w:rPr>
          <w:rFonts w:eastAsia="Calibri"/>
          <w:szCs w:val="22"/>
          <w:lang w:val="lv-LV"/>
        </w:rPr>
        <w:lastRenderedPageBreak/>
        <w:t xml:space="preserve">iekārtas likuma 88.panta pirmo daļu, Publiskas personas kapitāla daļu un kapitālsabiedrību pārvaldības likuma 4.panta pirmo daļu, 7.panta pirmo un otro daļu, </w:t>
      </w:r>
      <w:r w:rsidR="00BF5F0C" w:rsidRPr="00297A66">
        <w:rPr>
          <w:b/>
          <w:bCs/>
          <w:lang w:val="lv-LV" w:eastAsia="lv-LV"/>
        </w:rPr>
        <w:t>atklāti balsojot: PAR</w:t>
      </w:r>
      <w:r w:rsidR="00BF5F0C" w:rsidRPr="00297A66">
        <w:rPr>
          <w:lang w:val="lv-LV" w:eastAsia="lv-LV"/>
        </w:rPr>
        <w:t xml:space="preserve"> – </w:t>
      </w:r>
      <w:r w:rsidR="00BF5F0C">
        <w:rPr>
          <w:lang w:val="lv-LV" w:eastAsia="lv-LV"/>
        </w:rPr>
        <w:t>12</w:t>
      </w:r>
      <w:r w:rsidR="00BF5F0C" w:rsidRPr="00297A66">
        <w:rPr>
          <w:lang w:val="lv-LV" w:eastAsia="lv-LV"/>
        </w:rPr>
        <w:t xml:space="preserve"> deputāti (</w:t>
      </w:r>
      <w:r w:rsidR="00BF5F0C" w:rsidRPr="00E14045">
        <w:rPr>
          <w:rFonts w:eastAsia="Calibri"/>
          <w:szCs w:val="22"/>
          <w:lang w:val="lv-LV"/>
        </w:rPr>
        <w:t xml:space="preserve">Jānis Bakmanis, Māris </w:t>
      </w:r>
      <w:proofErr w:type="spellStart"/>
      <w:r w:rsidR="00BF5F0C" w:rsidRPr="00E14045">
        <w:rPr>
          <w:rFonts w:eastAsia="Calibri"/>
          <w:szCs w:val="22"/>
          <w:lang w:val="lv-LV"/>
        </w:rPr>
        <w:t>Beļaunieks</w:t>
      </w:r>
      <w:proofErr w:type="spellEnd"/>
      <w:r w:rsidR="00BF5F0C" w:rsidRPr="00E14045">
        <w:rPr>
          <w:rFonts w:eastAsia="Calibri"/>
          <w:szCs w:val="22"/>
          <w:lang w:val="lv-LV"/>
        </w:rPr>
        <w:t xml:space="preserve">, Andris Garklāvs, </w:t>
      </w:r>
      <w:r w:rsidR="00BF5F0C">
        <w:rPr>
          <w:rFonts w:eastAsia="Calibri"/>
          <w:szCs w:val="22"/>
          <w:lang w:val="lv-LV"/>
        </w:rPr>
        <w:t xml:space="preserve">Lija </w:t>
      </w:r>
      <w:proofErr w:type="spellStart"/>
      <w:r w:rsidR="00BF5F0C">
        <w:rPr>
          <w:rFonts w:eastAsia="Calibri"/>
          <w:szCs w:val="22"/>
          <w:lang w:val="lv-LV"/>
        </w:rPr>
        <w:t>Jokste</w:t>
      </w:r>
      <w:proofErr w:type="spellEnd"/>
      <w:r w:rsidR="00BF5F0C">
        <w:rPr>
          <w:rFonts w:eastAsia="Calibri"/>
          <w:szCs w:val="22"/>
          <w:lang w:val="lv-LV"/>
        </w:rPr>
        <w:t xml:space="preserve">, Aigars </w:t>
      </w:r>
      <w:proofErr w:type="spellStart"/>
      <w:r w:rsidR="00BF5F0C">
        <w:rPr>
          <w:rFonts w:eastAsia="Calibri"/>
          <w:szCs w:val="22"/>
          <w:lang w:val="lv-LV"/>
        </w:rPr>
        <w:t>Legzdiņš</w:t>
      </w:r>
      <w:proofErr w:type="spellEnd"/>
      <w:r w:rsidR="00BF5F0C">
        <w:rPr>
          <w:rFonts w:eastAsia="Calibri"/>
          <w:szCs w:val="22"/>
          <w:lang w:val="lv-LV"/>
        </w:rPr>
        <w:t xml:space="preserve">, Dāvis Melnalksnis, Arvīds Ozols, Rūdolfs Pelēkais, </w:t>
      </w:r>
      <w:r w:rsidR="00BF5F0C" w:rsidRPr="00E14045">
        <w:rPr>
          <w:rFonts w:eastAsia="Calibri"/>
          <w:szCs w:val="22"/>
          <w:lang w:val="lv-LV"/>
        </w:rPr>
        <w:t xml:space="preserve">Ziedonis </w:t>
      </w:r>
      <w:proofErr w:type="spellStart"/>
      <w:r w:rsidR="00BF5F0C" w:rsidRPr="00E14045">
        <w:rPr>
          <w:rFonts w:eastAsia="Calibri"/>
          <w:szCs w:val="22"/>
          <w:lang w:val="lv-LV"/>
        </w:rPr>
        <w:t>Rubezis</w:t>
      </w:r>
      <w:proofErr w:type="spellEnd"/>
      <w:r w:rsidR="00BF5F0C" w:rsidRPr="00E14045">
        <w:rPr>
          <w:rFonts w:eastAsia="Calibri"/>
          <w:szCs w:val="22"/>
          <w:lang w:val="lv-LV"/>
        </w:rPr>
        <w:t xml:space="preserve">, Dagnis </w:t>
      </w:r>
      <w:proofErr w:type="spellStart"/>
      <w:r w:rsidR="00BF5F0C" w:rsidRPr="00E14045">
        <w:rPr>
          <w:rFonts w:eastAsia="Calibri"/>
          <w:szCs w:val="22"/>
          <w:lang w:val="lv-LV"/>
        </w:rPr>
        <w:t>Straubergs</w:t>
      </w:r>
      <w:proofErr w:type="spellEnd"/>
      <w:r w:rsidR="00BF5F0C" w:rsidRPr="00E14045">
        <w:rPr>
          <w:rFonts w:eastAsia="Calibri"/>
          <w:szCs w:val="22"/>
          <w:lang w:val="lv-LV"/>
        </w:rPr>
        <w:t>, Regīna Tamane</w:t>
      </w:r>
      <w:r w:rsidR="00BF5F0C">
        <w:rPr>
          <w:rFonts w:eastAsia="Calibri"/>
          <w:szCs w:val="22"/>
          <w:lang w:val="lv-LV"/>
        </w:rPr>
        <w:t xml:space="preserve">, Edmunds </w:t>
      </w:r>
      <w:proofErr w:type="spellStart"/>
      <w:r w:rsidR="00BF5F0C">
        <w:rPr>
          <w:rFonts w:eastAsia="Calibri"/>
          <w:szCs w:val="22"/>
          <w:lang w:val="lv-LV"/>
        </w:rPr>
        <w:t>Zeidmanis</w:t>
      </w:r>
      <w:proofErr w:type="spellEnd"/>
      <w:r w:rsidR="00BF5F0C" w:rsidRPr="00297A66">
        <w:rPr>
          <w:rFonts w:eastAsia="Calibri"/>
          <w:szCs w:val="22"/>
          <w:lang w:val="lv-LV"/>
        </w:rPr>
        <w:t>)</w:t>
      </w:r>
      <w:r w:rsidR="00BF5F0C" w:rsidRPr="00297A66">
        <w:rPr>
          <w:lang w:val="lv-LV" w:eastAsia="lv-LV"/>
        </w:rPr>
        <w:t xml:space="preserve">, </w:t>
      </w:r>
      <w:r w:rsidR="00BF5F0C" w:rsidRPr="00297A66">
        <w:rPr>
          <w:b/>
          <w:bCs/>
          <w:lang w:val="lv-LV" w:eastAsia="lv-LV"/>
        </w:rPr>
        <w:t>PRET –</w:t>
      </w:r>
      <w:r w:rsidR="00BF5F0C" w:rsidRPr="00297A66">
        <w:rPr>
          <w:lang w:val="lv-LV" w:eastAsia="lv-LV"/>
        </w:rPr>
        <w:t xml:space="preserve"> </w:t>
      </w:r>
      <w:r w:rsidR="00BF5F0C">
        <w:rPr>
          <w:lang w:val="lv-LV" w:eastAsia="lv-LV"/>
        </w:rPr>
        <w:t>nav</w:t>
      </w:r>
      <w:r w:rsidR="00BF5F0C" w:rsidRPr="00297A66">
        <w:rPr>
          <w:rFonts w:eastAsia="Calibri"/>
          <w:szCs w:val="22"/>
          <w:lang w:val="lv-LV"/>
        </w:rPr>
        <w:t>,</w:t>
      </w:r>
      <w:r w:rsidR="00BF5F0C" w:rsidRPr="00297A66">
        <w:rPr>
          <w:lang w:val="lv-LV" w:eastAsia="lv-LV"/>
        </w:rPr>
        <w:t xml:space="preserve"> </w:t>
      </w:r>
      <w:r w:rsidR="00BF5F0C" w:rsidRPr="00297A66">
        <w:rPr>
          <w:b/>
          <w:bCs/>
          <w:lang w:val="lv-LV" w:eastAsia="lv-LV"/>
        </w:rPr>
        <w:t>ATTURAS –</w:t>
      </w:r>
      <w:r w:rsidR="00BF5F0C" w:rsidRPr="00297A66">
        <w:rPr>
          <w:lang w:val="lv-LV" w:eastAsia="lv-LV"/>
        </w:rPr>
        <w:t xml:space="preserve"> nav, komiteja</w:t>
      </w:r>
      <w:r w:rsidR="00BF5F0C" w:rsidRPr="00297A66">
        <w:rPr>
          <w:b/>
          <w:bCs/>
          <w:lang w:val="lv-LV" w:eastAsia="lv-LV"/>
        </w:rPr>
        <w:t xml:space="preserve"> NOLEMJ:</w:t>
      </w:r>
    </w:p>
    <w:p w14:paraId="1359174B" w14:textId="319B0222" w:rsidR="00B0575A" w:rsidRPr="00B0575A" w:rsidRDefault="00B0575A" w:rsidP="003421FA">
      <w:pPr>
        <w:ind w:firstLine="720"/>
        <w:jc w:val="both"/>
        <w:rPr>
          <w:lang w:val="lv-LV"/>
        </w:rPr>
      </w:pPr>
    </w:p>
    <w:p w14:paraId="5BDF5D2E" w14:textId="77777777" w:rsidR="00B0575A" w:rsidRPr="00B0575A" w:rsidRDefault="00B0575A" w:rsidP="006111CB">
      <w:pPr>
        <w:numPr>
          <w:ilvl w:val="0"/>
          <w:numId w:val="17"/>
        </w:numPr>
        <w:ind w:left="357" w:hanging="357"/>
        <w:jc w:val="both"/>
        <w:rPr>
          <w:lang w:val="lv-LV"/>
        </w:rPr>
      </w:pPr>
      <w:r w:rsidRPr="00B0575A">
        <w:rPr>
          <w:lang w:val="lv-LV"/>
        </w:rPr>
        <w:t xml:space="preserve">Saglabāt Limbažu novada pašvaldības tiešo līdzdalību SIA “NAMSAIMNIEKS”, </w:t>
      </w:r>
      <w:proofErr w:type="spellStart"/>
      <w:r w:rsidRPr="00B0575A">
        <w:rPr>
          <w:lang w:val="lv-LV"/>
        </w:rPr>
        <w:t>reģ</w:t>
      </w:r>
      <w:proofErr w:type="spellEnd"/>
      <w:r w:rsidRPr="00B0575A">
        <w:rPr>
          <w:lang w:val="lv-LV"/>
        </w:rPr>
        <w:t>. Nr. 46603000240, juridiskā adrese: Ezeru iela 2, Limbaži, Limbažu novads, LV-4001.</w:t>
      </w:r>
    </w:p>
    <w:p w14:paraId="23068BBF" w14:textId="77777777" w:rsidR="00B0575A" w:rsidRPr="00B0575A" w:rsidRDefault="00B0575A" w:rsidP="006111CB">
      <w:pPr>
        <w:numPr>
          <w:ilvl w:val="0"/>
          <w:numId w:val="17"/>
        </w:numPr>
        <w:ind w:left="357" w:hanging="357"/>
        <w:jc w:val="both"/>
        <w:rPr>
          <w:b/>
          <w:bCs/>
          <w:lang w:val="lv-LV"/>
        </w:rPr>
      </w:pPr>
      <w:r w:rsidRPr="00B0575A">
        <w:rPr>
          <w:lang w:val="lv-LV"/>
        </w:rPr>
        <w:t>Noteikt SIA „NAMSAIMNIEKS” vispārējo stratēģisko mērķi – nepārtrauktu un kvalitatīvu dzīvojamo māju pārvaldīšanas un apsaimniekošanas pakalpojumu nodrošināšanu, efektīvi izmantojot finanšu līdzekļus; dzīvojamo māju energoefektivitātes paaugstināšanas un kapitālo remontu veikšanas veicināšanu; klientu apmierinātības ar sniedzamajiem pakalpojumiem nodrošināšanu.</w:t>
      </w:r>
    </w:p>
    <w:p w14:paraId="4D2BF6A7" w14:textId="77777777" w:rsidR="00B0575A" w:rsidRPr="00B0575A" w:rsidRDefault="00B0575A" w:rsidP="006111CB">
      <w:pPr>
        <w:numPr>
          <w:ilvl w:val="0"/>
          <w:numId w:val="17"/>
        </w:numPr>
        <w:ind w:left="357" w:hanging="357"/>
        <w:jc w:val="both"/>
        <w:rPr>
          <w:bCs/>
          <w:lang w:val="lv-LV"/>
        </w:rPr>
      </w:pPr>
      <w:r w:rsidRPr="00B0575A">
        <w:rPr>
          <w:bCs/>
          <w:lang w:val="lv-LV"/>
        </w:rPr>
        <w:t>Lēmuma projektu virzīt izskatīšanai Limbažu novada domes sēdē.</w:t>
      </w:r>
    </w:p>
    <w:p w14:paraId="0A81F79B" w14:textId="77777777" w:rsidR="00CE332B" w:rsidRDefault="00CE332B" w:rsidP="005C60E3">
      <w:pPr>
        <w:rPr>
          <w:lang w:val="lv-LV"/>
        </w:rPr>
      </w:pPr>
    </w:p>
    <w:p w14:paraId="3704B85F" w14:textId="77777777" w:rsidR="00CE332B" w:rsidRDefault="00CE332B" w:rsidP="005C60E3">
      <w:pPr>
        <w:rPr>
          <w:lang w:val="lv-LV"/>
        </w:rPr>
      </w:pPr>
    </w:p>
    <w:p w14:paraId="0CD8C85C" w14:textId="3C191CF8" w:rsidR="00CE332B" w:rsidRPr="006F246D" w:rsidRDefault="00CE332B" w:rsidP="00CE332B">
      <w:pPr>
        <w:keepNext/>
        <w:jc w:val="center"/>
        <w:outlineLvl w:val="0"/>
        <w:rPr>
          <w:b/>
          <w:bCs/>
          <w:lang w:val="lv-LV"/>
        </w:rPr>
      </w:pPr>
      <w:r>
        <w:rPr>
          <w:b/>
          <w:bCs/>
          <w:lang w:val="lv-LV"/>
        </w:rPr>
        <w:t>7.</w:t>
      </w:r>
    </w:p>
    <w:p w14:paraId="6B5DB967" w14:textId="77777777" w:rsidR="003421FA" w:rsidRPr="003421FA" w:rsidRDefault="003421FA" w:rsidP="003421FA">
      <w:pPr>
        <w:pBdr>
          <w:bottom w:val="single" w:sz="6" w:space="1" w:color="auto"/>
        </w:pBdr>
        <w:jc w:val="both"/>
        <w:rPr>
          <w:b/>
          <w:bCs/>
          <w:lang w:val="lv-LV" w:eastAsia="lv-LV"/>
        </w:rPr>
      </w:pPr>
      <w:r w:rsidRPr="003421FA">
        <w:rPr>
          <w:b/>
          <w:bCs/>
          <w:lang w:val="lv-LV" w:eastAsia="lv-LV"/>
        </w:rPr>
        <w:t>Par līdzdalības pārvērtēšanu SIA “OLIMPISKAIS CENTRS “LIMBAŽI””</w:t>
      </w:r>
    </w:p>
    <w:p w14:paraId="2FF65257" w14:textId="2272B0D3" w:rsidR="003421FA" w:rsidRDefault="003421FA" w:rsidP="003421FA">
      <w:pPr>
        <w:jc w:val="center"/>
        <w:rPr>
          <w:rFonts w:eastAsia="Calibri"/>
          <w:lang w:val="lv-LV"/>
        </w:rPr>
      </w:pPr>
      <w:r w:rsidRPr="0011152E">
        <w:rPr>
          <w:rFonts w:eastAsia="Calibri"/>
          <w:lang w:val="lv-LV"/>
        </w:rPr>
        <w:t xml:space="preserve">Ziņo </w:t>
      </w:r>
      <w:r>
        <w:rPr>
          <w:rFonts w:eastAsia="Calibri"/>
          <w:lang w:val="lv-LV"/>
        </w:rPr>
        <w:t>Zigmunds Brūvers</w:t>
      </w:r>
    </w:p>
    <w:p w14:paraId="24F657EF" w14:textId="77777777" w:rsidR="003421FA" w:rsidRPr="003421FA" w:rsidRDefault="003421FA" w:rsidP="003421FA">
      <w:pPr>
        <w:ind w:firstLine="567"/>
        <w:jc w:val="center"/>
        <w:rPr>
          <w:lang w:val="lv-LV"/>
        </w:rPr>
      </w:pPr>
    </w:p>
    <w:p w14:paraId="17C1A594" w14:textId="77777777" w:rsidR="003421FA" w:rsidRPr="003421FA" w:rsidRDefault="003421FA" w:rsidP="003421FA">
      <w:pPr>
        <w:ind w:firstLine="567"/>
        <w:jc w:val="both"/>
        <w:rPr>
          <w:lang w:val="lv-LV"/>
        </w:rPr>
      </w:pPr>
      <w:r w:rsidRPr="003421FA">
        <w:rPr>
          <w:lang w:val="lv-LV"/>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3421FA">
        <w:rPr>
          <w:rFonts w:eastAsia="Calibri"/>
          <w:lang w:val="lv-LV"/>
        </w:rPr>
        <w:t>ā</w:t>
      </w:r>
      <w:r w:rsidRPr="003421FA">
        <w:rPr>
          <w:lang w:val="lv-LV"/>
        </w:rPr>
        <w:t xml:space="preserve"> pieņem attiecīgās publiskās personas augstākā lēmējinstitūcija. Lēmumā ietver:</w:t>
      </w:r>
    </w:p>
    <w:p w14:paraId="7AF9EDA9" w14:textId="21A451A7" w:rsidR="003421FA" w:rsidRPr="003421FA" w:rsidRDefault="003421FA" w:rsidP="003421FA">
      <w:pPr>
        <w:ind w:firstLine="567"/>
        <w:jc w:val="both"/>
        <w:rPr>
          <w:lang w:val="lv-LV"/>
        </w:rPr>
      </w:pPr>
      <w:r w:rsidRPr="003421FA">
        <w:rPr>
          <w:lang w:val="lv-LV"/>
        </w:rPr>
        <w:t>1) vērtējumu attiecībā uz atbilstību Likuma 4. panta nosacījumiem, proti, vai līdzdalība kapitālsabiedrībā atbilst kādam no Valsts pārvaldes iekārtas likuma (turpmāk – VPIL) 88. panta pirmajā daļā paredzētajiem nosacījumiem;</w:t>
      </w:r>
    </w:p>
    <w:p w14:paraId="611F76DC" w14:textId="37DD4651" w:rsidR="003421FA" w:rsidRPr="003421FA" w:rsidRDefault="003421FA" w:rsidP="003421FA">
      <w:pPr>
        <w:ind w:firstLine="567"/>
        <w:jc w:val="both"/>
        <w:rPr>
          <w:lang w:val="lv-LV"/>
        </w:rPr>
      </w:pPr>
      <w:r w:rsidRPr="003421FA">
        <w:rPr>
          <w:lang w:val="lv-LV"/>
        </w:rPr>
        <w:t>2) vispārējo stratēģisko mērķi.</w:t>
      </w:r>
    </w:p>
    <w:p w14:paraId="0F1FC98A" w14:textId="3EDF5250" w:rsidR="003421FA" w:rsidRPr="003421FA" w:rsidRDefault="003421FA" w:rsidP="003421FA">
      <w:pPr>
        <w:ind w:firstLine="567"/>
        <w:jc w:val="both"/>
        <w:rPr>
          <w:rFonts w:eastAsia="Calibri"/>
          <w:lang w:val="lv-LV"/>
        </w:rPr>
      </w:pPr>
      <w:r w:rsidRPr="003421FA">
        <w:rPr>
          <w:lang w:val="lv-LV"/>
        </w:rPr>
        <w:t xml:space="preserve">Ņemot vērā minēto, Limbažu novada Domei (turpmāk – Dome) ir jāpieņem lēmums, izvērtējot Limbažu novada pašvaldības līdzdalības atbilstību sabiedrībā ar ierobežotu atbildību “Olimpiskais centrs “Limbaži”” (turpmāk – </w:t>
      </w:r>
      <w:bookmarkStart w:id="6" w:name="_Hlk129265211"/>
      <w:r w:rsidRPr="003421FA">
        <w:rPr>
          <w:lang w:val="lv-LV"/>
        </w:rPr>
        <w:t>SIA “</w:t>
      </w:r>
      <w:r w:rsidRPr="003421FA">
        <w:rPr>
          <w:rFonts w:eastAsia="Calibri"/>
          <w:lang w:val="lv-LV"/>
        </w:rPr>
        <w:t>Olimpiskais centrs “Limbaži””</w:t>
      </w:r>
      <w:r w:rsidRPr="003421FA">
        <w:rPr>
          <w:lang w:val="lv-LV"/>
        </w:rPr>
        <w:t xml:space="preserve">) </w:t>
      </w:r>
      <w:bookmarkEnd w:id="6"/>
      <w:r w:rsidRPr="003421FA">
        <w:rPr>
          <w:lang w:val="lv-LV"/>
        </w:rPr>
        <w:t>Likuma 4. panta nosacījumiem, proti, vai SIA “</w:t>
      </w:r>
      <w:r w:rsidRPr="003421FA">
        <w:rPr>
          <w:rFonts w:eastAsia="Calibri"/>
          <w:lang w:val="lv-LV"/>
        </w:rPr>
        <w:t xml:space="preserve">Olimpiskais centrs “Limbaži”” </w:t>
      </w:r>
      <w:r w:rsidRPr="003421FA">
        <w:rPr>
          <w:lang w:val="lv-LV"/>
        </w:rPr>
        <w:t>komercdarbības veikšana atbilst kādam no VPIL 88. panta pirmajā daļā paredzētajiem nosacījumiem, kā arī jānosaka SIA “</w:t>
      </w:r>
      <w:r w:rsidRPr="003421FA">
        <w:rPr>
          <w:rFonts w:eastAsia="Calibri"/>
          <w:lang w:val="lv-LV"/>
        </w:rPr>
        <w:t xml:space="preserve">Olimpiskais centrs “Limbaži”” </w:t>
      </w:r>
      <w:r w:rsidRPr="003421FA">
        <w:rPr>
          <w:lang w:val="lv-LV"/>
        </w:rPr>
        <w:t>vispārējais stratēģiskais mērķis.</w:t>
      </w:r>
    </w:p>
    <w:p w14:paraId="51837106" w14:textId="77777777" w:rsidR="003421FA" w:rsidRPr="003421FA" w:rsidRDefault="003421FA" w:rsidP="003421FA">
      <w:pPr>
        <w:ind w:firstLine="567"/>
        <w:jc w:val="both"/>
        <w:rPr>
          <w:lang w:val="lv-LV"/>
        </w:rPr>
      </w:pPr>
      <w:r w:rsidRPr="003421FA">
        <w:rPr>
          <w:rFonts w:eastAsia="Calibri"/>
          <w:lang w:val="lv-LV"/>
        </w:rPr>
        <w:t xml:space="preserve">Saskaņā ar Limbažu novada pašvaldības rīkotā iepirkuma “Limbažu novada pašvaldības līdzdalības </w:t>
      </w:r>
      <w:proofErr w:type="spellStart"/>
      <w:r w:rsidRPr="003421FA">
        <w:rPr>
          <w:rFonts w:eastAsia="Calibri"/>
          <w:lang w:val="lv-LV"/>
        </w:rPr>
        <w:t>izvērtējums</w:t>
      </w:r>
      <w:proofErr w:type="spellEnd"/>
      <w:r w:rsidRPr="003421FA">
        <w:rPr>
          <w:rFonts w:eastAsia="Calibri"/>
          <w:lang w:val="lv-LV"/>
        </w:rPr>
        <w:t xml:space="preserve"> kapitālsabiedrībās”, iepirkuma identifikācijas </w:t>
      </w:r>
      <w:proofErr w:type="spellStart"/>
      <w:r w:rsidRPr="003421FA">
        <w:rPr>
          <w:rFonts w:eastAsia="Calibri"/>
          <w:lang w:val="lv-LV"/>
        </w:rPr>
        <w:t>Nr.LNP</w:t>
      </w:r>
      <w:proofErr w:type="spellEnd"/>
      <w:r w:rsidRPr="003421FA">
        <w:rPr>
          <w:rFonts w:eastAsia="Calibri"/>
          <w:lang w:val="lv-LV"/>
        </w:rPr>
        <w:t xml:space="preserve"> 2022/55, rezultātā noslēgto līgumu, tika veikts padziļināts pašvaldības līdzdalības </w:t>
      </w:r>
      <w:r w:rsidRPr="003421FA">
        <w:rPr>
          <w:lang w:val="lv-LV"/>
        </w:rPr>
        <w:t>SIA “</w:t>
      </w:r>
      <w:r w:rsidRPr="003421FA">
        <w:rPr>
          <w:rFonts w:eastAsia="Calibri"/>
          <w:lang w:val="lv-LV"/>
        </w:rPr>
        <w:t xml:space="preserve">Olimpiskais centrs “Limbaži”” </w:t>
      </w:r>
      <w:proofErr w:type="spellStart"/>
      <w:r w:rsidRPr="003421FA">
        <w:rPr>
          <w:rFonts w:eastAsia="Calibri"/>
          <w:lang w:val="lv-LV"/>
        </w:rPr>
        <w:t>izvērtējums</w:t>
      </w:r>
      <w:proofErr w:type="spellEnd"/>
      <w:r w:rsidRPr="003421FA">
        <w:rPr>
          <w:rFonts w:eastAsia="Calibri"/>
          <w:lang w:val="lv-LV"/>
        </w:rPr>
        <w:t xml:space="preserve"> un arī darbības efektivitātes </w:t>
      </w:r>
      <w:proofErr w:type="spellStart"/>
      <w:r w:rsidRPr="003421FA">
        <w:rPr>
          <w:rFonts w:eastAsia="Calibri"/>
          <w:lang w:val="lv-LV"/>
        </w:rPr>
        <w:t>izvērtējums</w:t>
      </w:r>
      <w:proofErr w:type="spellEnd"/>
      <w:r w:rsidRPr="003421FA">
        <w:rPr>
          <w:rFonts w:eastAsia="Calibri"/>
          <w:lang w:val="lv-LV"/>
        </w:rPr>
        <w:t xml:space="preserve">, ko Dome ņem vērā šī lēmuma sagatavošanā un pieņemšanā. Pašvaldības līdzdalības un SIA “Olimpiskais centrs “Limbaži”” darbības efektivitātes </w:t>
      </w:r>
      <w:proofErr w:type="spellStart"/>
      <w:r w:rsidRPr="003421FA">
        <w:rPr>
          <w:rFonts w:eastAsia="Calibri"/>
          <w:lang w:val="lv-LV"/>
        </w:rPr>
        <w:t>izvērtējuma</w:t>
      </w:r>
      <w:proofErr w:type="spellEnd"/>
      <w:r w:rsidRPr="003421FA">
        <w:rPr>
          <w:rFonts w:eastAsia="Calibri"/>
          <w:lang w:val="lv-LV"/>
        </w:rPr>
        <w:t xml:space="preserve"> veicējs ir sniedzis ieteikumus attiecībā uz SIA “Olimpiskais centrs “Limbaži”” turpmāko darbību.</w:t>
      </w:r>
    </w:p>
    <w:p w14:paraId="242B2B44" w14:textId="77777777" w:rsidR="00EE641F" w:rsidRDefault="00EE641F" w:rsidP="003421FA">
      <w:pPr>
        <w:ind w:firstLine="567"/>
        <w:jc w:val="both"/>
        <w:rPr>
          <w:b/>
          <w:lang w:val="lv-LV"/>
        </w:rPr>
      </w:pPr>
      <w:bookmarkStart w:id="7" w:name="_Toc118388173"/>
    </w:p>
    <w:p w14:paraId="3A93CE5E" w14:textId="77777777" w:rsidR="003421FA" w:rsidRPr="003421FA" w:rsidRDefault="003421FA" w:rsidP="00EE641F">
      <w:pPr>
        <w:jc w:val="both"/>
        <w:rPr>
          <w:b/>
          <w:lang w:val="lv-LV"/>
        </w:rPr>
      </w:pPr>
      <w:r w:rsidRPr="003421FA">
        <w:rPr>
          <w:b/>
          <w:lang w:val="lv-LV"/>
        </w:rPr>
        <w:t xml:space="preserve">1. </w:t>
      </w:r>
      <w:r w:rsidRPr="003421FA">
        <w:rPr>
          <w:b/>
          <w:bCs/>
          <w:lang w:val="lv-LV"/>
        </w:rPr>
        <w:t>Par atbilstību VPIL 88. pantam</w:t>
      </w:r>
      <w:bookmarkEnd w:id="7"/>
    </w:p>
    <w:p w14:paraId="5360C829" w14:textId="1879947F" w:rsidR="003421FA" w:rsidRPr="003421FA" w:rsidRDefault="003421FA" w:rsidP="003421FA">
      <w:pPr>
        <w:ind w:firstLine="567"/>
        <w:jc w:val="both"/>
        <w:rPr>
          <w:rFonts w:eastAsia="Calibri"/>
          <w:lang w:val="lv-LV"/>
        </w:rPr>
      </w:pPr>
      <w:r w:rsidRPr="003421FA">
        <w:rPr>
          <w:rFonts w:eastAsia="Calibri"/>
          <w:lang w:val="lv-LV"/>
        </w:rPr>
        <w:t>Saskaņā ar Pašvaldību likuma 4. panta pirmās daļas 7. punktu viena no pašvaldības autonomajām funkcijām ir veicināt sporta attīstību, tostarp uzturēt un attīstīt pašvaldības sporta bāzes, atbalstīt sportistu un sporta klubu, arī profesionālo sporta klubu, darbību un sniegt atbalstu sporta pasākumu organizēšanai.</w:t>
      </w:r>
    </w:p>
    <w:p w14:paraId="42EBA8D5" w14:textId="77777777" w:rsidR="003421FA" w:rsidRPr="003421FA" w:rsidRDefault="003421FA" w:rsidP="003421FA">
      <w:pPr>
        <w:ind w:firstLine="567"/>
        <w:jc w:val="both"/>
        <w:rPr>
          <w:rFonts w:eastAsia="Calibri"/>
          <w:lang w:val="lv-LV"/>
        </w:rPr>
      </w:pPr>
      <w:r w:rsidRPr="003421FA">
        <w:rPr>
          <w:rFonts w:eastAsia="Calibri"/>
          <w:lang w:val="lv-LV"/>
        </w:rPr>
        <w:t xml:space="preserve">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w:t>
      </w:r>
      <w:r w:rsidRPr="003421FA">
        <w:rPr>
          <w:rFonts w:eastAsia="Calibri"/>
          <w:lang w:val="lv-LV"/>
        </w:rPr>
        <w:lastRenderedPageBreak/>
        <w:t>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65B8C858" w14:textId="77777777" w:rsidR="003421FA" w:rsidRPr="003421FA" w:rsidRDefault="003421FA" w:rsidP="003421FA">
      <w:pPr>
        <w:ind w:firstLine="567"/>
        <w:jc w:val="both"/>
        <w:rPr>
          <w:rFonts w:eastAsia="Calibri"/>
          <w:lang w:val="lv-LV"/>
        </w:rPr>
      </w:pPr>
      <w:r w:rsidRPr="003421FA">
        <w:rPr>
          <w:rFonts w:eastAsia="Calibri"/>
          <w:lang w:val="lv-LV"/>
        </w:rPr>
        <w:t xml:space="preserve">Sporta likuma 7. panta pirmās daļas 2. punkts paredz, ka pašvaldība, veicinot veselīgu dzīvesveidu un sporta attīstību savā administratīvajā teritorijā, ir tiesīga būvēt un uzturēt sporta bāzes un nodrošināt tās ar nepieciešamo aprīkojumu. Sporta likuma 1. panta 1. punkts skaidro, ka sporta bāze ir speciāla sportam būvēta vai piemērota būve, kā arī vide (laukumi, celiņi sporta nodarbībām, veselības takas u.tml.). Sporta likuma 12. panta pirmā daļa paredz, ka sporta bāzes tiek veidotas un uzturētas, lai nodrošinātu iedzīvotājiem iespēju nodarboties ar sportu. Pašvaldību īpašumā esošās sporta bāzes izmantojamas iedzīvotājiem nepieciešamo pakalpojumu sniegšanai sportā. </w:t>
      </w:r>
    </w:p>
    <w:p w14:paraId="7CEAD76B" w14:textId="77777777" w:rsidR="003421FA" w:rsidRPr="003421FA" w:rsidRDefault="003421FA" w:rsidP="003421FA">
      <w:pPr>
        <w:ind w:firstLine="567"/>
        <w:jc w:val="both"/>
        <w:rPr>
          <w:rFonts w:eastAsia="Calibri"/>
          <w:lang w:val="lv-LV"/>
        </w:rPr>
      </w:pPr>
      <w:r w:rsidRPr="003421FA">
        <w:rPr>
          <w:rFonts w:eastAsia="Calibri"/>
          <w:lang w:val="lv-LV"/>
        </w:rPr>
        <w:t>Sporta likuma 12. panta otrā daļa noteic, ka Ministru kabinets sporta bāzei var piešķirt nacionālās sporta bāzes statusu</w:t>
      </w:r>
      <w:r w:rsidRPr="003421FA">
        <w:rPr>
          <w:rFonts w:eastAsia="Calibri"/>
          <w:shd w:val="clear" w:color="auto" w:fill="FFFFFF"/>
          <w:lang w:val="lv-LV"/>
        </w:rPr>
        <w:t xml:space="preserve"> </w:t>
      </w:r>
      <w:r w:rsidRPr="003421FA">
        <w:rPr>
          <w:rFonts w:eastAsia="Calibri"/>
          <w:lang w:val="lv-LV"/>
        </w:rPr>
        <w:t>likumā “Par nacionālās sporta bāzes statusu” noteiktajā kārtībā. Likumā “Par nacionālās sporta bāzes statusu” 4. pants paredz, ka nacionālā sporta bāze ir speciāla sporta vajadzībām celta vai piemērota būve, kā arī vide (laukumi, celiņi sporta nodarbībām, veselības takas u.tml.), kurai neatkarīgi no tā, kā īpašumā šī būve vai vide atrodas, šajā likumā noteiktajā kārtībā piešķirts nacionālās sporta bāzes statuss. Minētā likuma 5. pantā ir uzskaitīti nacionālās sporta bāzes statusa piešķiršanas nosacījumi.</w:t>
      </w:r>
    </w:p>
    <w:p w14:paraId="585722F3" w14:textId="77777777" w:rsidR="003421FA" w:rsidRPr="003421FA" w:rsidRDefault="003421FA" w:rsidP="003421FA">
      <w:pPr>
        <w:ind w:firstLine="567"/>
        <w:jc w:val="both"/>
        <w:rPr>
          <w:rFonts w:eastAsia="Calibri"/>
          <w:lang w:val="lv-LV"/>
        </w:rPr>
      </w:pPr>
      <w:r w:rsidRPr="003421FA">
        <w:rPr>
          <w:rFonts w:eastAsia="Calibri"/>
          <w:lang w:val="lv-LV"/>
        </w:rPr>
        <w:t>SIA “Olimpiskais centrs “Limbaži”” nodrošina Limbažu pilsētas sporta un atpūtas infrastruktūras darbību, apsaimniekojot sporta bāzes – airēšanas bāzi, sporta halli, stadionu, Limbažu peldbaseinu. SIA “Olimpiskais centrs “Limbaži”” darbība nodrošina dažādas sporta un aktīvās atpūtas iespējas Limbažu novada iedzīvotājiem, novada viesiem, vietēja, nacionāla un starptautiska mēroga sporta organizācijām un profesionāliem sportistiem. Saskaņā ar Ministru kabineta 2010. gada 30.decembra rīkojumu Nr. 780 "Par nacionālās sporta bāzes statusa piešķiršanu sabiedrības ar ierobežotu atbildību "Olimpiskais centrs "Limbaži"" airēšanas bāzei" airēšanas bāzei ir piešķirts nacionālās sporta bāzes statuss.</w:t>
      </w:r>
    </w:p>
    <w:p w14:paraId="21E4A084" w14:textId="0B4299D7" w:rsidR="003421FA" w:rsidRPr="003421FA" w:rsidRDefault="003421FA" w:rsidP="003421FA">
      <w:pPr>
        <w:ind w:firstLine="567"/>
        <w:jc w:val="both"/>
        <w:rPr>
          <w:rFonts w:eastAsia="Calibri"/>
          <w:lang w:val="lv-LV"/>
        </w:rPr>
      </w:pPr>
      <w:r w:rsidRPr="003421FA">
        <w:rPr>
          <w:rFonts w:eastAsia="Calibri"/>
          <w:lang w:val="lv-LV"/>
        </w:rPr>
        <w:t>Limbažu novada pašvaldībai SIA “Olimpiskais centrs “Limbaži”” pieder 59,4% kapitāla daļu. SIA “Olimpiskais centrs “Limbaži”” pamatdarbība ir sporta bāzes infrastruktūras apsaimniekošana un attīstība atbilstoši Limbažu novada administratīvās teritorijas ekonomiskās un sociālās attīstības interesēm. SIA “Olimpiskais centrs “Limbaži”” pamatdarbība ietver trīs virzienus:</w:t>
      </w:r>
    </w:p>
    <w:p w14:paraId="5AEEB26E" w14:textId="77777777" w:rsidR="003421FA" w:rsidRPr="003421FA" w:rsidRDefault="003421FA" w:rsidP="006111CB">
      <w:pPr>
        <w:numPr>
          <w:ilvl w:val="0"/>
          <w:numId w:val="19"/>
        </w:numPr>
        <w:contextualSpacing/>
        <w:jc w:val="both"/>
        <w:rPr>
          <w:rFonts w:eastAsia="Calibri"/>
          <w:lang w:val="lv-LV"/>
        </w:rPr>
      </w:pPr>
      <w:r w:rsidRPr="003421FA">
        <w:rPr>
          <w:rFonts w:eastAsia="Calibri"/>
          <w:lang w:val="lv-LV"/>
        </w:rPr>
        <w:t>Sporta bāzu – airēšanas bāze, sporta halle, stadions, Limbažu peldbaseins – apsaimniekošana;</w:t>
      </w:r>
    </w:p>
    <w:p w14:paraId="124014EF" w14:textId="77777777" w:rsidR="003421FA" w:rsidRPr="003421FA" w:rsidRDefault="003421FA" w:rsidP="006111CB">
      <w:pPr>
        <w:numPr>
          <w:ilvl w:val="0"/>
          <w:numId w:val="19"/>
        </w:numPr>
        <w:contextualSpacing/>
        <w:jc w:val="both"/>
        <w:rPr>
          <w:rFonts w:eastAsia="Calibri"/>
          <w:lang w:val="lv-LV"/>
        </w:rPr>
      </w:pPr>
      <w:r w:rsidRPr="003421FA">
        <w:rPr>
          <w:rFonts w:eastAsia="Calibri"/>
          <w:lang w:val="lv-LV"/>
        </w:rPr>
        <w:t>“Augstu sasniegumu sporta” programmas realizēšana - Augstas klases sportistu sagatavošana un atbalstīšana;</w:t>
      </w:r>
    </w:p>
    <w:p w14:paraId="3F6FC8AD" w14:textId="77777777" w:rsidR="003421FA" w:rsidRPr="003421FA" w:rsidRDefault="003421FA" w:rsidP="006111CB">
      <w:pPr>
        <w:numPr>
          <w:ilvl w:val="0"/>
          <w:numId w:val="19"/>
        </w:numPr>
        <w:contextualSpacing/>
        <w:jc w:val="both"/>
        <w:rPr>
          <w:rFonts w:eastAsia="Calibri"/>
          <w:lang w:val="lv-LV"/>
        </w:rPr>
      </w:pPr>
      <w:r w:rsidRPr="003421FA">
        <w:rPr>
          <w:rFonts w:eastAsia="Calibri"/>
          <w:lang w:val="lv-LV"/>
        </w:rPr>
        <w:t>sporta sacensību un citu pasākumu organizēšanu.</w:t>
      </w:r>
    </w:p>
    <w:p w14:paraId="3E726300" w14:textId="77777777" w:rsidR="003421FA" w:rsidRPr="003421FA" w:rsidRDefault="003421FA" w:rsidP="003421FA">
      <w:pPr>
        <w:ind w:firstLine="567"/>
        <w:jc w:val="both"/>
        <w:rPr>
          <w:rFonts w:eastAsia="Calibri"/>
          <w:lang w:val="lv-LV"/>
        </w:rPr>
      </w:pPr>
      <w:r w:rsidRPr="003421FA">
        <w:rPr>
          <w:rFonts w:eastAsia="Calibri"/>
          <w:lang w:val="lv-LV"/>
        </w:rPr>
        <w:t>Limbažu novada pašvaldība ar SIA “Olimpiskais centrs “Limbaži”” ir noslēgusi deleģējuma līgumu par no pašvaldības autonomajām funkcijām izrietošu uzdevumu izpildi sporta un aktīvās atpūtas jomā, par pakalpojumu sniegšanu pašvaldības izglītības un citām iestādēm un pašvaldībai piederošās sporta infrastruktūras un ar to saistīto ēku apsaimniekošanu.</w:t>
      </w:r>
    </w:p>
    <w:p w14:paraId="454CBBC9" w14:textId="77777777" w:rsidR="003421FA" w:rsidRPr="003421FA" w:rsidRDefault="003421FA" w:rsidP="003421FA">
      <w:pPr>
        <w:ind w:firstLine="567"/>
        <w:jc w:val="both"/>
        <w:rPr>
          <w:rFonts w:eastAsia="Calibri"/>
          <w:lang w:val="lv-LV"/>
        </w:rPr>
      </w:pPr>
      <w:r w:rsidRPr="003421FA">
        <w:rPr>
          <w:rFonts w:eastAsia="Calibri"/>
          <w:lang w:val="lv-LV"/>
        </w:rPr>
        <w:t>Katra SIA “Olimpiskais centrs “Limbaži”” apsaimniekotā sporta bāze sniedz atšķirīgus sporta un atpūtas pakalpojumus. Airēšanas bāze piedāvā airēšanas kanāla ar 9 celiņiem nomas pakalpojumus individuāliem apmeklētājiem, grupām, sporta organizācijām, treniņprocesiem un citiem pasākumiem, kā arī mācībām, treniņiem, sacensībām un citiem pasākumiem. Sporta halle piedāvā sporta spēļu laukumu izmantošanas pakalpojumus, vieglatlētikas sektoru. Stadionā tiek piedāvāti vieglatlētikas sektori, sporta spēļu laukumi, tenisa laukumi, minifutbola laukums. Savukārt Limbažu peldbaseins piedāvā pakalpojumus izmantot lielo vai mazo baseinu, somu un tvaika pirti, kā arī trenažieru un vingrošanas zāles pakalpojumus.</w:t>
      </w:r>
    </w:p>
    <w:p w14:paraId="2BCCDE1F" w14:textId="77777777" w:rsidR="003421FA" w:rsidRPr="003421FA" w:rsidRDefault="003421FA" w:rsidP="003421FA">
      <w:pPr>
        <w:ind w:firstLine="567"/>
        <w:jc w:val="both"/>
        <w:rPr>
          <w:rFonts w:eastAsia="Calibri"/>
          <w:lang w:val="lv-LV"/>
        </w:rPr>
      </w:pPr>
      <w:r w:rsidRPr="003421FA">
        <w:rPr>
          <w:rFonts w:eastAsia="Calibri"/>
          <w:lang w:val="lv-LV"/>
        </w:rPr>
        <w:t xml:space="preserve">No minētā izriet, ka SIA “Olimpiskais centrs “Limbaži”” darbība ir saistīta ar pašvaldības sporta bāzu apsaimniekošanu un iedzīvotājiem nepieciešamo sporta pakalpojumu sniegšanu. Līdz ar to SIA “Olimpiskais centrs “Limbaži”” darbība atbilst pašvaldības funkcijām, kas izriet no Pašvaldību likuma 4. panta pirmās daļas 7. punkta un Sporta likuma 7. panta. Dome secina, ka SIA “Olimpiskais centrs “Limbaži” ”darbība ir aplūkojama kompleksi. SIA “Olimpiskais centrs “Limbaži”” sniegtie </w:t>
      </w:r>
      <w:r w:rsidRPr="003421FA">
        <w:rPr>
          <w:rFonts w:eastAsia="Calibri"/>
          <w:lang w:val="lv-LV"/>
        </w:rPr>
        <w:lastRenderedPageBreak/>
        <w:t xml:space="preserve">sporta pakalpojumi nav pašmērķīgi vai vērsti tikai uz peļņas gūšanu. Sportošana un aktīvā atpūta ir daļa no veselīga dzīves veida un uzlabo cilvēka veselības stāvokli un aizsardzību. Dome ņem vērā, ka Latvijas Republikas Satversmes 111. pants aizsargā cilvēka veselību. </w:t>
      </w:r>
      <w:r w:rsidRPr="003421FA">
        <w:rPr>
          <w:rFonts w:eastAsia="Calibri"/>
          <w:lang w:val="lv-LV" w:eastAsia="et-EE"/>
        </w:rPr>
        <w:t>Valstij ir pienākums gādāt ne tikai par veselības aprūpes iestāžu, pakalpojumu, aprīkojuma un zāļu esamību un pieejamību, bet arī par citiem apstākļiem, kas ietekmē personu iespējas sasniegt visaugstāko veselības līmeni.</w:t>
      </w:r>
      <w:r w:rsidRPr="003421FA">
        <w:rPr>
          <w:rFonts w:eastAsia="Calibri"/>
          <w:vertAlign w:val="superscript"/>
          <w:lang w:val="lv-LV" w:eastAsia="et-EE"/>
        </w:rPr>
        <w:footnoteReference w:id="23"/>
      </w:r>
      <w:r w:rsidRPr="003421FA">
        <w:rPr>
          <w:rFonts w:eastAsia="Calibri"/>
          <w:lang w:val="lv-LV" w:eastAsia="et-EE"/>
        </w:rPr>
        <w:t xml:space="preserve"> Daudzveidīgu un nepārtrauktu sporta un aktīvās atpūtas pakalpojumu pieejamība ļauj personām sasniegt pēc iespējas augstāku veselības līmeni ārpus ārstniecības iestāžu sniegtajiem veselības aprūpes pakalpojumiem. Līdz ar to </w:t>
      </w:r>
      <w:r w:rsidRPr="003421FA">
        <w:rPr>
          <w:rFonts w:eastAsia="Calibri"/>
          <w:lang w:val="lv-LV"/>
        </w:rPr>
        <w:t>SIA “Olimpiskais centrs “Limbaži”” darbība ir saistīta arī ar valsts un pašvaldību pienākumiem iedzīvotāju veselības veicināšanā. Turklāt SIA “Olimpiskais centrs “Limbaži”” sniegtie pakalpojumi tiek izmantoti sporta izglītības procesā. Līdz ar to SIA “Olimpiskais centrs “Limbaži”” darbība ir saistīta arī ar Pašvaldību likuma 4. panta pirmās daļas  4. punktā paredzēto pašvaldības funkciju gādāt par iedzīvotāju izglītību.</w:t>
      </w:r>
    </w:p>
    <w:p w14:paraId="6D720567" w14:textId="77777777" w:rsidR="003421FA" w:rsidRPr="003421FA" w:rsidRDefault="003421FA" w:rsidP="003421FA">
      <w:pPr>
        <w:ind w:firstLine="567"/>
        <w:jc w:val="both"/>
        <w:rPr>
          <w:lang w:val="lv-LV" w:eastAsia="et-EE"/>
        </w:rPr>
      </w:pPr>
      <w:r w:rsidRPr="003421FA">
        <w:rPr>
          <w:lang w:val="lv-LV" w:eastAsia="et-EE"/>
        </w:rPr>
        <w:t>VPIL 88. panta pirmā daļa paredz šādus nosacījumus publiskas personas līdzdalībai kapitālsabiedrībā:</w:t>
      </w:r>
    </w:p>
    <w:p w14:paraId="4A463ED2" w14:textId="77777777" w:rsidR="003421FA" w:rsidRPr="003421FA" w:rsidRDefault="003421FA" w:rsidP="00EE641F">
      <w:pPr>
        <w:numPr>
          <w:ilvl w:val="0"/>
          <w:numId w:val="36"/>
        </w:numPr>
        <w:jc w:val="both"/>
        <w:rPr>
          <w:lang w:val="lv-LV" w:eastAsia="lv-LV"/>
        </w:rPr>
      </w:pPr>
      <w:r w:rsidRPr="003421FA">
        <w:rPr>
          <w:lang w:val="lv-LV" w:eastAsia="lv-LV"/>
        </w:rPr>
        <w:t>tiek novērsta tirgus nepilnība — situācija, kad tirgus nav spējīgs nodrošināt sabiedrības interešu īstenošanu attiecīgajā jomā;</w:t>
      </w:r>
    </w:p>
    <w:p w14:paraId="03E4E89E" w14:textId="77777777" w:rsidR="003421FA" w:rsidRPr="003421FA" w:rsidRDefault="003421FA" w:rsidP="00EE641F">
      <w:pPr>
        <w:numPr>
          <w:ilvl w:val="0"/>
          <w:numId w:val="36"/>
        </w:numPr>
        <w:jc w:val="both"/>
        <w:rPr>
          <w:lang w:val="lv-LV" w:eastAsia="lv-LV"/>
        </w:rPr>
      </w:pPr>
      <w:r w:rsidRPr="003421FA">
        <w:rPr>
          <w:lang w:val="lv-LV" w:eastAsia="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7FBC9F34" w14:textId="77777777" w:rsidR="003421FA" w:rsidRPr="003421FA" w:rsidRDefault="003421FA" w:rsidP="00EE641F">
      <w:pPr>
        <w:numPr>
          <w:ilvl w:val="0"/>
          <w:numId w:val="36"/>
        </w:numPr>
        <w:jc w:val="both"/>
        <w:rPr>
          <w:lang w:val="lv-LV" w:eastAsia="lv-LV"/>
        </w:rPr>
      </w:pPr>
      <w:r w:rsidRPr="003421FA">
        <w:rPr>
          <w:lang w:val="lv-LV" w:eastAsia="lv-LV"/>
        </w:rPr>
        <w:t>tiek pārvaldīti tādi īpašumi, kas ir stratēģiski svarīgi valsts vai pašvaldības administratīvās teritorijas attīstībai vai valsts drošībai.</w:t>
      </w:r>
    </w:p>
    <w:p w14:paraId="02349BBC" w14:textId="77777777" w:rsidR="003421FA" w:rsidRPr="003421FA" w:rsidRDefault="003421FA" w:rsidP="003421FA">
      <w:pPr>
        <w:ind w:firstLine="567"/>
        <w:jc w:val="both"/>
        <w:rPr>
          <w:rFonts w:eastAsia="Calibri"/>
          <w:lang w:val="lv-LV" w:eastAsia="et-EE"/>
        </w:rPr>
      </w:pPr>
      <w:r w:rsidRPr="003421FA">
        <w:rPr>
          <w:rFonts w:eastAsia="Calibri"/>
          <w:lang w:val="lv-LV" w:eastAsia="et-EE"/>
        </w:rPr>
        <w:t xml:space="preserve">Kamēr likumā nav noteikts citādi, publiska persona savu funkciju efektīvai izpildei var dibināt kapitālsabiedrību vai iegūt līdzdalību esošā kapitālsabiedrībā, ja īstenojas viens no iepriekš minētajiem nosacījumiem. </w:t>
      </w:r>
    </w:p>
    <w:p w14:paraId="374728EE" w14:textId="77777777" w:rsidR="003421FA" w:rsidRPr="003421FA" w:rsidRDefault="003421FA" w:rsidP="003421FA">
      <w:pPr>
        <w:ind w:firstLine="567"/>
        <w:jc w:val="both"/>
        <w:rPr>
          <w:rFonts w:eastAsia="Calibri"/>
          <w:lang w:val="lv-LV" w:eastAsia="et-EE"/>
        </w:rPr>
      </w:pPr>
      <w:r w:rsidRPr="003421FA">
        <w:rPr>
          <w:rFonts w:eastAsia="Calibri"/>
          <w:lang w:val="lv-LV" w:eastAsia="et-EE"/>
        </w:rPr>
        <w:t>Dome secina, ka SIA “Olimpiskais centrs “Limbaži”” darbība, apsaimniekojot nacionālās nozīmes sporta bāzi, atbilst VPIL 88. panta pirmās daļas 3. punktā paredzētajam nosacījumam,</w:t>
      </w:r>
      <w:r w:rsidRPr="003421FA">
        <w:rPr>
          <w:rFonts w:eastAsia="Calibri"/>
          <w:vertAlign w:val="superscript"/>
          <w:lang w:val="lv-LV"/>
        </w:rPr>
        <w:footnoteReference w:id="24"/>
      </w:r>
      <w:r w:rsidRPr="003421FA">
        <w:rPr>
          <w:rFonts w:eastAsia="Calibri"/>
          <w:lang w:val="lv-LV" w:eastAsia="et-EE"/>
        </w:rPr>
        <w:t xml:space="preserve"> jo darbības rezultātā tiek pārvaldīti īpašumi, kas ir stratēģiski svarīgi pašvaldības administratīvās teritorijas un arī visas valsts attīstībai. Turklāt Limbažu airēšanas bāze Latvijas mērogā ir unikāla (vienīgā ar starptautiski atzītu starta sistēmu) un šobrīd Latvijā nav citu alternatīvu, kas varētu nodrošināt attiecīga līmeņa infrastruktūras pieejamību, lai rīkotu starptautiska līmeņa sacensības. Līdz ar to SIA “Olimpiskais centrs “Limbaži”” darbība atbilst arī VPIL 88. panta pirmās daļas 1. punktā paredzētajam nosacījumam. Konkrēti sporta pakalpojumi, ko SIA “Olimpiskais centrs “Limbaži”” sniedz nacionālās nozīmes sporta bāzes apsaimniekošanas ietvaros, piemēram, laivu noma vai laivu </w:t>
      </w:r>
      <w:proofErr w:type="spellStart"/>
      <w:r w:rsidRPr="003421FA">
        <w:rPr>
          <w:rFonts w:eastAsia="Calibri"/>
          <w:lang w:val="lv-LV" w:eastAsia="et-EE"/>
        </w:rPr>
        <w:t>elingu</w:t>
      </w:r>
      <w:proofErr w:type="spellEnd"/>
      <w:r w:rsidRPr="003421FA">
        <w:rPr>
          <w:rFonts w:eastAsia="Calibri"/>
          <w:lang w:val="lv-LV" w:eastAsia="et-EE"/>
        </w:rPr>
        <w:t xml:space="preserve"> uzturēšana, ir nesaraujami saistīti ar sporta bāzu būtību un mērķi. Lai gan nacionālo sporta bāzu galvenais mērķis ir profesionālā sporta un starptautisko sacensību nodrošināšana, Pašvaldību likums  uzliek pienākumu pašvaldībai rūpēties par ikkatra iedzīvotāja veselību un sportošanas iespējām. Tādēļ ir pašsaprotami, ka profesionālā sporta servisa infrastruktūra tiek izmantota, nodrošinot sporta pakalpojumu pieejamību arī individuālajiem apmeklētājiem un to grupām. Turklāt iedzīvotājiem sniegtie pakalpojumi ir vērsti uz lietderīgu rīcību ar pašvaldības mantu. Airēšanas bāzes infrastruktūras un resursu dīkstāve laikā, kad to neizmanto treniņiem vai sacensībām, vienlaikus saglabājot uzturēšanas izmaksas, neatbilstu Publiskas personas finanšu līdzekļu un mantas izšķērdēšanas novēršanas likuma 3. pantā noteiktajam pienākumam lietderīgi rīkoties ar finanšu līdzekļiem un mantu.</w:t>
      </w:r>
    </w:p>
    <w:p w14:paraId="3FF9FDB1" w14:textId="77777777" w:rsidR="003421FA" w:rsidRPr="003421FA" w:rsidRDefault="003421FA" w:rsidP="003421FA">
      <w:pPr>
        <w:ind w:firstLine="567"/>
        <w:jc w:val="both"/>
        <w:rPr>
          <w:rFonts w:eastAsia="Calibri"/>
          <w:lang w:val="lv-LV" w:eastAsia="et-EE"/>
        </w:rPr>
      </w:pPr>
      <w:r w:rsidRPr="003421FA">
        <w:rPr>
          <w:rFonts w:eastAsia="Calibri"/>
          <w:lang w:val="lv-LV" w:eastAsia="et-EE"/>
        </w:rPr>
        <w:t xml:space="preserve">Papildus Dome ņem vērā arī to, ka ar Latvijas Olimpiskās komitejas Valdes 2021. gada 28.maija sēdes Nr.21 lēmuma Nr.77 tika apstiprināts SIA “Olimpiskais centrs “Limbaži”“ Reģionālā </w:t>
      </w:r>
      <w:r w:rsidRPr="003421FA">
        <w:rPr>
          <w:rFonts w:eastAsia="Calibri"/>
          <w:lang w:val="lv-LV" w:eastAsia="et-EE"/>
        </w:rPr>
        <w:lastRenderedPageBreak/>
        <w:t>Olimpiskā centra statuss</w:t>
      </w:r>
      <w:r w:rsidRPr="00FB6B10">
        <w:rPr>
          <w:rFonts w:eastAsia="Calibri"/>
          <w:vertAlign w:val="superscript"/>
          <w:lang w:val="lv-LV" w:eastAsia="et-EE"/>
        </w:rPr>
        <w:footnoteReference w:id="25"/>
      </w:r>
      <w:r w:rsidRPr="00FB6B10">
        <w:rPr>
          <w:rFonts w:eastAsia="Calibri"/>
          <w:vertAlign w:val="superscript"/>
          <w:lang w:val="lv-LV" w:eastAsia="et-EE"/>
        </w:rPr>
        <w:t xml:space="preserve">, </w:t>
      </w:r>
      <w:r w:rsidRPr="003421FA">
        <w:rPr>
          <w:rFonts w:eastAsia="Calibri"/>
          <w:lang w:val="lv-LV" w:eastAsia="et-EE"/>
        </w:rPr>
        <w:t>tādējādi SIA “Olimpiskais centrs “Limbaži”” papildus nodrošina viena no sešiem reģionālajiem Olimpiskajiem centriem Latvijā darbību.</w:t>
      </w:r>
    </w:p>
    <w:p w14:paraId="748647DD" w14:textId="77777777" w:rsidR="003421FA" w:rsidRPr="003421FA" w:rsidRDefault="003421FA" w:rsidP="003421FA">
      <w:pPr>
        <w:ind w:firstLine="567"/>
        <w:jc w:val="both"/>
        <w:rPr>
          <w:rFonts w:eastAsia="Calibri"/>
          <w:lang w:val="lv-LV"/>
        </w:rPr>
      </w:pPr>
      <w:r w:rsidRPr="003421FA">
        <w:rPr>
          <w:rFonts w:eastAsia="Calibri"/>
          <w:lang w:val="lv-LV"/>
        </w:rPr>
        <w:t xml:space="preserve">SIA “Olimpiskais centrs “Limbaži”” apsaimniekotajam Olimpiskajam centram “Limbaži” nav piešķirts nacionālās nozīmes sporta bāzes statuss, taču tā ir reģistrēta sporta bāze Sporta likuma izpratnē. Atbilstoši Sporta likuma 12. panta pirmajai daļai sporta bāzes tiek veidotas un uzturētas, lai nodrošinātu iedzīvotājiem nepieciešamos sporta pakalpojumus. Pašvaldību likuma 4. panta pirmās daļas 7. punkts noteic, ka pašvaldības autonomā funkcija ir veicināt sporta attīstību, tostarp uzturēt un attīstīt pašvaldības sporta bāzes, atbalstīt sportistu un sporta klubu, arī profesionālo sporta klubu, darbību un sniegt atbalstu sporta pasākumu organizēšanai. Dome secina, ka Olimpiskā centra “Limbaži” darbības ietvaros tiek sniegti sporta pakalpojumi, kas ir stratēģiski svarīgi pašvaldības administratīvās teritorijas attīstībai. Līdz ar to SIA “Olimpiskais centrs “Limbaži”” darbība, apsaimniekojot sporta bāzes un sniedzot sporta pakalpojumus, atbilst VPIL 88. panta pirmās daļas 2. punkta nosacījumam. </w:t>
      </w:r>
    </w:p>
    <w:p w14:paraId="5E7FDDF2" w14:textId="77777777" w:rsidR="003421FA" w:rsidRPr="003421FA" w:rsidRDefault="003421FA" w:rsidP="003421FA">
      <w:pPr>
        <w:ind w:firstLine="567"/>
        <w:jc w:val="both"/>
        <w:rPr>
          <w:rFonts w:eastAsia="Calibri"/>
          <w:lang w:val="lv-LV"/>
        </w:rPr>
      </w:pPr>
      <w:r w:rsidRPr="003421FA">
        <w:rPr>
          <w:rFonts w:eastAsia="Calibri"/>
          <w:lang w:val="lv-LV"/>
        </w:rPr>
        <w:t xml:space="preserve">No padziļinātā pašvaldības līdzdalības </w:t>
      </w:r>
      <w:bookmarkStart w:id="8" w:name="_Hlk118381040"/>
      <w:r w:rsidRPr="003421FA">
        <w:rPr>
          <w:rFonts w:eastAsia="Calibri"/>
          <w:lang w:val="lv-LV"/>
        </w:rPr>
        <w:t xml:space="preserve">SIA “Olimpiskais centrs “Limbaži”” </w:t>
      </w:r>
      <w:bookmarkEnd w:id="8"/>
      <w:proofErr w:type="spellStart"/>
      <w:r w:rsidRPr="003421FA">
        <w:rPr>
          <w:rFonts w:eastAsia="Calibri"/>
          <w:lang w:val="lv-LV"/>
        </w:rPr>
        <w:t>izvērtējuma</w:t>
      </w:r>
      <w:proofErr w:type="spellEnd"/>
      <w:r w:rsidRPr="003421FA">
        <w:rPr>
          <w:rFonts w:eastAsia="Calibri"/>
          <w:lang w:val="lv-LV"/>
        </w:rPr>
        <w:t xml:space="preserve"> izriet, ka Olimpiskais centrs “Limbaži” daļā pakalpojumu konkurē ar privātajiem tirgus dalībniekiem. Tomēr tirgus dalībnieku interese darboties pēc iespējas mazas konkurences apstākļos pati par sevi nav aizsargājama.</w:t>
      </w:r>
      <w:r w:rsidRPr="003421FA">
        <w:rPr>
          <w:rFonts w:eastAsia="Calibri"/>
          <w:vertAlign w:val="superscript"/>
          <w:lang w:val="lv-LV"/>
        </w:rPr>
        <w:footnoteReference w:id="26"/>
      </w:r>
      <w:r w:rsidRPr="003421FA">
        <w:rPr>
          <w:rFonts w:eastAsia="Calibri"/>
          <w:lang w:val="lv-LV"/>
        </w:rPr>
        <w:t xml:space="preserve"> Olimpiskais centrs “Limbaži” ir </w:t>
      </w:r>
      <w:proofErr w:type="spellStart"/>
      <w:r w:rsidRPr="003421FA">
        <w:rPr>
          <w:rFonts w:eastAsia="Calibri"/>
          <w:lang w:val="lv-LV"/>
        </w:rPr>
        <w:t>multifunkcionāla</w:t>
      </w:r>
      <w:proofErr w:type="spellEnd"/>
      <w:r w:rsidRPr="003421FA">
        <w:rPr>
          <w:rFonts w:eastAsia="Calibri"/>
          <w:lang w:val="lv-LV"/>
        </w:rPr>
        <w:t xml:space="preserve"> sporta bāze, kas piedāvā plašu sporta pakalpojumu klāstu vienuviet, iedzīvotājiem pieejamā veidā. Atsevišķu sporta pakalpojumu sniedzēji (piemēram, trenažieru zāles, peldbaseini u.tml.) nespēj pilnvērtīgi aizstāt daudzpusīgu un kvalitatīvu sporta pakalpojumu un infrastruktūras pieejamību vienuviet. Minētais attiecas gan uz individuālajiem apmeklētājiem, gan profesionālajām organizācijām. Piemēram, peldēšanas sporta klubiem un biedrībām ir svarīga blakus esošā un viegli pieejamā sporta zāle, vieglatlētikas skrejceliņi un cita infrastruktūra. Savukārt vieglatlētikas sportistiem ir svarīgi, ka tiek nodrošināta peldbaseina pieejamība. Limbažu novadā Olimpiskais sporta centrs “Limbaži” ir vienīgā šāda plaša spektra daudzfunkcionāla sporta bāze. </w:t>
      </w:r>
    </w:p>
    <w:p w14:paraId="6A728612" w14:textId="77777777" w:rsidR="003421FA" w:rsidRPr="003421FA" w:rsidRDefault="003421FA" w:rsidP="003421FA">
      <w:pPr>
        <w:ind w:firstLine="567"/>
        <w:jc w:val="both"/>
        <w:rPr>
          <w:rFonts w:eastAsia="Calibri"/>
          <w:highlight w:val="yellow"/>
          <w:lang w:val="lv-LV"/>
        </w:rPr>
      </w:pPr>
      <w:r w:rsidRPr="003421FA">
        <w:rPr>
          <w:rFonts w:eastAsia="Calibri"/>
          <w:lang w:val="lv-LV"/>
        </w:rPr>
        <w:t xml:space="preserve">Vērtējot SIA “Olimpiskais centrs “Limbaži”” darbības atbilstību VPIL 88. panta nosacījumiem, Dome ņem vērā arī to, ka SIA “Olimpiskais centrs “Limbaži”” pakalpojumi tiek izmantoti ne tikai profesionālo sportistu vajadzībām, bet arī pašvaldības izglītības iestāžu, tai skaitā sporta skolu vajadzībām. Privātie tirgus dalībnieki šobrīd nav spējīgi piedāvāt skolēniem līdzvērtīgu daudzpusīgu sporta un aktīvās atpūtas pakalpojumu klāstu vienuviet. Dome secina, ka šādas </w:t>
      </w:r>
      <w:proofErr w:type="spellStart"/>
      <w:r w:rsidRPr="003421FA">
        <w:rPr>
          <w:rFonts w:eastAsia="Calibri"/>
          <w:lang w:val="lv-LV"/>
        </w:rPr>
        <w:t>multifunkcionālas</w:t>
      </w:r>
      <w:proofErr w:type="spellEnd"/>
      <w:r w:rsidRPr="003421FA">
        <w:rPr>
          <w:rFonts w:eastAsia="Calibri"/>
          <w:lang w:val="lv-LV"/>
        </w:rPr>
        <w:t xml:space="preserve"> sporta bāzes pakalpojumu pieejamība dod unikālas iespējas Limbažu novada bērniem apgūt sporta izglītību un sasniegt visaugstāko veselības līmeni. </w:t>
      </w:r>
    </w:p>
    <w:p w14:paraId="468E55BA" w14:textId="77777777" w:rsidR="003421FA" w:rsidRPr="003421FA" w:rsidRDefault="003421FA" w:rsidP="003421FA">
      <w:pPr>
        <w:ind w:firstLine="567"/>
        <w:jc w:val="both"/>
        <w:rPr>
          <w:rFonts w:eastAsia="Calibri"/>
          <w:lang w:val="lv-LV"/>
        </w:rPr>
      </w:pPr>
      <w:r w:rsidRPr="003421FA">
        <w:rPr>
          <w:rFonts w:eastAsia="Calibri"/>
          <w:lang w:val="lv-LV"/>
        </w:rPr>
        <w:t>Ievērojot minēto, SIA “Olimpiskais centrs “Limbaži”” darbība, piedāvājot Limbažu novadam unikālu daudzfunkcionālu pakalpojumu klāstu vienuviet, atbilst arī VPIL 88. panta 1. punktā paredzētajam nosacījumam, jo tirgus nav spējīgs nodrošināt profesionālajam sportam, izglītības procesam un jebkuram Limbažu novada iedzīvotājam svarīgos sporta pakalpojumus vienuviet.</w:t>
      </w:r>
    </w:p>
    <w:p w14:paraId="5D7B9DB4" w14:textId="77777777" w:rsidR="003421FA" w:rsidRPr="003421FA" w:rsidRDefault="003421FA" w:rsidP="003421FA">
      <w:pPr>
        <w:ind w:firstLine="567"/>
        <w:jc w:val="both"/>
        <w:rPr>
          <w:rFonts w:eastAsia="Calibri"/>
          <w:highlight w:val="yellow"/>
          <w:lang w:val="lv-LV"/>
        </w:rPr>
      </w:pPr>
      <w:r w:rsidRPr="003421FA">
        <w:rPr>
          <w:rFonts w:eastAsia="Calibri"/>
          <w:lang w:val="lv-LV"/>
        </w:rPr>
        <w:t xml:space="preserve">SIA “Olimpiskais centrs “Limbaži”” darbības </w:t>
      </w:r>
      <w:proofErr w:type="spellStart"/>
      <w:r w:rsidRPr="003421FA">
        <w:rPr>
          <w:rFonts w:eastAsia="Calibri"/>
          <w:lang w:val="lv-LV"/>
        </w:rPr>
        <w:t>izvērtējuma</w:t>
      </w:r>
      <w:proofErr w:type="spellEnd"/>
      <w:r w:rsidRPr="003421FA">
        <w:rPr>
          <w:rFonts w:eastAsia="Calibri"/>
          <w:lang w:val="lv-LV"/>
        </w:rPr>
        <w:t xml:space="preserve"> ietvaros ir saņemti arī nevalstisko organizāciju viedokļi, kuros izteikts ierosinājums iesaistīt privātos tirgus dalībniekus sporta pakalpojumu nodrošināšanā, izmantojot SIA “Olimpiskais centrs “Limbaži”” apsaimniekoto infrastruktūru. Dome ņem vērā, ka Limbažu novads ir nozīmīgs un atpazīstams sporta centrs gan reģiona līmenī, gan nacionālā un starptautiskā līmenī. Šādu statusu novadam ir izdevies sasniegt, pašvaldībai mērķtiecīgi nodrošinot attīstītu sporta infrastruktūru un plašu, nepārtrauktu pieejamību sporta pakalpojumiem. Nododot SIA “Olimpiskais centrs “Limbaži”” sniegtos pakalpojumus privātajiem tirgus dalībniekiem, pašvaldība zaudētu pilnvērtīgu un visaptverošu kontroli pār šo pakalpojumu pieejamību. Lai gan privātos tirgus dalībniekus saistītu no līgumiem izrietošas saistības, pašvaldībai nebūtu efektīvi kontroles mehānismi, lai novērstu privāto tirgus dalībnieku sniegto pakalpojumu īslaicīgu pārtraukumu vai pilnīgu darbības izbeigšanu. Tā rezultātā iestātos sporta bāzes sniegto sporta pakalpojumu pieejamības pārtraukuma riski. Pieejamības pārtraukumi varētu atstāt </w:t>
      </w:r>
      <w:r w:rsidRPr="003421FA">
        <w:rPr>
          <w:rFonts w:eastAsia="Calibri"/>
          <w:lang w:val="lv-LV"/>
        </w:rPr>
        <w:lastRenderedPageBreak/>
        <w:t>būtisku negatīvu ietekmi uz profesionālo sportistu un organizāciju piekļuvi pakalpojumiem, kas ietekmētu treniņu kvalitāti un sacensības. Pieejamības pārtraukumi negatīvi ietekmētu arī sporta izglītības kvalitāti. Domes ieskatā šāda situācija Limbažu novadam radītu negatīvas reputācijas riskus, mazinātu Limbažu novada nozīmīgumu un atpazīstamību sporta pasaulē un mazinātu arī sportistu uzticēšanos SIA “Olimpiskais centrs “Limbaži”” piedāvātajiem sporta pakalpojumiem. Tādēļ esošie sporta bāzes pakalpojumi, kurus sportisti un skolnieki ir pieraduši izmantot, nebūtu nododami privātajiem tirgus dalībniekiem. Vienlaikus Dome atzīst, ka, paplašinot piedāvāto pakalpojumu klāstu, būtu lietderīgi uzrunāt privātos tirgus dalībniekus par jaunu sporta pakalpojumu sniegšanu SIA “Olimpiskais centrs “Limbaži”” piederošajā infrastruktūrā.</w:t>
      </w:r>
    </w:p>
    <w:p w14:paraId="6A5DFA20" w14:textId="77777777" w:rsidR="003421FA" w:rsidRPr="003421FA" w:rsidRDefault="003421FA" w:rsidP="003421FA">
      <w:pPr>
        <w:ind w:firstLine="567"/>
        <w:jc w:val="both"/>
        <w:rPr>
          <w:rFonts w:eastAsia="Calibri"/>
          <w:highlight w:val="yellow"/>
          <w:lang w:val="lv-LV" w:eastAsia="et-EE"/>
        </w:rPr>
      </w:pPr>
      <w:r w:rsidRPr="003421FA">
        <w:rPr>
          <w:rFonts w:eastAsia="Calibri"/>
          <w:lang w:val="lv-LV"/>
        </w:rPr>
        <w:t>SIA “Olimpiskais centrs “Limbaži””, apsaimniekojot Limbažu Olimpisko Sporta centru, iznomā sporta bāzes telpas dažādiem pasākumiem, pakalpojumu sniedzējiem u.c. Tomēr šāda darbība nav uzskatāma par mērķtiecīgu vēlmi sniegt pakalpojumus nekustamā īpašuma tirgū. Sniedzot telpu nomas pakalpojumus, tiek nodrošināta racionāla un lietderīga rīcība ar mantu, kas tobrīd nav nepieciešamas SIA “Olimpiskais centrs “Limbaži”” sniegto sporta pakalpojumu nodrošināšanai. Tādā veidā tiek ievērotas arī Publiskas personas finanšu līdzekļu un mantas izšķērdēšanas novēršanas likuma prasības par lietderīgu rīcību ar mantu.</w:t>
      </w:r>
    </w:p>
    <w:p w14:paraId="32518181" w14:textId="77777777" w:rsidR="003421FA" w:rsidRPr="003421FA" w:rsidRDefault="003421FA" w:rsidP="003421FA">
      <w:pPr>
        <w:ind w:firstLine="567"/>
        <w:jc w:val="both"/>
        <w:rPr>
          <w:rFonts w:eastAsia="Calibri"/>
          <w:lang w:val="lv-LV" w:eastAsia="et-EE"/>
        </w:rPr>
      </w:pPr>
      <w:r w:rsidRPr="003421FA">
        <w:rPr>
          <w:rFonts w:eastAsia="Calibri"/>
          <w:lang w:val="lv-LV" w:eastAsia="et-EE"/>
        </w:rPr>
        <w:t xml:space="preserve">Ievērojot minēto, Limbažu novada pašvaldības līdzdalība </w:t>
      </w:r>
      <w:r w:rsidRPr="003421FA">
        <w:rPr>
          <w:rFonts w:eastAsia="Calibri"/>
          <w:lang w:val="lv-LV"/>
        </w:rPr>
        <w:t xml:space="preserve">SIA “Olimpiskais centrs “Limbaži”” </w:t>
      </w:r>
      <w:r w:rsidRPr="003421FA">
        <w:rPr>
          <w:rFonts w:eastAsia="Calibri"/>
          <w:lang w:val="lv-LV" w:eastAsia="et-EE"/>
        </w:rPr>
        <w:t>atbilst VPIL 88. panta pirmās daļas un Likuma 4. panta pirmās daļas nosacījumiem un ir saglabājama.</w:t>
      </w:r>
    </w:p>
    <w:p w14:paraId="7BE21092" w14:textId="6A372AC8" w:rsidR="003421FA" w:rsidRPr="003421FA" w:rsidRDefault="003421FA" w:rsidP="003421FA">
      <w:pPr>
        <w:ind w:firstLine="567"/>
        <w:jc w:val="both"/>
        <w:rPr>
          <w:rFonts w:eastAsia="Calibri"/>
          <w:lang w:val="lv-LV" w:eastAsia="et-EE"/>
        </w:rPr>
      </w:pPr>
      <w:r w:rsidRPr="003421FA">
        <w:rPr>
          <w:rFonts w:eastAsia="Calibri"/>
          <w:lang w:val="lv-LV" w:eastAsia="et-EE"/>
        </w:rPr>
        <w:t>Konkurences padome (turpmāk – KP) 2022. gada 29.decembra atzinumā Nr. 1.7-2/1266 Par SIA “Olimpiskais centrs “Limbaži”” ir norādījusi, ka attiecībā uz SIA “Olimpiskais centrs “Limbaži”” nodotās sporta infrastruktūras apsaimniekošanu, KP ieskatā, SIA “Olimpiskais centrs “Limbaži”” pamatdarbība ir uzskatāma par atbilsto</w:t>
      </w:r>
      <w:r w:rsidR="009009DE">
        <w:rPr>
          <w:rFonts w:eastAsia="Calibri"/>
          <w:lang w:val="lv-LV" w:eastAsia="et-EE"/>
        </w:rPr>
        <w:t xml:space="preserve">šu VPIL 88. panta pirmās daļas </w:t>
      </w:r>
      <w:r w:rsidRPr="003421FA">
        <w:rPr>
          <w:rFonts w:eastAsia="Calibri"/>
          <w:lang w:val="lv-LV" w:eastAsia="et-EE"/>
        </w:rPr>
        <w:t>3. punktam tiktāl, cik konkrētais pakalpojums ir saistīts ar</w:t>
      </w:r>
      <w:r w:rsidRPr="003421FA">
        <w:rPr>
          <w:rFonts w:eastAsia="Calibri"/>
          <w:lang w:val="lv-LV"/>
        </w:rPr>
        <w:t xml:space="preserve"> </w:t>
      </w:r>
      <w:r w:rsidRPr="003421FA">
        <w:rPr>
          <w:rFonts w:eastAsia="Calibri"/>
          <w:lang w:val="lv-LV" w:eastAsia="et-EE"/>
        </w:rPr>
        <w:t xml:space="preserve">SIA “Olimpiskais centrs “Limbaži”” apsaimniekotajiem infrastruktūras objektiem piešķirto nacionālās sporta bāzes statusu un nepieciešamību nodrošināt šī statusa piešķiršanas mērķi. Minētais secinājums par atbilstību VPIL 88. panta pirmās daļas 3. punktam, KP ieskatā, būtu attiecināms arī uz infrastruktūras objektiem, kuriem saskaņā ar </w:t>
      </w:r>
      <w:proofErr w:type="spellStart"/>
      <w:r w:rsidRPr="003421FA">
        <w:rPr>
          <w:rFonts w:eastAsia="Calibri"/>
          <w:lang w:val="lv-LV" w:eastAsia="et-EE"/>
        </w:rPr>
        <w:t>izvērtējumā</w:t>
      </w:r>
      <w:proofErr w:type="spellEnd"/>
      <w:r w:rsidRPr="003421FA">
        <w:rPr>
          <w:rFonts w:eastAsia="Calibri"/>
          <w:lang w:val="lv-LV" w:eastAsia="et-EE"/>
        </w:rPr>
        <w:t xml:space="preserve"> norādīto informāciju nav piešķirts nacionālās sporta bāzes statuss, taču tie ir reģistrēti Latvijas valsts sporta bāzu reģistrā un ar šo infrastruktūras objektu palīdzību tiek nodrošināta reģionālā Olimpiskā centra darbība un tā izveides mērķis.</w:t>
      </w:r>
    </w:p>
    <w:p w14:paraId="2AA2A1A8" w14:textId="77777777" w:rsidR="003421FA" w:rsidRPr="003421FA" w:rsidRDefault="003421FA" w:rsidP="003421FA">
      <w:pPr>
        <w:ind w:firstLine="567"/>
        <w:jc w:val="both"/>
        <w:rPr>
          <w:rFonts w:eastAsia="Calibri"/>
          <w:lang w:val="lv-LV" w:eastAsia="et-EE"/>
        </w:rPr>
      </w:pPr>
      <w:r w:rsidRPr="003421FA">
        <w:rPr>
          <w:rFonts w:eastAsia="Calibri"/>
          <w:lang w:val="lv-LV" w:eastAsia="et-EE"/>
        </w:rPr>
        <w:t xml:space="preserve">Attiecībā uz telpu nomas pakalpojumiem, KP ieskatā, sniedzot šos pakalpojumus, </w:t>
      </w:r>
      <w:r w:rsidRPr="003421FA">
        <w:rPr>
          <w:rFonts w:eastAsia="Calibri"/>
          <w:lang w:val="lv-LV"/>
        </w:rPr>
        <w:t>SIA “Olimpiskais centrs “Limbaži””</w:t>
      </w:r>
      <w:r w:rsidRPr="003421FA">
        <w:rPr>
          <w:rFonts w:eastAsia="Calibri"/>
          <w:lang w:val="lv-LV" w:eastAsia="et-EE"/>
        </w:rPr>
        <w:t xml:space="preserve"> racionāli un lietderīgi izmanto savā rīcībā esošo infrastruktūru un resursus. Vienlaikus KP norāda, lai nepieļautu konkurences neitralitātes pārkāpumu, ir būtiski, lai </w:t>
      </w:r>
      <w:r w:rsidRPr="003421FA">
        <w:rPr>
          <w:rFonts w:eastAsia="Calibri"/>
          <w:lang w:val="lv-LV"/>
        </w:rPr>
        <w:t>SIA “Olimpiskais centrs “Limbaži””</w:t>
      </w:r>
      <w:r w:rsidRPr="003421FA">
        <w:rPr>
          <w:rFonts w:eastAsia="Calibri"/>
          <w:lang w:val="lv-LV" w:eastAsia="et-EE"/>
        </w:rPr>
        <w:t xml:space="preserve"> ievēro prasību pakalpojumu cenas noteikt, balstoties uz tirgus izmaksām.</w:t>
      </w:r>
      <w:r w:rsidRPr="003421FA">
        <w:rPr>
          <w:rFonts w:eastAsia="Calibri"/>
          <w:lang w:val="lv-LV"/>
        </w:rPr>
        <w:t xml:space="preserve"> </w:t>
      </w:r>
      <w:r w:rsidRPr="003421FA">
        <w:rPr>
          <w:rFonts w:eastAsia="Calibri"/>
          <w:lang w:val="lv-LV" w:eastAsia="et-EE"/>
        </w:rPr>
        <w:t xml:space="preserve">Vērtējot </w:t>
      </w:r>
      <w:r w:rsidRPr="003421FA">
        <w:rPr>
          <w:rFonts w:eastAsia="Calibri"/>
          <w:lang w:val="lv-LV"/>
        </w:rPr>
        <w:t>SIA “Olimpiskais centrs “Limbaži””</w:t>
      </w:r>
      <w:r w:rsidRPr="003421FA">
        <w:rPr>
          <w:rFonts w:eastAsia="Calibri"/>
          <w:lang w:val="lv-LV" w:eastAsia="et-EE"/>
        </w:rPr>
        <w:t xml:space="preserve"> sniegtos trenažieru zāļu pakalpojumus, KP ieskatā, šie pakalpojumi var tikt vērtēti kā pakalpojumi, kas izriet un ir saistīti ar </w:t>
      </w:r>
      <w:r w:rsidRPr="003421FA">
        <w:rPr>
          <w:rFonts w:eastAsia="Calibri"/>
          <w:lang w:val="lv-LV"/>
        </w:rPr>
        <w:t>SIA “Olimpiskais centrs “Limbaži””</w:t>
      </w:r>
      <w:r w:rsidRPr="003421FA">
        <w:rPr>
          <w:rFonts w:eastAsia="Calibri"/>
          <w:lang w:val="lv-LV" w:eastAsia="et-EE"/>
        </w:rPr>
        <w:t xml:space="preserve"> stratēģiskajiem mērķiem, t.sk., nodrošinot sportistiem pilnvērtīgas treniņu iespējas </w:t>
      </w:r>
      <w:r w:rsidRPr="003421FA">
        <w:rPr>
          <w:rFonts w:eastAsia="Calibri"/>
          <w:lang w:val="lv-LV"/>
        </w:rPr>
        <w:t>SIA “Olimpiskais centrs “Limbaži””</w:t>
      </w:r>
      <w:r w:rsidRPr="003421FA">
        <w:rPr>
          <w:rFonts w:eastAsia="Calibri"/>
          <w:lang w:val="lv-LV" w:eastAsia="et-EE"/>
        </w:rPr>
        <w:t xml:space="preserve"> pārvaldītajā infrastruktūrā. Vienlaikus, KP ieskatā, nav izslēdzama iespēja konkrēto pakalpojumu sniegšanā iesaistīt arī privāto sektoru, piemēram, iznomājot trenažieru zāļu telpas privātiem pakalpojumu sniedzējiem.</w:t>
      </w:r>
    </w:p>
    <w:p w14:paraId="3C20842C" w14:textId="77777777" w:rsidR="003421FA" w:rsidRPr="003421FA" w:rsidRDefault="003421FA" w:rsidP="003421FA">
      <w:pPr>
        <w:ind w:firstLine="459"/>
        <w:jc w:val="both"/>
        <w:rPr>
          <w:rFonts w:eastAsia="Calibri"/>
          <w:lang w:val="lv-LV" w:eastAsia="et-EE"/>
        </w:rPr>
      </w:pPr>
      <w:r w:rsidRPr="003421FA">
        <w:rPr>
          <w:rFonts w:eastAsia="Calibri"/>
          <w:lang w:val="lv-LV" w:eastAsia="et-EE"/>
        </w:rPr>
        <w:t xml:space="preserve">KP aicina Pašvaldību, ņemot vērā apstākļus tirgū, vērtēt iespēju atkārtoti veikt komersantu aptauju par iespēju nomāt kafejnīcas telpas </w:t>
      </w:r>
      <w:r w:rsidRPr="003421FA">
        <w:rPr>
          <w:rFonts w:eastAsia="Calibri"/>
          <w:lang w:val="lv-LV"/>
        </w:rPr>
        <w:t>SIA “Olimpiskais centrs “Limbaži””</w:t>
      </w:r>
      <w:r w:rsidRPr="003421FA">
        <w:rPr>
          <w:rFonts w:eastAsia="Calibri"/>
          <w:lang w:val="lv-LV" w:eastAsia="et-EE"/>
        </w:rPr>
        <w:t xml:space="preserve"> telpās, t.sk., nodrošināt ēdināšanas pakalpojumu sniegšanu sportistiem.</w:t>
      </w:r>
    </w:p>
    <w:p w14:paraId="467B532B" w14:textId="77777777" w:rsidR="003421FA" w:rsidRPr="003421FA" w:rsidRDefault="003421FA" w:rsidP="003421FA">
      <w:pPr>
        <w:ind w:firstLine="459"/>
        <w:jc w:val="both"/>
        <w:rPr>
          <w:rFonts w:eastAsia="Calibri"/>
          <w:lang w:val="lv-LV" w:eastAsia="et-EE"/>
        </w:rPr>
      </w:pPr>
      <w:r w:rsidRPr="003421FA">
        <w:rPr>
          <w:rFonts w:eastAsia="Calibri"/>
          <w:lang w:val="lv-LV" w:eastAsia="et-EE"/>
        </w:rPr>
        <w:t xml:space="preserve">KP norāda, ka attiecībā uz pakalpojumiem, kas nav tieši saistīti ar </w:t>
      </w:r>
      <w:r w:rsidRPr="003421FA">
        <w:rPr>
          <w:rFonts w:eastAsia="Calibri"/>
          <w:lang w:val="lv-LV"/>
        </w:rPr>
        <w:t>SIA “Olimpiskais centrs “Limbaži””</w:t>
      </w:r>
      <w:r w:rsidRPr="003421FA">
        <w:rPr>
          <w:rFonts w:eastAsia="Calibri"/>
          <w:lang w:val="lv-LV" w:eastAsia="et-EE"/>
        </w:rPr>
        <w:t xml:space="preserve"> pamatdarbības mērķu sasniegšanu, KP ieskatā, tie būtu sniedzami tikai gadījumā, ja būtu konstatējama tirgus nepilnības pastāvēšana un konkrēto pakalpojumu sniegšanā nebūtu iespējams piesaistīt privātos tirgus dalībniekus.</w:t>
      </w:r>
    </w:p>
    <w:p w14:paraId="04326188" w14:textId="77777777" w:rsidR="003421FA" w:rsidRPr="003421FA" w:rsidRDefault="003421FA" w:rsidP="003421FA">
      <w:pPr>
        <w:ind w:firstLine="459"/>
        <w:jc w:val="both"/>
        <w:rPr>
          <w:rFonts w:eastAsia="Calibri"/>
          <w:lang w:val="lv-LV" w:eastAsia="et-EE"/>
        </w:rPr>
      </w:pPr>
      <w:r w:rsidRPr="003421FA">
        <w:rPr>
          <w:rFonts w:eastAsia="Calibri"/>
          <w:lang w:val="lv-LV" w:eastAsia="et-EE"/>
        </w:rPr>
        <w:t>Kā arī noslēgumā KP aicina Pašvaldību un kapitālsabiedrību regulāri veikt konkurences neitralitātes risku novērtējumu, konsultējoties ar komersantus pārstāvošām biedrībām vai nodibinājumiem (t.sk. pašiem komersantiem).</w:t>
      </w:r>
    </w:p>
    <w:p w14:paraId="1CFD1C06" w14:textId="77777777" w:rsidR="00EE641F" w:rsidRDefault="00EE641F" w:rsidP="003421FA">
      <w:pPr>
        <w:ind w:firstLine="601"/>
        <w:jc w:val="both"/>
        <w:rPr>
          <w:rFonts w:eastAsia="Calibri"/>
          <w:b/>
          <w:lang w:val="lv-LV" w:eastAsia="et-EE"/>
        </w:rPr>
      </w:pPr>
    </w:p>
    <w:p w14:paraId="1BD447C5" w14:textId="77777777" w:rsidR="003421FA" w:rsidRPr="003421FA" w:rsidRDefault="003421FA" w:rsidP="00EE641F">
      <w:pPr>
        <w:jc w:val="both"/>
        <w:rPr>
          <w:rFonts w:eastAsia="Calibri"/>
          <w:b/>
          <w:lang w:val="lv-LV" w:eastAsia="et-EE"/>
        </w:rPr>
      </w:pPr>
      <w:r w:rsidRPr="003421FA">
        <w:rPr>
          <w:rFonts w:eastAsia="Calibri"/>
          <w:b/>
          <w:lang w:val="lv-LV" w:eastAsia="et-EE"/>
        </w:rPr>
        <w:t>2.Vispārējais stratēģiskais mērķis</w:t>
      </w:r>
    </w:p>
    <w:p w14:paraId="39D20E3C" w14:textId="77777777" w:rsidR="003421FA" w:rsidRPr="003421FA" w:rsidRDefault="003421FA" w:rsidP="003421FA">
      <w:pPr>
        <w:overflowPunct w:val="0"/>
        <w:autoSpaceDE w:val="0"/>
        <w:autoSpaceDN w:val="0"/>
        <w:adjustRightInd w:val="0"/>
        <w:ind w:firstLine="567"/>
        <w:jc w:val="both"/>
        <w:rPr>
          <w:rFonts w:eastAsia="Calibri"/>
          <w:lang w:val="lv-LV" w:eastAsia="et-EE"/>
        </w:rPr>
      </w:pPr>
      <w:r w:rsidRPr="003421FA">
        <w:rPr>
          <w:rFonts w:eastAsia="Calibri"/>
          <w:lang w:val="lv-LV" w:eastAsia="et-EE"/>
        </w:rPr>
        <w:lastRenderedPageBreak/>
        <w:t xml:space="preserve">Likuma 1. panta pirmās daļas 18. punkts paredz, ka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4A78DA14" w14:textId="77777777" w:rsidR="003421FA" w:rsidRPr="003421FA" w:rsidRDefault="003421FA" w:rsidP="003421FA">
      <w:pPr>
        <w:overflowPunct w:val="0"/>
        <w:autoSpaceDE w:val="0"/>
        <w:autoSpaceDN w:val="0"/>
        <w:adjustRightInd w:val="0"/>
        <w:ind w:firstLine="567"/>
        <w:jc w:val="both"/>
        <w:rPr>
          <w:rFonts w:eastAsia="Calibri"/>
          <w:lang w:val="lv-LV" w:eastAsia="et-EE"/>
        </w:rPr>
      </w:pPr>
      <w:r w:rsidRPr="003421FA">
        <w:rPr>
          <w:rFonts w:eastAsia="Calibri"/>
          <w:lang w:val="lv-LV"/>
        </w:rPr>
        <w:t xml:space="preserve">SIA “Olimpiskais centrs “Limbaži”” </w:t>
      </w:r>
      <w:r w:rsidRPr="003421FA">
        <w:rPr>
          <w:rFonts w:eastAsia="Calibri"/>
          <w:lang w:val="lv-LV" w:eastAsia="et-EE"/>
        </w:rPr>
        <w:t>Vidēja termiņa darbības stratēģijā 2021.-2025. gadam ir izvirzīti šādi vispārējie stratēģiskie mērķi:</w:t>
      </w:r>
    </w:p>
    <w:p w14:paraId="195319A5" w14:textId="77777777" w:rsidR="003421FA" w:rsidRPr="003421FA" w:rsidRDefault="003421FA" w:rsidP="006111CB">
      <w:pPr>
        <w:numPr>
          <w:ilvl w:val="0"/>
          <w:numId w:val="21"/>
        </w:numPr>
        <w:overflowPunct w:val="0"/>
        <w:autoSpaceDE w:val="0"/>
        <w:autoSpaceDN w:val="0"/>
        <w:adjustRightInd w:val="0"/>
        <w:jc w:val="both"/>
        <w:rPr>
          <w:rFonts w:eastAsia="Calibri"/>
          <w:lang w:val="lv-LV" w:eastAsia="et-EE"/>
        </w:rPr>
      </w:pPr>
      <w:r w:rsidRPr="003421FA">
        <w:rPr>
          <w:rFonts w:eastAsia="Calibri"/>
          <w:lang w:val="lv-LV" w:eastAsia="et-EE"/>
        </w:rPr>
        <w:t>Nostiprināt un pilnveidot Olimpisko centru “Limbaži” kā nozīmīgāko daudzfunkcionālo sporta kompleksu Limbažu novadā, popularizējot sporta aktivitātes, interesi par sportu. Nodrošināt klientu apmierinātību ar saņemto pakalpojumu un Olimpiskā centra “Limbaži” efektīvu darbību. Palielināt Sporta kompleksa noslogotību.</w:t>
      </w:r>
    </w:p>
    <w:p w14:paraId="240B8365" w14:textId="77777777" w:rsidR="003421FA" w:rsidRPr="003421FA" w:rsidRDefault="003421FA" w:rsidP="006111CB">
      <w:pPr>
        <w:numPr>
          <w:ilvl w:val="0"/>
          <w:numId w:val="21"/>
        </w:numPr>
        <w:overflowPunct w:val="0"/>
        <w:autoSpaceDE w:val="0"/>
        <w:autoSpaceDN w:val="0"/>
        <w:adjustRightInd w:val="0"/>
        <w:jc w:val="both"/>
        <w:rPr>
          <w:rFonts w:eastAsia="Calibri"/>
          <w:lang w:val="lv-LV" w:eastAsia="et-EE"/>
        </w:rPr>
      </w:pPr>
      <w:r w:rsidRPr="003421FA">
        <w:rPr>
          <w:rFonts w:eastAsia="Calibri"/>
          <w:lang w:val="lv-LV" w:eastAsia="et-EE"/>
        </w:rPr>
        <w:t>Sekmēt sporta attīstības iespējas, radīt kvalitatīvu mācību treniņu bāzi augsta līmeņa nacionālo un starptautisko sportistu sagatavošanai olimpiskajos sporta veidos, kā arī uzlabot iedzīvotāju sporta kultūras un veselības līmeni.</w:t>
      </w:r>
    </w:p>
    <w:p w14:paraId="68BC72DC" w14:textId="77777777" w:rsidR="003421FA" w:rsidRPr="003421FA" w:rsidRDefault="003421FA" w:rsidP="003421FA">
      <w:pPr>
        <w:overflowPunct w:val="0"/>
        <w:autoSpaceDE w:val="0"/>
        <w:autoSpaceDN w:val="0"/>
        <w:adjustRightInd w:val="0"/>
        <w:ind w:firstLine="567"/>
        <w:jc w:val="both"/>
        <w:rPr>
          <w:rFonts w:eastAsia="Calibri"/>
          <w:lang w:val="lv-LV" w:eastAsia="et-EE"/>
        </w:rPr>
      </w:pPr>
      <w:r w:rsidRPr="003421FA">
        <w:rPr>
          <w:rFonts w:eastAsia="Calibri"/>
          <w:lang w:val="lv-LV" w:eastAsia="et-EE"/>
        </w:rPr>
        <w:t xml:space="preserve">Limbažu novada Ilgtspējīgas attīstības stratēģijā 2022. – 2046. gadam kā viena no stratēģiskajām prioritātēm noteikta “Kultūra un sports aktīvai un pilnvērtīgai dzīvei” paredzot divus rīcības virzienus - Cilvēku līdzdalība kultūras un sporta aktivitātēs un Kultūras un sporta devums ilgtspējīgai sabiedrībai. Novadam ir būtiska iekštelpu un </w:t>
      </w:r>
      <w:proofErr w:type="spellStart"/>
      <w:r w:rsidRPr="003421FA">
        <w:rPr>
          <w:rFonts w:eastAsia="Calibri"/>
          <w:lang w:val="lv-LV" w:eastAsia="et-EE"/>
        </w:rPr>
        <w:t>ārtelpu</w:t>
      </w:r>
      <w:proofErr w:type="spellEnd"/>
      <w:r w:rsidRPr="003421FA">
        <w:rPr>
          <w:rFonts w:eastAsia="Calibri"/>
          <w:lang w:val="lv-LV" w:eastAsia="et-EE"/>
        </w:rPr>
        <w:t xml:space="preserve"> sporta infrastruktūras uzlabošana un papildināšana.</w:t>
      </w:r>
    </w:p>
    <w:p w14:paraId="208F5277" w14:textId="77777777" w:rsidR="003421FA" w:rsidRPr="003421FA" w:rsidRDefault="003421FA" w:rsidP="00EE641F">
      <w:pPr>
        <w:overflowPunct w:val="0"/>
        <w:autoSpaceDE w:val="0"/>
        <w:autoSpaceDN w:val="0"/>
        <w:adjustRightInd w:val="0"/>
        <w:ind w:firstLine="567"/>
        <w:jc w:val="both"/>
        <w:rPr>
          <w:rFonts w:eastAsia="Calibri"/>
          <w:bCs/>
          <w:lang w:val="lv-LV"/>
        </w:rPr>
      </w:pPr>
      <w:r w:rsidRPr="003421FA">
        <w:rPr>
          <w:rFonts w:eastAsia="Calibri"/>
          <w:bCs/>
          <w:lang w:val="lv-LV"/>
        </w:rPr>
        <w:t>Limbažu novada Attīstības programmā 2022. – 2028. gadam</w:t>
      </w:r>
      <w:r w:rsidRPr="003421FA">
        <w:rPr>
          <w:rFonts w:eastAsia="Calibri"/>
          <w:bCs/>
          <w:vertAlign w:val="superscript"/>
          <w:lang w:val="lv-LV"/>
        </w:rPr>
        <w:footnoteReference w:id="27"/>
      </w:r>
      <w:r w:rsidRPr="003421FA">
        <w:rPr>
          <w:rFonts w:eastAsia="Calibri"/>
          <w:bCs/>
          <w:lang w:val="lv-LV"/>
        </w:rPr>
        <w:t xml:space="preserve"> paredzēts rīcības virziens “Izglītības un sporta nozares pilnveidošana”, kas ietver uzdevumus nodrošināt sporta un aktīvās atpūtas pakalpojumu pieejamību, uzlabot un attīstīt nozares infrastruktūru un aprīkojumu.</w:t>
      </w:r>
    </w:p>
    <w:p w14:paraId="355B7254" w14:textId="77777777" w:rsidR="003421FA" w:rsidRPr="003421FA" w:rsidRDefault="003421FA" w:rsidP="003421FA">
      <w:pPr>
        <w:tabs>
          <w:tab w:val="left" w:pos="3323"/>
        </w:tabs>
        <w:ind w:firstLine="567"/>
        <w:jc w:val="both"/>
        <w:rPr>
          <w:rFonts w:eastAsia="Calibri"/>
          <w:lang w:val="lv-LV" w:eastAsia="et-EE"/>
        </w:rPr>
      </w:pPr>
      <w:r w:rsidRPr="003421FA">
        <w:rPr>
          <w:rFonts w:eastAsia="Calibri"/>
          <w:lang w:val="lv-LV" w:eastAsia="et-EE"/>
        </w:rPr>
        <w:t>Pašvaldību likuma 4. panta pirmās daļas 7. punkts paredz, ka viena no pašvaldības autonomajām funkcijām ir iedzīvotāju veselīga dzīvesveida un sporta veicināšana. Sporta likuma 12. panta pirmā daļa paredz, ka sporta bāzes tiek veidotas un uzturētas, lai nodrošinātu iedzīvotājiem iespēju nodarboties ar sportu. Valsts vai pašvaldību īpašumā esošās sporta bāzes izmantojamas iedzīvotājiem nepieciešamo pakalpojumu sniegšanai sportā.</w:t>
      </w:r>
      <w:r w:rsidRPr="003421FA">
        <w:rPr>
          <w:rFonts w:eastAsia="Calibri"/>
          <w:lang w:val="lv-LV"/>
        </w:rPr>
        <w:t xml:space="preserve"> </w:t>
      </w:r>
      <w:r w:rsidRPr="003421FA">
        <w:rPr>
          <w:rFonts w:eastAsia="Calibri"/>
          <w:lang w:val="lv-LV" w:eastAsia="et-EE"/>
        </w:rPr>
        <w:t>Likuma "Par nacionālās sporta bāzes statusu" 2. pants paredz, ka likuma mērķis ir veicināt nacionālo sporta bāzu attīstību, lai radītu apstākļus Latvijas sportistu sagatavošanai startiem olimpiskajās spēlēs, pasaules un Eiropas čempionātos un citās sporta sacensībās, kā arī starptautisku sporta sacensību norisei Latvijā.</w:t>
      </w:r>
    </w:p>
    <w:p w14:paraId="103DC4DA" w14:textId="77777777" w:rsidR="003421FA" w:rsidRPr="003421FA" w:rsidRDefault="003421FA" w:rsidP="003421FA">
      <w:pPr>
        <w:ind w:firstLine="567"/>
        <w:jc w:val="both"/>
        <w:rPr>
          <w:rFonts w:eastAsia="Calibri"/>
          <w:lang w:val="lv-LV"/>
        </w:rPr>
      </w:pPr>
      <w:r w:rsidRPr="003421FA">
        <w:rPr>
          <w:rFonts w:eastAsia="Calibri"/>
          <w:lang w:val="lv-LV"/>
        </w:rPr>
        <w:t xml:space="preserve">Dome secina, ka SIA “Olimpiskais centrs “Limbaži”” </w:t>
      </w:r>
      <w:r w:rsidRPr="003421FA">
        <w:rPr>
          <w:rFonts w:eastAsia="Calibri"/>
          <w:lang w:val="lv-LV" w:eastAsia="et-EE"/>
        </w:rPr>
        <w:t>Vidēja termiņa darbības stratēģijā 2021.-2025. gadam</w:t>
      </w:r>
      <w:r w:rsidRPr="003421FA">
        <w:rPr>
          <w:rFonts w:eastAsia="Calibri"/>
          <w:lang w:val="lv-LV"/>
        </w:rPr>
        <w:t xml:space="preserve"> noteiktie vispārējie stratēģiskie mērķi atbilst Pašvaldību likuma 4. panta pirmās daļas 7. punktā noteiktajai pašvaldības autonomajai funkcijai, citos normatīvajos aktos noteiktajiem pašvaldības uzdevumiem un Limbažu novada attīstības plānošanas dokumentiem. Ievērojot minēto, SIA “Olimpiskais centrs “Limbaži”” vispārējie stratēģiskie mērķi kopumā ir:</w:t>
      </w:r>
    </w:p>
    <w:p w14:paraId="2CB5ABD9" w14:textId="77777777" w:rsidR="003421FA" w:rsidRPr="003421FA" w:rsidRDefault="003421FA" w:rsidP="006111CB">
      <w:pPr>
        <w:numPr>
          <w:ilvl w:val="0"/>
          <w:numId w:val="20"/>
        </w:numPr>
        <w:overflowPunct w:val="0"/>
        <w:autoSpaceDE w:val="0"/>
        <w:autoSpaceDN w:val="0"/>
        <w:adjustRightInd w:val="0"/>
        <w:contextualSpacing/>
        <w:jc w:val="both"/>
        <w:rPr>
          <w:rFonts w:eastAsia="Calibri"/>
          <w:lang w:val="lv-LV" w:eastAsia="et-EE"/>
        </w:rPr>
      </w:pPr>
      <w:r w:rsidRPr="003421FA">
        <w:rPr>
          <w:rFonts w:eastAsia="Calibri"/>
          <w:lang w:val="lv-LV" w:eastAsia="et-EE"/>
        </w:rPr>
        <w:t>nodrošināt kvalitatīvu, daudzpusīgu sporta, aktīva dzīvesveida un veselību veicinošu pakalpojumu piedāvājumu un pieprasījumu visu gadu;</w:t>
      </w:r>
    </w:p>
    <w:p w14:paraId="508E76B4" w14:textId="77777777" w:rsidR="003421FA" w:rsidRPr="003421FA" w:rsidRDefault="003421FA" w:rsidP="006111CB">
      <w:pPr>
        <w:numPr>
          <w:ilvl w:val="0"/>
          <w:numId w:val="20"/>
        </w:numPr>
        <w:overflowPunct w:val="0"/>
        <w:autoSpaceDE w:val="0"/>
        <w:autoSpaceDN w:val="0"/>
        <w:adjustRightInd w:val="0"/>
        <w:contextualSpacing/>
        <w:jc w:val="both"/>
        <w:rPr>
          <w:rFonts w:eastAsia="Calibri"/>
          <w:lang w:val="lv-LV" w:eastAsia="et-EE"/>
        </w:rPr>
      </w:pPr>
      <w:r w:rsidRPr="003421FA">
        <w:rPr>
          <w:rFonts w:eastAsia="Calibri"/>
          <w:lang w:val="lv-LV" w:eastAsia="et-EE"/>
        </w:rPr>
        <w:t>nodrošināt un attīstīt vietēja, nacionāla, starptautiska mēroga sacensību un treniņprocesu pilna servisa pakalpojumus;</w:t>
      </w:r>
    </w:p>
    <w:p w14:paraId="046CAD30" w14:textId="77777777" w:rsidR="003421FA" w:rsidRPr="003421FA" w:rsidRDefault="003421FA" w:rsidP="006111CB">
      <w:pPr>
        <w:numPr>
          <w:ilvl w:val="0"/>
          <w:numId w:val="20"/>
        </w:numPr>
        <w:overflowPunct w:val="0"/>
        <w:autoSpaceDE w:val="0"/>
        <w:autoSpaceDN w:val="0"/>
        <w:adjustRightInd w:val="0"/>
        <w:contextualSpacing/>
        <w:jc w:val="both"/>
        <w:rPr>
          <w:rFonts w:eastAsia="Calibri"/>
          <w:lang w:val="lv-LV" w:eastAsia="et-EE"/>
        </w:rPr>
      </w:pPr>
      <w:r w:rsidRPr="003421FA">
        <w:rPr>
          <w:rFonts w:eastAsia="Calibri"/>
          <w:lang w:val="lv-LV" w:eastAsia="et-EE"/>
        </w:rPr>
        <w:t>nodrošināt, attīstīt sporta bāzu tehnisko infrastruktūru, uzlabojot to konkurētspēju tirgū.</w:t>
      </w:r>
    </w:p>
    <w:p w14:paraId="296941B8" w14:textId="59AD6A54" w:rsidR="003421FA" w:rsidRPr="00297A66" w:rsidRDefault="003421FA" w:rsidP="00EE641F">
      <w:pPr>
        <w:ind w:firstLine="567"/>
        <w:jc w:val="both"/>
        <w:rPr>
          <w:b/>
          <w:bCs/>
          <w:lang w:val="lv-LV" w:eastAsia="lv-LV"/>
        </w:rPr>
      </w:pPr>
      <w:r w:rsidRPr="003421FA">
        <w:rPr>
          <w:rFonts w:eastAsia="Calibri"/>
          <w:lang w:val="lv-LV"/>
        </w:rPr>
        <w:t xml:space="preserve">Ievērojot iepriekš minēto, kā arī pamatojoties uz Pašvaldību likuma 4.panta pirmās daļas 7.punktu, 10.panta pirmās daļas 9.punktu un 21.punktu, 73.panta pirmo daļu, Sporta likuma 7. panta pirmās daļas 2. punktu, Valsts pārvaldes iekārtas likuma 88. panta pirmo daļu, Publiskas personas kapitāla daļu un kapitālsabiedrību pārvaldības likuma 4. panta pirmo daļu, 7. panta pirmo un otro daļu, </w:t>
      </w:r>
      <w:r w:rsidRPr="00297A66">
        <w:rPr>
          <w:b/>
          <w:bCs/>
          <w:lang w:val="lv-LV" w:eastAsia="lv-LV"/>
        </w:rPr>
        <w:t>atklāti balsojot: PAR</w:t>
      </w:r>
      <w:r w:rsidRPr="00297A66">
        <w:rPr>
          <w:lang w:val="lv-LV" w:eastAsia="lv-LV"/>
        </w:rPr>
        <w:t xml:space="preserve"> – </w:t>
      </w:r>
      <w:r>
        <w:rPr>
          <w:lang w:val="lv-LV" w:eastAsia="lv-LV"/>
        </w:rPr>
        <w:t>12</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Aigars </w:t>
      </w:r>
      <w:proofErr w:type="spellStart"/>
      <w:r>
        <w:rPr>
          <w:rFonts w:eastAsia="Calibri"/>
          <w:szCs w:val="22"/>
          <w:lang w:val="lv-LV"/>
        </w:rPr>
        <w:t>Legzdiņš</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2D2EED1B" w14:textId="1029A9F1" w:rsidR="003421FA" w:rsidRPr="003421FA" w:rsidRDefault="003421FA" w:rsidP="003421FA">
      <w:pPr>
        <w:ind w:firstLine="720"/>
        <w:jc w:val="both"/>
        <w:rPr>
          <w:rFonts w:eastAsia="Calibri"/>
          <w:lang w:val="lv-LV"/>
        </w:rPr>
      </w:pPr>
    </w:p>
    <w:p w14:paraId="7C4ADECD" w14:textId="77777777" w:rsidR="003421FA" w:rsidRPr="003421FA" w:rsidRDefault="003421FA" w:rsidP="006111CB">
      <w:pPr>
        <w:numPr>
          <w:ilvl w:val="0"/>
          <w:numId w:val="22"/>
        </w:numPr>
        <w:ind w:left="357" w:hanging="357"/>
        <w:contextualSpacing/>
        <w:jc w:val="both"/>
        <w:rPr>
          <w:rFonts w:eastAsia="Calibri"/>
          <w:lang w:val="lv-LV"/>
        </w:rPr>
      </w:pPr>
      <w:r w:rsidRPr="003421FA">
        <w:rPr>
          <w:rFonts w:eastAsia="Calibri"/>
          <w:lang w:val="lv-LV"/>
        </w:rPr>
        <w:t>Saglabāt Limbažu novada pašvaldības tiešo līdzdalību SIA “Olimpiskais centrs “Limbaži””, reģistrācijas Nr. 44103021789, juridiskā adrese: Limbažu nov., Limbaži, Parka iela 36, LV-4001.</w:t>
      </w:r>
    </w:p>
    <w:p w14:paraId="5F524EF0" w14:textId="77777777" w:rsidR="003421FA" w:rsidRPr="003421FA" w:rsidRDefault="003421FA" w:rsidP="006111CB">
      <w:pPr>
        <w:numPr>
          <w:ilvl w:val="0"/>
          <w:numId w:val="22"/>
        </w:numPr>
        <w:ind w:left="357" w:hanging="357"/>
        <w:contextualSpacing/>
        <w:jc w:val="both"/>
        <w:rPr>
          <w:rFonts w:eastAsia="Calibri"/>
          <w:lang w:val="lv-LV"/>
        </w:rPr>
      </w:pPr>
      <w:r w:rsidRPr="003421FA">
        <w:rPr>
          <w:rFonts w:eastAsia="Calibri"/>
          <w:lang w:val="lv-LV"/>
        </w:rPr>
        <w:lastRenderedPageBreak/>
        <w:t>Noteikt SIA “Olimpiskais centrs “Limbaži”” vispārējo stratēģisko mērķi:</w:t>
      </w:r>
    </w:p>
    <w:p w14:paraId="73AB3FC0" w14:textId="77777777" w:rsidR="003421FA" w:rsidRPr="003421FA" w:rsidRDefault="003421FA" w:rsidP="003421FA">
      <w:pPr>
        <w:ind w:left="964" w:hanging="567"/>
        <w:jc w:val="both"/>
        <w:rPr>
          <w:rFonts w:eastAsia="Calibri"/>
          <w:lang w:val="lv-LV"/>
        </w:rPr>
      </w:pPr>
      <w:r w:rsidRPr="003421FA">
        <w:rPr>
          <w:rFonts w:eastAsia="Calibri"/>
          <w:lang w:val="lv-LV"/>
        </w:rPr>
        <w:t>2.1. nodrošināt kvalitatīvu, daudzpusīgu sporta, aktīva dzīvesveida un veselību veicinošu pakalpojumu piedāvājumu un pieprasījumu visu gadu;</w:t>
      </w:r>
    </w:p>
    <w:p w14:paraId="0BB99E8A" w14:textId="77777777" w:rsidR="003421FA" w:rsidRPr="003421FA" w:rsidRDefault="003421FA" w:rsidP="003421FA">
      <w:pPr>
        <w:ind w:left="964" w:hanging="567"/>
        <w:jc w:val="both"/>
        <w:rPr>
          <w:rFonts w:eastAsia="Calibri"/>
          <w:lang w:val="lv-LV"/>
        </w:rPr>
      </w:pPr>
      <w:r w:rsidRPr="003421FA">
        <w:rPr>
          <w:rFonts w:eastAsia="Calibri"/>
          <w:lang w:val="lv-LV"/>
        </w:rPr>
        <w:t>2.2. nodrošināt un attīstīt vietēja, nacionāla, starptautiska mēroga sacensību un treniņprocesu pilna servisa pakalpojumus;</w:t>
      </w:r>
    </w:p>
    <w:p w14:paraId="6B03DC49" w14:textId="77777777" w:rsidR="003421FA" w:rsidRPr="003421FA" w:rsidRDefault="003421FA" w:rsidP="003421FA">
      <w:pPr>
        <w:ind w:left="964" w:hanging="567"/>
        <w:jc w:val="both"/>
        <w:rPr>
          <w:rFonts w:eastAsia="Calibri"/>
          <w:lang w:val="lv-LV"/>
        </w:rPr>
      </w:pPr>
      <w:r w:rsidRPr="003421FA">
        <w:rPr>
          <w:rFonts w:eastAsia="Calibri"/>
          <w:lang w:val="lv-LV"/>
        </w:rPr>
        <w:t>2.3. nodrošināt, attīstīt sporta bāzu tehnisko infrastruktūru, uzlabojot to konkurētspēju tirgū.</w:t>
      </w:r>
    </w:p>
    <w:p w14:paraId="0E26D9A7" w14:textId="77777777" w:rsidR="003421FA" w:rsidRPr="003421FA" w:rsidRDefault="003421FA" w:rsidP="006111CB">
      <w:pPr>
        <w:numPr>
          <w:ilvl w:val="0"/>
          <w:numId w:val="22"/>
        </w:numPr>
        <w:ind w:left="357" w:hanging="357"/>
        <w:contextualSpacing/>
        <w:jc w:val="both"/>
        <w:rPr>
          <w:rFonts w:eastAsia="Calibri"/>
          <w:lang w:val="lv-LV"/>
        </w:rPr>
      </w:pPr>
      <w:r w:rsidRPr="003421FA">
        <w:rPr>
          <w:rFonts w:eastAsia="Calibri"/>
          <w:lang w:val="lv-LV"/>
        </w:rPr>
        <w:t>Lēmuma projektu virzīt izskatīšanai Limbažu novada domes sēdē.</w:t>
      </w:r>
    </w:p>
    <w:p w14:paraId="6D4680F2" w14:textId="29745C68" w:rsidR="00CE332B" w:rsidRDefault="00CE332B" w:rsidP="00646E43">
      <w:pPr>
        <w:ind w:firstLine="720"/>
        <w:jc w:val="both"/>
        <w:rPr>
          <w:lang w:val="lv-LV"/>
        </w:rPr>
      </w:pPr>
    </w:p>
    <w:p w14:paraId="0D813B18" w14:textId="647CBDE2" w:rsidR="008455A3" w:rsidRDefault="003421FA" w:rsidP="003421FA">
      <w:pPr>
        <w:jc w:val="both"/>
        <w:rPr>
          <w:lang w:val="lv-LV"/>
        </w:rPr>
      </w:pPr>
      <w:r>
        <w:rPr>
          <w:lang w:val="lv-LV"/>
        </w:rPr>
        <w:t>Deputāts Andris Garklāvs balso vārdiski “PAR”.</w:t>
      </w:r>
    </w:p>
    <w:p w14:paraId="1BE6133D" w14:textId="77777777" w:rsidR="003421FA" w:rsidRDefault="003421FA" w:rsidP="00646E43">
      <w:pPr>
        <w:ind w:firstLine="720"/>
        <w:jc w:val="both"/>
        <w:rPr>
          <w:lang w:val="lv-LV"/>
        </w:rPr>
      </w:pPr>
    </w:p>
    <w:p w14:paraId="2A79273E" w14:textId="1DC7A736" w:rsidR="00CE332B" w:rsidRPr="006F246D" w:rsidRDefault="00CE332B" w:rsidP="00CE332B">
      <w:pPr>
        <w:keepNext/>
        <w:jc w:val="center"/>
        <w:outlineLvl w:val="0"/>
        <w:rPr>
          <w:b/>
          <w:bCs/>
          <w:lang w:val="lv-LV"/>
        </w:rPr>
      </w:pPr>
      <w:r>
        <w:rPr>
          <w:b/>
          <w:bCs/>
          <w:lang w:val="lv-LV"/>
        </w:rPr>
        <w:t>8.</w:t>
      </w:r>
    </w:p>
    <w:p w14:paraId="566B964C" w14:textId="77777777" w:rsidR="00F84C87" w:rsidRPr="00F84C87" w:rsidRDefault="00F84C87" w:rsidP="00F84C87">
      <w:pPr>
        <w:pBdr>
          <w:bottom w:val="single" w:sz="6" w:space="1" w:color="auto"/>
        </w:pBdr>
        <w:jc w:val="both"/>
        <w:rPr>
          <w:b/>
          <w:bCs/>
          <w:lang w:val="lv-LV" w:eastAsia="lv-LV"/>
        </w:rPr>
      </w:pPr>
      <w:r w:rsidRPr="00F84C87">
        <w:rPr>
          <w:b/>
          <w:bCs/>
          <w:noProof/>
          <w:lang w:val="lv-LV" w:eastAsia="lv-LV"/>
        </w:rPr>
        <w:t>Par līdzdalības pārvērtēšanu Sabiedrībā ar ierobežotu atbildību “Rekreācijas centrs “Vīķi””</w:t>
      </w:r>
    </w:p>
    <w:p w14:paraId="49B26BB1" w14:textId="77777777" w:rsidR="00F84C87" w:rsidRDefault="00F84C87" w:rsidP="00F84C87">
      <w:pPr>
        <w:jc w:val="center"/>
        <w:rPr>
          <w:rFonts w:eastAsia="Calibri"/>
          <w:lang w:val="lv-LV"/>
        </w:rPr>
      </w:pPr>
      <w:r w:rsidRPr="0011152E">
        <w:rPr>
          <w:rFonts w:eastAsia="Calibri"/>
          <w:lang w:val="lv-LV"/>
        </w:rPr>
        <w:t xml:space="preserve">Ziņo </w:t>
      </w:r>
      <w:r>
        <w:rPr>
          <w:rFonts w:eastAsia="Calibri"/>
          <w:lang w:val="lv-LV"/>
        </w:rPr>
        <w:t>Zigmunds Brūvers</w:t>
      </w:r>
    </w:p>
    <w:p w14:paraId="5CDA4E20" w14:textId="77777777" w:rsidR="00F84C87" w:rsidRDefault="00F84C87" w:rsidP="00F84C87">
      <w:pPr>
        <w:ind w:firstLine="567"/>
        <w:jc w:val="both"/>
        <w:rPr>
          <w:lang w:val="lv-LV"/>
        </w:rPr>
      </w:pPr>
    </w:p>
    <w:p w14:paraId="418C75C8" w14:textId="77777777" w:rsidR="00F84C87" w:rsidRPr="00F84C87" w:rsidRDefault="00F84C87" w:rsidP="00F84C87">
      <w:pPr>
        <w:ind w:firstLine="567"/>
        <w:jc w:val="both"/>
        <w:rPr>
          <w:lang w:val="lv-LV"/>
        </w:rPr>
      </w:pPr>
      <w:r w:rsidRPr="00F84C87">
        <w:rPr>
          <w:lang w:val="lv-LV"/>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F84C87">
        <w:rPr>
          <w:rFonts w:eastAsia="Calibri"/>
          <w:lang w:val="lv-LV"/>
        </w:rPr>
        <w:t>ā</w:t>
      </w:r>
      <w:r w:rsidRPr="00F84C87">
        <w:rPr>
          <w:lang w:val="lv-LV"/>
        </w:rPr>
        <w:t xml:space="preserve"> pieņem attiecīgās publiskās personas augstākā lēmējinstitūcija. Lēmumā ietver:</w:t>
      </w:r>
    </w:p>
    <w:p w14:paraId="448F4E8D" w14:textId="14804393" w:rsidR="00F84C87" w:rsidRPr="00F84C87" w:rsidRDefault="00F84C87" w:rsidP="00F84C87">
      <w:pPr>
        <w:ind w:firstLine="567"/>
        <w:jc w:val="both"/>
        <w:rPr>
          <w:lang w:val="lv-LV"/>
        </w:rPr>
      </w:pPr>
      <w:r w:rsidRPr="00F84C87">
        <w:rPr>
          <w:lang w:val="lv-LV"/>
        </w:rPr>
        <w:t>1) vērtējumu attiecībā uz atbilstību Likuma 4. panta nosacījumiem, proti, vai līdzdalība kapitālsabiedrībā atbilst kādam no Valsts pārvaldes iekārtas likuma (turpmāk – VPIL) 88. panta pirmajā daļā paredzētajiem nosacījumiem;</w:t>
      </w:r>
    </w:p>
    <w:p w14:paraId="48C54958" w14:textId="17AD1255" w:rsidR="00F84C87" w:rsidRPr="00F84C87" w:rsidRDefault="00F84C87" w:rsidP="00F84C87">
      <w:pPr>
        <w:ind w:firstLine="567"/>
        <w:jc w:val="both"/>
        <w:rPr>
          <w:lang w:val="lv-LV"/>
        </w:rPr>
      </w:pPr>
      <w:r w:rsidRPr="00F84C87">
        <w:rPr>
          <w:lang w:val="lv-LV"/>
        </w:rPr>
        <w:t>2) vispārējo stratēģisko mērķi.</w:t>
      </w:r>
    </w:p>
    <w:p w14:paraId="539B91CE" w14:textId="65A4F5A2" w:rsidR="00F84C87" w:rsidRPr="00F84C87" w:rsidRDefault="00F84C87" w:rsidP="00F84C87">
      <w:pPr>
        <w:ind w:firstLine="567"/>
        <w:jc w:val="both"/>
        <w:rPr>
          <w:rFonts w:eastAsia="Calibri"/>
          <w:lang w:val="lv-LV"/>
        </w:rPr>
      </w:pPr>
      <w:r w:rsidRPr="00F84C87">
        <w:rPr>
          <w:lang w:val="lv-LV"/>
        </w:rPr>
        <w:t xml:space="preserve">Ņemot vērā minēto, Limbažu novada Domei (turpmāk – Dome) ir jāpieņem lēmums, izvērtējot Domes līdzdalības atbilstību sabiedrībā ar ierobežotu atbildību “Rekreācijas centrs “Vīķi”” (turpmāk – </w:t>
      </w:r>
      <w:r w:rsidRPr="00F84C87">
        <w:rPr>
          <w:rFonts w:eastAsia="Calibri"/>
          <w:lang w:val="lv-LV"/>
        </w:rPr>
        <w:t>Sabiedrība</w:t>
      </w:r>
      <w:r w:rsidRPr="00F84C87">
        <w:rPr>
          <w:lang w:val="lv-LV"/>
        </w:rPr>
        <w:t xml:space="preserve">) Likuma 4. panta nosacījumiem, proti, vai </w:t>
      </w:r>
      <w:r w:rsidRPr="00F84C87">
        <w:rPr>
          <w:rFonts w:eastAsia="Calibri"/>
          <w:lang w:val="lv-LV"/>
        </w:rPr>
        <w:t>Sabiedrības</w:t>
      </w:r>
      <w:r w:rsidRPr="00F84C87">
        <w:rPr>
          <w:lang w:val="lv-LV"/>
        </w:rPr>
        <w:t xml:space="preserve"> komercdarbības veikšana atbilst kādam no VPIL 88. panta pirmajā daļā paredzētajiem nosacījumiem, kā arī jānosaka </w:t>
      </w:r>
      <w:r w:rsidRPr="00F84C87">
        <w:rPr>
          <w:rFonts w:eastAsia="Calibri"/>
          <w:lang w:val="lv-LV"/>
        </w:rPr>
        <w:t>Sabiedrības</w:t>
      </w:r>
      <w:r w:rsidRPr="00F84C87">
        <w:rPr>
          <w:lang w:val="lv-LV"/>
        </w:rPr>
        <w:t xml:space="preserve"> vispārējais stratēģiskais mērķis, ja līdzdalība tiek saglabāta.</w:t>
      </w:r>
    </w:p>
    <w:p w14:paraId="123567B3" w14:textId="77777777" w:rsidR="00F84C87" w:rsidRPr="00F84C87" w:rsidRDefault="00F84C87" w:rsidP="00F84C87">
      <w:pPr>
        <w:ind w:firstLine="567"/>
        <w:jc w:val="both"/>
        <w:rPr>
          <w:lang w:val="lv-LV"/>
        </w:rPr>
      </w:pPr>
      <w:r w:rsidRPr="00F84C87">
        <w:rPr>
          <w:rFonts w:eastAsia="Calibri"/>
          <w:lang w:val="lv-LV"/>
        </w:rPr>
        <w:t xml:space="preserve">Saskaņā ar Limbažu novada pašvaldības rīkotā iepirkuma “Limbažu novada pašvaldības līdzdalības </w:t>
      </w:r>
      <w:proofErr w:type="spellStart"/>
      <w:r w:rsidRPr="00F84C87">
        <w:rPr>
          <w:rFonts w:eastAsia="Calibri"/>
          <w:lang w:val="lv-LV"/>
        </w:rPr>
        <w:t>izvērtējums</w:t>
      </w:r>
      <w:proofErr w:type="spellEnd"/>
      <w:r w:rsidRPr="00F84C87">
        <w:rPr>
          <w:rFonts w:eastAsia="Calibri"/>
          <w:lang w:val="lv-LV"/>
        </w:rPr>
        <w:t xml:space="preserve"> kapitālsabiedrībās”, iepirkuma identifikācijas </w:t>
      </w:r>
      <w:proofErr w:type="spellStart"/>
      <w:r w:rsidRPr="00F84C87">
        <w:rPr>
          <w:rFonts w:eastAsia="Calibri"/>
          <w:lang w:val="lv-LV"/>
        </w:rPr>
        <w:t>Nr.LNP</w:t>
      </w:r>
      <w:proofErr w:type="spellEnd"/>
      <w:r w:rsidRPr="00F84C87">
        <w:rPr>
          <w:rFonts w:eastAsia="Calibri"/>
          <w:lang w:val="lv-LV"/>
        </w:rPr>
        <w:t xml:space="preserve"> 2022/55, rezultātā noslēgto līgumu, tika veikts padziļināts pašvaldības līdzdalības Sabiedrībā </w:t>
      </w:r>
      <w:proofErr w:type="spellStart"/>
      <w:r w:rsidRPr="00F84C87">
        <w:rPr>
          <w:rFonts w:eastAsia="Calibri"/>
          <w:lang w:val="lv-LV"/>
        </w:rPr>
        <w:t>izvērtējums</w:t>
      </w:r>
      <w:proofErr w:type="spellEnd"/>
      <w:r w:rsidRPr="00F84C87">
        <w:rPr>
          <w:rFonts w:eastAsia="Calibri"/>
          <w:lang w:val="lv-LV"/>
        </w:rPr>
        <w:t xml:space="preserve"> un arī Sabiedrības darbības efektivitātes </w:t>
      </w:r>
      <w:proofErr w:type="spellStart"/>
      <w:r w:rsidRPr="00F84C87">
        <w:rPr>
          <w:rFonts w:eastAsia="Calibri"/>
          <w:lang w:val="lv-LV"/>
        </w:rPr>
        <w:t>izvērtējums</w:t>
      </w:r>
      <w:proofErr w:type="spellEnd"/>
      <w:r w:rsidRPr="00F84C87">
        <w:rPr>
          <w:rFonts w:eastAsia="Calibri"/>
          <w:lang w:val="lv-LV"/>
        </w:rPr>
        <w:t xml:space="preserve">, ko Dome ņem vērā šī lēmuma sagatavošanā un pieņemšanā. </w:t>
      </w:r>
    </w:p>
    <w:p w14:paraId="25D80C08" w14:textId="77777777" w:rsidR="00F84C87" w:rsidRPr="00F84C87" w:rsidRDefault="00F84C87" w:rsidP="00F84C87">
      <w:pPr>
        <w:jc w:val="both"/>
        <w:rPr>
          <w:rFonts w:eastAsia="Calibri"/>
          <w:lang w:val="lv-LV"/>
        </w:rPr>
      </w:pPr>
    </w:p>
    <w:p w14:paraId="6C5245C0" w14:textId="77777777" w:rsidR="00F84C87" w:rsidRPr="00F84C87" w:rsidRDefault="00F84C87" w:rsidP="00F84C87">
      <w:pPr>
        <w:rPr>
          <w:rFonts w:eastAsia="Calibri"/>
          <w:b/>
          <w:lang w:val="lv-LV"/>
        </w:rPr>
      </w:pPr>
      <w:r w:rsidRPr="00F84C87">
        <w:rPr>
          <w:rFonts w:eastAsia="Calibri"/>
          <w:b/>
          <w:lang w:val="lv-LV"/>
        </w:rPr>
        <w:t>1. Par atbilstību VPIL 88. pantam</w:t>
      </w:r>
    </w:p>
    <w:p w14:paraId="2B4AD575" w14:textId="77777777" w:rsidR="00F84C87" w:rsidRPr="00F84C87" w:rsidRDefault="00F84C87" w:rsidP="00F84C87">
      <w:pPr>
        <w:ind w:firstLine="567"/>
        <w:jc w:val="both"/>
        <w:rPr>
          <w:rFonts w:eastAsia="Calibri"/>
          <w:bCs/>
          <w:lang w:val="lv-LV"/>
        </w:rPr>
      </w:pPr>
      <w:r w:rsidRPr="00F84C87">
        <w:rPr>
          <w:rFonts w:eastAsia="Calibri"/>
          <w:bCs/>
          <w:lang w:val="lv-LV"/>
        </w:rPr>
        <w:t>Saskaņā ar Pašvaldību likuma 4. panta pirmās daļas 9. punktu viena no pašvaldības autonomajām funkcijām ir nodrošināt iedzīvotājiem atbalstu sociālo problēmu risināšanā, kā arī iespēju saņemt sociālo palīdzību un sociālos pakalpojumus.</w:t>
      </w:r>
    </w:p>
    <w:p w14:paraId="70EBA2F9" w14:textId="77777777" w:rsidR="00F84C87" w:rsidRPr="00F84C87" w:rsidRDefault="00F84C87" w:rsidP="00F84C87">
      <w:pPr>
        <w:ind w:firstLine="567"/>
        <w:jc w:val="both"/>
        <w:rPr>
          <w:rFonts w:eastAsia="Calibri"/>
          <w:bCs/>
          <w:lang w:val="lv-LV"/>
        </w:rPr>
      </w:pPr>
      <w:r w:rsidRPr="00F84C87">
        <w:rPr>
          <w:rFonts w:eastAsia="Calibri"/>
          <w:bCs/>
          <w:lang w:val="lv-LV"/>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AD81083" w14:textId="77777777" w:rsidR="00F84C87" w:rsidRPr="00F84C87" w:rsidRDefault="00F84C87" w:rsidP="00F84C87">
      <w:pPr>
        <w:ind w:firstLine="567"/>
        <w:jc w:val="both"/>
        <w:rPr>
          <w:rFonts w:eastAsia="Calibri"/>
          <w:lang w:val="lv-LV"/>
        </w:rPr>
      </w:pPr>
      <w:r w:rsidRPr="00F84C87">
        <w:rPr>
          <w:rFonts w:eastAsia="Calibri"/>
          <w:lang w:val="lv-LV"/>
        </w:rPr>
        <w:t xml:space="preserve">Sociālo pakalpojumu un sociālās palīdzības likuma 17. panta pirmā daļa nosaka, ka sociālos pakalpojumus drīkst sniegt tikai tāds sociālo pakalpojumu sniedzējs, kas atbilst Ministru kabineta noteiktajām prasībām un ir reģistrēts sociālo pakalpojumu sniedzēju reģistrā un Sabiedrība ir tajā reģistrēta ar Nr. 86 (2006. gada 27. februārī un pārreģistrēta 2019. gada 2. jūlijā). </w:t>
      </w:r>
    </w:p>
    <w:p w14:paraId="6DFE3459" w14:textId="77777777" w:rsidR="00F84C87" w:rsidRPr="00F84C87" w:rsidRDefault="00F84C87" w:rsidP="00F84C87">
      <w:pPr>
        <w:ind w:firstLine="567"/>
        <w:jc w:val="both"/>
        <w:rPr>
          <w:rFonts w:eastAsia="Calibri"/>
          <w:lang w:val="lv-LV" w:eastAsia="et-EE"/>
        </w:rPr>
      </w:pPr>
      <w:r w:rsidRPr="00F84C87">
        <w:rPr>
          <w:rFonts w:eastAsia="Calibri"/>
          <w:lang w:val="lv-LV"/>
        </w:rPr>
        <w:t xml:space="preserve">Sabiedrība ir sociālās aprūpes centrs, kas sniedz ilgstošas sociālās aprūpes pakalpojumu ar izmitināšanu Limbažu novada Limbažu novada pašvaldības administratīvajā teritorijā deklarētām </w:t>
      </w:r>
      <w:r w:rsidRPr="00F84C87">
        <w:rPr>
          <w:rFonts w:eastAsia="Calibri"/>
          <w:lang w:val="lv-LV"/>
        </w:rPr>
        <w:lastRenderedPageBreak/>
        <w:t>personām no 18 gadu vecuma, II grupas invalīdiem ar garīga rakstura traucējumiem un pensijas vecuma personām. Vienlaikus Sabiedrībā sociālās aprūpes pakalpojumus var saņemt arī citu novadu iedzīvotāji, jo</w:t>
      </w:r>
      <w:r w:rsidRPr="00F84C87">
        <w:rPr>
          <w:rFonts w:eastAsia="Calibri"/>
          <w:lang w:val="lv-LV" w:eastAsia="et-EE"/>
        </w:rPr>
        <w:t xml:space="preserve"> tas nav likumiski ierobežots. </w:t>
      </w:r>
    </w:p>
    <w:p w14:paraId="4C2B3477" w14:textId="77777777" w:rsidR="00F84C87" w:rsidRPr="00F84C87" w:rsidRDefault="00F84C87" w:rsidP="00F84C87">
      <w:pPr>
        <w:ind w:firstLine="567"/>
        <w:jc w:val="both"/>
        <w:rPr>
          <w:rFonts w:eastAsia="Calibri"/>
          <w:lang w:val="lv-LV"/>
        </w:rPr>
      </w:pPr>
      <w:r w:rsidRPr="00F84C87">
        <w:rPr>
          <w:rFonts w:eastAsia="Calibri"/>
          <w:lang w:val="lv-LV"/>
        </w:rPr>
        <w:t>Sabiedrībā tiek sniegti valsts (pašvaldības) apmaksāti un maksas sociālās aprūpes pakalpojumi, pašvaldības apmaksātam finansējumam sasniedzot 54% Sabiedrības ieņēmumu 2021. gadā.</w:t>
      </w:r>
    </w:p>
    <w:p w14:paraId="30889611" w14:textId="77777777" w:rsidR="00F84C87" w:rsidRPr="00F84C87" w:rsidRDefault="00F84C87" w:rsidP="00F84C87">
      <w:pPr>
        <w:ind w:firstLine="567"/>
        <w:jc w:val="both"/>
        <w:rPr>
          <w:rFonts w:eastAsia="Calibri"/>
          <w:strike/>
          <w:lang w:val="lv-LV"/>
        </w:rPr>
      </w:pPr>
      <w:r w:rsidRPr="00F84C87">
        <w:rPr>
          <w:rFonts w:eastAsia="Calibri"/>
          <w:lang w:val="lv-LV"/>
        </w:rPr>
        <w:t xml:space="preserve">Sabiedrībā 100% kapitāldaļu pieder Limbažu novada pašvaldībai. Līdz ar to Sabiedrība ir pašvaldības kapitālsabiedrība Likuma izpratnē. Sabiedrības finanšu apgrozījumu pamatā veido Sabiedrības sniegtie ilgstošas sociālās aprūpes pakalpojumi, kas ir arī Sabiedrības pamatdarbības veids. </w:t>
      </w:r>
    </w:p>
    <w:p w14:paraId="02F1E60B" w14:textId="77777777" w:rsidR="00F84C87" w:rsidRPr="00F84C87" w:rsidRDefault="00F84C87" w:rsidP="00F84C87">
      <w:pPr>
        <w:ind w:firstLine="567"/>
        <w:jc w:val="both"/>
        <w:rPr>
          <w:rFonts w:eastAsia="Calibri"/>
          <w:lang w:val="lv-LV"/>
        </w:rPr>
      </w:pPr>
      <w:r w:rsidRPr="00F84C87">
        <w:rPr>
          <w:rFonts w:eastAsia="Calibri"/>
          <w:lang w:val="lv-LV" w:eastAsia="et-EE"/>
        </w:rPr>
        <w:t xml:space="preserve">Latvijas Republikas Satversmes 109. pants </w:t>
      </w:r>
      <w:r w:rsidRPr="00F84C87">
        <w:rPr>
          <w:rFonts w:eastAsia="Calibri"/>
          <w:bCs/>
          <w:lang w:val="lv-LV"/>
        </w:rPr>
        <w:t xml:space="preserve">nosaka, ka ikvienam ir tiesības uz sociālo nodrošinājumu vecuma, darbnespējas, bezdarba un citos likumā noteiktajos gadījumos. </w:t>
      </w:r>
      <w:r w:rsidRPr="00F84C87">
        <w:rPr>
          <w:rFonts w:eastAsia="Calibri"/>
          <w:lang w:val="lv-LV" w:eastAsia="et-EE"/>
        </w:rPr>
        <w:t xml:space="preserve">Valstij ir pienākums gādāt par sociālo palīdzību (sociālo aprūpi). Pašvaldības ir daļa no valsts pārvaldes sistēmas. Līdz ar to no Satversmes 109. panta izrietošie valsts pienākumi ir attiecināmi arī uz pašvaldībām, ievērojot normatīvajos aktos noteikto kompetences sadalījumu. </w:t>
      </w:r>
      <w:r w:rsidRPr="00F84C87">
        <w:rPr>
          <w:rFonts w:eastAsia="Calibri"/>
          <w:lang w:val="lv-LV"/>
        </w:rPr>
        <w:t>Tādēļ Sabiedrība, nodrošinot sociālās palīdzības (sociālās aprūpes) pakalpojumus iedzīvotājiem, veic pašvaldības autonomo funkciju – nodrošina sociālo aprūpi un sociālo rehabilitāciju.</w:t>
      </w:r>
    </w:p>
    <w:p w14:paraId="1512DBA3" w14:textId="77777777" w:rsidR="00F84C87" w:rsidRPr="00F84C87" w:rsidRDefault="00F84C87" w:rsidP="00F84C87">
      <w:pPr>
        <w:ind w:firstLine="567"/>
        <w:jc w:val="both"/>
        <w:rPr>
          <w:lang w:val="lv-LV" w:eastAsia="et-EE"/>
        </w:rPr>
      </w:pPr>
      <w:r w:rsidRPr="00F84C87">
        <w:rPr>
          <w:lang w:val="lv-LV" w:eastAsia="et-EE"/>
        </w:rPr>
        <w:t>VPIL 88. panta pirmā daļa paredz šādus nosacījumus publiskas personas līdzdalībai kapitālsabiedrībā:</w:t>
      </w:r>
    </w:p>
    <w:p w14:paraId="0F80B311" w14:textId="77777777" w:rsidR="00F84C87" w:rsidRPr="00F84C87" w:rsidRDefault="00F84C87" w:rsidP="006111CB">
      <w:pPr>
        <w:numPr>
          <w:ilvl w:val="0"/>
          <w:numId w:val="23"/>
        </w:numPr>
        <w:jc w:val="both"/>
        <w:rPr>
          <w:lang w:val="lv-LV" w:eastAsia="lv-LV"/>
        </w:rPr>
      </w:pPr>
      <w:r w:rsidRPr="00F84C87">
        <w:rPr>
          <w:lang w:val="lv-LV" w:eastAsia="lv-LV"/>
        </w:rPr>
        <w:t>tiek novērsta tirgus nepilnība — situācija, kad tirgus nav spējīgs nodrošināt sabiedrības interešu īstenošanu attiecīgajā jomā;</w:t>
      </w:r>
    </w:p>
    <w:p w14:paraId="57625C28" w14:textId="77777777" w:rsidR="00F84C87" w:rsidRPr="00F84C87" w:rsidRDefault="00F84C87" w:rsidP="006111CB">
      <w:pPr>
        <w:numPr>
          <w:ilvl w:val="0"/>
          <w:numId w:val="23"/>
        </w:numPr>
        <w:jc w:val="both"/>
        <w:rPr>
          <w:lang w:val="lv-LV" w:eastAsia="lv-LV"/>
        </w:rPr>
      </w:pPr>
      <w:r w:rsidRPr="00F84C87">
        <w:rPr>
          <w:lang w:val="lv-LV" w:eastAsia="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73764138" w14:textId="77777777" w:rsidR="00F84C87" w:rsidRPr="00F84C87" w:rsidRDefault="00F84C87" w:rsidP="006111CB">
      <w:pPr>
        <w:numPr>
          <w:ilvl w:val="0"/>
          <w:numId w:val="23"/>
        </w:numPr>
        <w:jc w:val="both"/>
        <w:rPr>
          <w:lang w:val="lv-LV" w:eastAsia="lv-LV"/>
        </w:rPr>
      </w:pPr>
      <w:r w:rsidRPr="00F84C87">
        <w:rPr>
          <w:lang w:val="lv-LV" w:eastAsia="lv-LV"/>
        </w:rPr>
        <w:t>tiek pārvaldīti tādi īpašumi, kas ir stratēģiski svarīgi valsts vai pašvaldības administratīvās teritorijas attīstībai vai valsts drošībai.</w:t>
      </w:r>
    </w:p>
    <w:p w14:paraId="1AB1079E"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147DFF0F" w14:textId="77777777" w:rsidR="00F84C87" w:rsidRPr="00F84C87" w:rsidRDefault="00F84C87" w:rsidP="00F84C87">
      <w:pPr>
        <w:ind w:firstLine="720"/>
        <w:jc w:val="both"/>
        <w:rPr>
          <w:rFonts w:eastAsia="Calibri"/>
          <w:lang w:val="lv-LV" w:eastAsia="et-EE"/>
        </w:rPr>
      </w:pPr>
      <w:r w:rsidRPr="00F84C87">
        <w:rPr>
          <w:rFonts w:eastAsia="Calibri"/>
          <w:lang w:val="lv-LV" w:eastAsia="et-EE"/>
        </w:rPr>
        <w:t>Izvērtējot VPIL 88. panta pirmajā daļā noteiktos gadījumus, konstatējams, ka Sabiedrības pamatdarbība atbilst, pirmkārt, VPIL 88. panta pirmās daļas 1. punktā minētajam nosacījumam – tiek novērsta tirgus nepilnība situācijā, kad tirgus nav spējīgs nodrošināt sabiedrības interešu īstenošanu attiecīgajā jomā. Šobrīd Limbažu novadā darbojas tikai viena privāta ilgstošas sociālās aprūpēs iestāde, kas spēj nodrošināt tikai 18,6% novadā pieejamo ilgstošas sociālās aprūpes kapacitāti. Turklāt privātā iestāde neuzņem kā klientus personas ar garīgiem traucējumiem, līdz ar to Sabiedrības potenciālajiem un esošajiem iemītniekiem faktiski privāta alternatīva nepastāv un iedzīvotāju sociālajai aprūpei svarīgi ir saglabāt pakalpojumu pieejamību tuvu dzīvesvietai. Ir secināts, ka privāta alternatīva ilgstošajā sociālajā aprūpē ir nepietiekami attīstīta un vidēja termiņa perspektīvā nav sagaidāms, ka privātie tirgus dalībnieki šobrīd varētu pilnībā aizstāt Sabiedrības sniegtos ilgstošas sociālās aprūpes pakalpojumus un nodrošināt nepieciešamo pieejamības līmeni Limbažu novada iedzīvotājiem.</w:t>
      </w:r>
    </w:p>
    <w:p w14:paraId="40AEA0F1"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 xml:space="preserve">Šobrīd privātajām sociālās aprūpes iestādēm nav pietiekama apjoma infrastruktūras, personāla un zināšanu, kas varētu pilnībā aizvietot Sabiedrības ilgstošas sociālās aprūpes pakalpojumus un tirgus nav spējīgs nodrošināt iedzīvotājiem Satversmes 109. pantā garantētās </w:t>
      </w:r>
      <w:proofErr w:type="spellStart"/>
      <w:r w:rsidRPr="00F84C87">
        <w:rPr>
          <w:rFonts w:eastAsia="Calibri"/>
          <w:lang w:val="lv-LV" w:eastAsia="et-EE"/>
        </w:rPr>
        <w:t>pamattiesības</w:t>
      </w:r>
      <w:proofErr w:type="spellEnd"/>
      <w:r w:rsidRPr="00F84C87">
        <w:rPr>
          <w:rFonts w:eastAsia="Calibri"/>
          <w:lang w:val="lv-LV" w:eastAsia="et-EE"/>
        </w:rPr>
        <w:t xml:space="preserve">. </w:t>
      </w:r>
    </w:p>
    <w:p w14:paraId="066103C3"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 xml:space="preserve">Sabiedrības sniegtajiem sociālās aprūpes pakalpojumiem ir vairāk sociāls, nevis komerciāls raksturs. Sabiedrības galvenā misija ir nodrošināt iedzīvotājiem </w:t>
      </w:r>
      <w:proofErr w:type="spellStart"/>
      <w:r w:rsidRPr="00F84C87">
        <w:rPr>
          <w:rFonts w:eastAsia="Calibri"/>
          <w:lang w:val="lv-LV" w:eastAsia="et-EE"/>
        </w:rPr>
        <w:t>pamattiesības</w:t>
      </w:r>
      <w:proofErr w:type="spellEnd"/>
      <w:r w:rsidRPr="00F84C87">
        <w:rPr>
          <w:rFonts w:eastAsia="Calibri"/>
          <w:lang w:val="lv-LV" w:eastAsia="et-EE"/>
        </w:rPr>
        <w:t xml:space="preserve"> uz sociālo palīdzību (sociālo aprūpi), nevis pelnīt. Šajā sakarā ir ņemama vērā pašvaldības un Sabiedrības būtiskā loma efektīvas sociālās aprūpes sistēmas un pakalpojumu pieejamības veicināšanā. Valstij vispirms ir pienākums attīstīt sociālās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w:t>
      </w:r>
      <w:r w:rsidRPr="00F84C87">
        <w:rPr>
          <w:rFonts w:eastAsia="Calibri"/>
          <w:lang w:val="lv-LV" w:eastAsia="et-EE"/>
        </w:rPr>
        <w:lastRenderedPageBreak/>
        <w:t>nepieciešams tāds mehānisms, kas nodrošina pieejamo resursu optimālu izmantošanu.</w:t>
      </w:r>
      <w:r w:rsidRPr="00F84C87">
        <w:rPr>
          <w:rFonts w:eastAsia="Calibri"/>
          <w:vertAlign w:val="superscript"/>
          <w:lang w:val="lv-LV" w:eastAsia="et-EE"/>
        </w:rPr>
        <w:footnoteReference w:id="28"/>
      </w:r>
      <w:r w:rsidRPr="00F84C87">
        <w:rPr>
          <w:rFonts w:eastAsia="Calibri"/>
          <w:lang w:val="lv-LV" w:eastAsia="et-EE"/>
        </w:rPr>
        <w:t xml:space="preserve"> Ņemot vērā, ka privāto tirgus dalībnieku interese ir peļņa un tie fokusējās uz rentablu pakalpojumu sniegšanu, kā arī nevienmērīgo un nepietiekamo sociālās aprūpes pakalpojumu pieejamību privātajā sektorā Limbažu novadā un valstī kopumā, pārtraucot līdzdalību Sabiedrībā, pieejamība aprūpes pakalpojumiem Limbažu novadā būtiski samazinātos un tie kļūtu dārgāki. Tādā veidā Limbažu novada iedzīvotājiem tiktu liegtas vienlīdzīgas iespējas sasniegt visaugstāko sociālās aprūpes līmeni.</w:t>
      </w:r>
    </w:p>
    <w:p w14:paraId="52DA0AE2"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 xml:space="preserve">Attiecībā uz Sabiedrības papildpakalpojumu “ēdināšanas”, tas tika sniegts nenozīmīgā apjomā (0,1%) un darbiniekiem, kuri vēlas pusdienot/vakariņot darbavietā, tādējādi nodrošinot pakalpojuma nepārtrauktību, kas ir ļoti svarīgi, aprūpējot klientus ar garīga rakstura traucējumiem. 2022.gadā šādi ieņēmumi nav saņemti vispār – pakalpojums netiek vairs nodrošināts. </w:t>
      </w:r>
    </w:p>
    <w:p w14:paraId="11E05F0A"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 xml:space="preserve">Citi sabiedrības ieņēmumi – piemaksas darbiniekiem par Covid-19 un Nodarbinātības valsts aģentūras subsīdija bezdarbnieku nodarbināšanai - ir saistīti ar Sabiedrības darbu personāla nodrošināšanā un ārējo līdzekļu saņemšanu likumīgā veidā, stiprinot Sabiedrības kapacitāti. Šo ienākumu gūšanu nevar tiešā veidā saistīt ar Sabiedrības darbību tirgū. </w:t>
      </w:r>
    </w:p>
    <w:p w14:paraId="67AABB6D"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 xml:space="preserve">Otrkārt, Sabiedrības pamatdarbība atbilst VPIL 88. panta pirmās daļas 2. punktā minētajam nosacījumam – Sabiedrības darbības rezultātā tiek sniegti pakalpojumi, kas ir stratēģiski svarīgi pašvaldības administratīvās teritorijas un visas valsts attīstībai. Sociālās aprūpes pieejamības nodrošināšana ir viena no pašvaldības autonomajām funkcijām. Turklāt veselības aprūpes pakalpojumu pieejamība ietilpst konstitucionāla ranga cilvēka </w:t>
      </w:r>
      <w:proofErr w:type="spellStart"/>
      <w:r w:rsidRPr="00F84C87">
        <w:rPr>
          <w:rFonts w:eastAsia="Calibri"/>
          <w:lang w:val="lv-LV" w:eastAsia="et-EE"/>
        </w:rPr>
        <w:t>pamattiesību</w:t>
      </w:r>
      <w:proofErr w:type="spellEnd"/>
      <w:r w:rsidRPr="00F84C87">
        <w:rPr>
          <w:rFonts w:eastAsia="Calibri"/>
          <w:lang w:val="lv-LV" w:eastAsia="et-EE"/>
        </w:rPr>
        <w:t xml:space="preserve"> uz veselību tvērumā. Minētais ir nostiprināts arī Ārstniecības likuma 3. panta pirmajā daļā, kas paredz, ka veselība ir fiziska, garīga un sociāla labklājība, valsts un tautas pastāvēšanas un izdzīvošanas dabiskais pamats.</w:t>
      </w:r>
    </w:p>
    <w:p w14:paraId="1BE538AA"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43BB9318" w14:textId="77777777" w:rsidR="00F84C87" w:rsidRPr="00F84C87" w:rsidRDefault="00F84C87" w:rsidP="00F84C87">
      <w:pPr>
        <w:ind w:firstLine="567"/>
        <w:jc w:val="both"/>
        <w:rPr>
          <w:rFonts w:eastAsia="Calibri"/>
          <w:lang w:val="lv-LV" w:eastAsia="et-EE"/>
        </w:rPr>
      </w:pPr>
      <w:r w:rsidRPr="00F84C87">
        <w:rPr>
          <w:rFonts w:eastAsia="Calibri"/>
          <w:lang w:val="lv-LV" w:eastAsia="et-EE"/>
        </w:rPr>
        <w:t>Konkurences padome (turpmāk-KP) 2023. gada 9.janvāra atzinumā Nr. 1.7-2/22 “Par SIA “ALOJAS VESELĪBAS APRŪPES CENTRS”, SIA “Aprūpes nams “Urga””, SIA “Rekreācijas centrs „Vīķi”” un SIA “Limbažu slimnīca” ir norādījusi, ka attiecībā uz</w:t>
      </w:r>
      <w:r w:rsidRPr="00F84C87">
        <w:rPr>
          <w:rFonts w:eastAsia="Calibri"/>
          <w:lang w:val="lv-LV"/>
        </w:rPr>
        <w:t xml:space="preserve"> </w:t>
      </w:r>
      <w:r w:rsidRPr="00F84C87">
        <w:rPr>
          <w:rFonts w:eastAsia="Calibri"/>
          <w:lang w:val="lv-LV" w:eastAsia="et-EE"/>
        </w:rPr>
        <w:t>SIA “Rekreācijas centrs „Vīķi”” sniegtie sociālās aprūpes pakalpojumi atbilst VPIL 88. panta pirmās daļas 1. un 2. punktam. Vienlaicīgi KP aicina Pašvaldību izvērtēt jautājumu par SIA “ALOJAS VESELĪBAS APRŪPES CENTRS”, SIA “Aprūpes nams “Urga”” un/vai SIA “Rekreācijas centrs „Vīķi”” reorganizācijas procesu.</w:t>
      </w:r>
    </w:p>
    <w:p w14:paraId="0E06E88C" w14:textId="77777777" w:rsidR="00F84C87" w:rsidRPr="00F84C87" w:rsidRDefault="00F84C87" w:rsidP="00F84C87">
      <w:pPr>
        <w:ind w:firstLine="567"/>
        <w:jc w:val="both"/>
        <w:rPr>
          <w:rFonts w:eastAsia="Calibri"/>
          <w:lang w:val="lv-LV" w:eastAsia="et-EE"/>
        </w:rPr>
      </w:pPr>
    </w:p>
    <w:p w14:paraId="3A13FAC2" w14:textId="77777777" w:rsidR="00F84C87" w:rsidRPr="00F84C87" w:rsidRDefault="00F84C87" w:rsidP="00F84C87">
      <w:pPr>
        <w:rPr>
          <w:rFonts w:eastAsia="Calibri"/>
          <w:b/>
          <w:lang w:val="lv-LV"/>
        </w:rPr>
      </w:pPr>
      <w:r w:rsidRPr="00F84C87">
        <w:rPr>
          <w:rFonts w:eastAsia="Calibri"/>
          <w:b/>
          <w:lang w:val="lv-LV"/>
        </w:rPr>
        <w:t>2. Vispārējais stratēģiskais mērķis</w:t>
      </w:r>
    </w:p>
    <w:p w14:paraId="2B87AB49" w14:textId="04702EE2" w:rsidR="00F84C87" w:rsidRPr="00F84C87" w:rsidRDefault="00F84C87" w:rsidP="00F84C87">
      <w:pPr>
        <w:ind w:firstLine="720"/>
        <w:jc w:val="both"/>
        <w:rPr>
          <w:rFonts w:eastAsia="Calibri"/>
          <w:lang w:val="lv-LV" w:eastAsia="et-EE"/>
        </w:rPr>
      </w:pPr>
      <w:r w:rsidRPr="00F84C87">
        <w:rPr>
          <w:rFonts w:eastAsia="Calibri"/>
          <w:lang w:val="lv-LV" w:eastAsia="et-EE"/>
        </w:rPr>
        <w:t xml:space="preserve">Limbažu novada Ilgtspējīgas attīstības stratēģija 2022. – 2046. gadam kā vienu no draudiem novadam atzīst iedzīvotāju vecumstruktūras izmaiņas, kas radīs papildus noslodzi sociālajā jomā. Šo draudu pārvarēšanai sociālā joma ir noteikta kā viena no attīstības prioritātēm gan Vidzemes plānošanas reģionam. Tāpat Stratēģija “Latvija-2030” paredz par attīstības aktivitātēm noteikt SM1 “Veselības un sociālo pakalpojumu kvalitāte un pieejamība”. Tāpat Limbažu novada attīstības stratēģija integrē pašvaldību reformas rezultātā apvienoto novadu (Limbaži, Aloja, Salacgrīva) stratēģisko redzējumu sinerģiju un savstarpējo integrāciju, arī bijušā Alojas novada telpisko uzstādījumu “novada </w:t>
      </w:r>
      <w:proofErr w:type="spellStart"/>
      <w:r w:rsidRPr="00F84C87">
        <w:rPr>
          <w:rFonts w:eastAsia="Calibri"/>
          <w:lang w:val="lv-LV" w:eastAsia="et-EE"/>
        </w:rPr>
        <w:t>apdzīvojuma</w:t>
      </w:r>
      <w:proofErr w:type="spellEnd"/>
      <w:r w:rsidRPr="00F84C87">
        <w:rPr>
          <w:rFonts w:eastAsia="Calibri"/>
          <w:lang w:val="lv-LV" w:eastAsia="et-EE"/>
        </w:rPr>
        <w:t xml:space="preserve"> centri, ar vismaz patlaban pieejamo sociālo pakalpojumu spektru” (bijušajā Alojas novadā sociālo pakalpojumu sniegšanas iestāžu tīkls ir bijis labi attīstīts).</w:t>
      </w:r>
      <w:r w:rsidRPr="00F84C87">
        <w:rPr>
          <w:rFonts w:eastAsia="Calibri"/>
          <w:vertAlign w:val="superscript"/>
          <w:lang w:val="lv-LV"/>
        </w:rPr>
        <w:footnoteReference w:id="29"/>
      </w:r>
    </w:p>
    <w:p w14:paraId="0EC2DBF3" w14:textId="77777777" w:rsidR="00F84C87" w:rsidRPr="00F84C87" w:rsidRDefault="00F84C87" w:rsidP="00F84C87">
      <w:pPr>
        <w:ind w:firstLine="720"/>
        <w:jc w:val="both"/>
        <w:rPr>
          <w:rFonts w:eastAsia="Calibri"/>
          <w:lang w:val="lv-LV" w:eastAsia="et-EE"/>
        </w:rPr>
      </w:pPr>
      <w:r w:rsidRPr="00F84C87">
        <w:rPr>
          <w:rFonts w:eastAsia="Calibri"/>
          <w:lang w:val="lv-LV" w:eastAsia="et-EE"/>
        </w:rPr>
        <w:t xml:space="preserve">Saskaņā ar Likuma 1. panta pirmās daļas 18. punktu kapitālsabiedrības vispārējie stratēģiskie mērķi ir publiskas personas augstākās lēmējinstitūcijas noteikti kapitālsabiedrības mērķi, kurus </w:t>
      </w:r>
      <w:r w:rsidRPr="00F84C87">
        <w:rPr>
          <w:rFonts w:eastAsia="Calibri"/>
          <w:lang w:val="lv-LV" w:eastAsia="et-EE"/>
        </w:rPr>
        <w:lastRenderedPageBreak/>
        <w:t xml:space="preserve">publiska persona vēlas sasniegt ar līdzdalību kapitālsabiedrībā un kuri izriet no tiesību aktiem un politikas plānošanas dokumentiem. </w:t>
      </w:r>
    </w:p>
    <w:p w14:paraId="647CB73E" w14:textId="77777777" w:rsidR="00F84C87" w:rsidRPr="00F84C87" w:rsidRDefault="00F84C87" w:rsidP="00F84C87">
      <w:pPr>
        <w:ind w:firstLine="720"/>
        <w:jc w:val="both"/>
        <w:rPr>
          <w:rFonts w:eastAsia="Calibri"/>
          <w:lang w:val="lv-LV" w:eastAsia="et-EE"/>
        </w:rPr>
      </w:pPr>
      <w:r w:rsidRPr="00F84C87">
        <w:rPr>
          <w:rFonts w:eastAsia="Calibri"/>
          <w:lang w:val="lv-LV" w:eastAsia="et-EE"/>
        </w:rPr>
        <w:t xml:space="preserve">Limbažu novada Ilgtspējīgas attīstības stratēģijā 2022. – 2045. gadam kā viens no stratēģiskajiem mērķiem izvirzīts – izglītots, radošs, inovatīvs, sabiedriski aktīvs un vesels iedzīvotājs (cilvēki) </w:t>
      </w:r>
      <w:r w:rsidRPr="00F84C87">
        <w:rPr>
          <w:rFonts w:eastAsia="Calibri"/>
          <w:i/>
          <w:lang w:val="lv-LV"/>
        </w:rPr>
        <w:t>“… Novada pilsētās un pagastu centros iedzīvotājiem ir pieejami daudzveidīgi izglītības, kultūras un sporta, kā arī sociālās aprūpes un veselības aizsardzības pakalpojumi</w:t>
      </w:r>
      <w:r w:rsidRPr="00F84C87">
        <w:rPr>
          <w:rFonts w:eastAsia="Calibri"/>
          <w:lang w:val="lv-LV" w:eastAsia="et-EE"/>
        </w:rPr>
        <w:t>.”</w:t>
      </w:r>
      <w:r w:rsidRPr="00F84C87">
        <w:rPr>
          <w:rFonts w:eastAsia="Calibri"/>
          <w:vertAlign w:val="superscript"/>
          <w:lang w:val="lv-LV" w:eastAsia="et-EE"/>
        </w:rPr>
        <w:footnoteReference w:id="30"/>
      </w:r>
      <w:r w:rsidRPr="00F84C87">
        <w:rPr>
          <w:rFonts w:eastAsia="Calibri"/>
          <w:lang w:val="lv-LV" w:eastAsia="et-EE"/>
        </w:rPr>
        <w:t xml:space="preserve"> Atbilstoši mērķim Limbažu pašvaldība ir noteikusi novada attīstības centriem visos līmeņos</w:t>
      </w:r>
      <w:r w:rsidRPr="00F84C87">
        <w:rPr>
          <w:rFonts w:eastAsia="Calibri"/>
          <w:lang w:val="lv-LV"/>
        </w:rPr>
        <w:t xml:space="preserve"> – no reģionālā līdz novada nozīmes (tajā skaitā Aloja), līdz vietējās nozīmes centram - ir funkcionālo pakalpojumu grozā nodrošināmas veselības un sociālās aprūpes iestādes. Attīstīti un pieejami sociālās aprūpes pakalpojumi uzlabo sociālās vides drošības līmeni. </w:t>
      </w:r>
      <w:r w:rsidRPr="00F84C87">
        <w:rPr>
          <w:rFonts w:eastAsia="Calibri"/>
          <w:lang w:val="lv-LV" w:eastAsia="et-EE"/>
        </w:rPr>
        <w:t xml:space="preserve">Pašvaldības mērķis ir pēc iespējas ilgākā laikā saglabāt esošo un uzlabot sociālo pakalpojumu pieejamību ne tikai Limbažu pilsētā, bet arī novada un vietējās nozīmes attīstības centros, kur ilgstošu sociālo aprūpi nodrošina sociālās aprūpes centri. Viens no novada nozīmes attīstības centriem ir Aloja, kur jau vēsturiski ir attīstīta ilgstošas sociālās aprūpes pakalpojumu pieejamība, ko nodrošina Sabiedrība. </w:t>
      </w:r>
    </w:p>
    <w:p w14:paraId="1F8EA7AF" w14:textId="77777777" w:rsidR="00F84C87" w:rsidRPr="00F84C87" w:rsidRDefault="00F84C87" w:rsidP="00F84C87">
      <w:pPr>
        <w:ind w:firstLine="720"/>
        <w:jc w:val="both"/>
        <w:rPr>
          <w:rFonts w:eastAsia="Calibri"/>
          <w:lang w:val="lv-LV" w:eastAsia="et-EE"/>
        </w:rPr>
      </w:pPr>
      <w:r w:rsidRPr="00F84C87">
        <w:rPr>
          <w:rFonts w:eastAsia="Calibri"/>
          <w:lang w:val="lv-LV" w:eastAsia="et-EE"/>
        </w:rPr>
        <w:t xml:space="preserve">Sabiedrības vispārējais stratēģiskais mērķis ir “Nodrošināt kvalitatīvu sociālās aprūpes un sociālās rehabilitācijas pakalpojumu pieejamību Limbažu un citu novadu iedzīvotājiem”. </w:t>
      </w:r>
    </w:p>
    <w:p w14:paraId="3EC3961A" w14:textId="77777777" w:rsidR="00F84C87" w:rsidRPr="00F84C87" w:rsidRDefault="00F84C87" w:rsidP="00EE641F">
      <w:pPr>
        <w:ind w:firstLine="720"/>
        <w:jc w:val="both"/>
        <w:rPr>
          <w:rFonts w:eastAsia="Calibri"/>
          <w:lang w:val="lv-LV" w:eastAsia="et-EE"/>
        </w:rPr>
      </w:pPr>
      <w:r w:rsidRPr="00F84C87">
        <w:rPr>
          <w:rFonts w:eastAsia="Calibri"/>
          <w:lang w:val="lv-LV" w:eastAsia="et-EE"/>
        </w:rPr>
        <w:t xml:space="preserve">Dome secina, ka Sabiedrības līdzšinējie vispārējie stratēģiskie darbības virzieni kopumā atbilst Pašvaldību likuma 4.panta pirmās daļas 9. punktā noteiktajai autonomajai funkcijai – sociālās palīdzības (sociālās aprūpes) nodrošināšana, kā arī Limbažu novada attīstības plānošanas dokumentiem. </w:t>
      </w:r>
    </w:p>
    <w:p w14:paraId="70623FC1" w14:textId="77777777" w:rsidR="00F84C87" w:rsidRPr="00F84C87" w:rsidRDefault="00F84C87" w:rsidP="00EE641F">
      <w:pPr>
        <w:ind w:firstLine="720"/>
        <w:jc w:val="both"/>
        <w:rPr>
          <w:rFonts w:eastAsia="Calibri"/>
          <w:lang w:val="lv-LV" w:eastAsia="et-EE"/>
        </w:rPr>
      </w:pPr>
      <w:r w:rsidRPr="00F84C87">
        <w:rPr>
          <w:rFonts w:eastAsia="Calibri"/>
          <w:lang w:val="lv-LV" w:eastAsia="et-EE"/>
        </w:rPr>
        <w:t>Ievērojot minēto, Limbažu novada domes līdzdalība Sabiedrībā atbilst VPIL 88. panta pirmās daļas 1. un 2. punktā paredzētajiem nosacījumiem un ir saglabājama.</w:t>
      </w:r>
    </w:p>
    <w:p w14:paraId="39D8F9DF" w14:textId="77777777" w:rsidR="00F84C87" w:rsidRPr="00297A66" w:rsidRDefault="00F84C87" w:rsidP="00EE641F">
      <w:pPr>
        <w:ind w:firstLine="720"/>
        <w:jc w:val="both"/>
        <w:rPr>
          <w:b/>
          <w:bCs/>
          <w:lang w:val="lv-LV" w:eastAsia="lv-LV"/>
        </w:rPr>
      </w:pPr>
      <w:r w:rsidRPr="00F84C87">
        <w:rPr>
          <w:rFonts w:eastAsia="Calibri"/>
          <w:lang w:val="lv-LV"/>
        </w:rPr>
        <w:t xml:space="preserve">Ņemot vērā iepriekš minēto, kā arī pamatojoties uz Pašvaldību likuma 4.panta pirmās daļas 9.punktu, 10.panta pirmās daļas 9.punktu un 21.punktu, 73. panta pirmo daļu, Valsts pārvaldes iekārtas likuma 88. pantu, Publiskas personas kapitāla daļu un kapitālsabiedrību pārvaldības likuma 4. panta pirmo daļu, 7. panta pirmo un otro daļu, </w:t>
      </w:r>
      <w:r w:rsidRPr="00297A66">
        <w:rPr>
          <w:b/>
          <w:bCs/>
          <w:lang w:val="lv-LV" w:eastAsia="lv-LV"/>
        </w:rPr>
        <w:t>atklāti balsojot: PAR</w:t>
      </w:r>
      <w:r w:rsidRPr="00297A66">
        <w:rPr>
          <w:lang w:val="lv-LV" w:eastAsia="lv-LV"/>
        </w:rPr>
        <w:t xml:space="preserve"> – </w:t>
      </w:r>
      <w:r>
        <w:rPr>
          <w:lang w:val="lv-LV" w:eastAsia="lv-LV"/>
        </w:rPr>
        <w:t>12</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Aigars </w:t>
      </w:r>
      <w:proofErr w:type="spellStart"/>
      <w:r>
        <w:rPr>
          <w:rFonts w:eastAsia="Calibri"/>
          <w:szCs w:val="22"/>
          <w:lang w:val="lv-LV"/>
        </w:rPr>
        <w:t>Legzdiņš</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378E27BF" w14:textId="365D7186" w:rsidR="00F84C87" w:rsidRPr="00F84C87" w:rsidRDefault="00F84C87" w:rsidP="00F84C87">
      <w:pPr>
        <w:ind w:firstLine="720"/>
        <w:jc w:val="both"/>
        <w:rPr>
          <w:b/>
          <w:bCs/>
          <w:lang w:val="lv-LV" w:eastAsia="lv-LV"/>
        </w:rPr>
      </w:pPr>
    </w:p>
    <w:p w14:paraId="77C036A7" w14:textId="77777777" w:rsidR="00F84C87" w:rsidRPr="00F84C87" w:rsidRDefault="00F84C87" w:rsidP="006111CB">
      <w:pPr>
        <w:numPr>
          <w:ilvl w:val="0"/>
          <w:numId w:val="24"/>
        </w:numPr>
        <w:ind w:left="357" w:hanging="357"/>
        <w:contextualSpacing/>
        <w:jc w:val="both"/>
        <w:rPr>
          <w:rFonts w:eastAsia="Calibri"/>
          <w:lang w:val="lv-LV"/>
        </w:rPr>
      </w:pPr>
      <w:r w:rsidRPr="00F84C87">
        <w:rPr>
          <w:rFonts w:eastAsia="Calibri"/>
          <w:lang w:val="lv-LV"/>
        </w:rPr>
        <w:t>Saglabāt Limbažu novada domes tiešo līdzdalību Sabiedrībā ar ierobežotu atbildību “Rekreācijas centrs “Vīķi””,</w:t>
      </w:r>
      <w:r w:rsidRPr="00F84C87">
        <w:rPr>
          <w:rFonts w:eastAsia="Calibri"/>
          <w:b/>
          <w:lang w:val="lv-LV"/>
        </w:rPr>
        <w:t xml:space="preserve"> </w:t>
      </w:r>
      <w:r w:rsidRPr="00F84C87">
        <w:rPr>
          <w:rFonts w:eastAsia="Calibri"/>
          <w:lang w:val="lv-LV"/>
        </w:rPr>
        <w:t>reģistrācijas Nr. 44103103695, juridiskā adrese Limbažu nov., Staiceles pag., “</w:t>
      </w:r>
      <w:proofErr w:type="spellStart"/>
      <w:r w:rsidRPr="00F84C87">
        <w:rPr>
          <w:rFonts w:eastAsia="Calibri"/>
          <w:lang w:val="lv-LV"/>
        </w:rPr>
        <w:t>Veckabi</w:t>
      </w:r>
      <w:proofErr w:type="spellEnd"/>
      <w:r w:rsidRPr="00F84C87">
        <w:rPr>
          <w:rFonts w:eastAsia="Calibri"/>
          <w:lang w:val="lv-LV"/>
        </w:rPr>
        <w:t>”, LV-4043.</w:t>
      </w:r>
    </w:p>
    <w:p w14:paraId="23FDAC97" w14:textId="77777777" w:rsidR="00F84C87" w:rsidRPr="00F84C87" w:rsidRDefault="00F84C87" w:rsidP="006111CB">
      <w:pPr>
        <w:numPr>
          <w:ilvl w:val="0"/>
          <w:numId w:val="24"/>
        </w:numPr>
        <w:ind w:left="357" w:hanging="357"/>
        <w:jc w:val="both"/>
        <w:rPr>
          <w:rFonts w:eastAsia="Calibri"/>
          <w:lang w:val="lv-LV"/>
        </w:rPr>
      </w:pPr>
      <w:r w:rsidRPr="00F84C87">
        <w:rPr>
          <w:rFonts w:eastAsia="Calibri"/>
          <w:lang w:val="lv-LV"/>
        </w:rPr>
        <w:t xml:space="preserve">Noteikt </w:t>
      </w:r>
      <w:bookmarkStart w:id="9" w:name="_Hlk129332736"/>
      <w:r w:rsidRPr="00F84C87">
        <w:rPr>
          <w:rFonts w:eastAsia="Calibri"/>
          <w:lang w:val="lv-LV"/>
        </w:rPr>
        <w:t xml:space="preserve">Sabiedrībā ar ierobežotu atbildību “Rekreācijas centrs “Vīķi”” </w:t>
      </w:r>
      <w:bookmarkEnd w:id="9"/>
      <w:r w:rsidRPr="00F84C87">
        <w:rPr>
          <w:rFonts w:eastAsia="Calibri"/>
          <w:lang w:val="lv-LV"/>
        </w:rPr>
        <w:t>vispārējo stratēģisko mērķi: Nodrošināt kvalitatīvu sociālās aprūpes un sociālās rehabilitācijas pakalpojumu pieejamību Limbažu un citu novadu iedzīvotājiem.</w:t>
      </w:r>
    </w:p>
    <w:p w14:paraId="55D2E383" w14:textId="77777777" w:rsidR="00F84C87" w:rsidRPr="00F84C87" w:rsidRDefault="00F84C87" w:rsidP="006111CB">
      <w:pPr>
        <w:numPr>
          <w:ilvl w:val="0"/>
          <w:numId w:val="24"/>
        </w:numPr>
        <w:ind w:left="357" w:hanging="357"/>
        <w:jc w:val="both"/>
        <w:rPr>
          <w:rFonts w:eastAsia="Calibri"/>
          <w:lang w:val="lv-LV"/>
        </w:rPr>
      </w:pPr>
      <w:r w:rsidRPr="00F84C87">
        <w:rPr>
          <w:rFonts w:eastAsia="Calibri"/>
          <w:lang w:val="lv-LV"/>
        </w:rPr>
        <w:t>Lēmuma projektu virzīt izskatīšanai Limbažu novada domes sēdē.</w:t>
      </w:r>
    </w:p>
    <w:p w14:paraId="44CDB9B4" w14:textId="77777777" w:rsidR="00CE332B" w:rsidRDefault="00CE332B" w:rsidP="005C60E3">
      <w:pPr>
        <w:rPr>
          <w:lang w:val="lv-LV"/>
        </w:rPr>
      </w:pPr>
    </w:p>
    <w:p w14:paraId="2359F68C" w14:textId="77777777" w:rsidR="00CE332B" w:rsidRDefault="00CE332B" w:rsidP="005C60E3">
      <w:pPr>
        <w:rPr>
          <w:lang w:val="lv-LV"/>
        </w:rPr>
      </w:pPr>
    </w:p>
    <w:p w14:paraId="0F668BC0" w14:textId="23DC881F" w:rsidR="00CE332B" w:rsidRPr="006F246D" w:rsidRDefault="00CE332B" w:rsidP="00CE332B">
      <w:pPr>
        <w:keepNext/>
        <w:jc w:val="center"/>
        <w:outlineLvl w:val="0"/>
        <w:rPr>
          <w:b/>
          <w:bCs/>
          <w:lang w:val="lv-LV"/>
        </w:rPr>
      </w:pPr>
      <w:r>
        <w:rPr>
          <w:b/>
          <w:bCs/>
          <w:lang w:val="lv-LV"/>
        </w:rPr>
        <w:t>9.</w:t>
      </w:r>
    </w:p>
    <w:p w14:paraId="246066AC" w14:textId="77777777" w:rsidR="003C086A" w:rsidRPr="003C086A" w:rsidRDefault="003C086A" w:rsidP="003C086A">
      <w:pPr>
        <w:pBdr>
          <w:bottom w:val="single" w:sz="6" w:space="1" w:color="auto"/>
        </w:pBdr>
        <w:jc w:val="both"/>
        <w:rPr>
          <w:b/>
          <w:bCs/>
          <w:lang w:val="lv-LV" w:eastAsia="lv-LV"/>
        </w:rPr>
      </w:pPr>
      <w:r w:rsidRPr="003C086A">
        <w:rPr>
          <w:b/>
          <w:bCs/>
          <w:noProof/>
          <w:lang w:val="lv-LV" w:eastAsia="lv-LV"/>
        </w:rPr>
        <w:t>Par līdzdalības pārvērtēšanu SIA „LIMBAŽU SILTUMS”</w:t>
      </w:r>
    </w:p>
    <w:p w14:paraId="75452212" w14:textId="77777777" w:rsidR="003C086A" w:rsidRDefault="003C086A" w:rsidP="003C086A">
      <w:pPr>
        <w:jc w:val="center"/>
        <w:rPr>
          <w:rFonts w:eastAsia="Calibri"/>
          <w:lang w:val="lv-LV"/>
        </w:rPr>
      </w:pPr>
      <w:r w:rsidRPr="0011152E">
        <w:rPr>
          <w:rFonts w:eastAsia="Calibri"/>
          <w:lang w:val="lv-LV"/>
        </w:rPr>
        <w:t xml:space="preserve">Ziņo </w:t>
      </w:r>
      <w:r>
        <w:rPr>
          <w:rFonts w:eastAsia="Calibri"/>
          <w:lang w:val="lv-LV"/>
        </w:rPr>
        <w:t>Zigmunds Brūvers</w:t>
      </w:r>
    </w:p>
    <w:p w14:paraId="033998E1" w14:textId="77777777" w:rsidR="003C086A" w:rsidRPr="003C086A" w:rsidRDefault="003C086A" w:rsidP="003C086A">
      <w:pPr>
        <w:jc w:val="both"/>
        <w:rPr>
          <w:lang w:val="lv-LV" w:eastAsia="lv-LV"/>
        </w:rPr>
      </w:pPr>
    </w:p>
    <w:p w14:paraId="53AAA40A" w14:textId="77777777" w:rsidR="003C086A" w:rsidRPr="003C086A" w:rsidRDefault="003C086A" w:rsidP="00AA4C94">
      <w:pPr>
        <w:ind w:firstLine="720"/>
        <w:jc w:val="both"/>
        <w:rPr>
          <w:lang w:val="lv-LV"/>
        </w:rPr>
      </w:pPr>
      <w:r w:rsidRPr="003C086A">
        <w:rPr>
          <w:lang w:val="lv-LV"/>
        </w:rPr>
        <w:t>Saskaņā ar Publiskas personas kapitāla daļu un kapitālsabiedrību pārvaldības likuma (turpmāk – Likums) 7.panta pirmo daļu publiskai personai ir pienākums ne retāk kā reizi piecos gados pārvērtēt katru tās tiešo līdzdalību kapitālsabiedrībā un atbilstību Likuma 4.panta nosacījumiem. Minētā panta otrā daļa paredz, ka lēmumu par publiskas personas līdzdalības saglabāšanu kapitālsabiedrībā pieņem attiecīgās publiskās personas augstākā lēmējinstitūcija. Lēmumā ietver:</w:t>
      </w:r>
    </w:p>
    <w:p w14:paraId="5463E53B" w14:textId="77777777" w:rsidR="003C086A" w:rsidRPr="003C086A" w:rsidRDefault="003C086A" w:rsidP="006111CB">
      <w:pPr>
        <w:numPr>
          <w:ilvl w:val="0"/>
          <w:numId w:val="27"/>
        </w:numPr>
        <w:jc w:val="both"/>
        <w:rPr>
          <w:lang w:val="lv-LV"/>
        </w:rPr>
      </w:pPr>
      <w:r w:rsidRPr="003C086A">
        <w:rPr>
          <w:lang w:val="lv-LV"/>
        </w:rPr>
        <w:lastRenderedPageBreak/>
        <w:t>vērtējumu attiecībā uz atbilstību Likuma 4.panta nosacījumiem, proti, vai līdzdalība kapitālsabiedrībā atbilst kādam no Valsts pārvaldes iekārtas likuma (turpmāk – VPIL) 88.panta pirmajā daļā paredzētajiem nosacījumiem;</w:t>
      </w:r>
    </w:p>
    <w:p w14:paraId="175DF1DC" w14:textId="77777777" w:rsidR="003C086A" w:rsidRPr="003C086A" w:rsidRDefault="003C086A" w:rsidP="006111CB">
      <w:pPr>
        <w:numPr>
          <w:ilvl w:val="0"/>
          <w:numId w:val="27"/>
        </w:numPr>
        <w:jc w:val="both"/>
        <w:rPr>
          <w:lang w:val="lv-LV"/>
        </w:rPr>
      </w:pPr>
      <w:r w:rsidRPr="003C086A">
        <w:rPr>
          <w:lang w:val="lv-LV"/>
        </w:rPr>
        <w:t>vispārējo stratēģisko mērķi.</w:t>
      </w:r>
    </w:p>
    <w:p w14:paraId="0A144E35" w14:textId="77777777" w:rsidR="003C086A" w:rsidRPr="003C086A" w:rsidRDefault="003C086A" w:rsidP="00EE641F">
      <w:pPr>
        <w:ind w:firstLine="720"/>
        <w:jc w:val="both"/>
        <w:rPr>
          <w:lang w:val="lv-LV"/>
        </w:rPr>
      </w:pPr>
      <w:r w:rsidRPr="003C086A">
        <w:rPr>
          <w:lang w:val="lv-LV"/>
        </w:rPr>
        <w:t>Ņemot vērā minēto, Limbažu novada pašvaldības domei (turpmāk – Dome) ir jāpieņem lēmums, izvērtējot Limbažu novada pašvaldības līdzdalības sabiedrībā ar ierobežotu atbildību “LIMBAŽU SILTUMS” (turpmāk – LS) atbilstību Likuma 4.panta nosacījumiem, proti, vai LS komercdarbības veikšana atbilst kādam no VPIL 88.panta pirmajā daļā paredzētajiem nosacījumiem, kā arī jānosaka LS vispārējais stratēģiskais mērķis.</w:t>
      </w:r>
    </w:p>
    <w:p w14:paraId="4808ED18" w14:textId="77777777" w:rsidR="003C086A" w:rsidRPr="003C086A" w:rsidRDefault="003C086A" w:rsidP="00AA4C94">
      <w:pPr>
        <w:ind w:firstLine="720"/>
        <w:jc w:val="both"/>
        <w:rPr>
          <w:lang w:val="lv-LV"/>
        </w:rPr>
      </w:pPr>
      <w:r w:rsidRPr="003C086A">
        <w:rPr>
          <w:lang w:val="lv-LV"/>
        </w:rPr>
        <w:t xml:space="preserve">Saskaņā ar Limbažu novada pašvaldības rīkotā iepirkuma “Limbažu novada pašvaldības līdzdalības </w:t>
      </w:r>
      <w:proofErr w:type="spellStart"/>
      <w:r w:rsidRPr="003C086A">
        <w:rPr>
          <w:lang w:val="lv-LV"/>
        </w:rPr>
        <w:t>izvērtējums</w:t>
      </w:r>
      <w:proofErr w:type="spellEnd"/>
      <w:r w:rsidRPr="003C086A">
        <w:rPr>
          <w:lang w:val="lv-LV"/>
        </w:rPr>
        <w:t xml:space="preserve"> kapitālsabiedrībās”, iepirkuma identifikācijas </w:t>
      </w:r>
      <w:proofErr w:type="spellStart"/>
      <w:r w:rsidRPr="003C086A">
        <w:rPr>
          <w:lang w:val="lv-LV"/>
        </w:rPr>
        <w:t>Nr.LNP</w:t>
      </w:r>
      <w:proofErr w:type="spellEnd"/>
      <w:r w:rsidRPr="003C086A">
        <w:rPr>
          <w:lang w:val="lv-LV"/>
        </w:rPr>
        <w:t xml:space="preserve"> 2022/55 rezultātā noslēgto līgumu, tika veikts padziļināts pašvaldības līdzdalības LS </w:t>
      </w:r>
      <w:proofErr w:type="spellStart"/>
      <w:r w:rsidRPr="003C086A">
        <w:rPr>
          <w:lang w:val="lv-LV"/>
        </w:rPr>
        <w:t>izvērtējums</w:t>
      </w:r>
      <w:proofErr w:type="spellEnd"/>
      <w:r w:rsidRPr="003C086A">
        <w:rPr>
          <w:lang w:val="lv-LV"/>
        </w:rPr>
        <w:t xml:space="preserve">, ko Dome ņem vērā šī lēmuma sagatavošanā un pieņemšanā. Pašvaldības līdzdalības un LS darbības </w:t>
      </w:r>
      <w:proofErr w:type="spellStart"/>
      <w:r w:rsidRPr="003C086A">
        <w:rPr>
          <w:lang w:val="lv-LV"/>
        </w:rPr>
        <w:t>izvērtējuma</w:t>
      </w:r>
      <w:proofErr w:type="spellEnd"/>
      <w:r w:rsidRPr="003C086A">
        <w:rPr>
          <w:lang w:val="lv-LV"/>
        </w:rPr>
        <w:t xml:space="preserve"> veicējs ir sniedzis vairākus ieteikumus attiecībā uz LS turpmāko darbību.</w:t>
      </w:r>
    </w:p>
    <w:p w14:paraId="2739BA0F" w14:textId="77777777" w:rsidR="00EE641F" w:rsidRDefault="00EE641F" w:rsidP="00AA4C94">
      <w:pPr>
        <w:jc w:val="both"/>
        <w:rPr>
          <w:b/>
          <w:bCs/>
          <w:lang w:val="lv-LV"/>
        </w:rPr>
      </w:pPr>
    </w:p>
    <w:p w14:paraId="197C8125" w14:textId="77777777" w:rsidR="003C086A" w:rsidRPr="003C086A" w:rsidRDefault="003C086A" w:rsidP="00AA4C94">
      <w:pPr>
        <w:jc w:val="both"/>
        <w:rPr>
          <w:b/>
          <w:bCs/>
          <w:lang w:val="lv-LV"/>
        </w:rPr>
      </w:pPr>
      <w:r w:rsidRPr="003C086A">
        <w:rPr>
          <w:b/>
          <w:bCs/>
          <w:lang w:val="lv-LV"/>
        </w:rPr>
        <w:t xml:space="preserve">1. Par atbilstību VPIL 88. pantam </w:t>
      </w:r>
    </w:p>
    <w:p w14:paraId="58733099" w14:textId="77777777" w:rsidR="003C086A" w:rsidRPr="003C086A" w:rsidRDefault="003C086A" w:rsidP="00AA4C94">
      <w:pPr>
        <w:ind w:firstLine="720"/>
        <w:jc w:val="both"/>
        <w:rPr>
          <w:lang w:val="lv-LV"/>
        </w:rPr>
      </w:pPr>
      <w:r w:rsidRPr="003C086A">
        <w:rPr>
          <w:lang w:val="lv-LV"/>
        </w:rPr>
        <w:t>Saskaņā ar Pašvaldību likuma 4.panta pirmās daļas 1. punktu viena no pašvaldības autonomajām funkcijām ir organizēt iedzīvotājiem ūdenssaimniecības, siltumapgādes un sadzīves atkritumu apsaimniekošanas pakalpojumus neatkarīgi no tā, kā īpašumā atrodas dzīvojamais fonds.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61C3459" w14:textId="77777777" w:rsidR="003C086A" w:rsidRPr="003C086A" w:rsidRDefault="003C086A" w:rsidP="00AA4C94">
      <w:pPr>
        <w:ind w:firstLine="720"/>
        <w:jc w:val="both"/>
        <w:rPr>
          <w:lang w:val="lv-LV"/>
        </w:rPr>
      </w:pPr>
      <w:r w:rsidRPr="003C086A">
        <w:rPr>
          <w:lang w:val="lv-LV"/>
        </w:rPr>
        <w:t>Ūdenssaimniecības pakalpojumu likuma 6.panta pirmā daļa paredz,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Likumā noteiktos ūdenssaimniecības pakalpojumus Limbažu novada Limbažu pilsētas, kā arī Limbažu, Viļķenes, Pāles, Katvaru un Umurgas pagastu iedzīvotājiem sniedz LS.</w:t>
      </w:r>
    </w:p>
    <w:p w14:paraId="13112136" w14:textId="77777777" w:rsidR="003C086A" w:rsidRPr="003C086A" w:rsidRDefault="003C086A" w:rsidP="00AA4C94">
      <w:pPr>
        <w:ind w:firstLine="720"/>
        <w:jc w:val="both"/>
        <w:rPr>
          <w:lang w:val="lv-LV"/>
        </w:rPr>
      </w:pPr>
      <w:r w:rsidRPr="003C086A">
        <w:rPr>
          <w:lang w:val="lv-LV"/>
        </w:rPr>
        <w:t>Atbilstoši Senāta Administratīvo lietu departamenta judikatūrai ūdenssaimniecības pakalpojumu jomā pašvaldība ir atbildīga ne tikai par normatīvo aktu izstrādi, bet arī par ūdenssaimniecības sistēmu reālu funkcionēšanu. Pašvaldības pastāvēšanas jēga ir vienoti, pašvaldības līmenī, veikt tos uzdevumus, kurus iedzīvotāji paši ar saviem finanšu resursiem un citiem pieejamajiem instrumentiem nav spējīgi īstenot, tai skaitā nodrošināt ūdenssaimniecības pakalpojumus.</w:t>
      </w:r>
      <w:r w:rsidRPr="003C086A">
        <w:rPr>
          <w:vertAlign w:val="superscript"/>
          <w:lang w:val="lv-LV"/>
        </w:rPr>
        <w:footnoteReference w:id="31"/>
      </w:r>
      <w:r w:rsidRPr="003C086A">
        <w:rPr>
          <w:lang w:val="lv-LV"/>
        </w:rPr>
        <w:t xml:space="preserve"> </w:t>
      </w:r>
      <w:r w:rsidRPr="003C086A">
        <w:rPr>
          <w:rFonts w:eastAsia="Calibri"/>
          <w:szCs w:val="22"/>
          <w:lang w:val="lv-LV"/>
        </w:rPr>
        <w:t>Ievērojot minēto, LS veic pašvaldības autonomu funkciju ūdensapgādes un kanalizācijas pakalpojumu jomā, nodrošinot sabiedriskos ūdenssaimniecības pakalpojumus Limbažu novada Limbažu pilsētā un Limbažu, Viļķenes, Pāles, Katvaru, Umurgas pagastos.</w:t>
      </w:r>
    </w:p>
    <w:p w14:paraId="1333D728" w14:textId="77777777" w:rsidR="003C086A" w:rsidRPr="003C086A" w:rsidRDefault="003C086A" w:rsidP="00AA4C94">
      <w:pPr>
        <w:ind w:firstLine="720"/>
        <w:jc w:val="both"/>
        <w:rPr>
          <w:rFonts w:eastAsia="Calibri"/>
          <w:szCs w:val="22"/>
          <w:lang w:val="lv-LV"/>
        </w:rPr>
      </w:pPr>
      <w:r w:rsidRPr="003C086A">
        <w:rPr>
          <w:rFonts w:eastAsia="Calibri"/>
          <w:lang w:val="lv-LV"/>
        </w:rPr>
        <w:t>LS sniedz centralizētās siltumapgādes pakalpojumus Limbažu pilsētā un Umurgas ciemā. Senāta Administratīvo lietu departaments ir norādījis, ka minētajā tiesību normā noteiktā autonomā funkcija ir vērsta uz to, ka vietējai pašvaldībai ir jāgādā, lai tās teritorijā iedzīvotāji būtu nodrošināti ar siltumapgādi. Pašu siltumapgādes pakalpojumu var sniegt arī cita persona, bet, ja no citas personas šādu pakalpojumu nevar saņemt, pašvaldībai ir pašai jārīkojas, lai to nodrošinātu.</w:t>
      </w:r>
      <w:r w:rsidRPr="003C086A">
        <w:rPr>
          <w:rFonts w:eastAsia="Calibri"/>
          <w:vertAlign w:val="superscript"/>
          <w:lang w:val="lv-LV"/>
        </w:rPr>
        <w:footnoteReference w:id="32"/>
      </w:r>
      <w:r w:rsidRPr="003C086A">
        <w:rPr>
          <w:rFonts w:eastAsia="Calibri"/>
          <w:lang w:val="lv-LV"/>
        </w:rPr>
        <w:t xml:space="preserve"> </w:t>
      </w:r>
      <w:r w:rsidRPr="003C086A">
        <w:rPr>
          <w:rFonts w:eastAsia="Calibri"/>
          <w:szCs w:val="22"/>
          <w:lang w:val="lv-LV"/>
        </w:rPr>
        <w:t>Ievērojot minēto, LS veic pašvaldības autonomu funkciju siltumapgādes pakalpojumu jomā, nodrošinot sabiedriskos siltumapgādes pakalpojumus Limbažu pilsētā un Umurgas ciemā.</w:t>
      </w:r>
    </w:p>
    <w:p w14:paraId="46D1D865" w14:textId="77777777" w:rsidR="003C086A" w:rsidRPr="003C086A" w:rsidRDefault="003C086A" w:rsidP="00AA4C94">
      <w:pPr>
        <w:jc w:val="both"/>
        <w:rPr>
          <w:lang w:val="lv-LV"/>
        </w:rPr>
      </w:pPr>
      <w:r w:rsidRPr="003C086A">
        <w:rPr>
          <w:lang w:val="lv-LV"/>
        </w:rPr>
        <w:t>VPIL 88.panta pirmā daļa paredz šādus nosacījumus publiskas personas līdzdalībai kapitālsabiedrībā:</w:t>
      </w:r>
    </w:p>
    <w:p w14:paraId="7B6783BD" w14:textId="77777777" w:rsidR="003C086A" w:rsidRPr="003C086A" w:rsidRDefault="003C086A" w:rsidP="006111CB">
      <w:pPr>
        <w:numPr>
          <w:ilvl w:val="0"/>
          <w:numId w:val="14"/>
        </w:numPr>
        <w:jc w:val="both"/>
        <w:rPr>
          <w:lang w:val="lv-LV"/>
        </w:rPr>
      </w:pPr>
      <w:r w:rsidRPr="003C086A">
        <w:rPr>
          <w:lang w:val="lv-LV"/>
        </w:rPr>
        <w:lastRenderedPageBreak/>
        <w:t>tiek novērsta tirgus nepilnība — situācija, kad tirgus nav spējīgs nodrošināt sabiedrības interešu īstenošanu attiecīgajā jomā;</w:t>
      </w:r>
    </w:p>
    <w:p w14:paraId="4D35DCD3" w14:textId="77777777" w:rsidR="003C086A" w:rsidRPr="003C086A" w:rsidRDefault="003C086A" w:rsidP="006111CB">
      <w:pPr>
        <w:numPr>
          <w:ilvl w:val="0"/>
          <w:numId w:val="14"/>
        </w:numPr>
        <w:jc w:val="both"/>
        <w:rPr>
          <w:lang w:val="lv-LV"/>
        </w:rPr>
      </w:pPr>
      <w:r w:rsidRPr="003C086A">
        <w:rPr>
          <w:lang w:val="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26656B89" w14:textId="77777777" w:rsidR="003C086A" w:rsidRPr="003C086A" w:rsidRDefault="003C086A" w:rsidP="006111CB">
      <w:pPr>
        <w:numPr>
          <w:ilvl w:val="0"/>
          <w:numId w:val="14"/>
        </w:numPr>
        <w:jc w:val="both"/>
        <w:rPr>
          <w:lang w:val="lv-LV"/>
        </w:rPr>
      </w:pPr>
      <w:r w:rsidRPr="003C086A">
        <w:rPr>
          <w:lang w:val="lv-LV"/>
        </w:rPr>
        <w:t>tiek pārvaldīti tādi īpašumi, kas ir stratēģiski svarīgi valsts vai pašvaldības administratīvās teritorijas attīstībai vai valsts drošībai.</w:t>
      </w:r>
    </w:p>
    <w:p w14:paraId="1BDB3B4B" w14:textId="77777777" w:rsidR="003C086A" w:rsidRPr="003C086A" w:rsidRDefault="003C086A" w:rsidP="00EE641F">
      <w:pPr>
        <w:ind w:firstLine="720"/>
        <w:jc w:val="both"/>
        <w:rPr>
          <w:lang w:val="lv-LV"/>
        </w:rPr>
      </w:pPr>
      <w:r w:rsidRPr="003C086A">
        <w:rPr>
          <w:lang w:val="lv-LV"/>
        </w:rPr>
        <w:t xml:space="preserve">Kamēr likumā nav noteikts citādi, publiska persona savu funkciju efektīvai izpildei var dibināt kapitālsabiedrību vai iegūt līdzdalību esošā kapitālsabiedrībā, ja īstenojas viens no iepriekš minētajiem nosacījumiem. </w:t>
      </w:r>
    </w:p>
    <w:p w14:paraId="447E5B87" w14:textId="77777777" w:rsidR="003C086A" w:rsidRPr="003C086A" w:rsidRDefault="003C086A" w:rsidP="00AA4C94">
      <w:pPr>
        <w:ind w:firstLine="720"/>
        <w:jc w:val="both"/>
        <w:rPr>
          <w:lang w:val="lv-LV"/>
        </w:rPr>
      </w:pPr>
      <w:r w:rsidRPr="003C086A">
        <w:rPr>
          <w:lang w:val="lv-LV"/>
        </w:rPr>
        <w:t>Izvērtējot VPIL 88.panta pirmajā daļā noteiktos gadījumus, konstatējams, ka, pirmkārt, pašvaldības līdzdalība LS atbilst VPIL 88.panta pirmās daļas 1.punktā paredzētajam nosacījumam, jo centralizēto ūdenssaimniecības pakalpojumu tirgū ir konstatējama tirgus nepilnība. Limbažu novada Limbažu pilsētā un Limbažu, Viļķenes, Pāles, Katvaru un Umurgas pagastos nav citu komersantu, kuri iedzīvotājiem varētu nodrošināt normatīvajiem aktiem atbilstošus ūdenssaimniecības pakalpojumus. Galvenie iemesli, kādēļ privātie tirgus dalībnieki nepiedāvā pakalpojumus konkrētajā tirgū, ir nepieciešamās infrastruktūras neesamība, augstās investīcijas un nozares zemā rentabilitāte.</w:t>
      </w:r>
    </w:p>
    <w:p w14:paraId="3E8A151F" w14:textId="77777777" w:rsidR="003C086A" w:rsidRPr="003C086A" w:rsidRDefault="003C086A" w:rsidP="00AA4C94">
      <w:pPr>
        <w:ind w:firstLine="720"/>
        <w:jc w:val="both"/>
        <w:rPr>
          <w:lang w:val="lv-LV"/>
        </w:rPr>
      </w:pPr>
      <w:r w:rsidRPr="003C086A">
        <w:rPr>
          <w:lang w:val="lv-LV"/>
        </w:rPr>
        <w:t xml:space="preserve">Otrkārt, pašvaldības līdzdalība LS atbilst arī VPIL 88.panta pirmās daļas 2.punktā paredzētajam nosacījumam, jo LS, veicot pašvaldības autonomo funkciju ūdensapgādes un kanalizācijas pakalpojumu jomā, sniedz pakalpojumus, kas ir stratēģiski svarīgi pašvaldības administratīvās teritorijas attīstībai. Kvalitatīvi un normatīvo aktu prasībām atbilstoši ūdenssaimniecības pakalpojumi ir nepieciešami būtisku sabiedrības interešu nodrošināšanai.. </w:t>
      </w:r>
    </w:p>
    <w:p w14:paraId="52592040" w14:textId="77777777" w:rsidR="003C086A" w:rsidRPr="003C086A" w:rsidRDefault="003C086A" w:rsidP="00AA4C94">
      <w:pPr>
        <w:ind w:firstLine="720"/>
        <w:jc w:val="both"/>
        <w:rPr>
          <w:lang w:val="lv-LV"/>
        </w:rPr>
      </w:pPr>
      <w:r w:rsidRPr="003C086A">
        <w:rPr>
          <w:lang w:val="lv-LV"/>
        </w:rPr>
        <w:t>Satversmes tiesa ir secinājusi, ka tiesības uz veselību ietver ne vien tiesības uz veselības aprūpi, bet arī tiesības uz veselību veicinošiem faktoriem, tādiem kā droša dzeramā ūdens pieejamība, adekvāti sanitārie apstākļi, pienācīgs nodrošinājums ar ēdienu un uzturvielām u.c.</w:t>
      </w:r>
      <w:r w:rsidRPr="003C086A">
        <w:rPr>
          <w:vertAlign w:val="superscript"/>
          <w:lang w:val="lv-LV"/>
        </w:rPr>
        <w:footnoteReference w:id="33"/>
      </w:r>
      <w:r w:rsidRPr="003C086A">
        <w:rPr>
          <w:lang w:val="lv-LV"/>
        </w:rPr>
        <w:t xml:space="preserve"> Savlaicīga un pārdomāta centralizētās ūdensapgādes un kanalizācijas sistēmu ieviešana atbilst arī Latvijas Republikas Satversmes 115.pantam un ilgtspējīgas attīstības principam. Tātad no Latvijas Republikas Satversmes 111.pantā paredzētajām tiesībām uz veselību un 115.pantā paredzētajām tiesībām dzīvot labvēlīgā vidē un ar to saistītā ilgtspējas principa izriet valsts pienākums nodrošināt kvalitatīvu ūdenssaimniecības pakalpojumu pieejamību. Turklāt ir pamats uzskatīt, ka kvalitatīvi ūdenssaimniecības pakalpojumi ir nesaraujami saistīti arī ar pilnvērtīgu nekustamā īpašuma izmantošanu un aizsardzību. Tādējādi valsts un pašvaldību pienākumi ūdenssaimniecības pakalpojumu jomā ir vērsti arī uz Satversmes 105.pantā nostiprināto tiesību uz īpašu īstenošanu. Līdz ar to LS darbība, nodrošinot centralizētos ūdenssaimniecības pakalpojumus Limbažu novada Limbažu pilsētas un Limbažu, Viļķenes, Pāles, Katvaru un Umurgas pagastu iedzīvotājiem, ir sabiedrībai un pašvaldības teritorijas attīstībai stratēģiski svarīgs pakalpojums.</w:t>
      </w:r>
    </w:p>
    <w:p w14:paraId="403716DC" w14:textId="77777777" w:rsidR="003C086A" w:rsidRPr="003C086A" w:rsidRDefault="003C086A" w:rsidP="00AA4C94">
      <w:pPr>
        <w:ind w:firstLine="720"/>
        <w:jc w:val="both"/>
        <w:rPr>
          <w:lang w:val="lv-LV"/>
        </w:rPr>
      </w:pPr>
      <w:r w:rsidRPr="003C086A">
        <w:rPr>
          <w:lang w:val="lv-LV"/>
        </w:rPr>
        <w:t>Tirgus nepilnības ir konstatējamas arī centralizētās siltumapgādes pakalpojumu tirgū, to centralizētās siltumapgādes pakalpojumu sniegšanai arī ir nepieciešama atbilstoši izbūvēta infrastruktūra. LS nodrošina centralizētās siltumapgādes pakalpojumus Limbažu pilsētā un Umurgas ciemā, un šajās administratīvajās teritorijās nav citu komersantu, kuri iedzīvotājiem varētu nodrošināt normatīvajiem aktiem atbilstošus siltumapgādes pakalpojumus. Tāpēc pašvaldības līdzdalība LS atbilst VPIL 88.panta pirmās daļas 1.punktā paredzētajam nosacījumam, jo novērš tirgus nepilnības centralizētās siltumapgādes pakalpojumu tirgū Limbažu pilsētā un Umurgas ciemā.</w:t>
      </w:r>
    </w:p>
    <w:p w14:paraId="1C74C712" w14:textId="77777777" w:rsidR="003C086A" w:rsidRPr="003C086A" w:rsidRDefault="003C086A" w:rsidP="00AA4C94">
      <w:pPr>
        <w:ind w:firstLine="720"/>
        <w:jc w:val="both"/>
        <w:rPr>
          <w:lang w:val="lv-LV"/>
        </w:rPr>
      </w:pPr>
      <w:r w:rsidRPr="003C086A">
        <w:rPr>
          <w:lang w:val="lv-LV"/>
        </w:rPr>
        <w:t xml:space="preserve">Pašvaldības līdzdalība LS atbilst arī VPIL 88.panta pirmās daļas 2.punktā paredzētajam nosacījumam, jo LS, veicot pašvaldības autonomo funkciju siltumapgādes pakalpojumu jomā, sniedz pakalpojumus, kas ir stratēģiski svarīgi pašvaldības administratīvās teritorijas attīstībai. Ilglaicīga tautsaimniecības un iedzīvotāju stabila apgāde ar siltumenerģiju par ekonomiski pamatotām un minimālām cenām (tarifiem) atbilstoši pieprasītajam daudzumam un kvalitātei spēj lielā mērā nodrošināt valsts ekonomisko un politisko drošību un patstāvību un veicināt visas tautsaimniecības </w:t>
      </w:r>
      <w:r w:rsidRPr="003C086A">
        <w:rPr>
          <w:lang w:val="lv-LV"/>
        </w:rPr>
        <w:lastRenderedPageBreak/>
        <w:t xml:space="preserve">efektivitātes un konkurētspējas paaugstināšanos. Siltumapgādes funkcija ir cieši saistīta ar Latvijas Republikas Satversmē noteiktajiem pienākumiem </w:t>
      </w:r>
      <w:proofErr w:type="spellStart"/>
      <w:r w:rsidRPr="003C086A">
        <w:rPr>
          <w:lang w:val="lv-LV"/>
        </w:rPr>
        <w:t>pamattiesību</w:t>
      </w:r>
      <w:proofErr w:type="spellEnd"/>
      <w:r w:rsidRPr="003C086A">
        <w:rPr>
          <w:lang w:val="lv-LV"/>
        </w:rPr>
        <w:t xml:space="preserve"> nodrošināšanā un aizsardzībā. Piemēram, Satversmes 93.pantā un 111.pantā ir noteikts valsts pienākums aizsargāt cilvēku tiesības uz dzīvību un veselību. Siltumenerģijas trūkums vai nespēja apgādāt iedzīvotājus ar siltumenerģiju par pieejamām cenām, it īpaši aukstajos gada mēnešos, radītu būtiskus veselības un dzīvības apdraudējumus. Tāpat siltumenerģijas trūkums un nepieejamība apdraudētu arī citas Satversmē garantētās </w:t>
      </w:r>
      <w:proofErr w:type="spellStart"/>
      <w:r w:rsidRPr="003C086A">
        <w:rPr>
          <w:lang w:val="lv-LV"/>
        </w:rPr>
        <w:t>pamattiesības</w:t>
      </w:r>
      <w:proofErr w:type="spellEnd"/>
      <w:r w:rsidRPr="003C086A">
        <w:rPr>
          <w:lang w:val="lv-LV"/>
        </w:rPr>
        <w:t xml:space="preserve">, piemēram, tiesības uz īpašumu. Līdz ar to siltumapgādes pakalpojumu sniegšana ir cieši saistīta ar publisku personu funkcijām un ir svarīga gan pašvaldības un visas valsts ekonomiskajai attīstībai, drošībai un patstāvībai, gan individuālo </w:t>
      </w:r>
      <w:proofErr w:type="spellStart"/>
      <w:r w:rsidRPr="003C086A">
        <w:rPr>
          <w:lang w:val="lv-LV"/>
        </w:rPr>
        <w:t>pamattiesību</w:t>
      </w:r>
      <w:proofErr w:type="spellEnd"/>
      <w:r w:rsidRPr="003C086A">
        <w:rPr>
          <w:lang w:val="lv-LV"/>
        </w:rPr>
        <w:t xml:space="preserve"> realizēšanai.</w:t>
      </w:r>
    </w:p>
    <w:p w14:paraId="4705CC83" w14:textId="77777777" w:rsidR="003C086A" w:rsidRPr="003C086A" w:rsidRDefault="003C086A" w:rsidP="00AA4C94">
      <w:pPr>
        <w:ind w:firstLine="720"/>
        <w:jc w:val="both"/>
        <w:rPr>
          <w:lang w:val="lv-LV"/>
        </w:rPr>
      </w:pPr>
      <w:r w:rsidRPr="003C086A">
        <w:rPr>
          <w:lang w:val="lv-LV"/>
        </w:rPr>
        <w:t xml:space="preserve">Attiecībā LS sniegtajiem papildpakalpojumiem - </w:t>
      </w:r>
      <w:proofErr w:type="spellStart"/>
      <w:r w:rsidRPr="003C086A">
        <w:rPr>
          <w:lang w:val="lv-LV"/>
        </w:rPr>
        <w:t>santehniskie</w:t>
      </w:r>
      <w:proofErr w:type="spellEnd"/>
      <w:r w:rsidRPr="003C086A">
        <w:rPr>
          <w:lang w:val="lv-LV"/>
        </w:rPr>
        <w:t xml:space="preserve"> pakalpojumi (ūdens skaitītāju montāža un pārbaude, </w:t>
      </w:r>
      <w:proofErr w:type="spellStart"/>
      <w:r w:rsidRPr="003C086A">
        <w:rPr>
          <w:lang w:val="lv-LV"/>
        </w:rPr>
        <w:t>komercuzskaites</w:t>
      </w:r>
      <w:proofErr w:type="spellEnd"/>
      <w:r w:rsidRPr="003C086A">
        <w:rPr>
          <w:lang w:val="lv-LV"/>
        </w:rPr>
        <w:t xml:space="preserve"> mēraparātu mezglu uzturēšana u.tml.) un inženiertīklu uzturēšana (tīrīšana, remonts), tostarp izbūve un </w:t>
      </w:r>
      <w:proofErr w:type="spellStart"/>
      <w:r w:rsidRPr="003C086A">
        <w:rPr>
          <w:lang w:val="lv-LV"/>
        </w:rPr>
        <w:t>pieslēgumu</w:t>
      </w:r>
      <w:proofErr w:type="spellEnd"/>
      <w:r w:rsidRPr="003C086A">
        <w:rPr>
          <w:lang w:val="lv-LV"/>
        </w:rPr>
        <w:t xml:space="preserve"> ierīkošana, kuru mērķis ir nodrošināt nepārtrauktus un drošus ūdenssaimniecības un siltumapgādes pakalpojumus, var konstatēt, ka šie papildpakalpojumi ir cieši saistīti ar sniegtajiem sabiedriskajiem siltumapgādes un ūdenssaimniecības pakalpojumiem. LS pienākums ir nodrošināt nepārtrauktus un drošus sabiedriskos siltumapgādes un ūdenssaimniecības pakalpojumus, kas nav iespējams, ja siltumapgādes, ūdensapgādes un kanalizācijas sistēmas nedarbojas un tā rezultātā lietotāji nevar saņemt tiem nepieciešamos pakalpojumu. Turklāt lietotāju inženiertehniskās sistēmas darbības traucējumi var apdraudēt arī pašu centralizēto siltumapgādes un ūdenssaimniecības infrastruktūras darbību. LS papildpakalpojumus sniedz brīvā tirgus apstākļos un klienti paši var izvēlēties, kura pakalpojuma sniedzēja pakalpojumus izmantot. LS darbība, sniedzot papildpakalpojumus, ir vērsta uz tirgus nepilnību novēršanu, ja definētajā tirgū (vai tā daļā) nav privāto komersantu piedāvājumu vai tie ir ekonomiski nepieejami. Kamēr LS papildpakalpojumi tiek sniegti centralizēto siltumapgādes un ūdenssaimniecības pakalpojumu sistēmas lietotājiem un vērsti uz šo pakalpojumu nepārtrauktu un drošu saņemšanu, LS darbība papildpakalpojumu jomā atbilst VPIL 88.panta pirmās daļas nosacījumiem. Vienlaikus šie papildpakalpojumi ir arī vērsti uz lietderīgu rīcību ar LS mantu tad, kad tā nav nepieciešama pamatpakalpojumu nodrošināšanai. Šāda rīcība atbilst Publiskas personas finanšu līdzekļu un mantas izšķērdēšanas novēršanas likumā paredzētajam LS pienākumam lietderīgi rīkoties ar finanšu līdzekļiem un mantu.</w:t>
      </w:r>
    </w:p>
    <w:p w14:paraId="4483A8AA" w14:textId="77777777" w:rsidR="003C086A" w:rsidRPr="003C086A" w:rsidRDefault="003C086A" w:rsidP="00AA4C94">
      <w:pPr>
        <w:ind w:firstLine="720"/>
        <w:jc w:val="both"/>
        <w:rPr>
          <w:lang w:val="lv-LV"/>
        </w:rPr>
      </w:pPr>
      <w:r w:rsidRPr="003C086A">
        <w:rPr>
          <w:rFonts w:eastAsia="Calibri"/>
          <w:lang w:val="lv-LV"/>
        </w:rPr>
        <w:t>Attiecībā uz LS sniegtajiem asenizācijas pakalpojumiem var secināt, ka tie ir stratēģiski svarīgi pašvaldības administratīvās teritorijas attīstībai, jo decentralizētās kanalizācijas sistēmas darbība var būtiski ietekmēt vidi un cilvēku veselību. Limbažu novadā darbojas arī vairāki citi asenizācijas pakalpojumu sniedzēji, kas ir reģistrēti Limbažu novada asenizatoru reģistrā, un LS konkurē ar šiem pakalpojumu sniedzējiem, tomēr asenizācijas pakalpojumu sniedzējiem ir novērojams lokālas darbības raksturs, kas saistīts ar attālumu no pakalpojumu sniedzēja bāzes vietas līdz pakalpojuma saņēmēja (pieprasītāja) vietai, un tas var radīt šī pakalpojuma ekonomisko nepieejamību. LS darbība asenizācijas pakalpojumu tirgū ir turpināma pašvaldības iedzīvotāju interesēs, lai garantētu asenizācijas pakalpojumu pieejamību Limbažu novada administratīvajās teritorijās (pagastos), tostarp attālākajās novada apdzīvotajās vietās.</w:t>
      </w:r>
      <w:r w:rsidRPr="003C086A">
        <w:rPr>
          <w:lang w:val="lv-LV"/>
        </w:rPr>
        <w:t xml:space="preserve"> Kamēr LS asenizācijas pakalpojumi tiek sniegti, lai novērstu iespējamās tirgus nepilnības Limbažu novadā, LS darbība asenizācijas pakalpojumu jomā atbilst VPIL 88.panta pirmās daļas nosacījumiem.</w:t>
      </w:r>
    </w:p>
    <w:p w14:paraId="09EA4AE4" w14:textId="77777777" w:rsidR="003C086A" w:rsidRPr="003C086A" w:rsidRDefault="003C086A" w:rsidP="00AA4C94">
      <w:pPr>
        <w:ind w:firstLine="720"/>
        <w:jc w:val="both"/>
        <w:rPr>
          <w:lang w:val="lv-LV"/>
        </w:rPr>
      </w:pPr>
      <w:r w:rsidRPr="003C086A">
        <w:rPr>
          <w:lang w:val="lv-LV"/>
        </w:rPr>
        <w:t>Konkurences padome 2023.gada 26.janvāra atzinumā Nr.</w:t>
      </w:r>
      <w:r w:rsidRPr="003C086A">
        <w:rPr>
          <w:lang w:val="fr-FR"/>
        </w:rPr>
        <w:t xml:space="preserve"> </w:t>
      </w:r>
      <w:r w:rsidRPr="003C086A">
        <w:rPr>
          <w:lang w:val="lv-LV"/>
        </w:rPr>
        <w:t xml:space="preserve">1.7-2/103 </w:t>
      </w:r>
      <w:r w:rsidRPr="003C086A">
        <w:rPr>
          <w:i/>
          <w:lang w:val="lv-LV"/>
        </w:rPr>
        <w:t>Par SIA “LIMBAŽU SILTUMS”</w:t>
      </w:r>
      <w:r w:rsidRPr="003C086A">
        <w:rPr>
          <w:lang w:val="lv-LV"/>
        </w:rPr>
        <w:t xml:space="preserve"> ir minējusi, ka:</w:t>
      </w:r>
    </w:p>
    <w:p w14:paraId="7C47CB17" w14:textId="77777777" w:rsidR="003C086A" w:rsidRPr="003C086A" w:rsidRDefault="003C086A" w:rsidP="006111CB">
      <w:pPr>
        <w:numPr>
          <w:ilvl w:val="0"/>
          <w:numId w:val="9"/>
        </w:numPr>
        <w:jc w:val="both"/>
        <w:rPr>
          <w:rFonts w:eastAsia="Calibri"/>
          <w:lang w:val="lv-LV"/>
        </w:rPr>
      </w:pPr>
      <w:r w:rsidRPr="003C086A">
        <w:rPr>
          <w:rFonts w:eastAsia="Calibri"/>
          <w:lang w:val="lv-LV"/>
        </w:rPr>
        <w:t>KP atzīst, ka Kapitālsabiedrības sniegtie pamata pakalpojumi (centralizētās siltumapgādes pakalpojums; centralizētās ūdensapgādes un kanalizācijas pakalpojumi) ir atzīstami par stratēģiski svarīgiem pakalpojumiem VPIL 88. panta pirmās daļas 2. punkta izpratnē.</w:t>
      </w:r>
    </w:p>
    <w:p w14:paraId="69472F62" w14:textId="77777777" w:rsidR="003C086A" w:rsidRPr="003C086A" w:rsidRDefault="003C086A" w:rsidP="006111CB">
      <w:pPr>
        <w:numPr>
          <w:ilvl w:val="0"/>
          <w:numId w:val="9"/>
        </w:numPr>
        <w:jc w:val="both"/>
        <w:rPr>
          <w:rFonts w:eastAsia="Calibri"/>
          <w:lang w:val="lv-LV"/>
        </w:rPr>
      </w:pPr>
      <w:r w:rsidRPr="003C086A">
        <w:rPr>
          <w:rFonts w:eastAsia="Calibri"/>
          <w:lang w:val="lv-LV"/>
        </w:rPr>
        <w:t xml:space="preserve">Attiecībā uz papildpakalpojumiem KP norāda, ka neatkarīgi no tā, vai konkrētais pakalpojums tiek sniegts kā pamatpakalpojums vai papildpakalpojums, tā sniegšana ir jāvērtē VPIL 88. panta pirmās daļas kontekstā, pamatojot kādu no VPIL 88. panta pirmajā daļā noteiktajiem priekšnoteikumiem un to, ka konkrēto mērķu sasniegšana nav iespējama ar citiem, efektīvākiem līdzekļiem. KP arī uzsver publisko personu īpašo atbildību ievērot konkurences neitralitāti, līdz ar ko, lai novērstu konkurences neitralitātes riskus, publiskas personas </w:t>
      </w:r>
      <w:r w:rsidRPr="003C086A">
        <w:rPr>
          <w:rFonts w:eastAsia="Calibri"/>
          <w:lang w:val="lv-LV"/>
        </w:rPr>
        <w:lastRenderedPageBreak/>
        <w:t>kapitālsabiedrībām būtu jāatturas no tādu pakalpojumu sniegšanas, ko spētu nodrošināt privātā sektora uzņēmumi.</w:t>
      </w:r>
    </w:p>
    <w:p w14:paraId="6AF1B085" w14:textId="77777777" w:rsidR="003C086A" w:rsidRPr="003C086A" w:rsidRDefault="003C086A" w:rsidP="006111CB">
      <w:pPr>
        <w:numPr>
          <w:ilvl w:val="0"/>
          <w:numId w:val="9"/>
        </w:numPr>
        <w:jc w:val="both"/>
        <w:rPr>
          <w:rFonts w:eastAsia="Calibri"/>
          <w:lang w:val="lv-LV"/>
        </w:rPr>
      </w:pPr>
      <w:r w:rsidRPr="003C086A">
        <w:rPr>
          <w:rFonts w:eastAsia="Calibri"/>
          <w:lang w:val="lv-LV"/>
        </w:rPr>
        <w:t xml:space="preserve">KP secina, ka </w:t>
      </w:r>
      <w:proofErr w:type="spellStart"/>
      <w:r w:rsidRPr="003C086A">
        <w:rPr>
          <w:rFonts w:eastAsia="Calibri"/>
          <w:lang w:val="lv-LV"/>
        </w:rPr>
        <w:t>pirmškietami</w:t>
      </w:r>
      <w:proofErr w:type="spellEnd"/>
      <w:r w:rsidRPr="003C086A">
        <w:rPr>
          <w:rFonts w:eastAsia="Calibri"/>
          <w:lang w:val="lv-LV"/>
        </w:rPr>
        <w:t xml:space="preserve"> asenizācijas pakalpojumu sniegšanā var saskatīt tirgus nepilnības pazīmes. Asenizācijas pakalpojumi vērtējami kā būtiski, un svarīgi nodrošināt to pieejamību, līdz ar to Kapitālsabiedrības darbība šajā jomā veicina tirgus nepilnību novēršanu.</w:t>
      </w:r>
    </w:p>
    <w:p w14:paraId="550DCA10" w14:textId="61712ECB" w:rsidR="003C086A" w:rsidRPr="003C086A" w:rsidRDefault="003C086A" w:rsidP="006111CB">
      <w:pPr>
        <w:numPr>
          <w:ilvl w:val="0"/>
          <w:numId w:val="9"/>
        </w:numPr>
        <w:contextualSpacing/>
        <w:jc w:val="both"/>
        <w:rPr>
          <w:rFonts w:eastAsia="Calibri"/>
          <w:lang w:val="lv-LV"/>
        </w:rPr>
      </w:pPr>
      <w:r w:rsidRPr="003C086A">
        <w:rPr>
          <w:rFonts w:eastAsia="Calibri"/>
          <w:lang w:val="lv-LV"/>
        </w:rPr>
        <w:t>KP norāda, ka, tā kā Kapitālsabiedrība ir gan asenizācijas pakalpojumu sniedzējs, gan veic Pašvaldības deleģēto funkciju, uzturot DKS reģistru, KP aicina Pašvaldību un Kapitālsabiedrību vērtēt iespējamu konkurences neitralitātes (Konkurences likuma 14.</w:t>
      </w:r>
      <w:r w:rsidRPr="003C086A">
        <w:rPr>
          <w:rFonts w:eastAsia="Calibri"/>
          <w:vertAlign w:val="superscript"/>
          <w:lang w:val="lv-LV"/>
        </w:rPr>
        <w:t>1</w:t>
      </w:r>
      <w:r w:rsidRPr="003C086A">
        <w:rPr>
          <w:rFonts w:eastAsia="Calibri"/>
          <w:lang w:val="lv-LV"/>
        </w:rPr>
        <w:t xml:space="preserve"> pants) risku pastāvēšanu. Attiecīgi, lai novērstu iespējamus konkurences neitralitātes riskus, KP ieskatā, decentralizēto kanalizācijas sistēmu reģistra izveide un uzturēšana primāri būtu jāveic pašai pašvaldībai, savukārt deleģēt pienākumu par šā reģistra izveidi un uzturēšanu pašvaldībai būtu ieteicams tikai tādai personai, kura vienlaikus nav asenizācijas pakalpojumu sniedzējs</w:t>
      </w:r>
      <w:r w:rsidR="009009DE">
        <w:rPr>
          <w:rFonts w:eastAsia="Calibri"/>
          <w:lang w:val="lv-LV"/>
        </w:rPr>
        <w:t>.</w:t>
      </w:r>
    </w:p>
    <w:p w14:paraId="640F528C" w14:textId="77777777" w:rsidR="00EE641F" w:rsidRDefault="00EE641F" w:rsidP="00AA4C94">
      <w:pPr>
        <w:jc w:val="both"/>
        <w:rPr>
          <w:b/>
          <w:bCs/>
          <w:lang w:val="lv-LV"/>
        </w:rPr>
      </w:pPr>
    </w:p>
    <w:p w14:paraId="0D0DA973" w14:textId="77777777" w:rsidR="003C086A" w:rsidRPr="003C086A" w:rsidRDefault="003C086A" w:rsidP="00AA4C94">
      <w:pPr>
        <w:jc w:val="both"/>
        <w:rPr>
          <w:b/>
          <w:bCs/>
          <w:lang w:val="lv-LV"/>
        </w:rPr>
      </w:pPr>
      <w:r w:rsidRPr="003C086A">
        <w:rPr>
          <w:b/>
          <w:bCs/>
          <w:lang w:val="lv-LV"/>
        </w:rPr>
        <w:t>2. Vispārējais stratēģiskais mērķis</w:t>
      </w:r>
    </w:p>
    <w:p w14:paraId="602A47E3" w14:textId="77777777" w:rsidR="003C086A" w:rsidRPr="003C086A" w:rsidRDefault="003C086A" w:rsidP="00AA4C94">
      <w:pPr>
        <w:ind w:firstLine="360"/>
        <w:jc w:val="both"/>
        <w:rPr>
          <w:rFonts w:eastAsia="Calibri"/>
          <w:lang w:val="lv-LV"/>
        </w:rPr>
      </w:pPr>
      <w:r w:rsidRPr="003C086A">
        <w:rPr>
          <w:rFonts w:eastAsia="Calibri"/>
          <w:lang w:val="lv-LV"/>
        </w:rPr>
        <w:t xml:space="preserve">LS attīstības stratēģijā 2021 – 2024 ir noteikti šādi LS mērķi: </w:t>
      </w:r>
    </w:p>
    <w:p w14:paraId="5114C8A0" w14:textId="77777777" w:rsidR="003C086A" w:rsidRPr="003C086A" w:rsidRDefault="003C086A" w:rsidP="006111CB">
      <w:pPr>
        <w:numPr>
          <w:ilvl w:val="0"/>
          <w:numId w:val="25"/>
        </w:numPr>
        <w:contextualSpacing/>
        <w:jc w:val="both"/>
        <w:rPr>
          <w:rFonts w:eastAsia="Calibri"/>
          <w:lang w:val="lv-LV"/>
        </w:rPr>
      </w:pPr>
      <w:r w:rsidRPr="003C086A">
        <w:rPr>
          <w:rFonts w:eastAsia="Calibri"/>
          <w:lang w:val="lv-LV"/>
        </w:rPr>
        <w:t>Nodrošināt lietotājiem nepārtrauktu, kvalitatīvu un drošu pakalpojumu, kura cena atbilst ekonomiski pamatotām izmaksām.</w:t>
      </w:r>
    </w:p>
    <w:p w14:paraId="256170F4" w14:textId="77777777" w:rsidR="003C086A" w:rsidRPr="003C086A" w:rsidRDefault="003C086A" w:rsidP="006111CB">
      <w:pPr>
        <w:numPr>
          <w:ilvl w:val="0"/>
          <w:numId w:val="25"/>
        </w:numPr>
        <w:contextualSpacing/>
        <w:jc w:val="both"/>
        <w:rPr>
          <w:rFonts w:eastAsia="Calibri"/>
          <w:lang w:val="lv-LV"/>
        </w:rPr>
      </w:pPr>
      <w:r w:rsidRPr="003C086A">
        <w:rPr>
          <w:rFonts w:eastAsia="Calibri"/>
          <w:lang w:val="lv-LV"/>
        </w:rPr>
        <w:t>Nodrošināt lietotāju apmierinātību ar saņemto pakalpojumu un efektīvu uzņēmuma darbību.</w:t>
      </w:r>
    </w:p>
    <w:p w14:paraId="2636F76A" w14:textId="77777777" w:rsidR="003C086A" w:rsidRPr="003C086A" w:rsidRDefault="003C086A" w:rsidP="006111CB">
      <w:pPr>
        <w:numPr>
          <w:ilvl w:val="0"/>
          <w:numId w:val="25"/>
        </w:numPr>
        <w:contextualSpacing/>
        <w:jc w:val="both"/>
        <w:rPr>
          <w:rFonts w:eastAsia="Calibri"/>
          <w:lang w:val="lv-LV"/>
        </w:rPr>
      </w:pPr>
      <w:r w:rsidRPr="003C086A">
        <w:rPr>
          <w:rFonts w:eastAsia="Calibri"/>
          <w:lang w:val="lv-LV"/>
        </w:rPr>
        <w:t>Saglabāt vienotu centralizēto siltumapgādi kā efektīvāko siltumapgādes risinājumu.</w:t>
      </w:r>
    </w:p>
    <w:p w14:paraId="25BE6EE2" w14:textId="77777777" w:rsidR="003C086A" w:rsidRPr="003C086A" w:rsidRDefault="003C086A" w:rsidP="006111CB">
      <w:pPr>
        <w:numPr>
          <w:ilvl w:val="0"/>
          <w:numId w:val="25"/>
        </w:numPr>
        <w:contextualSpacing/>
        <w:jc w:val="both"/>
        <w:rPr>
          <w:rFonts w:eastAsia="Calibri"/>
          <w:lang w:val="lv-LV"/>
        </w:rPr>
      </w:pPr>
      <w:r w:rsidRPr="003C086A">
        <w:rPr>
          <w:rFonts w:eastAsia="Calibri"/>
          <w:lang w:val="lv-LV"/>
        </w:rPr>
        <w:t>Uzturēt, attīstīt gan centralizētās siltumapgādes un arī ūdenssaimniecības sistēmas.</w:t>
      </w:r>
    </w:p>
    <w:p w14:paraId="15B0919F" w14:textId="77777777" w:rsidR="003C086A" w:rsidRPr="003C086A" w:rsidRDefault="003C086A" w:rsidP="006111CB">
      <w:pPr>
        <w:numPr>
          <w:ilvl w:val="0"/>
          <w:numId w:val="25"/>
        </w:numPr>
        <w:contextualSpacing/>
        <w:jc w:val="both"/>
        <w:rPr>
          <w:rFonts w:eastAsia="Calibri"/>
          <w:lang w:val="lv-LV"/>
        </w:rPr>
      </w:pPr>
      <w:r w:rsidRPr="003C086A">
        <w:rPr>
          <w:rFonts w:eastAsia="Calibri"/>
          <w:lang w:val="lv-LV"/>
        </w:rPr>
        <w:t>Piesaistot ES līdzekļus, regulāri modernizēt centralizētās siltumapgādes un ūdenssaimniecības sistēmas un notekūdeņu kanalizācijas sistēmas, izmantojot jaunākās tehnoloģijas.</w:t>
      </w:r>
    </w:p>
    <w:p w14:paraId="31CF391C" w14:textId="77777777" w:rsidR="003C086A" w:rsidRPr="003C086A" w:rsidRDefault="003C086A" w:rsidP="006111CB">
      <w:pPr>
        <w:numPr>
          <w:ilvl w:val="0"/>
          <w:numId w:val="25"/>
        </w:numPr>
        <w:contextualSpacing/>
        <w:jc w:val="both"/>
        <w:rPr>
          <w:rFonts w:eastAsia="Calibri"/>
          <w:lang w:val="lv-LV"/>
        </w:rPr>
      </w:pPr>
      <w:r w:rsidRPr="003C086A">
        <w:rPr>
          <w:rFonts w:eastAsia="Calibri"/>
          <w:lang w:val="lv-LV"/>
        </w:rPr>
        <w:t xml:space="preserve">Lai samazinātu dzeramā ūdens zudumu apjomu, paredzēts turpināt veikt individuālo </w:t>
      </w:r>
      <w:proofErr w:type="spellStart"/>
      <w:r w:rsidRPr="003C086A">
        <w:rPr>
          <w:rFonts w:eastAsia="Calibri"/>
          <w:lang w:val="lv-LV"/>
        </w:rPr>
        <w:t>pieslēgumu</w:t>
      </w:r>
      <w:proofErr w:type="spellEnd"/>
      <w:r w:rsidRPr="003C086A">
        <w:rPr>
          <w:rFonts w:eastAsia="Calibri"/>
          <w:lang w:val="lv-LV"/>
        </w:rPr>
        <w:t xml:space="preserve"> inventarizāciju, novēršot nelegālos </w:t>
      </w:r>
      <w:proofErr w:type="spellStart"/>
      <w:r w:rsidRPr="003C086A">
        <w:rPr>
          <w:rFonts w:eastAsia="Calibri"/>
          <w:lang w:val="lv-LV"/>
        </w:rPr>
        <w:t>pieslēgumus</w:t>
      </w:r>
      <w:proofErr w:type="spellEnd"/>
      <w:r w:rsidRPr="003C086A">
        <w:rPr>
          <w:rFonts w:eastAsia="Calibri"/>
          <w:lang w:val="lv-LV"/>
        </w:rPr>
        <w:t xml:space="preserve"> un uzstādot </w:t>
      </w:r>
      <w:proofErr w:type="spellStart"/>
      <w:r w:rsidRPr="003C086A">
        <w:rPr>
          <w:rFonts w:eastAsia="Calibri"/>
          <w:lang w:val="lv-LV"/>
        </w:rPr>
        <w:t>komercuzskaites</w:t>
      </w:r>
      <w:proofErr w:type="spellEnd"/>
      <w:r w:rsidRPr="003C086A">
        <w:rPr>
          <w:rFonts w:eastAsia="Calibri"/>
          <w:lang w:val="lv-LV"/>
        </w:rPr>
        <w:t xml:space="preserve"> mēraparātus.</w:t>
      </w:r>
    </w:p>
    <w:p w14:paraId="75CEB16C" w14:textId="77777777" w:rsidR="003C086A" w:rsidRPr="003C086A" w:rsidRDefault="003C086A" w:rsidP="006111CB">
      <w:pPr>
        <w:numPr>
          <w:ilvl w:val="0"/>
          <w:numId w:val="25"/>
        </w:numPr>
        <w:contextualSpacing/>
        <w:jc w:val="both"/>
        <w:rPr>
          <w:rFonts w:eastAsia="Calibri"/>
          <w:lang w:val="lv-LV"/>
        </w:rPr>
      </w:pPr>
      <w:r w:rsidRPr="003C086A">
        <w:rPr>
          <w:rFonts w:eastAsia="Calibri"/>
          <w:lang w:val="lv-LV"/>
        </w:rPr>
        <w:t>Attīrīto kanalizācijas notekūdeņu apjoma samazināšana, samazinot kanalizācijas sistēmā nonākošo lietus notekūdeņu un drenāžas ūdeņu apjomu.</w:t>
      </w:r>
    </w:p>
    <w:p w14:paraId="15797CAA" w14:textId="77777777" w:rsidR="003C086A" w:rsidRPr="003C086A" w:rsidRDefault="003C086A" w:rsidP="006111CB">
      <w:pPr>
        <w:numPr>
          <w:ilvl w:val="0"/>
          <w:numId w:val="25"/>
        </w:numPr>
        <w:jc w:val="both"/>
        <w:rPr>
          <w:rFonts w:eastAsia="Calibri"/>
          <w:lang w:val="lv-LV"/>
        </w:rPr>
      </w:pPr>
      <w:r w:rsidRPr="003C086A">
        <w:rPr>
          <w:rFonts w:eastAsia="Calibri"/>
          <w:lang w:val="lv-LV"/>
        </w:rPr>
        <w:t>Risināt vides jautājumus atbilstoši ES un LR normatīvo aktu prasībām.</w:t>
      </w:r>
    </w:p>
    <w:p w14:paraId="70B0461E" w14:textId="77777777" w:rsidR="003C086A" w:rsidRPr="003C086A" w:rsidRDefault="003C086A" w:rsidP="00EE641F">
      <w:pPr>
        <w:ind w:firstLine="720"/>
        <w:jc w:val="both"/>
        <w:rPr>
          <w:lang w:val="lv-LV"/>
        </w:rPr>
      </w:pPr>
      <w:r w:rsidRPr="003C086A">
        <w:rPr>
          <w:lang w:val="lv-LV"/>
        </w:rPr>
        <w:t>Šādi darbības mērķi atbilst Limbažu novada pašvaldības stratēģiskajos dokumentos noteiktajiem mērķiem, Pašvaldību likuma 4.panta pirmās daļas 1. punktā noteiktajai pašvaldības autonomajai funkcijai – organizēt iedzīvotājiem komunālos pakalpojumus, kā arī Ūdenssaimniecības pakalpojumu likuma un Enerģētikas likuma mērķiem.</w:t>
      </w:r>
    </w:p>
    <w:p w14:paraId="357EEE3A" w14:textId="77777777" w:rsidR="003C086A" w:rsidRPr="003C086A" w:rsidRDefault="003C086A" w:rsidP="00AA4C94">
      <w:pPr>
        <w:ind w:firstLine="720"/>
        <w:jc w:val="both"/>
        <w:rPr>
          <w:rFonts w:eastAsia="Calibri"/>
          <w:lang w:val="lv-LV"/>
        </w:rPr>
      </w:pPr>
      <w:r w:rsidRPr="003C086A">
        <w:rPr>
          <w:rFonts w:eastAsia="Calibri"/>
          <w:lang w:val="lv-LV"/>
        </w:rPr>
        <w:t>Limbažu novada Ilgtspējīgas attīstības stratēģijā 2022.-2046. gadam</w:t>
      </w:r>
      <w:r w:rsidRPr="003C086A">
        <w:rPr>
          <w:rFonts w:eastAsia="Calibri"/>
          <w:vertAlign w:val="superscript"/>
          <w:lang w:val="lv-LV"/>
        </w:rPr>
        <w:footnoteReference w:id="34"/>
      </w:r>
      <w:r w:rsidRPr="003C086A">
        <w:rPr>
          <w:rFonts w:eastAsia="Calibri"/>
          <w:lang w:val="lv-LV"/>
        </w:rPr>
        <w:t xml:space="preserve"> kā viens no stratēģiskajiem mērķiem izvirzīts – Vides ilgtspējīga attīstība (dzīves vide). Šis stratēģiskais mērķis ir vērts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 Līdz ar to kvalitatīvi ūdenssaimniecības pakalpojumi un infrastruktūras ekspluatācija atbilst pašvaldības izvirzītajam stratēģiskajam mērķim, kā arī nodrošina sabiedrības interešu ievērošanu vides aizsardzības jomā. </w:t>
      </w:r>
    </w:p>
    <w:p w14:paraId="6185EE53" w14:textId="77777777" w:rsidR="003C086A" w:rsidRPr="003C086A" w:rsidRDefault="003C086A" w:rsidP="00AA4C94">
      <w:pPr>
        <w:ind w:firstLine="720"/>
        <w:jc w:val="both"/>
        <w:rPr>
          <w:rFonts w:eastAsia="Calibri"/>
          <w:lang w:val="lv-LV"/>
        </w:rPr>
      </w:pPr>
      <w:r w:rsidRPr="003C086A">
        <w:rPr>
          <w:rFonts w:eastAsia="Calibri"/>
          <w:lang w:val="lv-LV"/>
        </w:rPr>
        <w:t>Savukārt Limbažu novada Attīstības programmai 2022.-2028.gadam</w:t>
      </w:r>
      <w:r w:rsidRPr="003C086A">
        <w:rPr>
          <w:rFonts w:eastAsia="Calibri"/>
          <w:vertAlign w:val="superscript"/>
          <w:lang w:val="lv-LV"/>
        </w:rPr>
        <w:footnoteReference w:id="35"/>
      </w:r>
      <w:r w:rsidRPr="003C086A">
        <w:rPr>
          <w:rFonts w:eastAsia="Calibri"/>
          <w:lang w:val="lv-LV"/>
        </w:rPr>
        <w:t xml:space="preserve"> viena no vidēja termiņa prioritātēm ir kvalitatīva infrastruktūra un atbildīga resursu izmantošana. Kvalitatīva ceļu, dzelzceļa un ostas infrastruktūra un sakaru pakalpojumi, mājokļu energoefektivitātes paaugstināšana, jaunu mājokļu būvniecība, inženiertehniskās infrastruktūras attīstība un publiskās </w:t>
      </w:r>
      <w:proofErr w:type="spellStart"/>
      <w:r w:rsidRPr="003C086A">
        <w:rPr>
          <w:rFonts w:eastAsia="Calibri"/>
          <w:lang w:val="lv-LV"/>
        </w:rPr>
        <w:t>ārtelpas</w:t>
      </w:r>
      <w:proofErr w:type="spellEnd"/>
      <w:r w:rsidRPr="003C086A">
        <w:rPr>
          <w:rFonts w:eastAsia="Calibri"/>
          <w:lang w:val="lv-LV"/>
        </w:rPr>
        <w:t xml:space="preserve"> attīstība veicina iedzīvotāju apmierinātību.</w:t>
      </w:r>
    </w:p>
    <w:p w14:paraId="6A14DC63" w14:textId="77777777" w:rsidR="003C086A" w:rsidRPr="003C086A" w:rsidRDefault="003C086A" w:rsidP="00AA4C94">
      <w:pPr>
        <w:ind w:firstLine="720"/>
        <w:jc w:val="both"/>
        <w:rPr>
          <w:lang w:val="lv-LV"/>
        </w:rPr>
      </w:pPr>
      <w:r w:rsidRPr="003C086A">
        <w:rPr>
          <w:lang w:val="lv-LV"/>
        </w:rPr>
        <w:t xml:space="preserve">Ūdenssaimniecības pakalpojumu likuma 2.pants paredz, ka likuma mērķis ir veicināt kvalitatīvu un vides prasībām atbilstošu ūdenssaimniecības pakalpojumu pieejamību, lai nodrošinātu pakalpojumu lietotājus ar nepārtrauktiem un drošiem pakalpojumiem, līdzsvarojot vides aizsardzības, </w:t>
      </w:r>
      <w:r w:rsidRPr="003C086A">
        <w:rPr>
          <w:lang w:val="lv-LV"/>
        </w:rPr>
        <w:lastRenderedPageBreak/>
        <w:t>dabas resursu ilgtspējīgas izmantošanas un sabiedrības ekonomiskās intereses, savukārt Enerģētikas likuma 3.panta 1.punkts paredz, ka viens no likuma mērķiem ir nodrošināt enerģijas lietotāju efektīvu, drošu un kvalitatīvu apgādi ar enerģiju pieprasītajā daudzumā un par pamatotām cenām, dažādojot izmantojamo energoresursu veidus, palielinot energoapgādes drošumu un ievērojot vides aizsardzības prasības.</w:t>
      </w:r>
    </w:p>
    <w:p w14:paraId="3D57B3EE" w14:textId="77777777" w:rsidR="003C086A" w:rsidRPr="003C086A" w:rsidRDefault="003C086A" w:rsidP="00EE641F">
      <w:pPr>
        <w:ind w:firstLine="720"/>
        <w:jc w:val="both"/>
        <w:rPr>
          <w:lang w:val="lv-LV"/>
        </w:rPr>
      </w:pPr>
      <w:r w:rsidRPr="003C086A">
        <w:rPr>
          <w:lang w:val="lv-LV"/>
        </w:rPr>
        <w:t>LS stratēģiskie mērķi atbilst normatīvā regulējuma mērķiem. Minētais parāda, ka LS sniedz pakalpojumus, kas ir stratēģiski svarīgi pašvaldības teritorijas attīstībai un drošu siltumapgādes un ūdenssaimniecības pakalpojuma standartu nodrošināšanai sabiedrības interesēm. Tamdēļ Limbažu novada pašvaldībai ir svarīgi saglabāt līdzdalību LS.</w:t>
      </w:r>
    </w:p>
    <w:p w14:paraId="689E95DD" w14:textId="77777777" w:rsidR="003C086A" w:rsidRPr="003C086A" w:rsidRDefault="003C086A" w:rsidP="00AA4C94">
      <w:pPr>
        <w:ind w:firstLine="720"/>
        <w:jc w:val="both"/>
        <w:rPr>
          <w:b/>
          <w:bCs/>
          <w:lang w:val="lv-LV"/>
        </w:rPr>
      </w:pPr>
      <w:r w:rsidRPr="003C086A">
        <w:rPr>
          <w:lang w:val="lv-LV"/>
        </w:rPr>
        <w:t>Ņemot vērā, ka LS darbības mērķis atbilst pašvaldības stratēģiskajos dokumentos noteiktajiem mērķiem, Pašvaldību likumā 4.panta pirmās daļas 1. punktā noteiktajai pašvaldības autonomajai funkcijai, Ūdenssaimniecības pakalpojumu likuma, Enerģētikas likuma mērķim, ir saglabājami LS attīstības stratēģijā 2021 – 2024 noteiktie darbības mērķi un LS vispārējais stratēģiskais mērķis izsakāms šādi:</w:t>
      </w:r>
      <w:r w:rsidRPr="003C086A">
        <w:rPr>
          <w:b/>
          <w:bCs/>
          <w:lang w:val="lv-LV"/>
        </w:rPr>
        <w:t xml:space="preserve"> nepārtrauktu,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p>
    <w:p w14:paraId="26E82869" w14:textId="77777777" w:rsidR="003C086A" w:rsidRPr="003C086A" w:rsidRDefault="003C086A" w:rsidP="00AA4C94">
      <w:pPr>
        <w:ind w:firstLine="720"/>
        <w:jc w:val="both"/>
        <w:rPr>
          <w:lang w:val="lv-LV"/>
        </w:rPr>
      </w:pPr>
      <w:r w:rsidRPr="003C086A">
        <w:rPr>
          <w:lang w:val="lv-LV"/>
        </w:rPr>
        <w:t>Izvērtējot iespējamās juridiskās darbības formas iepriekš noteiktā vispārējā stratēģiskā mērķa sasniegšanai un pašvaldības funkcijas izpildes nodrošināšanai, secināms, ka ir saglabājama Limbažu novada pašvaldības līdzdalība LS. Pieredze rāda, ka pašvaldības līdzdalība kapitālsabiedrībā, kas sniedz centralizētos siltumapgādes un ūdenssaimniecības pakalpojumus, ir labākais risinājums pakalpojuma nodrošināšanai, jo šīs ir nozares, kas ir būtiska pašvaldības funkciju īstenošanai, un līdzdalības saglabāšana ir stratēģiski svarīga administratīvās teritorijas attīstībai un augstas kvalitātes pakalpojuma standartu nodrošināšanai sabiedrības pamatvajadzību apmierināšanai.</w:t>
      </w:r>
    </w:p>
    <w:p w14:paraId="3C3BA7AA" w14:textId="77777777" w:rsidR="003C086A" w:rsidRPr="00297A66" w:rsidRDefault="003C086A" w:rsidP="00EE641F">
      <w:pPr>
        <w:ind w:firstLine="720"/>
        <w:jc w:val="both"/>
        <w:rPr>
          <w:b/>
          <w:bCs/>
          <w:lang w:val="lv-LV" w:eastAsia="lv-LV"/>
        </w:rPr>
      </w:pPr>
      <w:r w:rsidRPr="003C086A">
        <w:rPr>
          <w:rFonts w:eastAsia="Calibri"/>
          <w:szCs w:val="22"/>
          <w:lang w:val="lv-LV"/>
        </w:rPr>
        <w:t xml:space="preserve">Ievērojot iepriekš minēto, kā arī pamatojoties uz Pašvaldību likuma 10.panta pirmās daļas 9.punktu un 21.punktu, 73.panta pirmo daļu, 4.panta pirmās daļas 1.punktu, Ūdenssaimniecības pakalpojumu likuma 6.panta pirmo daļu, Enerģētikas likuma 51.panta pirmo daļu, Valsts pārvaldes iekārtas likuma 88.panta pirmo daļu, Publiskas personas kapitāla daļu un kapitālsabiedrību pārvaldības likuma 4.panta pirmo daļu, 7.panta pirmo un otro daļu, </w:t>
      </w:r>
      <w:r w:rsidRPr="00297A66">
        <w:rPr>
          <w:b/>
          <w:bCs/>
          <w:lang w:val="lv-LV" w:eastAsia="lv-LV"/>
        </w:rPr>
        <w:t>atklāti balsojot: PAR</w:t>
      </w:r>
      <w:r w:rsidRPr="00297A66">
        <w:rPr>
          <w:lang w:val="lv-LV" w:eastAsia="lv-LV"/>
        </w:rPr>
        <w:t xml:space="preserve"> – </w:t>
      </w:r>
      <w:r>
        <w:rPr>
          <w:lang w:val="lv-LV" w:eastAsia="lv-LV"/>
        </w:rPr>
        <w:t>12</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Aigars </w:t>
      </w:r>
      <w:proofErr w:type="spellStart"/>
      <w:r>
        <w:rPr>
          <w:rFonts w:eastAsia="Calibri"/>
          <w:szCs w:val="22"/>
          <w:lang w:val="lv-LV"/>
        </w:rPr>
        <w:t>Legzdiņš</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7B9948B1" w14:textId="3F124DB3" w:rsidR="003C086A" w:rsidRPr="003C086A" w:rsidRDefault="003C086A" w:rsidP="00AA4C94">
      <w:pPr>
        <w:ind w:firstLine="720"/>
        <w:jc w:val="both"/>
        <w:rPr>
          <w:lang w:val="lv-LV"/>
        </w:rPr>
      </w:pPr>
    </w:p>
    <w:p w14:paraId="4286A297" w14:textId="77777777" w:rsidR="003C086A" w:rsidRPr="003C086A" w:rsidRDefault="003C086A" w:rsidP="006111CB">
      <w:pPr>
        <w:numPr>
          <w:ilvl w:val="0"/>
          <w:numId w:val="26"/>
        </w:numPr>
        <w:ind w:left="357" w:hanging="357"/>
        <w:jc w:val="both"/>
        <w:rPr>
          <w:lang w:val="lv-LV"/>
        </w:rPr>
      </w:pPr>
      <w:r w:rsidRPr="003C086A">
        <w:rPr>
          <w:lang w:val="lv-LV"/>
        </w:rPr>
        <w:t xml:space="preserve">Saglabāt Limbažu novada pašvaldības tiešo līdzdalību SIA “LIMBAŽU SILTUMS”, </w:t>
      </w:r>
      <w:proofErr w:type="spellStart"/>
      <w:r w:rsidRPr="003C086A">
        <w:rPr>
          <w:lang w:val="lv-LV"/>
        </w:rPr>
        <w:t>reģ</w:t>
      </w:r>
      <w:proofErr w:type="spellEnd"/>
      <w:r w:rsidRPr="003C086A">
        <w:rPr>
          <w:lang w:val="lv-LV"/>
        </w:rPr>
        <w:t>. Nr. 40003006715, juridiskā adrese Jaunā iela 2A, Limbaži, Limbažu novads, LV-4001.</w:t>
      </w:r>
    </w:p>
    <w:p w14:paraId="42185119" w14:textId="77777777" w:rsidR="003C086A" w:rsidRPr="003C086A" w:rsidRDefault="003C086A" w:rsidP="006111CB">
      <w:pPr>
        <w:numPr>
          <w:ilvl w:val="0"/>
          <w:numId w:val="26"/>
        </w:numPr>
        <w:ind w:left="357" w:hanging="357"/>
        <w:contextualSpacing/>
        <w:jc w:val="both"/>
        <w:rPr>
          <w:rFonts w:eastAsia="Calibri"/>
          <w:lang w:val="lv-LV"/>
        </w:rPr>
      </w:pPr>
      <w:r w:rsidRPr="003C086A">
        <w:rPr>
          <w:rFonts w:eastAsia="Calibri"/>
          <w:lang w:val="lv-LV"/>
        </w:rPr>
        <w:t>Noteikt SIA „LIMBAŽU SILTUMS” vispārējo stratēģisko mērķi – nepārtrauktu,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p>
    <w:p w14:paraId="39EC088B" w14:textId="77777777" w:rsidR="003C086A" w:rsidRPr="003C086A" w:rsidRDefault="003C086A" w:rsidP="006111CB">
      <w:pPr>
        <w:numPr>
          <w:ilvl w:val="0"/>
          <w:numId w:val="26"/>
        </w:numPr>
        <w:ind w:left="357" w:hanging="357"/>
        <w:contextualSpacing/>
        <w:jc w:val="both"/>
        <w:rPr>
          <w:rFonts w:eastAsia="Calibri"/>
          <w:lang w:val="lv-LV"/>
        </w:rPr>
      </w:pPr>
      <w:r w:rsidRPr="003C086A">
        <w:rPr>
          <w:rFonts w:eastAsia="Calibri"/>
          <w:lang w:val="lv-LV"/>
        </w:rPr>
        <w:t>Lēmuma projektu virzīt izskatīšanai Limbažu novada domes sēdē.</w:t>
      </w:r>
    </w:p>
    <w:p w14:paraId="49BD4695" w14:textId="77777777" w:rsidR="006769C0" w:rsidRDefault="006769C0" w:rsidP="005C60E3">
      <w:pPr>
        <w:rPr>
          <w:lang w:val="lv-LV"/>
        </w:rPr>
      </w:pPr>
    </w:p>
    <w:p w14:paraId="53F6B1D5" w14:textId="77777777" w:rsidR="00F84C87" w:rsidRDefault="00F84C87" w:rsidP="005C60E3">
      <w:pPr>
        <w:rPr>
          <w:lang w:val="lv-LV"/>
        </w:rPr>
      </w:pPr>
    </w:p>
    <w:p w14:paraId="5E5ED4D1" w14:textId="523F44F7" w:rsidR="00CE332B" w:rsidRPr="006F246D" w:rsidRDefault="00CE332B" w:rsidP="00CE332B">
      <w:pPr>
        <w:keepNext/>
        <w:jc w:val="center"/>
        <w:outlineLvl w:val="0"/>
        <w:rPr>
          <w:b/>
          <w:bCs/>
          <w:lang w:val="lv-LV"/>
        </w:rPr>
      </w:pPr>
      <w:r>
        <w:rPr>
          <w:b/>
          <w:bCs/>
          <w:lang w:val="lv-LV"/>
        </w:rPr>
        <w:t>10.</w:t>
      </w:r>
    </w:p>
    <w:p w14:paraId="65AEB587" w14:textId="77777777" w:rsidR="0076637E" w:rsidRPr="0076637E" w:rsidRDefault="0076637E" w:rsidP="0076637E">
      <w:pPr>
        <w:pBdr>
          <w:bottom w:val="single" w:sz="6" w:space="1" w:color="auto"/>
        </w:pBdr>
        <w:jc w:val="both"/>
        <w:rPr>
          <w:b/>
          <w:bCs/>
          <w:lang w:val="lv-LV" w:eastAsia="lv-LV"/>
        </w:rPr>
      </w:pPr>
      <w:r w:rsidRPr="0076637E">
        <w:rPr>
          <w:b/>
          <w:bCs/>
          <w:noProof/>
          <w:lang w:val="lv-LV" w:eastAsia="lv-LV"/>
        </w:rPr>
        <w:t>Par līdzdalības pārvērtēšanu SIA “ALOJAS VESELĪBAS APRŪPES CENTRS”</w:t>
      </w:r>
    </w:p>
    <w:p w14:paraId="16DE5B92" w14:textId="77777777" w:rsidR="00061DB4" w:rsidRDefault="00061DB4" w:rsidP="00061DB4">
      <w:pPr>
        <w:jc w:val="center"/>
        <w:rPr>
          <w:rFonts w:eastAsia="Calibri"/>
          <w:lang w:val="lv-LV"/>
        </w:rPr>
      </w:pPr>
      <w:r w:rsidRPr="0011152E">
        <w:rPr>
          <w:rFonts w:eastAsia="Calibri"/>
          <w:lang w:val="lv-LV"/>
        </w:rPr>
        <w:t xml:space="preserve">Ziņo </w:t>
      </w:r>
      <w:r>
        <w:rPr>
          <w:rFonts w:eastAsia="Calibri"/>
          <w:lang w:val="lv-LV"/>
        </w:rPr>
        <w:t>Zigmunds Brūvers</w:t>
      </w:r>
    </w:p>
    <w:p w14:paraId="3FE343A4" w14:textId="77777777" w:rsidR="0076637E" w:rsidRPr="0076637E" w:rsidRDefault="0076637E" w:rsidP="0076637E">
      <w:pPr>
        <w:ind w:firstLine="567"/>
        <w:jc w:val="both"/>
        <w:rPr>
          <w:lang w:val="lv-LV"/>
        </w:rPr>
      </w:pPr>
    </w:p>
    <w:p w14:paraId="0CA6B13D" w14:textId="77777777" w:rsidR="0076637E" w:rsidRPr="0076637E" w:rsidRDefault="0076637E" w:rsidP="00061DB4">
      <w:pPr>
        <w:ind w:firstLine="567"/>
        <w:jc w:val="both"/>
        <w:rPr>
          <w:lang w:val="lv-LV"/>
        </w:rPr>
      </w:pPr>
      <w:r w:rsidRPr="0076637E">
        <w:rPr>
          <w:lang w:val="lv-LV"/>
        </w:rPr>
        <w:t xml:space="preserve">Saskaņā ar Publiskas personas kapitāla daļu un kapitālsabiedrību pārvaldības likuma (turpmāk – Likums) 7. panta pirmo daļu publiskai personai ir pienākums ne retāk kā reizi piecos gados pārvērtēt </w:t>
      </w:r>
      <w:r w:rsidRPr="0076637E">
        <w:rPr>
          <w:lang w:val="lv-LV"/>
        </w:rPr>
        <w:lastRenderedPageBreak/>
        <w:t>katru tās tiešo līdzdalību kapitālsabiedrībā un atbilstību Likuma 4. panta nosacījumiem. Minētā panta otrā daļa paredz, ka lēmumu par publiskas personas līdzdalības saglabāšanu kapitālsabiedrīb</w:t>
      </w:r>
      <w:r w:rsidRPr="0076637E">
        <w:rPr>
          <w:rFonts w:eastAsia="Calibri"/>
          <w:lang w:val="lv-LV"/>
        </w:rPr>
        <w:t>ā</w:t>
      </w:r>
      <w:r w:rsidRPr="0076637E">
        <w:rPr>
          <w:lang w:val="lv-LV"/>
        </w:rPr>
        <w:t xml:space="preserve"> pieņem attiecīgās publiskās personas augstākā lēmējinstitūcija. Lēmumā ietver:</w:t>
      </w:r>
    </w:p>
    <w:p w14:paraId="71EA2FA6" w14:textId="7E087F3C" w:rsidR="0076637E" w:rsidRPr="0076637E" w:rsidRDefault="0076637E" w:rsidP="00061DB4">
      <w:pPr>
        <w:ind w:firstLine="567"/>
        <w:jc w:val="both"/>
        <w:rPr>
          <w:lang w:val="lv-LV"/>
        </w:rPr>
      </w:pPr>
      <w:r w:rsidRPr="0076637E">
        <w:rPr>
          <w:lang w:val="lv-LV"/>
        </w:rPr>
        <w:t>1) vērtējumu attiecībā uz atbilstību Likuma 4. panta nosacījumiem, proti, vai līdzdalība kapitālsabiedrībā atbilst kādam no Valsts pārvaldes iekārtas likuma (turpmāk – VPIL) 88. panta pirmajā daļā paredzētajiem nosacījumiem;</w:t>
      </w:r>
    </w:p>
    <w:p w14:paraId="4032DFE0" w14:textId="27062E7D" w:rsidR="0076637E" w:rsidRPr="0076637E" w:rsidRDefault="0076637E" w:rsidP="00061DB4">
      <w:pPr>
        <w:ind w:firstLine="567"/>
        <w:jc w:val="both"/>
        <w:rPr>
          <w:lang w:val="lv-LV"/>
        </w:rPr>
      </w:pPr>
      <w:r w:rsidRPr="0076637E">
        <w:rPr>
          <w:lang w:val="lv-LV"/>
        </w:rPr>
        <w:t>2) vispārējo stratēģisko mērķi.</w:t>
      </w:r>
    </w:p>
    <w:p w14:paraId="7AC375DA" w14:textId="33323778" w:rsidR="0076637E" w:rsidRPr="0076637E" w:rsidRDefault="0076637E" w:rsidP="00061DB4">
      <w:pPr>
        <w:ind w:firstLine="567"/>
        <w:jc w:val="both"/>
        <w:rPr>
          <w:rFonts w:eastAsia="Calibri"/>
          <w:lang w:val="lv-LV"/>
        </w:rPr>
      </w:pPr>
      <w:r w:rsidRPr="0076637E">
        <w:rPr>
          <w:lang w:val="lv-LV"/>
        </w:rPr>
        <w:t xml:space="preserve">Ņemot vērā minēto, Limbažu novada Domei (turpmāk – Dome) ir jāpieņem lēmums, izvērtējot Domes līdzdalības atbilstību sabiedrībā ar ierobežotu atbildību “ALOJAS VESELĪBAS APRŪPES CENTRS” (turpmāk – </w:t>
      </w:r>
      <w:r w:rsidRPr="0076637E">
        <w:rPr>
          <w:rFonts w:eastAsia="Calibri"/>
          <w:lang w:val="lv-LV"/>
        </w:rPr>
        <w:t>Sabiedrība</w:t>
      </w:r>
      <w:r w:rsidRPr="0076637E">
        <w:rPr>
          <w:lang w:val="lv-LV"/>
        </w:rPr>
        <w:t xml:space="preserve">) Likuma 4. panta nosacījumiem, proti, vai </w:t>
      </w:r>
      <w:r w:rsidRPr="0076637E">
        <w:rPr>
          <w:rFonts w:eastAsia="Calibri"/>
          <w:lang w:val="lv-LV"/>
        </w:rPr>
        <w:t>Sabiedrības</w:t>
      </w:r>
      <w:r w:rsidRPr="0076637E">
        <w:rPr>
          <w:lang w:val="lv-LV"/>
        </w:rPr>
        <w:t xml:space="preserve"> komercdarbības veikšana atbilst kādam no VPIL 88. panta pirmajā daļā paredzētajiem nosacījumiem, kā arī jānosaka </w:t>
      </w:r>
      <w:r w:rsidRPr="0076637E">
        <w:rPr>
          <w:rFonts w:eastAsia="Calibri"/>
          <w:lang w:val="lv-LV"/>
        </w:rPr>
        <w:t>Sabiedrības</w:t>
      </w:r>
      <w:r w:rsidRPr="0076637E">
        <w:rPr>
          <w:lang w:val="lv-LV"/>
        </w:rPr>
        <w:t xml:space="preserve"> vispārējais stratēģiskais mērķis, ja līdzdalība tiek saglabāta.</w:t>
      </w:r>
    </w:p>
    <w:p w14:paraId="378D3876" w14:textId="77777777" w:rsidR="0076637E" w:rsidRPr="0076637E" w:rsidRDefault="0076637E" w:rsidP="00061DB4">
      <w:pPr>
        <w:ind w:firstLine="567"/>
        <w:jc w:val="both"/>
        <w:rPr>
          <w:lang w:val="lv-LV"/>
        </w:rPr>
      </w:pPr>
      <w:r w:rsidRPr="0076637E">
        <w:rPr>
          <w:rFonts w:eastAsia="Calibri"/>
          <w:lang w:val="lv-LV"/>
        </w:rPr>
        <w:t xml:space="preserve">Saskaņā ar Limbažu novada pašvaldības rīkotā iepirkuma “Limbažu novada pašvaldības līdzdalības </w:t>
      </w:r>
      <w:proofErr w:type="spellStart"/>
      <w:r w:rsidRPr="0076637E">
        <w:rPr>
          <w:rFonts w:eastAsia="Calibri"/>
          <w:lang w:val="lv-LV"/>
        </w:rPr>
        <w:t>izvērtējums</w:t>
      </w:r>
      <w:proofErr w:type="spellEnd"/>
      <w:r w:rsidRPr="0076637E">
        <w:rPr>
          <w:rFonts w:eastAsia="Calibri"/>
          <w:lang w:val="lv-LV"/>
        </w:rPr>
        <w:t xml:space="preserve"> kapitālsabiedrībās”, iepirkuma identifikācijas </w:t>
      </w:r>
      <w:proofErr w:type="spellStart"/>
      <w:r w:rsidRPr="0076637E">
        <w:rPr>
          <w:rFonts w:eastAsia="Calibri"/>
          <w:lang w:val="lv-LV"/>
        </w:rPr>
        <w:t>Nr.LNP</w:t>
      </w:r>
      <w:proofErr w:type="spellEnd"/>
      <w:r w:rsidRPr="0076637E">
        <w:rPr>
          <w:rFonts w:eastAsia="Calibri"/>
          <w:lang w:val="lv-LV"/>
        </w:rPr>
        <w:t xml:space="preserve"> 2022/55, rezultātā noslēgto līgumu, tika veikts padziļināts pašvaldības līdzdalības Sabiedrībā </w:t>
      </w:r>
      <w:proofErr w:type="spellStart"/>
      <w:r w:rsidRPr="0076637E">
        <w:rPr>
          <w:rFonts w:eastAsia="Calibri"/>
          <w:lang w:val="lv-LV"/>
        </w:rPr>
        <w:t>izvērtējums</w:t>
      </w:r>
      <w:proofErr w:type="spellEnd"/>
      <w:r w:rsidRPr="0076637E">
        <w:rPr>
          <w:rFonts w:eastAsia="Calibri"/>
          <w:lang w:val="lv-LV"/>
        </w:rPr>
        <w:t xml:space="preserve"> un arī Sabiedrības darbības efektivitātes </w:t>
      </w:r>
      <w:proofErr w:type="spellStart"/>
      <w:r w:rsidRPr="0076637E">
        <w:rPr>
          <w:rFonts w:eastAsia="Calibri"/>
          <w:lang w:val="lv-LV"/>
        </w:rPr>
        <w:t>izvērtējums</w:t>
      </w:r>
      <w:proofErr w:type="spellEnd"/>
      <w:r w:rsidRPr="0076637E">
        <w:rPr>
          <w:rFonts w:eastAsia="Calibri"/>
          <w:lang w:val="lv-LV"/>
        </w:rPr>
        <w:t xml:space="preserve">, ko Dome ņem vērā šī lēmuma sagatavošanā un pieņemšanā. </w:t>
      </w:r>
    </w:p>
    <w:p w14:paraId="3FBBE1E8" w14:textId="77777777" w:rsidR="0076637E" w:rsidRPr="0076637E" w:rsidRDefault="0076637E" w:rsidP="00061DB4">
      <w:pPr>
        <w:jc w:val="both"/>
        <w:rPr>
          <w:rFonts w:eastAsia="Calibri"/>
          <w:lang w:val="lv-LV"/>
        </w:rPr>
      </w:pPr>
    </w:p>
    <w:p w14:paraId="25D64F5C" w14:textId="77777777" w:rsidR="0076637E" w:rsidRPr="0076637E" w:rsidRDefault="0076637E" w:rsidP="00061DB4">
      <w:pPr>
        <w:rPr>
          <w:rFonts w:eastAsia="Calibri"/>
          <w:b/>
          <w:lang w:val="lv-LV"/>
        </w:rPr>
      </w:pPr>
      <w:r w:rsidRPr="0076637E">
        <w:rPr>
          <w:rFonts w:eastAsia="Calibri"/>
          <w:b/>
          <w:lang w:val="lv-LV"/>
        </w:rPr>
        <w:t>1. Par atbilstību VPIL 88. pantam</w:t>
      </w:r>
    </w:p>
    <w:p w14:paraId="29AF3A3D" w14:textId="77777777" w:rsidR="0076637E" w:rsidRPr="0076637E" w:rsidRDefault="0076637E" w:rsidP="00061DB4">
      <w:pPr>
        <w:ind w:firstLine="567"/>
        <w:jc w:val="both"/>
        <w:rPr>
          <w:rFonts w:eastAsia="Calibri"/>
          <w:bCs/>
          <w:lang w:val="lv-LV"/>
        </w:rPr>
      </w:pPr>
      <w:r w:rsidRPr="0076637E">
        <w:rPr>
          <w:rFonts w:eastAsia="Calibri"/>
          <w:bCs/>
          <w:lang w:val="lv-LV"/>
        </w:rPr>
        <w:t xml:space="preserve">Saskaņā ar </w:t>
      </w:r>
      <w:r w:rsidRPr="0076637E">
        <w:rPr>
          <w:lang w:val="lv-LV"/>
        </w:rPr>
        <w:t xml:space="preserve">Pašvaldību likuma 4.panta </w:t>
      </w:r>
      <w:r w:rsidRPr="0076637E">
        <w:rPr>
          <w:rFonts w:eastAsia="Calibri"/>
          <w:bCs/>
          <w:lang w:val="lv-LV"/>
        </w:rPr>
        <w:t xml:space="preserve">pirmās daļas 9. punktu viena no pašvaldības autonomajām funkcijām ir nodrošināt iedzīvotājiem sociālo palīdzību (sociālo aprūpi) (sociālā palīdzība maznodrošinātām ģimenēm un sociāli </w:t>
      </w:r>
      <w:proofErr w:type="spellStart"/>
      <w:r w:rsidRPr="0076637E">
        <w:rPr>
          <w:rFonts w:eastAsia="Calibri"/>
          <w:bCs/>
          <w:lang w:val="lv-LV"/>
        </w:rPr>
        <w:t>mazaizsargātām</w:t>
      </w:r>
      <w:proofErr w:type="spellEnd"/>
      <w:r w:rsidRPr="0076637E">
        <w:rPr>
          <w:rFonts w:eastAsia="Calibri"/>
          <w:bCs/>
          <w:lang w:val="lv-LV"/>
        </w:rPr>
        <w:t xml:space="preserve"> personām, veco ļaužu nodrošināšana ar vietām pansionātos, bāreņu un bez vecāku gādības palikušo bērnu nodrošināšana ar vietām mācību un audzināšanas iestādēs, bezpajumtnieku nodrošināšana ar naktsmītni u.c.).</w:t>
      </w:r>
    </w:p>
    <w:p w14:paraId="425A0A61" w14:textId="77777777" w:rsidR="0076637E" w:rsidRPr="0076637E" w:rsidRDefault="0076637E" w:rsidP="00061DB4">
      <w:pPr>
        <w:ind w:firstLine="567"/>
        <w:jc w:val="both"/>
        <w:rPr>
          <w:lang w:val="lv-LV"/>
        </w:rPr>
      </w:pPr>
      <w:r w:rsidRPr="0076637E">
        <w:rPr>
          <w:lang w:val="lv-LV"/>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34D0B60" w14:textId="77777777" w:rsidR="0076637E" w:rsidRPr="0076637E" w:rsidRDefault="0076637E" w:rsidP="00061DB4">
      <w:pPr>
        <w:ind w:firstLine="567"/>
        <w:jc w:val="both"/>
        <w:rPr>
          <w:rFonts w:eastAsia="Calibri"/>
          <w:lang w:val="lv-LV"/>
        </w:rPr>
      </w:pPr>
      <w:r w:rsidRPr="0076637E">
        <w:rPr>
          <w:rFonts w:eastAsia="Calibri"/>
          <w:lang w:val="lv-LV"/>
        </w:rPr>
        <w:t xml:space="preserve">Sociālo pakalpojumu un sociālās palīdzības likuma 17. panta pirmā daļa nosaka, ka sociālos pakalpojumus drīkst sniegt tikai tāds sociālo pakalpojumu sniedzējs, kas atbilst Ministru kabineta noteiktajām prasībām un ir reģistrēts sociālo pakalpojumu sniedzēju reģistrā. Sabiedrība ir reģistrēta ar reģistrācijas kodiem- 0661007879013010708 un 0661007879013010711. </w:t>
      </w:r>
    </w:p>
    <w:p w14:paraId="0DBA1714" w14:textId="77777777" w:rsidR="0076637E" w:rsidRPr="0076637E" w:rsidRDefault="0076637E" w:rsidP="00061DB4">
      <w:pPr>
        <w:ind w:firstLine="567"/>
        <w:jc w:val="both"/>
        <w:rPr>
          <w:rFonts w:eastAsia="Calibri"/>
          <w:lang w:val="lv-LV" w:eastAsia="et-EE"/>
        </w:rPr>
      </w:pPr>
      <w:r w:rsidRPr="0076637E">
        <w:rPr>
          <w:rFonts w:eastAsia="Calibri"/>
          <w:lang w:val="lv-LV"/>
        </w:rPr>
        <w:t>Sabiedrība ir sociālās aprūpes centrs, kas sniedz ilgstošas sociālās aprūpes pakalpojumu ar izmitināšanu Limbažu novada iedzīvotājiem, tajā skaitā personām ar fiziska rakstura traucējumiem. Vienlaikus Sabiedrībā sociālās aprūpes pakalpojumus var saņemt arī citu novadu iedzīvotāji, jo</w:t>
      </w:r>
      <w:r w:rsidRPr="0076637E">
        <w:rPr>
          <w:rFonts w:eastAsia="Calibri"/>
          <w:lang w:val="lv-LV" w:eastAsia="et-EE"/>
        </w:rPr>
        <w:t xml:space="preserve"> tas nav likumiski ierobežots. </w:t>
      </w:r>
    </w:p>
    <w:p w14:paraId="37140C65" w14:textId="77777777" w:rsidR="0076637E" w:rsidRPr="0076637E" w:rsidRDefault="0076637E" w:rsidP="00061DB4">
      <w:pPr>
        <w:ind w:firstLine="567"/>
        <w:jc w:val="both"/>
        <w:rPr>
          <w:rFonts w:eastAsia="Calibri"/>
          <w:lang w:val="lv-LV"/>
        </w:rPr>
      </w:pPr>
      <w:r w:rsidRPr="0076637E">
        <w:rPr>
          <w:rFonts w:eastAsia="Calibri"/>
          <w:lang w:val="lv-LV"/>
        </w:rPr>
        <w:t xml:space="preserve">Sabiedrībā tiek sniegti valsts (pašvaldības) apmaksāti un maksas sociālās aprūpes pakalpojumi, pašvaldības apmaksātam finansējumam sasniedzot 50% Sabiedrības ieņēmumu. </w:t>
      </w:r>
    </w:p>
    <w:p w14:paraId="172C4607" w14:textId="77777777" w:rsidR="0076637E" w:rsidRPr="0076637E" w:rsidRDefault="0076637E" w:rsidP="00061DB4">
      <w:pPr>
        <w:ind w:firstLine="567"/>
        <w:jc w:val="both"/>
        <w:rPr>
          <w:rFonts w:eastAsia="Calibri"/>
          <w:lang w:val="lv-LV"/>
        </w:rPr>
      </w:pPr>
      <w:r w:rsidRPr="0076637E">
        <w:rPr>
          <w:rFonts w:eastAsia="Calibri"/>
          <w:lang w:val="lv-LV"/>
        </w:rPr>
        <w:t>Sabiedrībā 100% kapitāldaļu pieder Limbažu novada pašvaldībai. Līdz ar to Sabiedrība ir pašvaldības kapitālsabiedrība Likuma izpratnē. Sabiedrības finanšu apgrozījumu pamatā veido Sabiedrības sniegtie ilgstošas sociālās aprūpes pakalpojumi, kas ir arī Sabiedrības pamatdarbības veids. Sabiedrība nelielā apjomā sniedz arī papildpakalpojumus, kas pamatā ietver telpu nomu veselības aprūpes un apbedīšanas pakalpojumu sniedzējiem, savu telpu efektīvas izmantošanas nodrošināšanai un pakalpojumu ģeogrāfiskās pieejamības nodrošināšanai Sabiedrības apkārtnē dzīvojošajiem Limbažu novada iedzīvotājiem.</w:t>
      </w:r>
    </w:p>
    <w:p w14:paraId="18872B06" w14:textId="77777777" w:rsidR="0076637E" w:rsidRPr="0076637E" w:rsidRDefault="0076637E" w:rsidP="00061DB4">
      <w:pPr>
        <w:ind w:firstLine="567"/>
        <w:jc w:val="both"/>
        <w:rPr>
          <w:rFonts w:eastAsia="Calibri"/>
          <w:lang w:val="lv-LV"/>
        </w:rPr>
      </w:pPr>
      <w:r w:rsidRPr="0076637E">
        <w:rPr>
          <w:rFonts w:eastAsia="Calibri"/>
          <w:lang w:val="lv-LV" w:eastAsia="et-EE"/>
        </w:rPr>
        <w:t xml:space="preserve">Latvijas Republikas Satversmes 109. pants </w:t>
      </w:r>
      <w:r w:rsidRPr="0076637E">
        <w:rPr>
          <w:rFonts w:eastAsia="Calibri"/>
          <w:bCs/>
          <w:lang w:val="lv-LV"/>
        </w:rPr>
        <w:t xml:space="preserve">nosaka, ka ikvienam ir tiesības uz sociālo nodrošinājumu vecuma, darbnespējas, bezdarba un citos likumā noteiktajos gadījumos. </w:t>
      </w:r>
      <w:r w:rsidRPr="0076637E">
        <w:rPr>
          <w:rFonts w:eastAsia="Calibri"/>
          <w:lang w:val="lv-LV" w:eastAsia="et-EE"/>
        </w:rPr>
        <w:t xml:space="preserve">Valstij ir pienākums gādāt par sociālo palīdzību (sociālo aprūpi). Pašvaldības ir daļa no valsts pārvaldes </w:t>
      </w:r>
      <w:r w:rsidRPr="0076637E">
        <w:rPr>
          <w:rFonts w:eastAsia="Calibri"/>
          <w:lang w:val="lv-LV" w:eastAsia="et-EE"/>
        </w:rPr>
        <w:lastRenderedPageBreak/>
        <w:t xml:space="preserve">sistēmas. Līdz ar to no Satversmes 109. panta izrietošie valsts pienākumi ir attiecināmi arī uz pašvaldībām, ievērojot normatīvajos aktos noteikto kompetences sadalījumu. </w:t>
      </w:r>
      <w:r w:rsidRPr="0076637E">
        <w:rPr>
          <w:rFonts w:eastAsia="Calibri"/>
          <w:lang w:val="lv-LV"/>
        </w:rPr>
        <w:t>Tādēļ Sabiedrība, nodrošinot sociālās palīdzības (sociālās aprūpes) pakalpojumus iedzīvotājiem, veic pašvaldības autonomo funkciju – nodrošina veselības aprūpes pieejamību.</w:t>
      </w:r>
    </w:p>
    <w:p w14:paraId="148A4CAA" w14:textId="77777777" w:rsidR="0076637E" w:rsidRPr="0076637E" w:rsidRDefault="0076637E" w:rsidP="00061DB4">
      <w:pPr>
        <w:ind w:firstLine="567"/>
        <w:jc w:val="both"/>
        <w:rPr>
          <w:lang w:val="lv-LV" w:eastAsia="et-EE"/>
        </w:rPr>
      </w:pPr>
      <w:r w:rsidRPr="0076637E">
        <w:rPr>
          <w:lang w:val="lv-LV" w:eastAsia="et-EE"/>
        </w:rPr>
        <w:t>VPIL 88. panta pirmā daļa paredz šādus nosacījumus publiskas personas līdzdalībai kapitālsabiedrībā:</w:t>
      </w:r>
    </w:p>
    <w:p w14:paraId="18ABD42D" w14:textId="77777777" w:rsidR="0076637E" w:rsidRPr="0076637E" w:rsidRDefault="0076637E" w:rsidP="00EE641F">
      <w:pPr>
        <w:numPr>
          <w:ilvl w:val="2"/>
          <w:numId w:val="36"/>
        </w:numPr>
        <w:jc w:val="both"/>
        <w:rPr>
          <w:lang w:val="lv-LV" w:eastAsia="lv-LV"/>
        </w:rPr>
      </w:pPr>
      <w:r w:rsidRPr="0076637E">
        <w:rPr>
          <w:lang w:val="lv-LV" w:eastAsia="lv-LV"/>
        </w:rPr>
        <w:t>tiek novērsta tirgus nepilnība — situācija, kad tirgus nav spējīgs nodrošināt sabiedrības interešu īstenošanu attiecīgajā jomā;</w:t>
      </w:r>
    </w:p>
    <w:p w14:paraId="12F78197" w14:textId="77777777" w:rsidR="0076637E" w:rsidRPr="0076637E" w:rsidRDefault="0076637E" w:rsidP="00EE641F">
      <w:pPr>
        <w:numPr>
          <w:ilvl w:val="2"/>
          <w:numId w:val="36"/>
        </w:numPr>
        <w:jc w:val="both"/>
        <w:rPr>
          <w:lang w:val="lv-LV" w:eastAsia="lv-LV"/>
        </w:rPr>
      </w:pPr>
      <w:r w:rsidRPr="0076637E">
        <w:rPr>
          <w:lang w:val="lv-LV" w:eastAsia="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3C333D05" w14:textId="77777777" w:rsidR="0076637E" w:rsidRPr="0076637E" w:rsidRDefault="0076637E" w:rsidP="00EE641F">
      <w:pPr>
        <w:numPr>
          <w:ilvl w:val="2"/>
          <w:numId w:val="36"/>
        </w:numPr>
        <w:jc w:val="both"/>
        <w:rPr>
          <w:lang w:val="lv-LV" w:eastAsia="lv-LV"/>
        </w:rPr>
      </w:pPr>
      <w:r w:rsidRPr="0076637E">
        <w:rPr>
          <w:lang w:val="lv-LV" w:eastAsia="lv-LV"/>
        </w:rPr>
        <w:t>tiek pārvaldīti tādi īpašumi, kas ir stratēģiski svarīgi valsts vai pašvaldības administratīvās teritorijas attīstībai vai valsts drošībai.</w:t>
      </w:r>
    </w:p>
    <w:p w14:paraId="14B8C761" w14:textId="77777777" w:rsidR="0076637E" w:rsidRPr="0076637E" w:rsidRDefault="0076637E" w:rsidP="00061DB4">
      <w:pPr>
        <w:ind w:firstLine="567"/>
        <w:jc w:val="both"/>
        <w:rPr>
          <w:rFonts w:eastAsia="Calibri"/>
          <w:lang w:val="lv-LV" w:eastAsia="et-EE"/>
        </w:rPr>
      </w:pPr>
      <w:r w:rsidRPr="0076637E">
        <w:rPr>
          <w:rFonts w:eastAsia="Calibri"/>
          <w:lang w:val="lv-LV"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0FC5908F" w14:textId="77777777" w:rsidR="0076637E" w:rsidRPr="0076637E" w:rsidRDefault="0076637E" w:rsidP="00EE641F">
      <w:pPr>
        <w:ind w:firstLine="567"/>
        <w:jc w:val="both"/>
        <w:rPr>
          <w:rFonts w:eastAsia="Calibri"/>
          <w:lang w:val="lv-LV" w:eastAsia="et-EE"/>
        </w:rPr>
      </w:pPr>
      <w:r w:rsidRPr="0076637E">
        <w:rPr>
          <w:rFonts w:eastAsia="Calibri"/>
          <w:lang w:val="lv-LV" w:eastAsia="et-EE"/>
        </w:rPr>
        <w:t>Izvērtējot VPIL 88. panta pirmajā daļā noteiktos gadījumus, konstatējams, ka Sabiedrības pamatdarbība atbilst, pirmkārt, VPIL 88. panta pirmās daļas 1. punktā minētajam nosacījumam – tiek novērsta tirgus nepilnība situācijā, kad tirgus nav spējīgs nodrošināt sabiedrības interešu īstenošanu attiecīgajā jomā. Šobrīd Limbažu novadā darbojas tikai viena privāta ilgstošas sociālās aprūpes iestāde, kas spēj nodrošināt tikai 18,6% novadā pieejamo ilgstošas sociālās aprūpes kapacitāti. Turklāt privātā iestāde primāri neuzņem personas ar fiziskiem traucējumiem, līdz ar to Sabiedrības potenciālajiem un esošajiem iemītniekiem faktiski privāta alternatīva nepastāv. Turklāt iedzīvotāju sociālajai aprūpei svarīgi ir saglabāt pakalpojumu pieejamību tuvu dzīvesvietai. Ir secināts, ka privāta alternatīva ilgstošajā sociālajā aprūpē ir nepietiekami attīstīta un vidēja termiņa perspektīvā nav sagaidāms, ka privātie tirgus dalībnieki šobrīd varētu pilnībā aizstāt Sabiedrības sniegtos ilgstošas sociālās aprūpes pakalpojumus un nodrošināt nepieciešamo pieejamības līmeni Limbažu novada iedzīvotājiem.</w:t>
      </w:r>
    </w:p>
    <w:p w14:paraId="294779E5" w14:textId="77777777" w:rsidR="0076637E" w:rsidRPr="0076637E" w:rsidRDefault="0076637E" w:rsidP="00061DB4">
      <w:pPr>
        <w:ind w:firstLine="567"/>
        <w:jc w:val="both"/>
        <w:rPr>
          <w:rFonts w:eastAsia="Calibri"/>
          <w:lang w:val="lv-LV" w:eastAsia="et-EE"/>
        </w:rPr>
      </w:pPr>
      <w:r w:rsidRPr="0076637E">
        <w:rPr>
          <w:rFonts w:eastAsia="Calibri"/>
          <w:lang w:val="lv-LV" w:eastAsia="et-EE"/>
        </w:rPr>
        <w:t xml:space="preserve">Šobrīd privātajām sociālās aprūpes iestādēm nav pietiekama apjoma infrastruktūras, personāla un zināšanu, kas varētu pilnībā aizvietot Sabiedrības ilgstošas sociālās aprūpes pakalpojumus un tirgus nav spējīgs nodrošināt iedzīvotājiem Satversmes 109. pantā garantētās </w:t>
      </w:r>
      <w:proofErr w:type="spellStart"/>
      <w:r w:rsidRPr="0076637E">
        <w:rPr>
          <w:rFonts w:eastAsia="Calibri"/>
          <w:lang w:val="lv-LV" w:eastAsia="et-EE"/>
        </w:rPr>
        <w:t>pamattiesības</w:t>
      </w:r>
      <w:proofErr w:type="spellEnd"/>
      <w:r w:rsidRPr="0076637E">
        <w:rPr>
          <w:rFonts w:eastAsia="Calibri"/>
          <w:lang w:val="lv-LV" w:eastAsia="et-EE"/>
        </w:rPr>
        <w:t xml:space="preserve">. </w:t>
      </w:r>
    </w:p>
    <w:p w14:paraId="361C05A8" w14:textId="77777777" w:rsidR="0076637E" w:rsidRPr="0076637E" w:rsidRDefault="0076637E" w:rsidP="00061DB4">
      <w:pPr>
        <w:ind w:firstLine="567"/>
        <w:jc w:val="both"/>
        <w:rPr>
          <w:rFonts w:eastAsia="Calibri"/>
          <w:lang w:val="lv-LV" w:eastAsia="et-EE"/>
        </w:rPr>
      </w:pPr>
      <w:r w:rsidRPr="0076637E">
        <w:rPr>
          <w:rFonts w:eastAsia="Calibri"/>
          <w:lang w:val="lv-LV" w:eastAsia="et-EE"/>
        </w:rPr>
        <w:t xml:space="preserve">Sabiedrības sniegtajiem sociālās aprūpes pakalpojumiem ir vairāk sociāls, nevis komerciāls raksturs. Sabiedrības galvenā misija ir nodrošināt iedzīvotājiem </w:t>
      </w:r>
      <w:proofErr w:type="spellStart"/>
      <w:r w:rsidRPr="0076637E">
        <w:rPr>
          <w:rFonts w:eastAsia="Calibri"/>
          <w:lang w:val="lv-LV" w:eastAsia="et-EE"/>
        </w:rPr>
        <w:t>pamattiesības</w:t>
      </w:r>
      <w:proofErr w:type="spellEnd"/>
      <w:r w:rsidRPr="0076637E">
        <w:rPr>
          <w:rFonts w:eastAsia="Calibri"/>
          <w:lang w:val="lv-LV" w:eastAsia="et-EE"/>
        </w:rPr>
        <w:t xml:space="preserve"> uz sociālo palīdzību (sociālo aprūpi), nevis pelnīt. Šajā sakarā ir ņemama vērā pašvaldības un Sabiedrības būtiskā loma efektīvas sociālās aprūpes sistēmas un pakalpojumu pieejamības veicināšanā. Valstij vispirms ir pienākums attīstīt sociālās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76637E">
        <w:rPr>
          <w:rFonts w:eastAsia="Calibri"/>
          <w:vertAlign w:val="superscript"/>
          <w:lang w:val="lv-LV" w:eastAsia="et-EE"/>
        </w:rPr>
        <w:footnoteReference w:id="36"/>
      </w:r>
      <w:r w:rsidRPr="0076637E">
        <w:rPr>
          <w:rFonts w:eastAsia="Calibri"/>
          <w:lang w:val="lv-LV" w:eastAsia="et-EE"/>
        </w:rPr>
        <w:t xml:space="preserve"> Ņemot vērā, ka privāto tirgus dalībnieku interese ir peļņa un tie fokusējās uz rentablu pakalpojumu sniegšanu, kā arī nevienmērīgo un nepietiekamo sociālās aprūpes pakalpojumu pieejamību privātajā sektorā Limbažu novadā un valstī kopumā, pārtraucot līdzdalību Sabiedrībā, pieejamība veselības aprūpes pakalpojumiem Limbažu novadā būtiski samazinātos un tie kļūtu dārgāki. Tādā veidā Limbažu novada iedzīvotājiem tiktu liegtas vienlīdzīgas iespējas sasniegt visaugstāko sociālās aprūpes līmeni.</w:t>
      </w:r>
    </w:p>
    <w:p w14:paraId="6C11D219" w14:textId="77777777" w:rsidR="0076637E" w:rsidRPr="0076637E" w:rsidRDefault="0076637E" w:rsidP="00061DB4">
      <w:pPr>
        <w:ind w:firstLine="567"/>
        <w:jc w:val="both"/>
        <w:rPr>
          <w:rFonts w:eastAsia="Calibri"/>
          <w:lang w:val="lv-LV" w:eastAsia="et-EE"/>
        </w:rPr>
      </w:pPr>
      <w:r w:rsidRPr="0076637E">
        <w:rPr>
          <w:rFonts w:eastAsia="Calibri"/>
          <w:lang w:val="lv-LV" w:eastAsia="et-EE"/>
        </w:rPr>
        <w:t xml:space="preserve">Attiecībā uz Sabiedrības papildpakalpojumu telpu iznomāšanā privātajiem veselības aprūpes tirgus dalībniekiem, neatliekamās medicīniskās palīdzības dienestam un apbedīšanas birojam, Dome ņem vērā, ka nedz pašvaldība, nedz Sabiedrība nav pieņēmusi apzinātu lēmumu darboties nekustamā </w:t>
      </w:r>
      <w:r w:rsidRPr="0076637E">
        <w:rPr>
          <w:rFonts w:eastAsia="Calibri"/>
          <w:lang w:val="lv-LV" w:eastAsia="et-EE"/>
        </w:rPr>
        <w:lastRenderedPageBreak/>
        <w:t xml:space="preserve">īpašuma tirgū ar konkrētu mērķi. Sabiedrība iznomā telpas, kas nav nepieciešamas pamatdarbībai. Sabiedrība neiegūst jaunu īpašumu ar mērķi to iznomāt. Publiskas personas finanšu līdzekļu un mantas izšķērdēšanas novēršanas likuma 3. pants paredz pienākumu publiskas personas kapitālsabiedrībām, tai skaitā Sabiedrībai, rīkoties ar finanšu līdzekļiem un mantu lietderīgi. Minētais ietver mērķa sasniegšanu ar iespējami mazāko finanšu līdzekļu un mantas izlietojumu (3. panta 1. punkts), kā arī mantas nodošanu lietošanā citai personai par iespējami augstāku cenu (3. panta 2. punkts). No tā izriet Sabiedrības pienākums nodot platības, kas nav nepieciešamas pamatdarbības nodrošināšanai, lietošanā par iespējami augstāku cenu. Savukārt, atstājot pamatdarbībai nevajadzīgās telpas tukšas, vienlaikus saglabājot apsaimniekošanas un uzturēšanas izdevumus, Sabiedrība pieļautu Publiskas personas finanšu līdzekļu un mantas izšķērdēšanas novēršanas likuma pārkāpumu. </w:t>
      </w:r>
    </w:p>
    <w:p w14:paraId="02B601A5" w14:textId="77777777" w:rsidR="0076637E" w:rsidRPr="0076637E" w:rsidRDefault="0076637E" w:rsidP="00061DB4">
      <w:pPr>
        <w:ind w:firstLine="567"/>
        <w:jc w:val="both"/>
        <w:rPr>
          <w:rFonts w:eastAsia="Calibri"/>
          <w:lang w:val="lv-LV" w:eastAsia="et-EE"/>
        </w:rPr>
      </w:pPr>
      <w:r w:rsidRPr="0076637E">
        <w:rPr>
          <w:rFonts w:eastAsia="Calibri"/>
          <w:lang w:val="lv-LV" w:eastAsia="et-EE"/>
        </w:rPr>
        <w:t xml:space="preserve">Otrkārt, Sabiedrības pamatdarbība atbilst VPIL 88. panta pirmās daļas 2. punktā minētajam nosacījumam – Sabiedrības darbības rezultātā tiek sniegti pakalpojumi, kas ir stratēģiski svarīgi pašvaldības administratīvās teritorijas un visas valsts attīstībai. Sociālās aprūpes pieejamības nodrošināšana ir viena no pašvaldības autonomajām funkcijām. Turklāt veselības aprūpes pakalpojumu pieejamība ietilpst konstitucionāla ranga cilvēka </w:t>
      </w:r>
      <w:proofErr w:type="spellStart"/>
      <w:r w:rsidRPr="0076637E">
        <w:rPr>
          <w:rFonts w:eastAsia="Calibri"/>
          <w:lang w:val="lv-LV" w:eastAsia="et-EE"/>
        </w:rPr>
        <w:t>pamattiesību</w:t>
      </w:r>
      <w:proofErr w:type="spellEnd"/>
      <w:r w:rsidRPr="0076637E">
        <w:rPr>
          <w:rFonts w:eastAsia="Calibri"/>
          <w:lang w:val="lv-LV" w:eastAsia="et-EE"/>
        </w:rPr>
        <w:t xml:space="preserve"> uz veselību tvērumā. Minētais ir nostiprināts arī Ārstniecības likuma 3. panta pirmajā daļā, kas paredz, ka veselība ir fiziska, garīga un sociāla labklājība, valsts un tautas pastāvēšanas un izdzīvošanas dabiskais pamats. Minētais ir nostiprināts arī Ārstniecības likuma 3. panta pirmajā daļā, kas paredz, ka veselība ir fiziska, garīga un sociāla labklājība, valsts un tautas pastāvēšanas un izdzīvošanas dabiskais pamats.</w:t>
      </w:r>
    </w:p>
    <w:p w14:paraId="1B69D476" w14:textId="77777777" w:rsidR="0076637E" w:rsidRPr="0076637E" w:rsidRDefault="0076637E" w:rsidP="00061DB4">
      <w:pPr>
        <w:ind w:firstLine="567"/>
        <w:jc w:val="both"/>
        <w:rPr>
          <w:rFonts w:eastAsia="Calibri"/>
          <w:lang w:val="lv-LV" w:eastAsia="et-EE"/>
        </w:rPr>
      </w:pPr>
      <w:r w:rsidRPr="0076637E">
        <w:rPr>
          <w:rFonts w:eastAsia="Calibri"/>
          <w:lang w:val="lv-LV"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46086B37" w14:textId="77777777" w:rsidR="0076637E" w:rsidRPr="0076637E" w:rsidRDefault="0076637E" w:rsidP="00061DB4">
      <w:pPr>
        <w:ind w:firstLine="567"/>
        <w:jc w:val="both"/>
        <w:rPr>
          <w:rFonts w:eastAsia="Calibri"/>
          <w:lang w:val="lv-LV" w:eastAsia="et-EE"/>
        </w:rPr>
      </w:pPr>
      <w:r w:rsidRPr="0076637E">
        <w:rPr>
          <w:rFonts w:eastAsia="Calibri"/>
          <w:lang w:val="lv-LV" w:eastAsia="et-EE"/>
        </w:rPr>
        <w:t>Konkurences padome (turpmāk-KP) 2023. gada 9.janvāra atzinumā Nr. 1.7-2/22 “Par SIA “ALOJAS VESELĪBAS APRŪPES CENTRS”, SIA “Aprūpes nams “Urga””, SIA “Rekreācijas centrs „Vīķi”” un SIA “Limbažu slimnīca” ir norādījusi, ka attiecībā uz</w:t>
      </w:r>
      <w:r w:rsidRPr="0076637E">
        <w:rPr>
          <w:rFonts w:eastAsia="Calibri"/>
          <w:lang w:val="lv-LV"/>
        </w:rPr>
        <w:t xml:space="preserve"> </w:t>
      </w:r>
      <w:r w:rsidRPr="0076637E">
        <w:rPr>
          <w:rFonts w:eastAsia="Calibri"/>
          <w:lang w:val="lv-LV" w:eastAsia="et-EE"/>
        </w:rPr>
        <w:t>SIA “ALOJAS VESELĪBAS APRŪPES CENTRS” sniegtie sociālās aprūpes pakalpojumi atbilst VPIL 88. panta pirmās daļas 1. un 2. punktam. KP atbalsta pašvaldības iniciatīvu iznomāt SIA “ALOJAS VESELĪBAS APRŪPES CENTRS” telpas privātajiem tirgus dalībniekiem, tādējādi ne tikai pilnveidojot konkrētu medicīnas pakalpojumu pieejamību, bet arī veicinot privāto tirgus dalībnieku pastāvēšanu konkrētajā tirgū. Vienlaicīgi KP aicina Pašvaldību izvērtēt jautājumu par SIA “ALOJAS VESELĪBAS APRŪPES CENTRS”, SIA “Aprūpes nams “Urga”” un/vai SIA “Rekreācijas centrs „Vīķi”” reorganizācijas procesu.</w:t>
      </w:r>
    </w:p>
    <w:p w14:paraId="4C05FE3D" w14:textId="3FFFFE52" w:rsidR="0076637E" w:rsidRPr="0076637E" w:rsidRDefault="0076637E" w:rsidP="00061DB4">
      <w:pPr>
        <w:jc w:val="both"/>
        <w:rPr>
          <w:rFonts w:eastAsia="Calibri"/>
          <w:lang w:val="lv-LV" w:eastAsia="et-EE"/>
        </w:rPr>
      </w:pPr>
    </w:p>
    <w:p w14:paraId="1CF73B29" w14:textId="77777777" w:rsidR="0076637E" w:rsidRPr="0076637E" w:rsidRDefault="0076637E" w:rsidP="00061DB4">
      <w:pPr>
        <w:rPr>
          <w:rFonts w:eastAsia="Calibri"/>
          <w:b/>
          <w:lang w:val="lv-LV"/>
        </w:rPr>
      </w:pPr>
      <w:r w:rsidRPr="0076637E">
        <w:rPr>
          <w:rFonts w:eastAsia="Calibri"/>
          <w:b/>
          <w:lang w:val="lv-LV"/>
        </w:rPr>
        <w:t>2.Vispārējais stratēģiskais mērķis</w:t>
      </w:r>
    </w:p>
    <w:p w14:paraId="53A554EE" w14:textId="77777777" w:rsidR="0076637E" w:rsidRPr="0076637E" w:rsidRDefault="0076637E" w:rsidP="00061DB4">
      <w:pPr>
        <w:ind w:firstLine="720"/>
        <w:jc w:val="both"/>
        <w:rPr>
          <w:rFonts w:eastAsia="Calibri"/>
          <w:lang w:val="lv-LV" w:eastAsia="et-EE"/>
        </w:rPr>
      </w:pPr>
      <w:r w:rsidRPr="0076637E">
        <w:rPr>
          <w:rFonts w:eastAsia="Calibri"/>
          <w:lang w:val="lv-LV" w:eastAsia="et-EE"/>
        </w:rPr>
        <w:t xml:space="preserve">Limbažu novada Ilgtspējīgas attīstības stratēģija 2022. – 2046. gadam kā vienu no draudiem novadam atzīst iedzīvotāju vecumstruktūras izmaiņas, kas radīs papildus noslodzi sociālajā jomā. Šo draudu pārvarēšanai sociālā joma ir noteikta kā viena no attīstības prioritātēm Vidzemes plānošanas reģionam. Tāpat arī Stratēģija “Latvija-2030” paredz par attīstības aktivitātēm noteikt SM1 “Veselības un sociālo pakalpojumu kvalitāte un pieejamība”. Arī Limbažu novada attīstības stratēģija integrē pašvaldību reformas rezultātā apvienoto novadu (Limbaži, Aloja, Salacgrīva) stratēģisko redzējumu sinerģiju un savstarpējo integrāciju, cita starpā bijušā Alojas novada telpisko uzstādījumu “novada </w:t>
      </w:r>
      <w:proofErr w:type="spellStart"/>
      <w:r w:rsidRPr="0076637E">
        <w:rPr>
          <w:rFonts w:eastAsia="Calibri"/>
          <w:lang w:val="lv-LV" w:eastAsia="et-EE"/>
        </w:rPr>
        <w:t>apdzīvojuma</w:t>
      </w:r>
      <w:proofErr w:type="spellEnd"/>
      <w:r w:rsidRPr="0076637E">
        <w:rPr>
          <w:rFonts w:eastAsia="Calibri"/>
          <w:lang w:val="lv-LV" w:eastAsia="et-EE"/>
        </w:rPr>
        <w:t xml:space="preserve"> centri, ar vismaz patlaban pieejamo sociālo pakalpojumu spektru” (bijušajā Alojas novadā sociālo pakalpojumu sniegšanas iestāžu tīkls ir bijis labi attīstīts).</w:t>
      </w:r>
      <w:r w:rsidRPr="0076637E">
        <w:rPr>
          <w:rFonts w:eastAsia="Calibri"/>
          <w:vertAlign w:val="superscript"/>
          <w:lang w:val="lv-LV" w:eastAsia="et-EE"/>
        </w:rPr>
        <w:footnoteReference w:id="37"/>
      </w:r>
    </w:p>
    <w:p w14:paraId="08B821C7" w14:textId="77777777" w:rsidR="0076637E" w:rsidRPr="0076637E" w:rsidRDefault="0076637E" w:rsidP="00061DB4">
      <w:pPr>
        <w:ind w:firstLine="720"/>
        <w:jc w:val="both"/>
        <w:rPr>
          <w:rFonts w:eastAsia="Calibri"/>
          <w:lang w:val="lv-LV" w:eastAsia="et-EE"/>
        </w:rPr>
      </w:pPr>
      <w:r w:rsidRPr="0076637E">
        <w:rPr>
          <w:rFonts w:eastAsia="Calibri"/>
          <w:lang w:val="lv-LV" w:eastAsia="et-EE"/>
        </w:rPr>
        <w:t xml:space="preserve">Saskaņā ar Likuma 1. panta pirmās daļas 18. punktu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1AF497AD" w14:textId="77777777" w:rsidR="0076637E" w:rsidRPr="0076637E" w:rsidRDefault="0076637E" w:rsidP="00061DB4">
      <w:pPr>
        <w:ind w:firstLine="720"/>
        <w:jc w:val="both"/>
        <w:rPr>
          <w:rFonts w:eastAsia="Calibri"/>
          <w:lang w:val="lv-LV" w:eastAsia="et-EE"/>
        </w:rPr>
      </w:pPr>
      <w:r w:rsidRPr="0076637E">
        <w:rPr>
          <w:rFonts w:eastAsia="Calibri"/>
          <w:lang w:val="lv-LV" w:eastAsia="et-EE"/>
        </w:rPr>
        <w:lastRenderedPageBreak/>
        <w:t xml:space="preserve">Limbažu novada Ilgtspējīgas attīstības stratēģijā 2022. – 2045. gadam kā viens no stratēģiskajiem mērķiem izvirzīts – izglītots, radošs, inovatīvs, sabiedriski aktīvs un vesels iedzīvotājs (cilvēki) </w:t>
      </w:r>
      <w:r w:rsidRPr="0076637E">
        <w:rPr>
          <w:rFonts w:eastAsia="Calibri"/>
          <w:i/>
          <w:iCs/>
          <w:lang w:val="lv-LV" w:eastAsia="et-EE"/>
        </w:rPr>
        <w:t>“… Novada pilsētās un pagastu centros iedzīvotājiem ir pieejami daudzveidīgi izglītības, kultūras un sporta, kā arī sociālās aprūpes un veselības aizsardzības pakalpojumi</w:t>
      </w:r>
      <w:r w:rsidRPr="0076637E">
        <w:rPr>
          <w:rFonts w:eastAsia="Calibri"/>
          <w:lang w:val="lv-LV" w:eastAsia="et-EE"/>
        </w:rPr>
        <w:t>..”</w:t>
      </w:r>
      <w:r w:rsidRPr="0076637E">
        <w:rPr>
          <w:rFonts w:eastAsia="Calibri"/>
          <w:vertAlign w:val="superscript"/>
          <w:lang w:val="lv-LV" w:eastAsia="et-EE"/>
        </w:rPr>
        <w:footnoteReference w:id="38"/>
      </w:r>
      <w:r w:rsidRPr="0076637E">
        <w:rPr>
          <w:rFonts w:eastAsia="Calibri"/>
          <w:lang w:val="lv-LV" w:eastAsia="et-EE"/>
        </w:rPr>
        <w:t xml:space="preserve"> Atbilstoši mērķim Limbažu pašvaldība ir noteikusi novada attīstības centriem visos līmeņos – no reģionālā līdz novada nozīmes (tajā skaitā Aloja), līdz vietējās nozīmes centram ir funkcionālo pakalpojumu grozā nodrošināmas veselības un sociālās aprūpes iestādes. Attīstīti un pieejami sociālās aprūpes pakalpojumi uzlabo sociālās vides drošības līmeni. Pašvaldības mērķis ir pēc iespējas ilgākā laikā saglabāt esošo un uzlabot sociālo pakalpojumu pieejamību ne tikai Limbažu pilsētā, bet arī novada un vietējās nozīmes attīstības centros, kur ilgstošu sociālo aprūpi nodrošina sociālās aprūpes centri. Viens no novada nozīmes attīstības centriem ir Aloja, kur jau vēsturiski ir attīstīta ilgstošas sociālās aprūpes pakalpojumu pieejamība, ko nodrošina Sabiedrība. </w:t>
      </w:r>
    </w:p>
    <w:p w14:paraId="346B8D28" w14:textId="77777777" w:rsidR="0076637E" w:rsidRPr="0076637E" w:rsidRDefault="0076637E" w:rsidP="00061DB4">
      <w:pPr>
        <w:ind w:firstLine="720"/>
        <w:jc w:val="both"/>
        <w:rPr>
          <w:rFonts w:eastAsia="Calibri"/>
          <w:lang w:val="lv-LV" w:eastAsia="et-EE"/>
        </w:rPr>
      </w:pPr>
      <w:r w:rsidRPr="0076637E">
        <w:rPr>
          <w:rFonts w:eastAsia="Calibri"/>
          <w:lang w:val="lv-LV" w:eastAsia="et-EE"/>
        </w:rPr>
        <w:t>Līdz ar to Sabiedrības vispārējais stratēģiskais mērķis varētu tikt formulēts šādi: nodrošināt nepieciešamās pamatvajadzības, diennakts sociālo aprūpi, sociālo rehabilitāciju un sociālās funkcionēšanas spēju atjaunošanu vai uzlabošanu pašvaldības administratīvajā teritorijā deklarētām personām, no 18 gadu vecuma, ar I vai II grupas invaliditātei un pensijas vecuma personām, kuras vecuma vai veselības stāvokļa dēļ nespēj sevi aprūpēt un iespēju robežās nodrošina pagaidu sociālo aprūpi, pensijas vecumu nesasniegušām personām, kuras nonākušas krīzes situācijā vai atveseļošanās periodā pēc smagām slimībām un traumām.</w:t>
      </w:r>
    </w:p>
    <w:p w14:paraId="1D13120C" w14:textId="77777777" w:rsidR="0076637E" w:rsidRPr="0076637E" w:rsidRDefault="0076637E" w:rsidP="00EE641F">
      <w:pPr>
        <w:ind w:firstLine="720"/>
        <w:jc w:val="both"/>
        <w:rPr>
          <w:rFonts w:eastAsia="Calibri"/>
          <w:lang w:val="lv-LV" w:eastAsia="et-EE"/>
        </w:rPr>
      </w:pPr>
      <w:r w:rsidRPr="0076637E">
        <w:rPr>
          <w:rFonts w:eastAsia="Calibri"/>
          <w:lang w:val="lv-LV" w:eastAsia="et-EE"/>
        </w:rPr>
        <w:t xml:space="preserve">Dome secina, ka Sabiedrības līdzšinējie vispārējie stratēģiskie darbības virzieni kopumā atbilst Pašvaldību likuma 4.panta pirmās daļas 9. punktā noteiktajai autonomajai funkcijai – sociālās palīdzības (sociālās aprūpes) nodrošināšana, kā arī Limbažu novada attīstības plānošanas dokumentiem. </w:t>
      </w:r>
    </w:p>
    <w:p w14:paraId="7FA81A04" w14:textId="77777777" w:rsidR="0076637E" w:rsidRPr="0076637E" w:rsidRDefault="0076637E" w:rsidP="00EE641F">
      <w:pPr>
        <w:ind w:firstLine="720"/>
        <w:jc w:val="both"/>
        <w:rPr>
          <w:rFonts w:eastAsia="Calibri"/>
          <w:lang w:val="lv-LV" w:eastAsia="et-EE"/>
        </w:rPr>
      </w:pPr>
      <w:r w:rsidRPr="0076637E">
        <w:rPr>
          <w:rFonts w:eastAsia="Calibri"/>
          <w:lang w:val="lv-LV" w:eastAsia="et-EE"/>
        </w:rPr>
        <w:t>Ievērojot minēto, Limbažu novada domes līdzdalība Sabiedrībā atbilst VPIL 88. panta pirmās daļas 1. un 2. punktā paredzētajiem nosacījumiem un ir saglabājama.</w:t>
      </w:r>
    </w:p>
    <w:p w14:paraId="04CA10E7" w14:textId="77777777" w:rsidR="00061DB4" w:rsidRPr="00297A66" w:rsidRDefault="0076637E" w:rsidP="00EE641F">
      <w:pPr>
        <w:ind w:firstLine="720"/>
        <w:jc w:val="both"/>
        <w:rPr>
          <w:b/>
          <w:bCs/>
          <w:lang w:val="lv-LV" w:eastAsia="lv-LV"/>
        </w:rPr>
      </w:pPr>
      <w:r w:rsidRPr="0076637E">
        <w:rPr>
          <w:rFonts w:eastAsia="Calibri"/>
          <w:lang w:val="lv-LV"/>
        </w:rPr>
        <w:t xml:space="preserve">Ņemot vērā iepriekš minēto, kā arī pamatojoties uz likuma Pašvaldību likuma 4.panta pirmās daļas 9.punktu, 10.panta pirmās daļas 9.punktu un 21.punktu, 73. panta pirmo daļu,  Valsts pārvaldes iekārtas likuma 88. pantu, Publiskas personas kapitāla daļu un kapitālsabiedrību pārvaldības likuma 4. panta pirmo daļu, 7. panta pirmo un otro daļu, </w:t>
      </w:r>
      <w:r w:rsidR="00061DB4" w:rsidRPr="00297A66">
        <w:rPr>
          <w:b/>
          <w:bCs/>
          <w:lang w:val="lv-LV" w:eastAsia="lv-LV"/>
        </w:rPr>
        <w:t>atklāti balsojot: PAR</w:t>
      </w:r>
      <w:r w:rsidR="00061DB4" w:rsidRPr="00297A66">
        <w:rPr>
          <w:lang w:val="lv-LV" w:eastAsia="lv-LV"/>
        </w:rPr>
        <w:t xml:space="preserve"> – </w:t>
      </w:r>
      <w:r w:rsidR="00061DB4">
        <w:rPr>
          <w:lang w:val="lv-LV" w:eastAsia="lv-LV"/>
        </w:rPr>
        <w:t>12</w:t>
      </w:r>
      <w:r w:rsidR="00061DB4" w:rsidRPr="00297A66">
        <w:rPr>
          <w:lang w:val="lv-LV" w:eastAsia="lv-LV"/>
        </w:rPr>
        <w:t xml:space="preserve"> deputāti (</w:t>
      </w:r>
      <w:r w:rsidR="00061DB4" w:rsidRPr="00E14045">
        <w:rPr>
          <w:rFonts w:eastAsia="Calibri"/>
          <w:szCs w:val="22"/>
          <w:lang w:val="lv-LV"/>
        </w:rPr>
        <w:t xml:space="preserve">Jānis Bakmanis, Māris </w:t>
      </w:r>
      <w:proofErr w:type="spellStart"/>
      <w:r w:rsidR="00061DB4" w:rsidRPr="00E14045">
        <w:rPr>
          <w:rFonts w:eastAsia="Calibri"/>
          <w:szCs w:val="22"/>
          <w:lang w:val="lv-LV"/>
        </w:rPr>
        <w:t>Beļaunieks</w:t>
      </w:r>
      <w:proofErr w:type="spellEnd"/>
      <w:r w:rsidR="00061DB4" w:rsidRPr="00E14045">
        <w:rPr>
          <w:rFonts w:eastAsia="Calibri"/>
          <w:szCs w:val="22"/>
          <w:lang w:val="lv-LV"/>
        </w:rPr>
        <w:t xml:space="preserve">, Andris Garklāvs, </w:t>
      </w:r>
      <w:r w:rsidR="00061DB4">
        <w:rPr>
          <w:rFonts w:eastAsia="Calibri"/>
          <w:szCs w:val="22"/>
          <w:lang w:val="lv-LV"/>
        </w:rPr>
        <w:t xml:space="preserve">Lija </w:t>
      </w:r>
      <w:proofErr w:type="spellStart"/>
      <w:r w:rsidR="00061DB4">
        <w:rPr>
          <w:rFonts w:eastAsia="Calibri"/>
          <w:szCs w:val="22"/>
          <w:lang w:val="lv-LV"/>
        </w:rPr>
        <w:t>Jokste</w:t>
      </w:r>
      <w:proofErr w:type="spellEnd"/>
      <w:r w:rsidR="00061DB4">
        <w:rPr>
          <w:rFonts w:eastAsia="Calibri"/>
          <w:szCs w:val="22"/>
          <w:lang w:val="lv-LV"/>
        </w:rPr>
        <w:t xml:space="preserve">, Aigars </w:t>
      </w:r>
      <w:proofErr w:type="spellStart"/>
      <w:r w:rsidR="00061DB4">
        <w:rPr>
          <w:rFonts w:eastAsia="Calibri"/>
          <w:szCs w:val="22"/>
          <w:lang w:val="lv-LV"/>
        </w:rPr>
        <w:t>Legzdiņš</w:t>
      </w:r>
      <w:proofErr w:type="spellEnd"/>
      <w:r w:rsidR="00061DB4">
        <w:rPr>
          <w:rFonts w:eastAsia="Calibri"/>
          <w:szCs w:val="22"/>
          <w:lang w:val="lv-LV"/>
        </w:rPr>
        <w:t xml:space="preserve">, Dāvis Melnalksnis, Arvīds Ozols, Rūdolfs Pelēkais, </w:t>
      </w:r>
      <w:r w:rsidR="00061DB4" w:rsidRPr="00E14045">
        <w:rPr>
          <w:rFonts w:eastAsia="Calibri"/>
          <w:szCs w:val="22"/>
          <w:lang w:val="lv-LV"/>
        </w:rPr>
        <w:t xml:space="preserve">Ziedonis </w:t>
      </w:r>
      <w:proofErr w:type="spellStart"/>
      <w:r w:rsidR="00061DB4" w:rsidRPr="00E14045">
        <w:rPr>
          <w:rFonts w:eastAsia="Calibri"/>
          <w:szCs w:val="22"/>
          <w:lang w:val="lv-LV"/>
        </w:rPr>
        <w:t>Rubezis</w:t>
      </w:r>
      <w:proofErr w:type="spellEnd"/>
      <w:r w:rsidR="00061DB4" w:rsidRPr="00E14045">
        <w:rPr>
          <w:rFonts w:eastAsia="Calibri"/>
          <w:szCs w:val="22"/>
          <w:lang w:val="lv-LV"/>
        </w:rPr>
        <w:t xml:space="preserve">, Dagnis </w:t>
      </w:r>
      <w:proofErr w:type="spellStart"/>
      <w:r w:rsidR="00061DB4" w:rsidRPr="00E14045">
        <w:rPr>
          <w:rFonts w:eastAsia="Calibri"/>
          <w:szCs w:val="22"/>
          <w:lang w:val="lv-LV"/>
        </w:rPr>
        <w:t>Straubergs</w:t>
      </w:r>
      <w:proofErr w:type="spellEnd"/>
      <w:r w:rsidR="00061DB4" w:rsidRPr="00E14045">
        <w:rPr>
          <w:rFonts w:eastAsia="Calibri"/>
          <w:szCs w:val="22"/>
          <w:lang w:val="lv-LV"/>
        </w:rPr>
        <w:t>, Regīna Tamane</w:t>
      </w:r>
      <w:r w:rsidR="00061DB4">
        <w:rPr>
          <w:rFonts w:eastAsia="Calibri"/>
          <w:szCs w:val="22"/>
          <w:lang w:val="lv-LV"/>
        </w:rPr>
        <w:t xml:space="preserve">, Edmunds </w:t>
      </w:r>
      <w:proofErr w:type="spellStart"/>
      <w:r w:rsidR="00061DB4">
        <w:rPr>
          <w:rFonts w:eastAsia="Calibri"/>
          <w:szCs w:val="22"/>
          <w:lang w:val="lv-LV"/>
        </w:rPr>
        <w:t>Zeidmanis</w:t>
      </w:r>
      <w:proofErr w:type="spellEnd"/>
      <w:r w:rsidR="00061DB4" w:rsidRPr="00297A66">
        <w:rPr>
          <w:rFonts w:eastAsia="Calibri"/>
          <w:szCs w:val="22"/>
          <w:lang w:val="lv-LV"/>
        </w:rPr>
        <w:t>)</w:t>
      </w:r>
      <w:r w:rsidR="00061DB4" w:rsidRPr="00297A66">
        <w:rPr>
          <w:lang w:val="lv-LV" w:eastAsia="lv-LV"/>
        </w:rPr>
        <w:t xml:space="preserve">, </w:t>
      </w:r>
      <w:r w:rsidR="00061DB4" w:rsidRPr="00297A66">
        <w:rPr>
          <w:b/>
          <w:bCs/>
          <w:lang w:val="lv-LV" w:eastAsia="lv-LV"/>
        </w:rPr>
        <w:t>PRET –</w:t>
      </w:r>
      <w:r w:rsidR="00061DB4" w:rsidRPr="00297A66">
        <w:rPr>
          <w:lang w:val="lv-LV" w:eastAsia="lv-LV"/>
        </w:rPr>
        <w:t xml:space="preserve"> </w:t>
      </w:r>
      <w:r w:rsidR="00061DB4">
        <w:rPr>
          <w:lang w:val="lv-LV" w:eastAsia="lv-LV"/>
        </w:rPr>
        <w:t>nav</w:t>
      </w:r>
      <w:r w:rsidR="00061DB4" w:rsidRPr="00297A66">
        <w:rPr>
          <w:rFonts w:eastAsia="Calibri"/>
          <w:szCs w:val="22"/>
          <w:lang w:val="lv-LV"/>
        </w:rPr>
        <w:t>,</w:t>
      </w:r>
      <w:r w:rsidR="00061DB4" w:rsidRPr="00297A66">
        <w:rPr>
          <w:lang w:val="lv-LV" w:eastAsia="lv-LV"/>
        </w:rPr>
        <w:t xml:space="preserve"> </w:t>
      </w:r>
      <w:r w:rsidR="00061DB4" w:rsidRPr="00297A66">
        <w:rPr>
          <w:b/>
          <w:bCs/>
          <w:lang w:val="lv-LV" w:eastAsia="lv-LV"/>
        </w:rPr>
        <w:t>ATTURAS –</w:t>
      </w:r>
      <w:r w:rsidR="00061DB4" w:rsidRPr="00297A66">
        <w:rPr>
          <w:lang w:val="lv-LV" w:eastAsia="lv-LV"/>
        </w:rPr>
        <w:t xml:space="preserve"> nav, komiteja</w:t>
      </w:r>
      <w:r w:rsidR="00061DB4" w:rsidRPr="00297A66">
        <w:rPr>
          <w:b/>
          <w:bCs/>
          <w:lang w:val="lv-LV" w:eastAsia="lv-LV"/>
        </w:rPr>
        <w:t xml:space="preserve"> NOLEMJ:</w:t>
      </w:r>
    </w:p>
    <w:p w14:paraId="301A9C6F" w14:textId="1EC849F5" w:rsidR="0076637E" w:rsidRPr="0076637E" w:rsidRDefault="0076637E" w:rsidP="00061DB4">
      <w:pPr>
        <w:ind w:firstLine="567"/>
        <w:jc w:val="both"/>
        <w:rPr>
          <w:rFonts w:eastAsia="Calibri"/>
          <w:lang w:val="lv-LV"/>
        </w:rPr>
      </w:pPr>
    </w:p>
    <w:p w14:paraId="07F00866" w14:textId="77777777" w:rsidR="0076637E" w:rsidRPr="0076637E" w:rsidRDefault="0076637E" w:rsidP="006111CB">
      <w:pPr>
        <w:numPr>
          <w:ilvl w:val="0"/>
          <w:numId w:val="28"/>
        </w:numPr>
        <w:ind w:left="357" w:hanging="357"/>
        <w:contextualSpacing/>
        <w:jc w:val="both"/>
        <w:rPr>
          <w:rFonts w:eastAsia="Calibri"/>
          <w:lang w:val="lv-LV"/>
        </w:rPr>
      </w:pPr>
      <w:r w:rsidRPr="0076637E">
        <w:rPr>
          <w:rFonts w:eastAsia="Calibri"/>
          <w:lang w:val="lv-LV"/>
        </w:rPr>
        <w:t>Saglabāt Limbažu novada pašvaldības tiešo līdzdalību SIA “ALOJAS VESELĪBAS APRŪPES CENTRS”,</w:t>
      </w:r>
      <w:r w:rsidRPr="0076637E">
        <w:rPr>
          <w:rFonts w:eastAsia="Calibri"/>
          <w:b/>
          <w:bCs/>
          <w:lang w:val="lv-LV"/>
        </w:rPr>
        <w:t xml:space="preserve"> </w:t>
      </w:r>
      <w:r w:rsidRPr="0076637E">
        <w:rPr>
          <w:rFonts w:eastAsia="Calibri"/>
          <w:lang w:val="lv-LV"/>
        </w:rPr>
        <w:t>reģistrācijas Nr. 44103031378, juridiskā adrese: Rīgas iela 10, Aloja, Limbažu novads, LV-4064.</w:t>
      </w:r>
    </w:p>
    <w:p w14:paraId="1E7EDBC4" w14:textId="77777777" w:rsidR="0076637E" w:rsidRPr="0076637E" w:rsidRDefault="0076637E" w:rsidP="006111CB">
      <w:pPr>
        <w:numPr>
          <w:ilvl w:val="0"/>
          <w:numId w:val="28"/>
        </w:numPr>
        <w:ind w:left="357" w:hanging="357"/>
        <w:contextualSpacing/>
        <w:jc w:val="both"/>
        <w:rPr>
          <w:rFonts w:eastAsia="Calibri"/>
          <w:lang w:val="lv-LV"/>
        </w:rPr>
      </w:pPr>
      <w:r w:rsidRPr="0076637E">
        <w:rPr>
          <w:rFonts w:eastAsia="Calibri"/>
          <w:lang w:val="lv-LV"/>
        </w:rPr>
        <w:t>Noteikt SIA “ALOJAS VESELĪBAS APRŪPES CENTRS” vispārējo mērķi šādi: Nodrošināt ilgstošas sociālās aprūpes pakalpojumu ar izmitināšanu Limbažu novada iedzīvotājiem, tajā skaitā iedzīvotājiem ar fiziskās veselības traucējumiem.</w:t>
      </w:r>
    </w:p>
    <w:p w14:paraId="03C1B637" w14:textId="77777777" w:rsidR="0076637E" w:rsidRPr="0076637E" w:rsidRDefault="0076637E" w:rsidP="006111CB">
      <w:pPr>
        <w:numPr>
          <w:ilvl w:val="0"/>
          <w:numId w:val="28"/>
        </w:numPr>
        <w:ind w:left="357" w:hanging="357"/>
        <w:contextualSpacing/>
        <w:jc w:val="both"/>
        <w:rPr>
          <w:rFonts w:eastAsia="Calibri"/>
          <w:lang w:val="lv-LV"/>
        </w:rPr>
      </w:pPr>
      <w:r w:rsidRPr="0076637E">
        <w:rPr>
          <w:rFonts w:eastAsia="Calibri"/>
          <w:lang w:val="lv-LV"/>
        </w:rPr>
        <w:t>Lēmuma projektu virzīt izskatīšanai Limbažu novada domes sēdē.</w:t>
      </w:r>
    </w:p>
    <w:p w14:paraId="55B1DAE3" w14:textId="77777777" w:rsidR="00A42797" w:rsidRDefault="00A42797" w:rsidP="005C60E3">
      <w:pPr>
        <w:rPr>
          <w:lang w:val="lv-LV"/>
        </w:rPr>
      </w:pPr>
    </w:p>
    <w:p w14:paraId="3A111FB5" w14:textId="77777777" w:rsidR="00F84C87" w:rsidRDefault="00F84C87" w:rsidP="005C60E3">
      <w:pPr>
        <w:rPr>
          <w:lang w:val="lv-LV"/>
        </w:rPr>
      </w:pPr>
    </w:p>
    <w:p w14:paraId="60459DB5" w14:textId="0769A4CC" w:rsidR="00CE332B" w:rsidRPr="006F246D" w:rsidRDefault="00CE332B" w:rsidP="00CE332B">
      <w:pPr>
        <w:keepNext/>
        <w:jc w:val="center"/>
        <w:outlineLvl w:val="0"/>
        <w:rPr>
          <w:b/>
          <w:bCs/>
          <w:lang w:val="lv-LV"/>
        </w:rPr>
      </w:pPr>
      <w:r>
        <w:rPr>
          <w:b/>
          <w:bCs/>
          <w:lang w:val="lv-LV"/>
        </w:rPr>
        <w:t>11.</w:t>
      </w:r>
    </w:p>
    <w:p w14:paraId="01739DAA" w14:textId="77777777" w:rsidR="0087419A" w:rsidRPr="0087419A" w:rsidRDefault="0087419A" w:rsidP="0087419A">
      <w:pPr>
        <w:pBdr>
          <w:bottom w:val="single" w:sz="6" w:space="1" w:color="auto"/>
        </w:pBdr>
        <w:jc w:val="both"/>
        <w:rPr>
          <w:b/>
          <w:bCs/>
          <w:lang w:val="lv-LV" w:eastAsia="lv-LV"/>
        </w:rPr>
      </w:pPr>
      <w:r w:rsidRPr="0087419A">
        <w:rPr>
          <w:b/>
          <w:bCs/>
          <w:noProof/>
          <w:lang w:val="lv-LV" w:eastAsia="lv-LV"/>
        </w:rPr>
        <w:t>Par līdzdalības pārvērtēšanu SIA “Aprūpes nams “Urga””</w:t>
      </w:r>
    </w:p>
    <w:p w14:paraId="43123F9B" w14:textId="77777777" w:rsidR="0087419A" w:rsidRDefault="0087419A" w:rsidP="0087419A">
      <w:pPr>
        <w:jc w:val="center"/>
        <w:rPr>
          <w:rFonts w:eastAsia="Calibri"/>
          <w:lang w:val="lv-LV"/>
        </w:rPr>
      </w:pPr>
      <w:r w:rsidRPr="0011152E">
        <w:rPr>
          <w:rFonts w:eastAsia="Calibri"/>
          <w:lang w:val="lv-LV"/>
        </w:rPr>
        <w:t xml:space="preserve">Ziņo </w:t>
      </w:r>
      <w:r>
        <w:rPr>
          <w:rFonts w:eastAsia="Calibri"/>
          <w:lang w:val="lv-LV"/>
        </w:rPr>
        <w:t>Zigmunds Brūvers</w:t>
      </w:r>
    </w:p>
    <w:p w14:paraId="4514E4AD" w14:textId="77777777" w:rsidR="0087419A" w:rsidRPr="0087419A" w:rsidRDefault="0087419A" w:rsidP="0087419A">
      <w:pPr>
        <w:autoSpaceDE w:val="0"/>
        <w:autoSpaceDN w:val="0"/>
        <w:adjustRightInd w:val="0"/>
        <w:jc w:val="center"/>
        <w:rPr>
          <w:rFonts w:eastAsia="Calibri"/>
          <w:lang w:val="lv-LV"/>
        </w:rPr>
      </w:pPr>
    </w:p>
    <w:p w14:paraId="4D959A03" w14:textId="77777777" w:rsidR="0087419A" w:rsidRPr="0087419A" w:rsidRDefault="0087419A" w:rsidP="0087419A">
      <w:pPr>
        <w:ind w:firstLine="567"/>
        <w:jc w:val="both"/>
        <w:rPr>
          <w:lang w:val="lv-LV"/>
        </w:rPr>
      </w:pPr>
      <w:r w:rsidRPr="0087419A">
        <w:rPr>
          <w:lang w:val="lv-LV"/>
        </w:rPr>
        <w:t xml:space="preserve">Saskaņā ar Publiskas personas kapitāla daļu un kapitālsabiedrību pārvaldības likuma (turpmāk – Likums) 7. panta pirmo daļu publiskai personai ir pienākums ne retāk kā reizi piecos gados pārvērtēt </w:t>
      </w:r>
      <w:r w:rsidRPr="0087419A">
        <w:rPr>
          <w:lang w:val="lv-LV"/>
        </w:rPr>
        <w:lastRenderedPageBreak/>
        <w:t>katru tās tiešo līdzdalību kapitālsabiedrībā un atbilstību Likuma 4. panta nosacījumiem. Minētā panta otrā daļa paredz, ka lēmumu par publiskas personas līdzdalības saglabāšanu kapitālsabiedrīb</w:t>
      </w:r>
      <w:r w:rsidRPr="0087419A">
        <w:rPr>
          <w:rFonts w:eastAsia="Calibri"/>
          <w:lang w:val="lv-LV"/>
        </w:rPr>
        <w:t>ā</w:t>
      </w:r>
      <w:r w:rsidRPr="0087419A">
        <w:rPr>
          <w:lang w:val="lv-LV"/>
        </w:rPr>
        <w:t xml:space="preserve"> pieņem attiecīgās publiskās personas augstākā lēmējinstitūcija. Lēmumā ietver:</w:t>
      </w:r>
    </w:p>
    <w:p w14:paraId="7F4244C5" w14:textId="096B4356" w:rsidR="0087419A" w:rsidRPr="0087419A" w:rsidRDefault="0087419A" w:rsidP="0087419A">
      <w:pPr>
        <w:ind w:firstLine="567"/>
        <w:jc w:val="both"/>
        <w:rPr>
          <w:lang w:val="lv-LV"/>
        </w:rPr>
      </w:pPr>
      <w:r w:rsidRPr="0087419A">
        <w:rPr>
          <w:lang w:val="lv-LV"/>
        </w:rPr>
        <w:t>1) vērtējumu attiecībā uz atbilstību Likuma 4. panta nosacījumiem, proti, vai līdzdalība kapitālsabiedrībā atbilst kādam no Valsts pārvaldes iekārtas likuma (turpmāk – VPIL) 88. panta pirmajā daļā paredzētajiem nosacījumiem;</w:t>
      </w:r>
    </w:p>
    <w:p w14:paraId="2C55380C" w14:textId="7302F01D" w:rsidR="0087419A" w:rsidRPr="0087419A" w:rsidRDefault="0087419A" w:rsidP="0087419A">
      <w:pPr>
        <w:ind w:firstLine="567"/>
        <w:jc w:val="both"/>
        <w:rPr>
          <w:lang w:val="lv-LV"/>
        </w:rPr>
      </w:pPr>
      <w:r w:rsidRPr="0087419A">
        <w:rPr>
          <w:lang w:val="lv-LV"/>
        </w:rPr>
        <w:t>2) vispārējo stratēģisko mērķi.</w:t>
      </w:r>
    </w:p>
    <w:p w14:paraId="5C53EF36" w14:textId="52C27960" w:rsidR="0087419A" w:rsidRPr="0087419A" w:rsidRDefault="0087419A" w:rsidP="0087419A">
      <w:pPr>
        <w:ind w:firstLine="567"/>
        <w:jc w:val="both"/>
        <w:rPr>
          <w:rFonts w:eastAsia="Calibri"/>
          <w:lang w:val="lv-LV"/>
        </w:rPr>
      </w:pPr>
      <w:r w:rsidRPr="0087419A">
        <w:rPr>
          <w:lang w:val="lv-LV"/>
        </w:rPr>
        <w:t xml:space="preserve">Ņemot vērā minēto, Limbažu novada Domei (turpmāk – Dome) ir jāpieņem lēmums, izvērtējot Domes līdzdalības atbilstību sabiedrībā ar ierobežotu atbildību “Aprūpes nams “Urga”” (turpmāk – </w:t>
      </w:r>
      <w:r w:rsidRPr="0087419A">
        <w:rPr>
          <w:rFonts w:eastAsia="Calibri"/>
          <w:lang w:val="lv-LV"/>
        </w:rPr>
        <w:t>Sabiedrība</w:t>
      </w:r>
      <w:r w:rsidRPr="0087419A">
        <w:rPr>
          <w:lang w:val="lv-LV"/>
        </w:rPr>
        <w:t xml:space="preserve">) Likuma 4. panta nosacījumiem, proti, vai </w:t>
      </w:r>
      <w:r w:rsidRPr="0087419A">
        <w:rPr>
          <w:rFonts w:eastAsia="Calibri"/>
          <w:lang w:val="lv-LV"/>
        </w:rPr>
        <w:t>Sabiedrības</w:t>
      </w:r>
      <w:r w:rsidRPr="0087419A">
        <w:rPr>
          <w:lang w:val="lv-LV"/>
        </w:rPr>
        <w:t xml:space="preserve"> komercdarbības veikšana atbilst kādam no VPIL 88. panta pirmajā daļā paredzētajiem nosacījumiem, kā arī jānosaka </w:t>
      </w:r>
      <w:r w:rsidRPr="0087419A">
        <w:rPr>
          <w:rFonts w:eastAsia="Calibri"/>
          <w:lang w:val="lv-LV"/>
        </w:rPr>
        <w:t>Sabiedrības</w:t>
      </w:r>
      <w:r w:rsidRPr="0087419A">
        <w:rPr>
          <w:lang w:val="lv-LV"/>
        </w:rPr>
        <w:t xml:space="preserve"> vispārējais stratēģiskais mērķis, ja līdzdalība tiek saglabāta.</w:t>
      </w:r>
    </w:p>
    <w:p w14:paraId="1B0CD611" w14:textId="77777777" w:rsidR="0087419A" w:rsidRPr="0087419A" w:rsidRDefault="0087419A" w:rsidP="0087419A">
      <w:pPr>
        <w:ind w:firstLine="567"/>
        <w:jc w:val="both"/>
        <w:rPr>
          <w:lang w:val="lv-LV"/>
        </w:rPr>
      </w:pPr>
      <w:r w:rsidRPr="0087419A">
        <w:rPr>
          <w:rFonts w:eastAsia="Calibri"/>
          <w:lang w:val="lv-LV"/>
        </w:rPr>
        <w:t xml:space="preserve">Saskaņā ar Limbažu novada pašvaldības rīkotā iepirkuma “Limbažu novada pašvaldības līdzdalības </w:t>
      </w:r>
      <w:proofErr w:type="spellStart"/>
      <w:r w:rsidRPr="0087419A">
        <w:rPr>
          <w:rFonts w:eastAsia="Calibri"/>
          <w:lang w:val="lv-LV"/>
        </w:rPr>
        <w:t>izvērtējums</w:t>
      </w:r>
      <w:proofErr w:type="spellEnd"/>
      <w:r w:rsidRPr="0087419A">
        <w:rPr>
          <w:rFonts w:eastAsia="Calibri"/>
          <w:lang w:val="lv-LV"/>
        </w:rPr>
        <w:t xml:space="preserve"> kapitālsabiedrībās”, iepirkuma identifikācijas </w:t>
      </w:r>
      <w:proofErr w:type="spellStart"/>
      <w:r w:rsidRPr="0087419A">
        <w:rPr>
          <w:rFonts w:eastAsia="Calibri"/>
          <w:lang w:val="lv-LV"/>
        </w:rPr>
        <w:t>Nr.LNP</w:t>
      </w:r>
      <w:proofErr w:type="spellEnd"/>
      <w:r w:rsidRPr="0087419A">
        <w:rPr>
          <w:rFonts w:eastAsia="Calibri"/>
          <w:lang w:val="lv-LV"/>
        </w:rPr>
        <w:t xml:space="preserve"> 2022/55, rezultātā noslēgto līgumu, tika veikts padziļināts pašvaldības līdzdalības Sabiedrībā </w:t>
      </w:r>
      <w:proofErr w:type="spellStart"/>
      <w:r w:rsidRPr="0087419A">
        <w:rPr>
          <w:rFonts w:eastAsia="Calibri"/>
          <w:lang w:val="lv-LV"/>
        </w:rPr>
        <w:t>izvērtējums</w:t>
      </w:r>
      <w:proofErr w:type="spellEnd"/>
      <w:r w:rsidRPr="0087419A">
        <w:rPr>
          <w:rFonts w:eastAsia="Calibri"/>
          <w:lang w:val="lv-LV"/>
        </w:rPr>
        <w:t xml:space="preserve"> un arī Sabiedrības darbības efektivitātes </w:t>
      </w:r>
      <w:proofErr w:type="spellStart"/>
      <w:r w:rsidRPr="0087419A">
        <w:rPr>
          <w:rFonts w:eastAsia="Calibri"/>
          <w:lang w:val="lv-LV"/>
        </w:rPr>
        <w:t>izvērtējums</w:t>
      </w:r>
      <w:proofErr w:type="spellEnd"/>
      <w:r w:rsidRPr="0087419A">
        <w:rPr>
          <w:rFonts w:eastAsia="Calibri"/>
          <w:lang w:val="lv-LV"/>
        </w:rPr>
        <w:t xml:space="preserve">, ko Dome ņem vērā šī lēmuma sagatavošanā un pieņemšanā. </w:t>
      </w:r>
    </w:p>
    <w:p w14:paraId="567D0FC8" w14:textId="77777777" w:rsidR="0087419A" w:rsidRPr="0087419A" w:rsidRDefault="0087419A" w:rsidP="0087419A">
      <w:pPr>
        <w:jc w:val="both"/>
        <w:rPr>
          <w:rFonts w:eastAsia="Calibri"/>
          <w:lang w:val="lv-LV"/>
        </w:rPr>
      </w:pPr>
    </w:p>
    <w:p w14:paraId="16D3620C" w14:textId="77777777" w:rsidR="0087419A" w:rsidRPr="0087419A" w:rsidRDefault="0087419A" w:rsidP="0087419A">
      <w:pPr>
        <w:rPr>
          <w:rFonts w:eastAsia="Calibri"/>
          <w:b/>
          <w:lang w:val="lv-LV"/>
        </w:rPr>
      </w:pPr>
      <w:r w:rsidRPr="0087419A">
        <w:rPr>
          <w:rFonts w:eastAsia="Calibri"/>
          <w:b/>
          <w:lang w:val="lv-LV"/>
        </w:rPr>
        <w:t>1. Par atbilstību VPIL 88. pantam</w:t>
      </w:r>
    </w:p>
    <w:p w14:paraId="46651989" w14:textId="77777777" w:rsidR="0087419A" w:rsidRPr="0087419A" w:rsidRDefault="0087419A" w:rsidP="0087419A">
      <w:pPr>
        <w:ind w:firstLine="567"/>
        <w:jc w:val="both"/>
        <w:rPr>
          <w:rFonts w:eastAsia="Calibri"/>
          <w:bCs/>
          <w:lang w:val="lv-LV"/>
        </w:rPr>
      </w:pPr>
      <w:r w:rsidRPr="0087419A">
        <w:rPr>
          <w:rFonts w:eastAsia="Calibri"/>
          <w:bCs/>
          <w:lang w:val="lv-LV"/>
        </w:rPr>
        <w:t xml:space="preserve">Saskaņā ar Pašvaldību likuma 4.panta pirmās daļas 9. punktu viena no pašvaldības autonomajām funkcijām ir nodrošināt iedzīvotājiem sociālo palīdzību (sociālo aprūpi) (sociālā palīdzība maznodrošinātām ģimenēm un sociāli </w:t>
      </w:r>
      <w:proofErr w:type="spellStart"/>
      <w:r w:rsidRPr="0087419A">
        <w:rPr>
          <w:rFonts w:eastAsia="Calibri"/>
          <w:bCs/>
          <w:lang w:val="lv-LV"/>
        </w:rPr>
        <w:t>mazaizsargātām</w:t>
      </w:r>
      <w:proofErr w:type="spellEnd"/>
      <w:r w:rsidRPr="0087419A">
        <w:rPr>
          <w:rFonts w:eastAsia="Calibri"/>
          <w:bCs/>
          <w:lang w:val="lv-LV"/>
        </w:rPr>
        <w:t xml:space="preserve"> personām, veco ļaužu nodrošināšana ar vietām pansionātos, bāreņu un bez vecāku gādības palikušo bērnu nodrošināšana ar vietām mācību un audzināšanas iestādēs, bezpajumtnieku nodrošināšana ar naktsmītni u.c.).</w:t>
      </w:r>
    </w:p>
    <w:p w14:paraId="2F9178EF" w14:textId="77777777" w:rsidR="0087419A" w:rsidRPr="0087419A" w:rsidRDefault="0087419A" w:rsidP="0087419A">
      <w:pPr>
        <w:ind w:firstLine="567"/>
        <w:jc w:val="both"/>
        <w:rPr>
          <w:rFonts w:eastAsia="Calibri"/>
          <w:bCs/>
          <w:lang w:val="lv-LV"/>
        </w:rPr>
      </w:pPr>
      <w:r w:rsidRPr="0087419A">
        <w:rPr>
          <w:rFonts w:eastAsia="Calibri"/>
          <w:bCs/>
          <w:lang w:val="lv-LV"/>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7AD92C55" w14:textId="77777777" w:rsidR="0087419A" w:rsidRPr="0087419A" w:rsidRDefault="0087419A" w:rsidP="0087419A">
      <w:pPr>
        <w:ind w:firstLine="567"/>
        <w:jc w:val="both"/>
        <w:rPr>
          <w:rFonts w:eastAsia="Calibri"/>
          <w:lang w:val="lv-LV"/>
        </w:rPr>
      </w:pPr>
      <w:r w:rsidRPr="0087419A">
        <w:rPr>
          <w:rFonts w:eastAsia="Calibri"/>
          <w:lang w:val="lv-LV"/>
        </w:rPr>
        <w:t xml:space="preserve">Sociālo pakalpojumu un sociālās palīdzības likuma 17. panta pirmā daļa nosaka, ka sociālos pakalpojumus drīkst sniegt tikai tāds sociālo pakalpojumu sniedzējs, kas atbilst Ministru kabineta noteiktajām prasībām un ir reģistrēts sociālo pakalpojumu sniedzēju reģistrā un Sabiedrība ir tajā reģistrēta ar Nr. 85 2006. gada 27. februāri un pārreģistrēta 2019. gada 4. jūlijā. </w:t>
      </w:r>
    </w:p>
    <w:p w14:paraId="7886ABF7" w14:textId="77777777" w:rsidR="0087419A" w:rsidRPr="0087419A" w:rsidRDefault="0087419A" w:rsidP="0087419A">
      <w:pPr>
        <w:ind w:firstLine="567"/>
        <w:jc w:val="both"/>
        <w:rPr>
          <w:rFonts w:eastAsia="Calibri"/>
          <w:lang w:val="lv-LV" w:eastAsia="et-EE"/>
        </w:rPr>
      </w:pPr>
      <w:r w:rsidRPr="0087419A">
        <w:rPr>
          <w:rFonts w:eastAsia="Calibri"/>
          <w:lang w:val="lv-LV"/>
        </w:rPr>
        <w:t>Sabiedrība ir sociālās aprūpes centrs, kas sniedz ilgstošas sociālās aprūpes pakalpojumu ar izmitināšanu Limbažu novada iedzīvotājiem, tajā skaitā personām ar fiziska rakstura traucējumiem. Vienlaikus Sabiedrībā sociālās aprūpes pakalpojumus var saņemt arī citu novadu iedzīvotāji, jo</w:t>
      </w:r>
      <w:r w:rsidRPr="0087419A">
        <w:rPr>
          <w:rFonts w:eastAsia="Calibri"/>
          <w:lang w:val="lv-LV" w:eastAsia="et-EE"/>
        </w:rPr>
        <w:t xml:space="preserve"> tas nav likumiski ierobežots. </w:t>
      </w:r>
    </w:p>
    <w:p w14:paraId="618022EE" w14:textId="77777777" w:rsidR="0087419A" w:rsidRPr="0087419A" w:rsidRDefault="0087419A" w:rsidP="0087419A">
      <w:pPr>
        <w:ind w:firstLine="567"/>
        <w:jc w:val="both"/>
        <w:rPr>
          <w:rFonts w:eastAsia="Calibri"/>
          <w:lang w:val="lv-LV"/>
        </w:rPr>
      </w:pPr>
      <w:r w:rsidRPr="0087419A">
        <w:rPr>
          <w:rFonts w:eastAsia="Calibri"/>
          <w:lang w:val="lv-LV"/>
        </w:rPr>
        <w:t>Sabiedrībā tiek sniegti valsts (pašvaldības) apmaksāti un maksas sociālās aprūpes pakalpojumi, pašvaldības apmaksātam finansējumam sasniedzot 45% Sabiedrības ieņēmumu 2021. gadā, pēc stāvokļa 2022. gada augustā pašvaldība apmaksā 33 no 60 Sabiedrības klientu aprūpi.</w:t>
      </w:r>
    </w:p>
    <w:p w14:paraId="0BC8FC93" w14:textId="77777777" w:rsidR="0087419A" w:rsidRPr="0087419A" w:rsidRDefault="0087419A" w:rsidP="0087419A">
      <w:pPr>
        <w:ind w:firstLine="567"/>
        <w:jc w:val="both"/>
        <w:rPr>
          <w:rFonts w:eastAsia="Calibri"/>
          <w:highlight w:val="yellow"/>
          <w:lang w:val="lv-LV"/>
        </w:rPr>
      </w:pPr>
      <w:r w:rsidRPr="0087419A">
        <w:rPr>
          <w:rFonts w:eastAsia="Calibri"/>
          <w:lang w:val="lv-LV"/>
        </w:rPr>
        <w:t>Sabiedrībā 100% kapitāldaļu pieder Limbažu novada pašvaldībai. Līdz ar to Sabiedrība ir pašvaldības kapitālsabiedrība Likuma izpratnē. Sabiedrības finanšu apgrozījumu pamatā veido Sabiedrības sniegtie ilgstošas sociālās aprūpes pakalpojumi, kas ir arī Sabiedrības pamatdarbības veids.</w:t>
      </w:r>
    </w:p>
    <w:p w14:paraId="388E4D66" w14:textId="77777777" w:rsidR="0087419A" w:rsidRPr="0087419A" w:rsidRDefault="0087419A" w:rsidP="0087419A">
      <w:pPr>
        <w:ind w:firstLine="567"/>
        <w:jc w:val="both"/>
        <w:rPr>
          <w:rFonts w:eastAsia="Calibri"/>
          <w:lang w:val="lv-LV"/>
        </w:rPr>
      </w:pPr>
      <w:r w:rsidRPr="0087419A">
        <w:rPr>
          <w:rFonts w:eastAsia="Calibri"/>
          <w:lang w:val="lv-LV" w:eastAsia="et-EE"/>
        </w:rPr>
        <w:t xml:space="preserve">Latvijas Republikas Satversmes 109. pants </w:t>
      </w:r>
      <w:r w:rsidRPr="0087419A">
        <w:rPr>
          <w:rFonts w:eastAsia="Calibri"/>
          <w:bCs/>
          <w:lang w:val="lv-LV"/>
        </w:rPr>
        <w:t xml:space="preserve">nosaka, ka ikvienam ir tiesības uz sociālo nodrošinājumu vecuma, darbnespējas, bezdarba un citos likumā noteiktajos gadījumos. </w:t>
      </w:r>
      <w:r w:rsidRPr="0087419A">
        <w:rPr>
          <w:rFonts w:eastAsia="Calibri"/>
          <w:lang w:val="lv-LV" w:eastAsia="et-EE"/>
        </w:rPr>
        <w:t xml:space="preserve">Valstij ir pienākums gādāt par sociālo palīdzību (sociālo aprūpi). Pašvaldības ir daļa no valsts pārvaldes sistēmas. Līdz ar to no Satversmes 109. panta izrietošie valsts pienākumi ir attiecināmi arī uz pašvaldībām, ievērojot normatīvajos aktos noteikto kompetences sadalījumu. </w:t>
      </w:r>
      <w:r w:rsidRPr="0087419A">
        <w:rPr>
          <w:rFonts w:eastAsia="Calibri"/>
          <w:lang w:val="lv-LV"/>
        </w:rPr>
        <w:t xml:space="preserve">Tādēļ Sabiedrība, </w:t>
      </w:r>
      <w:r w:rsidRPr="0087419A">
        <w:rPr>
          <w:rFonts w:eastAsia="Calibri"/>
          <w:lang w:val="lv-LV"/>
        </w:rPr>
        <w:lastRenderedPageBreak/>
        <w:t>nodrošinot sociālās palīdzības (sociālās aprūpes) pakalpojumus iedzīvotājiem, veic pašvaldības autonomo funkciju – nodrošina veselības aprūpes pieejamību.</w:t>
      </w:r>
    </w:p>
    <w:p w14:paraId="463C0C29" w14:textId="77777777" w:rsidR="0087419A" w:rsidRPr="0087419A" w:rsidRDefault="0087419A" w:rsidP="0087419A">
      <w:pPr>
        <w:ind w:firstLine="567"/>
        <w:jc w:val="both"/>
        <w:rPr>
          <w:lang w:val="lv-LV" w:eastAsia="et-EE"/>
        </w:rPr>
      </w:pPr>
      <w:r w:rsidRPr="0087419A">
        <w:rPr>
          <w:lang w:val="lv-LV" w:eastAsia="et-EE"/>
        </w:rPr>
        <w:t>VPIL 88. panta pirmā daļa paredz šādus nosacījumus publiskas personas līdzdalībai kapitālsabiedrībā:</w:t>
      </w:r>
    </w:p>
    <w:p w14:paraId="08AB4D06" w14:textId="77777777" w:rsidR="0087419A" w:rsidRPr="0087419A" w:rsidRDefault="0087419A" w:rsidP="000A1144">
      <w:pPr>
        <w:numPr>
          <w:ilvl w:val="2"/>
          <w:numId w:val="37"/>
        </w:numPr>
        <w:jc w:val="both"/>
        <w:rPr>
          <w:lang w:val="lv-LV" w:eastAsia="lv-LV"/>
        </w:rPr>
      </w:pPr>
      <w:r w:rsidRPr="0087419A">
        <w:rPr>
          <w:lang w:val="lv-LV" w:eastAsia="lv-LV"/>
        </w:rPr>
        <w:t>tiek novērsta tirgus nepilnība — situācija, kad tirgus nav spējīgs nodrošināt sabiedrības interešu īstenošanu attiecīgajā jomā;</w:t>
      </w:r>
    </w:p>
    <w:p w14:paraId="2EB6A7A3" w14:textId="77777777" w:rsidR="0087419A" w:rsidRPr="0087419A" w:rsidRDefault="0087419A" w:rsidP="000A1144">
      <w:pPr>
        <w:numPr>
          <w:ilvl w:val="2"/>
          <w:numId w:val="37"/>
        </w:numPr>
        <w:jc w:val="both"/>
        <w:rPr>
          <w:lang w:val="lv-LV" w:eastAsia="lv-LV"/>
        </w:rPr>
      </w:pPr>
      <w:r w:rsidRPr="0087419A">
        <w:rPr>
          <w:lang w:val="lv-LV" w:eastAsia="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3049E47E" w14:textId="77777777" w:rsidR="0087419A" w:rsidRPr="0087419A" w:rsidRDefault="0087419A" w:rsidP="000A1144">
      <w:pPr>
        <w:numPr>
          <w:ilvl w:val="2"/>
          <w:numId w:val="37"/>
        </w:numPr>
        <w:jc w:val="both"/>
        <w:rPr>
          <w:lang w:val="lv-LV" w:eastAsia="lv-LV"/>
        </w:rPr>
      </w:pPr>
      <w:r w:rsidRPr="0087419A">
        <w:rPr>
          <w:lang w:val="lv-LV" w:eastAsia="lv-LV"/>
        </w:rPr>
        <w:t>tiek pārvaldīti tādi īpašumi, kas ir stratēģiski svarīgi valsts vai pašvaldības administratīvās teritorijas attīstībai vai valsts drošībai.</w:t>
      </w:r>
    </w:p>
    <w:p w14:paraId="1DCF8C2B" w14:textId="77777777" w:rsidR="0087419A" w:rsidRPr="0087419A" w:rsidRDefault="0087419A" w:rsidP="000A1144">
      <w:pPr>
        <w:ind w:firstLine="720"/>
        <w:jc w:val="both"/>
        <w:rPr>
          <w:rFonts w:eastAsia="Calibri"/>
          <w:lang w:val="lv-LV" w:eastAsia="et-EE"/>
        </w:rPr>
      </w:pPr>
      <w:r w:rsidRPr="0087419A">
        <w:rPr>
          <w:rFonts w:eastAsia="Calibri"/>
          <w:lang w:val="lv-LV" w:eastAsia="et-EE"/>
        </w:rPr>
        <w:t xml:space="preserve">Ja likumā nav noteikts citādi, publiska persona savu funkciju efektīvai izpildei var dibināt kapitālsabiedrību vai iegūt līdzdalību esošā kapitālsabiedrībā, ja īstenojas viens no iepriekš minētajiem nosacījumiem. </w:t>
      </w:r>
    </w:p>
    <w:p w14:paraId="3E4111A8" w14:textId="77777777" w:rsidR="0087419A" w:rsidRPr="0087419A" w:rsidRDefault="0087419A" w:rsidP="0087419A">
      <w:pPr>
        <w:ind w:firstLine="720"/>
        <w:jc w:val="both"/>
        <w:rPr>
          <w:rFonts w:eastAsia="Calibri"/>
          <w:lang w:val="lv-LV" w:eastAsia="et-EE"/>
        </w:rPr>
      </w:pPr>
      <w:r w:rsidRPr="0087419A">
        <w:rPr>
          <w:rFonts w:eastAsia="Calibri"/>
          <w:lang w:val="lv-LV" w:eastAsia="et-EE"/>
        </w:rPr>
        <w:t>Izvērtējot VPIL 88. panta pirmajā daļā noteiktos gadījumus, konstatējams, ka Sabiedrības pamatdarbība atbilst, pirmkārt, VPIL 88. panta pirmās daļas 1. punktā minētajam nosacījumam – tiek novērsta tirgus nepilnība situācijā, kad tirgus nav spējīgs nodrošināt sabiedrības interešu īstenošanu attiecīgajā jomā. Šobrīd Limbažu novadā darbojas tikai viena privāta ilgstošas sociālās aprūpes iestāde, kas spēj nodrošināt tikai 18,6% novadā pieejamo ilgstošas sociālās aprūpes kapacitāti. Turklāt privātā iestāde primāri neuzņem personas ar fiziskiem traucējumiem, līdz ar to Sabiedrības potenciālajiem un esošajiem iemītniekiem faktiski privāta alternatīva nepastāv. Turklāt iedzīvotāju sociālajai aprūpei svarīgi ir saglabāt pakalpojumu pieejamību tuvu dzīvesvietai. Ir secināts, ka privāta alternatīva ilgstošajā sociālajā aprūpē ir nepietiekami attīstīta un vidēja termiņa perspektīvā nav sagaidāms, ka privātie tirgus dalībnieki šobrīd varētu pilnībā aizstāt Sabiedrības sniegtos ilgstošas sociālās aprūpes pakalpojumus un nodrošināt nepieciešamo pieejamības līmeni Limbažu novada iedzīvotājiem.</w:t>
      </w:r>
    </w:p>
    <w:p w14:paraId="614F312C" w14:textId="77777777" w:rsidR="0087419A" w:rsidRPr="0087419A" w:rsidRDefault="0087419A" w:rsidP="000A1144">
      <w:pPr>
        <w:ind w:firstLine="720"/>
        <w:jc w:val="both"/>
        <w:rPr>
          <w:rFonts w:eastAsia="Calibri"/>
          <w:lang w:val="lv-LV" w:eastAsia="et-EE"/>
        </w:rPr>
      </w:pPr>
      <w:r w:rsidRPr="0087419A">
        <w:rPr>
          <w:rFonts w:eastAsia="Calibri"/>
          <w:lang w:val="lv-LV" w:eastAsia="et-EE"/>
        </w:rPr>
        <w:t xml:space="preserve">Šobrīd privātajām sociālās aprūpes iestādēm nav pietiekama apjoma infrastruktūras, personāla un zināšanu, kas varētu pilnībā aizvietot Sabiedrības ilgstošas sociālās aprūpes pakalpojumus un tirgus nav spējīgs nodrošināt iedzīvotājiem Satversmes 109. pantā garantētās </w:t>
      </w:r>
      <w:proofErr w:type="spellStart"/>
      <w:r w:rsidRPr="0087419A">
        <w:rPr>
          <w:rFonts w:eastAsia="Calibri"/>
          <w:lang w:val="lv-LV" w:eastAsia="et-EE"/>
        </w:rPr>
        <w:t>pamattiesības</w:t>
      </w:r>
      <w:proofErr w:type="spellEnd"/>
      <w:r w:rsidRPr="0087419A">
        <w:rPr>
          <w:rFonts w:eastAsia="Calibri"/>
          <w:lang w:val="lv-LV" w:eastAsia="et-EE"/>
        </w:rPr>
        <w:t xml:space="preserve">. </w:t>
      </w:r>
    </w:p>
    <w:p w14:paraId="361E4857" w14:textId="77777777" w:rsidR="0087419A" w:rsidRPr="0087419A" w:rsidRDefault="0087419A" w:rsidP="000A1144">
      <w:pPr>
        <w:ind w:firstLine="720"/>
        <w:jc w:val="both"/>
        <w:rPr>
          <w:rFonts w:eastAsia="Calibri"/>
          <w:lang w:val="lv-LV" w:eastAsia="et-EE"/>
        </w:rPr>
      </w:pPr>
      <w:r w:rsidRPr="0087419A">
        <w:rPr>
          <w:rFonts w:eastAsia="Calibri"/>
          <w:lang w:val="lv-LV" w:eastAsia="et-EE"/>
        </w:rPr>
        <w:t xml:space="preserve">Sabiedrības sniegtajiem sociālās aprūpes pakalpojumiem ir vairāk sociāls, nevis komerciāls raksturs. Sabiedrības galvenā misija ir nodrošināt iedzīvotājiem </w:t>
      </w:r>
      <w:proofErr w:type="spellStart"/>
      <w:r w:rsidRPr="0087419A">
        <w:rPr>
          <w:rFonts w:eastAsia="Calibri"/>
          <w:lang w:val="lv-LV" w:eastAsia="et-EE"/>
        </w:rPr>
        <w:t>pamattiesības</w:t>
      </w:r>
      <w:proofErr w:type="spellEnd"/>
      <w:r w:rsidRPr="0087419A">
        <w:rPr>
          <w:rFonts w:eastAsia="Calibri"/>
          <w:lang w:val="lv-LV" w:eastAsia="et-EE"/>
        </w:rPr>
        <w:t xml:space="preserve"> uz sociālo palīdzību (sociālo aprūpi), nevis pelnīt. Šajā sakarā ir ņemama vērā pašvaldības un Sabiedrības būtiskā loma efektīvas sociālās aprūpes sistēmas un pakalpojumu pieejamības veicināšanā. Valstij vispirms ir pienākums attīstīt sociālās aprūpes pakalpojumus, kas dod labumu visai sabiedrībai, nevis dārgus veselības aprūpes pakalpojumus, kas bieži vien ir pieejami tikai nelielai sabiedrības daļai. Resursi ir jāizmanto tā, lai no tiem labumu gūtu pēc iespējas lielāks cilvēku skaits. Ja resursi ir ierobežoti, nepieciešams tāds mehānisms, kas nodrošina pieejamo resursu optimālu izmantošanu.</w:t>
      </w:r>
      <w:r w:rsidRPr="0087419A">
        <w:rPr>
          <w:rFonts w:eastAsia="Calibri"/>
          <w:vertAlign w:val="superscript"/>
          <w:lang w:val="lv-LV" w:eastAsia="et-EE"/>
        </w:rPr>
        <w:footnoteReference w:id="39"/>
      </w:r>
      <w:r w:rsidRPr="0087419A">
        <w:rPr>
          <w:rFonts w:eastAsia="Calibri"/>
          <w:lang w:val="lv-LV" w:eastAsia="et-EE"/>
        </w:rPr>
        <w:t xml:space="preserve"> Ņemot vērā, ka privāto tirgus dalībnieku interese ir peļņa un tie fokusējas uz rentablu pakalpojumu sniegšanu, kā arī nevienmērīgo un nepietiekamo sociālās aprūpes pakalpojumu pieejamību privātajā sektorā Limbažu novadā un valstī kopumā, pārtraucot līdzdalību Sabiedrībā, pieejamība aprūpes pakalpojumiem Limbažu novadā būtiski samazinātos un tie kļūtu dārgāki. Tādā veidā Limbažu novada iedzīvotājiem tiktu liegtas vienlīdzīgas iespējas sasniegt visaugstāko sociālās aprūpes līmeni.</w:t>
      </w:r>
    </w:p>
    <w:p w14:paraId="42CA05E6" w14:textId="77777777" w:rsidR="0087419A" w:rsidRPr="0087419A" w:rsidRDefault="0087419A" w:rsidP="000A1144">
      <w:pPr>
        <w:ind w:firstLine="720"/>
        <w:jc w:val="both"/>
        <w:rPr>
          <w:rFonts w:eastAsia="Calibri"/>
          <w:lang w:val="lv-LV" w:eastAsia="et-EE"/>
        </w:rPr>
      </w:pPr>
      <w:r w:rsidRPr="0087419A">
        <w:rPr>
          <w:rFonts w:eastAsia="Calibri"/>
          <w:lang w:val="lv-LV" w:eastAsia="et-EE"/>
        </w:rPr>
        <w:t xml:space="preserve">Attiecībā uz Sabiedrības papildpakalpojumu “ēdināšanas”, tas tiek sniegts nenozīmīgā apjomā un darbiniekiem, kuri vēlas pusdienot/vakariņot darbavietā, tādējādi nodrošinot pakalpojuma nepārtrauktību, kas ir ļoti svarīgi, aprūpējot klientus ar fiziska rakstura traucējumiem. Citi sabiedrības ieņēmumi – piemaksas darbiniekiem par Covid-19 un Nodarbinātības valsts aģentūras subsīdija bezdarbnieku nodarbināšanai, ir saistīti ar Sabiedrības darbu personāla nodrošināšanā un ārējo </w:t>
      </w:r>
      <w:r w:rsidRPr="0087419A">
        <w:rPr>
          <w:rFonts w:eastAsia="Calibri"/>
          <w:lang w:val="lv-LV" w:eastAsia="et-EE"/>
        </w:rPr>
        <w:lastRenderedPageBreak/>
        <w:t xml:space="preserve">līdzekļu saņemšanu likumīgā veidā stiprinot Sabiedrības kapacitāti. Šo ienākumu gūšanu nevar tiešā veidā saistīt ar Sabiedrības darbību tirgū. </w:t>
      </w:r>
    </w:p>
    <w:p w14:paraId="5B512FA8" w14:textId="77777777" w:rsidR="0087419A" w:rsidRPr="0087419A" w:rsidRDefault="0087419A" w:rsidP="0087419A">
      <w:pPr>
        <w:ind w:firstLine="567"/>
        <w:jc w:val="both"/>
        <w:rPr>
          <w:rFonts w:eastAsia="Calibri"/>
          <w:lang w:val="lv-LV" w:eastAsia="et-EE"/>
        </w:rPr>
      </w:pPr>
      <w:r w:rsidRPr="0087419A">
        <w:rPr>
          <w:rFonts w:eastAsia="Calibri"/>
          <w:lang w:val="lv-LV" w:eastAsia="et-EE"/>
        </w:rPr>
        <w:t xml:space="preserve">Otrkārt, Sabiedrības pamatdarbība atbilst VPIL 88. panta pirmās daļas 2. punktā minētajam nosacījumam – Sabiedrības darbības rezultātā tiek sniegti pakalpojumi, kas ir stratēģiski svarīgi pašvaldības administratīvās teritorijas un visas valsts attīstībai. Sociālās aprūpes pieejamības nodrošināšana ir viena no pašvaldības autonomajām funkcijām. Turklāt veselības aprūpes pakalpojumu pieejamība ietilpst konstitucionāla ranga cilvēka </w:t>
      </w:r>
      <w:proofErr w:type="spellStart"/>
      <w:r w:rsidRPr="0087419A">
        <w:rPr>
          <w:rFonts w:eastAsia="Calibri"/>
          <w:lang w:val="lv-LV" w:eastAsia="et-EE"/>
        </w:rPr>
        <w:t>pamattiesību</w:t>
      </w:r>
      <w:proofErr w:type="spellEnd"/>
      <w:r w:rsidRPr="0087419A">
        <w:rPr>
          <w:rFonts w:eastAsia="Calibri"/>
          <w:lang w:val="lv-LV" w:eastAsia="et-EE"/>
        </w:rPr>
        <w:t xml:space="preserve"> uz veselību tvērumā. Minētais ir nostiprināts arī Ārstniecības likuma 3. panta pirmajā daļā, kas paredz, ka veselība ir fiziska, garīga un sociāla labklājība, valsts un tautas pastāvēšanas un izdzīvošanas dabiskais pamats. Minētais ir nostiprināts arī Ārstniecības likuma 3. panta pirmajā daļā, kas paredz, ka veselība ir fiziska, garīga un sociāla labklājība, valsts un tautas pastāvēšanas un izdzīvošanas dabiskais pamats.</w:t>
      </w:r>
    </w:p>
    <w:p w14:paraId="549E1779" w14:textId="77777777" w:rsidR="0087419A" w:rsidRPr="0087419A" w:rsidRDefault="0087419A" w:rsidP="0087419A">
      <w:pPr>
        <w:ind w:firstLine="567"/>
        <w:jc w:val="both"/>
        <w:rPr>
          <w:rFonts w:eastAsia="Calibri"/>
          <w:lang w:val="lv-LV" w:eastAsia="et-EE"/>
        </w:rPr>
      </w:pPr>
      <w:r w:rsidRPr="0087419A">
        <w:rPr>
          <w:rFonts w:eastAsia="Calibri"/>
          <w:lang w:val="lv-LV" w:eastAsia="et-EE"/>
        </w:rPr>
        <w:t>Pašvaldību likuma 2. pants paredz, ka pašvaldība ir atvasināta publiska persona — vietējā pārvalde, kura patstāvīgi nodrošina tai tiesību aktos noteikto funkciju un uzdevumu izpildi, pamatā ievērojot tieši attiecīgās administratīvās teritorijas iedzīvotāju intereses. Sabiedrības pakalpojumus galvenokārt saņem Limbažu novada iedzīvotāji, kas ir arī galvenie ieguvēji no Sabiedrības darbības, saņemot plašu, augsta līmeņa sociālās aprūpes pakalpojumu kopumu tuvu dzīvesvietai.</w:t>
      </w:r>
    </w:p>
    <w:p w14:paraId="4FF755D2" w14:textId="77777777" w:rsidR="0087419A" w:rsidRPr="0087419A" w:rsidRDefault="0087419A" w:rsidP="0087419A">
      <w:pPr>
        <w:ind w:firstLine="567"/>
        <w:jc w:val="both"/>
        <w:rPr>
          <w:rFonts w:eastAsia="Calibri"/>
          <w:lang w:val="lv-LV" w:eastAsia="et-EE"/>
        </w:rPr>
      </w:pPr>
      <w:r w:rsidRPr="0087419A">
        <w:rPr>
          <w:rFonts w:eastAsia="Calibri"/>
          <w:lang w:val="lv-LV" w:eastAsia="et-EE"/>
        </w:rPr>
        <w:t>Konkurences padome (turpmāk-KP) 2023. gada 9.janvāra atzinumā Nr. 1.7-2/22 “Par SIA “ALOJAS VESELĪBAS APRŪPES CENTRS”, SIA “Aprūpes nams “Urga””, SIA “Rekreācijas centrs „Vīķi”” un SIA “Limbažu slimnīca” ir norādījusi, ka attiecībā uz SIA “Aprūpes nams “Urga”” sniegtie sociālās aprūpes pakalpojumi atbilst VPIL 88. panta pirmās daļas 1. un 2. punktam. Vienlaicīgi KP aicina Pašvaldību izvērtēt jautājumu par SIA “ALOJAS VESELĪBAS APRŪPES CENTRS”, SIA “Aprūpes nams “Urga”” un/vai SIA “Rekreācijas centrs „Vīķi”” reorganizācijas procesu.</w:t>
      </w:r>
    </w:p>
    <w:p w14:paraId="5EA44376" w14:textId="77777777" w:rsidR="0087419A" w:rsidRPr="0087419A" w:rsidRDefault="0087419A" w:rsidP="0087419A">
      <w:pPr>
        <w:ind w:firstLine="567"/>
        <w:jc w:val="both"/>
        <w:rPr>
          <w:rFonts w:eastAsia="Calibri"/>
          <w:lang w:val="lv-LV" w:eastAsia="et-EE"/>
        </w:rPr>
      </w:pPr>
    </w:p>
    <w:p w14:paraId="5EBCEE77" w14:textId="77777777" w:rsidR="0087419A" w:rsidRPr="0087419A" w:rsidRDefault="0087419A" w:rsidP="0087419A">
      <w:pPr>
        <w:rPr>
          <w:rFonts w:eastAsia="Calibri"/>
          <w:b/>
          <w:lang w:val="lv-LV"/>
        </w:rPr>
      </w:pPr>
      <w:r w:rsidRPr="0087419A">
        <w:rPr>
          <w:rFonts w:eastAsia="Calibri"/>
          <w:b/>
          <w:lang w:val="lv-LV"/>
        </w:rPr>
        <w:t>2. Vispārējais stratēģiskais mērķis</w:t>
      </w:r>
    </w:p>
    <w:p w14:paraId="11153AF4" w14:textId="77777777" w:rsidR="0087419A" w:rsidRPr="0087419A" w:rsidRDefault="0087419A" w:rsidP="0087419A">
      <w:pPr>
        <w:ind w:firstLine="720"/>
        <w:jc w:val="both"/>
        <w:rPr>
          <w:rFonts w:eastAsia="Calibri"/>
          <w:lang w:val="lv-LV" w:eastAsia="et-EE"/>
        </w:rPr>
      </w:pPr>
      <w:r w:rsidRPr="0087419A">
        <w:rPr>
          <w:rFonts w:eastAsia="Calibri"/>
          <w:lang w:val="lv-LV" w:eastAsia="et-EE"/>
        </w:rPr>
        <w:t xml:space="preserve">Limbažu novada Ilgtspējīgas attīstības stratēģija 2022. – 2046. gadam kā vienu no draudiem novadam atzīst iedzīvotāju vecumstruktūras izmaiņas, kas radīs papildus noslodzi sociālajā jomā. Šo draudu pārvarēšanai sociālā joma ir noteikta kā viena no attīstības prioritātēm gan Vidzemes plānošanas reģionam. Tāpat Stratēģija “Latvija-2030” paredz, kā attīstības aktivitātēm noteikt SM1 “Veselības un sociālo pakalpojumu kvalitāte un pieejamība”. Tāpat Limbažu novada attīstības stratēģija integrē pašvaldību reformas rezultātā apvienoto novadu (Limbaži, Aloja, Salacgrīva) stratēģisko redzējumu sinerģiju un savstarpējo integrāciju, arī bijušā Alojas novada telpisko uzstādījumu “novada </w:t>
      </w:r>
      <w:proofErr w:type="spellStart"/>
      <w:r w:rsidRPr="0087419A">
        <w:rPr>
          <w:rFonts w:eastAsia="Calibri"/>
          <w:lang w:val="lv-LV" w:eastAsia="et-EE"/>
        </w:rPr>
        <w:t>apdzīvojuma</w:t>
      </w:r>
      <w:proofErr w:type="spellEnd"/>
      <w:r w:rsidRPr="0087419A">
        <w:rPr>
          <w:rFonts w:eastAsia="Calibri"/>
          <w:lang w:val="lv-LV" w:eastAsia="et-EE"/>
        </w:rPr>
        <w:t xml:space="preserve"> centri ar vismaz patlaban pieejamo sociālo pakalpojumu spektru” (bijušajā Alojas novadā sociālo pakalpojumu sniegšanas iestāžu tīkls ir bijis labi attīstīts).</w:t>
      </w:r>
      <w:r w:rsidRPr="0087419A">
        <w:rPr>
          <w:rFonts w:eastAsia="Calibri"/>
          <w:vertAlign w:val="superscript"/>
          <w:lang w:val="lv-LV"/>
        </w:rPr>
        <w:footnoteReference w:id="40"/>
      </w:r>
    </w:p>
    <w:p w14:paraId="76834F72" w14:textId="77777777" w:rsidR="0087419A" w:rsidRPr="0087419A" w:rsidRDefault="0087419A" w:rsidP="0087419A">
      <w:pPr>
        <w:ind w:firstLine="720"/>
        <w:jc w:val="both"/>
        <w:rPr>
          <w:rFonts w:eastAsia="Calibri"/>
          <w:lang w:val="lv-LV" w:eastAsia="et-EE"/>
        </w:rPr>
      </w:pPr>
      <w:r w:rsidRPr="0087419A">
        <w:rPr>
          <w:rFonts w:eastAsia="Calibri"/>
          <w:lang w:val="lv-LV" w:eastAsia="et-EE"/>
        </w:rPr>
        <w:t xml:space="preserve">Saskaņā ar Likuma 1. panta pirmās daļas 18. punktu kapitālsabiedrības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268BBA15" w14:textId="77777777" w:rsidR="0087419A" w:rsidRPr="0087419A" w:rsidRDefault="0087419A" w:rsidP="0087419A">
      <w:pPr>
        <w:ind w:firstLine="720"/>
        <w:jc w:val="both"/>
        <w:rPr>
          <w:rFonts w:eastAsia="Calibri"/>
          <w:lang w:val="lv-LV" w:eastAsia="et-EE"/>
        </w:rPr>
      </w:pPr>
      <w:r w:rsidRPr="0087419A">
        <w:rPr>
          <w:rFonts w:eastAsia="Calibri"/>
          <w:lang w:val="lv-LV" w:eastAsia="et-EE"/>
        </w:rPr>
        <w:t xml:space="preserve">Limbažu novada Ilgtspējīgas attīstības stratēģijā 2022. – 2045. gadam kā viens no stratēģiskajiem mērķiem izvirzīts – izglītots, radošs, inovatīvs, sabiedriski aktīvs un vesels iedzīvotājs (cilvēki) </w:t>
      </w:r>
      <w:r w:rsidRPr="0087419A">
        <w:rPr>
          <w:rFonts w:eastAsia="Calibri"/>
          <w:i/>
          <w:lang w:val="lv-LV"/>
        </w:rPr>
        <w:t>“… Novada pilsētās un pagastu centros iedzīvotājiem ir pieejami daudzveidīgi izglītības, kultūras un sporta, kā arī sociālās aprūpes un veselības aizsardzības pakalpojumi</w:t>
      </w:r>
      <w:r w:rsidRPr="0087419A">
        <w:rPr>
          <w:rFonts w:eastAsia="Calibri"/>
          <w:lang w:val="lv-LV" w:eastAsia="et-EE"/>
        </w:rPr>
        <w:t>.”</w:t>
      </w:r>
      <w:r w:rsidRPr="0087419A">
        <w:rPr>
          <w:rFonts w:eastAsia="Calibri"/>
          <w:vertAlign w:val="superscript"/>
          <w:lang w:val="lv-LV" w:eastAsia="et-EE"/>
        </w:rPr>
        <w:footnoteReference w:id="41"/>
      </w:r>
      <w:r w:rsidRPr="0087419A">
        <w:rPr>
          <w:rFonts w:eastAsia="Calibri"/>
          <w:lang w:val="lv-LV" w:eastAsia="et-EE"/>
        </w:rPr>
        <w:t xml:space="preserve"> Atbilstoši mērķim Limbažu pašvaldība ir noteikusi novada attīstības centriem visos līmeņos</w:t>
      </w:r>
      <w:r w:rsidRPr="0087419A">
        <w:rPr>
          <w:rFonts w:eastAsia="Calibri"/>
          <w:lang w:val="lv-LV"/>
        </w:rPr>
        <w:t xml:space="preserve"> – no reģionālā līdz novada nozīmes (tajā skaitā Aloja), līdz vietējās nozīmes centram ir funkcionālo pakalpojumu grozā nodrošināmas veselības un sociālās aprūpes iestādes. Attīstīti un pieejami sociālās aprūpes pakalpojumi uzlabo sociālās vides drošības līmeni. </w:t>
      </w:r>
      <w:r w:rsidRPr="0087419A">
        <w:rPr>
          <w:rFonts w:eastAsia="Calibri"/>
          <w:lang w:val="lv-LV" w:eastAsia="et-EE"/>
        </w:rPr>
        <w:t xml:space="preserve">Pašvaldības mērķis ir pēc iespējas ilgākā laikā saglabāt esošo un uzlabot sociālo pakalpojumu pieejamību ne tikai Limbažu pilsētā, bet arī novada </w:t>
      </w:r>
      <w:r w:rsidRPr="0087419A">
        <w:rPr>
          <w:rFonts w:eastAsia="Calibri"/>
          <w:lang w:val="lv-LV" w:eastAsia="et-EE"/>
        </w:rPr>
        <w:lastRenderedPageBreak/>
        <w:t xml:space="preserve">un vietējās nozīmes attīstības centros, kur ilgstošu sociālo aprūpi nodrošina sociālās aprūpes centri. Viens no novada nozīmes attīstības centriem ir Aloja, kur jau vēsturiski ir attīstīta ilgstošas sociālās aprūpes pakalpojumu pieejamība, ko nodrošina Sabiedrība. </w:t>
      </w:r>
    </w:p>
    <w:p w14:paraId="596E803C" w14:textId="77777777" w:rsidR="0087419A" w:rsidRPr="0087419A" w:rsidRDefault="0087419A" w:rsidP="000A1144">
      <w:pPr>
        <w:ind w:firstLine="567"/>
        <w:jc w:val="both"/>
        <w:rPr>
          <w:rFonts w:eastAsia="Calibri"/>
          <w:lang w:val="lv-LV" w:eastAsia="et-EE"/>
        </w:rPr>
      </w:pPr>
      <w:r w:rsidRPr="0087419A">
        <w:rPr>
          <w:rFonts w:eastAsia="Calibri"/>
          <w:lang w:val="lv-LV" w:eastAsia="et-EE"/>
        </w:rPr>
        <w:t>Sabiedrības vispārējais stratēģiskais mērķis ir “Nodrošināt kvalitatīvu sociālās aprūpes un sociālās rehabilitācijas pakalpojumu pieejamību Alojas un citu novadu iedzīvotājiem”. Pēc novadu apvienošanas attiecināms arī uz jauno Limbažu novadu.</w:t>
      </w:r>
    </w:p>
    <w:p w14:paraId="7F3A5802" w14:textId="77777777" w:rsidR="0087419A" w:rsidRPr="0087419A" w:rsidRDefault="0087419A" w:rsidP="0087419A">
      <w:pPr>
        <w:ind w:firstLine="567"/>
        <w:jc w:val="both"/>
        <w:rPr>
          <w:rFonts w:eastAsia="Calibri"/>
          <w:lang w:val="lv-LV" w:eastAsia="et-EE"/>
        </w:rPr>
      </w:pPr>
      <w:r w:rsidRPr="0087419A">
        <w:rPr>
          <w:rFonts w:eastAsia="Calibri"/>
          <w:lang w:val="lv-LV" w:eastAsia="et-EE"/>
        </w:rPr>
        <w:t xml:space="preserve">Dome secina, ka Sabiedrības līdzšinējie vispārējie stratēģiskie darbības virzieni kopumā atbilst Pašvaldību likuma 4.panta pirmās daļas 9. punktā noteiktajai autonomajai funkcijai – sociālās palīdzības (sociālās aprūpes) nodrošināšana, kā arī Limbažu novada attīstības plānošanas dokumentiem. </w:t>
      </w:r>
    </w:p>
    <w:p w14:paraId="7C4F393D" w14:textId="77777777" w:rsidR="0087419A" w:rsidRPr="0087419A" w:rsidRDefault="0087419A" w:rsidP="0087419A">
      <w:pPr>
        <w:ind w:firstLine="567"/>
        <w:jc w:val="both"/>
        <w:rPr>
          <w:rFonts w:eastAsia="Calibri"/>
          <w:lang w:val="lv-LV" w:eastAsia="et-EE"/>
        </w:rPr>
      </w:pPr>
      <w:r w:rsidRPr="0087419A">
        <w:rPr>
          <w:rFonts w:eastAsia="Calibri"/>
          <w:lang w:val="lv-LV" w:eastAsia="et-EE"/>
        </w:rPr>
        <w:t>Ievērojot minēto, Limbažu novada domes līdzdalība Sabiedrībā atbilst VPIL 88. panta pirmās daļas 1. un 2. punktā paredzētajiem nosacījumiem un ir saglabājama.</w:t>
      </w:r>
    </w:p>
    <w:p w14:paraId="4CE2651E" w14:textId="77777777" w:rsidR="0087419A" w:rsidRPr="00297A66" w:rsidRDefault="0087419A" w:rsidP="0087419A">
      <w:pPr>
        <w:ind w:firstLine="567"/>
        <w:jc w:val="both"/>
        <w:rPr>
          <w:b/>
          <w:bCs/>
          <w:lang w:val="lv-LV" w:eastAsia="lv-LV"/>
        </w:rPr>
      </w:pPr>
      <w:r w:rsidRPr="0087419A">
        <w:rPr>
          <w:rFonts w:eastAsia="Calibri"/>
          <w:lang w:val="lv-LV"/>
        </w:rPr>
        <w:t xml:space="preserve">Ņemot vērā iepriekš minēto, kā arī pamatojoties uz Pašvaldību likuma 10.panta pirmās daļas 9.punktu un 21.punktu, 73.panta pirmo daļu, 4. panta pirmās daļas 9. punktu, Valsts pārvaldes iekārtas likuma 88. pantu, Publiskas personas kapitāla daļu un kapitālsabiedrību pārvaldības likuma 4. panta pirmo daļu, 7. panta pirmo un otro daļu, </w:t>
      </w:r>
      <w:r w:rsidRPr="00297A66">
        <w:rPr>
          <w:b/>
          <w:bCs/>
          <w:lang w:val="lv-LV" w:eastAsia="lv-LV"/>
        </w:rPr>
        <w:t>atklāti balsojot: PAR</w:t>
      </w:r>
      <w:r w:rsidRPr="00297A66">
        <w:rPr>
          <w:lang w:val="lv-LV" w:eastAsia="lv-LV"/>
        </w:rPr>
        <w:t xml:space="preserve"> – </w:t>
      </w:r>
      <w:r>
        <w:rPr>
          <w:lang w:val="lv-LV" w:eastAsia="lv-LV"/>
        </w:rPr>
        <w:t>12</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Aigars </w:t>
      </w:r>
      <w:proofErr w:type="spellStart"/>
      <w:r>
        <w:rPr>
          <w:rFonts w:eastAsia="Calibri"/>
          <w:szCs w:val="22"/>
          <w:lang w:val="lv-LV"/>
        </w:rPr>
        <w:t>Legzdiņš</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56A1BABE" w14:textId="7731CF16" w:rsidR="0087419A" w:rsidRPr="0087419A" w:rsidRDefault="0087419A" w:rsidP="0087419A">
      <w:pPr>
        <w:ind w:firstLine="567"/>
        <w:jc w:val="both"/>
        <w:rPr>
          <w:rFonts w:eastAsia="Calibri"/>
          <w:lang w:val="lv-LV"/>
        </w:rPr>
      </w:pPr>
    </w:p>
    <w:p w14:paraId="1585EE62" w14:textId="77777777" w:rsidR="0087419A" w:rsidRPr="0087419A" w:rsidRDefault="0087419A" w:rsidP="006111CB">
      <w:pPr>
        <w:numPr>
          <w:ilvl w:val="0"/>
          <w:numId w:val="29"/>
        </w:numPr>
        <w:ind w:left="357" w:hanging="357"/>
        <w:jc w:val="both"/>
        <w:rPr>
          <w:rFonts w:eastAsia="Calibri"/>
          <w:lang w:val="lv-LV"/>
        </w:rPr>
      </w:pPr>
      <w:r w:rsidRPr="0087419A">
        <w:rPr>
          <w:rFonts w:eastAsia="Calibri"/>
          <w:lang w:val="lv-LV"/>
        </w:rPr>
        <w:t>Saglabāt Limbažu novada pašvaldības tiešo līdzdalību Sabiedrībā ar ierobežotu atbildību “Aprūpes nams “Urga””,</w:t>
      </w:r>
      <w:r w:rsidRPr="0087419A">
        <w:rPr>
          <w:rFonts w:eastAsia="Calibri"/>
          <w:b/>
          <w:lang w:val="lv-LV"/>
        </w:rPr>
        <w:t xml:space="preserve"> </w:t>
      </w:r>
      <w:r w:rsidRPr="0087419A">
        <w:rPr>
          <w:rFonts w:eastAsia="Calibri"/>
          <w:lang w:val="lv-LV"/>
        </w:rPr>
        <w:t>reģistrācijas Nr. 44103103680, juridiskā adrese “Urgas pansionāts”, Braslavas pagasts, Limbažu novads, LV-4068.</w:t>
      </w:r>
    </w:p>
    <w:p w14:paraId="4E16D388" w14:textId="77777777" w:rsidR="0087419A" w:rsidRPr="0087419A" w:rsidRDefault="0087419A" w:rsidP="006111CB">
      <w:pPr>
        <w:numPr>
          <w:ilvl w:val="0"/>
          <w:numId w:val="29"/>
        </w:numPr>
        <w:ind w:left="357" w:hanging="357"/>
        <w:jc w:val="both"/>
        <w:rPr>
          <w:rFonts w:eastAsia="Calibri"/>
          <w:lang w:val="lv-LV"/>
        </w:rPr>
      </w:pPr>
      <w:r w:rsidRPr="0087419A">
        <w:rPr>
          <w:rFonts w:eastAsia="Calibri"/>
          <w:lang w:val="lv-LV"/>
        </w:rPr>
        <w:t>Noteikt Sabiedrībā ar ierobežotu atbildību “Aprūpes nams “Urga”” vispārējo stratēģisko mērķi: Nodrošināt kvalitatīvu sociālās aprūpes un sociālās rehabilitācijas pakalpojumu pieejamību Limbažu un citu novadu iedzīvotājiem.</w:t>
      </w:r>
    </w:p>
    <w:p w14:paraId="5CBDEF82" w14:textId="77777777" w:rsidR="0087419A" w:rsidRPr="0087419A" w:rsidRDefault="0087419A" w:rsidP="006111CB">
      <w:pPr>
        <w:numPr>
          <w:ilvl w:val="0"/>
          <w:numId w:val="29"/>
        </w:numPr>
        <w:ind w:left="357" w:hanging="357"/>
        <w:jc w:val="both"/>
        <w:rPr>
          <w:rFonts w:eastAsia="Calibri"/>
          <w:lang w:val="lv-LV"/>
        </w:rPr>
      </w:pPr>
      <w:r w:rsidRPr="0087419A">
        <w:rPr>
          <w:rFonts w:eastAsia="Calibri"/>
          <w:lang w:val="lv-LV"/>
        </w:rPr>
        <w:t>Lēmuma projektu virzīt izskatīšanai Limbažu novada domes sēdē.</w:t>
      </w:r>
    </w:p>
    <w:p w14:paraId="0A9539B6" w14:textId="77777777" w:rsidR="00CE332B" w:rsidRDefault="00CE332B" w:rsidP="005C60E3">
      <w:pPr>
        <w:rPr>
          <w:lang w:val="lv-LV"/>
        </w:rPr>
      </w:pPr>
    </w:p>
    <w:p w14:paraId="19D3A18F" w14:textId="77777777" w:rsidR="00CE332B" w:rsidRDefault="00CE332B" w:rsidP="005C60E3">
      <w:pPr>
        <w:rPr>
          <w:lang w:val="lv-LV"/>
        </w:rPr>
      </w:pPr>
    </w:p>
    <w:p w14:paraId="7AE3E44C" w14:textId="689D4816" w:rsidR="00CE332B" w:rsidRPr="006F246D" w:rsidRDefault="00CE332B" w:rsidP="00CE332B">
      <w:pPr>
        <w:keepNext/>
        <w:jc w:val="center"/>
        <w:outlineLvl w:val="0"/>
        <w:rPr>
          <w:b/>
          <w:bCs/>
          <w:lang w:val="lv-LV"/>
        </w:rPr>
      </w:pPr>
      <w:r>
        <w:rPr>
          <w:b/>
          <w:bCs/>
          <w:lang w:val="lv-LV"/>
        </w:rPr>
        <w:t>12.</w:t>
      </w:r>
    </w:p>
    <w:p w14:paraId="1C1357B0" w14:textId="77777777" w:rsidR="00055E59" w:rsidRPr="00055E59" w:rsidRDefault="00055E59" w:rsidP="00055E59">
      <w:pPr>
        <w:pBdr>
          <w:bottom w:val="single" w:sz="6" w:space="1" w:color="auto"/>
        </w:pBdr>
        <w:jc w:val="both"/>
        <w:rPr>
          <w:b/>
          <w:bCs/>
          <w:lang w:val="lv-LV" w:eastAsia="lv-LV"/>
        </w:rPr>
      </w:pPr>
      <w:r w:rsidRPr="00055E59">
        <w:rPr>
          <w:b/>
          <w:bCs/>
          <w:noProof/>
          <w:lang w:val="lv-LV" w:eastAsia="lv-LV"/>
        </w:rPr>
        <w:t>Par līdzdalības izbeigšanu AS “CATA”</w:t>
      </w:r>
    </w:p>
    <w:p w14:paraId="06852E9B" w14:textId="77777777" w:rsidR="003E6175" w:rsidRDefault="00055E59" w:rsidP="00055E59">
      <w:pPr>
        <w:jc w:val="center"/>
        <w:rPr>
          <w:rFonts w:eastAsia="Calibri"/>
          <w:lang w:val="lv-LV"/>
        </w:rPr>
      </w:pPr>
      <w:r w:rsidRPr="0011152E">
        <w:rPr>
          <w:rFonts w:eastAsia="Calibri"/>
          <w:lang w:val="lv-LV"/>
        </w:rPr>
        <w:t xml:space="preserve">Ziņo </w:t>
      </w:r>
      <w:r>
        <w:rPr>
          <w:rFonts w:eastAsia="Calibri"/>
          <w:lang w:val="lv-LV"/>
        </w:rPr>
        <w:t xml:space="preserve">Zigmunds Brūvers, debatēs piedalās Andris Garklāvs, Artis </w:t>
      </w:r>
      <w:proofErr w:type="spellStart"/>
      <w:r>
        <w:rPr>
          <w:rFonts w:eastAsia="Calibri"/>
          <w:lang w:val="lv-LV"/>
        </w:rPr>
        <w:t>Ārgalis</w:t>
      </w:r>
      <w:proofErr w:type="spellEnd"/>
      <w:r>
        <w:rPr>
          <w:rFonts w:eastAsia="Calibri"/>
          <w:lang w:val="lv-LV"/>
        </w:rPr>
        <w:t xml:space="preserve">, Dita Lejniece, </w:t>
      </w:r>
    </w:p>
    <w:p w14:paraId="681C5F52" w14:textId="3E5999AB" w:rsidR="00055E59" w:rsidRDefault="00055E59" w:rsidP="00055E59">
      <w:pPr>
        <w:jc w:val="center"/>
        <w:rPr>
          <w:rFonts w:eastAsia="Calibri"/>
          <w:lang w:val="lv-LV"/>
        </w:rPr>
      </w:pPr>
      <w:r>
        <w:rPr>
          <w:rFonts w:eastAsia="Calibri"/>
          <w:lang w:val="lv-LV"/>
        </w:rPr>
        <w:t xml:space="preserve">Arvīds Ozols, Dagnis </w:t>
      </w:r>
      <w:proofErr w:type="spellStart"/>
      <w:r>
        <w:rPr>
          <w:rFonts w:eastAsia="Calibri"/>
          <w:lang w:val="lv-LV"/>
        </w:rPr>
        <w:t>Straubergs</w:t>
      </w:r>
      <w:proofErr w:type="spellEnd"/>
      <w:r>
        <w:rPr>
          <w:rFonts w:eastAsia="Calibri"/>
          <w:lang w:val="lv-LV"/>
        </w:rPr>
        <w:t xml:space="preserve">, Reinis Ceplis, Māris </w:t>
      </w:r>
      <w:proofErr w:type="spellStart"/>
      <w:r>
        <w:rPr>
          <w:rFonts w:eastAsia="Calibri"/>
          <w:lang w:val="lv-LV"/>
        </w:rPr>
        <w:t>Beļaunieks</w:t>
      </w:r>
      <w:proofErr w:type="spellEnd"/>
      <w:r>
        <w:rPr>
          <w:rFonts w:eastAsia="Calibri"/>
          <w:lang w:val="lv-LV"/>
        </w:rPr>
        <w:t>, Regīna Tamane</w:t>
      </w:r>
    </w:p>
    <w:p w14:paraId="00880A50" w14:textId="77777777" w:rsidR="00055E59" w:rsidRPr="00055E59" w:rsidRDefault="00055E59" w:rsidP="00055E59">
      <w:pPr>
        <w:ind w:left="4320"/>
        <w:rPr>
          <w:rFonts w:eastAsia="Calibri"/>
          <w:b/>
          <w:lang w:val="lv-LV"/>
        </w:rPr>
      </w:pPr>
    </w:p>
    <w:p w14:paraId="7E005635" w14:textId="77777777" w:rsidR="00055E59" w:rsidRPr="00055E59" w:rsidRDefault="00055E59" w:rsidP="003E6175">
      <w:pPr>
        <w:ind w:firstLine="567"/>
        <w:jc w:val="both"/>
        <w:rPr>
          <w:lang w:val="lv-LV"/>
        </w:rPr>
      </w:pPr>
      <w:r w:rsidRPr="00055E59">
        <w:rPr>
          <w:lang w:val="lv-LV"/>
        </w:rPr>
        <w:t>Saskaņā ar Publiskas personas kapitāla daļu un kapitālsabiedrību pārvaldības likuma (turpmāk – Likums) 7. panta pirmo daļu publiskai personai ir pienākums ne retāk kā reizi piecos gados pārvērtēt katru tās tiešo līdzdalību kapitālsabiedrībā un atbilstību Likuma 4. panta nosacījumiem. Minētā panta otrā daļa paredz, ka lēmumu par publiskas personas līdzdalības saglabāšanu kapitālsabiedrīb</w:t>
      </w:r>
      <w:r w:rsidRPr="00055E59">
        <w:rPr>
          <w:rFonts w:eastAsia="Calibri"/>
          <w:lang w:val="lv-LV"/>
        </w:rPr>
        <w:t>ā</w:t>
      </w:r>
      <w:r w:rsidRPr="00055E59">
        <w:rPr>
          <w:lang w:val="lv-LV"/>
        </w:rPr>
        <w:t xml:space="preserve"> pieņem attiecīgās publiskās personas augstākā lēmējinstitūcija. Lēmumā ietver:</w:t>
      </w:r>
    </w:p>
    <w:p w14:paraId="6DF82377" w14:textId="2574841A" w:rsidR="00055E59" w:rsidRPr="00055E59" w:rsidRDefault="00055E59" w:rsidP="003E6175">
      <w:pPr>
        <w:ind w:firstLine="567"/>
        <w:jc w:val="both"/>
        <w:rPr>
          <w:lang w:val="lv-LV"/>
        </w:rPr>
      </w:pPr>
      <w:r w:rsidRPr="00055E59">
        <w:rPr>
          <w:lang w:val="lv-LV"/>
        </w:rPr>
        <w:t>1) vērtējumu attiecībā uz atbilstību Likuma 4. panta nosacījumiem, proti, vai līdzdalība kapitālsabiedrībā atbilst kādam no Valsts pārvaldes iekārtas likuma (turpmāk – VPIL) 88. panta pirmajā daļā paredzētajiem nosacījumiem;</w:t>
      </w:r>
    </w:p>
    <w:p w14:paraId="63758D7B" w14:textId="57B0C64C" w:rsidR="00055E59" w:rsidRPr="00055E59" w:rsidRDefault="00055E59" w:rsidP="003E6175">
      <w:pPr>
        <w:ind w:firstLine="567"/>
        <w:jc w:val="both"/>
        <w:rPr>
          <w:lang w:val="lv-LV"/>
        </w:rPr>
      </w:pPr>
      <w:r w:rsidRPr="00055E59">
        <w:rPr>
          <w:lang w:val="lv-LV"/>
        </w:rPr>
        <w:t>2) vispārējo stratēģisko mērķi.</w:t>
      </w:r>
    </w:p>
    <w:p w14:paraId="2FC18E43" w14:textId="33B442D4" w:rsidR="00055E59" w:rsidRPr="00055E59" w:rsidRDefault="00055E59" w:rsidP="003E6175">
      <w:pPr>
        <w:ind w:firstLine="567"/>
        <w:jc w:val="both"/>
        <w:rPr>
          <w:rFonts w:eastAsia="Calibri"/>
          <w:lang w:val="lv-LV"/>
        </w:rPr>
      </w:pPr>
      <w:r w:rsidRPr="00055E59">
        <w:rPr>
          <w:lang w:val="lv-LV"/>
        </w:rPr>
        <w:t xml:space="preserve">Ņemot vērā minēto, Limbažu novada Domei (turpmāk – Dome) ir jāpieņem lēmums, izvērtējot Limbažu novada pašvaldības līdzdalības atbilstību akciju sabiedrībā “CATA” (turpmāk – </w:t>
      </w:r>
      <w:r w:rsidRPr="00055E59">
        <w:rPr>
          <w:rFonts w:eastAsia="Calibri"/>
          <w:lang w:val="lv-LV"/>
        </w:rPr>
        <w:t>AS “CATA”</w:t>
      </w:r>
      <w:r w:rsidRPr="00055E59">
        <w:rPr>
          <w:lang w:val="lv-LV"/>
        </w:rPr>
        <w:t xml:space="preserve">) Likuma 4. panta nosacījumiem, proti, vai </w:t>
      </w:r>
      <w:r w:rsidRPr="00055E59">
        <w:rPr>
          <w:rFonts w:eastAsia="Calibri"/>
          <w:lang w:val="lv-LV"/>
        </w:rPr>
        <w:t>AS “CATA”</w:t>
      </w:r>
      <w:r w:rsidRPr="00055E59">
        <w:rPr>
          <w:lang w:val="lv-LV"/>
        </w:rPr>
        <w:t xml:space="preserve"> komercdarbības veikšana atbilst kādam no VPIL 88. panta pirmajā daļā paredzētajiem nosacījumiem, kā arī jānosaka </w:t>
      </w:r>
      <w:r w:rsidRPr="00055E59">
        <w:rPr>
          <w:rFonts w:eastAsia="Calibri"/>
          <w:lang w:val="lv-LV"/>
        </w:rPr>
        <w:t>AS “CATA”</w:t>
      </w:r>
      <w:r w:rsidRPr="00055E59">
        <w:rPr>
          <w:lang w:val="lv-LV"/>
        </w:rPr>
        <w:t xml:space="preserve"> vispārējais stratēģiskais mērķis, ja līdzdalība tiek saglabāta.</w:t>
      </w:r>
    </w:p>
    <w:p w14:paraId="2F7B6D5E" w14:textId="77777777" w:rsidR="00055E59" w:rsidRPr="00055E59" w:rsidRDefault="00055E59" w:rsidP="003E6175">
      <w:pPr>
        <w:ind w:firstLine="567"/>
        <w:jc w:val="both"/>
        <w:rPr>
          <w:lang w:val="lv-LV"/>
        </w:rPr>
      </w:pPr>
      <w:r w:rsidRPr="00055E59">
        <w:rPr>
          <w:rFonts w:eastAsia="Calibri"/>
          <w:lang w:val="lv-LV"/>
        </w:rPr>
        <w:t xml:space="preserve">Saskaņā ar Limbažu novada pašvaldības rīkotā iepirkuma “Limbažu novada pašvaldības līdzdalības </w:t>
      </w:r>
      <w:proofErr w:type="spellStart"/>
      <w:r w:rsidRPr="00055E59">
        <w:rPr>
          <w:rFonts w:eastAsia="Calibri"/>
          <w:lang w:val="lv-LV"/>
        </w:rPr>
        <w:t>izvērtējums</w:t>
      </w:r>
      <w:proofErr w:type="spellEnd"/>
      <w:r w:rsidRPr="00055E59">
        <w:rPr>
          <w:rFonts w:eastAsia="Calibri"/>
          <w:lang w:val="lv-LV"/>
        </w:rPr>
        <w:t xml:space="preserve"> kapitālsabiedrībās”, iepirkuma identifikācijas </w:t>
      </w:r>
      <w:proofErr w:type="spellStart"/>
      <w:r w:rsidRPr="00055E59">
        <w:rPr>
          <w:rFonts w:eastAsia="Calibri"/>
          <w:lang w:val="lv-LV"/>
        </w:rPr>
        <w:t>Nr.LNP</w:t>
      </w:r>
      <w:proofErr w:type="spellEnd"/>
      <w:r w:rsidRPr="00055E59">
        <w:rPr>
          <w:rFonts w:eastAsia="Calibri"/>
          <w:lang w:val="lv-LV"/>
        </w:rPr>
        <w:t xml:space="preserve"> 2022/55, rezultātā noslēgto līgumu, tika veikts padziļināts pašvaldības līdzdalības AS “CATA” </w:t>
      </w:r>
      <w:proofErr w:type="spellStart"/>
      <w:r w:rsidRPr="00055E59">
        <w:rPr>
          <w:rFonts w:eastAsia="Calibri"/>
          <w:lang w:val="lv-LV"/>
        </w:rPr>
        <w:t>izvērtējums</w:t>
      </w:r>
      <w:proofErr w:type="spellEnd"/>
      <w:r w:rsidRPr="00055E59">
        <w:rPr>
          <w:rFonts w:eastAsia="Calibri"/>
          <w:lang w:val="lv-LV"/>
        </w:rPr>
        <w:t xml:space="preserve"> un arī AS </w:t>
      </w:r>
      <w:r w:rsidRPr="00055E59">
        <w:rPr>
          <w:rFonts w:eastAsia="Calibri"/>
          <w:lang w:val="lv-LV"/>
        </w:rPr>
        <w:lastRenderedPageBreak/>
        <w:t xml:space="preserve">“CATA” darbības efektivitātes </w:t>
      </w:r>
      <w:proofErr w:type="spellStart"/>
      <w:r w:rsidRPr="00055E59">
        <w:rPr>
          <w:rFonts w:eastAsia="Calibri"/>
          <w:lang w:val="lv-LV"/>
        </w:rPr>
        <w:t>izvērtējums</w:t>
      </w:r>
      <w:proofErr w:type="spellEnd"/>
      <w:r w:rsidRPr="00055E59">
        <w:rPr>
          <w:rFonts w:eastAsia="Calibri"/>
          <w:lang w:val="lv-LV"/>
        </w:rPr>
        <w:t xml:space="preserve">, ko Dome ņem vērā šī lēmuma sagatavošanā un pieņemšanā. </w:t>
      </w:r>
    </w:p>
    <w:p w14:paraId="2D1F7E80" w14:textId="77777777" w:rsidR="00055E59" w:rsidRPr="00055E59" w:rsidRDefault="00055E59" w:rsidP="003E6175">
      <w:pPr>
        <w:jc w:val="both"/>
        <w:rPr>
          <w:rFonts w:eastAsia="Calibri"/>
          <w:lang w:val="lv-LV"/>
        </w:rPr>
      </w:pPr>
    </w:p>
    <w:p w14:paraId="2C44B5B0" w14:textId="77777777" w:rsidR="00055E59" w:rsidRPr="00055E59" w:rsidRDefault="00055E59" w:rsidP="003E6175">
      <w:pPr>
        <w:jc w:val="both"/>
        <w:rPr>
          <w:b/>
          <w:lang w:val="lv-LV"/>
        </w:rPr>
      </w:pPr>
      <w:bookmarkStart w:id="10" w:name="_Toc115778372"/>
      <w:r w:rsidRPr="00055E59">
        <w:rPr>
          <w:b/>
          <w:lang w:val="lv-LV"/>
        </w:rPr>
        <w:t xml:space="preserve">1. </w:t>
      </w:r>
      <w:r w:rsidRPr="00055E59">
        <w:rPr>
          <w:b/>
          <w:bCs/>
          <w:lang w:val="lv-LV"/>
        </w:rPr>
        <w:t>Par atbilstību VPIL 88. pantam</w:t>
      </w:r>
      <w:bookmarkEnd w:id="10"/>
    </w:p>
    <w:p w14:paraId="62FAFBD3" w14:textId="77777777" w:rsidR="00055E59" w:rsidRPr="00055E59" w:rsidRDefault="00055E59" w:rsidP="003E6175">
      <w:pPr>
        <w:ind w:firstLine="567"/>
        <w:jc w:val="both"/>
        <w:rPr>
          <w:rFonts w:eastAsia="Calibri"/>
          <w:lang w:val="lv-LV"/>
        </w:rPr>
      </w:pPr>
      <w:r w:rsidRPr="00055E59">
        <w:rPr>
          <w:rFonts w:eastAsia="Calibri"/>
          <w:lang w:val="lv-LV"/>
        </w:rPr>
        <w:t xml:space="preserve">Saskaņā ar Pašvaldību likuma 4. panta pirmās daļas 19. punktu viena no pašvaldības autonomajām funkcijām ir organizēt sabiedriskā transporta pakalpojumus. </w:t>
      </w:r>
    </w:p>
    <w:p w14:paraId="519BB427" w14:textId="77777777" w:rsidR="00055E59" w:rsidRPr="00055E59" w:rsidRDefault="00055E59" w:rsidP="003E6175">
      <w:pPr>
        <w:ind w:firstLine="567"/>
        <w:jc w:val="both"/>
        <w:rPr>
          <w:rFonts w:eastAsia="Calibri"/>
          <w:lang w:val="lv-LV"/>
        </w:rPr>
      </w:pPr>
      <w:r w:rsidRPr="00055E59">
        <w:rPr>
          <w:rFonts w:eastAsia="Calibri"/>
          <w:lang w:val="lv-LV"/>
        </w:rPr>
        <w:t>Pašvaldību likuma 3.pants nosaka, ka publisko tiesību jomā pašvaldību kompetencē ir minētajā likumā noteiktās autonomās funkcijas un brīvprātīgās iniciatīvas, kas tiek īstenotas kā autonomās funkcijas. Minētā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paredz,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D5B2896" w14:textId="77777777" w:rsidR="00055E59" w:rsidRPr="00055E59" w:rsidRDefault="00055E59" w:rsidP="003E6175">
      <w:pPr>
        <w:ind w:firstLine="567"/>
        <w:jc w:val="both"/>
        <w:rPr>
          <w:rFonts w:eastAsia="Calibri"/>
          <w:lang w:val="lv-LV"/>
        </w:rPr>
      </w:pPr>
      <w:r w:rsidRPr="00055E59">
        <w:rPr>
          <w:rFonts w:eastAsia="Calibri"/>
          <w:lang w:val="lv-LV"/>
        </w:rPr>
        <w:t xml:space="preserve">Sabiedriskā transporta pakalpojumu likuma 1. panta 12. punkts paredz, ka sabiedriskā transporta pakalpojumu organizēšana ir tiesību piešķiršana pārvadātājam sniegt sabiedriskā transporta pakalpojumus. Minētā panta 13. punkts paredz, ka procedūra, saskaņā ar kuru pasūtītājs izvēlas pārvadātājus un piešķir tiesības sniegt sabiedriskā transporta pakalpojumus maršrutu tīklā, maršrutā vai reisā, ir sabiedriskā transporta pakalpojumu pasūtījums. Savukārt minētā panta 5. punkts paredz, ka pasūtītājs ir valsts vai pašvaldība, kas savas kompetences ietvaros organizē sabiedriskā transporta pakalpojumus. </w:t>
      </w:r>
    </w:p>
    <w:p w14:paraId="0D30FC54" w14:textId="77777777" w:rsidR="00055E59" w:rsidRPr="00055E59" w:rsidRDefault="00055E59" w:rsidP="003E6175">
      <w:pPr>
        <w:ind w:firstLine="567"/>
        <w:jc w:val="both"/>
        <w:rPr>
          <w:rFonts w:eastAsia="Calibri"/>
          <w:lang w:val="lv-LV"/>
        </w:rPr>
      </w:pPr>
      <w:r w:rsidRPr="00055E59">
        <w:rPr>
          <w:rFonts w:eastAsia="Calibri"/>
          <w:lang w:val="lv-LV"/>
        </w:rPr>
        <w:t>Sabiedriskā transporta pakalpojumu likuma 5. panta pirmā daļa paredz, ka vienota reģionālās nozīmes maršrutu tīkla veidošana un lemšana par sabiedriskā transporta pakalpojumu organizēšanu reģionālās nozīmes maršrutu tīklos ir Sabiedriskā transporta padomes kompetence. Minētā panta trešā daļa paredz, ka Sabiedriskā transporta padomes uzdevumā sabiedriskā transporta pakalpojumus reģionālās nozīmes maršrutos organizē VSIA “Autotransporta direkcija”. Minētā panta ceturtā daļa paredz, ka plānošanas reģionā ietilpstošo pašvaldību viedokļus par maršruta tīklu noskaidro un apkopo plānošanas reģioni.</w:t>
      </w:r>
    </w:p>
    <w:p w14:paraId="2B4CE355" w14:textId="77777777" w:rsidR="00055E59" w:rsidRPr="00055E59" w:rsidRDefault="00055E59" w:rsidP="003E6175">
      <w:pPr>
        <w:ind w:firstLine="567"/>
        <w:jc w:val="both"/>
        <w:rPr>
          <w:rFonts w:eastAsia="Calibri"/>
          <w:lang w:val="lv-LV"/>
        </w:rPr>
      </w:pPr>
      <w:r w:rsidRPr="00055E59">
        <w:rPr>
          <w:rFonts w:eastAsia="Calibri"/>
          <w:lang w:val="lv-LV"/>
        </w:rPr>
        <w:t>Ievērojot minēto, Limbažu novada sabiedriskā transporta maršrutu tīklu plānošana un sabiedriskā transporta pakalpojumu organizēšana šajos maršrutos ir Sabiedriskā transporta padomes un VSIA “Autotransporta direkcija” kompetencē. Savukārt Limbažu novada pašvaldība sniedz priekšlikumus un viedokļus par maršrutu tīklu. Atbilstoši Sabiedriskā transporta pakalpojumu likuma 11. panta 2.</w:t>
      </w:r>
      <w:r w:rsidRPr="00055E59">
        <w:rPr>
          <w:rFonts w:eastAsia="Calibri"/>
          <w:vertAlign w:val="superscript"/>
          <w:lang w:val="lv-LV"/>
        </w:rPr>
        <w:t>1</w:t>
      </w:r>
      <w:r w:rsidRPr="00055E59">
        <w:rPr>
          <w:rFonts w:eastAsia="Calibri"/>
          <w:lang w:val="lv-LV"/>
        </w:rPr>
        <w:t xml:space="preserve"> daļai pašvaldība var slēgt trīspusēju līgumu ar VSIA “Autotransporta direkcija” un pakalpojumu sniedzēju par sabiedriskā transporta pakalpojumu sniegšanu un ar to saistīto zaudējumu līdzfinansēšanu reģionālās nozīmes maršrutu tīklā. Atbilstoši minētā likuma 12. pantam pašvaldība piedalās arī tādu zaudējumu kompensēšanā, kas pārvadātājam rodas, ieviešot minimālās kvalitātes prasības. Savukārt minētā likuma 14. panta trešā daļa paredz, ka pašvaldībām ir tiesības noteikt braukšanas maksas atvieglojumus savā administratīvajā teritorijā, ja ar atvieglojumu noteikšanu saistītos zaudējumus pārvadātājam kompensē no pašvaldības budžeta.</w:t>
      </w:r>
    </w:p>
    <w:p w14:paraId="3FB9EBED" w14:textId="77777777" w:rsidR="00055E59" w:rsidRPr="00055E59" w:rsidRDefault="00055E59" w:rsidP="003E6175">
      <w:pPr>
        <w:ind w:firstLine="567"/>
        <w:jc w:val="both"/>
        <w:rPr>
          <w:rFonts w:eastAsia="Calibri"/>
          <w:lang w:val="lv-LV"/>
        </w:rPr>
      </w:pPr>
      <w:r w:rsidRPr="00055E59">
        <w:rPr>
          <w:rFonts w:eastAsia="Calibri"/>
          <w:lang w:val="lv-LV"/>
        </w:rPr>
        <w:t xml:space="preserve">AS “CATA” darbojas regulāro pasažieru pārvadājumu tirgū. AS “CATA” veic pārvadājumus vietējos reģionālajos maršrutos, piedalās optimālu, sabiedrībai pieejamu maršruta tīklu izveides procesā, veic skolēnu pārvadājumus novados, piedalās jautājumu risināšanā par civilās drošības īstenošanu un transporta pārvadājumu nodrošināšanu ārkārtas situācijās. AS “CATA” sabiedriskā transporta pakalpojumus sniedz Limbažu novada pašvaldībā, Aizkraukles novada pašvaldībā, </w:t>
      </w:r>
      <w:proofErr w:type="spellStart"/>
      <w:r w:rsidRPr="00055E59">
        <w:rPr>
          <w:rFonts w:eastAsia="Calibri"/>
          <w:lang w:val="lv-LV"/>
        </w:rPr>
        <w:t>Cēsu</w:t>
      </w:r>
      <w:proofErr w:type="spellEnd"/>
      <w:r w:rsidRPr="00055E59">
        <w:rPr>
          <w:rFonts w:eastAsia="Calibri"/>
          <w:lang w:val="lv-LV"/>
        </w:rPr>
        <w:t xml:space="preserve"> novada pašvaldībā, Smiltenes novada pašvaldībā, Ogres novada pašvaldībā un Siguldas novada pašvaldībā. </w:t>
      </w:r>
    </w:p>
    <w:p w14:paraId="5A9CB7D7" w14:textId="77777777" w:rsidR="00055E59" w:rsidRPr="00055E59" w:rsidRDefault="00055E59" w:rsidP="003E6175">
      <w:pPr>
        <w:ind w:firstLine="567"/>
        <w:jc w:val="both"/>
        <w:rPr>
          <w:rFonts w:eastAsia="Calibri"/>
          <w:lang w:val="lv-LV"/>
        </w:rPr>
      </w:pPr>
      <w:r w:rsidRPr="00055E59">
        <w:rPr>
          <w:rFonts w:eastAsia="Calibri"/>
          <w:lang w:val="lv-LV"/>
        </w:rPr>
        <w:t xml:space="preserve">Lai gan Limbažu novada pašvaldības iesaiste reģionālā maršruta tīkla plānošanā un sabiedriskā transporta pakalpojumu organizēšanā ir ierobežota, saskaņā ar trīspusējo līgumu starp AS “CATA”, VSIA “Autotransporta direkcija” un </w:t>
      </w:r>
      <w:bookmarkStart w:id="11" w:name="_Hlk115346313"/>
      <w:r w:rsidRPr="00055E59">
        <w:rPr>
          <w:rFonts w:eastAsia="Calibri"/>
          <w:lang w:val="lv-LV"/>
        </w:rPr>
        <w:t xml:space="preserve">Limbažu </w:t>
      </w:r>
      <w:bookmarkEnd w:id="11"/>
      <w:r w:rsidRPr="00055E59">
        <w:rPr>
          <w:rFonts w:eastAsia="Calibri"/>
          <w:lang w:val="lv-LV"/>
        </w:rPr>
        <w:t xml:space="preserve">novada pašvaldību - pašvaldība piedalās Limbažu novada sabiedriskā transporta maršrutu līdzfinansēšanā. Balstoties uz divpusēju līgumu starp AS “CATA” un Limbažu novada pašvaldību, AS “CATA” nodrošina arī skolēnu pārvadājumus Limbažu novada teritorijā. AS “CATA” nodrošina arī autoparka pieejamību publiskajiem neregulārajiem </w:t>
      </w:r>
      <w:r w:rsidRPr="00055E59">
        <w:rPr>
          <w:rFonts w:eastAsia="Calibri"/>
          <w:lang w:val="lv-LV"/>
        </w:rPr>
        <w:lastRenderedPageBreak/>
        <w:t>pārvadājumiem. Līdz ar to ar līdzdalību AS “CATA” Dome var ietekmēt sniegto pakalpojumu apjomu, pieskaņojot to pašvaldības vajadzībām un iedzīvotāju interesēm.</w:t>
      </w:r>
    </w:p>
    <w:p w14:paraId="49459DA7" w14:textId="77777777" w:rsidR="00055E59" w:rsidRPr="00055E59" w:rsidRDefault="00055E59" w:rsidP="003E6175">
      <w:pPr>
        <w:ind w:firstLine="567"/>
        <w:jc w:val="both"/>
        <w:rPr>
          <w:lang w:val="lv-LV" w:eastAsia="lv-LV"/>
        </w:rPr>
      </w:pPr>
      <w:r w:rsidRPr="00055E59">
        <w:rPr>
          <w:lang w:val="lv-LV" w:eastAsia="lv-LV"/>
        </w:rPr>
        <w:t>Limbažu novadā AS “CATA” pamatdarbība ietver pasažieru pārvadājumus ar autobusiem vietējās nozīmes un reģionālajos starppilsētu nozīmes maršrutos. Līdz ar to AS “CATA” pamatdarbība ir saistīta ar Pašvaldību likuma 4. panta 19. punktā paredzēto pašvaldības autonomo funkciju. Turklāt AS “CATA” darbība ir cieši saistīta arī ar citām pašvaldības autonomajām funkcijām. Ar AS “CATA” palīdzību Limbažu novada pašvaldība var nodrošināt transporta pieejamību kultūras kolektīvu dalībai kultūras pasākumos un arī pašu pasākumu pieejamību, kas veicina Pašvaldību likuma 4. panta pirmās daļas 4. punktā paredzētās pašvaldības autonomās funkcijas izpildi un nodrošina Izglītības likuma 17. panta trešās daļas 14. punktā noteiktā pienākuma nodrošināt transportu izglītojamo nokļūšanai izglītības iestādē un atpakaļ dzīvesvietā izpildi.</w:t>
      </w:r>
    </w:p>
    <w:p w14:paraId="0EBDF4C0" w14:textId="01FC9F0F" w:rsidR="00055E59" w:rsidRPr="00055E59" w:rsidRDefault="00055E59" w:rsidP="003E6175">
      <w:pPr>
        <w:ind w:firstLine="567"/>
        <w:jc w:val="both"/>
        <w:rPr>
          <w:lang w:val="lv-LV" w:eastAsia="et-EE"/>
        </w:rPr>
      </w:pPr>
      <w:r w:rsidRPr="00055E59">
        <w:rPr>
          <w:lang w:val="lv-LV" w:eastAsia="et-EE"/>
        </w:rPr>
        <w:t>VPIL 88. panta pirmā daļa paredz šādus nosacījumus publiskas personas līdzdalībai kapitālsabiedrībā:</w:t>
      </w:r>
    </w:p>
    <w:p w14:paraId="28631E80" w14:textId="3C21067F" w:rsidR="00055E59" w:rsidRPr="003E6175" w:rsidRDefault="00055E59" w:rsidP="006111CB">
      <w:pPr>
        <w:pStyle w:val="Sarakstarindkopa"/>
        <w:numPr>
          <w:ilvl w:val="0"/>
          <w:numId w:val="31"/>
        </w:numPr>
        <w:ind w:left="981" w:hanging="357"/>
        <w:jc w:val="both"/>
        <w:rPr>
          <w:lang w:eastAsia="lv-LV"/>
        </w:rPr>
      </w:pPr>
      <w:r w:rsidRPr="003E6175">
        <w:rPr>
          <w:lang w:eastAsia="lv-LV"/>
        </w:rPr>
        <w:t>tiek novērsta tirgus nepilnība — situācija, kad tirgus nav spējīgs nodrošināt sabiedrības interešu īstenošanu attiecīgajā jomā;</w:t>
      </w:r>
    </w:p>
    <w:p w14:paraId="7D95E98A" w14:textId="03F151FF" w:rsidR="00055E59" w:rsidRPr="003E6175" w:rsidRDefault="00055E59" w:rsidP="006111CB">
      <w:pPr>
        <w:pStyle w:val="Sarakstarindkopa"/>
        <w:numPr>
          <w:ilvl w:val="0"/>
          <w:numId w:val="31"/>
        </w:numPr>
        <w:ind w:left="981" w:hanging="357"/>
        <w:jc w:val="both"/>
        <w:rPr>
          <w:lang w:eastAsia="lv-LV"/>
        </w:rPr>
      </w:pPr>
      <w:r w:rsidRPr="003E6175">
        <w:rPr>
          <w:lang w:eastAsia="lv-LV"/>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7B2D598D" w14:textId="3448720E" w:rsidR="00055E59" w:rsidRPr="003E6175" w:rsidRDefault="00055E59" w:rsidP="006111CB">
      <w:pPr>
        <w:pStyle w:val="Sarakstarindkopa"/>
        <w:numPr>
          <w:ilvl w:val="0"/>
          <w:numId w:val="31"/>
        </w:numPr>
        <w:ind w:left="981" w:hanging="357"/>
        <w:jc w:val="both"/>
        <w:rPr>
          <w:lang w:eastAsia="lv-LV"/>
        </w:rPr>
      </w:pPr>
      <w:r w:rsidRPr="003E6175">
        <w:rPr>
          <w:lang w:eastAsia="lv-LV"/>
        </w:rPr>
        <w:t>tiek pārvaldīti tādi īpašumi, kas ir stratēģiski svarīgi valsts vai pašvaldības administratīvās teritorijas attīstībai vai valsts drošībai.</w:t>
      </w:r>
    </w:p>
    <w:p w14:paraId="15D17155" w14:textId="77777777" w:rsidR="00055E59" w:rsidRPr="00055E59" w:rsidRDefault="00055E59" w:rsidP="003E6175">
      <w:pPr>
        <w:ind w:firstLine="567"/>
        <w:jc w:val="both"/>
        <w:rPr>
          <w:rFonts w:eastAsia="Calibri"/>
          <w:lang w:val="lv-LV" w:eastAsia="et-EE"/>
        </w:rPr>
      </w:pPr>
      <w:r w:rsidRPr="00055E59">
        <w:rPr>
          <w:rFonts w:eastAsia="Calibri"/>
          <w:lang w:val="lv-LV" w:eastAsia="et-EE"/>
        </w:rPr>
        <w:t xml:space="preserve">Kamēr likumā nav noteikts citādi, publiska persona savu funkciju efektīvai izpildei var dibināt kapitālsabiedrību vai iegūt līdzdalību esošā kapitālsabiedrībā, ja īstenojas viens no iepriekš minētajiem nosacījumiem. </w:t>
      </w:r>
    </w:p>
    <w:p w14:paraId="1EF58E24" w14:textId="77777777" w:rsidR="00055E59" w:rsidRPr="00055E59" w:rsidRDefault="00055E59" w:rsidP="003E6175">
      <w:pPr>
        <w:ind w:firstLine="567"/>
        <w:jc w:val="both"/>
        <w:rPr>
          <w:rFonts w:eastAsia="Calibri"/>
          <w:lang w:val="lv-LV" w:eastAsia="et-EE"/>
        </w:rPr>
      </w:pPr>
      <w:r w:rsidRPr="00055E59">
        <w:rPr>
          <w:rFonts w:eastAsia="Calibri"/>
          <w:lang w:val="lv-LV" w:eastAsia="et-EE"/>
        </w:rPr>
        <w:t>Izvērtējot VPIL 88. panta pirmajā daļā noteiktos gadījumus, konstatējams, ka AS “CATA” pamatdarbība atbilst VPIL 88. panta pirmās daļas 2. punktā minētajam nosacījumam – AS “CATA” darbības rezultātā tiek sniegti pakalpojumi, kas ir stratēģiski svarīgi pašvaldības administratīvās teritorijas attīstībai. Senāta Administratīvo lietu departaments ir secinājis, ka sabiedriskā transporta pakalpojumu organizēšana pašvaldības līmenī ir būtiska darbība, kas publiskai personai ir jāveic sabiedrības vajadzību nodrošināšanai. Saskaņā ar Pašvaldību likuma 4. panta pirmās daļas 19. punktu un 4. panta otro daļu par sabiedriskā transporta pakalpojumu organizēšanu pašvaldības teritorijā atbild attiecīgā pašvaldība.</w:t>
      </w:r>
      <w:r w:rsidRPr="00055E59">
        <w:rPr>
          <w:rFonts w:eastAsia="Calibri"/>
          <w:vertAlign w:val="superscript"/>
          <w:lang w:val="lv-LV" w:eastAsia="et-EE"/>
        </w:rPr>
        <w:footnoteReference w:id="42"/>
      </w:r>
      <w:r w:rsidRPr="00055E59">
        <w:rPr>
          <w:rFonts w:eastAsia="Calibri"/>
          <w:lang w:val="lv-LV" w:eastAsia="et-EE"/>
        </w:rPr>
        <w:t xml:space="preserve"> Arī Satversmes tiesa ir atzinusi, ka Pašvaldību likuma 4. panta pirmās daļas 19. punktā paredzētā sabiedriskā transporta pakalpojumu organizēšana pašvaldības līmenī ir sabiedrībai nozīmīga funkcija, kuras izpildi organizē pašvaldība. Tas nozīmē, ka pašvaldība vai tās kapitālsabiedrība ir atbildīga par to, lai tai būtu nepieciešamie līdzekļi un tie tiktu efektīvi izmantoti sabiedriskā transporta pakalpojumu nodrošināšanai.</w:t>
      </w:r>
      <w:r w:rsidRPr="00055E59">
        <w:rPr>
          <w:rFonts w:eastAsia="Calibri"/>
          <w:vertAlign w:val="superscript"/>
          <w:lang w:val="lv-LV" w:eastAsia="et-EE"/>
        </w:rPr>
        <w:footnoteReference w:id="43"/>
      </w:r>
    </w:p>
    <w:p w14:paraId="4D5AC0C3" w14:textId="77777777" w:rsidR="00055E59" w:rsidRPr="00055E59" w:rsidRDefault="00055E59" w:rsidP="003E6175">
      <w:pPr>
        <w:ind w:firstLine="567"/>
        <w:jc w:val="both"/>
        <w:rPr>
          <w:rFonts w:eastAsia="Calibri"/>
          <w:lang w:val="lv-LV"/>
        </w:rPr>
      </w:pPr>
      <w:r w:rsidRPr="00055E59">
        <w:rPr>
          <w:rFonts w:eastAsia="Calibri"/>
          <w:lang w:val="lv-LV" w:eastAsia="et-EE"/>
        </w:rPr>
        <w:t xml:space="preserve">Vienlaikus Dome atzīst – apstāklis, ka AS “CATA” sniedz pašvaldības administratīvās teritorijas attīstībai stratēģiski svarīgus pakalpojumus, neizslēdz iespēju, ka stratēģiski svarīgos sabiedriskā transporta pārvadājumu pakalpojumus var sniegt arī privāts tirgus dalībnieks. </w:t>
      </w:r>
      <w:r w:rsidRPr="00055E59">
        <w:rPr>
          <w:rFonts w:eastAsia="Calibri"/>
          <w:lang w:val="lv-LV"/>
        </w:rPr>
        <w:t xml:space="preserve">Pašvaldības līdzdalības AS “CATA” </w:t>
      </w:r>
      <w:proofErr w:type="spellStart"/>
      <w:r w:rsidRPr="00055E59">
        <w:rPr>
          <w:rFonts w:eastAsia="Calibri"/>
          <w:lang w:val="lv-LV"/>
        </w:rPr>
        <w:t>izvērtējums</w:t>
      </w:r>
      <w:proofErr w:type="spellEnd"/>
      <w:r w:rsidRPr="00055E59">
        <w:rPr>
          <w:rFonts w:eastAsia="Calibri"/>
          <w:lang w:val="lv-LV"/>
        </w:rPr>
        <w:t xml:space="preserve"> rāda, ka sabiedriskā transporta pakalpojumu tirgū jau šobrīd darbojas pietiekami plašs privāto tirgus dalībnieku skaits un nepastāv ekonomiski šķēršļi arī citiem komersantiem piedāvāt un nodrošināt sabiedriskā transporta pakalpojumu sniegšanu.</w:t>
      </w:r>
    </w:p>
    <w:p w14:paraId="2DA1CFD5" w14:textId="77777777" w:rsidR="00055E59" w:rsidRPr="00055E59" w:rsidRDefault="00055E59" w:rsidP="003E6175">
      <w:pPr>
        <w:ind w:firstLine="567"/>
        <w:jc w:val="both"/>
        <w:rPr>
          <w:rFonts w:eastAsia="Calibri"/>
          <w:lang w:val="lv-LV" w:eastAsia="et-EE"/>
        </w:rPr>
      </w:pPr>
      <w:r w:rsidRPr="00055E59">
        <w:rPr>
          <w:rFonts w:eastAsia="Calibri"/>
          <w:lang w:val="lv-LV" w:eastAsia="et-EE"/>
        </w:rPr>
        <w:t>Konkurences padome (turpmāk – KP) 2022. gada 30.decembra atzinumā Nr. 1.7-2/1267 “Par AS “CATA”” ir norādījusi, ka attiecībā uz AS “CATA”, Pašvaldības līdzdalība būtu jāsaglabā līdz VSIA “Autotransporta direkcija” un AS “CATA” noslēgtā līguma par sabiedriskā transporta pakalpojumu sniegšanu ar autobusiem reģionālās nozīmes maršrutu tīkla daļā “Limbaži, Sigulda” darbības termiņa beigām, proti, līdz 31.06.2023., ja līgums netiek pagarināts vēl uz 12 mēnešiem. Beidzoties minētajam līgumam, ja tirgū netiks konstatētas tirgus nepilnības, līdzdalība Kapitālsabiedrībā būtu jāpārvērtē.</w:t>
      </w:r>
    </w:p>
    <w:p w14:paraId="33AEF3CC" w14:textId="77777777" w:rsidR="00055E59" w:rsidRPr="00055E59" w:rsidRDefault="00055E59" w:rsidP="000A1144">
      <w:pPr>
        <w:ind w:firstLine="567"/>
        <w:jc w:val="both"/>
        <w:rPr>
          <w:rFonts w:eastAsia="Calibri"/>
          <w:lang w:val="lv-LV" w:eastAsia="et-EE"/>
        </w:rPr>
      </w:pPr>
      <w:r w:rsidRPr="00055E59">
        <w:rPr>
          <w:rFonts w:eastAsia="Calibri"/>
          <w:lang w:val="lv-LV" w:eastAsia="et-EE"/>
        </w:rPr>
        <w:lastRenderedPageBreak/>
        <w:t>Limbažu novada Ilgtspējīgas attīstības stratēģija 2022. – 2046. gadam kā pirmo no trim novada stratēģiskajiem mērķiem paredz: “SM2 Ilgtspējīga attīstība un sakārtota dzīves vide (Dzīves vide)”</w:t>
      </w:r>
      <w:r w:rsidRPr="00055E59">
        <w:rPr>
          <w:rFonts w:eastAsia="Calibri"/>
          <w:vertAlign w:val="superscript"/>
          <w:lang w:val="lv-LV" w:eastAsia="et-EE"/>
        </w:rPr>
        <w:footnoteReference w:id="44"/>
      </w:r>
      <w:r w:rsidRPr="00055E59">
        <w:rPr>
          <w:rFonts w:eastAsia="Calibri"/>
          <w:lang w:val="lv-LV" w:eastAsia="et-EE"/>
        </w:rPr>
        <w:t xml:space="preserve"> un to veselības aprūpes kontekstā iztirzā šādi: “ </w:t>
      </w:r>
      <w:r w:rsidRPr="00055E59">
        <w:rPr>
          <w:rFonts w:eastAsia="Calibri"/>
          <w:i/>
          <w:iCs/>
          <w:lang w:val="lv-LV" w:eastAsia="et-EE"/>
        </w:rPr>
        <w:t xml:space="preserve">Novada turpmākā sabiedriskā transporta sistēma jāveido saistībā ar </w:t>
      </w:r>
      <w:proofErr w:type="spellStart"/>
      <w:r w:rsidRPr="00055E59">
        <w:rPr>
          <w:rFonts w:eastAsia="Calibri"/>
          <w:i/>
          <w:iCs/>
          <w:lang w:val="lv-LV" w:eastAsia="et-EE"/>
        </w:rPr>
        <w:t>apdzīvojuma</w:t>
      </w:r>
      <w:proofErr w:type="spellEnd"/>
      <w:r w:rsidRPr="00055E59">
        <w:rPr>
          <w:rFonts w:eastAsia="Calibri"/>
          <w:i/>
          <w:iCs/>
          <w:lang w:val="lv-LV" w:eastAsia="et-EE"/>
        </w:rPr>
        <w:t xml:space="preserve"> struktūru un valsts līmeņa transporta attīstības redzējumu, jo visas teritorijas labas sasniedzamības nodrošinājums ir viens no līdzsvarotas novada teritorijas attīstības priekšnoteikumiem. Svarīgi nodrošināt sabiedriskā transporta maršrutus gan novada iekšienē, gan ar apkārtējiem novadiem un reģioniem, tādēļ ir svarīgi iesaistīties gan kopējā reģiona, gan </w:t>
      </w:r>
      <w:proofErr w:type="spellStart"/>
      <w:r w:rsidRPr="00055E59">
        <w:rPr>
          <w:rFonts w:eastAsia="Calibri"/>
          <w:i/>
          <w:iCs/>
          <w:lang w:val="lv-LV" w:eastAsia="et-EE"/>
        </w:rPr>
        <w:t>starpreģionu</w:t>
      </w:r>
      <w:proofErr w:type="spellEnd"/>
      <w:r w:rsidRPr="00055E59">
        <w:rPr>
          <w:rFonts w:eastAsia="Calibri"/>
          <w:i/>
          <w:iCs/>
          <w:lang w:val="lv-LV" w:eastAsia="et-EE"/>
        </w:rPr>
        <w:t xml:space="preserve"> sabiedriskā transporta sistēmā</w:t>
      </w:r>
      <w:r w:rsidRPr="00055E59">
        <w:rPr>
          <w:rFonts w:eastAsia="Calibri"/>
          <w:lang w:val="lv-LV" w:eastAsia="et-EE"/>
        </w:rPr>
        <w:t xml:space="preserve">“. Attiecīgi sabiedriskā transporta pakalpojumus Limbažu novada iedzīvotājiem šobrīd nodrošina AS ”CATA”. </w:t>
      </w:r>
    </w:p>
    <w:p w14:paraId="59CBB5A5" w14:textId="77777777" w:rsidR="00055E59" w:rsidRPr="00055E59" w:rsidRDefault="00055E59" w:rsidP="003E6175">
      <w:pPr>
        <w:ind w:firstLine="567"/>
        <w:jc w:val="both"/>
        <w:rPr>
          <w:rFonts w:eastAsia="Calibri"/>
          <w:lang w:val="lv-LV" w:eastAsia="et-EE"/>
        </w:rPr>
      </w:pPr>
      <w:r w:rsidRPr="00055E59">
        <w:rPr>
          <w:rFonts w:eastAsia="Calibri"/>
          <w:lang w:val="lv-LV" w:eastAsia="et-EE"/>
        </w:rPr>
        <w:t xml:space="preserve">Vienlaikus dome ņem vērā faktu, ka Limbažu novada pašvaldībai kā mazākuma dalībniekam nav izšķirošas ietekmes Sabiedrībā. </w:t>
      </w:r>
    </w:p>
    <w:p w14:paraId="7704614A" w14:textId="77777777" w:rsidR="00055E59" w:rsidRPr="00055E59" w:rsidRDefault="00055E59" w:rsidP="003E6175">
      <w:pPr>
        <w:ind w:firstLine="567"/>
        <w:jc w:val="both"/>
        <w:rPr>
          <w:rFonts w:eastAsia="Calibri"/>
          <w:lang w:val="lv-LV" w:eastAsia="et-EE"/>
        </w:rPr>
      </w:pPr>
      <w:r w:rsidRPr="00055E59">
        <w:rPr>
          <w:rFonts w:eastAsia="Calibri"/>
          <w:lang w:val="lv-LV" w:eastAsia="et-EE"/>
        </w:rPr>
        <w:t>Ņemot vērā faktu, ka Limbažu novada iedzīvotājiem Sabiedrības pakalpojumi būs pieejami neatkarīgi no Limbažu novada pašvaldības līdzdalības Sabiedrībā, līdzdalības ekonomisko lietderīgumu, kas saistīts ar līdzdalības administrēšanas izmaksām (piemēram, pašvaldībai kā dalībniekam piedaloties Sabiedrības dalībnieku sapulcēs, izskatot to materiālus, komunicējot ar Sabiedrības pārstāvjiem u.c.), kā arī līdzdalības atbilstību VPIL un Likuma prasībām, secināms, ka Limbažu novada pašvaldības līdzdalība Sabiedrībā nav turpināma.</w:t>
      </w:r>
    </w:p>
    <w:p w14:paraId="79441531" w14:textId="0BEE0946" w:rsidR="003E6175" w:rsidRPr="00297A66" w:rsidRDefault="00055E59" w:rsidP="003E6175">
      <w:pPr>
        <w:ind w:firstLine="567"/>
        <w:jc w:val="both"/>
        <w:rPr>
          <w:b/>
          <w:bCs/>
          <w:lang w:val="lv-LV" w:eastAsia="lv-LV"/>
        </w:rPr>
      </w:pPr>
      <w:r w:rsidRPr="00055E59">
        <w:rPr>
          <w:rFonts w:eastAsia="Calibri"/>
          <w:lang w:val="lv-LV" w:eastAsia="et-EE"/>
        </w:rPr>
        <w:t>Ņemot vērā iepriekš minēto, kā arī pamatojoties uz Valsts pārvaldes iekārtas likuma 88. pantu, Publiskas personas kapitāla daļu un kapitālsabiedrību pārvaldības likuma 5. panta pirmo daļu, 7. panta pirmo un 9. panta pirmo daļu, 67. pantu</w:t>
      </w:r>
      <w:r w:rsidR="003E6175">
        <w:rPr>
          <w:rFonts w:eastAsia="Calibri"/>
          <w:lang w:val="lv-LV" w:eastAsia="et-EE"/>
        </w:rPr>
        <w:t>,</w:t>
      </w:r>
      <w:r w:rsidRPr="00055E59">
        <w:rPr>
          <w:rFonts w:cs="Tahoma"/>
          <w:b/>
          <w:kern w:val="1"/>
          <w:lang w:val="lv-LV" w:eastAsia="hi-IN" w:bidi="hi-IN"/>
        </w:rPr>
        <w:t xml:space="preserve"> </w:t>
      </w:r>
      <w:r w:rsidR="003E6175" w:rsidRPr="00297A66">
        <w:rPr>
          <w:b/>
          <w:bCs/>
          <w:lang w:val="lv-LV" w:eastAsia="lv-LV"/>
        </w:rPr>
        <w:t>atklāti balsojot: PAR</w:t>
      </w:r>
      <w:r w:rsidR="003E6175" w:rsidRPr="00297A66">
        <w:rPr>
          <w:lang w:val="lv-LV" w:eastAsia="lv-LV"/>
        </w:rPr>
        <w:t xml:space="preserve"> – </w:t>
      </w:r>
      <w:r w:rsidR="003E6175">
        <w:rPr>
          <w:lang w:val="lv-LV" w:eastAsia="lv-LV"/>
        </w:rPr>
        <w:t>10</w:t>
      </w:r>
      <w:r w:rsidR="003E6175" w:rsidRPr="00297A66">
        <w:rPr>
          <w:lang w:val="lv-LV" w:eastAsia="lv-LV"/>
        </w:rPr>
        <w:t xml:space="preserve"> deputāti (</w:t>
      </w:r>
      <w:r w:rsidR="003E6175" w:rsidRPr="00E14045">
        <w:rPr>
          <w:rFonts w:eastAsia="Calibri"/>
          <w:szCs w:val="22"/>
          <w:lang w:val="lv-LV"/>
        </w:rPr>
        <w:t xml:space="preserve">Jānis Bakmanis, Māris </w:t>
      </w:r>
      <w:proofErr w:type="spellStart"/>
      <w:r w:rsidR="003E6175" w:rsidRPr="00E14045">
        <w:rPr>
          <w:rFonts w:eastAsia="Calibri"/>
          <w:szCs w:val="22"/>
          <w:lang w:val="lv-LV"/>
        </w:rPr>
        <w:t>Beļaunieks</w:t>
      </w:r>
      <w:proofErr w:type="spellEnd"/>
      <w:r w:rsidR="003E6175" w:rsidRPr="00E14045">
        <w:rPr>
          <w:rFonts w:eastAsia="Calibri"/>
          <w:szCs w:val="22"/>
          <w:lang w:val="lv-LV"/>
        </w:rPr>
        <w:t xml:space="preserve">, Andris Garklāvs, </w:t>
      </w:r>
      <w:r w:rsidR="003E6175">
        <w:rPr>
          <w:rFonts w:eastAsia="Calibri"/>
          <w:szCs w:val="22"/>
          <w:lang w:val="lv-LV"/>
        </w:rPr>
        <w:t xml:space="preserve">Lija </w:t>
      </w:r>
      <w:proofErr w:type="spellStart"/>
      <w:r w:rsidR="003E6175">
        <w:rPr>
          <w:rFonts w:eastAsia="Calibri"/>
          <w:szCs w:val="22"/>
          <w:lang w:val="lv-LV"/>
        </w:rPr>
        <w:t>Jokste</w:t>
      </w:r>
      <w:proofErr w:type="spellEnd"/>
      <w:r w:rsidR="003E6175">
        <w:rPr>
          <w:rFonts w:eastAsia="Calibri"/>
          <w:szCs w:val="22"/>
          <w:lang w:val="lv-LV"/>
        </w:rPr>
        <w:t xml:space="preserve">, Dāvis Melnalksnis, Rūdolfs Pelēkais, </w:t>
      </w:r>
      <w:r w:rsidR="003E6175" w:rsidRPr="00E14045">
        <w:rPr>
          <w:rFonts w:eastAsia="Calibri"/>
          <w:szCs w:val="22"/>
          <w:lang w:val="lv-LV"/>
        </w:rPr>
        <w:t xml:space="preserve">Ziedonis </w:t>
      </w:r>
      <w:proofErr w:type="spellStart"/>
      <w:r w:rsidR="003E6175" w:rsidRPr="00E14045">
        <w:rPr>
          <w:rFonts w:eastAsia="Calibri"/>
          <w:szCs w:val="22"/>
          <w:lang w:val="lv-LV"/>
        </w:rPr>
        <w:t>Rubezis</w:t>
      </w:r>
      <w:proofErr w:type="spellEnd"/>
      <w:r w:rsidR="003E6175" w:rsidRPr="00E14045">
        <w:rPr>
          <w:rFonts w:eastAsia="Calibri"/>
          <w:szCs w:val="22"/>
          <w:lang w:val="lv-LV"/>
        </w:rPr>
        <w:t xml:space="preserve">, Dagnis </w:t>
      </w:r>
      <w:proofErr w:type="spellStart"/>
      <w:r w:rsidR="003E6175" w:rsidRPr="00E14045">
        <w:rPr>
          <w:rFonts w:eastAsia="Calibri"/>
          <w:szCs w:val="22"/>
          <w:lang w:val="lv-LV"/>
        </w:rPr>
        <w:t>Straubergs</w:t>
      </w:r>
      <w:proofErr w:type="spellEnd"/>
      <w:r w:rsidR="003E6175" w:rsidRPr="00E14045">
        <w:rPr>
          <w:rFonts w:eastAsia="Calibri"/>
          <w:szCs w:val="22"/>
          <w:lang w:val="lv-LV"/>
        </w:rPr>
        <w:t>, Regīna Tamane</w:t>
      </w:r>
      <w:r w:rsidR="003E6175">
        <w:rPr>
          <w:rFonts w:eastAsia="Calibri"/>
          <w:szCs w:val="22"/>
          <w:lang w:val="lv-LV"/>
        </w:rPr>
        <w:t xml:space="preserve">, Edmunds </w:t>
      </w:r>
      <w:proofErr w:type="spellStart"/>
      <w:r w:rsidR="003E6175">
        <w:rPr>
          <w:rFonts w:eastAsia="Calibri"/>
          <w:szCs w:val="22"/>
          <w:lang w:val="lv-LV"/>
        </w:rPr>
        <w:t>Zeidmanis</w:t>
      </w:r>
      <w:proofErr w:type="spellEnd"/>
      <w:r w:rsidR="003E6175" w:rsidRPr="00297A66">
        <w:rPr>
          <w:rFonts w:eastAsia="Calibri"/>
          <w:szCs w:val="22"/>
          <w:lang w:val="lv-LV"/>
        </w:rPr>
        <w:t>)</w:t>
      </w:r>
      <w:r w:rsidR="003E6175" w:rsidRPr="00297A66">
        <w:rPr>
          <w:lang w:val="lv-LV" w:eastAsia="lv-LV"/>
        </w:rPr>
        <w:t xml:space="preserve">, </w:t>
      </w:r>
      <w:r w:rsidR="003E6175" w:rsidRPr="00297A66">
        <w:rPr>
          <w:b/>
          <w:bCs/>
          <w:lang w:val="lv-LV" w:eastAsia="lv-LV"/>
        </w:rPr>
        <w:t>PRET –</w:t>
      </w:r>
      <w:r w:rsidR="003E6175" w:rsidRPr="00297A66">
        <w:rPr>
          <w:lang w:val="lv-LV" w:eastAsia="lv-LV"/>
        </w:rPr>
        <w:t xml:space="preserve"> </w:t>
      </w:r>
      <w:r w:rsidR="003E6175">
        <w:rPr>
          <w:lang w:val="lv-LV" w:eastAsia="lv-LV"/>
        </w:rPr>
        <w:t xml:space="preserve">deputāts </w:t>
      </w:r>
      <w:r w:rsidR="003E6175">
        <w:rPr>
          <w:rFonts w:eastAsia="Calibri"/>
          <w:szCs w:val="22"/>
          <w:lang w:val="lv-LV"/>
        </w:rPr>
        <w:t>Arvīds Ozols,</w:t>
      </w:r>
      <w:r w:rsidR="003E6175" w:rsidRPr="00297A66">
        <w:rPr>
          <w:lang w:val="lv-LV" w:eastAsia="lv-LV"/>
        </w:rPr>
        <w:t xml:space="preserve"> </w:t>
      </w:r>
      <w:r w:rsidR="003E6175" w:rsidRPr="00297A66">
        <w:rPr>
          <w:b/>
          <w:bCs/>
          <w:lang w:val="lv-LV" w:eastAsia="lv-LV"/>
        </w:rPr>
        <w:t>ATTURAS –</w:t>
      </w:r>
      <w:r w:rsidR="003E6175" w:rsidRPr="00297A66">
        <w:rPr>
          <w:lang w:val="lv-LV" w:eastAsia="lv-LV"/>
        </w:rPr>
        <w:t xml:space="preserve"> </w:t>
      </w:r>
      <w:r w:rsidR="003E6175">
        <w:rPr>
          <w:lang w:val="lv-LV" w:eastAsia="lv-LV"/>
        </w:rPr>
        <w:t xml:space="preserve">deputāts </w:t>
      </w:r>
      <w:r w:rsidR="003E6175">
        <w:rPr>
          <w:rFonts w:eastAsia="Calibri"/>
          <w:szCs w:val="22"/>
          <w:lang w:val="lv-LV"/>
        </w:rPr>
        <w:t xml:space="preserve">Aigars </w:t>
      </w:r>
      <w:proofErr w:type="spellStart"/>
      <w:r w:rsidR="003E6175">
        <w:rPr>
          <w:rFonts w:eastAsia="Calibri"/>
          <w:szCs w:val="22"/>
          <w:lang w:val="lv-LV"/>
        </w:rPr>
        <w:t>Legzdiņš</w:t>
      </w:r>
      <w:proofErr w:type="spellEnd"/>
      <w:r w:rsidR="003E6175">
        <w:rPr>
          <w:rFonts w:eastAsia="Calibri"/>
          <w:szCs w:val="22"/>
          <w:lang w:val="lv-LV"/>
        </w:rPr>
        <w:t>,</w:t>
      </w:r>
      <w:r w:rsidR="003E6175" w:rsidRPr="00297A66">
        <w:rPr>
          <w:lang w:val="lv-LV" w:eastAsia="lv-LV"/>
        </w:rPr>
        <w:t xml:space="preserve"> komiteja</w:t>
      </w:r>
      <w:r w:rsidR="003E6175" w:rsidRPr="00297A66">
        <w:rPr>
          <w:b/>
          <w:bCs/>
          <w:lang w:val="lv-LV" w:eastAsia="lv-LV"/>
        </w:rPr>
        <w:t xml:space="preserve"> NOLEMJ:</w:t>
      </w:r>
    </w:p>
    <w:p w14:paraId="13F9D9B9" w14:textId="4032D5E2" w:rsidR="00055E59" w:rsidRPr="00055E59" w:rsidRDefault="00055E59" w:rsidP="003E6175">
      <w:pPr>
        <w:ind w:firstLine="567"/>
        <w:jc w:val="both"/>
        <w:rPr>
          <w:rFonts w:eastAsia="Calibri"/>
          <w:lang w:val="lv-LV" w:eastAsia="et-EE"/>
        </w:rPr>
      </w:pPr>
    </w:p>
    <w:p w14:paraId="73225550" w14:textId="77777777" w:rsidR="00055E59" w:rsidRPr="00055E59" w:rsidRDefault="00055E59" w:rsidP="006111CB">
      <w:pPr>
        <w:numPr>
          <w:ilvl w:val="0"/>
          <w:numId w:val="30"/>
        </w:numPr>
        <w:ind w:left="357" w:hanging="357"/>
        <w:jc w:val="both"/>
        <w:rPr>
          <w:rFonts w:eastAsia="Calibri"/>
          <w:lang w:val="lv-LV"/>
        </w:rPr>
      </w:pPr>
      <w:r w:rsidRPr="00055E59">
        <w:rPr>
          <w:rFonts w:eastAsia="Calibri"/>
          <w:lang w:val="lv-LV"/>
        </w:rPr>
        <w:t xml:space="preserve">Izbeigt Limbažu novada pašvaldības tiešo līdzdalību AS “CATA”, reģistrācijas Nr. 40003016840, juridiskā adrese: Jāņa </w:t>
      </w:r>
      <w:proofErr w:type="spellStart"/>
      <w:r w:rsidRPr="00055E59">
        <w:rPr>
          <w:rFonts w:eastAsia="Calibri"/>
          <w:lang w:val="lv-LV"/>
        </w:rPr>
        <w:t>Poruka</w:t>
      </w:r>
      <w:proofErr w:type="spellEnd"/>
      <w:r w:rsidRPr="00055E59">
        <w:rPr>
          <w:rFonts w:eastAsia="Calibri"/>
          <w:lang w:val="lv-LV"/>
        </w:rPr>
        <w:t xml:space="preserve"> iela 8, Cēsis, </w:t>
      </w:r>
      <w:proofErr w:type="spellStart"/>
      <w:r w:rsidRPr="00055E59">
        <w:rPr>
          <w:rFonts w:eastAsia="Calibri"/>
          <w:lang w:val="lv-LV"/>
        </w:rPr>
        <w:t>Cēsu</w:t>
      </w:r>
      <w:proofErr w:type="spellEnd"/>
      <w:r w:rsidRPr="00055E59">
        <w:rPr>
          <w:rFonts w:eastAsia="Calibri"/>
          <w:lang w:val="lv-LV"/>
        </w:rPr>
        <w:t xml:space="preserve"> novads, Latvija, LV-4101.</w:t>
      </w:r>
    </w:p>
    <w:p w14:paraId="072FC65E" w14:textId="77777777" w:rsidR="00055E59" w:rsidRPr="00055E59" w:rsidRDefault="00055E59" w:rsidP="006111CB">
      <w:pPr>
        <w:numPr>
          <w:ilvl w:val="0"/>
          <w:numId w:val="30"/>
        </w:numPr>
        <w:ind w:left="357" w:hanging="357"/>
        <w:jc w:val="both"/>
        <w:rPr>
          <w:rFonts w:eastAsia="Calibri"/>
          <w:lang w:val="lv-LV"/>
        </w:rPr>
      </w:pPr>
      <w:r w:rsidRPr="00055E59">
        <w:rPr>
          <w:rFonts w:eastAsia="Calibri"/>
          <w:lang w:val="lv-LV"/>
        </w:rPr>
        <w:t>Uzdot Limbažu novada pašvaldības izpilddirektoram veikt nepieciešamos pasākumus šī lēmuma 1.punkta izpildes nodrošināšanai.</w:t>
      </w:r>
    </w:p>
    <w:p w14:paraId="4ED9B1A1" w14:textId="77777777" w:rsidR="00055E59" w:rsidRPr="00055E59" w:rsidRDefault="00055E59" w:rsidP="006111CB">
      <w:pPr>
        <w:numPr>
          <w:ilvl w:val="0"/>
          <w:numId w:val="30"/>
        </w:numPr>
        <w:ind w:left="357" w:hanging="357"/>
        <w:jc w:val="both"/>
        <w:rPr>
          <w:rFonts w:eastAsia="Calibri"/>
          <w:lang w:val="lv-LV"/>
        </w:rPr>
      </w:pPr>
      <w:r w:rsidRPr="00055E59">
        <w:rPr>
          <w:rFonts w:eastAsia="Calibri"/>
          <w:lang w:val="lv-LV"/>
        </w:rPr>
        <w:t>Lēmuma projektu virzīt izskatīšanai Limbažu novada domes sēdē.</w:t>
      </w:r>
    </w:p>
    <w:p w14:paraId="22AB7CFE" w14:textId="2CBF1322" w:rsidR="00CF64C7" w:rsidRDefault="00CF64C7" w:rsidP="005F16D0">
      <w:pPr>
        <w:ind w:firstLine="720"/>
        <w:jc w:val="both"/>
        <w:rPr>
          <w:lang w:val="lv-LV"/>
        </w:rPr>
      </w:pPr>
    </w:p>
    <w:p w14:paraId="6A16D746" w14:textId="5E9C2922" w:rsidR="000E2460" w:rsidRPr="003C086A" w:rsidRDefault="000E2460" w:rsidP="000E2460">
      <w:pPr>
        <w:jc w:val="both"/>
        <w:rPr>
          <w:lang w:val="lv-LV"/>
        </w:rPr>
      </w:pPr>
      <w:r>
        <w:rPr>
          <w:lang w:val="lv-LV"/>
        </w:rPr>
        <w:t xml:space="preserve">Deputāts A. </w:t>
      </w:r>
      <w:proofErr w:type="spellStart"/>
      <w:r>
        <w:rPr>
          <w:lang w:val="lv-LV"/>
        </w:rPr>
        <w:t>Legzdiņš</w:t>
      </w:r>
      <w:proofErr w:type="spellEnd"/>
      <w:r>
        <w:rPr>
          <w:lang w:val="lv-LV"/>
        </w:rPr>
        <w:t xml:space="preserve"> beidz darbu sēdē.</w:t>
      </w:r>
    </w:p>
    <w:p w14:paraId="394DC436" w14:textId="3AB85820" w:rsidR="00E62B8A" w:rsidRDefault="000E2460" w:rsidP="000E2460">
      <w:pPr>
        <w:jc w:val="both"/>
        <w:rPr>
          <w:lang w:val="lv-LV"/>
        </w:rPr>
      </w:pPr>
      <w:r>
        <w:rPr>
          <w:lang w:val="lv-LV"/>
        </w:rPr>
        <w:t xml:space="preserve">Plkst.11:21 Domes priekšsēdētājs D. </w:t>
      </w:r>
      <w:proofErr w:type="spellStart"/>
      <w:r>
        <w:rPr>
          <w:lang w:val="lv-LV"/>
        </w:rPr>
        <w:t>Straubergs</w:t>
      </w:r>
      <w:proofErr w:type="spellEnd"/>
      <w:r>
        <w:rPr>
          <w:lang w:val="lv-LV"/>
        </w:rPr>
        <w:t xml:space="preserve"> izsludina sēdes pārtraukumu.</w:t>
      </w:r>
    </w:p>
    <w:p w14:paraId="512A39C7" w14:textId="69A63882" w:rsidR="000E2460" w:rsidRDefault="000E2460" w:rsidP="000E2460">
      <w:pPr>
        <w:jc w:val="both"/>
        <w:rPr>
          <w:lang w:val="lv-LV"/>
        </w:rPr>
      </w:pPr>
      <w:r>
        <w:rPr>
          <w:lang w:val="lv-LV"/>
        </w:rPr>
        <w:t>Plkst.11:30 sēde tiek atsākta.</w:t>
      </w:r>
    </w:p>
    <w:p w14:paraId="4D199931" w14:textId="77777777" w:rsidR="000E2460" w:rsidRDefault="000E2460" w:rsidP="000E2460">
      <w:pPr>
        <w:jc w:val="both"/>
        <w:rPr>
          <w:lang w:val="lv-LV"/>
        </w:rPr>
      </w:pPr>
    </w:p>
    <w:p w14:paraId="43467523" w14:textId="77777777" w:rsidR="000E2460" w:rsidRPr="003C086A" w:rsidRDefault="000E2460" w:rsidP="005F16D0">
      <w:pPr>
        <w:ind w:firstLine="720"/>
        <w:jc w:val="both"/>
        <w:rPr>
          <w:lang w:val="lv-LV"/>
        </w:rPr>
      </w:pPr>
    </w:p>
    <w:p w14:paraId="74E35865" w14:textId="64763CC5" w:rsidR="00CE332B" w:rsidRPr="006F246D" w:rsidRDefault="00CE332B" w:rsidP="00CE332B">
      <w:pPr>
        <w:keepNext/>
        <w:jc w:val="center"/>
        <w:outlineLvl w:val="0"/>
        <w:rPr>
          <w:b/>
          <w:bCs/>
          <w:lang w:val="lv-LV"/>
        </w:rPr>
      </w:pPr>
      <w:r>
        <w:rPr>
          <w:b/>
          <w:bCs/>
          <w:lang w:val="lv-LV"/>
        </w:rPr>
        <w:t>13.</w:t>
      </w:r>
    </w:p>
    <w:p w14:paraId="7CA864BF" w14:textId="77777777" w:rsidR="006514D6" w:rsidRPr="006514D6" w:rsidRDefault="006514D6" w:rsidP="006514D6">
      <w:pPr>
        <w:pBdr>
          <w:bottom w:val="single" w:sz="6" w:space="1" w:color="auto"/>
        </w:pBdr>
        <w:jc w:val="both"/>
        <w:rPr>
          <w:b/>
          <w:bCs/>
          <w:lang w:val="lv-LV" w:eastAsia="lv-LV"/>
        </w:rPr>
      </w:pPr>
      <w:r w:rsidRPr="006514D6">
        <w:rPr>
          <w:b/>
          <w:bCs/>
          <w:noProof/>
          <w:lang w:val="lv-LV" w:eastAsia="lv-LV"/>
        </w:rPr>
        <w:t>Par sabiedrības ar ierobežotu atbildību “Limbažu slimnīca” kapitāla daļu pirmpirkuma tiesību izmantošanu</w:t>
      </w:r>
    </w:p>
    <w:p w14:paraId="632DE19B" w14:textId="4917E1C7" w:rsidR="006514D6" w:rsidRPr="006514D6" w:rsidRDefault="006514D6" w:rsidP="006514D6">
      <w:pPr>
        <w:jc w:val="center"/>
        <w:rPr>
          <w:lang w:val="lv-LV" w:eastAsia="lv-LV"/>
        </w:rPr>
      </w:pPr>
      <w:r w:rsidRPr="006514D6">
        <w:rPr>
          <w:lang w:val="lv-LV" w:eastAsia="lv-LV"/>
        </w:rPr>
        <w:t xml:space="preserve">Ziņo Artis </w:t>
      </w:r>
      <w:proofErr w:type="spellStart"/>
      <w:r w:rsidRPr="006514D6">
        <w:rPr>
          <w:lang w:val="lv-LV" w:eastAsia="lv-LV"/>
        </w:rPr>
        <w:t>Ārgalis</w:t>
      </w:r>
      <w:proofErr w:type="spellEnd"/>
      <w:r>
        <w:rPr>
          <w:lang w:val="lv-LV" w:eastAsia="lv-LV"/>
        </w:rPr>
        <w:t>, debatēs piedalās Andris Garklāvs</w:t>
      </w:r>
    </w:p>
    <w:p w14:paraId="7234D8A3" w14:textId="77777777" w:rsidR="006514D6" w:rsidRPr="006514D6" w:rsidRDefault="006514D6" w:rsidP="006514D6">
      <w:pPr>
        <w:jc w:val="both"/>
        <w:rPr>
          <w:lang w:val="lv-LV" w:eastAsia="lv-LV"/>
        </w:rPr>
      </w:pPr>
    </w:p>
    <w:p w14:paraId="7067E38B" w14:textId="77777777" w:rsidR="006514D6" w:rsidRPr="006514D6" w:rsidRDefault="006514D6" w:rsidP="006514D6">
      <w:pPr>
        <w:ind w:firstLine="720"/>
        <w:jc w:val="both"/>
        <w:rPr>
          <w:rFonts w:eastAsia="Calibri"/>
          <w:lang w:val="lv-LV"/>
        </w:rPr>
      </w:pPr>
      <w:r w:rsidRPr="006514D6">
        <w:rPr>
          <w:rFonts w:eastAsia="Calibri"/>
          <w:lang w:val="lv-LV"/>
        </w:rPr>
        <w:t xml:space="preserve">Limbažu novada pašvaldība ir saņēmusi Siguldas novada pašvaldības 24.02.2023. dokumentu Nr. A-3.6/1/704 “Par pirmpirkuma tiesību izmantošanu” (saņemts 24.02.2023., reģistrēts ar </w:t>
      </w:r>
      <w:proofErr w:type="spellStart"/>
      <w:r w:rsidRPr="006514D6">
        <w:rPr>
          <w:rFonts w:eastAsia="Calibri"/>
          <w:lang w:val="lv-LV"/>
        </w:rPr>
        <w:t>reģ</w:t>
      </w:r>
      <w:proofErr w:type="spellEnd"/>
      <w:r w:rsidRPr="006514D6">
        <w:rPr>
          <w:rFonts w:eastAsia="Calibri"/>
          <w:lang w:val="lv-LV"/>
        </w:rPr>
        <w:t xml:space="preserve">. Nr. 4.8.1/23/1309), turpmāk - </w:t>
      </w:r>
      <w:r w:rsidRPr="006514D6">
        <w:rPr>
          <w:rFonts w:eastAsia="Calibri"/>
          <w:i/>
          <w:iCs/>
          <w:lang w:val="lv-LV"/>
        </w:rPr>
        <w:t>Paziņojums</w:t>
      </w:r>
      <w:r w:rsidRPr="006514D6">
        <w:rPr>
          <w:rFonts w:eastAsia="Calibri"/>
          <w:lang w:val="lv-LV"/>
        </w:rPr>
        <w:t xml:space="preserve">, ar kuru Limbažu novada pašvaldība tiek informēta, ka Siguldas novada pašvaldības dome 2023.gada 16.februārī ir pieņēmusi lēmumu “Par SIA “Limbažu slimnīca” pašvaldības kapitāla daļu atsavināšanu” (protokols Nr.3, 45.§). Ar iepriekš minēto lēmumu Siguldas novada pašvaldības dome ir nolēmusi: </w:t>
      </w:r>
    </w:p>
    <w:p w14:paraId="5C912EED" w14:textId="77777777" w:rsidR="006514D6" w:rsidRPr="006514D6" w:rsidRDefault="006514D6" w:rsidP="006514D6">
      <w:pPr>
        <w:ind w:firstLine="720"/>
        <w:jc w:val="both"/>
        <w:rPr>
          <w:rFonts w:eastAsia="Calibri"/>
          <w:lang w:val="lv-LV"/>
        </w:rPr>
      </w:pPr>
      <w:r w:rsidRPr="006514D6">
        <w:rPr>
          <w:rFonts w:eastAsia="Calibri"/>
          <w:lang w:val="lv-LV"/>
        </w:rPr>
        <w:t xml:space="preserve">1) pārdot sabiedrības ar ierobežotu atbildību “Limbažu slimnīca”, reģistrācijas Nr.40003361616, juridiskā adrese: Klostera iela 3, Limbaži, Limbažu novads, LV-4001, Siguldas novada pašvaldībai piederošās 77 617 (septiņdesmit septiņi tūkstoši seši simti septiņpadsmit) kapitāla daļas; </w:t>
      </w:r>
    </w:p>
    <w:p w14:paraId="48C2156F" w14:textId="77777777" w:rsidR="006514D6" w:rsidRPr="006514D6" w:rsidRDefault="006514D6" w:rsidP="006514D6">
      <w:pPr>
        <w:ind w:firstLine="720"/>
        <w:jc w:val="both"/>
        <w:rPr>
          <w:rFonts w:eastAsia="Calibri"/>
          <w:lang w:val="lv-LV"/>
        </w:rPr>
      </w:pPr>
      <w:r w:rsidRPr="006514D6">
        <w:rPr>
          <w:rFonts w:eastAsia="Calibri"/>
          <w:lang w:val="lv-LV"/>
        </w:rPr>
        <w:lastRenderedPageBreak/>
        <w:t xml:space="preserve">2) noteikt sabiedrības ar ierobežotu atbildību “Limbažu slimnīca” Siguldas novada pašvaldībai piederošo </w:t>
      </w:r>
      <w:bookmarkStart w:id="12" w:name="_Hlk128646992"/>
      <w:r w:rsidRPr="006514D6">
        <w:rPr>
          <w:rFonts w:eastAsia="Calibri"/>
          <w:lang w:val="lv-LV"/>
        </w:rPr>
        <w:t xml:space="preserve">77 617 (septiņdesmit septiņi tūkstoši seši simti septiņpadsmit) kapitāla daļu </w:t>
      </w:r>
      <w:bookmarkEnd w:id="12"/>
      <w:r w:rsidRPr="006514D6">
        <w:rPr>
          <w:rFonts w:eastAsia="Calibri"/>
          <w:lang w:val="lv-LV"/>
        </w:rPr>
        <w:t xml:space="preserve">pārdošanas sākotnējo vērtību 7 300 EUR (septiņi tūkstoši trīs simti </w:t>
      </w:r>
      <w:proofErr w:type="spellStart"/>
      <w:r w:rsidRPr="006514D6">
        <w:rPr>
          <w:rFonts w:eastAsia="Calibri"/>
          <w:i/>
          <w:iCs/>
          <w:lang w:val="lv-LV"/>
        </w:rPr>
        <w:t>euro</w:t>
      </w:r>
      <w:proofErr w:type="spellEnd"/>
      <w:r w:rsidRPr="006514D6">
        <w:rPr>
          <w:rFonts w:eastAsia="Calibri"/>
          <w:lang w:val="lv-LV"/>
        </w:rPr>
        <w:t>) apmērā;</w:t>
      </w:r>
    </w:p>
    <w:p w14:paraId="58BD2D46" w14:textId="77777777" w:rsidR="006514D6" w:rsidRPr="006514D6" w:rsidRDefault="006514D6" w:rsidP="006514D6">
      <w:pPr>
        <w:ind w:firstLine="720"/>
        <w:jc w:val="both"/>
        <w:rPr>
          <w:rFonts w:eastAsia="Calibri"/>
          <w:lang w:val="lv-LV"/>
        </w:rPr>
      </w:pPr>
      <w:r w:rsidRPr="006514D6">
        <w:rPr>
          <w:rFonts w:eastAsia="Calibri"/>
          <w:lang w:val="lv-LV"/>
        </w:rPr>
        <w:t>3) apstiprināt</w:t>
      </w:r>
      <w:r w:rsidRPr="006514D6">
        <w:rPr>
          <w:rFonts w:ascii="Calibri" w:eastAsia="Calibri" w:hAnsi="Calibri"/>
          <w:sz w:val="22"/>
          <w:szCs w:val="22"/>
          <w:lang w:val="lv-LV"/>
        </w:rPr>
        <w:t xml:space="preserve"> </w:t>
      </w:r>
      <w:r w:rsidRPr="006514D6">
        <w:rPr>
          <w:rFonts w:eastAsia="Calibri"/>
          <w:lang w:val="lv-LV"/>
        </w:rPr>
        <w:t xml:space="preserve">sabiedrības ar ierobežotu atbildību “Limbažu slimnīca” kapitāla daļu pārdošanas noteikumus. </w:t>
      </w:r>
    </w:p>
    <w:p w14:paraId="6C7EAA1F" w14:textId="77777777" w:rsidR="006514D6" w:rsidRPr="006514D6" w:rsidRDefault="006514D6" w:rsidP="006514D6">
      <w:pPr>
        <w:ind w:firstLine="720"/>
        <w:jc w:val="both"/>
        <w:rPr>
          <w:rFonts w:eastAsia="Calibri"/>
          <w:lang w:val="lv-LV"/>
        </w:rPr>
      </w:pPr>
      <w:r w:rsidRPr="006514D6">
        <w:rPr>
          <w:rFonts w:eastAsia="Calibri"/>
          <w:i/>
          <w:iCs/>
          <w:lang w:val="lv-LV"/>
        </w:rPr>
        <w:t>Paziņojuma</w:t>
      </w:r>
      <w:r w:rsidRPr="006514D6">
        <w:rPr>
          <w:rFonts w:eastAsia="Calibri"/>
          <w:lang w:val="lv-LV"/>
        </w:rPr>
        <w:t xml:space="preserve"> pielikumā pievienots Siguldas novada pašvaldības domes 2023.gada 16.februāra lēmums “Par SIA “Limbažu slimnīca” pašvaldības kapitāla daļu atsavināšanu” (protokols Nr.3, 45.§) un sabiedrības ar ierobežotu atbildību “Limbažu slimnīca” kapitāla daļu pārdošanas noteikumi.  </w:t>
      </w:r>
    </w:p>
    <w:p w14:paraId="52516358" w14:textId="77777777" w:rsidR="006514D6" w:rsidRPr="006514D6" w:rsidRDefault="006514D6" w:rsidP="006514D6">
      <w:pPr>
        <w:shd w:val="clear" w:color="auto" w:fill="FFFFFF"/>
        <w:ind w:firstLine="720"/>
        <w:jc w:val="both"/>
        <w:rPr>
          <w:lang w:val="lv-LV" w:eastAsia="lv-LV"/>
        </w:rPr>
      </w:pPr>
      <w:r w:rsidRPr="006514D6">
        <w:rPr>
          <w:lang w:val="lv-LV" w:eastAsia="lv-LV"/>
        </w:rPr>
        <w:t xml:space="preserve">Saskaņā ar Komerclikuma 189.panta pirmās daļas nosacījumiem, gadījumā, kad dalībnieka daļas tiek pārdotas, pārējiem dalībniekiem ir pirmpirkuma tiesības, ja statūtos nav noteikts citādi. Sabiedrības statūti nenosaka īpašu dalībnieku lēmumu pieņemšanas kārtību. Ievērojot iepriekš minēto, Siguldas novada pašvaldība piedāvā Limbažu novada pašvaldībai, kā sabiedrības ar ierobežotu atbildību “Limbažu slimnīca” (turpmāk tekstā arī – </w:t>
      </w:r>
      <w:r w:rsidRPr="006514D6">
        <w:rPr>
          <w:i/>
          <w:iCs/>
          <w:lang w:val="lv-LV" w:eastAsia="lv-LV"/>
        </w:rPr>
        <w:t>Sabiedrība</w:t>
      </w:r>
      <w:r w:rsidRPr="006514D6">
        <w:rPr>
          <w:lang w:val="lv-LV" w:eastAsia="lv-LV"/>
        </w:rPr>
        <w:t xml:space="preserve">) atsavināmo kapitāla daļu pirmpirkuma tiesīgajam dalībniekam, iegādāties Siguldas novada pašvaldībai piederošās 77 617 (septiņdesmit septiņi tūkstoši seši simti septiņpadsmit) kapitāla daļas. Kapitāla daļas pirmpirkuma tiesīgajam dalībniekam tiek pārdotas  par kapitāla daļu pārdošanas sākotnējo vērtību 7 300 EUR (septiņi tūkstoši trīs simti </w:t>
      </w:r>
      <w:proofErr w:type="spellStart"/>
      <w:r w:rsidRPr="006514D6">
        <w:rPr>
          <w:i/>
          <w:iCs/>
          <w:lang w:val="lv-LV" w:eastAsia="lv-LV"/>
        </w:rPr>
        <w:t>euro</w:t>
      </w:r>
      <w:proofErr w:type="spellEnd"/>
      <w:r w:rsidRPr="006514D6">
        <w:rPr>
          <w:lang w:val="lv-LV" w:eastAsia="lv-LV"/>
        </w:rPr>
        <w:t xml:space="preserve">). Pirmpirkuma tiesību izmantošanas termiņš ir viens mēnesis no dienas, kad Limbažu novada pašvaldība ir saņēmusi piedāvājumu nopirkt Siguldas novada pašvaldībai piederošās </w:t>
      </w:r>
      <w:r w:rsidRPr="006514D6">
        <w:rPr>
          <w:i/>
          <w:iCs/>
          <w:lang w:val="lv-LV" w:eastAsia="lv-LV"/>
        </w:rPr>
        <w:t>Sabiedrības</w:t>
      </w:r>
      <w:r w:rsidRPr="006514D6">
        <w:rPr>
          <w:lang w:val="lv-LV" w:eastAsia="lv-LV"/>
        </w:rPr>
        <w:t xml:space="preserve"> kapitāla daļas.</w:t>
      </w:r>
    </w:p>
    <w:p w14:paraId="175CF905" w14:textId="77777777" w:rsidR="006514D6" w:rsidRPr="006514D6" w:rsidRDefault="006514D6" w:rsidP="006514D6">
      <w:pPr>
        <w:shd w:val="clear" w:color="auto" w:fill="FFFFFF"/>
        <w:ind w:firstLine="720"/>
        <w:jc w:val="both"/>
        <w:rPr>
          <w:lang w:val="lv-LV" w:eastAsia="lv-LV"/>
        </w:rPr>
      </w:pPr>
      <w:r w:rsidRPr="006514D6">
        <w:rPr>
          <w:lang w:val="lv-LV" w:eastAsia="lv-LV"/>
        </w:rPr>
        <w:t xml:space="preserve">Sabiedrības ar ierobežotu atbildību “Limbažu slimnīca” pamatkapitālu kopā veido 1 898 524 daļas (daļas nominālvērtība 1.00 EUR). Siguldas novada pašvaldībai pieder 77 617 (septiņdesmit septiņi tūkstoši seši simti septiņpadsmit) kapitāla daļas, kas sastāda 4,08828 % no visām kapitāla daļām, Limbažu novada pašvaldībai pieder 1 820 907 (viens miljons astoņi simti divdesmit tūkstoši deviņi simti septiņas) kapitāla daļas, kas sastāda 95.91172 % no visām kapitāla daļām. </w:t>
      </w:r>
    </w:p>
    <w:p w14:paraId="64C9E452" w14:textId="77777777" w:rsidR="006514D6" w:rsidRPr="006514D6" w:rsidRDefault="006514D6" w:rsidP="006514D6">
      <w:pPr>
        <w:shd w:val="clear" w:color="auto" w:fill="FFFFFF"/>
        <w:ind w:firstLine="720"/>
        <w:jc w:val="both"/>
        <w:rPr>
          <w:lang w:val="lv-LV" w:eastAsia="lv-LV"/>
        </w:rPr>
      </w:pPr>
      <w:r w:rsidRPr="006514D6">
        <w:rPr>
          <w:lang w:val="lv-LV" w:eastAsia="lv-LV"/>
        </w:rPr>
        <w:t xml:space="preserve">Limbažu novada dome 2023.gada 23.martā ir pieņēmusi lēmumu Nr. __ “Par līdzdalības saglabāšanu SIA “Limbažu slimnīca””, ar kuru ir nolemts saglabāt Limbažu novada pašvaldības tiešo līdzdalību sabiedrībā ar ierobežotu atbildību “Limbažu slimnīca” un noteikt sabiedrības ar ierobežotu atbildību “Limbažu slimnīca” vispārējo stratēģisko mērķi: daudzveidīgu, kvalitatīvu un pieejamu veselības aprūpes, rehabilitācijas un sociālās aprūpes pakalpojumu nodrošināšanu Limbažu novada iedzīvotājiem, iedzīvotāju veselības stāvokļa uzlabošanu. Pieņemot iepriekš minēto lēmumu un izvērtējot Limbažu novada pašvaldības līdzdalības saglabāšanu </w:t>
      </w:r>
      <w:r w:rsidRPr="006514D6">
        <w:rPr>
          <w:i/>
          <w:iCs/>
          <w:lang w:val="lv-LV" w:eastAsia="lv-LV"/>
        </w:rPr>
        <w:t xml:space="preserve">Sabiedrībā, </w:t>
      </w:r>
      <w:r w:rsidRPr="006514D6">
        <w:rPr>
          <w:lang w:val="lv-LV" w:eastAsia="lv-LV"/>
        </w:rPr>
        <w:t xml:space="preserve">un tās darbības atbilstību Valsts pārvaldes iekārtas likuma 88.panta nosacījumiem, dome ir konstatējusi, ka </w:t>
      </w:r>
      <w:r w:rsidRPr="006514D6">
        <w:rPr>
          <w:i/>
          <w:iCs/>
          <w:lang w:val="lv-LV" w:eastAsia="lv-LV"/>
        </w:rPr>
        <w:t>Sabiedrības</w:t>
      </w:r>
      <w:r w:rsidRPr="006514D6">
        <w:rPr>
          <w:lang w:val="lv-LV" w:eastAsia="lv-LV"/>
        </w:rPr>
        <w:t xml:space="preserve"> pamatdarbība atbilst, pirmkārt, Valsts pārvaldes iekārtas likuma 88. panta pirmās daļas 1. punktā minētajam nosacījumam – tiek novērsta tirgus nepilnība situācijā, kad tirgus nav spējīgs nodrošināt sabiedrības interešu īstenošanu attiecīgajā jomā. Otrkārt, </w:t>
      </w:r>
      <w:r w:rsidRPr="006514D6">
        <w:rPr>
          <w:i/>
          <w:iCs/>
          <w:lang w:val="lv-LV" w:eastAsia="lv-LV"/>
        </w:rPr>
        <w:t>Sabiedrības</w:t>
      </w:r>
      <w:r w:rsidRPr="006514D6">
        <w:rPr>
          <w:lang w:val="lv-LV" w:eastAsia="lv-LV"/>
        </w:rPr>
        <w:t xml:space="preserve"> pamatdarbība atbilst Valsts pārvaldes iekārtas likuma 88. panta pirmās daļas 2. punktā minētajam nosacījumam – </w:t>
      </w:r>
      <w:r w:rsidRPr="006514D6">
        <w:rPr>
          <w:i/>
          <w:iCs/>
          <w:lang w:val="lv-LV" w:eastAsia="lv-LV"/>
        </w:rPr>
        <w:t>Sabiedrības</w:t>
      </w:r>
      <w:r w:rsidRPr="006514D6">
        <w:rPr>
          <w:lang w:val="lv-LV" w:eastAsia="lv-LV"/>
        </w:rPr>
        <w:t xml:space="preserve"> darbības rezultātā tiek sniegti pakalpojumi, kas ir stratēģiski svarīgi pašvaldības administratīvās teritorijas un visas valsts attīstībai.</w:t>
      </w:r>
    </w:p>
    <w:p w14:paraId="3048FDC6" w14:textId="77777777" w:rsidR="006514D6" w:rsidRPr="006514D6" w:rsidRDefault="006514D6" w:rsidP="006514D6">
      <w:pPr>
        <w:shd w:val="clear" w:color="auto" w:fill="FFFFFF"/>
        <w:ind w:firstLine="720"/>
        <w:jc w:val="both"/>
        <w:rPr>
          <w:lang w:val="lv-LV" w:eastAsia="lv-LV"/>
        </w:rPr>
      </w:pPr>
      <w:r w:rsidRPr="006514D6">
        <w:rPr>
          <w:lang w:val="lv-LV" w:eastAsia="lv-LV"/>
        </w:rPr>
        <w:t>Pašvaldību likuma 10.panta pirmās daļas 9.punkts paredz, ka tikai domes kompetencē ir likumā noteiktajā kārtībā izveidot, reorganizēt un likvidēt pašvaldības kapitālsabiedrības un nodibinājumus, kā arī lemt par dalību kapitālsabiedrībās, biedrībās un nodibinājumos. 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7B3C628D" w14:textId="77777777" w:rsidR="006514D6" w:rsidRPr="006514D6" w:rsidRDefault="006514D6" w:rsidP="006514D6">
      <w:pPr>
        <w:shd w:val="clear" w:color="auto" w:fill="FFFFFF"/>
        <w:ind w:firstLine="720"/>
        <w:jc w:val="both"/>
        <w:rPr>
          <w:lang w:val="lv-LV" w:eastAsia="lv-LV"/>
        </w:rPr>
      </w:pPr>
      <w:r w:rsidRPr="006514D6">
        <w:rPr>
          <w:lang w:val="lv-LV" w:eastAsia="lv-LV"/>
        </w:rPr>
        <w:t xml:space="preserve">Komerclikuma 189.panta otrajā daļā ir noteikts, ka par daļas pārdošanu daļas pārdevējs vai daļas ieguvējs paziņo katram dalībniekam un valdei, paziņojumam pievienojot noslēgto pirkuma līgumu vai tā attiecīgi apliecinātu kopiju. Paziņojumu dalībniekam </w:t>
      </w:r>
      <w:proofErr w:type="spellStart"/>
      <w:r w:rsidRPr="006514D6">
        <w:rPr>
          <w:lang w:val="lv-LV" w:eastAsia="lv-LV"/>
        </w:rPr>
        <w:t>nosūta</w:t>
      </w:r>
      <w:proofErr w:type="spellEnd"/>
      <w:r w:rsidRPr="006514D6">
        <w:rPr>
          <w:lang w:val="lv-LV" w:eastAsia="lv-LV"/>
        </w:rPr>
        <w:t xml:space="preserve"> uz dalībnieku reģistrā norādīto adresi. </w:t>
      </w:r>
      <w:bookmarkStart w:id="13" w:name="_Hlk129078346"/>
      <w:r w:rsidRPr="006514D6">
        <w:rPr>
          <w:lang w:val="lv-LV" w:eastAsia="lv-LV"/>
        </w:rPr>
        <w:t xml:space="preserve">Komerclikuma 189.panta trešajā daļā </w:t>
      </w:r>
      <w:bookmarkEnd w:id="13"/>
      <w:r w:rsidRPr="006514D6">
        <w:rPr>
          <w:lang w:val="lv-LV" w:eastAsia="lv-LV"/>
        </w:rPr>
        <w:t xml:space="preserve">ir noteikts, ka pirmpirkuma tiesību izlietošanas termiņš ir viens mēnesis no dienas, kad paziņojums par daļas pārdošanu nosūtīts visiem dalībniekiem, ja statūtos nav noteikts īsāks termiņš. Dalībnieks var </w:t>
      </w:r>
      <w:proofErr w:type="spellStart"/>
      <w:r w:rsidRPr="006514D6">
        <w:rPr>
          <w:lang w:val="lv-LV" w:eastAsia="lv-LV"/>
        </w:rPr>
        <w:t>rakstveidā</w:t>
      </w:r>
      <w:proofErr w:type="spellEnd"/>
      <w:r w:rsidRPr="006514D6">
        <w:rPr>
          <w:lang w:val="lv-LV" w:eastAsia="lv-LV"/>
        </w:rPr>
        <w:t xml:space="preserve"> atteikties no pirmpirkuma tiesību izlietošanas pirms noteiktā termiņa beigām. Komerclikuma 189.panta ceturtajā daļā noteikts, ka par </w:t>
      </w:r>
      <w:r w:rsidRPr="006514D6">
        <w:rPr>
          <w:lang w:val="lv-LV" w:eastAsia="lv-LV"/>
        </w:rPr>
        <w:lastRenderedPageBreak/>
        <w:t>pirmpirkuma tiesību izlietošanu vai atteikšanos tās izlietot dalībnieks paziņo personai, kura nosūtījusi paziņojumu par daļas pārdošanu, un valdei.</w:t>
      </w:r>
    </w:p>
    <w:p w14:paraId="569DC251" w14:textId="77777777" w:rsidR="006514D6" w:rsidRPr="006514D6" w:rsidRDefault="006514D6" w:rsidP="006514D6">
      <w:pPr>
        <w:shd w:val="clear" w:color="auto" w:fill="FFFFFF"/>
        <w:ind w:firstLine="720"/>
        <w:jc w:val="both"/>
        <w:rPr>
          <w:lang w:val="lv-LV" w:eastAsia="lv-LV"/>
        </w:rPr>
      </w:pPr>
      <w:r w:rsidRPr="006514D6">
        <w:rPr>
          <w:lang w:val="lv-LV" w:eastAsia="lv-LV"/>
        </w:rPr>
        <w:t xml:space="preserve">Publiskas personas kapitāla daļu un kapitālsabiedrību pārvaldības likuma 141.panta trešā daļa nosaka, ka kapitāla daļu pārdevējs piedāvā publiski privātās kapitālsabiedrības vai privātās kapitālsabiedrības pirmpirkuma tiesīgajiem dalībniekiem (akcionāriem) nopirkt publiskas personas kapitāla daļas statūtos paredzētajā kārtībā un saskaņā ar pārdošanas noteikumiem, nosakot, ka sabiedrības dalībniekiem (akcionāriem) kopumā vai atsevišķi jāpiesakās uz visām publiskas personas pārdodamajām kapitāla daļām, pretējā gadījumā uzskatāms, ka tie atteikušies no pirmpirkuma tiesību izmantošanas. Siguldas novada pašvaldībai piederošo </w:t>
      </w:r>
      <w:r w:rsidRPr="006514D6">
        <w:rPr>
          <w:i/>
          <w:iCs/>
          <w:lang w:val="lv-LV" w:eastAsia="lv-LV"/>
        </w:rPr>
        <w:t xml:space="preserve">Sabiedrības </w:t>
      </w:r>
      <w:r w:rsidRPr="006514D6">
        <w:rPr>
          <w:lang w:val="lv-LV" w:eastAsia="lv-LV"/>
        </w:rPr>
        <w:t>kapitāla daļu</w:t>
      </w:r>
      <w:r w:rsidRPr="006514D6">
        <w:rPr>
          <w:i/>
          <w:iCs/>
          <w:lang w:val="lv-LV" w:eastAsia="lv-LV"/>
        </w:rPr>
        <w:t xml:space="preserve"> </w:t>
      </w:r>
      <w:r w:rsidRPr="006514D6">
        <w:rPr>
          <w:lang w:val="lv-LV" w:eastAsia="lv-LV"/>
        </w:rPr>
        <w:t xml:space="preserve">pārdošanas nosacījumi pirmpirkuma tiesīgajam dalībniekam ir </w:t>
      </w:r>
      <w:r w:rsidRPr="006514D6">
        <w:rPr>
          <w:i/>
          <w:iCs/>
          <w:lang w:val="lv-LV" w:eastAsia="lv-LV"/>
        </w:rPr>
        <w:t xml:space="preserve"> </w:t>
      </w:r>
      <w:r w:rsidRPr="006514D6">
        <w:rPr>
          <w:lang w:val="lv-LV" w:eastAsia="lv-LV"/>
        </w:rPr>
        <w:t xml:space="preserve">iekļauti Sabiedrības ar ierobežotu atbildību “Limbažu slimnīca” kapitāla daļu pārdošanas noteikumu (apstiprināti ar Siguldas novada pašvaldības domes 2023.gada 16.februāra lēmumu (protokols Nr.3, 45.§)), turpmāk tekstā – </w:t>
      </w:r>
      <w:r w:rsidRPr="006514D6">
        <w:rPr>
          <w:i/>
          <w:iCs/>
          <w:lang w:val="lv-LV" w:eastAsia="lv-LV"/>
        </w:rPr>
        <w:t>Pārdošanas noteikumi</w:t>
      </w:r>
      <w:r w:rsidRPr="006514D6">
        <w:rPr>
          <w:lang w:val="lv-LV" w:eastAsia="lv-LV"/>
        </w:rPr>
        <w:t>, 2.nodaļā “Pirmpirkuma tiesības, to izmantošanas kārtība”.</w:t>
      </w:r>
    </w:p>
    <w:p w14:paraId="785B2A6D" w14:textId="02DC4449" w:rsidR="006514D6" w:rsidRPr="00297A66" w:rsidRDefault="006514D6" w:rsidP="006514D6">
      <w:pPr>
        <w:shd w:val="clear" w:color="auto" w:fill="FFFFFF"/>
        <w:ind w:firstLine="720"/>
        <w:jc w:val="both"/>
        <w:rPr>
          <w:b/>
          <w:bCs/>
          <w:lang w:val="lv-LV" w:eastAsia="lv-LV"/>
        </w:rPr>
      </w:pPr>
      <w:r w:rsidRPr="006514D6">
        <w:rPr>
          <w:rFonts w:eastAsia="Calibri"/>
          <w:lang w:val="lv-LV"/>
        </w:rPr>
        <w:t xml:space="preserve">Ievērojot iepriekš minēto, kā arī, pamatojoties uz Komerclikuma 189.panta pirmo, trešo, ceturto daļu, Publiskas personas kapitāla daļu un kapitālsabiedrības pārvaldības likuma 141.panta trešo daļu, Pašvaldību likuma 10.panta pirmās daļas 21.punktu, Limbažu novada domes 2023.gada 23.marta lēmumu Nr. ___ “Par līdzdalības saglabāšanu SIA “Limbažu slimnīca””, </w:t>
      </w:r>
      <w:r w:rsidRPr="006514D6">
        <w:rPr>
          <w:rFonts w:eastAsia="Calibri"/>
          <w:i/>
          <w:iCs/>
          <w:lang w:val="lv-LV"/>
        </w:rPr>
        <w:t xml:space="preserve">Pārdošanas noteikumu </w:t>
      </w:r>
      <w:r w:rsidRPr="006514D6">
        <w:rPr>
          <w:rFonts w:eastAsia="Calibri"/>
          <w:lang w:val="lv-LV"/>
        </w:rPr>
        <w:t xml:space="preserve">11., 12., 13., 14. un 15.punktu, kā arī, ņemot vērā apvienotās komitejas 2023.gada 17.marta sēdes atzinumus, </w:t>
      </w:r>
      <w:r w:rsidRPr="00297A66">
        <w:rPr>
          <w:b/>
          <w:bCs/>
          <w:lang w:val="lv-LV" w:eastAsia="lv-LV"/>
        </w:rPr>
        <w:t>atklāti balsojot: PAR</w:t>
      </w:r>
      <w:r w:rsidRPr="00297A66">
        <w:rPr>
          <w:lang w:val="lv-LV" w:eastAsia="lv-LV"/>
        </w:rPr>
        <w:t xml:space="preserve"> – </w:t>
      </w:r>
      <w:r>
        <w:rPr>
          <w:lang w:val="lv-LV" w:eastAsia="lv-LV"/>
        </w:rPr>
        <w:t>11</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63B01C44" w14:textId="32C63139" w:rsidR="006514D6" w:rsidRPr="006514D6" w:rsidRDefault="006514D6" w:rsidP="006514D6">
      <w:pPr>
        <w:ind w:firstLine="720"/>
        <w:jc w:val="both"/>
        <w:rPr>
          <w:b/>
          <w:bCs/>
          <w:lang w:val="lv-LV" w:eastAsia="lv-LV"/>
        </w:rPr>
      </w:pPr>
    </w:p>
    <w:p w14:paraId="7639496C" w14:textId="77777777" w:rsidR="006514D6" w:rsidRPr="006514D6" w:rsidRDefault="006514D6" w:rsidP="006111CB">
      <w:pPr>
        <w:numPr>
          <w:ilvl w:val="0"/>
          <w:numId w:val="32"/>
        </w:numPr>
        <w:shd w:val="clear" w:color="auto" w:fill="FFFFFF"/>
        <w:ind w:left="357" w:hanging="357"/>
        <w:jc w:val="both"/>
        <w:rPr>
          <w:lang w:val="lv-LV" w:eastAsia="lv-LV"/>
        </w:rPr>
      </w:pPr>
      <w:r w:rsidRPr="006514D6">
        <w:rPr>
          <w:lang w:val="lv-LV" w:eastAsia="lv-LV"/>
        </w:rPr>
        <w:t xml:space="preserve">Izmantot pirmpirkuma tiesības uz Siguldas novada pašvaldībai piederošajām sabiedrības ar ierobežotu atbildību “Limbažu slimnīca” (reģistrācijas Nr.40003361616, juridiskā adrese: Klostera iela 3, Limbaži, Limbažu novads, LV-4001) 77 617 (septiņdesmit septiņi tūkstoši seši simti septiņpadsmit) kapitāla daļām par kapitāla daļu pārdošanas sākotnējo vērtību 7 300 EUR (septiņi tūkstoši trīs simti </w:t>
      </w:r>
      <w:proofErr w:type="spellStart"/>
      <w:r w:rsidRPr="006514D6">
        <w:rPr>
          <w:i/>
          <w:iCs/>
          <w:lang w:val="lv-LV" w:eastAsia="lv-LV"/>
        </w:rPr>
        <w:t>euro</w:t>
      </w:r>
      <w:proofErr w:type="spellEnd"/>
      <w:r w:rsidRPr="006514D6">
        <w:rPr>
          <w:lang w:val="lv-LV" w:eastAsia="lv-LV"/>
        </w:rPr>
        <w:t>).</w:t>
      </w:r>
    </w:p>
    <w:p w14:paraId="0EC2A395" w14:textId="77777777" w:rsidR="006514D6" w:rsidRPr="006514D6" w:rsidRDefault="006514D6" w:rsidP="006111CB">
      <w:pPr>
        <w:numPr>
          <w:ilvl w:val="0"/>
          <w:numId w:val="32"/>
        </w:numPr>
        <w:shd w:val="clear" w:color="auto" w:fill="FFFFFF"/>
        <w:ind w:left="357" w:hanging="357"/>
        <w:jc w:val="both"/>
        <w:rPr>
          <w:lang w:val="lv-LV" w:eastAsia="lv-LV"/>
        </w:rPr>
      </w:pPr>
      <w:r w:rsidRPr="006514D6">
        <w:rPr>
          <w:lang w:val="lv-LV" w:eastAsia="lv-LV"/>
        </w:rPr>
        <w:t xml:space="preserve">Pilnvarot Limbažu novada pašvaldības domes priekšsēdētāju parakstīt </w:t>
      </w:r>
      <w:r w:rsidRPr="006514D6">
        <w:rPr>
          <w:i/>
          <w:iCs/>
          <w:lang w:val="lv-LV" w:eastAsia="lv-LV"/>
        </w:rPr>
        <w:t xml:space="preserve">Pārdošanas noteikumu </w:t>
      </w:r>
      <w:r w:rsidRPr="006514D6">
        <w:rPr>
          <w:lang w:val="lv-LV" w:eastAsia="lv-LV"/>
        </w:rPr>
        <w:t>15.punktā noteikto paziņojumu, iekļaujot tajā, t.sk., apliecinājumu, ka Limbažu novada pašvaldība:</w:t>
      </w:r>
    </w:p>
    <w:p w14:paraId="5C0A3B9B" w14:textId="77777777" w:rsidR="006514D6" w:rsidRPr="006514D6" w:rsidRDefault="006514D6" w:rsidP="006514D6">
      <w:pPr>
        <w:shd w:val="clear" w:color="auto" w:fill="FFFFFF"/>
        <w:ind w:left="964" w:hanging="567"/>
        <w:jc w:val="both"/>
        <w:rPr>
          <w:lang w:val="lv-LV" w:eastAsia="lv-LV"/>
        </w:rPr>
      </w:pPr>
      <w:r w:rsidRPr="006514D6">
        <w:rPr>
          <w:lang w:val="lv-LV" w:eastAsia="lv-LV"/>
        </w:rPr>
        <w:t xml:space="preserve">2.1. ir iepazinusies ar </w:t>
      </w:r>
      <w:r w:rsidRPr="006514D6">
        <w:rPr>
          <w:i/>
          <w:iCs/>
          <w:lang w:val="lv-LV" w:eastAsia="lv-LV"/>
        </w:rPr>
        <w:t>Sabiedrības</w:t>
      </w:r>
      <w:r w:rsidRPr="006514D6">
        <w:rPr>
          <w:lang w:val="lv-LV" w:eastAsia="lv-LV"/>
        </w:rPr>
        <w:t xml:space="preserve"> kapitāla daļu pārdošanas noteikumiem un kapitāla daļu pirkuma līgumu, tiem piekrīt un par tiem iebildumu nav; </w:t>
      </w:r>
    </w:p>
    <w:p w14:paraId="0F9D9728" w14:textId="77777777" w:rsidR="006514D6" w:rsidRPr="006514D6" w:rsidRDefault="006514D6" w:rsidP="006514D6">
      <w:pPr>
        <w:shd w:val="clear" w:color="auto" w:fill="FFFFFF"/>
        <w:ind w:left="964" w:hanging="567"/>
        <w:jc w:val="both"/>
        <w:rPr>
          <w:lang w:val="lv-LV" w:eastAsia="lv-LV"/>
        </w:rPr>
      </w:pPr>
      <w:r w:rsidRPr="006514D6">
        <w:rPr>
          <w:lang w:val="lv-LV" w:eastAsia="lv-LV"/>
        </w:rPr>
        <w:t>2.2. sākotnējo vērtību samaksās 1 (viena) mēneša laikā no paziņojuma iesniegšanas dienas Siguldas novada pašvaldībā;</w:t>
      </w:r>
    </w:p>
    <w:p w14:paraId="2BBC97F3" w14:textId="77777777" w:rsidR="006514D6" w:rsidRPr="006514D6" w:rsidRDefault="006514D6" w:rsidP="006514D6">
      <w:pPr>
        <w:shd w:val="clear" w:color="auto" w:fill="FFFFFF"/>
        <w:ind w:left="964" w:hanging="567"/>
        <w:jc w:val="both"/>
        <w:rPr>
          <w:lang w:val="lv-LV" w:eastAsia="lv-LV"/>
        </w:rPr>
      </w:pPr>
      <w:r w:rsidRPr="006514D6">
        <w:rPr>
          <w:lang w:val="lv-LV" w:eastAsia="lv-LV"/>
        </w:rPr>
        <w:t xml:space="preserve">2.3. kapitāla daļu pirkuma līgumu parakstīs 2 (divu) nedēļu laikā no </w:t>
      </w:r>
      <w:r w:rsidRPr="006514D6">
        <w:rPr>
          <w:i/>
          <w:iCs/>
          <w:lang w:val="lv-LV" w:eastAsia="lv-LV"/>
        </w:rPr>
        <w:t>Pārdošanas noteikumu</w:t>
      </w:r>
      <w:r w:rsidRPr="006514D6">
        <w:rPr>
          <w:lang w:val="lv-LV" w:eastAsia="lv-LV"/>
        </w:rPr>
        <w:t xml:space="preserve"> 15.3. apakšpunktā norādītās samaksas veikšanas.</w:t>
      </w:r>
    </w:p>
    <w:p w14:paraId="7D1E0483" w14:textId="77777777" w:rsidR="006514D6" w:rsidRPr="006514D6" w:rsidRDefault="006514D6" w:rsidP="006111CB">
      <w:pPr>
        <w:numPr>
          <w:ilvl w:val="0"/>
          <w:numId w:val="32"/>
        </w:numPr>
        <w:shd w:val="clear" w:color="auto" w:fill="FFFFFF"/>
        <w:ind w:left="357" w:hanging="357"/>
        <w:jc w:val="both"/>
        <w:rPr>
          <w:lang w:val="lv-LV" w:eastAsia="lv-LV"/>
        </w:rPr>
      </w:pPr>
      <w:r w:rsidRPr="006514D6">
        <w:rPr>
          <w:lang w:val="lv-LV" w:eastAsia="lv-LV"/>
        </w:rPr>
        <w:t xml:space="preserve">Piešķirt nepieciešamos finanšu līdzekļus no līdzekļiem neparedzētiem gadījumiem lēmuma 1.punktā noteiktās kapitāla daļu pirkuma maksas samaksai. </w:t>
      </w:r>
    </w:p>
    <w:p w14:paraId="03A0217C" w14:textId="77777777" w:rsidR="006514D6" w:rsidRPr="006514D6" w:rsidRDefault="006514D6" w:rsidP="006111CB">
      <w:pPr>
        <w:numPr>
          <w:ilvl w:val="0"/>
          <w:numId w:val="32"/>
        </w:numPr>
        <w:ind w:left="357" w:hanging="357"/>
        <w:contextualSpacing/>
        <w:jc w:val="both"/>
        <w:rPr>
          <w:lang w:val="lv-LV" w:eastAsia="lv-LV"/>
        </w:rPr>
      </w:pPr>
      <w:r w:rsidRPr="006514D6">
        <w:rPr>
          <w:lang w:val="lv-LV" w:eastAsia="lv-LV"/>
        </w:rPr>
        <w:t xml:space="preserve">Uzdot Limbažu novada pašvaldības Administratīvajai nodaļai lēmumu un </w:t>
      </w:r>
      <w:r w:rsidRPr="006514D6">
        <w:rPr>
          <w:i/>
          <w:iCs/>
          <w:lang w:val="lv-LV" w:eastAsia="lv-LV"/>
        </w:rPr>
        <w:t>Pārdošanas noteikumu</w:t>
      </w:r>
      <w:r w:rsidRPr="006514D6">
        <w:rPr>
          <w:lang w:val="lv-LV" w:eastAsia="lv-LV"/>
        </w:rPr>
        <w:t xml:space="preserve"> 15.punktā noteikto paziņojumu nosūtīt Sabiedrības ar ierobežotu atbildību “Limbažu slimnīca” valdei un Siguldas novada pašvaldībai Komerclikuma 189.panta trešajā daļā noteiktajā termiņā. </w:t>
      </w:r>
    </w:p>
    <w:p w14:paraId="31314A52" w14:textId="77777777" w:rsidR="006514D6" w:rsidRPr="006514D6" w:rsidRDefault="006514D6" w:rsidP="006111CB">
      <w:pPr>
        <w:numPr>
          <w:ilvl w:val="0"/>
          <w:numId w:val="32"/>
        </w:numPr>
        <w:shd w:val="clear" w:color="auto" w:fill="FFFFFF"/>
        <w:ind w:left="357" w:hanging="357"/>
        <w:jc w:val="both"/>
        <w:rPr>
          <w:lang w:val="lv-LV" w:eastAsia="lv-LV"/>
        </w:rPr>
      </w:pPr>
      <w:r w:rsidRPr="006514D6">
        <w:rPr>
          <w:lang w:val="lv-LV" w:eastAsia="lv-LV"/>
        </w:rPr>
        <w:t xml:space="preserve">Pilnvarot Limbažu novada pašvaldības izpilddirektoru parakstīt Sabiedrības ar ierobežotu atbildību “Limbažu slimnīca” kapitāla daļu pirkuma līgumu. </w:t>
      </w:r>
    </w:p>
    <w:p w14:paraId="4AFCEF13" w14:textId="77777777" w:rsidR="006514D6" w:rsidRPr="006514D6" w:rsidRDefault="006514D6" w:rsidP="006111CB">
      <w:pPr>
        <w:numPr>
          <w:ilvl w:val="0"/>
          <w:numId w:val="32"/>
        </w:numPr>
        <w:shd w:val="clear" w:color="auto" w:fill="FFFFFF"/>
        <w:ind w:left="357" w:hanging="357"/>
        <w:jc w:val="both"/>
        <w:rPr>
          <w:lang w:val="lv-LV" w:eastAsia="lv-LV"/>
        </w:rPr>
      </w:pPr>
      <w:r w:rsidRPr="006514D6">
        <w:rPr>
          <w:lang w:val="lv-LV" w:eastAsia="lv-LV"/>
        </w:rPr>
        <w:t>Kontroli par lēmuma izpildi uzdot Limbažu novada pašvaldības izpilddirektoram.</w:t>
      </w:r>
    </w:p>
    <w:p w14:paraId="646C8A16" w14:textId="77777777" w:rsidR="006514D6" w:rsidRPr="006514D6" w:rsidRDefault="006514D6" w:rsidP="006111CB">
      <w:pPr>
        <w:numPr>
          <w:ilvl w:val="0"/>
          <w:numId w:val="32"/>
        </w:numPr>
        <w:shd w:val="clear" w:color="auto" w:fill="FFFFFF"/>
        <w:ind w:left="357" w:hanging="357"/>
        <w:jc w:val="both"/>
        <w:rPr>
          <w:lang w:val="lv-LV" w:eastAsia="lv-LV"/>
        </w:rPr>
      </w:pPr>
      <w:r w:rsidRPr="006514D6">
        <w:rPr>
          <w:lang w:val="lv-LV" w:eastAsia="lv-LV"/>
        </w:rPr>
        <w:t>Lēmuma projektu virzīt izskatīšanai Limbažu novada domes sēdē.</w:t>
      </w:r>
    </w:p>
    <w:p w14:paraId="011FE14B" w14:textId="77777777" w:rsidR="00CE332B" w:rsidRDefault="00CE332B" w:rsidP="005C60E3">
      <w:pPr>
        <w:rPr>
          <w:lang w:val="lv-LV"/>
        </w:rPr>
      </w:pPr>
    </w:p>
    <w:p w14:paraId="3F129E96" w14:textId="77777777" w:rsidR="00CE332B" w:rsidRDefault="00CE332B" w:rsidP="005C60E3">
      <w:pPr>
        <w:rPr>
          <w:lang w:val="lv-LV"/>
        </w:rPr>
      </w:pPr>
    </w:p>
    <w:p w14:paraId="27063539" w14:textId="34349583" w:rsidR="00CE332B" w:rsidRPr="006F246D" w:rsidRDefault="00CE332B" w:rsidP="00CE332B">
      <w:pPr>
        <w:keepNext/>
        <w:jc w:val="center"/>
        <w:outlineLvl w:val="0"/>
        <w:rPr>
          <w:b/>
          <w:bCs/>
          <w:lang w:val="lv-LV"/>
        </w:rPr>
      </w:pPr>
      <w:r>
        <w:rPr>
          <w:b/>
          <w:bCs/>
          <w:lang w:val="lv-LV"/>
        </w:rPr>
        <w:t>1</w:t>
      </w:r>
      <w:r w:rsidRPr="006F246D">
        <w:rPr>
          <w:b/>
          <w:bCs/>
          <w:lang w:val="lv-LV"/>
        </w:rPr>
        <w:t>4</w:t>
      </w:r>
      <w:r>
        <w:rPr>
          <w:b/>
          <w:bCs/>
          <w:lang w:val="lv-LV"/>
        </w:rPr>
        <w:t>.</w:t>
      </w:r>
    </w:p>
    <w:p w14:paraId="2547674A" w14:textId="57345EF6" w:rsidR="00BF3FD0" w:rsidRPr="00BF3FD0" w:rsidRDefault="00BF3FD0" w:rsidP="00BF3FD0">
      <w:pPr>
        <w:pBdr>
          <w:bottom w:val="single" w:sz="4" w:space="1" w:color="auto"/>
        </w:pBdr>
        <w:jc w:val="both"/>
        <w:rPr>
          <w:rFonts w:eastAsia="Calibri"/>
          <w:b/>
          <w:bCs/>
          <w:lang w:val="lv-LV"/>
        </w:rPr>
      </w:pPr>
      <w:r w:rsidRPr="00BF3FD0">
        <w:rPr>
          <w:rFonts w:eastAsia="Calibri"/>
          <w:b/>
          <w:lang w:val="lv-LV"/>
        </w:rPr>
        <w:t xml:space="preserve">Par Limbažu novada domes iestādes - </w:t>
      </w:r>
      <w:r w:rsidRPr="00BF3FD0">
        <w:rPr>
          <w:rFonts w:eastAsia="Calibri"/>
          <w:b/>
          <w:bCs/>
          <w:lang w:val="lv-LV"/>
        </w:rPr>
        <w:t>Limbažu novada Sociālais dienests</w:t>
      </w:r>
      <w:r w:rsidRPr="00BF3FD0">
        <w:rPr>
          <w:rFonts w:eastAsia="Calibri"/>
          <w:b/>
          <w:lang w:val="lv-LV"/>
        </w:rPr>
        <w:t xml:space="preserve"> struktūrvienības izveidošanu</w:t>
      </w:r>
    </w:p>
    <w:p w14:paraId="3F523BA7" w14:textId="61CFE8BE" w:rsidR="00BF3FD0" w:rsidRPr="00BF3FD0" w:rsidRDefault="00BF3FD0" w:rsidP="00BF3FD0">
      <w:pPr>
        <w:jc w:val="center"/>
        <w:rPr>
          <w:rFonts w:eastAsia="Calibri"/>
          <w:lang w:val="lv-LV"/>
        </w:rPr>
      </w:pPr>
      <w:r w:rsidRPr="00BF3FD0">
        <w:rPr>
          <w:rFonts w:eastAsia="Calibri"/>
          <w:lang w:val="lv-LV"/>
        </w:rPr>
        <w:t>Ziņo Jana Beķere</w:t>
      </w:r>
      <w:r>
        <w:rPr>
          <w:rFonts w:eastAsia="Calibri"/>
          <w:lang w:val="lv-LV"/>
        </w:rPr>
        <w:t>, debatēs piedalās Rūdolfs Pelēkais, Regīna Tamane</w:t>
      </w:r>
    </w:p>
    <w:p w14:paraId="50C7513B" w14:textId="77777777" w:rsidR="00BF3FD0" w:rsidRPr="00BF3FD0" w:rsidRDefault="00BF3FD0" w:rsidP="00BF3FD0">
      <w:pPr>
        <w:jc w:val="both"/>
        <w:rPr>
          <w:rFonts w:eastAsia="Calibri"/>
          <w:lang w:val="lv-LV"/>
        </w:rPr>
      </w:pPr>
    </w:p>
    <w:p w14:paraId="09841CED" w14:textId="0F2BF749" w:rsidR="00BF3FD0" w:rsidRPr="00BF3FD0" w:rsidRDefault="00BF3FD0" w:rsidP="00BF3FD0">
      <w:pPr>
        <w:widowControl w:val="0"/>
        <w:suppressAutoHyphens/>
        <w:ind w:firstLine="720"/>
        <w:jc w:val="both"/>
        <w:rPr>
          <w:rFonts w:eastAsia="Calibri"/>
          <w:lang w:val="lv-LV"/>
        </w:rPr>
      </w:pPr>
      <w:r w:rsidRPr="00BF3FD0">
        <w:rPr>
          <w:rFonts w:eastAsia="Calibri"/>
          <w:lang w:val="lv-LV"/>
        </w:rPr>
        <w:t>Saskaņā ar 2018.gada 24.maija Alojas novada domes sēdes lēmumu Nr. 214 (protokols Nr. 10 12#) “Par sabiedrībā balstītu pakalpojumu izveidi Alojas novadā Rīgas plānošanas reģiona Eiropas Sociālā fonda projekta Nr.9.2.2.1/15/I/002 “</w:t>
      </w:r>
      <w:proofErr w:type="spellStart"/>
      <w:r w:rsidRPr="00BF3FD0">
        <w:rPr>
          <w:rFonts w:eastAsia="Calibri"/>
          <w:lang w:val="lv-LV"/>
        </w:rPr>
        <w:t>Deinstitucionalizācija</w:t>
      </w:r>
      <w:proofErr w:type="spellEnd"/>
      <w:r w:rsidRPr="00BF3FD0">
        <w:rPr>
          <w:rFonts w:eastAsia="Calibri"/>
          <w:lang w:val="lv-LV"/>
        </w:rPr>
        <w:t xml:space="preserve"> un sociālie pakalpojumi personām ar invaliditāti un bērniem” ietvaros”1.punktu, kur cita starpā noteikts pašvaldībai izveidot sabiedrībā balstītu pakalpojumu bērniem ar funkcionāliem traucējumiem – fizioterapeita kabineta izveidi. </w:t>
      </w:r>
    </w:p>
    <w:p w14:paraId="2C56776E" w14:textId="4E1D106A" w:rsidR="00BF3FD0" w:rsidRPr="00BF3FD0" w:rsidRDefault="00BF3FD0" w:rsidP="00BF3FD0">
      <w:pPr>
        <w:widowControl w:val="0"/>
        <w:suppressAutoHyphens/>
        <w:ind w:firstLine="720"/>
        <w:jc w:val="both"/>
        <w:rPr>
          <w:rFonts w:eastAsia="Calibri"/>
          <w:lang w:val="lv-LV"/>
        </w:rPr>
      </w:pPr>
      <w:r w:rsidRPr="00BF3FD0">
        <w:rPr>
          <w:rFonts w:eastAsia="Calibri"/>
          <w:lang w:val="lv-LV"/>
        </w:rPr>
        <w:t>Un 2019.gada 20.marta  Alojas novada domes  lēmumu Nr. 86 (protokols Nr. 3 1#) “ Par Alojas novada pašvaldības projekta “Sabiedrībā balstītu pakalpojumu izveide Alojas novadā” īstenošanu un finansējumu” 1.punktā noteikto</w:t>
      </w:r>
      <w:r w:rsidRPr="00BF3FD0">
        <w:rPr>
          <w:rFonts w:eastAsia="Calibri"/>
          <w:i/>
          <w:lang w:val="lv-LV"/>
        </w:rPr>
        <w:t xml:space="preserve"> </w:t>
      </w:r>
      <w:r w:rsidRPr="00BF3FD0">
        <w:rPr>
          <w:rFonts w:eastAsia="Calibri"/>
          <w:lang w:val="lv-LV"/>
        </w:rPr>
        <w:t xml:space="preserve">apstiprināt Alojas  novada pašvaldības dalību darbības programmas “Izaugsme un nodarbinātība” 9.3.1.specifiskā atbalsta mērķa “Attīstīt pakalpojumu infrastruktūru bērnu aprūpei ģimeniskā vidē un personu ar invaliditāti neatkarīgai dzīvei un integrācijai sabiedrībā” 9.3.1.1.pasākumā “Pakalpojumu infrastruktūras attīstība </w:t>
      </w:r>
      <w:proofErr w:type="spellStart"/>
      <w:r w:rsidRPr="00BF3FD0">
        <w:rPr>
          <w:rFonts w:eastAsia="Calibri"/>
          <w:lang w:val="lv-LV"/>
        </w:rPr>
        <w:t>deinstitucionalizācijas</w:t>
      </w:r>
      <w:proofErr w:type="spellEnd"/>
      <w:r w:rsidRPr="00BF3FD0">
        <w:rPr>
          <w:rFonts w:eastAsia="Calibri"/>
          <w:lang w:val="lv-LV"/>
        </w:rPr>
        <w:t xml:space="preserve"> plānu īstenošanai”</w:t>
      </w:r>
      <w:r w:rsidRPr="00BF3FD0">
        <w:rPr>
          <w:rFonts w:eastAsia="Calibri"/>
          <w:bCs/>
          <w:lang w:val="lv-LV"/>
        </w:rPr>
        <w:t xml:space="preserve">, iesniedzot </w:t>
      </w:r>
      <w:r w:rsidRPr="00BF3FD0">
        <w:rPr>
          <w:rFonts w:eastAsia="Calibri"/>
          <w:lang w:val="lv-LV"/>
        </w:rPr>
        <w:t xml:space="preserve">izstrādāto projekta iesniegumu “Sabiedrībā balstītu pakalpojumu izveide Alojas novadā” otrās atlases kārtas konkursā un projekta apstiprināšanas gadījumā uzņemties saistības projekta ietvaros ir izveidots sociālās rehabilitācijas kabinets. </w:t>
      </w:r>
    </w:p>
    <w:p w14:paraId="0C308DCE" w14:textId="77777777" w:rsidR="00BF3FD0" w:rsidRPr="00BF3FD0" w:rsidRDefault="00BF3FD0" w:rsidP="00BF3FD0">
      <w:pPr>
        <w:widowControl w:val="0"/>
        <w:suppressAutoHyphens/>
        <w:ind w:firstLine="720"/>
        <w:jc w:val="both"/>
        <w:rPr>
          <w:rFonts w:eastAsia="Calibri"/>
          <w:lang w:val="lv-LV"/>
        </w:rPr>
      </w:pPr>
      <w:r w:rsidRPr="00BF3FD0">
        <w:rPr>
          <w:rFonts w:eastAsia="Calibri"/>
          <w:lang w:val="lv-LV"/>
        </w:rPr>
        <w:t>Kā arī 2021. gada 25. februāra lēmumu Nr. 62 (protokols Nr. 3 5#) “Par Alojas novada domes iestādes struktūrvienības izveidošanu”, 1.punktu, kur tika nolemts izveidot iestādei “Alojas novada domes Sociālais dienests” struktūrvienību ar nosaukumu “Sociālās rehabilitācijas centrs” Alojas Ausekļa vidusskolas Sporta hallē Ausekļa ielā 1, Alojā, Alojas novadā.</w:t>
      </w:r>
    </w:p>
    <w:p w14:paraId="3DBCDF51" w14:textId="77777777" w:rsidR="00BF3FD0" w:rsidRPr="00BF3FD0" w:rsidRDefault="00BF3FD0" w:rsidP="00BF3FD0">
      <w:pPr>
        <w:widowControl w:val="0"/>
        <w:suppressAutoHyphens/>
        <w:ind w:firstLine="720"/>
        <w:jc w:val="both"/>
        <w:rPr>
          <w:rFonts w:cs="Tahoma"/>
          <w:bCs/>
          <w:kern w:val="1"/>
          <w:lang w:val="lv-LV" w:eastAsia="hi-IN" w:bidi="hi-IN"/>
        </w:rPr>
      </w:pPr>
      <w:r w:rsidRPr="00BF3FD0">
        <w:rPr>
          <w:rFonts w:eastAsia="Calibri"/>
          <w:lang w:val="lv-LV"/>
        </w:rPr>
        <w:t xml:space="preserve">Ņemot vērā, ka </w:t>
      </w:r>
      <w:r w:rsidRPr="00BF3FD0">
        <w:rPr>
          <w:rFonts w:cs="Tahoma"/>
          <w:bCs/>
          <w:kern w:val="1"/>
          <w:lang w:val="lv-LV" w:eastAsia="hi-IN" w:bidi="hi-IN"/>
        </w:rPr>
        <w:t>Limbažu novada pašvaldība atbilstoši Administratīvo teritoriju un apdzīvoto vietu likuma pārejas noteikumu 6.punktam ir novadā iekļauto bijušo pašvaldību – Alojas novada domes finanšu, mantas, tiesību un saistību pārņēmēja, jautājums par termiņa pagarinājumu piekritīgs Limbažu novada pašvaldībai.</w:t>
      </w:r>
    </w:p>
    <w:p w14:paraId="02A7FA59" w14:textId="21C3AB7B" w:rsidR="00BF3FD0" w:rsidRPr="00297A66" w:rsidRDefault="00BF3FD0" w:rsidP="00BF3FD0">
      <w:pPr>
        <w:shd w:val="clear" w:color="auto" w:fill="FFFFFF"/>
        <w:ind w:firstLine="720"/>
        <w:jc w:val="both"/>
        <w:rPr>
          <w:b/>
          <w:bCs/>
          <w:lang w:val="lv-LV" w:eastAsia="lv-LV"/>
        </w:rPr>
      </w:pPr>
      <w:r w:rsidRPr="00BF3FD0">
        <w:rPr>
          <w:rFonts w:eastAsia="Calibri"/>
          <w:lang w:val="lv-LV"/>
        </w:rPr>
        <w:t>Lai pilnībā īstenotu iepriekš minēto un veiktu visas citas darbības “</w:t>
      </w:r>
      <w:proofErr w:type="spellStart"/>
      <w:r w:rsidRPr="00BF3FD0">
        <w:rPr>
          <w:rFonts w:eastAsia="Calibri"/>
          <w:lang w:val="lv-LV"/>
        </w:rPr>
        <w:t>Deinstitucionalizācijas</w:t>
      </w:r>
      <w:proofErr w:type="spellEnd"/>
      <w:r w:rsidRPr="00BF3FD0">
        <w:rPr>
          <w:rFonts w:eastAsia="Calibri"/>
          <w:lang w:val="lv-LV"/>
        </w:rPr>
        <w:t xml:space="preserve">” pasākuma ietvaros pamatojoties uz iepriekš minēto un Pašvaldību likuma 4.panta pirmās daļas 6.un 9.punktu, 10.panta pirmās daļas 8.punktu, </w:t>
      </w:r>
      <w:r w:rsidRPr="00BF3FD0">
        <w:rPr>
          <w:bCs/>
          <w:lang w:val="lv-LV" w:bidi="lo-LA"/>
        </w:rPr>
        <w:t>Limbažu novada Domes sociālās un veselības jautājumu komitejas lēmumu</w:t>
      </w:r>
      <w:r w:rsidRPr="00BF3FD0">
        <w:rPr>
          <w:rFonts w:eastAsia="Calibri"/>
          <w:lang w:val="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E14045">
        <w:rPr>
          <w:rFonts w:eastAsia="Calibri"/>
          <w:szCs w:val="22"/>
          <w:lang w:val="lv-LV"/>
        </w:rPr>
        <w:t>Andris Garklāvs,</w:t>
      </w:r>
      <w:r w:rsidRPr="00297A66">
        <w:rPr>
          <w:lang w:val="lv-LV" w:eastAsia="lv-LV"/>
        </w:rPr>
        <w:t xml:space="preserve"> komiteja</w:t>
      </w:r>
      <w:r w:rsidRPr="00297A66">
        <w:rPr>
          <w:b/>
          <w:bCs/>
          <w:lang w:val="lv-LV" w:eastAsia="lv-LV"/>
        </w:rPr>
        <w:t xml:space="preserve"> NOLEMJ:</w:t>
      </w:r>
    </w:p>
    <w:p w14:paraId="754AAF7E" w14:textId="799C77AC" w:rsidR="00BF3FD0" w:rsidRPr="00BF3FD0" w:rsidRDefault="00BF3FD0" w:rsidP="00BF3FD0">
      <w:pPr>
        <w:ind w:firstLine="720"/>
        <w:jc w:val="both"/>
        <w:rPr>
          <w:rFonts w:eastAsia="Calibri"/>
          <w:lang w:val="lv-LV"/>
        </w:rPr>
      </w:pPr>
    </w:p>
    <w:p w14:paraId="4D3B5A4D" w14:textId="2285059A" w:rsidR="00BF3FD0" w:rsidRPr="00BF3FD0" w:rsidRDefault="00BF3FD0" w:rsidP="006111CB">
      <w:pPr>
        <w:numPr>
          <w:ilvl w:val="0"/>
          <w:numId w:val="33"/>
        </w:numPr>
        <w:contextualSpacing/>
        <w:jc w:val="both"/>
        <w:rPr>
          <w:rFonts w:eastAsia="Calibri"/>
          <w:lang w:val="lv-LV"/>
        </w:rPr>
      </w:pPr>
      <w:r w:rsidRPr="00BF3FD0">
        <w:rPr>
          <w:rFonts w:eastAsia="Calibri"/>
          <w:lang w:val="lv-LV"/>
        </w:rPr>
        <w:t xml:space="preserve">Izveidot </w:t>
      </w:r>
      <w:r w:rsidRPr="00BF3FD0">
        <w:rPr>
          <w:rFonts w:eastAsia="Calibri"/>
          <w:bCs/>
          <w:lang w:val="lv-LV"/>
        </w:rPr>
        <w:t>Limbažu novada domes iestādes</w:t>
      </w:r>
      <w:r w:rsidRPr="00BF3FD0">
        <w:rPr>
          <w:rFonts w:eastAsia="Calibri"/>
          <w:lang w:val="lv-LV"/>
        </w:rPr>
        <w:t xml:space="preserve"> - Limbažu novada Sociālais dienests struktūrvienību “Sociālās rehabilitācijas centrs” ar adresi Ausekļa ielā 1, Alojā, Limbažu novadā. </w:t>
      </w:r>
    </w:p>
    <w:p w14:paraId="79041A9B" w14:textId="77777777" w:rsidR="00BF3FD0" w:rsidRPr="00BF3FD0" w:rsidRDefault="00BF3FD0" w:rsidP="006111CB">
      <w:pPr>
        <w:numPr>
          <w:ilvl w:val="0"/>
          <w:numId w:val="33"/>
        </w:numPr>
        <w:contextualSpacing/>
        <w:jc w:val="both"/>
        <w:rPr>
          <w:rFonts w:eastAsia="Calibri"/>
          <w:lang w:val="lv-LV"/>
        </w:rPr>
      </w:pPr>
      <w:r w:rsidRPr="00BF3FD0">
        <w:rPr>
          <w:rFonts w:eastAsia="Calibri"/>
          <w:lang w:val="lv-LV"/>
        </w:rPr>
        <w:t>Uzdot Li</w:t>
      </w:r>
      <w:bookmarkStart w:id="14" w:name="_GoBack"/>
      <w:bookmarkEnd w:id="14"/>
      <w:r w:rsidRPr="00BF3FD0">
        <w:rPr>
          <w:rFonts w:eastAsia="Calibri"/>
          <w:lang w:val="lv-LV"/>
        </w:rPr>
        <w:t>mbažu novada Sociālā dienesta vadītājai veikt:</w:t>
      </w:r>
    </w:p>
    <w:p w14:paraId="2D7D95F5" w14:textId="77777777" w:rsidR="00BF3FD0" w:rsidRPr="00BF3FD0" w:rsidRDefault="00BF3FD0" w:rsidP="006111CB">
      <w:pPr>
        <w:numPr>
          <w:ilvl w:val="1"/>
          <w:numId w:val="33"/>
        </w:numPr>
        <w:contextualSpacing/>
        <w:jc w:val="both"/>
        <w:rPr>
          <w:rFonts w:eastAsia="Calibri"/>
          <w:lang w:val="lv-LV"/>
        </w:rPr>
      </w:pPr>
      <w:r w:rsidRPr="00BF3FD0">
        <w:rPr>
          <w:rFonts w:eastAsia="Calibri"/>
          <w:lang w:val="lv-LV"/>
        </w:rPr>
        <w:t>nepieciešamos grozījumus Limbažu novada Sociālā dienesta nolikumā;</w:t>
      </w:r>
    </w:p>
    <w:p w14:paraId="45EEB657" w14:textId="77777777" w:rsidR="00BF3FD0" w:rsidRPr="00BF3FD0" w:rsidRDefault="00BF3FD0" w:rsidP="006111CB">
      <w:pPr>
        <w:numPr>
          <w:ilvl w:val="1"/>
          <w:numId w:val="33"/>
        </w:numPr>
        <w:contextualSpacing/>
        <w:jc w:val="both"/>
        <w:rPr>
          <w:rFonts w:eastAsia="Calibri"/>
          <w:lang w:val="lv-LV"/>
        </w:rPr>
      </w:pPr>
      <w:r w:rsidRPr="00BF3FD0">
        <w:rPr>
          <w:rFonts w:eastAsia="Calibri"/>
          <w:lang w:val="lv-LV"/>
        </w:rPr>
        <w:t>visas nepieciešamās darbības, kas saistītas ar struktūrvienības “Sociālās rehabilitācijas centrs” izveidošanu, reģistrēšanu un  darbības uzsākšanu.</w:t>
      </w:r>
    </w:p>
    <w:p w14:paraId="71D5F561" w14:textId="77777777" w:rsidR="00BF3FD0" w:rsidRPr="00BF3FD0" w:rsidRDefault="00BF3FD0" w:rsidP="006111CB">
      <w:pPr>
        <w:numPr>
          <w:ilvl w:val="0"/>
          <w:numId w:val="33"/>
        </w:numPr>
        <w:contextualSpacing/>
        <w:jc w:val="both"/>
        <w:rPr>
          <w:rFonts w:eastAsia="Calibri"/>
          <w:lang w:val="lv-LV"/>
        </w:rPr>
      </w:pPr>
      <w:r w:rsidRPr="00BF3FD0">
        <w:rPr>
          <w:rFonts w:eastAsia="Calibri"/>
          <w:lang w:val="lv-LV"/>
        </w:rPr>
        <w:t>Lēmuma projektu virzīt izskatīšanai Limbažu novada domes sēdē.</w:t>
      </w:r>
    </w:p>
    <w:p w14:paraId="485ABE01" w14:textId="77777777" w:rsidR="00CE332B" w:rsidRDefault="00CE332B" w:rsidP="005C60E3">
      <w:pPr>
        <w:rPr>
          <w:lang w:val="lv-LV"/>
        </w:rPr>
      </w:pPr>
    </w:p>
    <w:p w14:paraId="5C3805AD" w14:textId="77777777" w:rsidR="00CE332B" w:rsidRDefault="00CE332B" w:rsidP="005C60E3">
      <w:pPr>
        <w:rPr>
          <w:lang w:val="lv-LV"/>
        </w:rPr>
      </w:pPr>
    </w:p>
    <w:p w14:paraId="7E182F15" w14:textId="43FE40B1" w:rsidR="00CE332B" w:rsidRPr="006F246D" w:rsidRDefault="00CE332B" w:rsidP="00CE332B">
      <w:pPr>
        <w:keepNext/>
        <w:jc w:val="center"/>
        <w:outlineLvl w:val="0"/>
        <w:rPr>
          <w:b/>
          <w:bCs/>
          <w:lang w:val="lv-LV"/>
        </w:rPr>
      </w:pPr>
      <w:r>
        <w:rPr>
          <w:b/>
          <w:bCs/>
          <w:lang w:val="lv-LV"/>
        </w:rPr>
        <w:t>15.</w:t>
      </w:r>
    </w:p>
    <w:p w14:paraId="3021E509" w14:textId="24BA75ED" w:rsidR="00BF3FD0" w:rsidRPr="00BF3FD0" w:rsidRDefault="00BF3FD0" w:rsidP="00BF3FD0">
      <w:pPr>
        <w:pBdr>
          <w:bottom w:val="single" w:sz="4" w:space="1" w:color="auto"/>
        </w:pBdr>
        <w:jc w:val="both"/>
        <w:rPr>
          <w:rFonts w:eastAsia="Calibri"/>
          <w:b/>
          <w:bCs/>
          <w:lang w:val="lv-LV"/>
        </w:rPr>
      </w:pPr>
      <w:r w:rsidRPr="00BF3FD0">
        <w:rPr>
          <w:rFonts w:eastAsia="Calibri"/>
          <w:b/>
          <w:lang w:val="lv-LV"/>
        </w:rPr>
        <w:t>Par Limbažu novada Sociālā dienesta nolikuma grozījumiem</w:t>
      </w:r>
    </w:p>
    <w:p w14:paraId="1F5C4A69" w14:textId="77777777" w:rsidR="00BF3FD0" w:rsidRPr="00BF3FD0" w:rsidRDefault="00BF3FD0" w:rsidP="00BF3FD0">
      <w:pPr>
        <w:jc w:val="center"/>
        <w:rPr>
          <w:rFonts w:eastAsia="Calibri"/>
          <w:lang w:val="lv-LV"/>
        </w:rPr>
      </w:pPr>
      <w:r w:rsidRPr="00BF3FD0">
        <w:rPr>
          <w:rFonts w:eastAsia="Calibri"/>
          <w:lang w:val="lv-LV"/>
        </w:rPr>
        <w:t>Ziņo Jana Beķere</w:t>
      </w:r>
    </w:p>
    <w:p w14:paraId="329F6434" w14:textId="77777777" w:rsidR="00BF3FD0" w:rsidRPr="00BF3FD0" w:rsidRDefault="00BF3FD0" w:rsidP="00BF3FD0">
      <w:pPr>
        <w:ind w:firstLine="720"/>
        <w:jc w:val="both"/>
        <w:rPr>
          <w:rFonts w:ascii="Calibri" w:eastAsia="Calibri" w:hAnsi="Calibri"/>
          <w:sz w:val="22"/>
          <w:szCs w:val="22"/>
          <w:lang w:val="lv-LV"/>
        </w:rPr>
      </w:pPr>
    </w:p>
    <w:p w14:paraId="27D3F25D" w14:textId="77777777" w:rsidR="00BF3FD0" w:rsidRPr="00BF3FD0" w:rsidRDefault="00BF3FD0" w:rsidP="00BF3FD0">
      <w:pPr>
        <w:ind w:firstLine="720"/>
        <w:jc w:val="both"/>
        <w:rPr>
          <w:rFonts w:eastAsia="Calibri"/>
          <w:lang w:val="lv-LV"/>
        </w:rPr>
      </w:pPr>
      <w:r w:rsidRPr="00BF3FD0">
        <w:rPr>
          <w:rFonts w:eastAsia="Calibri"/>
          <w:lang w:val="lv-LV"/>
        </w:rPr>
        <w:t xml:space="preserve">Pamatojoties uz Pašvaldību likuma 10.panta pirmās daļas 8.punktu pašvaldības domes kompetencē </w:t>
      </w:r>
      <w:r w:rsidRPr="00BF3FD0">
        <w:rPr>
          <w:rFonts w:ascii="Calibri" w:eastAsia="Calibri" w:hAnsi="Calibri"/>
          <w:sz w:val="22"/>
          <w:szCs w:val="22"/>
          <w:lang w:val="lv-LV"/>
        </w:rPr>
        <w:t xml:space="preserve">[..] </w:t>
      </w:r>
      <w:r w:rsidRPr="00BF3FD0">
        <w:rPr>
          <w:rFonts w:eastAsia="Calibri"/>
          <w:shd w:val="clear" w:color="auto" w:fill="FFFFFF"/>
          <w:lang w:val="lv-LV"/>
        </w:rPr>
        <w:t>izveidot un reorganizēt pašvaldības administrāciju, tostarp izveidot, reorganizēt un likvidēt tās sastāvā esošās institūcijas, kā arī izdot pašvaldības institūciju nolikumus.</w:t>
      </w:r>
    </w:p>
    <w:p w14:paraId="613371A7" w14:textId="204AC6BD" w:rsidR="00BF3FD0" w:rsidRPr="00297A66" w:rsidRDefault="00BF3FD0" w:rsidP="00BF3FD0">
      <w:pPr>
        <w:shd w:val="clear" w:color="auto" w:fill="FFFFFF"/>
        <w:ind w:firstLine="720"/>
        <w:jc w:val="both"/>
        <w:rPr>
          <w:b/>
          <w:bCs/>
          <w:lang w:val="lv-LV" w:eastAsia="lv-LV"/>
        </w:rPr>
      </w:pPr>
      <w:r w:rsidRPr="00BF3FD0">
        <w:rPr>
          <w:rFonts w:eastAsia="Calibri"/>
          <w:lang w:val="lv-LV"/>
        </w:rPr>
        <w:t>Lai pilnībā īstenotu iepriekš minēto un veiktu visas citas darbības, “</w:t>
      </w:r>
      <w:proofErr w:type="spellStart"/>
      <w:r w:rsidRPr="00BF3FD0">
        <w:rPr>
          <w:rFonts w:eastAsia="Calibri"/>
          <w:lang w:val="lv-LV"/>
        </w:rPr>
        <w:t>Deinstitucionalizācijas</w:t>
      </w:r>
      <w:proofErr w:type="spellEnd"/>
      <w:r w:rsidRPr="00BF3FD0">
        <w:rPr>
          <w:rFonts w:eastAsia="Calibri"/>
          <w:lang w:val="lv-LV"/>
        </w:rPr>
        <w:t xml:space="preserve">” pasākuma ietvaros, Limbažu novada Sociālajā dienestā ar Limbažu novada domes 2023.gada 23.martā pieņemto lēmumu Nr. ____ (protokols Nr.___ ____) “Par </w:t>
      </w:r>
      <w:r w:rsidRPr="00BF3FD0">
        <w:rPr>
          <w:rFonts w:eastAsia="Calibri"/>
          <w:bCs/>
          <w:lang w:val="lv-LV"/>
        </w:rPr>
        <w:t>Limbažu novada domes iestādes</w:t>
      </w:r>
      <w:r w:rsidRPr="00BF3FD0">
        <w:rPr>
          <w:rFonts w:eastAsia="Calibri"/>
          <w:lang w:val="lv-LV"/>
        </w:rPr>
        <w:t xml:space="preserve"> – Limbažu novada Sociālais dienests struktūrvienības izveidošanu” izveidota jauna struktūrvienība “Sociālās rehabilitācijas centrs”, ar adresi Ausekļa ielā 1, Alojā, Limbažu novadā. Ņemot vērā minētā </w:t>
      </w:r>
      <w:r w:rsidRPr="00BF3FD0">
        <w:rPr>
          <w:rFonts w:eastAsia="Calibri"/>
          <w:lang w:val="lv-LV"/>
        </w:rPr>
        <w:lastRenderedPageBreak/>
        <w:t xml:space="preserve">lēmuma 2.punktā noteikto – Limbažu novada Sociālā dienesta vadītājai veikt nepieciešamos grozījumus Limbažu novada Sociālā dienesta nolikumā, pamatojoties uz Pašvaldību likuma 4.panta pirmās daļas 6. un 9.punktu, 10.panta pirmās daļas 8.punktu, </w:t>
      </w:r>
      <w:r w:rsidRPr="00BF3FD0">
        <w:rPr>
          <w:bCs/>
          <w:lang w:val="lv-LV" w:bidi="lo-LA"/>
        </w:rPr>
        <w:t xml:space="preserve">Limbažu novada domes </w:t>
      </w:r>
      <w:r w:rsidR="000A1144">
        <w:rPr>
          <w:bCs/>
          <w:lang w:val="lv-LV" w:bidi="lo-LA"/>
        </w:rPr>
        <w:t xml:space="preserve">17.03.2023. </w:t>
      </w:r>
      <w:r w:rsidRPr="00BF3FD0">
        <w:rPr>
          <w:bCs/>
          <w:lang w:val="lv-LV" w:bidi="lo-LA"/>
        </w:rPr>
        <w:t>apvienotās komitejas lēmumu</w:t>
      </w:r>
      <w:r w:rsidRPr="00BF3FD0">
        <w:rPr>
          <w:rFonts w:eastAsia="Calibri"/>
          <w:lang w:val="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E14045">
        <w:rPr>
          <w:rFonts w:eastAsia="Calibri"/>
          <w:szCs w:val="22"/>
          <w:lang w:val="lv-LV"/>
        </w:rPr>
        <w:t>Andris Garklāvs,</w:t>
      </w:r>
      <w:r w:rsidRPr="00297A66">
        <w:rPr>
          <w:lang w:val="lv-LV" w:eastAsia="lv-LV"/>
        </w:rPr>
        <w:t xml:space="preserve"> komiteja</w:t>
      </w:r>
      <w:r w:rsidRPr="00297A66">
        <w:rPr>
          <w:b/>
          <w:bCs/>
          <w:lang w:val="lv-LV" w:eastAsia="lv-LV"/>
        </w:rPr>
        <w:t xml:space="preserve"> NOLEMJ:</w:t>
      </w:r>
    </w:p>
    <w:p w14:paraId="3708BDFE" w14:textId="38098B58" w:rsidR="00BF3FD0" w:rsidRPr="00BF3FD0" w:rsidRDefault="00BF3FD0" w:rsidP="00BF3FD0">
      <w:pPr>
        <w:ind w:firstLine="720"/>
        <w:jc w:val="both"/>
        <w:rPr>
          <w:b/>
          <w:bCs/>
          <w:lang w:val="lv-LV" w:eastAsia="lv-LV"/>
        </w:rPr>
      </w:pPr>
    </w:p>
    <w:p w14:paraId="656D8E04" w14:textId="77777777" w:rsidR="00BF3FD0" w:rsidRPr="00BF3FD0" w:rsidRDefault="00BF3FD0" w:rsidP="000A1144">
      <w:pPr>
        <w:numPr>
          <w:ilvl w:val="0"/>
          <w:numId w:val="34"/>
        </w:numPr>
        <w:ind w:left="357" w:hanging="357"/>
        <w:contextualSpacing/>
        <w:jc w:val="both"/>
        <w:rPr>
          <w:rFonts w:eastAsia="Calibri"/>
          <w:lang w:val="lv-LV"/>
        </w:rPr>
      </w:pPr>
      <w:r w:rsidRPr="00BF3FD0">
        <w:rPr>
          <w:rFonts w:eastAsia="Calibri"/>
          <w:lang w:val="lv-LV"/>
        </w:rPr>
        <w:t>Veikt Limbažu novada pašvaldības iestādes – Limbažu novada Sociālais dienests nolikumā grozījumus:</w:t>
      </w:r>
    </w:p>
    <w:p w14:paraId="36EE1A01" w14:textId="390B0232" w:rsidR="00BF3FD0" w:rsidRPr="00BF3FD0" w:rsidRDefault="00BF3FD0" w:rsidP="000A1144">
      <w:pPr>
        <w:numPr>
          <w:ilvl w:val="1"/>
          <w:numId w:val="34"/>
        </w:numPr>
        <w:ind w:left="964" w:hanging="567"/>
        <w:contextualSpacing/>
        <w:jc w:val="both"/>
        <w:rPr>
          <w:rFonts w:eastAsia="Calibri"/>
          <w:lang w:val="lv-LV"/>
        </w:rPr>
      </w:pPr>
      <w:r w:rsidRPr="00BF3FD0">
        <w:rPr>
          <w:rFonts w:eastAsia="Calibri"/>
          <w:lang w:val="lv-LV"/>
        </w:rPr>
        <w:t xml:space="preserve">izteikt 16. punktu šādā redakcijā : </w:t>
      </w:r>
    </w:p>
    <w:p w14:paraId="67685714" w14:textId="77777777" w:rsidR="00BF3FD0" w:rsidRPr="00BF3FD0" w:rsidRDefault="00BF3FD0" w:rsidP="000A1144">
      <w:pPr>
        <w:ind w:left="1080"/>
        <w:contextualSpacing/>
        <w:jc w:val="both"/>
        <w:rPr>
          <w:rFonts w:eastAsia="Calibri"/>
          <w:lang w:val="lv-LV"/>
        </w:rPr>
      </w:pPr>
      <w:r w:rsidRPr="00BF3FD0">
        <w:rPr>
          <w:rFonts w:eastAsia="Calibri"/>
          <w:lang w:val="lv-LV"/>
        </w:rPr>
        <w:t>“16. Dienesta struktūra ir noteikta Limbažu novada pašvaldības darbinieku, pašvaldības iestāžu un aģentūru amatu un to likmju sarakstā (Pielikums Nr.1).”;</w:t>
      </w:r>
    </w:p>
    <w:p w14:paraId="28E17561" w14:textId="77777777" w:rsidR="00BF3FD0" w:rsidRPr="00BF3FD0" w:rsidRDefault="00BF3FD0" w:rsidP="000A1144">
      <w:pPr>
        <w:numPr>
          <w:ilvl w:val="1"/>
          <w:numId w:val="34"/>
        </w:numPr>
        <w:ind w:left="964" w:hanging="567"/>
        <w:contextualSpacing/>
        <w:jc w:val="both"/>
        <w:rPr>
          <w:rFonts w:eastAsia="Calibri"/>
          <w:lang w:val="lv-LV"/>
        </w:rPr>
      </w:pPr>
      <w:r w:rsidRPr="00BF3FD0">
        <w:rPr>
          <w:rFonts w:eastAsia="Calibri"/>
          <w:lang w:val="lv-LV"/>
        </w:rPr>
        <w:t>papildināt ar Pielikumu Nr.1 “Limbažu novada Sociālā dienesta struktūra”.</w:t>
      </w:r>
    </w:p>
    <w:p w14:paraId="6C60DF48" w14:textId="77777777" w:rsidR="00BF3FD0" w:rsidRPr="00BF3FD0" w:rsidRDefault="00BF3FD0" w:rsidP="000A1144">
      <w:pPr>
        <w:numPr>
          <w:ilvl w:val="0"/>
          <w:numId w:val="34"/>
        </w:numPr>
        <w:ind w:left="357" w:hanging="357"/>
        <w:contextualSpacing/>
        <w:jc w:val="both"/>
        <w:rPr>
          <w:rFonts w:eastAsia="Calibri"/>
          <w:lang w:val="lv-LV"/>
        </w:rPr>
      </w:pPr>
      <w:r w:rsidRPr="00BF3FD0">
        <w:rPr>
          <w:rFonts w:eastAsia="Calibri"/>
          <w:lang w:val="lv-LV"/>
        </w:rPr>
        <w:t>Lēmuma projektu virzīt izskatīšanai Limbažu novada domes sēdē.</w:t>
      </w:r>
    </w:p>
    <w:p w14:paraId="6C3EAB77" w14:textId="77777777" w:rsidR="00CE332B" w:rsidRDefault="00CE332B" w:rsidP="005C60E3">
      <w:pPr>
        <w:rPr>
          <w:lang w:val="lv-LV"/>
        </w:rPr>
      </w:pPr>
    </w:p>
    <w:p w14:paraId="60589935" w14:textId="77777777" w:rsidR="00CE332B" w:rsidRDefault="00CE332B" w:rsidP="005C60E3">
      <w:pPr>
        <w:rPr>
          <w:lang w:val="lv-LV"/>
        </w:rPr>
      </w:pPr>
    </w:p>
    <w:p w14:paraId="0C04A7B6" w14:textId="620C704F" w:rsidR="00CE332B" w:rsidRPr="006F246D" w:rsidRDefault="00CE332B" w:rsidP="00CE332B">
      <w:pPr>
        <w:keepNext/>
        <w:jc w:val="center"/>
        <w:outlineLvl w:val="0"/>
        <w:rPr>
          <w:b/>
          <w:bCs/>
          <w:lang w:val="lv-LV"/>
        </w:rPr>
      </w:pPr>
      <w:r>
        <w:rPr>
          <w:b/>
          <w:bCs/>
          <w:lang w:val="lv-LV"/>
        </w:rPr>
        <w:t>16.</w:t>
      </w:r>
    </w:p>
    <w:p w14:paraId="2A8845A3" w14:textId="77777777" w:rsidR="00754B2A" w:rsidRPr="00754B2A" w:rsidRDefault="00754B2A" w:rsidP="00754B2A">
      <w:pPr>
        <w:pBdr>
          <w:bottom w:val="single" w:sz="6" w:space="1" w:color="auto"/>
        </w:pBdr>
        <w:jc w:val="both"/>
        <w:rPr>
          <w:b/>
          <w:bCs/>
          <w:lang w:val="lv-LV" w:eastAsia="lv-LV"/>
        </w:rPr>
      </w:pPr>
      <w:r w:rsidRPr="00754B2A">
        <w:rPr>
          <w:b/>
          <w:bCs/>
          <w:noProof/>
          <w:lang w:val="lv-LV" w:eastAsia="lv-LV"/>
        </w:rPr>
        <w:t>Par finansējuma Pāles pamatskolai Erasmus+ projektam iekļaušanu budžetā</w:t>
      </w:r>
    </w:p>
    <w:p w14:paraId="48E44C84" w14:textId="52B187E6" w:rsidR="00754B2A" w:rsidRPr="00754B2A" w:rsidRDefault="00754B2A" w:rsidP="00754B2A">
      <w:pPr>
        <w:jc w:val="center"/>
        <w:rPr>
          <w:lang w:val="lv-LV" w:eastAsia="lv-LV"/>
        </w:rPr>
      </w:pPr>
      <w:r w:rsidRPr="00754B2A">
        <w:rPr>
          <w:lang w:val="lv-LV" w:eastAsia="lv-LV"/>
        </w:rPr>
        <w:t xml:space="preserve">Ziņo </w:t>
      </w:r>
      <w:r>
        <w:rPr>
          <w:noProof/>
          <w:lang w:val="lv-LV" w:eastAsia="lv-LV"/>
        </w:rPr>
        <w:t>Gita Kārnupe, debatēs piedalās Artis Ārgalis</w:t>
      </w:r>
    </w:p>
    <w:p w14:paraId="795836AC" w14:textId="77777777" w:rsidR="00754B2A" w:rsidRPr="00754B2A" w:rsidRDefault="00754B2A" w:rsidP="00754B2A">
      <w:pPr>
        <w:jc w:val="both"/>
        <w:rPr>
          <w:lang w:val="lv-LV" w:eastAsia="lv-LV"/>
        </w:rPr>
      </w:pPr>
    </w:p>
    <w:p w14:paraId="483652B4" w14:textId="77777777" w:rsidR="00754B2A" w:rsidRPr="00754B2A" w:rsidRDefault="00754B2A" w:rsidP="00754B2A">
      <w:pPr>
        <w:ind w:firstLine="720"/>
        <w:jc w:val="both"/>
        <w:rPr>
          <w:lang w:val="lv-LV" w:eastAsia="lv-LV"/>
        </w:rPr>
      </w:pPr>
      <w:r w:rsidRPr="00754B2A">
        <w:rPr>
          <w:lang w:val="lv-LV" w:eastAsia="lv-LV"/>
        </w:rPr>
        <w:t>Pāles pamatskola īsteno Eiropas Savienības </w:t>
      </w:r>
      <w:proofErr w:type="spellStart"/>
      <w:r w:rsidRPr="00754B2A">
        <w:rPr>
          <w:i/>
          <w:iCs/>
          <w:lang w:val="lv-LV" w:eastAsia="lv-LV"/>
        </w:rPr>
        <w:t>Erasmus</w:t>
      </w:r>
      <w:proofErr w:type="spellEnd"/>
      <w:r w:rsidRPr="00754B2A">
        <w:rPr>
          <w:lang w:val="lv-LV" w:eastAsia="lv-LV"/>
        </w:rPr>
        <w:t xml:space="preserve">+ programmas 2.pamatdarbības </w:t>
      </w:r>
      <w:proofErr w:type="spellStart"/>
      <w:r w:rsidRPr="00754B2A">
        <w:rPr>
          <w:lang w:val="lv-LV" w:eastAsia="lv-LV"/>
        </w:rPr>
        <w:t>starpskolu</w:t>
      </w:r>
      <w:proofErr w:type="spellEnd"/>
      <w:r w:rsidRPr="00754B2A">
        <w:rPr>
          <w:lang w:val="lv-LV" w:eastAsia="lv-LV"/>
        </w:rPr>
        <w:t xml:space="preserve"> stratēģisko partnerību projektu Nr. </w:t>
      </w:r>
      <w:r w:rsidRPr="00754B2A">
        <w:rPr>
          <w:bCs/>
          <w:sz w:val="23"/>
          <w:szCs w:val="23"/>
          <w:lang w:val="lv-LV" w:eastAsia="lv-LV"/>
        </w:rPr>
        <w:t xml:space="preserve">2020-1-CZ01-KA229-078191_4 </w:t>
      </w:r>
      <w:r w:rsidRPr="00754B2A">
        <w:rPr>
          <w:bCs/>
          <w:noProof/>
          <w:lang w:val="lv-LV" w:eastAsia="lv-LV"/>
        </w:rPr>
        <w:t xml:space="preserve"> “Be a True Buddy, Not a False Bully”</w:t>
      </w:r>
      <w:r w:rsidRPr="00754B2A">
        <w:rPr>
          <w:i/>
          <w:iCs/>
          <w:lang w:val="lv-LV" w:eastAsia="lv-LV"/>
        </w:rPr>
        <w:t xml:space="preserve">. </w:t>
      </w:r>
      <w:r w:rsidRPr="00754B2A">
        <w:rPr>
          <w:lang w:val="lv-LV" w:eastAsia="lv-LV"/>
        </w:rPr>
        <w:t>Projekta īstenošanas laiks beidzas 2023. gada 31. augustā.</w:t>
      </w:r>
      <w:r w:rsidRPr="00754B2A">
        <w:rPr>
          <w:i/>
          <w:iCs/>
          <w:lang w:val="lv-LV" w:eastAsia="lv-LV"/>
        </w:rPr>
        <w:t xml:space="preserve"> </w:t>
      </w:r>
      <w:r w:rsidRPr="00754B2A">
        <w:rPr>
          <w:lang w:val="lv-LV" w:eastAsia="lv-LV"/>
        </w:rPr>
        <w:t xml:space="preserve">Lai pilnībā īstenotu turpmākās projekta aktivitātes – izglītojamo un skolotāju mobilitāti uz Slovākiju un projekta partneru uzņemšanu Pāles pamatskolā, nepieciešams </w:t>
      </w:r>
      <w:proofErr w:type="spellStart"/>
      <w:r w:rsidRPr="00754B2A">
        <w:rPr>
          <w:lang w:val="lv-LV" w:eastAsia="lv-LV"/>
        </w:rPr>
        <w:t>priekšfinansējums</w:t>
      </w:r>
      <w:proofErr w:type="spellEnd"/>
      <w:r w:rsidRPr="00754B2A">
        <w:rPr>
          <w:lang w:val="lv-LV" w:eastAsia="lv-LV"/>
        </w:rPr>
        <w:t xml:space="preserve"> EUR 4665,00 apmērā, t.i., 20% no projekta kopējās summas EUR 23 325,00, kuru plāno atgūt 2023. gadā, 60 dienu laikā pēc projekta īstenošanas, iesniedzot projekta finansētājam pārskatu par īstenotajām projekta aktivitātēm.</w:t>
      </w:r>
    </w:p>
    <w:p w14:paraId="2B823BD4" w14:textId="77777777" w:rsidR="00754B2A" w:rsidRPr="00297A66" w:rsidRDefault="00754B2A" w:rsidP="00754B2A">
      <w:pPr>
        <w:shd w:val="clear" w:color="auto" w:fill="FFFFFF"/>
        <w:ind w:firstLine="720"/>
        <w:jc w:val="both"/>
        <w:rPr>
          <w:b/>
          <w:bCs/>
          <w:lang w:val="lv-LV" w:eastAsia="lv-LV"/>
        </w:rPr>
      </w:pPr>
      <w:r w:rsidRPr="00754B2A">
        <w:rPr>
          <w:lang w:val="lv-LV" w:eastAsia="lv-LV"/>
        </w:rPr>
        <w:t xml:space="preserve">Pamatojoties uz Pašvaldību likuma 4.panta pirmās daļas 4.punktu </w:t>
      </w:r>
      <w:r w:rsidRPr="00754B2A">
        <w:rPr>
          <w:bCs/>
          <w:kern w:val="1"/>
          <w:lang w:val="lv-LV" w:eastAsia="hi-IN" w:bidi="hi-IN"/>
        </w:rPr>
        <w:t xml:space="preserve">un likuma </w:t>
      </w:r>
      <w:r w:rsidRPr="00754B2A">
        <w:rPr>
          <w:lang w:val="lv-LV" w:eastAsia="lv-LV"/>
        </w:rPr>
        <w:t xml:space="preserve">„Par pašvaldību budžetiem” </w:t>
      </w:r>
      <w:r w:rsidRPr="00754B2A">
        <w:rPr>
          <w:bCs/>
          <w:kern w:val="1"/>
          <w:lang w:val="lv-LV" w:eastAsia="hi-IN" w:bidi="hi-IN"/>
        </w:rPr>
        <w:t>30.pantu,</w:t>
      </w:r>
      <w:r w:rsidRPr="00754B2A">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11</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Andris Garklāvs,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Dāvis Melnalksnis, Arvīds Ozols,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Pr>
          <w:rFonts w:eastAsia="Calibri"/>
          <w:szCs w:val="22"/>
          <w:lang w:val="lv-LV"/>
        </w:rPr>
        <w:t xml:space="preserve">, Edmunds </w:t>
      </w:r>
      <w:proofErr w:type="spellStart"/>
      <w:r>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5E2F252C" w14:textId="36DF31B2" w:rsidR="00754B2A" w:rsidRPr="00754B2A" w:rsidRDefault="00754B2A" w:rsidP="00754B2A">
      <w:pPr>
        <w:ind w:firstLine="720"/>
        <w:jc w:val="both"/>
        <w:rPr>
          <w:b/>
          <w:bCs/>
          <w:lang w:val="lv-LV" w:eastAsia="lv-LV"/>
        </w:rPr>
      </w:pPr>
    </w:p>
    <w:p w14:paraId="51B1EC43" w14:textId="77777777" w:rsidR="00754B2A" w:rsidRPr="00754B2A" w:rsidRDefault="00754B2A" w:rsidP="006111CB">
      <w:pPr>
        <w:numPr>
          <w:ilvl w:val="0"/>
          <w:numId w:val="1"/>
        </w:numPr>
        <w:ind w:left="357" w:hanging="357"/>
        <w:jc w:val="both"/>
        <w:rPr>
          <w:rFonts w:eastAsia="Arial Unicode MS"/>
          <w:strike/>
          <w:kern w:val="1"/>
          <w:lang w:val="lv-LV" w:eastAsia="hi-IN" w:bidi="hi-IN"/>
        </w:rPr>
      </w:pPr>
      <w:r w:rsidRPr="00754B2A">
        <w:rPr>
          <w:rFonts w:eastAsia="Arial Unicode MS"/>
          <w:kern w:val="1"/>
          <w:lang w:val="lv-LV" w:eastAsia="hi-IN" w:bidi="hi-IN"/>
        </w:rPr>
        <w:t xml:space="preserve">Iekļaut Pāles pamatskolas budžetā finansējuma ieņēmumus un izdevumus </w:t>
      </w:r>
      <w:proofErr w:type="spellStart"/>
      <w:r w:rsidRPr="00754B2A">
        <w:rPr>
          <w:rFonts w:eastAsia="Arial Unicode MS"/>
          <w:i/>
          <w:kern w:val="1"/>
          <w:lang w:val="lv-LV" w:eastAsia="hi-IN" w:bidi="hi-IN"/>
        </w:rPr>
        <w:t>Erasmus</w:t>
      </w:r>
      <w:proofErr w:type="spellEnd"/>
      <w:r w:rsidRPr="00754B2A">
        <w:rPr>
          <w:rFonts w:eastAsia="Arial Unicode MS"/>
          <w:i/>
          <w:kern w:val="1"/>
          <w:lang w:val="lv-LV" w:eastAsia="hi-IN" w:bidi="hi-IN"/>
        </w:rPr>
        <w:t>+</w:t>
      </w:r>
      <w:r w:rsidRPr="00754B2A">
        <w:rPr>
          <w:rFonts w:eastAsia="Arial Unicode MS"/>
          <w:kern w:val="1"/>
          <w:lang w:val="lv-LV" w:eastAsia="hi-IN" w:bidi="hi-IN"/>
        </w:rPr>
        <w:t xml:space="preserve"> projekta īstenošanai EUR 4665,00 apmērā.</w:t>
      </w:r>
    </w:p>
    <w:p w14:paraId="31C1BA08" w14:textId="77777777" w:rsidR="00754B2A" w:rsidRPr="00754B2A" w:rsidRDefault="00754B2A" w:rsidP="006111CB">
      <w:pPr>
        <w:numPr>
          <w:ilvl w:val="0"/>
          <w:numId w:val="1"/>
        </w:numPr>
        <w:ind w:left="357" w:hanging="357"/>
        <w:jc w:val="both"/>
        <w:rPr>
          <w:rFonts w:eastAsia="Arial Unicode MS"/>
          <w:kern w:val="1"/>
          <w:lang w:val="lv-LV" w:eastAsia="hi-IN" w:bidi="hi-IN"/>
        </w:rPr>
      </w:pPr>
      <w:r w:rsidRPr="00754B2A">
        <w:rPr>
          <w:rFonts w:eastAsia="Arial Unicode MS"/>
          <w:kern w:val="1"/>
          <w:lang w:val="lv-LV" w:eastAsia="hi-IN" w:bidi="hi-IN"/>
        </w:rPr>
        <w:t>Atbildīgos par finansējuma iekļaušanu budžetā noteikt Finanšu un ekonomikas nodaļas ekonomistus.</w:t>
      </w:r>
    </w:p>
    <w:p w14:paraId="700A89C3" w14:textId="77777777" w:rsidR="00754B2A" w:rsidRPr="00754B2A" w:rsidRDefault="00754B2A" w:rsidP="006111CB">
      <w:pPr>
        <w:numPr>
          <w:ilvl w:val="0"/>
          <w:numId w:val="1"/>
        </w:numPr>
        <w:ind w:left="357" w:hanging="357"/>
        <w:jc w:val="both"/>
        <w:rPr>
          <w:rFonts w:eastAsia="Arial Unicode MS"/>
          <w:kern w:val="1"/>
          <w:lang w:val="lv-LV" w:eastAsia="hi-IN" w:bidi="hi-IN"/>
        </w:rPr>
      </w:pPr>
      <w:r w:rsidRPr="00754B2A">
        <w:rPr>
          <w:rFonts w:eastAsia="Arial Unicode MS"/>
          <w:kern w:val="1"/>
          <w:lang w:val="lv-LV" w:eastAsia="hi-IN" w:bidi="hi-IN"/>
        </w:rPr>
        <w:t>Atbildīgo par projekta īstenošanu un pārskatu iesniegšanu noteikt Pāles pamatskolas direktori Ilzi Šmati.</w:t>
      </w:r>
    </w:p>
    <w:p w14:paraId="5F53FB45" w14:textId="77777777" w:rsidR="00754B2A" w:rsidRPr="00754B2A" w:rsidRDefault="00754B2A" w:rsidP="006111CB">
      <w:pPr>
        <w:numPr>
          <w:ilvl w:val="0"/>
          <w:numId w:val="1"/>
        </w:numPr>
        <w:ind w:left="357" w:hanging="357"/>
        <w:jc w:val="both"/>
        <w:rPr>
          <w:rFonts w:eastAsia="Arial Unicode MS"/>
          <w:kern w:val="1"/>
          <w:lang w:val="lv-LV" w:eastAsia="hi-IN" w:bidi="hi-IN"/>
        </w:rPr>
      </w:pPr>
      <w:r w:rsidRPr="00754B2A">
        <w:rPr>
          <w:rFonts w:eastAsia="Arial Unicode MS"/>
          <w:kern w:val="1"/>
          <w:lang w:val="lv-LV" w:eastAsia="hi-IN" w:bidi="hi-IN"/>
        </w:rPr>
        <w:t xml:space="preserve">Kontroli par lēmuma izpildi uzdot Limbažu novada pašvaldības izpilddirektoram A. </w:t>
      </w:r>
      <w:proofErr w:type="spellStart"/>
      <w:r w:rsidRPr="00754B2A">
        <w:rPr>
          <w:rFonts w:eastAsia="Arial Unicode MS"/>
          <w:kern w:val="1"/>
          <w:lang w:val="lv-LV" w:eastAsia="hi-IN" w:bidi="hi-IN"/>
        </w:rPr>
        <w:t>Ārgalim</w:t>
      </w:r>
      <w:proofErr w:type="spellEnd"/>
      <w:r w:rsidRPr="00754B2A">
        <w:rPr>
          <w:rFonts w:eastAsia="Arial Unicode MS"/>
          <w:kern w:val="1"/>
          <w:lang w:val="lv-LV" w:eastAsia="hi-IN" w:bidi="hi-IN"/>
        </w:rPr>
        <w:t>.</w:t>
      </w:r>
    </w:p>
    <w:p w14:paraId="33DB629B" w14:textId="77777777" w:rsidR="00754B2A" w:rsidRPr="00754B2A" w:rsidRDefault="00754B2A" w:rsidP="006111CB">
      <w:pPr>
        <w:numPr>
          <w:ilvl w:val="0"/>
          <w:numId w:val="1"/>
        </w:numPr>
        <w:ind w:left="357" w:hanging="357"/>
        <w:jc w:val="both"/>
        <w:rPr>
          <w:rFonts w:eastAsia="Arial Unicode MS"/>
          <w:kern w:val="1"/>
          <w:lang w:val="lv-LV" w:eastAsia="hi-IN" w:bidi="hi-IN"/>
        </w:rPr>
      </w:pPr>
      <w:r w:rsidRPr="00754B2A">
        <w:rPr>
          <w:rFonts w:eastAsia="Arial Unicode MS"/>
          <w:kern w:val="1"/>
          <w:lang w:val="lv-LV" w:eastAsia="hi-IN" w:bidi="hi-IN"/>
        </w:rPr>
        <w:t>Lēmuma projektu virzīt izskatīšanai Limbažu novada domes sēdē.</w:t>
      </w:r>
    </w:p>
    <w:p w14:paraId="0531F9BF" w14:textId="77777777" w:rsidR="00FB4C0C" w:rsidRDefault="00FB4C0C" w:rsidP="005C60E3">
      <w:pPr>
        <w:rPr>
          <w:lang w:val="lv-LV"/>
        </w:rPr>
      </w:pPr>
    </w:p>
    <w:p w14:paraId="315B830E" w14:textId="77777777" w:rsidR="0076637E" w:rsidRDefault="0076637E" w:rsidP="005C60E3">
      <w:pPr>
        <w:rPr>
          <w:lang w:val="lv-LV"/>
        </w:rPr>
      </w:pPr>
    </w:p>
    <w:p w14:paraId="123D6A0F" w14:textId="662FC356" w:rsidR="00CE332B" w:rsidRPr="006F246D" w:rsidRDefault="00CE332B" w:rsidP="00CE332B">
      <w:pPr>
        <w:keepNext/>
        <w:jc w:val="center"/>
        <w:outlineLvl w:val="0"/>
        <w:rPr>
          <w:b/>
          <w:bCs/>
          <w:lang w:val="lv-LV"/>
        </w:rPr>
      </w:pPr>
      <w:r>
        <w:rPr>
          <w:b/>
          <w:bCs/>
          <w:lang w:val="lv-LV"/>
        </w:rPr>
        <w:t>17.</w:t>
      </w:r>
    </w:p>
    <w:p w14:paraId="04D460AA" w14:textId="77777777" w:rsidR="00145397" w:rsidRPr="00145397" w:rsidRDefault="00145397" w:rsidP="00145397">
      <w:pPr>
        <w:pBdr>
          <w:bottom w:val="single" w:sz="4" w:space="2" w:color="auto"/>
        </w:pBdr>
        <w:jc w:val="both"/>
        <w:rPr>
          <w:b/>
          <w:lang w:val="lv-LV" w:eastAsia="lv-LV"/>
        </w:rPr>
      </w:pPr>
      <w:r w:rsidRPr="00145397">
        <w:rPr>
          <w:b/>
          <w:lang w:val="lv-LV" w:eastAsia="lv-LV"/>
        </w:rPr>
        <w:t xml:space="preserve">Par Limbažu novada pašvaldības domes saistošo noteikumu </w:t>
      </w:r>
      <w:bookmarkStart w:id="15" w:name="_Hlk95221639"/>
      <w:r w:rsidRPr="00145397">
        <w:rPr>
          <w:b/>
          <w:lang w:val="lv-LV" w:eastAsia="lv-LV"/>
        </w:rPr>
        <w:t>„Grozījumi Limbažu novada pašvaldības domes 2023. gada 23.februāra saistošajos noteikumos Nr.2 „Par Limbažu novada pašvaldības 2023. gada budžetu”</w:t>
      </w:r>
      <w:bookmarkEnd w:id="15"/>
      <w:r w:rsidRPr="00145397">
        <w:rPr>
          <w:b/>
          <w:lang w:val="lv-LV" w:eastAsia="lv-LV"/>
        </w:rPr>
        <w:t>” apstiprināšanu</w:t>
      </w:r>
    </w:p>
    <w:p w14:paraId="628D0FA1" w14:textId="77777777" w:rsidR="00145397" w:rsidRPr="00145397" w:rsidRDefault="00145397" w:rsidP="00145397">
      <w:pPr>
        <w:jc w:val="center"/>
        <w:rPr>
          <w:lang w:val="lv-LV" w:eastAsia="lv-LV"/>
        </w:rPr>
      </w:pPr>
      <w:r w:rsidRPr="00145397">
        <w:rPr>
          <w:lang w:val="lv-LV" w:eastAsia="lv-LV"/>
        </w:rPr>
        <w:t xml:space="preserve">Ziņo Ināra Lazdiņa </w:t>
      </w:r>
    </w:p>
    <w:p w14:paraId="589D8454" w14:textId="77777777" w:rsidR="00145397" w:rsidRPr="00145397" w:rsidRDefault="00145397" w:rsidP="00145397">
      <w:pPr>
        <w:ind w:firstLine="720"/>
        <w:jc w:val="both"/>
        <w:rPr>
          <w:lang w:val="lv-LV" w:eastAsia="lv-LV"/>
        </w:rPr>
      </w:pPr>
    </w:p>
    <w:p w14:paraId="43AB86BC" w14:textId="56653F71" w:rsidR="00145397" w:rsidRPr="00297A66" w:rsidRDefault="00145397" w:rsidP="00145397">
      <w:pPr>
        <w:shd w:val="clear" w:color="auto" w:fill="FFFFFF"/>
        <w:ind w:firstLine="720"/>
        <w:jc w:val="both"/>
        <w:rPr>
          <w:b/>
          <w:bCs/>
          <w:lang w:val="lv-LV" w:eastAsia="lv-LV"/>
        </w:rPr>
      </w:pPr>
      <w:r w:rsidRPr="00145397">
        <w:rPr>
          <w:lang w:val="lv-LV" w:eastAsia="lv-LV"/>
        </w:rPr>
        <w:t>Pamatojoties uz Pašvaldību likuma 10.panta pirmās daļas 1.punktu, 48.panta pirmo un otro daļu, likumu „Par</w:t>
      </w:r>
      <w:r w:rsidR="002131AC">
        <w:rPr>
          <w:lang w:val="lv-LV" w:eastAsia="lv-LV"/>
        </w:rPr>
        <w:t xml:space="preserve"> pašvaldību budžetiem” un Likuma</w:t>
      </w:r>
      <w:r w:rsidRPr="00145397">
        <w:rPr>
          <w:lang w:val="lv-LV" w:eastAsia="lv-LV"/>
        </w:rPr>
        <w:t xml:space="preserve"> par budžetu un finanšu vadību 41. panta pirmo </w:t>
      </w:r>
      <w:r w:rsidRPr="00145397">
        <w:rPr>
          <w:lang w:val="lv-LV" w:eastAsia="lv-LV"/>
        </w:rPr>
        <w:lastRenderedPageBreak/>
        <w:t xml:space="preserve">daļu, </w:t>
      </w:r>
      <w:r w:rsidRPr="00297A66">
        <w:rPr>
          <w:b/>
          <w:bCs/>
          <w:lang w:val="lv-LV" w:eastAsia="lv-LV"/>
        </w:rPr>
        <w:t>atklāti balsojot: PAR</w:t>
      </w:r>
      <w:r w:rsidRPr="00297A66">
        <w:rPr>
          <w:lang w:val="lv-LV" w:eastAsia="lv-LV"/>
        </w:rPr>
        <w:t xml:space="preserve"> – </w:t>
      </w:r>
      <w:r>
        <w:rPr>
          <w:lang w:val="lv-LV" w:eastAsia="lv-LV"/>
        </w:rPr>
        <w:t>8</w:t>
      </w:r>
      <w:r w:rsidRPr="00297A66">
        <w:rPr>
          <w:lang w:val="lv-LV" w:eastAsia="lv-LV"/>
        </w:rPr>
        <w:t xml:space="preserve"> deputāti (</w:t>
      </w:r>
      <w:r w:rsidRPr="00E14045">
        <w:rPr>
          <w:rFonts w:eastAsia="Calibri"/>
          <w:szCs w:val="22"/>
          <w:lang w:val="lv-LV"/>
        </w:rPr>
        <w:t xml:space="preserve">Jānis Bakmanis, Māris </w:t>
      </w:r>
      <w:proofErr w:type="spellStart"/>
      <w:r w:rsidRPr="00E14045">
        <w:rPr>
          <w:rFonts w:eastAsia="Calibri"/>
          <w:szCs w:val="22"/>
          <w:lang w:val="lv-LV"/>
        </w:rPr>
        <w:t>Beļaunieks</w:t>
      </w:r>
      <w:proofErr w:type="spellEnd"/>
      <w:r w:rsidRPr="00E14045">
        <w:rPr>
          <w:rFonts w:eastAsia="Calibri"/>
          <w:szCs w:val="22"/>
          <w:lang w:val="lv-LV"/>
        </w:rPr>
        <w:t xml:space="preserve">, </w:t>
      </w:r>
      <w:r>
        <w:rPr>
          <w:rFonts w:eastAsia="Calibri"/>
          <w:szCs w:val="22"/>
          <w:lang w:val="lv-LV"/>
        </w:rPr>
        <w:t xml:space="preserve">Lija </w:t>
      </w:r>
      <w:proofErr w:type="spellStart"/>
      <w:r>
        <w:rPr>
          <w:rFonts w:eastAsia="Calibri"/>
          <w:szCs w:val="22"/>
          <w:lang w:val="lv-LV"/>
        </w:rPr>
        <w:t>Jokste</w:t>
      </w:r>
      <w:proofErr w:type="spellEnd"/>
      <w:r>
        <w:rPr>
          <w:rFonts w:eastAsia="Calibri"/>
          <w:szCs w:val="22"/>
          <w:lang w:val="lv-LV"/>
        </w:rPr>
        <w:t xml:space="preserve">, Dāvis Melnalksnis, Rūdolfs Pelēkais, </w:t>
      </w:r>
      <w:r w:rsidRPr="00E14045">
        <w:rPr>
          <w:rFonts w:eastAsia="Calibri"/>
          <w:szCs w:val="22"/>
          <w:lang w:val="lv-LV"/>
        </w:rPr>
        <w:t xml:space="preserve">Ziedonis </w:t>
      </w:r>
      <w:proofErr w:type="spellStart"/>
      <w:r w:rsidRPr="00E14045">
        <w:rPr>
          <w:rFonts w:eastAsia="Calibri"/>
          <w:szCs w:val="22"/>
          <w:lang w:val="lv-LV"/>
        </w:rPr>
        <w:t>Rubezis</w:t>
      </w:r>
      <w:proofErr w:type="spellEnd"/>
      <w:r w:rsidRPr="00E14045">
        <w:rPr>
          <w:rFonts w:eastAsia="Calibri"/>
          <w:szCs w:val="22"/>
          <w:lang w:val="lv-LV"/>
        </w:rPr>
        <w:t xml:space="preserve">, Dagnis </w:t>
      </w:r>
      <w:proofErr w:type="spellStart"/>
      <w:r w:rsidRPr="00E14045">
        <w:rPr>
          <w:rFonts w:eastAsia="Calibri"/>
          <w:szCs w:val="22"/>
          <w:lang w:val="lv-LV"/>
        </w:rPr>
        <w:t>Straubergs</w:t>
      </w:r>
      <w:proofErr w:type="spellEnd"/>
      <w:r w:rsidRPr="00E14045">
        <w:rPr>
          <w:rFonts w:eastAsia="Calibri"/>
          <w:szCs w:val="22"/>
          <w:lang w:val="lv-LV"/>
        </w:rPr>
        <w:t>, Regīna Tamane</w:t>
      </w:r>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2 deputāti (</w:t>
      </w:r>
      <w:r w:rsidRPr="00E14045">
        <w:rPr>
          <w:rFonts w:eastAsia="Calibri"/>
          <w:szCs w:val="22"/>
          <w:lang w:val="lv-LV"/>
        </w:rPr>
        <w:t>Andris Garklāvs,</w:t>
      </w:r>
      <w:r w:rsidRPr="00145397">
        <w:rPr>
          <w:rFonts w:eastAsia="Calibri"/>
          <w:szCs w:val="22"/>
          <w:lang w:val="lv-LV"/>
        </w:rPr>
        <w:t xml:space="preserve"> </w:t>
      </w:r>
      <w:r>
        <w:rPr>
          <w:rFonts w:eastAsia="Calibri"/>
          <w:szCs w:val="22"/>
          <w:lang w:val="lv-LV"/>
        </w:rPr>
        <w:t>Arvīds Ozols)</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Pr>
          <w:rFonts w:eastAsia="Calibri"/>
          <w:szCs w:val="22"/>
          <w:lang w:val="lv-LV"/>
        </w:rPr>
        <w:t xml:space="preserve">Edmunds </w:t>
      </w:r>
      <w:proofErr w:type="spellStart"/>
      <w:r>
        <w:rPr>
          <w:rFonts w:eastAsia="Calibri"/>
          <w:szCs w:val="22"/>
          <w:lang w:val="lv-LV"/>
        </w:rPr>
        <w:t>Zeidmanis</w:t>
      </w:r>
      <w:proofErr w:type="spellEnd"/>
      <w:r w:rsidRPr="00297A66">
        <w:rPr>
          <w:lang w:val="lv-LV" w:eastAsia="lv-LV"/>
        </w:rPr>
        <w:t>, komiteja</w:t>
      </w:r>
      <w:r w:rsidRPr="00297A66">
        <w:rPr>
          <w:b/>
          <w:bCs/>
          <w:lang w:val="lv-LV" w:eastAsia="lv-LV"/>
        </w:rPr>
        <w:t xml:space="preserve"> NOLEMJ:</w:t>
      </w:r>
    </w:p>
    <w:p w14:paraId="17436443" w14:textId="513043F2" w:rsidR="00145397" w:rsidRPr="00145397" w:rsidRDefault="00145397" w:rsidP="00145397">
      <w:pPr>
        <w:ind w:firstLine="720"/>
        <w:jc w:val="both"/>
        <w:rPr>
          <w:lang w:val="lv-LV" w:eastAsia="lv-LV"/>
        </w:rPr>
      </w:pPr>
    </w:p>
    <w:p w14:paraId="0F6A2C7E" w14:textId="77777777" w:rsidR="00145397" w:rsidRPr="00145397" w:rsidRDefault="00145397" w:rsidP="006111CB">
      <w:pPr>
        <w:numPr>
          <w:ilvl w:val="0"/>
          <w:numId w:val="2"/>
        </w:numPr>
        <w:tabs>
          <w:tab w:val="left" w:pos="357"/>
        </w:tabs>
        <w:ind w:left="357" w:hanging="357"/>
        <w:jc w:val="both"/>
        <w:rPr>
          <w:lang w:val="lv-LV" w:eastAsia="lv-LV"/>
        </w:rPr>
      </w:pPr>
      <w:r w:rsidRPr="00145397">
        <w:rPr>
          <w:lang w:val="lv-LV" w:eastAsia="lv-LV"/>
        </w:rPr>
        <w:t xml:space="preserve">Apstiprināt Limbažu novada pašvaldības domes saistošos noteikumus </w:t>
      </w:r>
      <w:proofErr w:type="spellStart"/>
      <w:r w:rsidRPr="00145397">
        <w:rPr>
          <w:lang w:val="lv-LV" w:eastAsia="lv-LV"/>
        </w:rPr>
        <w:t>Nr</w:t>
      </w:r>
      <w:proofErr w:type="spellEnd"/>
      <w:r w:rsidRPr="00145397">
        <w:rPr>
          <w:lang w:val="lv-LV" w:eastAsia="lv-LV"/>
        </w:rPr>
        <w:t>….. „Grozījumi Limbažu novada pašvaldības domes 2023. gada 23.februāra saistošajos noteikumos Nr.2 „Par Limbažu novada pašvaldības 2023. gada budžetu”” (pielikumā).</w:t>
      </w:r>
    </w:p>
    <w:p w14:paraId="7739A28E" w14:textId="77777777" w:rsidR="00145397" w:rsidRPr="00145397" w:rsidRDefault="00145397" w:rsidP="006111CB">
      <w:pPr>
        <w:numPr>
          <w:ilvl w:val="0"/>
          <w:numId w:val="2"/>
        </w:numPr>
        <w:tabs>
          <w:tab w:val="left" w:pos="357"/>
          <w:tab w:val="left" w:pos="6480"/>
          <w:tab w:val="left" w:pos="7560"/>
        </w:tabs>
        <w:ind w:left="357" w:hanging="357"/>
        <w:contextualSpacing/>
        <w:jc w:val="both"/>
        <w:rPr>
          <w:lang w:val="lv-LV"/>
        </w:rPr>
      </w:pPr>
      <w:r w:rsidRPr="00145397">
        <w:rPr>
          <w:bCs/>
          <w:lang w:val="lv-LV"/>
        </w:rPr>
        <w:t xml:space="preserve">Uzdot Limbažu novada pašvaldības izpilddirektoram nodrošināt, lai saistošie noteikumi būtu brīvi pieejami </w:t>
      </w:r>
      <w:r w:rsidRPr="00145397">
        <w:rPr>
          <w:bCs/>
          <w:color w:val="000000"/>
          <w:lang w:val="lv-LV"/>
        </w:rPr>
        <w:t xml:space="preserve">Limbažu novada domes ēkā, </w:t>
      </w:r>
      <w:r w:rsidRPr="00145397">
        <w:rPr>
          <w:bCs/>
          <w:lang w:val="lv-LV"/>
        </w:rPr>
        <w:t>Limbažu apvienības pārvaldē, Salacgrīvas apvienības pārvaldē, Alojas apvienības pārvaldē un publicēti</w:t>
      </w:r>
      <w:r w:rsidRPr="00145397">
        <w:rPr>
          <w:lang w:val="lv-LV"/>
        </w:rPr>
        <w:t xml:space="preserve"> pašvaldības mājaslapā internetā</w:t>
      </w:r>
      <w:r w:rsidRPr="00145397">
        <w:rPr>
          <w:bCs/>
          <w:lang w:val="lv-LV"/>
        </w:rPr>
        <w:t>.</w:t>
      </w:r>
    </w:p>
    <w:p w14:paraId="791E180B" w14:textId="77777777" w:rsidR="00145397" w:rsidRPr="00145397" w:rsidRDefault="00145397" w:rsidP="006111CB">
      <w:pPr>
        <w:numPr>
          <w:ilvl w:val="0"/>
          <w:numId w:val="2"/>
        </w:numPr>
        <w:tabs>
          <w:tab w:val="left" w:pos="357"/>
          <w:tab w:val="left" w:pos="6480"/>
          <w:tab w:val="left" w:pos="7560"/>
        </w:tabs>
        <w:ind w:left="357" w:hanging="357"/>
        <w:jc w:val="both"/>
        <w:rPr>
          <w:lang w:val="lv-LV" w:eastAsia="lv-LV"/>
        </w:rPr>
      </w:pPr>
      <w:r w:rsidRPr="00145397">
        <w:rPr>
          <w:lang w:val="lv-LV" w:eastAsia="lv-LV"/>
        </w:rPr>
        <w:t>Administratīvajai nodaļai saistošos noteikumus triju darba dienu laikā pēc to parakstīšanas elektroniskā veidā nosūtīt izsludināšanai Pašvaldību likuma 47.panta pirmās daļas noteiktajā kārtībā</w:t>
      </w:r>
      <w:r w:rsidRPr="00145397">
        <w:rPr>
          <w:color w:val="FF0000"/>
          <w:lang w:val="lv-LV" w:eastAsia="lv-LV"/>
        </w:rPr>
        <w:t xml:space="preserve"> </w:t>
      </w:r>
      <w:r w:rsidRPr="00145397">
        <w:rPr>
          <w:lang w:val="lv-LV" w:eastAsia="lv-LV"/>
        </w:rPr>
        <w:t>un Vides aizsardzības un reģionālās attīstības ministrijai zināšanai.</w:t>
      </w:r>
    </w:p>
    <w:p w14:paraId="128D64F2" w14:textId="79CA54C0" w:rsidR="00145397" w:rsidRPr="00145397" w:rsidRDefault="002131AC" w:rsidP="006111CB">
      <w:pPr>
        <w:numPr>
          <w:ilvl w:val="0"/>
          <w:numId w:val="2"/>
        </w:numPr>
        <w:tabs>
          <w:tab w:val="left" w:pos="357"/>
          <w:tab w:val="left" w:pos="6480"/>
          <w:tab w:val="left" w:pos="7560"/>
        </w:tabs>
        <w:ind w:left="357" w:hanging="357"/>
        <w:jc w:val="both"/>
        <w:rPr>
          <w:lang w:val="lv-LV" w:eastAsia="lv-LV"/>
        </w:rPr>
      </w:pPr>
      <w:r>
        <w:rPr>
          <w:lang w:val="lv-LV" w:eastAsia="lv-LV"/>
        </w:rPr>
        <w:t>Precizēt l</w:t>
      </w:r>
      <w:r w:rsidR="00145397" w:rsidRPr="00145397">
        <w:rPr>
          <w:lang w:val="lv-LV" w:eastAsia="lv-LV"/>
        </w:rPr>
        <w:t xml:space="preserve">ēmuma projektu </w:t>
      </w:r>
      <w:r>
        <w:rPr>
          <w:lang w:val="lv-LV" w:eastAsia="lv-LV"/>
        </w:rPr>
        <w:t xml:space="preserve">un </w:t>
      </w:r>
      <w:r w:rsidR="00145397" w:rsidRPr="00145397">
        <w:rPr>
          <w:lang w:val="lv-LV" w:eastAsia="lv-LV"/>
        </w:rPr>
        <w:t>virzīt izskatīšanai Limbažu novada domes sēdē.</w:t>
      </w:r>
    </w:p>
    <w:p w14:paraId="7AF6C107" w14:textId="77777777" w:rsidR="00CE332B" w:rsidRDefault="00CE332B" w:rsidP="005C60E3">
      <w:pPr>
        <w:rPr>
          <w:lang w:val="lv-LV"/>
        </w:rPr>
      </w:pPr>
    </w:p>
    <w:p w14:paraId="675819A2" w14:textId="77777777" w:rsidR="00CE332B" w:rsidRDefault="00CE332B" w:rsidP="005C60E3">
      <w:pPr>
        <w:rPr>
          <w:lang w:val="lv-LV"/>
        </w:rPr>
      </w:pPr>
    </w:p>
    <w:p w14:paraId="5165B80C" w14:textId="659ADDE1" w:rsidR="00CE332B" w:rsidRPr="006F246D" w:rsidRDefault="00CE332B" w:rsidP="00CE332B">
      <w:pPr>
        <w:keepNext/>
        <w:jc w:val="center"/>
        <w:outlineLvl w:val="0"/>
        <w:rPr>
          <w:b/>
          <w:bCs/>
          <w:lang w:val="lv-LV"/>
        </w:rPr>
      </w:pPr>
      <w:r>
        <w:rPr>
          <w:b/>
          <w:bCs/>
          <w:lang w:val="lv-LV"/>
        </w:rPr>
        <w:t>18.</w:t>
      </w:r>
    </w:p>
    <w:p w14:paraId="39DC51DD" w14:textId="518C4AB9" w:rsidR="00CE332B" w:rsidRPr="002131AC" w:rsidRDefault="002131AC" w:rsidP="002131AC">
      <w:pPr>
        <w:pBdr>
          <w:bottom w:val="single" w:sz="4" w:space="1" w:color="auto"/>
        </w:pBdr>
        <w:rPr>
          <w:b/>
          <w:lang w:val="lv-LV"/>
        </w:rPr>
      </w:pPr>
      <w:r w:rsidRPr="002131AC">
        <w:rPr>
          <w:b/>
          <w:lang w:val="lv-LV"/>
        </w:rPr>
        <w:t>Informācija par noteikumiem par atlīdzību un sociālajām garantijām</w:t>
      </w:r>
    </w:p>
    <w:p w14:paraId="0E1B750D" w14:textId="0EFE3602" w:rsidR="002131AC" w:rsidRDefault="00403874" w:rsidP="00403874">
      <w:pPr>
        <w:jc w:val="center"/>
        <w:rPr>
          <w:lang w:val="lv-LV"/>
        </w:rPr>
      </w:pPr>
      <w:r>
        <w:rPr>
          <w:lang w:val="lv-LV"/>
        </w:rPr>
        <w:t xml:space="preserve">Informē Antra </w:t>
      </w:r>
      <w:proofErr w:type="spellStart"/>
      <w:r>
        <w:rPr>
          <w:lang w:val="lv-LV"/>
        </w:rPr>
        <w:t>Kamala</w:t>
      </w:r>
      <w:proofErr w:type="spellEnd"/>
      <w:r>
        <w:rPr>
          <w:lang w:val="lv-LV"/>
        </w:rPr>
        <w:t xml:space="preserve">, debatēs piedalās Artis </w:t>
      </w:r>
      <w:proofErr w:type="spellStart"/>
      <w:r>
        <w:rPr>
          <w:lang w:val="lv-LV"/>
        </w:rPr>
        <w:t>Ārgalis</w:t>
      </w:r>
      <w:proofErr w:type="spellEnd"/>
      <w:r>
        <w:rPr>
          <w:lang w:val="lv-LV"/>
        </w:rPr>
        <w:t xml:space="preserve">, Andris Garklāvs, </w:t>
      </w:r>
      <w:r w:rsidR="00810A5A">
        <w:rPr>
          <w:lang w:val="lv-LV"/>
        </w:rPr>
        <w:t xml:space="preserve">Dagnis </w:t>
      </w:r>
      <w:proofErr w:type="spellStart"/>
      <w:r w:rsidR="00810A5A">
        <w:rPr>
          <w:lang w:val="lv-LV"/>
        </w:rPr>
        <w:t>Straubergs</w:t>
      </w:r>
      <w:proofErr w:type="spellEnd"/>
      <w:r w:rsidR="00810A5A">
        <w:rPr>
          <w:lang w:val="lv-LV"/>
        </w:rPr>
        <w:t xml:space="preserve">, Regīna Tamane, Māris </w:t>
      </w:r>
      <w:proofErr w:type="spellStart"/>
      <w:r w:rsidR="00810A5A">
        <w:rPr>
          <w:lang w:val="lv-LV"/>
        </w:rPr>
        <w:t>Beļaunieks</w:t>
      </w:r>
      <w:proofErr w:type="spellEnd"/>
      <w:r w:rsidR="00810A5A">
        <w:rPr>
          <w:lang w:val="lv-LV"/>
        </w:rPr>
        <w:t>, Juris Graudiņš, Dāvis Melnalksnis, Arvīds Ozols</w:t>
      </w:r>
    </w:p>
    <w:p w14:paraId="35D29A6E" w14:textId="77777777" w:rsidR="00403874" w:rsidRDefault="00403874" w:rsidP="005C6DAE">
      <w:pPr>
        <w:tabs>
          <w:tab w:val="left" w:pos="142"/>
          <w:tab w:val="left" w:pos="851"/>
          <w:tab w:val="left" w:pos="993"/>
        </w:tabs>
        <w:autoSpaceDE w:val="0"/>
        <w:autoSpaceDN w:val="0"/>
        <w:adjustRightInd w:val="0"/>
        <w:ind w:firstLine="720"/>
        <w:jc w:val="both"/>
        <w:rPr>
          <w:rFonts w:eastAsia="Calibri" w:cs="Arial"/>
          <w:szCs w:val="22"/>
          <w:lang w:val="lv-LV" w:eastAsia="lv-LV"/>
        </w:rPr>
      </w:pPr>
    </w:p>
    <w:p w14:paraId="64667885" w14:textId="2A130207" w:rsidR="005C6DAE" w:rsidRPr="005C6DAE" w:rsidRDefault="005C6DAE" w:rsidP="005C6DAE">
      <w:pPr>
        <w:tabs>
          <w:tab w:val="left" w:pos="142"/>
          <w:tab w:val="left" w:pos="851"/>
          <w:tab w:val="left" w:pos="993"/>
        </w:tabs>
        <w:autoSpaceDE w:val="0"/>
        <w:autoSpaceDN w:val="0"/>
        <w:adjustRightInd w:val="0"/>
        <w:ind w:firstLine="720"/>
        <w:jc w:val="both"/>
        <w:rPr>
          <w:color w:val="000000"/>
          <w:lang w:val="lv-LV" w:eastAsia="lv-LV"/>
        </w:rPr>
      </w:pPr>
      <w:r>
        <w:rPr>
          <w:rFonts w:eastAsia="Calibri" w:cs="Arial"/>
          <w:szCs w:val="22"/>
          <w:lang w:val="lv-LV" w:eastAsia="lv-LV"/>
        </w:rPr>
        <w:t xml:space="preserve">Limbažu novada pašvaldības administrācijas Administratīvās nodaļas vadītāja A. </w:t>
      </w:r>
      <w:proofErr w:type="spellStart"/>
      <w:r>
        <w:rPr>
          <w:rFonts w:eastAsia="Calibri" w:cs="Arial"/>
          <w:szCs w:val="22"/>
          <w:lang w:val="lv-LV" w:eastAsia="lv-LV"/>
        </w:rPr>
        <w:t>Kamala</w:t>
      </w:r>
      <w:proofErr w:type="spellEnd"/>
      <w:r>
        <w:rPr>
          <w:rFonts w:eastAsia="Calibri" w:cs="Arial"/>
          <w:szCs w:val="22"/>
          <w:lang w:val="lv-LV" w:eastAsia="lv-LV"/>
        </w:rPr>
        <w:t xml:space="preserve"> informē, ka </w:t>
      </w:r>
      <w:r w:rsidRPr="005C6DAE">
        <w:rPr>
          <w:color w:val="000000"/>
          <w:lang w:val="lv-LV" w:eastAsia="lv-LV"/>
        </w:rPr>
        <w:t xml:space="preserve">Limbažu novada pašvaldības </w:t>
      </w:r>
      <w:r>
        <w:rPr>
          <w:color w:val="000000"/>
          <w:lang w:val="lv-LV" w:eastAsia="lv-LV"/>
        </w:rPr>
        <w:t>2022. gada 27. janvāra</w:t>
      </w:r>
      <w:r w:rsidRPr="005C6DAE">
        <w:rPr>
          <w:color w:val="000000"/>
          <w:lang w:val="lv-LV" w:eastAsia="lv-LV"/>
        </w:rPr>
        <w:t xml:space="preserve"> </w:t>
      </w:r>
      <w:r>
        <w:rPr>
          <w:rFonts w:eastAsia="Calibri" w:cs="Arial"/>
          <w:szCs w:val="22"/>
          <w:lang w:val="lv-LV" w:eastAsia="lv-LV"/>
        </w:rPr>
        <w:t>i</w:t>
      </w:r>
      <w:r w:rsidRPr="005C6DAE">
        <w:rPr>
          <w:rFonts w:eastAsia="Calibri" w:cs="Arial"/>
          <w:szCs w:val="22"/>
          <w:lang w:val="lv-LV" w:eastAsia="lv-LV"/>
        </w:rPr>
        <w:t xml:space="preserve">ekšējos noteikumos Nr.4 </w:t>
      </w:r>
      <w:r w:rsidR="00403874" w:rsidRPr="00403874">
        <w:rPr>
          <w:color w:val="000000"/>
          <w:lang w:val="lv-LV" w:eastAsia="lv-LV"/>
        </w:rPr>
        <w:t>“Par atlīdzību un sociālajām garantijām Limbažu novada pašvaldības darbiniekiem un amatpersonām”</w:t>
      </w:r>
      <w:r w:rsidR="00403874">
        <w:rPr>
          <w:color w:val="000000"/>
          <w:lang w:val="lv-LV" w:eastAsia="lv-LV"/>
        </w:rPr>
        <w:t xml:space="preserve"> </w:t>
      </w:r>
      <w:r w:rsidRPr="005C6DAE">
        <w:rPr>
          <w:rFonts w:eastAsia="Calibri" w:cs="Arial"/>
          <w:szCs w:val="22"/>
          <w:lang w:val="lv-LV" w:eastAsia="lv-LV"/>
        </w:rPr>
        <w:t xml:space="preserve">ir jāveic būtiski grozījumi un veikto grozījumu apjoms ir liels, </w:t>
      </w:r>
      <w:r>
        <w:rPr>
          <w:rFonts w:eastAsia="Calibri" w:cs="Arial"/>
          <w:szCs w:val="22"/>
          <w:lang w:val="lv-LV" w:eastAsia="lv-LV"/>
        </w:rPr>
        <w:t xml:space="preserve">tāpēc </w:t>
      </w:r>
      <w:r w:rsidRPr="005C6DAE">
        <w:rPr>
          <w:rFonts w:eastAsia="Calibri" w:cs="Arial"/>
          <w:szCs w:val="22"/>
          <w:lang w:val="lv-LV" w:eastAsia="lv-LV"/>
        </w:rPr>
        <w:t>nepieciešams apstiprināt jaunus iekšējos noteikumus “Par atlīdzību un sociālajām garantijām Limbažu novada pašvaldības darbiniekiem un amatpersonām”</w:t>
      </w:r>
      <w:r w:rsidRPr="005C6DAE">
        <w:rPr>
          <w:color w:val="000000"/>
          <w:lang w:val="lv-LV" w:eastAsia="lv-LV"/>
        </w:rPr>
        <w:t xml:space="preserve">. </w:t>
      </w:r>
      <w:r>
        <w:rPr>
          <w:color w:val="000000"/>
          <w:lang w:val="lv-LV" w:eastAsia="lv-LV"/>
        </w:rPr>
        <w:t xml:space="preserve">Domes priekšsēdētājs D. </w:t>
      </w:r>
      <w:proofErr w:type="spellStart"/>
      <w:r>
        <w:rPr>
          <w:color w:val="000000"/>
          <w:lang w:val="lv-LV" w:eastAsia="lv-LV"/>
        </w:rPr>
        <w:t>Straubergs</w:t>
      </w:r>
      <w:proofErr w:type="spellEnd"/>
      <w:r>
        <w:rPr>
          <w:color w:val="000000"/>
          <w:lang w:val="lv-LV" w:eastAsia="lv-LV"/>
        </w:rPr>
        <w:t xml:space="preserve"> informē, ka pašlaik šis ir jautājums, par kuru nav jālemj, bet deputātiem </w:t>
      </w:r>
      <w:r w:rsidR="000A1144">
        <w:rPr>
          <w:color w:val="000000"/>
          <w:lang w:val="lv-LV" w:eastAsia="lv-LV"/>
        </w:rPr>
        <w:t>ir iespēja</w:t>
      </w:r>
      <w:r>
        <w:rPr>
          <w:color w:val="000000"/>
          <w:lang w:val="lv-LV" w:eastAsia="lv-LV"/>
        </w:rPr>
        <w:t xml:space="preserve"> divas nedēļas iepazīties un sniegt savus priekšlikumus</w:t>
      </w:r>
      <w:r w:rsidR="00403874">
        <w:rPr>
          <w:color w:val="000000"/>
          <w:lang w:val="lv-LV" w:eastAsia="lv-LV"/>
        </w:rPr>
        <w:t>, un virzīt izskatīšanai uz aprīļa sēdēm</w:t>
      </w:r>
      <w:r>
        <w:rPr>
          <w:color w:val="000000"/>
          <w:lang w:val="lv-LV" w:eastAsia="lv-LV"/>
        </w:rPr>
        <w:t xml:space="preserve">. Deputāts A. Garklāvs lūdz A. </w:t>
      </w:r>
      <w:proofErr w:type="spellStart"/>
      <w:r>
        <w:rPr>
          <w:color w:val="000000"/>
          <w:lang w:val="lv-LV" w:eastAsia="lv-LV"/>
        </w:rPr>
        <w:t>Kamalai</w:t>
      </w:r>
      <w:proofErr w:type="spellEnd"/>
      <w:r>
        <w:rPr>
          <w:color w:val="000000"/>
          <w:lang w:val="lv-LV" w:eastAsia="lv-LV"/>
        </w:rPr>
        <w:t xml:space="preserve"> nosūtīt deputātiem prezentāciju</w:t>
      </w:r>
      <w:r w:rsidR="00403874">
        <w:rPr>
          <w:color w:val="000000"/>
          <w:lang w:val="lv-LV" w:eastAsia="lv-LV"/>
        </w:rPr>
        <w:t xml:space="preserve"> “Atlīdzības sistēmas reformas svarīgākās izmaiņas”</w:t>
      </w:r>
      <w:r>
        <w:rPr>
          <w:color w:val="000000"/>
          <w:lang w:val="lv-LV" w:eastAsia="lv-LV"/>
        </w:rPr>
        <w:t>.</w:t>
      </w:r>
    </w:p>
    <w:p w14:paraId="4E661F08" w14:textId="77777777" w:rsidR="002131AC" w:rsidRDefault="002131AC" w:rsidP="005C60E3">
      <w:pPr>
        <w:rPr>
          <w:lang w:val="lv-LV"/>
        </w:rPr>
      </w:pPr>
    </w:p>
    <w:p w14:paraId="35366193" w14:textId="367D97A0" w:rsidR="005C6DAE" w:rsidRDefault="005C6DAE" w:rsidP="005C6DAE">
      <w:pPr>
        <w:jc w:val="both"/>
        <w:rPr>
          <w:lang w:val="lv-LV"/>
        </w:rPr>
      </w:pPr>
      <w:r>
        <w:rPr>
          <w:lang w:val="lv-LV"/>
        </w:rPr>
        <w:t>Plkst.</w:t>
      </w:r>
      <w:r w:rsidR="00A40887">
        <w:rPr>
          <w:lang w:val="lv-LV"/>
        </w:rPr>
        <w:t xml:space="preserve"> </w:t>
      </w:r>
      <w:r>
        <w:rPr>
          <w:lang w:val="lv-LV"/>
        </w:rPr>
        <w:t xml:space="preserve">12:34 Domes priekšsēdētājs D. </w:t>
      </w:r>
      <w:proofErr w:type="spellStart"/>
      <w:r>
        <w:rPr>
          <w:lang w:val="lv-LV"/>
        </w:rPr>
        <w:t>Straubergs</w:t>
      </w:r>
      <w:proofErr w:type="spellEnd"/>
      <w:r>
        <w:rPr>
          <w:lang w:val="lv-LV"/>
        </w:rPr>
        <w:t xml:space="preserve"> izsludina sēdes pārtraukumu.</w:t>
      </w:r>
    </w:p>
    <w:p w14:paraId="024A02AC" w14:textId="0B2EA9F3" w:rsidR="005C6DAE" w:rsidRDefault="005C6DAE" w:rsidP="005C6DAE">
      <w:pPr>
        <w:jc w:val="both"/>
        <w:rPr>
          <w:lang w:val="lv-LV"/>
        </w:rPr>
      </w:pPr>
      <w:r>
        <w:rPr>
          <w:lang w:val="lv-LV"/>
        </w:rPr>
        <w:t>Plkst.</w:t>
      </w:r>
      <w:r w:rsidR="00A40887">
        <w:rPr>
          <w:lang w:val="lv-LV"/>
        </w:rPr>
        <w:t xml:space="preserve"> </w:t>
      </w:r>
      <w:r>
        <w:rPr>
          <w:lang w:val="lv-LV"/>
        </w:rPr>
        <w:t>12:45 sēde tiek atsākta.</w:t>
      </w:r>
    </w:p>
    <w:p w14:paraId="543D6858" w14:textId="77777777" w:rsidR="00CE332B" w:rsidRDefault="00CE332B" w:rsidP="005C60E3">
      <w:pPr>
        <w:rPr>
          <w:lang w:val="lv-LV"/>
        </w:rPr>
      </w:pPr>
    </w:p>
    <w:p w14:paraId="255A696C" w14:textId="49F875B8" w:rsidR="005C6DAE" w:rsidRDefault="00810A5A" w:rsidP="005C60E3">
      <w:pPr>
        <w:rPr>
          <w:lang w:val="lv-LV"/>
        </w:rPr>
      </w:pPr>
      <w:r>
        <w:rPr>
          <w:lang w:val="lv-LV"/>
        </w:rPr>
        <w:t>Deputāts A. Garklāvs izsaka priekšlikumus noteikumu projektā:</w:t>
      </w:r>
    </w:p>
    <w:p w14:paraId="5BC8FE04" w14:textId="66D42360" w:rsidR="00810A5A" w:rsidRDefault="00810A5A" w:rsidP="005C60E3">
      <w:pPr>
        <w:rPr>
          <w:lang w:val="lv-LV"/>
        </w:rPr>
      </w:pPr>
      <w:r>
        <w:rPr>
          <w:lang w:val="lv-LV"/>
        </w:rPr>
        <w:t xml:space="preserve">25.3. punktā </w:t>
      </w:r>
      <w:r w:rsidR="006B0D6D">
        <w:rPr>
          <w:lang w:val="lv-LV"/>
        </w:rPr>
        <w:t xml:space="preserve">mainīt redakciju un </w:t>
      </w:r>
      <w:r>
        <w:rPr>
          <w:lang w:val="lv-LV"/>
        </w:rPr>
        <w:t xml:space="preserve">saglabāt 75 </w:t>
      </w:r>
      <w:proofErr w:type="spellStart"/>
      <w:r>
        <w:rPr>
          <w:lang w:val="lv-LV"/>
        </w:rPr>
        <w:t>euro</w:t>
      </w:r>
      <w:proofErr w:type="spellEnd"/>
      <w:r>
        <w:rPr>
          <w:lang w:val="lv-LV"/>
        </w:rPr>
        <w:t>;</w:t>
      </w:r>
    </w:p>
    <w:p w14:paraId="29EBED54" w14:textId="40632B51" w:rsidR="00810A5A" w:rsidRDefault="00810A5A" w:rsidP="005C60E3">
      <w:pPr>
        <w:rPr>
          <w:lang w:val="lv-LV"/>
        </w:rPr>
      </w:pPr>
      <w:r>
        <w:rPr>
          <w:lang w:val="lv-LV"/>
        </w:rPr>
        <w:t xml:space="preserve">26. punktā </w:t>
      </w:r>
      <w:r w:rsidR="006B0D6D">
        <w:rPr>
          <w:lang w:val="lv-LV"/>
        </w:rPr>
        <w:t xml:space="preserve">papildināt ar 1. </w:t>
      </w:r>
      <w:r>
        <w:rPr>
          <w:lang w:val="lv-LV"/>
        </w:rPr>
        <w:t>“…</w:t>
      </w:r>
      <w:r w:rsidRPr="00810A5A">
        <w:rPr>
          <w:lang w:val="lv-LV"/>
        </w:rPr>
        <w:t xml:space="preserve">apstiprina Domes priekšsēdētāja </w:t>
      </w:r>
      <w:r>
        <w:rPr>
          <w:lang w:val="lv-LV"/>
        </w:rPr>
        <w:t>1.</w:t>
      </w:r>
      <w:r w:rsidRPr="00810A5A">
        <w:rPr>
          <w:lang w:val="lv-LV"/>
        </w:rPr>
        <w:t xml:space="preserve"> vietnieks</w:t>
      </w:r>
      <w:r>
        <w:rPr>
          <w:lang w:val="lv-LV"/>
        </w:rPr>
        <w:t>.”</w:t>
      </w:r>
      <w:r w:rsidR="006B0D6D">
        <w:rPr>
          <w:lang w:val="lv-LV"/>
        </w:rPr>
        <w:t>;</w:t>
      </w:r>
    </w:p>
    <w:p w14:paraId="435F39DD" w14:textId="02B0AA3E" w:rsidR="006B0D6D" w:rsidRDefault="006B0D6D" w:rsidP="005C60E3">
      <w:pPr>
        <w:rPr>
          <w:lang w:val="lv-LV"/>
        </w:rPr>
      </w:pPr>
      <w:r>
        <w:rPr>
          <w:lang w:val="lv-LV"/>
        </w:rPr>
        <w:t>42. un 43. punktā noteikt vienādus koeficientus;</w:t>
      </w:r>
    </w:p>
    <w:p w14:paraId="373BA542" w14:textId="4347A6B8" w:rsidR="006B0D6D" w:rsidRDefault="006B0D6D" w:rsidP="005C60E3">
      <w:pPr>
        <w:rPr>
          <w:lang w:val="lv-LV"/>
        </w:rPr>
      </w:pPr>
      <w:r>
        <w:rPr>
          <w:lang w:val="lv-LV"/>
        </w:rPr>
        <w:t>56. punktu svītrot, paturēt 61.punktu;</w:t>
      </w:r>
    </w:p>
    <w:p w14:paraId="063FA3E1" w14:textId="3BB22722" w:rsidR="006B0D6D" w:rsidRDefault="006B0D6D" w:rsidP="005C60E3">
      <w:pPr>
        <w:rPr>
          <w:lang w:val="lv-LV"/>
        </w:rPr>
      </w:pPr>
      <w:r>
        <w:rPr>
          <w:lang w:val="lv-LV"/>
        </w:rPr>
        <w:t>92.1.1. punktu ņemt ārā un skatīt kontekstā ar noteikumiem par senioriem;</w:t>
      </w:r>
    </w:p>
    <w:p w14:paraId="61834F6B" w14:textId="03C884A9" w:rsidR="00A675F2" w:rsidRDefault="00A40887" w:rsidP="00A675F2">
      <w:pPr>
        <w:jc w:val="both"/>
        <w:rPr>
          <w:lang w:val="lv-LV"/>
        </w:rPr>
      </w:pPr>
      <w:r>
        <w:rPr>
          <w:lang w:val="lv-LV"/>
        </w:rPr>
        <w:t>96.1. punktu ņemt ārā un risināt sociālo pabalstu kategorijā  - soci</w:t>
      </w:r>
      <w:r w:rsidR="00322A2B">
        <w:rPr>
          <w:lang w:val="lv-LV"/>
        </w:rPr>
        <w:t>ālās</w:t>
      </w:r>
      <w:r>
        <w:rPr>
          <w:lang w:val="lv-LV"/>
        </w:rPr>
        <w:t xml:space="preserve"> </w:t>
      </w:r>
      <w:r w:rsidR="00322A2B">
        <w:rPr>
          <w:lang w:val="lv-LV"/>
        </w:rPr>
        <w:t xml:space="preserve">sfēras </w:t>
      </w:r>
      <w:r>
        <w:rPr>
          <w:lang w:val="lv-LV"/>
        </w:rPr>
        <w:t>jautājum</w:t>
      </w:r>
      <w:r w:rsidR="00322A2B">
        <w:rPr>
          <w:lang w:val="lv-LV"/>
        </w:rPr>
        <w:t>s</w:t>
      </w:r>
      <w:r>
        <w:rPr>
          <w:lang w:val="lv-LV"/>
        </w:rPr>
        <w:t>;</w:t>
      </w:r>
    </w:p>
    <w:p w14:paraId="4A221089" w14:textId="77777777" w:rsidR="00A40887" w:rsidRDefault="00A40887" w:rsidP="00A675F2">
      <w:pPr>
        <w:jc w:val="both"/>
        <w:rPr>
          <w:lang w:val="lv-LV"/>
        </w:rPr>
      </w:pPr>
    </w:p>
    <w:p w14:paraId="57AC8760" w14:textId="5FDCA541" w:rsidR="00322A2B" w:rsidRDefault="00322A2B" w:rsidP="00322A2B">
      <w:pPr>
        <w:jc w:val="both"/>
        <w:rPr>
          <w:lang w:val="lv-LV"/>
        </w:rPr>
      </w:pPr>
      <w:r>
        <w:rPr>
          <w:lang w:val="lv-LV"/>
        </w:rPr>
        <w:t xml:space="preserve">Plkst. 13:58 Domes priekšsēdētājs D. </w:t>
      </w:r>
      <w:proofErr w:type="spellStart"/>
      <w:r>
        <w:rPr>
          <w:lang w:val="lv-LV"/>
        </w:rPr>
        <w:t>Straubergs</w:t>
      </w:r>
      <w:proofErr w:type="spellEnd"/>
      <w:r>
        <w:rPr>
          <w:lang w:val="lv-LV"/>
        </w:rPr>
        <w:t xml:space="preserve"> izsludina sēdes pārtraukumu.</w:t>
      </w:r>
    </w:p>
    <w:p w14:paraId="10D24A6A" w14:textId="3BE1DA25" w:rsidR="00322A2B" w:rsidRDefault="00322A2B" w:rsidP="00322A2B">
      <w:pPr>
        <w:jc w:val="both"/>
        <w:rPr>
          <w:lang w:val="lv-LV"/>
        </w:rPr>
      </w:pPr>
      <w:r>
        <w:rPr>
          <w:lang w:val="lv-LV"/>
        </w:rPr>
        <w:t>Plkst. 14:15 sēde tiek atsākta.</w:t>
      </w:r>
    </w:p>
    <w:p w14:paraId="058AAA3F" w14:textId="77777777" w:rsidR="00A675F2" w:rsidRDefault="00A675F2" w:rsidP="00A675F2">
      <w:pPr>
        <w:jc w:val="both"/>
        <w:rPr>
          <w:lang w:val="lv-LV"/>
        </w:rPr>
      </w:pPr>
    </w:p>
    <w:p w14:paraId="60ABB7EF" w14:textId="0DB8F5BF" w:rsidR="006B0D6D" w:rsidRPr="00940D2D" w:rsidRDefault="00322A2B" w:rsidP="000A1144">
      <w:pPr>
        <w:ind w:firstLine="720"/>
        <w:jc w:val="both"/>
        <w:rPr>
          <w:lang w:val="lv-LV"/>
        </w:rPr>
      </w:pPr>
      <w:r>
        <w:rPr>
          <w:lang w:val="lv-LV"/>
        </w:rPr>
        <w:t>Deputāts A. Garklāvs izsaka priekšlikumus noteikumu projektā</w:t>
      </w:r>
      <w:r w:rsidR="00940D2D">
        <w:rPr>
          <w:lang w:val="lv-LV"/>
        </w:rPr>
        <w:t xml:space="preserve"> </w:t>
      </w:r>
      <w:r>
        <w:rPr>
          <w:lang w:val="lv-LV"/>
        </w:rPr>
        <w:t>114. un 115. punktā</w:t>
      </w:r>
      <w:r w:rsidR="00575A4E">
        <w:rPr>
          <w:lang w:val="lv-LV"/>
        </w:rPr>
        <w:t xml:space="preserve"> - izmaiņas </w:t>
      </w:r>
      <w:r>
        <w:rPr>
          <w:lang w:val="lv-LV"/>
        </w:rPr>
        <w:t>piemērot ar</w:t>
      </w:r>
      <w:r w:rsidR="00940D2D">
        <w:rPr>
          <w:lang w:val="lv-LV"/>
        </w:rPr>
        <w:t xml:space="preserve"> 1.maiju un jautā, vai ir iespējams saņemt informāciju pa cik lielu summu apmēram iet runa, ieviešot šos noteikumus</w:t>
      </w:r>
      <w:r w:rsidR="00940D2D" w:rsidRPr="00940D2D">
        <w:rPr>
          <w:b/>
          <w:lang w:val="lv-LV"/>
        </w:rPr>
        <w:t xml:space="preserve"> </w:t>
      </w:r>
      <w:r w:rsidR="00940D2D">
        <w:rPr>
          <w:lang w:val="lv-LV"/>
        </w:rPr>
        <w:t>par atlīdzību un sociālo</w:t>
      </w:r>
      <w:r w:rsidR="00940D2D" w:rsidRPr="00940D2D">
        <w:rPr>
          <w:lang w:val="lv-LV"/>
        </w:rPr>
        <w:t xml:space="preserve"> </w:t>
      </w:r>
      <w:r w:rsidR="00940D2D">
        <w:rPr>
          <w:lang w:val="lv-LV"/>
        </w:rPr>
        <w:t>atbalstu darbiniekiem</w:t>
      </w:r>
      <w:r w:rsidR="00940D2D" w:rsidRPr="00940D2D">
        <w:rPr>
          <w:lang w:val="lv-LV"/>
        </w:rPr>
        <w:t xml:space="preserve">. </w:t>
      </w:r>
      <w:r w:rsidR="00940D2D">
        <w:rPr>
          <w:lang w:val="lv-LV"/>
        </w:rPr>
        <w:t xml:space="preserve">Domes priekšsēdētājs D. </w:t>
      </w:r>
      <w:proofErr w:type="spellStart"/>
      <w:r w:rsidR="00940D2D">
        <w:rPr>
          <w:lang w:val="lv-LV"/>
        </w:rPr>
        <w:t>Straubergs</w:t>
      </w:r>
      <w:proofErr w:type="spellEnd"/>
      <w:r w:rsidR="00940D2D">
        <w:rPr>
          <w:lang w:val="lv-LV"/>
        </w:rPr>
        <w:t xml:space="preserve"> informē, ka pašlaik iet runa par principu, ir zināms finanšu apjoms, un ja deputāti par šo principu ir vienojušies, tad noteikumi tiks nodoti Finanšu </w:t>
      </w:r>
      <w:r w:rsidR="000A1144">
        <w:rPr>
          <w:lang w:val="lv-LV"/>
        </w:rPr>
        <w:t xml:space="preserve">un ekonomikas </w:t>
      </w:r>
      <w:r w:rsidR="00940D2D">
        <w:rPr>
          <w:lang w:val="lv-LV"/>
        </w:rPr>
        <w:t>nodaļai rēķināt.</w:t>
      </w:r>
    </w:p>
    <w:p w14:paraId="3E6B9AF0" w14:textId="77777777" w:rsidR="00322A2B" w:rsidRDefault="00322A2B" w:rsidP="005C60E3">
      <w:pPr>
        <w:rPr>
          <w:lang w:val="lv-LV"/>
        </w:rPr>
      </w:pPr>
    </w:p>
    <w:p w14:paraId="1394E8E6" w14:textId="06982AC3" w:rsidR="00C0732D" w:rsidRDefault="00C0732D" w:rsidP="005C60E3">
      <w:pPr>
        <w:rPr>
          <w:lang w:val="lv-LV"/>
        </w:rPr>
      </w:pPr>
      <w:r>
        <w:rPr>
          <w:lang w:val="lv-LV"/>
        </w:rPr>
        <w:t>Darbu sēdē beidz deputāts J. Bakmanis</w:t>
      </w:r>
      <w:r w:rsidR="00597D58">
        <w:rPr>
          <w:lang w:val="lv-LV"/>
        </w:rPr>
        <w:t>.</w:t>
      </w:r>
    </w:p>
    <w:p w14:paraId="755630B9" w14:textId="77777777" w:rsidR="00597D58" w:rsidRDefault="00597D58" w:rsidP="005C60E3">
      <w:pPr>
        <w:rPr>
          <w:lang w:val="lv-LV"/>
        </w:rPr>
      </w:pPr>
    </w:p>
    <w:p w14:paraId="013EE958" w14:textId="0C28EB8B" w:rsidR="00CE332B" w:rsidRPr="006F246D" w:rsidRDefault="00CE332B" w:rsidP="00CE332B">
      <w:pPr>
        <w:keepNext/>
        <w:jc w:val="center"/>
        <w:outlineLvl w:val="0"/>
        <w:rPr>
          <w:b/>
          <w:bCs/>
          <w:lang w:val="lv-LV"/>
        </w:rPr>
      </w:pPr>
      <w:r>
        <w:rPr>
          <w:b/>
          <w:bCs/>
          <w:lang w:val="lv-LV"/>
        </w:rPr>
        <w:t>19.</w:t>
      </w:r>
    </w:p>
    <w:p w14:paraId="52D8E8BC" w14:textId="238DB862" w:rsidR="00CE332B" w:rsidRPr="00940D2D" w:rsidRDefault="00940D2D" w:rsidP="00940D2D">
      <w:pPr>
        <w:pBdr>
          <w:bottom w:val="single" w:sz="4" w:space="1" w:color="auto"/>
        </w:pBdr>
        <w:rPr>
          <w:b/>
          <w:lang w:val="lv-LV"/>
        </w:rPr>
      </w:pPr>
      <w:r w:rsidRPr="00940D2D">
        <w:rPr>
          <w:b/>
          <w:lang w:val="lv-LV"/>
        </w:rPr>
        <w:t>Informācija par Limbažu novada pašvaldības iestāžu amatu kataloga apstiprināšanu</w:t>
      </w:r>
    </w:p>
    <w:p w14:paraId="1535A0F5" w14:textId="77777777" w:rsidR="0086178E" w:rsidRDefault="00940D2D" w:rsidP="00940D2D">
      <w:pPr>
        <w:jc w:val="center"/>
        <w:rPr>
          <w:lang w:val="lv-LV"/>
        </w:rPr>
      </w:pPr>
      <w:r>
        <w:rPr>
          <w:lang w:val="lv-LV"/>
        </w:rPr>
        <w:t xml:space="preserve">Informē Artis </w:t>
      </w:r>
      <w:proofErr w:type="spellStart"/>
      <w:r>
        <w:rPr>
          <w:lang w:val="lv-LV"/>
        </w:rPr>
        <w:t>Ārgalis</w:t>
      </w:r>
      <w:proofErr w:type="spellEnd"/>
      <w:r>
        <w:rPr>
          <w:lang w:val="lv-LV"/>
        </w:rPr>
        <w:t xml:space="preserve">, Antra </w:t>
      </w:r>
      <w:proofErr w:type="spellStart"/>
      <w:r>
        <w:rPr>
          <w:lang w:val="lv-LV"/>
        </w:rPr>
        <w:t>Kamala</w:t>
      </w:r>
      <w:proofErr w:type="spellEnd"/>
      <w:r w:rsidR="0086178E">
        <w:rPr>
          <w:lang w:val="lv-LV"/>
        </w:rPr>
        <w:t xml:space="preserve">, debatēs piedalās Arvīds Ozols, Evija </w:t>
      </w:r>
      <w:proofErr w:type="spellStart"/>
      <w:r w:rsidR="0086178E">
        <w:rPr>
          <w:lang w:val="lv-LV"/>
        </w:rPr>
        <w:t>Keisele</w:t>
      </w:r>
      <w:proofErr w:type="spellEnd"/>
      <w:r w:rsidR="0086178E">
        <w:rPr>
          <w:lang w:val="lv-LV"/>
        </w:rPr>
        <w:t xml:space="preserve">, </w:t>
      </w:r>
    </w:p>
    <w:p w14:paraId="279CECDB" w14:textId="77777777" w:rsidR="00C0732D" w:rsidRDefault="0086178E" w:rsidP="00940D2D">
      <w:pPr>
        <w:jc w:val="center"/>
        <w:rPr>
          <w:lang w:val="lv-LV"/>
        </w:rPr>
      </w:pPr>
      <w:r>
        <w:rPr>
          <w:lang w:val="lv-LV"/>
        </w:rPr>
        <w:t xml:space="preserve">Dagnis </w:t>
      </w:r>
      <w:proofErr w:type="spellStart"/>
      <w:r>
        <w:rPr>
          <w:lang w:val="lv-LV"/>
        </w:rPr>
        <w:t>Straubergs</w:t>
      </w:r>
      <w:proofErr w:type="spellEnd"/>
      <w:r>
        <w:rPr>
          <w:lang w:val="lv-LV"/>
        </w:rPr>
        <w:t xml:space="preserve">, Artis </w:t>
      </w:r>
      <w:proofErr w:type="spellStart"/>
      <w:r>
        <w:rPr>
          <w:lang w:val="lv-LV"/>
        </w:rPr>
        <w:t>Ārgalis</w:t>
      </w:r>
      <w:proofErr w:type="spellEnd"/>
      <w:r>
        <w:rPr>
          <w:lang w:val="lv-LV"/>
        </w:rPr>
        <w:t xml:space="preserve">, Andris Garklāvs, Māris </w:t>
      </w:r>
      <w:proofErr w:type="spellStart"/>
      <w:r>
        <w:rPr>
          <w:lang w:val="lv-LV"/>
        </w:rPr>
        <w:t>Beļaunieks</w:t>
      </w:r>
      <w:proofErr w:type="spellEnd"/>
      <w:r w:rsidR="00C0732D">
        <w:rPr>
          <w:lang w:val="lv-LV"/>
        </w:rPr>
        <w:t xml:space="preserve">, Dāvis Melnalksnis, </w:t>
      </w:r>
    </w:p>
    <w:p w14:paraId="66655C4C" w14:textId="4A375258" w:rsidR="00CE332B" w:rsidRDefault="00C0732D" w:rsidP="00940D2D">
      <w:pPr>
        <w:jc w:val="center"/>
        <w:rPr>
          <w:lang w:val="lv-LV"/>
        </w:rPr>
      </w:pPr>
      <w:r>
        <w:rPr>
          <w:lang w:val="lv-LV"/>
        </w:rPr>
        <w:t xml:space="preserve">Regīna Tamane, Edmunds </w:t>
      </w:r>
      <w:proofErr w:type="spellStart"/>
      <w:r>
        <w:rPr>
          <w:lang w:val="lv-LV"/>
        </w:rPr>
        <w:t>Zeidmanis</w:t>
      </w:r>
      <w:proofErr w:type="spellEnd"/>
    </w:p>
    <w:p w14:paraId="0EE73CCE" w14:textId="77777777" w:rsidR="00940D2D" w:rsidRDefault="00940D2D" w:rsidP="005C60E3">
      <w:pPr>
        <w:rPr>
          <w:lang w:val="lv-LV"/>
        </w:rPr>
      </w:pPr>
    </w:p>
    <w:p w14:paraId="41F02831" w14:textId="0E90B5F2" w:rsidR="00E429CF" w:rsidRPr="000A1144" w:rsidRDefault="0086178E" w:rsidP="0086178E">
      <w:pPr>
        <w:ind w:firstLine="720"/>
        <w:jc w:val="both"/>
        <w:rPr>
          <w:rFonts w:eastAsia="Calibri" w:cs="Arial"/>
          <w:szCs w:val="22"/>
          <w:lang w:val="lv-LV" w:eastAsia="lv-LV"/>
        </w:rPr>
      </w:pPr>
      <w:r w:rsidRPr="000A1144">
        <w:rPr>
          <w:rFonts w:eastAsia="Calibri" w:cs="Arial"/>
          <w:szCs w:val="22"/>
          <w:lang w:val="lv-LV" w:eastAsia="lv-LV"/>
        </w:rPr>
        <w:t xml:space="preserve">Limbažu novada pašvaldības administrācijas Administratīvās nodaļas vadītāja A. </w:t>
      </w:r>
      <w:proofErr w:type="spellStart"/>
      <w:r w:rsidRPr="000A1144">
        <w:rPr>
          <w:rFonts w:eastAsia="Calibri" w:cs="Arial"/>
          <w:szCs w:val="22"/>
          <w:lang w:val="lv-LV" w:eastAsia="lv-LV"/>
        </w:rPr>
        <w:t>Kamala</w:t>
      </w:r>
      <w:proofErr w:type="spellEnd"/>
      <w:r w:rsidRPr="000A1144">
        <w:rPr>
          <w:rFonts w:eastAsia="Calibri" w:cs="Arial"/>
          <w:szCs w:val="22"/>
          <w:lang w:val="lv-LV" w:eastAsia="lv-LV"/>
        </w:rPr>
        <w:t xml:space="preserve"> informē</w:t>
      </w:r>
      <w:r w:rsidRPr="000A1144">
        <w:t xml:space="preserve"> par </w:t>
      </w:r>
      <w:r w:rsidR="000A1144" w:rsidRPr="000A1144">
        <w:rPr>
          <w:lang w:val="lv-LV"/>
        </w:rPr>
        <w:t>dokumenta projektu</w:t>
      </w:r>
      <w:r w:rsidR="000A1144" w:rsidRPr="000A1144">
        <w:t xml:space="preserve"> - </w:t>
      </w:r>
      <w:r w:rsidRPr="000A1144">
        <w:rPr>
          <w:rFonts w:eastAsia="Calibri" w:cs="Arial"/>
          <w:szCs w:val="22"/>
          <w:lang w:val="lv-LV" w:eastAsia="lv-LV"/>
        </w:rPr>
        <w:t xml:space="preserve">Limbažu novada pašvaldības iestāžu amatu katalogu. Deputāts A. Ozols izsaka priekšlikumu visas bibliotēkas apvienot. Izpilddirektors A. </w:t>
      </w:r>
      <w:proofErr w:type="spellStart"/>
      <w:r w:rsidRPr="000A1144">
        <w:rPr>
          <w:rFonts w:eastAsia="Calibri" w:cs="Arial"/>
          <w:szCs w:val="22"/>
          <w:lang w:val="lv-LV" w:eastAsia="lv-LV"/>
        </w:rPr>
        <w:t>Ārgalis</w:t>
      </w:r>
      <w:proofErr w:type="spellEnd"/>
      <w:r w:rsidRPr="000A1144">
        <w:rPr>
          <w:rFonts w:eastAsia="Calibri" w:cs="Arial"/>
          <w:szCs w:val="22"/>
          <w:lang w:val="lv-LV" w:eastAsia="lv-LV"/>
        </w:rPr>
        <w:t xml:space="preserve"> lūdz šo jautājumu atstāt speciālistiem Kultūras pārvaldē. Deputāts A. Garklāvs lūdz </w:t>
      </w:r>
      <w:r w:rsidR="00C0732D" w:rsidRPr="000A1144">
        <w:rPr>
          <w:rFonts w:eastAsia="Calibri" w:cs="Arial"/>
          <w:szCs w:val="22"/>
          <w:lang w:val="lv-LV" w:eastAsia="lv-LV"/>
        </w:rPr>
        <w:t xml:space="preserve">iespēju </w:t>
      </w:r>
      <w:r w:rsidRPr="000A1144">
        <w:rPr>
          <w:rFonts w:eastAsia="Calibri" w:cs="Arial"/>
          <w:szCs w:val="22"/>
          <w:lang w:val="lv-LV" w:eastAsia="lv-LV"/>
        </w:rPr>
        <w:t xml:space="preserve">deputātiem </w:t>
      </w:r>
      <w:r w:rsidR="00C0732D" w:rsidRPr="000A1144">
        <w:rPr>
          <w:rFonts w:eastAsia="Calibri" w:cs="Arial"/>
          <w:szCs w:val="22"/>
          <w:lang w:val="lv-LV" w:eastAsia="lv-LV"/>
        </w:rPr>
        <w:t>saņemt</w:t>
      </w:r>
      <w:r w:rsidRPr="000A1144">
        <w:rPr>
          <w:rFonts w:eastAsia="Calibri" w:cs="Arial"/>
          <w:szCs w:val="22"/>
          <w:lang w:val="lv-LV" w:eastAsia="lv-LV"/>
        </w:rPr>
        <w:t xml:space="preserve"> dokumentus, kas atspoguļo iepirkumu procedūru</w:t>
      </w:r>
      <w:r w:rsidR="00C0732D" w:rsidRPr="000A1144">
        <w:rPr>
          <w:rFonts w:eastAsia="Calibri" w:cs="Arial"/>
          <w:szCs w:val="22"/>
          <w:lang w:val="lv-LV" w:eastAsia="lv-LV"/>
        </w:rPr>
        <w:t xml:space="preserve"> (specifikācijas, darba uzdevumu)</w:t>
      </w:r>
      <w:r w:rsidRPr="000A1144">
        <w:rPr>
          <w:rFonts w:eastAsia="Calibri" w:cs="Arial"/>
          <w:szCs w:val="22"/>
          <w:lang w:val="lv-LV" w:eastAsia="lv-LV"/>
        </w:rPr>
        <w:t>, ar kādu mērķi funkciju auditu veica Limbažu Galvenajā bibliotēkā un Limbažu muzej</w:t>
      </w:r>
      <w:r w:rsidR="00C0732D" w:rsidRPr="000A1144">
        <w:rPr>
          <w:rFonts w:eastAsia="Calibri" w:cs="Arial"/>
          <w:szCs w:val="22"/>
          <w:lang w:val="lv-LV" w:eastAsia="lv-LV"/>
        </w:rPr>
        <w:t>ā, kāda bija konkurence un kā tika izvēlēts attiecīgais audita veicējs.</w:t>
      </w:r>
    </w:p>
    <w:p w14:paraId="6A57158C" w14:textId="77777777" w:rsidR="0086178E" w:rsidRDefault="0086178E" w:rsidP="0086178E">
      <w:pPr>
        <w:jc w:val="both"/>
        <w:rPr>
          <w:lang w:val="lv-LV"/>
        </w:rPr>
      </w:pPr>
    </w:p>
    <w:p w14:paraId="48B591CB" w14:textId="77777777" w:rsidR="0086178E" w:rsidRDefault="0086178E" w:rsidP="005C60E3">
      <w:pPr>
        <w:rPr>
          <w:lang w:val="lv-LV"/>
        </w:rPr>
      </w:pPr>
    </w:p>
    <w:p w14:paraId="5B463C89" w14:textId="51FCA741" w:rsidR="00D94F90" w:rsidRPr="00AF57A1" w:rsidRDefault="00D94F90" w:rsidP="005C60E3">
      <w:pPr>
        <w:rPr>
          <w:lang w:val="lv-LV"/>
        </w:rPr>
      </w:pPr>
      <w:r w:rsidRPr="00AF57A1">
        <w:rPr>
          <w:lang w:val="lv-LV"/>
        </w:rPr>
        <w:t>Sēdi slēdz plkst.</w:t>
      </w:r>
      <w:r w:rsidR="008C36BD" w:rsidRPr="00AF57A1">
        <w:rPr>
          <w:lang w:val="lv-LV"/>
        </w:rPr>
        <w:t xml:space="preserve"> </w:t>
      </w:r>
      <w:r w:rsidR="00E62B8A">
        <w:rPr>
          <w:lang w:val="lv-LV"/>
        </w:rPr>
        <w:t>15:10</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2AF60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009E25E4">
        <w:rPr>
          <w:rFonts w:eastAsia="Calibri"/>
          <w:lang w:val="lv-LV" w:bidi="lo-LA"/>
        </w:rPr>
        <w:tab/>
      </w:r>
      <w:r w:rsidRPr="006F246D">
        <w:rPr>
          <w:rFonts w:eastAsia="Calibri"/>
          <w:lang w:val="lv-LV" w:bidi="lo-LA"/>
        </w:rPr>
        <w:tab/>
      </w:r>
      <w:proofErr w:type="spellStart"/>
      <w:r w:rsidR="009E25E4">
        <w:rPr>
          <w:rFonts w:eastAsia="Calibri"/>
          <w:lang w:val="lv-LV"/>
        </w:rPr>
        <w:t>D.Straubergs</w:t>
      </w:r>
      <w:proofErr w:type="spellEnd"/>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6D8D516F"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009E25E4">
        <w:rPr>
          <w:rFonts w:eastAsia="Calibri"/>
          <w:lang w:val="lv-LV" w:bidi="lo-LA"/>
        </w:rPr>
        <w:tab/>
      </w:r>
      <w:r w:rsidR="009E25E4">
        <w:rPr>
          <w:rFonts w:eastAsia="Calibri"/>
          <w:lang w:val="lv-LV" w:bidi="lo-LA"/>
        </w:rPr>
        <w:tab/>
      </w:r>
      <w:proofErr w:type="spellStart"/>
      <w:r w:rsidRPr="006F246D">
        <w:rPr>
          <w:rFonts w:eastAsia="Calibri"/>
          <w:lang w:val="lv-LV"/>
        </w:rPr>
        <w:t>D.Tauriņa</w:t>
      </w:r>
      <w:proofErr w:type="spellEnd"/>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48117E">
      <w:headerReference w:type="even" r:id="rId16"/>
      <w:headerReference w:type="default" r:id="rId17"/>
      <w:headerReference w:type="first" r:id="rId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F9BA" w14:textId="77777777" w:rsidR="00B454B7" w:rsidRDefault="00B454B7">
      <w:r>
        <w:separator/>
      </w:r>
    </w:p>
  </w:endnote>
  <w:endnote w:type="continuationSeparator" w:id="0">
    <w:p w14:paraId="0EC241CF" w14:textId="77777777" w:rsidR="00B454B7" w:rsidRDefault="00B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9DA62" w14:textId="77777777" w:rsidR="00B454B7" w:rsidRDefault="00B454B7">
      <w:r>
        <w:separator/>
      </w:r>
    </w:p>
  </w:footnote>
  <w:footnote w:type="continuationSeparator" w:id="0">
    <w:p w14:paraId="12616619" w14:textId="77777777" w:rsidR="00B454B7" w:rsidRDefault="00B454B7">
      <w:r>
        <w:continuationSeparator/>
      </w:r>
    </w:p>
  </w:footnote>
  <w:footnote w:id="1">
    <w:p w14:paraId="54F4BDCC" w14:textId="77777777" w:rsidR="00EE641F" w:rsidRPr="00C15AE8" w:rsidRDefault="00EE641F" w:rsidP="0011152E">
      <w:pPr>
        <w:pStyle w:val="Vresteksts"/>
        <w:rPr>
          <w:color w:val="5E6175"/>
          <w:sz w:val="16"/>
          <w:szCs w:val="16"/>
          <w:lang w:val="lv-LV"/>
        </w:rPr>
      </w:pPr>
      <w:r w:rsidRPr="00C15AE8">
        <w:rPr>
          <w:rStyle w:val="Vresatsauce"/>
          <w:sz w:val="16"/>
          <w:szCs w:val="16"/>
          <w:lang w:val="lv-LV"/>
        </w:rPr>
        <w:footnoteRef/>
      </w:r>
      <w:r w:rsidRPr="00C15AE8">
        <w:rPr>
          <w:color w:val="5E6175"/>
          <w:sz w:val="16"/>
          <w:szCs w:val="16"/>
          <w:lang w:val="lv-LV"/>
        </w:rPr>
        <w:t xml:space="preserve"> </w:t>
      </w:r>
      <w:hyperlink r:id="rId1" w:history="1">
        <w:r w:rsidRPr="00C15AE8">
          <w:rPr>
            <w:rStyle w:val="Hipersaite"/>
            <w:color w:val="5E6175"/>
            <w:sz w:val="16"/>
            <w:szCs w:val="16"/>
            <w:lang w:val="lv-LV"/>
          </w:rPr>
          <w:t>https://www.vmnvd.gov.lv/lv/slimnicas</w:t>
        </w:r>
      </w:hyperlink>
      <w:r w:rsidRPr="00C15AE8">
        <w:rPr>
          <w:color w:val="5E6175"/>
          <w:sz w:val="16"/>
          <w:szCs w:val="16"/>
          <w:lang w:val="lv-LV"/>
        </w:rPr>
        <w:t xml:space="preserve"> </w:t>
      </w:r>
    </w:p>
  </w:footnote>
  <w:footnote w:id="2">
    <w:p w14:paraId="4C2215EC" w14:textId="77777777" w:rsidR="00EE641F" w:rsidRPr="00C15AE8" w:rsidRDefault="00EE641F" w:rsidP="0011152E">
      <w:pPr>
        <w:pStyle w:val="Vresteksts"/>
        <w:rPr>
          <w:color w:val="5E6175"/>
          <w:sz w:val="16"/>
          <w:szCs w:val="16"/>
          <w:lang w:val="lv-LV"/>
        </w:rPr>
      </w:pPr>
      <w:r w:rsidRPr="00C15AE8">
        <w:rPr>
          <w:rStyle w:val="Vresatsauce"/>
          <w:sz w:val="16"/>
          <w:szCs w:val="16"/>
          <w:lang w:val="lv-LV"/>
        </w:rPr>
        <w:footnoteRef/>
      </w:r>
      <w:r w:rsidRPr="00C15AE8">
        <w:rPr>
          <w:color w:val="5E6175"/>
          <w:sz w:val="16"/>
          <w:szCs w:val="16"/>
          <w:lang w:val="lv-LV"/>
        </w:rPr>
        <w:t xml:space="preserve"> </w:t>
      </w:r>
      <w:hyperlink r:id="rId2" w:history="1">
        <w:r w:rsidRPr="00C15AE8">
          <w:rPr>
            <w:rStyle w:val="Hipersaite"/>
            <w:color w:val="5E6175"/>
            <w:sz w:val="16"/>
            <w:szCs w:val="16"/>
            <w:lang w:val="lv-LV"/>
          </w:rPr>
          <w:t>https://www.mk.gov.lv/sites/mk/files/media_file/slimnicu_limeni_v4.pdf</w:t>
        </w:r>
      </w:hyperlink>
      <w:r w:rsidRPr="00C15AE8">
        <w:rPr>
          <w:color w:val="5E6175"/>
          <w:sz w:val="16"/>
          <w:szCs w:val="16"/>
          <w:lang w:val="lv-LV"/>
        </w:rPr>
        <w:t xml:space="preserve"> </w:t>
      </w:r>
    </w:p>
  </w:footnote>
  <w:footnote w:id="3">
    <w:p w14:paraId="52AFDE44" w14:textId="77777777" w:rsidR="00EE641F" w:rsidRPr="00C15AE8" w:rsidRDefault="00EE641F" w:rsidP="0011152E">
      <w:pPr>
        <w:pStyle w:val="Vresteksts"/>
        <w:rPr>
          <w:color w:val="5E6175"/>
          <w:sz w:val="16"/>
          <w:szCs w:val="16"/>
          <w:lang w:val="lv-LV"/>
        </w:rPr>
      </w:pPr>
      <w:r w:rsidRPr="00C15AE8">
        <w:rPr>
          <w:rStyle w:val="Vresatsauce"/>
          <w:sz w:val="16"/>
          <w:szCs w:val="16"/>
          <w:lang w:val="lv-LV"/>
        </w:rPr>
        <w:footnoteRef/>
      </w:r>
      <w:r w:rsidRPr="00C15AE8">
        <w:rPr>
          <w:color w:val="5E6175"/>
          <w:sz w:val="16"/>
          <w:szCs w:val="16"/>
          <w:lang w:val="lv-LV"/>
        </w:rPr>
        <w:t xml:space="preserve"> Satversmes tiesas 2013. gada 9. aprīļa sprieduma lietā Nr. 2012-14-03 12. punkts.</w:t>
      </w:r>
    </w:p>
  </w:footnote>
  <w:footnote w:id="4">
    <w:p w14:paraId="3FEEC73F" w14:textId="77777777" w:rsidR="00EE641F" w:rsidRPr="00C15AE8" w:rsidRDefault="00EE641F" w:rsidP="0011152E">
      <w:pPr>
        <w:pStyle w:val="Vresteksts"/>
        <w:rPr>
          <w:lang w:val="lv-LV"/>
        </w:rPr>
      </w:pPr>
      <w:r w:rsidRPr="00C15AE8">
        <w:rPr>
          <w:rStyle w:val="Vresatsauce"/>
          <w:sz w:val="16"/>
          <w:szCs w:val="16"/>
          <w:lang w:val="lv-LV"/>
        </w:rPr>
        <w:footnoteRef/>
      </w:r>
      <w:r w:rsidRPr="00C15AE8">
        <w:rPr>
          <w:color w:val="5E6175"/>
          <w:sz w:val="16"/>
          <w:szCs w:val="16"/>
          <w:lang w:val="lv-LV"/>
        </w:rPr>
        <w:t xml:space="preserve"> Satversmes tiesas 2010. gada 9. marta sprieduma lietā Nr. 2009-69-03 8.1. punkts.</w:t>
      </w:r>
    </w:p>
  </w:footnote>
  <w:footnote w:id="5">
    <w:p w14:paraId="465E8EFB" w14:textId="77777777" w:rsidR="00EE641F" w:rsidRPr="00C15AE8" w:rsidRDefault="00EE641F" w:rsidP="0011152E">
      <w:pPr>
        <w:pStyle w:val="Vresteksts"/>
        <w:rPr>
          <w:color w:val="5E6175"/>
          <w:sz w:val="16"/>
          <w:szCs w:val="16"/>
          <w:lang w:val="lv-LV"/>
        </w:rPr>
      </w:pPr>
      <w:r w:rsidRPr="00C15AE8">
        <w:rPr>
          <w:rStyle w:val="Vresatsauce"/>
          <w:sz w:val="16"/>
          <w:szCs w:val="16"/>
          <w:lang w:val="lv-LV"/>
        </w:rPr>
        <w:footnoteRef/>
      </w:r>
      <w:r w:rsidRPr="00C15AE8">
        <w:rPr>
          <w:color w:val="5E6175"/>
          <w:sz w:val="16"/>
          <w:szCs w:val="16"/>
          <w:lang w:val="lv-LV"/>
        </w:rPr>
        <w:t xml:space="preserve"> Satversmes tiesas 2008. gada 29. decembra sprieduma lietā Nr. 2008-37-03 11.2. un 12.1.3. punkts.</w:t>
      </w:r>
    </w:p>
  </w:footnote>
  <w:footnote w:id="6">
    <w:p w14:paraId="34A01DE2" w14:textId="77777777" w:rsidR="00EE641F" w:rsidRPr="00643647" w:rsidRDefault="00EE641F" w:rsidP="0011152E">
      <w:pPr>
        <w:pStyle w:val="Vresteksts"/>
        <w:rPr>
          <w:color w:val="5E6175"/>
          <w:sz w:val="16"/>
          <w:szCs w:val="16"/>
        </w:rPr>
      </w:pPr>
      <w:r w:rsidRPr="00643647">
        <w:rPr>
          <w:rStyle w:val="Vresatsauce"/>
          <w:sz w:val="16"/>
          <w:szCs w:val="16"/>
        </w:rPr>
        <w:footnoteRef/>
      </w:r>
      <w:r w:rsidRPr="00643647">
        <w:rPr>
          <w:color w:val="5E6175"/>
          <w:sz w:val="16"/>
          <w:szCs w:val="16"/>
        </w:rPr>
        <w:t xml:space="preserve"> </w:t>
      </w:r>
      <w:hyperlink r:id="rId3" w:history="1">
        <w:r w:rsidRPr="00643647">
          <w:rPr>
            <w:rStyle w:val="Hipersaite"/>
            <w:color w:val="5E6175"/>
            <w:sz w:val="16"/>
            <w:szCs w:val="16"/>
          </w:rPr>
          <w:t>https://www.limbazunovads.lv/lv/media/20399/download</w:t>
        </w:r>
      </w:hyperlink>
      <w:r w:rsidRPr="00643647">
        <w:rPr>
          <w:color w:val="5E6175"/>
          <w:sz w:val="16"/>
          <w:szCs w:val="16"/>
        </w:rPr>
        <w:t xml:space="preserve">, 21. </w:t>
      </w:r>
      <w:proofErr w:type="spellStart"/>
      <w:proofErr w:type="gramStart"/>
      <w:r w:rsidRPr="00643647">
        <w:rPr>
          <w:color w:val="5E6175"/>
          <w:sz w:val="16"/>
          <w:szCs w:val="16"/>
        </w:rPr>
        <w:t>lpp</w:t>
      </w:r>
      <w:proofErr w:type="spellEnd"/>
      <w:proofErr w:type="gramEnd"/>
      <w:r w:rsidRPr="00643647">
        <w:rPr>
          <w:color w:val="5E6175"/>
          <w:sz w:val="16"/>
          <w:szCs w:val="16"/>
        </w:rPr>
        <w:t xml:space="preserve">. </w:t>
      </w:r>
    </w:p>
  </w:footnote>
  <w:footnote w:id="7">
    <w:p w14:paraId="0355B1E1" w14:textId="77777777" w:rsidR="00EE641F" w:rsidRPr="000D29F0" w:rsidRDefault="00EE641F" w:rsidP="00480B94">
      <w:pPr>
        <w:pStyle w:val="Pamatteksts"/>
        <w:spacing w:after="0"/>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Senāta 2018. gada 20. jūnija sprieduma lietā Nr. SKA-170/2018 (A420349813) 11. punkts.</w:t>
      </w:r>
    </w:p>
  </w:footnote>
  <w:footnote w:id="8">
    <w:p w14:paraId="0995AA35" w14:textId="77777777" w:rsidR="00EE641F" w:rsidRPr="007A4D60" w:rsidRDefault="00EE641F" w:rsidP="00480B94">
      <w:pPr>
        <w:pStyle w:val="Pamatteksts"/>
        <w:spacing w:after="0"/>
        <w:rPr>
          <w:sz w:val="16"/>
          <w:szCs w:val="16"/>
        </w:rPr>
      </w:pPr>
      <w:r w:rsidRPr="007A4D60">
        <w:rPr>
          <w:sz w:val="16"/>
          <w:szCs w:val="16"/>
          <w:vertAlign w:val="superscript"/>
        </w:rPr>
        <w:footnoteRef/>
      </w:r>
      <w:r w:rsidRPr="007A4D60">
        <w:rPr>
          <w:sz w:val="16"/>
          <w:szCs w:val="16"/>
          <w:vertAlign w:val="superscript"/>
        </w:rPr>
        <w:t xml:space="preserve"> </w:t>
      </w:r>
      <w:r w:rsidRPr="007A4D60">
        <w:rPr>
          <w:sz w:val="16"/>
          <w:szCs w:val="16"/>
        </w:rPr>
        <w:t>Senāta 2010. gada 4. februāra sprieduma lietā Nr. SKA-53/2010 (A42337006) 11. punkts.</w:t>
      </w:r>
    </w:p>
  </w:footnote>
  <w:footnote w:id="9">
    <w:p w14:paraId="4DAF5FD6" w14:textId="77777777" w:rsidR="00EE641F" w:rsidRPr="000D29F0" w:rsidRDefault="00EE641F" w:rsidP="00480B94">
      <w:pPr>
        <w:pStyle w:val="Pamatteksts"/>
        <w:spacing w:after="0"/>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Satversmes tiesas 2010. gada 9. marta sprieduma lietā Nr. 2009-69-03 8.2. punkts.</w:t>
      </w:r>
    </w:p>
  </w:footnote>
  <w:footnote w:id="10">
    <w:p w14:paraId="5BFC7181" w14:textId="77777777" w:rsidR="00EE641F" w:rsidRPr="00DE0BFD" w:rsidRDefault="00EE641F" w:rsidP="00480B94">
      <w:pPr>
        <w:contextualSpacing/>
        <w:jc w:val="both"/>
        <w:rPr>
          <w:sz w:val="16"/>
          <w:szCs w:val="16"/>
        </w:rPr>
      </w:pPr>
      <w:r w:rsidRPr="00DE0BFD">
        <w:rPr>
          <w:sz w:val="16"/>
          <w:szCs w:val="16"/>
          <w:vertAlign w:val="superscript"/>
        </w:rPr>
        <w:footnoteRef/>
      </w:r>
      <w:r w:rsidRPr="00DE0BFD">
        <w:rPr>
          <w:sz w:val="16"/>
          <w:szCs w:val="16"/>
          <w:vertAlign w:val="superscript"/>
        </w:rPr>
        <w:t xml:space="preserve"> </w:t>
      </w:r>
      <w:r w:rsidRPr="00DE0BFD">
        <w:rPr>
          <w:sz w:val="16"/>
          <w:szCs w:val="16"/>
        </w:rPr>
        <w:t>https://likumi.lv/ta/id/35770-par-valsts-un-pasvaldibu-dzivojamo-maju-privatizaciju</w:t>
      </w:r>
    </w:p>
  </w:footnote>
  <w:footnote w:id="11">
    <w:p w14:paraId="7E9B36C1" w14:textId="77777777" w:rsidR="00EE641F" w:rsidRPr="000F76E0" w:rsidRDefault="00EE641F" w:rsidP="00480B94">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12">
    <w:p w14:paraId="2390829A" w14:textId="77777777" w:rsidR="00EE641F" w:rsidRPr="007D1D33" w:rsidRDefault="00EE641F" w:rsidP="00480B94">
      <w:pPr>
        <w:pStyle w:val="Vresteksts"/>
        <w:rPr>
          <w:rFonts w:ascii="Arial" w:hAnsi="Arial"/>
          <w:bCs/>
          <w:color w:val="5E6175"/>
          <w:sz w:val="16"/>
          <w:szCs w:val="16"/>
        </w:rPr>
      </w:pPr>
      <w:r w:rsidRPr="007D1D33">
        <w:rPr>
          <w:rFonts w:ascii="Arial" w:hAnsi="Arial"/>
          <w:bCs/>
          <w:color w:val="5E6175"/>
          <w:sz w:val="16"/>
          <w:szCs w:val="16"/>
          <w:vertAlign w:val="superscript"/>
        </w:rPr>
        <w:footnoteRef/>
      </w:r>
      <w:r w:rsidRPr="007D1D33">
        <w:rPr>
          <w:rFonts w:ascii="Arial" w:hAnsi="Arial"/>
          <w:bCs/>
          <w:color w:val="5E6175"/>
          <w:sz w:val="16"/>
          <w:szCs w:val="16"/>
        </w:rPr>
        <w:t xml:space="preserve"> https://www.limbazunovads.lv/lv/limbazu-novada-attistibas-programma-2022-2028-gadam</w:t>
      </w:r>
    </w:p>
  </w:footnote>
  <w:footnote w:id="13">
    <w:p w14:paraId="58245122" w14:textId="77777777" w:rsidR="00EE641F" w:rsidRPr="000D29F0" w:rsidRDefault="00EE641F" w:rsidP="00E309AB">
      <w:pPr>
        <w:pStyle w:val="Pamatteksts"/>
        <w:spacing w:after="0"/>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Senāta 2018. gada 20. jūnija sprieduma lietā Nr. SKA-170/2018 (A420349813) 11. punkts.</w:t>
      </w:r>
    </w:p>
  </w:footnote>
  <w:footnote w:id="14">
    <w:p w14:paraId="0449590D" w14:textId="77777777" w:rsidR="00EE641F" w:rsidRPr="000D29F0" w:rsidRDefault="00EE641F" w:rsidP="00E309AB">
      <w:pPr>
        <w:pStyle w:val="Pamatteksts"/>
        <w:spacing w:after="0"/>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Satversmes tiesas 2010. gada 9. marta sprieduma lietā Nr. 2009-69-03 8.2. punkts.</w:t>
      </w:r>
    </w:p>
  </w:footnote>
  <w:footnote w:id="15">
    <w:p w14:paraId="0CE9F715" w14:textId="77777777" w:rsidR="00EE641F" w:rsidRPr="000F76E0" w:rsidRDefault="00EE641F" w:rsidP="00E309AB">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16">
    <w:p w14:paraId="06B88C51" w14:textId="77777777" w:rsidR="00EE641F" w:rsidRPr="007D1D33" w:rsidRDefault="00EE641F" w:rsidP="00E309AB">
      <w:pPr>
        <w:pStyle w:val="Vresteksts"/>
        <w:rPr>
          <w:rFonts w:ascii="Arial" w:hAnsi="Arial"/>
          <w:bCs/>
          <w:color w:val="5E6175"/>
          <w:sz w:val="16"/>
          <w:szCs w:val="16"/>
        </w:rPr>
      </w:pPr>
      <w:r w:rsidRPr="007D1D33">
        <w:rPr>
          <w:rFonts w:ascii="Arial" w:hAnsi="Arial"/>
          <w:bCs/>
          <w:color w:val="5E6175"/>
          <w:sz w:val="16"/>
          <w:szCs w:val="16"/>
          <w:vertAlign w:val="superscript"/>
        </w:rPr>
        <w:footnoteRef/>
      </w:r>
      <w:r w:rsidRPr="007D1D33">
        <w:rPr>
          <w:rFonts w:ascii="Arial" w:hAnsi="Arial"/>
          <w:bCs/>
          <w:color w:val="5E6175"/>
          <w:sz w:val="16"/>
          <w:szCs w:val="16"/>
        </w:rPr>
        <w:t xml:space="preserve"> https://www.limbazunovads.lv/lv/limbazu-novada-attistibas-programma-2022-2028-gadam</w:t>
      </w:r>
    </w:p>
  </w:footnote>
  <w:footnote w:id="17">
    <w:p w14:paraId="2AA23D76" w14:textId="77777777" w:rsidR="00EE641F" w:rsidRPr="007A4D60" w:rsidRDefault="00EE641F" w:rsidP="00B0575A">
      <w:pPr>
        <w:pStyle w:val="Pamatteksts"/>
        <w:spacing w:after="0"/>
        <w:rPr>
          <w:sz w:val="16"/>
          <w:szCs w:val="16"/>
        </w:rPr>
      </w:pPr>
      <w:r w:rsidRPr="007A4D60">
        <w:rPr>
          <w:sz w:val="16"/>
          <w:szCs w:val="16"/>
          <w:vertAlign w:val="superscript"/>
        </w:rPr>
        <w:footnoteRef/>
      </w:r>
      <w:r w:rsidRPr="007A4D60">
        <w:rPr>
          <w:sz w:val="16"/>
          <w:szCs w:val="16"/>
          <w:vertAlign w:val="superscript"/>
        </w:rPr>
        <w:t xml:space="preserve"> </w:t>
      </w:r>
      <w:r w:rsidRPr="007A4D60">
        <w:rPr>
          <w:sz w:val="16"/>
          <w:szCs w:val="16"/>
        </w:rPr>
        <w:t>Senāta 2019. gada 12. decembra sprieduma lietā Nr. SKC-109/2019 11.5. punkts.</w:t>
      </w:r>
    </w:p>
  </w:footnote>
  <w:footnote w:id="18">
    <w:p w14:paraId="2D1C94B6" w14:textId="77777777" w:rsidR="00EE641F" w:rsidRPr="003D13A2" w:rsidRDefault="00EE641F" w:rsidP="00B0575A">
      <w:pPr>
        <w:pStyle w:val="Vresteksts"/>
        <w:rPr>
          <w:rFonts w:ascii="Arial" w:hAnsi="Arial"/>
          <w:color w:val="5E6175"/>
          <w:sz w:val="16"/>
          <w:szCs w:val="16"/>
        </w:rPr>
      </w:pPr>
      <w:r w:rsidRPr="003D13A2">
        <w:rPr>
          <w:rFonts w:ascii="Arial" w:hAnsi="Arial"/>
          <w:color w:val="5E6175"/>
          <w:sz w:val="16"/>
          <w:szCs w:val="16"/>
          <w:vertAlign w:val="superscript"/>
        </w:rPr>
        <w:footnoteRef/>
      </w:r>
      <w:r w:rsidRPr="003D13A2">
        <w:rPr>
          <w:rFonts w:ascii="Arial" w:hAnsi="Arial"/>
          <w:color w:val="5E6175"/>
          <w:sz w:val="16"/>
          <w:szCs w:val="16"/>
        </w:rPr>
        <w:t xml:space="preserve"> 03.02.2022. </w:t>
      </w:r>
      <w:proofErr w:type="spellStart"/>
      <w:r w:rsidRPr="003D13A2">
        <w:rPr>
          <w:rFonts w:ascii="Arial" w:hAnsi="Arial"/>
          <w:color w:val="5E6175"/>
          <w:sz w:val="16"/>
          <w:szCs w:val="16"/>
        </w:rPr>
        <w:t>Pārvaldīšanas</w:t>
      </w:r>
      <w:proofErr w:type="spellEnd"/>
      <w:r w:rsidRPr="003D13A2">
        <w:rPr>
          <w:rFonts w:ascii="Arial" w:hAnsi="Arial"/>
          <w:color w:val="5E6175"/>
          <w:sz w:val="16"/>
          <w:szCs w:val="16"/>
        </w:rPr>
        <w:t xml:space="preserve"> </w:t>
      </w:r>
      <w:proofErr w:type="spellStart"/>
      <w:r w:rsidRPr="003D13A2">
        <w:rPr>
          <w:rFonts w:ascii="Arial" w:hAnsi="Arial"/>
          <w:color w:val="5E6175"/>
          <w:sz w:val="16"/>
          <w:szCs w:val="16"/>
        </w:rPr>
        <w:t>pilnvarojuma</w:t>
      </w:r>
      <w:proofErr w:type="spellEnd"/>
      <w:r w:rsidRPr="003D13A2">
        <w:rPr>
          <w:rFonts w:ascii="Arial" w:hAnsi="Arial"/>
          <w:color w:val="5E6175"/>
          <w:sz w:val="16"/>
          <w:szCs w:val="16"/>
        </w:rPr>
        <w:t xml:space="preserve"> </w:t>
      </w:r>
      <w:proofErr w:type="spellStart"/>
      <w:r w:rsidRPr="003D13A2">
        <w:rPr>
          <w:rFonts w:ascii="Arial" w:hAnsi="Arial"/>
          <w:color w:val="5E6175"/>
          <w:sz w:val="16"/>
          <w:szCs w:val="16"/>
        </w:rPr>
        <w:t>līgumu</w:t>
      </w:r>
      <w:proofErr w:type="spellEnd"/>
      <w:r w:rsidRPr="003D13A2">
        <w:rPr>
          <w:rFonts w:ascii="Arial" w:hAnsi="Arial"/>
          <w:color w:val="5E6175"/>
          <w:sz w:val="16"/>
          <w:szCs w:val="16"/>
        </w:rPr>
        <w:t xml:space="preserve"> Nr.4.10.23/22/1</w:t>
      </w:r>
    </w:p>
  </w:footnote>
  <w:footnote w:id="19">
    <w:p w14:paraId="3C81D07A" w14:textId="77777777" w:rsidR="00EE641F" w:rsidRPr="00DE0BFD" w:rsidRDefault="00EE641F" w:rsidP="00B0575A">
      <w:pPr>
        <w:contextualSpacing/>
        <w:jc w:val="both"/>
        <w:rPr>
          <w:sz w:val="16"/>
          <w:szCs w:val="16"/>
        </w:rPr>
      </w:pPr>
      <w:r w:rsidRPr="00DE0BFD">
        <w:rPr>
          <w:sz w:val="16"/>
          <w:szCs w:val="16"/>
          <w:vertAlign w:val="superscript"/>
        </w:rPr>
        <w:footnoteRef/>
      </w:r>
      <w:r w:rsidRPr="00DE0BFD">
        <w:rPr>
          <w:sz w:val="16"/>
          <w:szCs w:val="16"/>
          <w:vertAlign w:val="superscript"/>
        </w:rPr>
        <w:t xml:space="preserve"> </w:t>
      </w:r>
      <w:r w:rsidRPr="00DE0BFD">
        <w:rPr>
          <w:sz w:val="16"/>
          <w:szCs w:val="16"/>
        </w:rPr>
        <w:t>https://likumi.lv/ta/id/35770-par-valsts-un-pasvaldibu-dzivojamo-maju-privatizaciju</w:t>
      </w:r>
    </w:p>
  </w:footnote>
  <w:footnote w:id="20">
    <w:p w14:paraId="5B27A14D" w14:textId="77777777" w:rsidR="00EE641F" w:rsidRPr="00205E49" w:rsidRDefault="00EE641F" w:rsidP="00B0575A">
      <w:pPr>
        <w:pStyle w:val="Vresteksts"/>
        <w:rPr>
          <w:rFonts w:ascii="Arial" w:hAnsi="Arial"/>
          <w:bCs/>
          <w:color w:val="5E6175"/>
          <w:sz w:val="16"/>
          <w:szCs w:val="16"/>
        </w:rPr>
      </w:pPr>
      <w:r w:rsidRPr="00205E49">
        <w:rPr>
          <w:rFonts w:ascii="Arial" w:hAnsi="Arial"/>
          <w:bCs/>
          <w:color w:val="5E6175"/>
          <w:sz w:val="16"/>
          <w:szCs w:val="16"/>
          <w:vertAlign w:val="superscript"/>
        </w:rPr>
        <w:footnoteRef/>
      </w:r>
      <w:r w:rsidRPr="00205E49">
        <w:rPr>
          <w:rFonts w:ascii="Arial" w:hAnsi="Arial"/>
          <w:bCs/>
          <w:color w:val="5E6175"/>
          <w:sz w:val="16"/>
          <w:szCs w:val="16"/>
        </w:rPr>
        <w:t xml:space="preserve"> https://namsaimnieks.eu/wp-content/uploads/2022/08/PAR_KAPITALSABIEDRIBU.pdf</w:t>
      </w:r>
    </w:p>
  </w:footnote>
  <w:footnote w:id="21">
    <w:p w14:paraId="1A63DDAB" w14:textId="77777777" w:rsidR="00EE641F" w:rsidRPr="00E504A2" w:rsidRDefault="00EE641F" w:rsidP="00B0575A">
      <w:pPr>
        <w:pStyle w:val="Vresteksts"/>
        <w:rPr>
          <w:rFonts w:ascii="Arial" w:hAnsi="Arial"/>
          <w:bCs/>
          <w:color w:val="5E6175"/>
          <w:sz w:val="16"/>
          <w:szCs w:val="16"/>
        </w:rPr>
      </w:pPr>
      <w:r w:rsidRPr="00E504A2">
        <w:rPr>
          <w:rFonts w:ascii="Arial" w:hAnsi="Arial"/>
          <w:bCs/>
          <w:color w:val="5E6175"/>
          <w:sz w:val="16"/>
          <w:szCs w:val="16"/>
          <w:vertAlign w:val="superscript"/>
        </w:rPr>
        <w:footnoteRef/>
      </w:r>
      <w:r w:rsidRPr="00E504A2">
        <w:rPr>
          <w:rFonts w:ascii="Arial" w:hAnsi="Arial"/>
          <w:bCs/>
          <w:color w:val="5E6175"/>
          <w:sz w:val="16"/>
          <w:szCs w:val="16"/>
        </w:rPr>
        <w:t xml:space="preserve"> https://www.limbazunovads.lv/lv/media/8010/download</w:t>
      </w:r>
    </w:p>
  </w:footnote>
  <w:footnote w:id="22">
    <w:p w14:paraId="043BA2AC" w14:textId="77777777" w:rsidR="00EE641F" w:rsidRPr="000F76E0" w:rsidRDefault="00EE641F" w:rsidP="00B0575A">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23">
    <w:p w14:paraId="03789C56" w14:textId="77777777" w:rsidR="00EE641F" w:rsidRPr="00A915A4" w:rsidRDefault="00EE641F" w:rsidP="003421FA">
      <w:pPr>
        <w:pStyle w:val="Vresteksts"/>
        <w:rPr>
          <w:rFonts w:ascii="Arial" w:hAnsi="Arial" w:cs="Arial"/>
        </w:rPr>
      </w:pPr>
      <w:r w:rsidRPr="00A915A4">
        <w:rPr>
          <w:rStyle w:val="Vresatsauce"/>
          <w:rFonts w:ascii="Arial" w:hAnsi="Arial" w:cs="Arial"/>
          <w:color w:val="5E6175"/>
          <w:sz w:val="16"/>
          <w:szCs w:val="16"/>
        </w:rPr>
        <w:footnoteRef/>
      </w:r>
      <w:r w:rsidRPr="00A915A4">
        <w:rPr>
          <w:rFonts w:ascii="Arial" w:hAnsi="Arial" w:cs="Arial"/>
          <w:color w:val="5E6175"/>
          <w:sz w:val="16"/>
          <w:szCs w:val="16"/>
        </w:rPr>
        <w:t xml:space="preserve"> </w:t>
      </w:r>
      <w:proofErr w:type="spellStart"/>
      <w:r w:rsidRPr="00A915A4">
        <w:rPr>
          <w:rFonts w:ascii="Arial" w:hAnsi="Arial" w:cs="Arial"/>
          <w:color w:val="5E6175"/>
          <w:sz w:val="16"/>
          <w:szCs w:val="16"/>
        </w:rPr>
        <w:t>Satversmes</w:t>
      </w:r>
      <w:proofErr w:type="spellEnd"/>
      <w:r w:rsidRPr="00A915A4">
        <w:rPr>
          <w:rFonts w:ascii="Arial" w:hAnsi="Arial" w:cs="Arial"/>
          <w:color w:val="5E6175"/>
          <w:sz w:val="16"/>
          <w:szCs w:val="16"/>
        </w:rPr>
        <w:t xml:space="preserve"> </w:t>
      </w:r>
      <w:proofErr w:type="spellStart"/>
      <w:r w:rsidRPr="00A915A4">
        <w:rPr>
          <w:rFonts w:ascii="Arial" w:hAnsi="Arial" w:cs="Arial"/>
          <w:color w:val="5E6175"/>
          <w:sz w:val="16"/>
          <w:szCs w:val="16"/>
        </w:rPr>
        <w:t>tiesas</w:t>
      </w:r>
      <w:proofErr w:type="spellEnd"/>
      <w:r w:rsidRPr="00A915A4">
        <w:rPr>
          <w:rFonts w:ascii="Arial" w:hAnsi="Arial" w:cs="Arial"/>
          <w:color w:val="5E6175"/>
          <w:sz w:val="16"/>
          <w:szCs w:val="16"/>
        </w:rPr>
        <w:t xml:space="preserve"> 2010. </w:t>
      </w:r>
      <w:proofErr w:type="spellStart"/>
      <w:proofErr w:type="gramStart"/>
      <w:r w:rsidRPr="00A915A4">
        <w:rPr>
          <w:rFonts w:ascii="Arial" w:hAnsi="Arial" w:cs="Arial"/>
          <w:color w:val="5E6175"/>
          <w:sz w:val="16"/>
          <w:szCs w:val="16"/>
        </w:rPr>
        <w:t>gada</w:t>
      </w:r>
      <w:proofErr w:type="spellEnd"/>
      <w:proofErr w:type="gramEnd"/>
      <w:r w:rsidRPr="00A915A4">
        <w:rPr>
          <w:rFonts w:ascii="Arial" w:hAnsi="Arial" w:cs="Arial"/>
          <w:color w:val="5E6175"/>
          <w:sz w:val="16"/>
          <w:szCs w:val="16"/>
        </w:rPr>
        <w:t xml:space="preserve"> 9. </w:t>
      </w:r>
      <w:proofErr w:type="spellStart"/>
      <w:proofErr w:type="gramStart"/>
      <w:r w:rsidRPr="00A915A4">
        <w:rPr>
          <w:rFonts w:ascii="Arial" w:hAnsi="Arial" w:cs="Arial"/>
          <w:color w:val="5E6175"/>
          <w:sz w:val="16"/>
          <w:szCs w:val="16"/>
        </w:rPr>
        <w:t>marta</w:t>
      </w:r>
      <w:proofErr w:type="spellEnd"/>
      <w:proofErr w:type="gramEnd"/>
      <w:r w:rsidRPr="00A915A4">
        <w:rPr>
          <w:rFonts w:ascii="Arial" w:hAnsi="Arial" w:cs="Arial"/>
          <w:color w:val="5E6175"/>
          <w:sz w:val="16"/>
          <w:szCs w:val="16"/>
        </w:rPr>
        <w:t xml:space="preserve"> </w:t>
      </w:r>
      <w:proofErr w:type="spellStart"/>
      <w:r w:rsidRPr="00A915A4">
        <w:rPr>
          <w:rFonts w:ascii="Arial" w:hAnsi="Arial" w:cs="Arial"/>
          <w:color w:val="5E6175"/>
          <w:sz w:val="16"/>
          <w:szCs w:val="16"/>
        </w:rPr>
        <w:t>sprieduma</w:t>
      </w:r>
      <w:proofErr w:type="spellEnd"/>
      <w:r w:rsidRPr="00A915A4">
        <w:rPr>
          <w:rFonts w:ascii="Arial" w:hAnsi="Arial" w:cs="Arial"/>
          <w:color w:val="5E6175"/>
          <w:sz w:val="16"/>
          <w:szCs w:val="16"/>
        </w:rPr>
        <w:t xml:space="preserve"> </w:t>
      </w:r>
      <w:proofErr w:type="spellStart"/>
      <w:r w:rsidRPr="00A915A4">
        <w:rPr>
          <w:rFonts w:ascii="Arial" w:hAnsi="Arial" w:cs="Arial"/>
          <w:color w:val="5E6175"/>
          <w:sz w:val="16"/>
          <w:szCs w:val="16"/>
        </w:rPr>
        <w:t>lietā</w:t>
      </w:r>
      <w:proofErr w:type="spellEnd"/>
      <w:r w:rsidRPr="00A915A4">
        <w:rPr>
          <w:rFonts w:ascii="Arial" w:hAnsi="Arial" w:cs="Arial"/>
          <w:color w:val="5E6175"/>
          <w:sz w:val="16"/>
          <w:szCs w:val="16"/>
        </w:rPr>
        <w:t xml:space="preserve"> </w:t>
      </w:r>
      <w:proofErr w:type="spellStart"/>
      <w:r w:rsidRPr="00A915A4">
        <w:rPr>
          <w:rFonts w:ascii="Arial" w:hAnsi="Arial" w:cs="Arial"/>
          <w:color w:val="5E6175"/>
          <w:sz w:val="16"/>
          <w:szCs w:val="16"/>
        </w:rPr>
        <w:t>Nr</w:t>
      </w:r>
      <w:proofErr w:type="spellEnd"/>
      <w:r w:rsidRPr="00A915A4">
        <w:rPr>
          <w:rFonts w:ascii="Arial" w:hAnsi="Arial" w:cs="Arial"/>
          <w:color w:val="5E6175"/>
          <w:sz w:val="16"/>
          <w:szCs w:val="16"/>
        </w:rPr>
        <w:t xml:space="preserve">. 2009-69-03 8.1. </w:t>
      </w:r>
      <w:proofErr w:type="spellStart"/>
      <w:proofErr w:type="gramStart"/>
      <w:r w:rsidRPr="00A915A4">
        <w:rPr>
          <w:rFonts w:ascii="Arial" w:hAnsi="Arial" w:cs="Arial"/>
          <w:color w:val="5E6175"/>
          <w:sz w:val="16"/>
          <w:szCs w:val="16"/>
        </w:rPr>
        <w:t>punkts</w:t>
      </w:r>
      <w:proofErr w:type="spellEnd"/>
      <w:proofErr w:type="gramEnd"/>
      <w:r w:rsidRPr="00A915A4">
        <w:rPr>
          <w:rFonts w:ascii="Arial" w:hAnsi="Arial" w:cs="Arial"/>
          <w:color w:val="5E6175"/>
          <w:sz w:val="16"/>
          <w:szCs w:val="16"/>
        </w:rPr>
        <w:t>.</w:t>
      </w:r>
    </w:p>
  </w:footnote>
  <w:footnote w:id="24">
    <w:p w14:paraId="4512395A" w14:textId="77777777" w:rsidR="00EE641F" w:rsidRPr="003421FA" w:rsidRDefault="00EE641F" w:rsidP="003421FA">
      <w:pPr>
        <w:pStyle w:val="Vresteksts"/>
        <w:rPr>
          <w:rFonts w:ascii="Arial" w:hAnsi="Arial" w:cs="Arial"/>
          <w:color w:val="5E6175"/>
          <w:sz w:val="16"/>
          <w:szCs w:val="16"/>
          <w:lang w:val="lv-LV"/>
        </w:rPr>
      </w:pPr>
      <w:r w:rsidRPr="003421FA">
        <w:rPr>
          <w:rStyle w:val="Vresatsauce"/>
          <w:rFonts w:ascii="Arial" w:hAnsi="Arial" w:cs="Arial"/>
          <w:color w:val="5E6175"/>
          <w:sz w:val="16"/>
          <w:szCs w:val="16"/>
          <w:lang w:val="lv-LV"/>
        </w:rPr>
        <w:footnoteRef/>
      </w:r>
      <w:r w:rsidRPr="003421FA">
        <w:rPr>
          <w:rFonts w:ascii="Arial" w:hAnsi="Arial" w:cs="Arial"/>
          <w:color w:val="5E6175"/>
          <w:sz w:val="16"/>
          <w:szCs w:val="16"/>
          <w:lang w:val="lv-LV"/>
        </w:rPr>
        <w:t xml:space="preserve"> Saskaņā ar likumprojekta “Par nacionālās sporta bāzes statusu” anotācijā norādīto, šī statusa mērķis ir saglabāt Latvijas Republikas galvenās sporta bāzes un nodrošinātu tajās iespēju rīkot starptautiskas sporta sacensības, kā arī lai radītu apstākļus Latvijas sportistu sagatavošanai pasaules un Eiropas čempionātiem un citām starptautiskām sacensībām. Pieejama: </w:t>
      </w:r>
      <w:hyperlink r:id="rId4" w:history="1">
        <w:r w:rsidRPr="003421FA">
          <w:rPr>
            <w:rStyle w:val="Hipersaite"/>
            <w:rFonts w:ascii="Arial" w:hAnsi="Arial" w:cs="Arial"/>
            <w:color w:val="5E6175"/>
            <w:sz w:val="16"/>
            <w:szCs w:val="16"/>
            <w:lang w:val="lv-LV"/>
          </w:rPr>
          <w:t>http://titania.saeima.lv/LIVS/SaeimaLIVS.nsf/0/1AF33C7E6061F314C22573B8003BEDEC?OpenDocument</w:t>
        </w:r>
      </w:hyperlink>
    </w:p>
  </w:footnote>
  <w:footnote w:id="25">
    <w:p w14:paraId="672F0EAE" w14:textId="77777777" w:rsidR="00EE641F" w:rsidRPr="003421FA" w:rsidRDefault="00EE641F" w:rsidP="003421FA">
      <w:pPr>
        <w:pStyle w:val="Vresteksts"/>
        <w:rPr>
          <w:rFonts w:ascii="Arial" w:hAnsi="Arial" w:cs="Arial"/>
          <w:lang w:val="lv-LV"/>
        </w:rPr>
      </w:pPr>
      <w:r w:rsidRPr="003421FA">
        <w:rPr>
          <w:rStyle w:val="Vresatsauce"/>
          <w:rFonts w:ascii="Arial" w:hAnsi="Arial" w:cs="Arial"/>
          <w:color w:val="5E6175"/>
          <w:sz w:val="16"/>
          <w:szCs w:val="16"/>
          <w:lang w:val="lv-LV"/>
        </w:rPr>
        <w:footnoteRef/>
      </w:r>
      <w:r w:rsidRPr="003421FA">
        <w:rPr>
          <w:rFonts w:ascii="Arial" w:hAnsi="Arial" w:cs="Arial"/>
          <w:color w:val="5E6175"/>
          <w:sz w:val="16"/>
          <w:szCs w:val="16"/>
          <w:lang w:val="lv-LV"/>
        </w:rPr>
        <w:t xml:space="preserve"> Reģionālais Olimpiskais centrs ir organizācija, kas nodarbojas ar Olimpiskās kustības popularizēšanu, augstu sasniegumu sporta un tautas sporta pasākumu atbalstu Latvijas novados un pašvaldībās.</w:t>
      </w:r>
    </w:p>
  </w:footnote>
  <w:footnote w:id="26">
    <w:p w14:paraId="13531303" w14:textId="77777777" w:rsidR="00EE641F" w:rsidRPr="003421FA" w:rsidRDefault="00EE641F" w:rsidP="003421FA">
      <w:pPr>
        <w:pStyle w:val="Vresteksts"/>
        <w:rPr>
          <w:rFonts w:ascii="Arial" w:hAnsi="Arial" w:cs="Arial"/>
          <w:sz w:val="16"/>
          <w:szCs w:val="16"/>
          <w:lang w:val="lv-LV"/>
        </w:rPr>
      </w:pPr>
      <w:r w:rsidRPr="003421FA">
        <w:rPr>
          <w:rStyle w:val="Vresatsauce"/>
          <w:rFonts w:ascii="Arial" w:hAnsi="Arial" w:cs="Arial"/>
          <w:color w:val="5E6175"/>
          <w:sz w:val="16"/>
          <w:szCs w:val="16"/>
          <w:lang w:val="lv-LV"/>
        </w:rPr>
        <w:footnoteRef/>
      </w:r>
      <w:r w:rsidRPr="003421FA">
        <w:rPr>
          <w:rFonts w:ascii="Arial" w:hAnsi="Arial" w:cs="Arial"/>
          <w:color w:val="5E6175"/>
          <w:sz w:val="16"/>
          <w:szCs w:val="16"/>
          <w:lang w:val="lv-LV"/>
        </w:rPr>
        <w:t xml:space="preserve"> Senāta 2010. gada 10. jūnija sprieduma lietā SKA–419/2010 15. punkts.</w:t>
      </w:r>
    </w:p>
    <w:p w14:paraId="750D1FD8" w14:textId="77777777" w:rsidR="00EE641F" w:rsidRPr="003421FA" w:rsidRDefault="00EE641F" w:rsidP="003421FA">
      <w:pPr>
        <w:pStyle w:val="Vresteksts"/>
        <w:rPr>
          <w:lang w:val="lv-LV"/>
        </w:rPr>
      </w:pPr>
    </w:p>
  </w:footnote>
  <w:footnote w:id="27">
    <w:p w14:paraId="138BA5CC" w14:textId="77777777" w:rsidR="00EE641F" w:rsidRPr="00F84C87" w:rsidRDefault="00EE641F" w:rsidP="003421FA">
      <w:pPr>
        <w:pStyle w:val="Vresteksts"/>
        <w:rPr>
          <w:lang w:val="lv-LV"/>
        </w:rPr>
      </w:pPr>
      <w:r w:rsidRPr="00524BBD">
        <w:rPr>
          <w:rStyle w:val="Vresatsauce"/>
          <w:rFonts w:ascii="Arial" w:hAnsi="Arial" w:cs="Arial"/>
          <w:color w:val="5E6175"/>
          <w:sz w:val="16"/>
          <w:szCs w:val="16"/>
        </w:rPr>
        <w:footnoteRef/>
      </w:r>
      <w:r w:rsidRPr="00524BBD">
        <w:rPr>
          <w:rFonts w:ascii="Arial" w:hAnsi="Arial" w:cs="Arial"/>
          <w:sz w:val="16"/>
          <w:szCs w:val="16"/>
        </w:rPr>
        <w:t xml:space="preserve"> </w:t>
      </w:r>
      <w:hyperlink r:id="rId5" w:history="1">
        <w:r w:rsidRPr="00F84C87">
          <w:rPr>
            <w:rStyle w:val="Hipersaite"/>
            <w:rFonts w:ascii="Arial" w:hAnsi="Arial" w:cs="Arial"/>
            <w:color w:val="auto"/>
            <w:sz w:val="16"/>
            <w:szCs w:val="16"/>
            <w:u w:val="none"/>
            <w:lang w:val="lv-LV"/>
          </w:rPr>
          <w:t>https://www.limbazunovads.lv/lv/media/20417/download</w:t>
        </w:r>
      </w:hyperlink>
      <w:r w:rsidRPr="00F84C87">
        <w:rPr>
          <w:rFonts w:ascii="Arial" w:hAnsi="Arial" w:cs="Arial"/>
          <w:sz w:val="16"/>
          <w:szCs w:val="16"/>
          <w:lang w:val="lv-LV"/>
        </w:rPr>
        <w:t>, 15.lpp</w:t>
      </w:r>
    </w:p>
  </w:footnote>
  <w:footnote w:id="28">
    <w:p w14:paraId="166EFD72" w14:textId="77777777" w:rsidR="00EE641F" w:rsidRPr="003C086A" w:rsidRDefault="00EE641F" w:rsidP="00F84C87">
      <w:pPr>
        <w:pStyle w:val="Vresteksts"/>
        <w:jc w:val="both"/>
        <w:rPr>
          <w:sz w:val="16"/>
          <w:szCs w:val="16"/>
          <w:lang w:val="lv-LV"/>
        </w:rPr>
      </w:pPr>
      <w:r w:rsidRPr="003C086A">
        <w:rPr>
          <w:rStyle w:val="Vresatsauce"/>
          <w:color w:val="5E6175"/>
          <w:sz w:val="16"/>
          <w:lang w:val="lv-LV"/>
        </w:rPr>
        <w:footnoteRef/>
      </w:r>
      <w:r w:rsidRPr="003C086A">
        <w:rPr>
          <w:color w:val="5E6175"/>
          <w:sz w:val="16"/>
          <w:lang w:val="lv-LV"/>
        </w:rPr>
        <w:t xml:space="preserve"> Satversmes tiesas 2008. gada 29. decembra sprieduma lietā Nr. 2008-37-03 11.2. un 12.1.3. punkts. Attiecināts uz veselības aprūpes pakalpojumu pieejamību, taču, ņemot vērā to sociālo raksturu, tulkojams paplašināti arī attiecībā uz sociālo palīdzību, aprūpi. Sasaucas ar Latvijas Republikas Veselības inspekcijas un Latvijas Republikas Labklājības ministrijas integrētajā 2020. gada tematiskajā pārbaudē “Par sociālās aprūpes institūcijās klientiem nodrošinātās aprūpes kvalitāti” konstatēto sociālās aprūpes un veselības aprūpes integrēto dabu.</w:t>
      </w:r>
    </w:p>
  </w:footnote>
  <w:footnote w:id="29">
    <w:p w14:paraId="3AFDC49F" w14:textId="77777777" w:rsidR="00EE641F" w:rsidRPr="003C086A" w:rsidRDefault="00EE641F" w:rsidP="00F84C87">
      <w:pPr>
        <w:pStyle w:val="Pamatteksts"/>
        <w:spacing w:after="0"/>
        <w:rPr>
          <w:color w:val="auto"/>
          <w:sz w:val="16"/>
          <w:szCs w:val="16"/>
        </w:rPr>
      </w:pPr>
      <w:r w:rsidRPr="001614A2">
        <w:rPr>
          <w:rStyle w:val="Vresatsauce"/>
          <w:sz w:val="16"/>
          <w:szCs w:val="16"/>
        </w:rPr>
        <w:footnoteRef/>
      </w:r>
      <w:r w:rsidRPr="00EF5B92">
        <w:rPr>
          <w:sz w:val="16"/>
          <w:szCs w:val="16"/>
          <w:vertAlign w:val="superscript"/>
        </w:rPr>
        <w:t xml:space="preserve"> </w:t>
      </w:r>
      <w:r w:rsidRPr="003C086A">
        <w:rPr>
          <w:color w:val="auto"/>
          <w:sz w:val="16"/>
          <w:szCs w:val="16"/>
        </w:rPr>
        <w:t xml:space="preserve">Limbažu novada Ilgtspējīgas attīstības stratēģija 2022. – 2046. gadam, 11. </w:t>
      </w:r>
      <w:proofErr w:type="spellStart"/>
      <w:r w:rsidRPr="003C086A">
        <w:rPr>
          <w:color w:val="auto"/>
          <w:sz w:val="16"/>
          <w:szCs w:val="16"/>
        </w:rPr>
        <w:t>lpp</w:t>
      </w:r>
      <w:proofErr w:type="spellEnd"/>
      <w:r w:rsidRPr="003C086A">
        <w:rPr>
          <w:color w:val="auto"/>
          <w:sz w:val="16"/>
          <w:szCs w:val="16"/>
        </w:rPr>
        <w:t xml:space="preserve">, 12. lpp., 22. lpp. Pieejams: </w:t>
      </w:r>
      <w:hyperlink r:id="rId6" w:history="1">
        <w:r w:rsidRPr="003C086A">
          <w:rPr>
            <w:rStyle w:val="Hipersaite"/>
            <w:color w:val="auto"/>
            <w:sz w:val="16"/>
            <w:szCs w:val="16"/>
            <w:u w:val="none"/>
          </w:rPr>
          <w:t>https://www.limbazunovads.lv/lv/media/20399/download</w:t>
        </w:r>
      </w:hyperlink>
      <w:r w:rsidRPr="003C086A">
        <w:rPr>
          <w:color w:val="auto"/>
          <w:sz w:val="16"/>
          <w:szCs w:val="16"/>
        </w:rPr>
        <w:t xml:space="preserve"> </w:t>
      </w:r>
    </w:p>
  </w:footnote>
  <w:footnote w:id="30">
    <w:p w14:paraId="346CE92B" w14:textId="77777777" w:rsidR="00EE641F" w:rsidRPr="003C086A" w:rsidRDefault="00EE641F" w:rsidP="00F84C87">
      <w:pPr>
        <w:pStyle w:val="Pamatteksts"/>
        <w:spacing w:after="0"/>
        <w:rPr>
          <w:color w:val="auto"/>
          <w:sz w:val="16"/>
        </w:rPr>
      </w:pPr>
      <w:r w:rsidRPr="003C086A">
        <w:rPr>
          <w:rStyle w:val="Vresatsauce"/>
          <w:color w:val="auto"/>
        </w:rPr>
        <w:footnoteRef/>
      </w:r>
      <w:r w:rsidRPr="003C086A">
        <w:rPr>
          <w:color w:val="auto"/>
        </w:rPr>
        <w:t xml:space="preserve"> </w:t>
      </w:r>
      <w:r w:rsidRPr="003C086A">
        <w:rPr>
          <w:color w:val="auto"/>
          <w:sz w:val="16"/>
          <w:szCs w:val="16"/>
        </w:rPr>
        <w:t xml:space="preserve">Limbažu novada Ilgtspējīgas attīstības stratēģija 2022. – 2046. gadam, 25. lpp. </w:t>
      </w:r>
      <w:r w:rsidRPr="003C086A">
        <w:rPr>
          <w:color w:val="auto"/>
          <w:sz w:val="16"/>
        </w:rPr>
        <w:t xml:space="preserve">Pieejams: </w:t>
      </w:r>
      <w:hyperlink r:id="rId7" w:history="1">
        <w:r w:rsidRPr="003C086A">
          <w:rPr>
            <w:rStyle w:val="Hipersaite"/>
            <w:color w:val="auto"/>
            <w:sz w:val="16"/>
            <w:u w:val="none"/>
          </w:rPr>
          <w:t>https://www.limbazunovads.lv/lv/media/20399/download</w:t>
        </w:r>
      </w:hyperlink>
      <w:r w:rsidRPr="003C086A">
        <w:rPr>
          <w:color w:val="auto"/>
          <w:sz w:val="16"/>
        </w:rPr>
        <w:t xml:space="preserve"> </w:t>
      </w:r>
    </w:p>
    <w:p w14:paraId="5139F58E" w14:textId="77777777" w:rsidR="00EE641F" w:rsidRDefault="00EE641F" w:rsidP="00F84C87">
      <w:pPr>
        <w:pStyle w:val="Vresteksts"/>
      </w:pPr>
    </w:p>
  </w:footnote>
  <w:footnote w:id="31">
    <w:p w14:paraId="2F109BE2" w14:textId="77777777" w:rsidR="00EE641F" w:rsidRPr="000D29F0" w:rsidRDefault="00EE641F" w:rsidP="003C086A">
      <w:pPr>
        <w:pStyle w:val="Pamatteksts"/>
        <w:spacing w:after="0"/>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Senāta 2018. gada 20. jūnija sprieduma lietā Nr. SKA-170/2018 (A420349813) 11. punkts.</w:t>
      </w:r>
    </w:p>
  </w:footnote>
  <w:footnote w:id="32">
    <w:p w14:paraId="2B38E958" w14:textId="77777777" w:rsidR="00EE641F" w:rsidRPr="007A4D60" w:rsidRDefault="00EE641F" w:rsidP="003C086A">
      <w:pPr>
        <w:pStyle w:val="Pamatteksts"/>
        <w:spacing w:after="0"/>
        <w:rPr>
          <w:sz w:val="16"/>
          <w:szCs w:val="16"/>
        </w:rPr>
      </w:pPr>
      <w:r w:rsidRPr="007A4D60">
        <w:rPr>
          <w:sz w:val="16"/>
          <w:szCs w:val="16"/>
          <w:vertAlign w:val="superscript"/>
        </w:rPr>
        <w:footnoteRef/>
      </w:r>
      <w:r w:rsidRPr="007A4D60">
        <w:rPr>
          <w:sz w:val="16"/>
          <w:szCs w:val="16"/>
          <w:vertAlign w:val="superscript"/>
        </w:rPr>
        <w:t xml:space="preserve"> </w:t>
      </w:r>
      <w:r w:rsidRPr="007A4D60">
        <w:rPr>
          <w:sz w:val="16"/>
          <w:szCs w:val="16"/>
        </w:rPr>
        <w:t>Senāta 2010. gada 4. februāra sprieduma lietā Nr. SKA-53/2010 (A42337006) 11. punkts.</w:t>
      </w:r>
    </w:p>
  </w:footnote>
  <w:footnote w:id="33">
    <w:p w14:paraId="415CB04E" w14:textId="77777777" w:rsidR="00EE641F" w:rsidRPr="000D29F0" w:rsidRDefault="00EE641F" w:rsidP="003C086A">
      <w:pPr>
        <w:pStyle w:val="Pamatteksts"/>
        <w:spacing w:after="0"/>
        <w:rPr>
          <w:sz w:val="16"/>
          <w:szCs w:val="16"/>
        </w:rPr>
      </w:pPr>
      <w:r w:rsidRPr="00AF6C58">
        <w:rPr>
          <w:sz w:val="16"/>
          <w:szCs w:val="16"/>
          <w:vertAlign w:val="superscript"/>
        </w:rPr>
        <w:footnoteRef/>
      </w:r>
      <w:r w:rsidRPr="00AF6C58">
        <w:rPr>
          <w:sz w:val="16"/>
          <w:szCs w:val="16"/>
          <w:vertAlign w:val="superscript"/>
        </w:rPr>
        <w:t xml:space="preserve"> </w:t>
      </w:r>
      <w:r w:rsidRPr="000D29F0">
        <w:rPr>
          <w:sz w:val="16"/>
          <w:szCs w:val="16"/>
        </w:rPr>
        <w:t>Satversmes tiesas 2010. gada 9. marta sprieduma lietā Nr. 2009-69-03 8.2. punkts.</w:t>
      </w:r>
    </w:p>
  </w:footnote>
  <w:footnote w:id="34">
    <w:p w14:paraId="1BE48A49" w14:textId="77777777" w:rsidR="00EE641F" w:rsidRPr="000F76E0" w:rsidRDefault="00EE641F" w:rsidP="003C086A">
      <w:pPr>
        <w:pStyle w:val="Vresteksts"/>
        <w:rPr>
          <w:rFonts w:ascii="Arial" w:hAnsi="Arial"/>
          <w:bCs/>
          <w:color w:val="5E6175"/>
          <w:sz w:val="16"/>
          <w:szCs w:val="16"/>
        </w:rPr>
      </w:pPr>
      <w:r w:rsidRPr="000F76E0">
        <w:rPr>
          <w:rFonts w:ascii="Arial" w:hAnsi="Arial"/>
          <w:bCs/>
          <w:color w:val="5E6175"/>
          <w:sz w:val="16"/>
          <w:szCs w:val="16"/>
          <w:vertAlign w:val="superscript"/>
        </w:rPr>
        <w:footnoteRef/>
      </w:r>
      <w:r w:rsidRPr="000F76E0">
        <w:rPr>
          <w:rFonts w:ascii="Arial" w:hAnsi="Arial"/>
          <w:bCs/>
          <w:color w:val="5E6175"/>
          <w:sz w:val="16"/>
          <w:szCs w:val="16"/>
        </w:rPr>
        <w:t xml:space="preserve"> https://www.limbazunovads.lv/lv/limbazu-novada-ilgtspejigas-attistibas-strategijas-2022-2046gadam</w:t>
      </w:r>
    </w:p>
  </w:footnote>
  <w:footnote w:id="35">
    <w:p w14:paraId="2999E637" w14:textId="77777777" w:rsidR="00EE641F" w:rsidRPr="007D1D33" w:rsidRDefault="00EE641F" w:rsidP="003C086A">
      <w:pPr>
        <w:pStyle w:val="Vresteksts"/>
        <w:rPr>
          <w:rFonts w:ascii="Arial" w:hAnsi="Arial"/>
          <w:bCs/>
          <w:color w:val="5E6175"/>
          <w:sz w:val="16"/>
          <w:szCs w:val="16"/>
        </w:rPr>
      </w:pPr>
      <w:r w:rsidRPr="007D1D33">
        <w:rPr>
          <w:rFonts w:ascii="Arial" w:hAnsi="Arial"/>
          <w:bCs/>
          <w:color w:val="5E6175"/>
          <w:sz w:val="16"/>
          <w:szCs w:val="16"/>
          <w:vertAlign w:val="superscript"/>
        </w:rPr>
        <w:footnoteRef/>
      </w:r>
      <w:r w:rsidRPr="007D1D33">
        <w:rPr>
          <w:rFonts w:ascii="Arial" w:hAnsi="Arial"/>
          <w:bCs/>
          <w:color w:val="5E6175"/>
          <w:sz w:val="16"/>
          <w:szCs w:val="16"/>
        </w:rPr>
        <w:t xml:space="preserve"> https://www.limbazunovads.lv/lv/limbazu-novada-attistibas-programma-2022-2028-gadam</w:t>
      </w:r>
    </w:p>
  </w:footnote>
  <w:footnote w:id="36">
    <w:p w14:paraId="3977FE73" w14:textId="77777777" w:rsidR="00EE641F" w:rsidRPr="0087419A" w:rsidRDefault="00EE641F" w:rsidP="0076637E">
      <w:pPr>
        <w:pStyle w:val="Vresteksts"/>
        <w:jc w:val="both"/>
        <w:rPr>
          <w:sz w:val="16"/>
          <w:szCs w:val="16"/>
          <w:lang w:val="lv-LV"/>
        </w:rPr>
      </w:pPr>
      <w:r w:rsidRPr="0087419A">
        <w:rPr>
          <w:rStyle w:val="Vresatsauce"/>
          <w:color w:val="5E6175"/>
          <w:sz w:val="16"/>
          <w:szCs w:val="16"/>
          <w:lang w:val="lv-LV"/>
        </w:rPr>
        <w:footnoteRef/>
      </w:r>
      <w:r w:rsidRPr="0087419A">
        <w:rPr>
          <w:color w:val="5E6175"/>
          <w:sz w:val="16"/>
          <w:szCs w:val="16"/>
          <w:lang w:val="lv-LV"/>
        </w:rPr>
        <w:t xml:space="preserve"> Satversmes tiesas 2008. gada 29. decembra sprieduma lietā Nr. 2008-37-03 11.2. un 12.1.3. punkts. Attiecināts uz veselības aprūpes pakalpojumu pieejamību, taču, ņemot vērā to sociālo raksturu, tulkojams paplašināti arī attiecībā uz sociālo palīdzību, aprūpi. Sasaucas ar Latvijas Republikas Veselības inspekcijas un Latvijas Republikas Labklājības ministrijas integrētajā 2020. gada tematiskajā pārbaudē “Par sociālās aprūpes institūcijās klientiem nodrošinātās aprūpes kvalitāti” konstatēto sociālās aprūpes un veselības aprūpes integrēto dabu.</w:t>
      </w:r>
    </w:p>
  </w:footnote>
  <w:footnote w:id="37">
    <w:p w14:paraId="4B694A88" w14:textId="77777777" w:rsidR="00EE641F" w:rsidRPr="0087419A" w:rsidRDefault="00EE641F" w:rsidP="0076637E">
      <w:pPr>
        <w:pStyle w:val="Pamatteksts"/>
        <w:spacing w:after="0"/>
        <w:rPr>
          <w:color w:val="auto"/>
          <w:sz w:val="16"/>
          <w:szCs w:val="16"/>
        </w:rPr>
      </w:pPr>
      <w:r w:rsidRPr="0087419A">
        <w:rPr>
          <w:rStyle w:val="Vresatsauce"/>
          <w:color w:val="auto"/>
          <w:sz w:val="16"/>
          <w:szCs w:val="16"/>
        </w:rPr>
        <w:footnoteRef/>
      </w:r>
      <w:r w:rsidRPr="0087419A">
        <w:rPr>
          <w:color w:val="auto"/>
          <w:sz w:val="16"/>
          <w:szCs w:val="16"/>
          <w:vertAlign w:val="superscript"/>
        </w:rPr>
        <w:t xml:space="preserve"> </w:t>
      </w:r>
      <w:r w:rsidRPr="0087419A">
        <w:rPr>
          <w:color w:val="auto"/>
          <w:sz w:val="16"/>
          <w:szCs w:val="16"/>
        </w:rPr>
        <w:t xml:space="preserve">Limbažu novada Ilgtspējīgas attīstības stratēģija 2022. – 2046. gadam, 11. </w:t>
      </w:r>
      <w:proofErr w:type="spellStart"/>
      <w:r w:rsidRPr="0087419A">
        <w:rPr>
          <w:color w:val="auto"/>
          <w:sz w:val="16"/>
          <w:szCs w:val="16"/>
        </w:rPr>
        <w:t>lpp</w:t>
      </w:r>
      <w:proofErr w:type="spellEnd"/>
      <w:r w:rsidRPr="0087419A">
        <w:rPr>
          <w:color w:val="auto"/>
          <w:sz w:val="16"/>
          <w:szCs w:val="16"/>
        </w:rPr>
        <w:t xml:space="preserve">, 12. lpp., 22. lpp. Pieejams: </w:t>
      </w:r>
      <w:hyperlink r:id="rId8" w:history="1">
        <w:r w:rsidRPr="0087419A">
          <w:rPr>
            <w:rStyle w:val="Hipersaite"/>
            <w:color w:val="auto"/>
            <w:sz w:val="16"/>
            <w:szCs w:val="16"/>
            <w:u w:val="none"/>
          </w:rPr>
          <w:t>https://www.limbazunovads.lv/lv/media/20399/download</w:t>
        </w:r>
      </w:hyperlink>
      <w:r w:rsidRPr="0087419A">
        <w:rPr>
          <w:color w:val="auto"/>
          <w:sz w:val="16"/>
          <w:szCs w:val="16"/>
        </w:rPr>
        <w:t xml:space="preserve"> </w:t>
      </w:r>
    </w:p>
  </w:footnote>
  <w:footnote w:id="38">
    <w:p w14:paraId="215D2B8F" w14:textId="77777777" w:rsidR="00EE641F" w:rsidRPr="0087419A" w:rsidRDefault="00EE641F" w:rsidP="0076637E">
      <w:pPr>
        <w:pStyle w:val="Pamatteksts"/>
        <w:spacing w:after="0"/>
        <w:rPr>
          <w:color w:val="auto"/>
          <w:sz w:val="16"/>
          <w:szCs w:val="16"/>
          <w:lang w:val="fr-FR"/>
        </w:rPr>
      </w:pPr>
      <w:r w:rsidRPr="0087419A">
        <w:rPr>
          <w:rStyle w:val="Vresatsauce"/>
          <w:color w:val="auto"/>
        </w:rPr>
        <w:footnoteRef/>
      </w:r>
      <w:r w:rsidRPr="0087419A">
        <w:rPr>
          <w:color w:val="auto"/>
        </w:rPr>
        <w:t xml:space="preserve"> </w:t>
      </w:r>
      <w:r w:rsidRPr="0087419A">
        <w:rPr>
          <w:color w:val="auto"/>
          <w:sz w:val="16"/>
          <w:szCs w:val="16"/>
        </w:rPr>
        <w:t xml:space="preserve">Limbažu novada Ilgtspējīgas attīstības stratēģija 2022. – 2046. gadam, 25. lpp. </w:t>
      </w:r>
      <w:r w:rsidRPr="0087419A">
        <w:rPr>
          <w:color w:val="auto"/>
          <w:sz w:val="16"/>
          <w:szCs w:val="16"/>
          <w:lang w:val="fr-FR"/>
        </w:rPr>
        <w:t xml:space="preserve">Pieejams: </w:t>
      </w:r>
      <w:r w:rsidR="00B454B7">
        <w:rPr>
          <w:rStyle w:val="Hipersaite"/>
          <w:color w:val="auto"/>
          <w:sz w:val="16"/>
          <w:szCs w:val="16"/>
          <w:u w:val="none"/>
          <w:lang w:val="fr-FR"/>
        </w:rPr>
        <w:fldChar w:fldCharType="begin"/>
      </w:r>
      <w:r w:rsidR="00B454B7">
        <w:rPr>
          <w:rStyle w:val="Hipersaite"/>
          <w:color w:val="auto"/>
          <w:sz w:val="16"/>
          <w:szCs w:val="16"/>
          <w:u w:val="none"/>
          <w:lang w:val="fr-FR"/>
        </w:rPr>
        <w:instrText xml:space="preserve"> HYPERLINK "https://www.limbazunovads.lv/lv/media/20399/download" </w:instrText>
      </w:r>
      <w:r w:rsidR="00B454B7">
        <w:rPr>
          <w:rStyle w:val="Hipersaite"/>
          <w:color w:val="auto"/>
          <w:sz w:val="16"/>
          <w:szCs w:val="16"/>
          <w:u w:val="none"/>
          <w:lang w:val="fr-FR"/>
        </w:rPr>
        <w:fldChar w:fldCharType="separate"/>
      </w:r>
      <w:r w:rsidRPr="0087419A">
        <w:rPr>
          <w:rStyle w:val="Hipersaite"/>
          <w:color w:val="auto"/>
          <w:sz w:val="16"/>
          <w:szCs w:val="16"/>
          <w:u w:val="none"/>
          <w:lang w:val="fr-FR"/>
        </w:rPr>
        <w:t>https://www.limbazunovads.lv/lv/media/20399/download</w:t>
      </w:r>
      <w:r w:rsidR="00B454B7">
        <w:rPr>
          <w:rStyle w:val="Hipersaite"/>
          <w:color w:val="auto"/>
          <w:sz w:val="16"/>
          <w:szCs w:val="16"/>
          <w:u w:val="none"/>
          <w:lang w:val="fr-FR"/>
        </w:rPr>
        <w:fldChar w:fldCharType="end"/>
      </w:r>
      <w:r w:rsidRPr="0087419A">
        <w:rPr>
          <w:color w:val="auto"/>
          <w:sz w:val="16"/>
          <w:szCs w:val="16"/>
          <w:lang w:val="fr-FR"/>
        </w:rPr>
        <w:t xml:space="preserve"> </w:t>
      </w:r>
    </w:p>
    <w:p w14:paraId="0E5CD2DC" w14:textId="77777777" w:rsidR="00EE641F" w:rsidRDefault="00EE641F" w:rsidP="0076637E">
      <w:pPr>
        <w:pStyle w:val="Vresteksts"/>
      </w:pPr>
    </w:p>
  </w:footnote>
  <w:footnote w:id="39">
    <w:p w14:paraId="7D9A25AA" w14:textId="77777777" w:rsidR="00EE641F" w:rsidRPr="00AD4066" w:rsidRDefault="00EE641F" w:rsidP="0087419A">
      <w:pPr>
        <w:pStyle w:val="Vresteksts"/>
        <w:jc w:val="both"/>
        <w:rPr>
          <w:sz w:val="16"/>
          <w:szCs w:val="16"/>
          <w:lang w:val="lv-LV"/>
        </w:rPr>
      </w:pPr>
      <w:r w:rsidRPr="00AD4066">
        <w:rPr>
          <w:rStyle w:val="Vresatsauce"/>
          <w:sz w:val="16"/>
          <w:lang w:val="lv-LV"/>
        </w:rPr>
        <w:footnoteRef/>
      </w:r>
      <w:r w:rsidRPr="00AD4066">
        <w:rPr>
          <w:sz w:val="16"/>
          <w:lang w:val="lv-LV"/>
        </w:rPr>
        <w:t xml:space="preserve"> Satversmes tiesas 2008. gada 29. decembra sprieduma lietā Nr. 2008-37-03 11.2. un 12.1.3. punkts. Attiecināts uz veselības aprūpes pakalpojumu pieejamību, taču, ņemot vērā to sociālo raksturu, tulkojams paplašināti arī attiecībā uz sociālo palīdzību, aprūpi. Sasaucas ar Latvijas Republikas Veselības inspekcijas un Latvijas Republikas Labklājības ministrijas integrētajā 2020. gada tematiskajā pārbaudē “Par sociālās aprūpes institūcijās klientiem nodrošinātās aprūpes kvalitāti” konstatēto sociālās aprūpes un veselības aprūpes integrēto dabu.</w:t>
      </w:r>
    </w:p>
  </w:footnote>
  <w:footnote w:id="40">
    <w:p w14:paraId="1DA3E9FD" w14:textId="77777777" w:rsidR="00EE641F" w:rsidRPr="00AD4066" w:rsidRDefault="00EE641F" w:rsidP="0087419A">
      <w:pPr>
        <w:pStyle w:val="Pamatteksts"/>
        <w:spacing w:after="0"/>
        <w:rPr>
          <w:color w:val="auto"/>
          <w:sz w:val="16"/>
          <w:szCs w:val="16"/>
        </w:rPr>
      </w:pPr>
      <w:r w:rsidRPr="00AD4066">
        <w:rPr>
          <w:rStyle w:val="Vresatsauce"/>
          <w:color w:val="auto"/>
          <w:sz w:val="16"/>
          <w:szCs w:val="16"/>
        </w:rPr>
        <w:footnoteRef/>
      </w:r>
      <w:r w:rsidRPr="00AD4066">
        <w:rPr>
          <w:color w:val="auto"/>
          <w:sz w:val="16"/>
          <w:szCs w:val="16"/>
          <w:vertAlign w:val="superscript"/>
        </w:rPr>
        <w:t xml:space="preserve"> </w:t>
      </w:r>
      <w:r w:rsidRPr="00AD4066">
        <w:rPr>
          <w:color w:val="auto"/>
          <w:sz w:val="16"/>
          <w:szCs w:val="16"/>
        </w:rPr>
        <w:t xml:space="preserve">Limbažu novada Ilgtspējīgas attīstības stratēģija 2022. – 2046. gadam, 11. </w:t>
      </w:r>
      <w:proofErr w:type="spellStart"/>
      <w:r w:rsidRPr="00AD4066">
        <w:rPr>
          <w:color w:val="auto"/>
          <w:sz w:val="16"/>
          <w:szCs w:val="16"/>
        </w:rPr>
        <w:t>lpp</w:t>
      </w:r>
      <w:proofErr w:type="spellEnd"/>
      <w:r w:rsidRPr="00AD4066">
        <w:rPr>
          <w:color w:val="auto"/>
          <w:sz w:val="16"/>
          <w:szCs w:val="16"/>
        </w:rPr>
        <w:t xml:space="preserve">, 12. lpp., 22. lpp. Pieejams: </w:t>
      </w:r>
      <w:hyperlink r:id="rId9" w:history="1">
        <w:r w:rsidRPr="00AD4066">
          <w:rPr>
            <w:rStyle w:val="Hipersaite"/>
            <w:color w:val="auto"/>
            <w:sz w:val="16"/>
            <w:szCs w:val="16"/>
            <w:u w:val="none"/>
          </w:rPr>
          <w:t>https://www.limbazunovads.lv/lv/media/20399/download</w:t>
        </w:r>
      </w:hyperlink>
      <w:r w:rsidRPr="00AD4066">
        <w:rPr>
          <w:color w:val="auto"/>
          <w:sz w:val="16"/>
          <w:szCs w:val="16"/>
        </w:rPr>
        <w:t xml:space="preserve"> </w:t>
      </w:r>
    </w:p>
  </w:footnote>
  <w:footnote w:id="41">
    <w:p w14:paraId="345452DF" w14:textId="77777777" w:rsidR="00EE641F" w:rsidRPr="00AD4066" w:rsidRDefault="00EE641F" w:rsidP="0087419A">
      <w:pPr>
        <w:pStyle w:val="Pamatteksts"/>
        <w:spacing w:after="0"/>
        <w:rPr>
          <w:color w:val="auto"/>
          <w:sz w:val="16"/>
        </w:rPr>
      </w:pPr>
      <w:r w:rsidRPr="00AD4066">
        <w:rPr>
          <w:rStyle w:val="Vresatsauce"/>
          <w:color w:val="auto"/>
        </w:rPr>
        <w:footnoteRef/>
      </w:r>
      <w:r w:rsidRPr="00AD4066">
        <w:rPr>
          <w:color w:val="auto"/>
        </w:rPr>
        <w:t xml:space="preserve"> </w:t>
      </w:r>
      <w:r w:rsidRPr="00AD4066">
        <w:rPr>
          <w:color w:val="auto"/>
          <w:sz w:val="16"/>
          <w:szCs w:val="16"/>
        </w:rPr>
        <w:t xml:space="preserve">Limbažu novada Ilgtspējīgas attīstības stratēģija 2022. – 2046. gadam, 25. lpp. </w:t>
      </w:r>
      <w:r w:rsidRPr="00AD4066">
        <w:rPr>
          <w:color w:val="auto"/>
          <w:sz w:val="16"/>
        </w:rPr>
        <w:t xml:space="preserve">Pieejams: </w:t>
      </w:r>
      <w:hyperlink r:id="rId10" w:history="1">
        <w:r w:rsidRPr="00AD4066">
          <w:rPr>
            <w:rStyle w:val="Hipersaite"/>
            <w:color w:val="auto"/>
            <w:sz w:val="16"/>
            <w:u w:val="none"/>
          </w:rPr>
          <w:t>https://www.limbazunovads.lv/lv/media/20399/download</w:t>
        </w:r>
      </w:hyperlink>
      <w:r w:rsidRPr="00AD4066">
        <w:rPr>
          <w:color w:val="auto"/>
          <w:sz w:val="16"/>
        </w:rPr>
        <w:t xml:space="preserve"> </w:t>
      </w:r>
    </w:p>
    <w:p w14:paraId="21FC0530" w14:textId="77777777" w:rsidR="00EE641F" w:rsidRDefault="00EE641F" w:rsidP="0087419A">
      <w:pPr>
        <w:pStyle w:val="Vresteksts"/>
      </w:pPr>
    </w:p>
  </w:footnote>
  <w:footnote w:id="42">
    <w:p w14:paraId="10805125" w14:textId="77777777" w:rsidR="00EE641F" w:rsidRPr="003E6175" w:rsidRDefault="00EE641F" w:rsidP="00055E59">
      <w:pPr>
        <w:pStyle w:val="Vresteksts"/>
        <w:rPr>
          <w:rFonts w:ascii="Arial" w:hAnsi="Arial" w:cs="Arial"/>
          <w:color w:val="5E6175"/>
          <w:sz w:val="16"/>
          <w:szCs w:val="16"/>
          <w:lang w:val="lv-LV"/>
        </w:rPr>
      </w:pPr>
      <w:r w:rsidRPr="003E6175">
        <w:rPr>
          <w:rStyle w:val="Vresatsauce"/>
          <w:rFonts w:ascii="Arial" w:hAnsi="Arial" w:cs="Arial"/>
          <w:color w:val="5E6175"/>
          <w:sz w:val="16"/>
          <w:szCs w:val="16"/>
          <w:lang w:val="lv-LV"/>
        </w:rPr>
        <w:footnoteRef/>
      </w:r>
      <w:r w:rsidRPr="003E6175">
        <w:rPr>
          <w:rFonts w:ascii="Arial" w:hAnsi="Arial" w:cs="Arial"/>
          <w:color w:val="5E6175"/>
          <w:sz w:val="16"/>
          <w:szCs w:val="16"/>
          <w:lang w:val="lv-LV"/>
        </w:rPr>
        <w:t xml:space="preserve"> Senāta 2020. gada 30. septembra lēmuma lietā Nr. SKA-366/2020 (A420194117) 22. punkts.</w:t>
      </w:r>
    </w:p>
  </w:footnote>
  <w:footnote w:id="43">
    <w:p w14:paraId="25B5C23F" w14:textId="77777777" w:rsidR="00EE641F" w:rsidRPr="003E6175" w:rsidRDefault="00EE641F" w:rsidP="00055E59">
      <w:pPr>
        <w:pStyle w:val="Vresteksts"/>
        <w:rPr>
          <w:rFonts w:ascii="Arial" w:hAnsi="Arial" w:cs="Arial"/>
          <w:sz w:val="16"/>
          <w:szCs w:val="16"/>
          <w:lang w:val="lv-LV"/>
        </w:rPr>
      </w:pPr>
      <w:r w:rsidRPr="003E6175">
        <w:rPr>
          <w:rStyle w:val="Vresatsauce"/>
          <w:rFonts w:ascii="Arial" w:hAnsi="Arial" w:cs="Arial"/>
          <w:color w:val="5E6175"/>
          <w:sz w:val="16"/>
          <w:szCs w:val="16"/>
          <w:lang w:val="lv-LV"/>
        </w:rPr>
        <w:footnoteRef/>
      </w:r>
      <w:r w:rsidRPr="003E6175">
        <w:rPr>
          <w:rFonts w:ascii="Arial" w:hAnsi="Arial" w:cs="Arial"/>
          <w:color w:val="5E6175"/>
          <w:sz w:val="16"/>
          <w:szCs w:val="16"/>
          <w:lang w:val="lv-LV"/>
        </w:rPr>
        <w:t xml:space="preserve"> Satversmes tiesas 2021. gada 7. oktobra sprieduma lietā Nr. 2020-59-01 21. punkts.</w:t>
      </w:r>
    </w:p>
  </w:footnote>
  <w:footnote w:id="44">
    <w:p w14:paraId="48E9C181" w14:textId="77777777" w:rsidR="00EE641F" w:rsidRPr="003E6175" w:rsidRDefault="00EE641F" w:rsidP="00055E59">
      <w:pPr>
        <w:pStyle w:val="Vresteksts"/>
        <w:rPr>
          <w:color w:val="5E6175"/>
          <w:sz w:val="16"/>
          <w:szCs w:val="16"/>
          <w:lang w:val="lv-LV"/>
        </w:rPr>
      </w:pPr>
      <w:r w:rsidRPr="003E6175">
        <w:rPr>
          <w:rStyle w:val="Vresatsauce"/>
          <w:rFonts w:ascii="Arial" w:hAnsi="Arial" w:cs="Arial"/>
          <w:color w:val="5E6175"/>
          <w:sz w:val="16"/>
          <w:szCs w:val="16"/>
          <w:lang w:val="lv-LV"/>
        </w:rPr>
        <w:footnoteRef/>
      </w:r>
      <w:r w:rsidRPr="003E6175">
        <w:rPr>
          <w:rFonts w:ascii="Arial" w:hAnsi="Arial" w:cs="Arial"/>
          <w:color w:val="5E6175"/>
          <w:sz w:val="16"/>
          <w:szCs w:val="16"/>
          <w:lang w:val="lv-LV"/>
        </w:rPr>
        <w:t xml:space="preserve"> </w:t>
      </w:r>
      <w:hyperlink r:id="rId11" w:history="1">
        <w:r w:rsidRPr="003E6175">
          <w:rPr>
            <w:rStyle w:val="Hipersaite"/>
            <w:rFonts w:ascii="Arial" w:hAnsi="Arial" w:cs="Arial"/>
            <w:color w:val="5E6175"/>
            <w:sz w:val="16"/>
            <w:szCs w:val="16"/>
            <w:lang w:val="lv-LV"/>
          </w:rPr>
          <w:t>https://www.limbazunovads.lv/lv/media/20399/download</w:t>
        </w:r>
      </w:hyperlink>
      <w:r w:rsidRPr="003E6175">
        <w:rPr>
          <w:rFonts w:ascii="Arial" w:hAnsi="Arial" w:cs="Arial"/>
          <w:color w:val="5E6175"/>
          <w:sz w:val="16"/>
          <w:szCs w:val="16"/>
          <w:lang w:val="lv-LV"/>
        </w:rPr>
        <w:t xml:space="preserve"> , 21. lpp.</w:t>
      </w:r>
      <w:r w:rsidRPr="003E6175">
        <w:rPr>
          <w:color w:val="5E6175"/>
          <w:sz w:val="16"/>
          <w:szCs w:val="16"/>
          <w:lang w:val="lv-LV"/>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EE641F" w:rsidRDefault="00EE641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EE641F" w:rsidRDefault="00EE641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EE641F" w:rsidRDefault="00EE641F">
        <w:pPr>
          <w:pStyle w:val="Galvene"/>
          <w:jc w:val="center"/>
        </w:pPr>
        <w:r>
          <w:fldChar w:fldCharType="begin"/>
        </w:r>
        <w:r>
          <w:instrText>PAGE   \* MERGEFORMAT</w:instrText>
        </w:r>
        <w:r>
          <w:fldChar w:fldCharType="separate"/>
        </w:r>
        <w:r w:rsidR="009009DE" w:rsidRPr="009009DE">
          <w:rPr>
            <w:noProof/>
            <w:lang w:val="lv-LV"/>
          </w:rPr>
          <w:t>52</w:t>
        </w:r>
        <w:r>
          <w:fldChar w:fldCharType="end"/>
        </w:r>
      </w:p>
    </w:sdtContent>
  </w:sdt>
  <w:p w14:paraId="2EC739C4" w14:textId="77777777" w:rsidR="00EE641F" w:rsidRDefault="00EE641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EE641F" w:rsidRDefault="00EE641F"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EE641F" w:rsidRPr="003657C6" w:rsidRDefault="00EE641F"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EE641F" w:rsidRPr="003657C6" w:rsidRDefault="00EE641F"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EE641F" w:rsidRPr="003657C6" w:rsidRDefault="00EE641F"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A18"/>
    <w:multiLevelType w:val="hybridMultilevel"/>
    <w:tmpl w:val="DD9E8CC0"/>
    <w:lvl w:ilvl="0" w:tplc="188051F2">
      <w:start w:val="2021"/>
      <w:numFmt w:val="bullet"/>
      <w:lvlText w:val="-"/>
      <w:lvlJc w:val="left"/>
      <w:pPr>
        <w:ind w:left="1350" w:hanging="360"/>
      </w:pPr>
      <w:rPr>
        <w:rFonts w:ascii="Arial" w:eastAsiaTheme="minorHAnsi" w:hAnsi="Arial" w:cs="Aria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15:restartNumberingAfterBreak="0">
    <w:nsid w:val="04DB7049"/>
    <w:multiLevelType w:val="hybridMultilevel"/>
    <w:tmpl w:val="CDEA2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B3BEE"/>
    <w:multiLevelType w:val="hybridMultilevel"/>
    <w:tmpl w:val="01BCC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7572A"/>
    <w:multiLevelType w:val="multilevel"/>
    <w:tmpl w:val="CAD6177A"/>
    <w:lvl w:ilvl="0">
      <w:start w:val="1"/>
      <w:numFmt w:val="decimal"/>
      <w:lvlText w:val="%1."/>
      <w:lvlJc w:val="left"/>
      <w:pPr>
        <w:ind w:left="1571" w:hanging="360"/>
      </w:pPr>
    </w:lvl>
    <w:lvl w:ilvl="1">
      <w:start w:val="3"/>
      <w:numFmt w:val="decimal"/>
      <w:isLgl/>
      <w:lvlText w:val="%1.%2."/>
      <w:lvlJc w:val="left"/>
      <w:pPr>
        <w:ind w:left="1811" w:hanging="600"/>
      </w:pPr>
      <w:rPr>
        <w:rFonts w:hint="default"/>
      </w:rPr>
    </w:lvl>
    <w:lvl w:ilvl="2">
      <w:start w:val="1"/>
      <w:numFmt w:val="decimal"/>
      <w:isLgl/>
      <w:lvlText w:val="%3)"/>
      <w:lvlJc w:val="left"/>
      <w:pPr>
        <w:ind w:left="1931" w:hanging="720"/>
      </w:pPr>
      <w:rPr>
        <w:rFonts w:ascii="Times New Roman" w:eastAsia="Times New Roman" w:hAnsi="Times New Roman" w:cs="Times New Roman"/>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09B76549"/>
    <w:multiLevelType w:val="hybridMultilevel"/>
    <w:tmpl w:val="01BCC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0A8"/>
    <w:multiLevelType w:val="multilevel"/>
    <w:tmpl w:val="CAD6177A"/>
    <w:lvl w:ilvl="0">
      <w:start w:val="1"/>
      <w:numFmt w:val="decimal"/>
      <w:lvlText w:val="%1."/>
      <w:lvlJc w:val="left"/>
      <w:pPr>
        <w:ind w:left="1571" w:hanging="360"/>
      </w:pPr>
    </w:lvl>
    <w:lvl w:ilvl="1">
      <w:start w:val="3"/>
      <w:numFmt w:val="decimal"/>
      <w:isLgl/>
      <w:lvlText w:val="%1.%2."/>
      <w:lvlJc w:val="left"/>
      <w:pPr>
        <w:ind w:left="1811" w:hanging="600"/>
      </w:pPr>
      <w:rPr>
        <w:rFonts w:hint="default"/>
      </w:rPr>
    </w:lvl>
    <w:lvl w:ilvl="2">
      <w:start w:val="1"/>
      <w:numFmt w:val="decimal"/>
      <w:isLgl/>
      <w:lvlText w:val="%3)"/>
      <w:lvlJc w:val="left"/>
      <w:pPr>
        <w:ind w:left="1931" w:hanging="720"/>
      </w:pPr>
      <w:rPr>
        <w:rFonts w:ascii="Times New Roman" w:eastAsia="Times New Roman" w:hAnsi="Times New Roman" w:cs="Times New Roman"/>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15:restartNumberingAfterBreak="0">
    <w:nsid w:val="1D724487"/>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76F1C"/>
    <w:multiLevelType w:val="hybridMultilevel"/>
    <w:tmpl w:val="A4D401B6"/>
    <w:lvl w:ilvl="0" w:tplc="F280C1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F6B004A"/>
    <w:multiLevelType w:val="hybridMultilevel"/>
    <w:tmpl w:val="1CF8A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EF797C"/>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C0915"/>
    <w:multiLevelType w:val="hybridMultilevel"/>
    <w:tmpl w:val="3B96444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68C1092"/>
    <w:multiLevelType w:val="multilevel"/>
    <w:tmpl w:val="04C435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182868"/>
    <w:multiLevelType w:val="hybridMultilevel"/>
    <w:tmpl w:val="90B642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CB717A"/>
    <w:multiLevelType w:val="hybridMultilevel"/>
    <w:tmpl w:val="5C324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43AE3"/>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21469"/>
    <w:multiLevelType w:val="hybridMultilevel"/>
    <w:tmpl w:val="BE94BEC4"/>
    <w:lvl w:ilvl="0" w:tplc="12D4AE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1536B5A"/>
    <w:multiLevelType w:val="hybridMultilevel"/>
    <w:tmpl w:val="7EAC02F0"/>
    <w:lvl w:ilvl="0" w:tplc="0CDE0F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516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C1D7114"/>
    <w:multiLevelType w:val="hybridMultilevel"/>
    <w:tmpl w:val="AB208818"/>
    <w:lvl w:ilvl="0" w:tplc="C5DE619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0DE4940"/>
    <w:multiLevelType w:val="hybridMultilevel"/>
    <w:tmpl w:val="2E109924"/>
    <w:lvl w:ilvl="0" w:tplc="E19A8AE0">
      <w:start w:val="1"/>
      <w:numFmt w:val="decimal"/>
      <w:lvlText w:val="%1)"/>
      <w:lvlJc w:val="left"/>
      <w:pPr>
        <w:ind w:left="1352" w:hanging="360"/>
      </w:pPr>
      <w:rPr>
        <w:rFonts w:hint="default"/>
      </w:rPr>
    </w:lvl>
    <w:lvl w:ilvl="1" w:tplc="04260019" w:tentative="1">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21" w15:restartNumberingAfterBreak="0">
    <w:nsid w:val="456164A4"/>
    <w:multiLevelType w:val="hybridMultilevel"/>
    <w:tmpl w:val="B87C19EE"/>
    <w:lvl w:ilvl="0" w:tplc="5BAC2FBC">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130614E"/>
    <w:multiLevelType w:val="hybridMultilevel"/>
    <w:tmpl w:val="548253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C0B2C"/>
    <w:multiLevelType w:val="hybridMultilevel"/>
    <w:tmpl w:val="721C40F4"/>
    <w:lvl w:ilvl="0" w:tplc="FB14DE50">
      <w:start w:val="18"/>
      <w:numFmt w:val="bullet"/>
      <w:lvlText w:val="-"/>
      <w:lvlJc w:val="left"/>
      <w:pPr>
        <w:ind w:left="1287" w:hanging="360"/>
      </w:pPr>
      <w:rPr>
        <w:rFonts w:ascii="Arial" w:eastAsiaTheme="minorHAnsi" w:hAnsi="Arial" w:cs="Arial"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17D7AA3"/>
    <w:multiLevelType w:val="hybridMultilevel"/>
    <w:tmpl w:val="AB208818"/>
    <w:lvl w:ilvl="0" w:tplc="C5DE619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5A024337"/>
    <w:multiLevelType w:val="hybridMultilevel"/>
    <w:tmpl w:val="97DA2FB4"/>
    <w:lvl w:ilvl="0" w:tplc="B1A8106E">
      <w:start w:val="1"/>
      <w:numFmt w:val="decimal"/>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6" w15:restartNumberingAfterBreak="0">
    <w:nsid w:val="5C5F60DD"/>
    <w:multiLevelType w:val="hybridMultilevel"/>
    <w:tmpl w:val="AB208818"/>
    <w:lvl w:ilvl="0" w:tplc="C5DE619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05D0A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C1279F"/>
    <w:multiLevelType w:val="hybridMultilevel"/>
    <w:tmpl w:val="2244F1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A2418"/>
    <w:multiLevelType w:val="hybridMultilevel"/>
    <w:tmpl w:val="1CF8A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327933"/>
    <w:multiLevelType w:val="hybridMultilevel"/>
    <w:tmpl w:val="31562760"/>
    <w:lvl w:ilvl="0" w:tplc="092C2F90">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746D3E0A"/>
    <w:multiLevelType w:val="multilevel"/>
    <w:tmpl w:val="CAD6177A"/>
    <w:lvl w:ilvl="0">
      <w:start w:val="1"/>
      <w:numFmt w:val="decimal"/>
      <w:lvlText w:val="%1."/>
      <w:lvlJc w:val="left"/>
      <w:pPr>
        <w:ind w:left="1571" w:hanging="360"/>
      </w:pPr>
    </w:lvl>
    <w:lvl w:ilvl="1">
      <w:start w:val="3"/>
      <w:numFmt w:val="decimal"/>
      <w:isLgl/>
      <w:lvlText w:val="%1.%2."/>
      <w:lvlJc w:val="left"/>
      <w:pPr>
        <w:ind w:left="1811" w:hanging="600"/>
      </w:pPr>
      <w:rPr>
        <w:rFonts w:hint="default"/>
      </w:rPr>
    </w:lvl>
    <w:lvl w:ilvl="2">
      <w:start w:val="1"/>
      <w:numFmt w:val="decimal"/>
      <w:isLgl/>
      <w:lvlText w:val="%3)"/>
      <w:lvlJc w:val="left"/>
      <w:pPr>
        <w:ind w:left="1931" w:hanging="720"/>
      </w:pPr>
      <w:rPr>
        <w:rFonts w:ascii="Times New Roman" w:eastAsia="Times New Roman" w:hAnsi="Times New Roman" w:cs="Times New Roman"/>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15:restartNumberingAfterBreak="0">
    <w:nsid w:val="74C4473C"/>
    <w:multiLevelType w:val="hybridMultilevel"/>
    <w:tmpl w:val="599622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7F3A8B"/>
    <w:multiLevelType w:val="hybridMultilevel"/>
    <w:tmpl w:val="7D74735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B1B021D"/>
    <w:multiLevelType w:val="hybridMultilevel"/>
    <w:tmpl w:val="3E8CEAB4"/>
    <w:lvl w:ilvl="0" w:tplc="F2AA0E48">
      <w:start w:val="1"/>
      <w:numFmt w:val="decimal"/>
      <w:lvlText w:val="%1."/>
      <w:lvlJc w:val="left"/>
      <w:pPr>
        <w:ind w:left="1519" w:hanging="45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6" w15:restartNumberingAfterBreak="0">
    <w:nsid w:val="7F1B7CAE"/>
    <w:multiLevelType w:val="hybridMultilevel"/>
    <w:tmpl w:val="8C60D7F8"/>
    <w:lvl w:ilvl="0" w:tplc="2B34AD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1"/>
  </w:num>
  <w:num w:numId="2">
    <w:abstractNumId w:val="18"/>
  </w:num>
  <w:num w:numId="3">
    <w:abstractNumId w:val="8"/>
  </w:num>
  <w:num w:numId="4">
    <w:abstractNumId w:val="29"/>
  </w:num>
  <w:num w:numId="5">
    <w:abstractNumId w:val="31"/>
  </w:num>
  <w:num w:numId="6">
    <w:abstractNumId w:val="0"/>
  </w:num>
  <w:num w:numId="7">
    <w:abstractNumId w:val="21"/>
  </w:num>
  <w:num w:numId="8">
    <w:abstractNumId w:val="14"/>
  </w:num>
  <w:num w:numId="9">
    <w:abstractNumId w:val="28"/>
  </w:num>
  <w:num w:numId="10">
    <w:abstractNumId w:val="17"/>
  </w:num>
  <w:num w:numId="11">
    <w:abstractNumId w:val="12"/>
  </w:num>
  <w:num w:numId="12">
    <w:abstractNumId w:val="7"/>
  </w:num>
  <w:num w:numId="13">
    <w:abstractNumId w:val="22"/>
  </w:num>
  <w:num w:numId="14">
    <w:abstractNumId w:val="13"/>
  </w:num>
  <w:num w:numId="15">
    <w:abstractNumId w:val="36"/>
  </w:num>
  <w:num w:numId="16">
    <w:abstractNumId w:val="4"/>
  </w:num>
  <w:num w:numId="17">
    <w:abstractNumId w:val="30"/>
  </w:num>
  <w:num w:numId="18">
    <w:abstractNumId w:val="6"/>
  </w:num>
  <w:num w:numId="19">
    <w:abstractNumId w:val="10"/>
  </w:num>
  <w:num w:numId="20">
    <w:abstractNumId w:val="33"/>
  </w:num>
  <w:num w:numId="21">
    <w:abstractNumId w:val="23"/>
  </w:num>
  <w:num w:numId="22">
    <w:abstractNumId w:val="35"/>
  </w:num>
  <w:num w:numId="23">
    <w:abstractNumId w:val="20"/>
  </w:num>
  <w:num w:numId="24">
    <w:abstractNumId w:val="1"/>
  </w:num>
  <w:num w:numId="25">
    <w:abstractNumId w:val="2"/>
  </w:num>
  <w:num w:numId="26">
    <w:abstractNumId w:val="15"/>
  </w:num>
  <w:num w:numId="27">
    <w:abstractNumId w:val="9"/>
  </w:num>
  <w:num w:numId="28">
    <w:abstractNumId w:val="19"/>
  </w:num>
  <w:num w:numId="29">
    <w:abstractNumId w:val="26"/>
  </w:num>
  <w:num w:numId="30">
    <w:abstractNumId w:val="24"/>
  </w:num>
  <w:num w:numId="31">
    <w:abstractNumId w:val="25"/>
  </w:num>
  <w:num w:numId="32">
    <w:abstractNumId w:val="32"/>
  </w:num>
  <w:num w:numId="33">
    <w:abstractNumId w:val="27"/>
  </w:num>
  <w:num w:numId="34">
    <w:abstractNumId w:val="34"/>
  </w:num>
  <w:num w:numId="35">
    <w:abstractNumId w:val="16"/>
  </w:num>
  <w:num w:numId="36">
    <w:abstractNumId w:val="5"/>
  </w:num>
  <w:num w:numId="3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0235"/>
    <w:rsid w:val="00023ED7"/>
    <w:rsid w:val="00031862"/>
    <w:rsid w:val="00031883"/>
    <w:rsid w:val="0003286A"/>
    <w:rsid w:val="0004202F"/>
    <w:rsid w:val="00043036"/>
    <w:rsid w:val="00043B82"/>
    <w:rsid w:val="000452A2"/>
    <w:rsid w:val="0005333A"/>
    <w:rsid w:val="00053DD4"/>
    <w:rsid w:val="00055E59"/>
    <w:rsid w:val="00061DB4"/>
    <w:rsid w:val="00062D26"/>
    <w:rsid w:val="000652EB"/>
    <w:rsid w:val="000661DA"/>
    <w:rsid w:val="000704B8"/>
    <w:rsid w:val="00074628"/>
    <w:rsid w:val="00074F97"/>
    <w:rsid w:val="0007554F"/>
    <w:rsid w:val="00081086"/>
    <w:rsid w:val="0008645A"/>
    <w:rsid w:val="000965BC"/>
    <w:rsid w:val="000A1144"/>
    <w:rsid w:val="000A610B"/>
    <w:rsid w:val="000A6D91"/>
    <w:rsid w:val="000B47A9"/>
    <w:rsid w:val="000B4ECB"/>
    <w:rsid w:val="000C1B24"/>
    <w:rsid w:val="000C1EB2"/>
    <w:rsid w:val="000C37F4"/>
    <w:rsid w:val="000D1A35"/>
    <w:rsid w:val="000E2460"/>
    <w:rsid w:val="000F0EC1"/>
    <w:rsid w:val="000F4CCC"/>
    <w:rsid w:val="00102063"/>
    <w:rsid w:val="001030EA"/>
    <w:rsid w:val="0011152E"/>
    <w:rsid w:val="0011708D"/>
    <w:rsid w:val="00135250"/>
    <w:rsid w:val="00140265"/>
    <w:rsid w:val="00143E98"/>
    <w:rsid w:val="00145397"/>
    <w:rsid w:val="001507BC"/>
    <w:rsid w:val="001511BE"/>
    <w:rsid w:val="00155D00"/>
    <w:rsid w:val="00161CD7"/>
    <w:rsid w:val="001625C7"/>
    <w:rsid w:val="00171E43"/>
    <w:rsid w:val="001741A8"/>
    <w:rsid w:val="00174E12"/>
    <w:rsid w:val="00184398"/>
    <w:rsid w:val="00186B2F"/>
    <w:rsid w:val="00193745"/>
    <w:rsid w:val="00194B7E"/>
    <w:rsid w:val="00196E03"/>
    <w:rsid w:val="001A0D71"/>
    <w:rsid w:val="001A1B13"/>
    <w:rsid w:val="001A2BB5"/>
    <w:rsid w:val="001B1DF5"/>
    <w:rsid w:val="001B376A"/>
    <w:rsid w:val="001B38EA"/>
    <w:rsid w:val="001C5794"/>
    <w:rsid w:val="001D07A2"/>
    <w:rsid w:val="001F4628"/>
    <w:rsid w:val="001F54D4"/>
    <w:rsid w:val="002131AC"/>
    <w:rsid w:val="0023028E"/>
    <w:rsid w:val="00230B5D"/>
    <w:rsid w:val="002529A4"/>
    <w:rsid w:val="0025525E"/>
    <w:rsid w:val="00274010"/>
    <w:rsid w:val="00276EA0"/>
    <w:rsid w:val="002820F3"/>
    <w:rsid w:val="00282440"/>
    <w:rsid w:val="002836AF"/>
    <w:rsid w:val="00283771"/>
    <w:rsid w:val="00283807"/>
    <w:rsid w:val="002873C1"/>
    <w:rsid w:val="00290D2A"/>
    <w:rsid w:val="002949DD"/>
    <w:rsid w:val="00296FDC"/>
    <w:rsid w:val="00297A66"/>
    <w:rsid w:val="002A290B"/>
    <w:rsid w:val="002A525A"/>
    <w:rsid w:val="002A6C18"/>
    <w:rsid w:val="002A76F2"/>
    <w:rsid w:val="002B15FF"/>
    <w:rsid w:val="002C56AE"/>
    <w:rsid w:val="002C6C09"/>
    <w:rsid w:val="002D22BB"/>
    <w:rsid w:val="002D27BE"/>
    <w:rsid w:val="002D4707"/>
    <w:rsid w:val="002F31ED"/>
    <w:rsid w:val="002F373B"/>
    <w:rsid w:val="003050CE"/>
    <w:rsid w:val="0030554B"/>
    <w:rsid w:val="0030613F"/>
    <w:rsid w:val="00322A2B"/>
    <w:rsid w:val="00326EFB"/>
    <w:rsid w:val="00335700"/>
    <w:rsid w:val="003379B0"/>
    <w:rsid w:val="00340FF1"/>
    <w:rsid w:val="003421FA"/>
    <w:rsid w:val="00343C7B"/>
    <w:rsid w:val="00343CE9"/>
    <w:rsid w:val="003465B7"/>
    <w:rsid w:val="00352A81"/>
    <w:rsid w:val="003552FE"/>
    <w:rsid w:val="003569D5"/>
    <w:rsid w:val="003657C6"/>
    <w:rsid w:val="0037264F"/>
    <w:rsid w:val="0037432A"/>
    <w:rsid w:val="00375256"/>
    <w:rsid w:val="00375520"/>
    <w:rsid w:val="00375CA9"/>
    <w:rsid w:val="003844E8"/>
    <w:rsid w:val="0039011F"/>
    <w:rsid w:val="003912AA"/>
    <w:rsid w:val="00393FF0"/>
    <w:rsid w:val="003A17E5"/>
    <w:rsid w:val="003B3202"/>
    <w:rsid w:val="003C03FA"/>
    <w:rsid w:val="003C086A"/>
    <w:rsid w:val="003C4F87"/>
    <w:rsid w:val="003D0F95"/>
    <w:rsid w:val="003D50AD"/>
    <w:rsid w:val="003E1E9B"/>
    <w:rsid w:val="003E6175"/>
    <w:rsid w:val="003E634B"/>
    <w:rsid w:val="00403874"/>
    <w:rsid w:val="00405796"/>
    <w:rsid w:val="00410708"/>
    <w:rsid w:val="004148FB"/>
    <w:rsid w:val="004170F5"/>
    <w:rsid w:val="00432E1F"/>
    <w:rsid w:val="00436535"/>
    <w:rsid w:val="00440413"/>
    <w:rsid w:val="00441DC0"/>
    <w:rsid w:val="004443E2"/>
    <w:rsid w:val="00445FDA"/>
    <w:rsid w:val="004532BA"/>
    <w:rsid w:val="00453F8F"/>
    <w:rsid w:val="00455304"/>
    <w:rsid w:val="00460C44"/>
    <w:rsid w:val="00465F2D"/>
    <w:rsid w:val="004729EB"/>
    <w:rsid w:val="00477773"/>
    <w:rsid w:val="00480B94"/>
    <w:rsid w:val="0048117E"/>
    <w:rsid w:val="0048255D"/>
    <w:rsid w:val="00484190"/>
    <w:rsid w:val="004A658F"/>
    <w:rsid w:val="004A689A"/>
    <w:rsid w:val="004A6A30"/>
    <w:rsid w:val="004B1809"/>
    <w:rsid w:val="004C314D"/>
    <w:rsid w:val="004C4186"/>
    <w:rsid w:val="004D01B8"/>
    <w:rsid w:val="004D3DFF"/>
    <w:rsid w:val="004D473D"/>
    <w:rsid w:val="004D5C5F"/>
    <w:rsid w:val="004D68AC"/>
    <w:rsid w:val="004D7F57"/>
    <w:rsid w:val="004E3A74"/>
    <w:rsid w:val="004F72D1"/>
    <w:rsid w:val="005229BF"/>
    <w:rsid w:val="0053548E"/>
    <w:rsid w:val="00544BCF"/>
    <w:rsid w:val="00551CB2"/>
    <w:rsid w:val="00554E25"/>
    <w:rsid w:val="005630A4"/>
    <w:rsid w:val="00566226"/>
    <w:rsid w:val="00575A4E"/>
    <w:rsid w:val="00575DD8"/>
    <w:rsid w:val="0057756A"/>
    <w:rsid w:val="00582046"/>
    <w:rsid w:val="005926F5"/>
    <w:rsid w:val="005928D2"/>
    <w:rsid w:val="00592D0E"/>
    <w:rsid w:val="00592F23"/>
    <w:rsid w:val="00597D58"/>
    <w:rsid w:val="005A1ACA"/>
    <w:rsid w:val="005A5257"/>
    <w:rsid w:val="005A686C"/>
    <w:rsid w:val="005B6292"/>
    <w:rsid w:val="005B75F5"/>
    <w:rsid w:val="005C25DD"/>
    <w:rsid w:val="005C60E3"/>
    <w:rsid w:val="005C618F"/>
    <w:rsid w:val="005C6DAE"/>
    <w:rsid w:val="005D100E"/>
    <w:rsid w:val="005D2FC6"/>
    <w:rsid w:val="005D5786"/>
    <w:rsid w:val="005F16D0"/>
    <w:rsid w:val="005F51DC"/>
    <w:rsid w:val="005F540E"/>
    <w:rsid w:val="006048C8"/>
    <w:rsid w:val="006104A2"/>
    <w:rsid w:val="0061054B"/>
    <w:rsid w:val="006111CB"/>
    <w:rsid w:val="00611A81"/>
    <w:rsid w:val="006142E0"/>
    <w:rsid w:val="00622C5C"/>
    <w:rsid w:val="00636FBC"/>
    <w:rsid w:val="00644478"/>
    <w:rsid w:val="00646E43"/>
    <w:rsid w:val="0064739D"/>
    <w:rsid w:val="00650D0D"/>
    <w:rsid w:val="006514D6"/>
    <w:rsid w:val="0065597C"/>
    <w:rsid w:val="006570AD"/>
    <w:rsid w:val="00661E3B"/>
    <w:rsid w:val="00666525"/>
    <w:rsid w:val="00667304"/>
    <w:rsid w:val="00673A9F"/>
    <w:rsid w:val="006766EE"/>
    <w:rsid w:val="006766FB"/>
    <w:rsid w:val="006769C0"/>
    <w:rsid w:val="00690BA5"/>
    <w:rsid w:val="006914AC"/>
    <w:rsid w:val="00696FC1"/>
    <w:rsid w:val="006B0D6D"/>
    <w:rsid w:val="006B19B5"/>
    <w:rsid w:val="006B2509"/>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0F5F"/>
    <w:rsid w:val="00721B0A"/>
    <w:rsid w:val="00723917"/>
    <w:rsid w:val="007239F5"/>
    <w:rsid w:val="00754B2A"/>
    <w:rsid w:val="0076516E"/>
    <w:rsid w:val="0076637E"/>
    <w:rsid w:val="00770D3C"/>
    <w:rsid w:val="0077132C"/>
    <w:rsid w:val="00777AF2"/>
    <w:rsid w:val="00780136"/>
    <w:rsid w:val="00782BD4"/>
    <w:rsid w:val="007877D9"/>
    <w:rsid w:val="00792C16"/>
    <w:rsid w:val="00796E52"/>
    <w:rsid w:val="007A25C4"/>
    <w:rsid w:val="007D003D"/>
    <w:rsid w:val="007D233C"/>
    <w:rsid w:val="007D6901"/>
    <w:rsid w:val="007E351E"/>
    <w:rsid w:val="007F0C59"/>
    <w:rsid w:val="00800BB2"/>
    <w:rsid w:val="00802177"/>
    <w:rsid w:val="00802EF4"/>
    <w:rsid w:val="00804F2F"/>
    <w:rsid w:val="00805A68"/>
    <w:rsid w:val="00810963"/>
    <w:rsid w:val="00810A5A"/>
    <w:rsid w:val="00813BE9"/>
    <w:rsid w:val="00813D87"/>
    <w:rsid w:val="00814D18"/>
    <w:rsid w:val="0081515C"/>
    <w:rsid w:val="00824808"/>
    <w:rsid w:val="00826158"/>
    <w:rsid w:val="008455A3"/>
    <w:rsid w:val="0085259D"/>
    <w:rsid w:val="0086178E"/>
    <w:rsid w:val="00863F90"/>
    <w:rsid w:val="0087419A"/>
    <w:rsid w:val="00874FB2"/>
    <w:rsid w:val="00875A56"/>
    <w:rsid w:val="00876361"/>
    <w:rsid w:val="00880A8C"/>
    <w:rsid w:val="008813F2"/>
    <w:rsid w:val="00894003"/>
    <w:rsid w:val="008A2157"/>
    <w:rsid w:val="008A5238"/>
    <w:rsid w:val="008A6017"/>
    <w:rsid w:val="008B10D2"/>
    <w:rsid w:val="008B316E"/>
    <w:rsid w:val="008C36BD"/>
    <w:rsid w:val="008C4D12"/>
    <w:rsid w:val="008C60EF"/>
    <w:rsid w:val="008D1231"/>
    <w:rsid w:val="008D3155"/>
    <w:rsid w:val="008D43E2"/>
    <w:rsid w:val="008D7F61"/>
    <w:rsid w:val="008E1EA4"/>
    <w:rsid w:val="008E6749"/>
    <w:rsid w:val="00900074"/>
    <w:rsid w:val="009009DE"/>
    <w:rsid w:val="00911C59"/>
    <w:rsid w:val="009154BD"/>
    <w:rsid w:val="00916524"/>
    <w:rsid w:val="00930798"/>
    <w:rsid w:val="00940062"/>
    <w:rsid w:val="00940D1E"/>
    <w:rsid w:val="00940D2D"/>
    <w:rsid w:val="009421C0"/>
    <w:rsid w:val="009434E6"/>
    <w:rsid w:val="00944AD7"/>
    <w:rsid w:val="00953E4D"/>
    <w:rsid w:val="00981756"/>
    <w:rsid w:val="00984816"/>
    <w:rsid w:val="009930EC"/>
    <w:rsid w:val="009A0808"/>
    <w:rsid w:val="009A0B57"/>
    <w:rsid w:val="009A7B2F"/>
    <w:rsid w:val="009B14F3"/>
    <w:rsid w:val="009B22EC"/>
    <w:rsid w:val="009B27EE"/>
    <w:rsid w:val="009B309B"/>
    <w:rsid w:val="009C1B86"/>
    <w:rsid w:val="009D616E"/>
    <w:rsid w:val="009D69FB"/>
    <w:rsid w:val="009D6DAA"/>
    <w:rsid w:val="009E25E4"/>
    <w:rsid w:val="009E4309"/>
    <w:rsid w:val="00A07B35"/>
    <w:rsid w:val="00A119A5"/>
    <w:rsid w:val="00A15672"/>
    <w:rsid w:val="00A15DBB"/>
    <w:rsid w:val="00A25113"/>
    <w:rsid w:val="00A25C04"/>
    <w:rsid w:val="00A405F2"/>
    <w:rsid w:val="00A4062A"/>
    <w:rsid w:val="00A40887"/>
    <w:rsid w:val="00A42797"/>
    <w:rsid w:val="00A52444"/>
    <w:rsid w:val="00A529F1"/>
    <w:rsid w:val="00A54223"/>
    <w:rsid w:val="00A548C1"/>
    <w:rsid w:val="00A675F2"/>
    <w:rsid w:val="00A7370E"/>
    <w:rsid w:val="00A75C1B"/>
    <w:rsid w:val="00A76B5D"/>
    <w:rsid w:val="00A853DF"/>
    <w:rsid w:val="00A976AB"/>
    <w:rsid w:val="00AA4C94"/>
    <w:rsid w:val="00AA6D52"/>
    <w:rsid w:val="00AB139D"/>
    <w:rsid w:val="00AB5A81"/>
    <w:rsid w:val="00AC2B24"/>
    <w:rsid w:val="00AC491E"/>
    <w:rsid w:val="00AC4E89"/>
    <w:rsid w:val="00AC6C4F"/>
    <w:rsid w:val="00AD4066"/>
    <w:rsid w:val="00AD7500"/>
    <w:rsid w:val="00AE0B61"/>
    <w:rsid w:val="00AE3914"/>
    <w:rsid w:val="00AF1437"/>
    <w:rsid w:val="00AF57A1"/>
    <w:rsid w:val="00B00D9D"/>
    <w:rsid w:val="00B028A6"/>
    <w:rsid w:val="00B04655"/>
    <w:rsid w:val="00B0575A"/>
    <w:rsid w:val="00B13FED"/>
    <w:rsid w:val="00B17DFD"/>
    <w:rsid w:val="00B25541"/>
    <w:rsid w:val="00B27192"/>
    <w:rsid w:val="00B30884"/>
    <w:rsid w:val="00B34372"/>
    <w:rsid w:val="00B352A3"/>
    <w:rsid w:val="00B361CA"/>
    <w:rsid w:val="00B36886"/>
    <w:rsid w:val="00B421F2"/>
    <w:rsid w:val="00B42419"/>
    <w:rsid w:val="00B42E79"/>
    <w:rsid w:val="00B454B7"/>
    <w:rsid w:val="00B457DB"/>
    <w:rsid w:val="00B53FFC"/>
    <w:rsid w:val="00B56933"/>
    <w:rsid w:val="00B66D35"/>
    <w:rsid w:val="00B66E26"/>
    <w:rsid w:val="00B71FE5"/>
    <w:rsid w:val="00B74F35"/>
    <w:rsid w:val="00B77F11"/>
    <w:rsid w:val="00B903C3"/>
    <w:rsid w:val="00B97740"/>
    <w:rsid w:val="00BA11F6"/>
    <w:rsid w:val="00BA721B"/>
    <w:rsid w:val="00BB4E36"/>
    <w:rsid w:val="00BB558D"/>
    <w:rsid w:val="00BC03BA"/>
    <w:rsid w:val="00BC6C5A"/>
    <w:rsid w:val="00BD1752"/>
    <w:rsid w:val="00BD4068"/>
    <w:rsid w:val="00BD596C"/>
    <w:rsid w:val="00BE2B5E"/>
    <w:rsid w:val="00BE3003"/>
    <w:rsid w:val="00BE5459"/>
    <w:rsid w:val="00BE6ACA"/>
    <w:rsid w:val="00BF3FD0"/>
    <w:rsid w:val="00BF5F0C"/>
    <w:rsid w:val="00C0489B"/>
    <w:rsid w:val="00C0732D"/>
    <w:rsid w:val="00C11871"/>
    <w:rsid w:val="00C12BDD"/>
    <w:rsid w:val="00C15AE8"/>
    <w:rsid w:val="00C15D81"/>
    <w:rsid w:val="00C21360"/>
    <w:rsid w:val="00C26A31"/>
    <w:rsid w:val="00C31A4E"/>
    <w:rsid w:val="00C34236"/>
    <w:rsid w:val="00C349CF"/>
    <w:rsid w:val="00C364EA"/>
    <w:rsid w:val="00C57955"/>
    <w:rsid w:val="00C65999"/>
    <w:rsid w:val="00C73906"/>
    <w:rsid w:val="00C7573F"/>
    <w:rsid w:val="00C75DF5"/>
    <w:rsid w:val="00C77E25"/>
    <w:rsid w:val="00C82132"/>
    <w:rsid w:val="00C92C64"/>
    <w:rsid w:val="00C973BE"/>
    <w:rsid w:val="00CA2C6E"/>
    <w:rsid w:val="00CA4EB3"/>
    <w:rsid w:val="00CA574A"/>
    <w:rsid w:val="00CA6CD9"/>
    <w:rsid w:val="00CB58E9"/>
    <w:rsid w:val="00CB5E75"/>
    <w:rsid w:val="00CB6869"/>
    <w:rsid w:val="00CB7240"/>
    <w:rsid w:val="00CD0577"/>
    <w:rsid w:val="00CD52A7"/>
    <w:rsid w:val="00CD6E19"/>
    <w:rsid w:val="00CE0D59"/>
    <w:rsid w:val="00CE1725"/>
    <w:rsid w:val="00CE332B"/>
    <w:rsid w:val="00CE6AB9"/>
    <w:rsid w:val="00CF64C7"/>
    <w:rsid w:val="00D01072"/>
    <w:rsid w:val="00D015C8"/>
    <w:rsid w:val="00D0456E"/>
    <w:rsid w:val="00D07283"/>
    <w:rsid w:val="00D1101B"/>
    <w:rsid w:val="00D200E0"/>
    <w:rsid w:val="00D2652A"/>
    <w:rsid w:val="00D32749"/>
    <w:rsid w:val="00D34858"/>
    <w:rsid w:val="00D40C0F"/>
    <w:rsid w:val="00D40C7B"/>
    <w:rsid w:val="00D44058"/>
    <w:rsid w:val="00D45E22"/>
    <w:rsid w:val="00D5629F"/>
    <w:rsid w:val="00D63CE2"/>
    <w:rsid w:val="00D67406"/>
    <w:rsid w:val="00D67B3F"/>
    <w:rsid w:val="00D67C3C"/>
    <w:rsid w:val="00D71C1C"/>
    <w:rsid w:val="00D745E8"/>
    <w:rsid w:val="00D74AA7"/>
    <w:rsid w:val="00D7544B"/>
    <w:rsid w:val="00D84253"/>
    <w:rsid w:val="00D94F90"/>
    <w:rsid w:val="00DA14B5"/>
    <w:rsid w:val="00DA1B6A"/>
    <w:rsid w:val="00DA1BA8"/>
    <w:rsid w:val="00DA2E51"/>
    <w:rsid w:val="00DA6303"/>
    <w:rsid w:val="00DB28CE"/>
    <w:rsid w:val="00DB4B39"/>
    <w:rsid w:val="00DC4FAF"/>
    <w:rsid w:val="00DD185E"/>
    <w:rsid w:val="00DD478F"/>
    <w:rsid w:val="00DE121E"/>
    <w:rsid w:val="00DE6B37"/>
    <w:rsid w:val="00DF501D"/>
    <w:rsid w:val="00E03FCB"/>
    <w:rsid w:val="00E14045"/>
    <w:rsid w:val="00E143CC"/>
    <w:rsid w:val="00E154C3"/>
    <w:rsid w:val="00E2215D"/>
    <w:rsid w:val="00E227F6"/>
    <w:rsid w:val="00E23CDE"/>
    <w:rsid w:val="00E27324"/>
    <w:rsid w:val="00E309AB"/>
    <w:rsid w:val="00E30BE3"/>
    <w:rsid w:val="00E34B09"/>
    <w:rsid w:val="00E429CF"/>
    <w:rsid w:val="00E44AD6"/>
    <w:rsid w:val="00E4739B"/>
    <w:rsid w:val="00E52139"/>
    <w:rsid w:val="00E575CD"/>
    <w:rsid w:val="00E62B8A"/>
    <w:rsid w:val="00E62C93"/>
    <w:rsid w:val="00E664FB"/>
    <w:rsid w:val="00E70020"/>
    <w:rsid w:val="00E84006"/>
    <w:rsid w:val="00E86849"/>
    <w:rsid w:val="00E87738"/>
    <w:rsid w:val="00E9274C"/>
    <w:rsid w:val="00E95897"/>
    <w:rsid w:val="00EA2B6F"/>
    <w:rsid w:val="00EA5738"/>
    <w:rsid w:val="00EA6E53"/>
    <w:rsid w:val="00EC09CA"/>
    <w:rsid w:val="00EC71E4"/>
    <w:rsid w:val="00EC7651"/>
    <w:rsid w:val="00ED1CBC"/>
    <w:rsid w:val="00ED2355"/>
    <w:rsid w:val="00ED6C20"/>
    <w:rsid w:val="00EE342A"/>
    <w:rsid w:val="00EE641F"/>
    <w:rsid w:val="00EF17AD"/>
    <w:rsid w:val="00EF3893"/>
    <w:rsid w:val="00EF7C73"/>
    <w:rsid w:val="00F00A9F"/>
    <w:rsid w:val="00F00D9C"/>
    <w:rsid w:val="00F060A4"/>
    <w:rsid w:val="00F079FD"/>
    <w:rsid w:val="00F10064"/>
    <w:rsid w:val="00F13703"/>
    <w:rsid w:val="00F20773"/>
    <w:rsid w:val="00F2252A"/>
    <w:rsid w:val="00F22AEA"/>
    <w:rsid w:val="00F23D99"/>
    <w:rsid w:val="00F32BC2"/>
    <w:rsid w:val="00F3439B"/>
    <w:rsid w:val="00F35E74"/>
    <w:rsid w:val="00F424D9"/>
    <w:rsid w:val="00F44CF7"/>
    <w:rsid w:val="00F507DF"/>
    <w:rsid w:val="00F55D73"/>
    <w:rsid w:val="00F5605B"/>
    <w:rsid w:val="00F576D8"/>
    <w:rsid w:val="00F60A53"/>
    <w:rsid w:val="00F67A6E"/>
    <w:rsid w:val="00F72D64"/>
    <w:rsid w:val="00F72FA7"/>
    <w:rsid w:val="00F7329F"/>
    <w:rsid w:val="00F77D6B"/>
    <w:rsid w:val="00F80E0E"/>
    <w:rsid w:val="00F84C87"/>
    <w:rsid w:val="00F8552E"/>
    <w:rsid w:val="00F9060E"/>
    <w:rsid w:val="00F93B2E"/>
    <w:rsid w:val="00FB129F"/>
    <w:rsid w:val="00FB4C0C"/>
    <w:rsid w:val="00FB6B10"/>
    <w:rsid w:val="00FD0461"/>
    <w:rsid w:val="00FD121E"/>
    <w:rsid w:val="00FD2A40"/>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v" TargetMode="External"/><Relationship Id="rId13" Type="http://schemas.openxmlformats.org/officeDocument/2006/relationships/hyperlink" Target="mailto:lolita.ozolina.riga@gmail.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cirule1983@inbox.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gegere@salacgriva.lv" TargetMode="External"/><Relationship Id="rId5" Type="http://schemas.openxmlformats.org/officeDocument/2006/relationships/webSettings" Target="webSettings.xml"/><Relationship Id="rId15" Type="http://schemas.openxmlformats.org/officeDocument/2006/relationships/hyperlink" Target="mailto:solveiga.varava@limbazunovads.lv" TargetMode="External"/><Relationship Id="rId10" Type="http://schemas.openxmlformats.org/officeDocument/2006/relationships/hyperlink" Target="mailto:e-pas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ese.dubulte@limbazunovads.lv" TargetMode="External"/><Relationship Id="rId14" Type="http://schemas.openxmlformats.org/officeDocument/2006/relationships/hyperlink" Target="mailto:reinisc@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imbazunovads.lv/lv/media/20399/download" TargetMode="External"/><Relationship Id="rId3" Type="http://schemas.openxmlformats.org/officeDocument/2006/relationships/hyperlink" Target="https://www.limbazunovads.lv/lv/media/20399/download" TargetMode="External"/><Relationship Id="rId7" Type="http://schemas.openxmlformats.org/officeDocument/2006/relationships/hyperlink" Target="https://www.limbazunovads.lv/lv/media/20399/download" TargetMode="External"/><Relationship Id="rId2" Type="http://schemas.openxmlformats.org/officeDocument/2006/relationships/hyperlink" Target="https://www.mk.gov.lv/sites/mk/files/media_file/slimnicu_limeni_v4.pdf" TargetMode="External"/><Relationship Id="rId1" Type="http://schemas.openxmlformats.org/officeDocument/2006/relationships/hyperlink" Target="https://www.vmnvd.gov.lv/lv/slimnicas" TargetMode="External"/><Relationship Id="rId6" Type="http://schemas.openxmlformats.org/officeDocument/2006/relationships/hyperlink" Target="https://www.limbazunovads.lv/lv/media/20399/download" TargetMode="External"/><Relationship Id="rId11" Type="http://schemas.openxmlformats.org/officeDocument/2006/relationships/hyperlink" Target="https://www.limbazunovads.lv/lv/media/20399/download" TargetMode="External"/><Relationship Id="rId5" Type="http://schemas.openxmlformats.org/officeDocument/2006/relationships/hyperlink" Target="https://www.limbazunovads.lv/lv/media/20417/download" TargetMode="External"/><Relationship Id="rId10" Type="http://schemas.openxmlformats.org/officeDocument/2006/relationships/hyperlink" Target="https://www.limbazunovads.lv/lv/media/20399/download" TargetMode="External"/><Relationship Id="rId4" Type="http://schemas.openxmlformats.org/officeDocument/2006/relationships/hyperlink" Target="http://titania.saeima.lv/LIVS/SaeimaLIVS.nsf/0/1AF33C7E6061F314C22573B8003BEDEC?OpenDocument" TargetMode="External"/><Relationship Id="rId9" Type="http://schemas.openxmlformats.org/officeDocument/2006/relationships/hyperlink" Target="https://www.limbazunovads.lv/lv/media/20399/downloa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0D7C-DFD7-4C58-93FD-40B35AAA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52</Pages>
  <Words>131161</Words>
  <Characters>74762</Characters>
  <Application>Microsoft Office Word</Application>
  <DocSecurity>0</DocSecurity>
  <Lines>623</Lines>
  <Paragraphs>411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205512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197</cp:revision>
  <cp:lastPrinted>2023-03-21T07:45:00Z</cp:lastPrinted>
  <dcterms:created xsi:type="dcterms:W3CDTF">2022-01-24T09:41:00Z</dcterms:created>
  <dcterms:modified xsi:type="dcterms:W3CDTF">2023-03-21T08:16:00Z</dcterms:modified>
</cp:coreProperties>
</file>