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0A61" w14:textId="77777777" w:rsidR="003924A7" w:rsidRPr="003924A7" w:rsidRDefault="003924A7" w:rsidP="003924A7">
      <w:pPr>
        <w:jc w:val="center"/>
        <w:rPr>
          <w:b/>
          <w:bCs/>
          <w:caps/>
          <w:lang w:eastAsia="en-US"/>
        </w:rPr>
      </w:pPr>
      <w:r w:rsidRPr="003924A7">
        <w:rPr>
          <w:b/>
          <w:bCs/>
          <w:caps/>
          <w:noProof/>
        </w:rPr>
        <w:drawing>
          <wp:inline distT="0" distB="0" distL="0" distR="0" wp14:anchorId="3B22C41D" wp14:editId="3FCA4D0C">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5FA0394" w14:textId="77777777" w:rsidR="003924A7" w:rsidRPr="003924A7" w:rsidRDefault="003924A7" w:rsidP="003924A7">
      <w:pPr>
        <w:keepNext/>
        <w:jc w:val="center"/>
        <w:outlineLvl w:val="0"/>
        <w:rPr>
          <w:b/>
          <w:bCs/>
          <w:caps/>
          <w:szCs w:val="32"/>
          <w:lang w:val="en-GB" w:eastAsia="en-US"/>
        </w:rPr>
      </w:pPr>
      <w:r w:rsidRPr="003924A7">
        <w:rPr>
          <w:b/>
          <w:bCs/>
          <w:caps/>
          <w:szCs w:val="32"/>
          <w:lang w:val="en-GB" w:eastAsia="en-US"/>
        </w:rPr>
        <w:t>LIMBAŽU novada ADMINISTRĀCIJA</w:t>
      </w:r>
    </w:p>
    <w:p w14:paraId="43682486" w14:textId="77777777" w:rsidR="003924A7" w:rsidRPr="003924A7" w:rsidRDefault="003924A7" w:rsidP="003924A7">
      <w:pPr>
        <w:jc w:val="center"/>
        <w:rPr>
          <w:b/>
          <w:sz w:val="28"/>
          <w:lang w:val="en-GB" w:eastAsia="en-US"/>
        </w:rPr>
      </w:pPr>
      <w:r w:rsidRPr="003924A7">
        <w:rPr>
          <w:b/>
          <w:sz w:val="28"/>
          <w:lang w:val="en-GB" w:eastAsia="en-US"/>
        </w:rPr>
        <w:t>ALOJAS APVIENĪBAS PĀRVALDE</w:t>
      </w:r>
    </w:p>
    <w:p w14:paraId="0D4E07C4" w14:textId="77777777" w:rsidR="003924A7" w:rsidRPr="003924A7" w:rsidRDefault="003924A7" w:rsidP="003924A7">
      <w:pPr>
        <w:jc w:val="center"/>
        <w:rPr>
          <w:b/>
          <w:sz w:val="28"/>
          <w:lang w:val="en-GB" w:eastAsia="en-US"/>
        </w:rPr>
      </w:pPr>
      <w:r w:rsidRPr="003924A7">
        <w:rPr>
          <w:b/>
          <w:sz w:val="28"/>
          <w:lang w:val="en-GB" w:eastAsia="en-US"/>
        </w:rPr>
        <w:t>STAICELES PILSĒTAS UN PAGASTA PAKALPOJUMU SNIEGŠANAS CENTRS</w:t>
      </w:r>
    </w:p>
    <w:p w14:paraId="058CB0F0" w14:textId="77777777" w:rsidR="003924A7" w:rsidRPr="003924A7" w:rsidRDefault="003924A7" w:rsidP="003924A7">
      <w:pPr>
        <w:jc w:val="center"/>
        <w:rPr>
          <w:sz w:val="18"/>
          <w:szCs w:val="20"/>
        </w:rPr>
      </w:pPr>
      <w:proofErr w:type="spellStart"/>
      <w:r w:rsidRPr="003924A7">
        <w:rPr>
          <w:sz w:val="18"/>
          <w:szCs w:val="20"/>
        </w:rPr>
        <w:t>Reģ</w:t>
      </w:r>
      <w:proofErr w:type="spellEnd"/>
      <w:r w:rsidRPr="003924A7">
        <w:rPr>
          <w:sz w:val="18"/>
          <w:szCs w:val="20"/>
        </w:rPr>
        <w:t xml:space="preserve">. Nr. 50900030131, Lielā iela 7, Staicele, Limbažu novads, LV–4043; </w:t>
      </w:r>
    </w:p>
    <w:p w14:paraId="016CACA6" w14:textId="77777777" w:rsidR="003924A7" w:rsidRPr="003924A7" w:rsidRDefault="003924A7" w:rsidP="003924A7">
      <w:pPr>
        <w:jc w:val="center"/>
        <w:rPr>
          <w:bCs/>
          <w:lang w:val="en-GB" w:eastAsia="en-US"/>
        </w:rPr>
      </w:pPr>
      <w:r w:rsidRPr="003924A7">
        <w:rPr>
          <w:bCs/>
          <w:sz w:val="18"/>
          <w:szCs w:val="20"/>
          <w:lang w:val="en-GB" w:eastAsia="en-US"/>
        </w:rPr>
        <w:t>E-pasts</w:t>
      </w:r>
      <w:r w:rsidRPr="003924A7">
        <w:rPr>
          <w:bCs/>
          <w:iCs/>
          <w:sz w:val="18"/>
          <w:szCs w:val="20"/>
          <w:lang w:val="en-GB" w:eastAsia="en-US"/>
        </w:rPr>
        <w:t xml:space="preserve"> staicele@limbazunovads.lv;</w:t>
      </w:r>
      <w:r w:rsidRPr="003924A7">
        <w:rPr>
          <w:bCs/>
          <w:sz w:val="18"/>
          <w:szCs w:val="20"/>
          <w:lang w:val="en-GB" w:eastAsia="en-US"/>
        </w:rPr>
        <w:t xml:space="preserve"> </w:t>
      </w:r>
      <w:proofErr w:type="spellStart"/>
      <w:r w:rsidRPr="003924A7">
        <w:rPr>
          <w:bCs/>
          <w:sz w:val="18"/>
          <w:szCs w:val="20"/>
          <w:lang w:val="en-GB" w:eastAsia="en-US"/>
        </w:rPr>
        <w:t>tālrunis</w:t>
      </w:r>
      <w:proofErr w:type="spellEnd"/>
      <w:r w:rsidRPr="003924A7">
        <w:rPr>
          <w:bCs/>
          <w:sz w:val="18"/>
          <w:szCs w:val="20"/>
          <w:lang w:val="en-GB" w:eastAsia="en-US"/>
        </w:rPr>
        <w:t xml:space="preserve"> 64023030</w:t>
      </w:r>
    </w:p>
    <w:p w14:paraId="41281E64" w14:textId="77777777" w:rsidR="003924A7" w:rsidRPr="003924A7" w:rsidRDefault="003924A7" w:rsidP="003924A7">
      <w:pPr>
        <w:tabs>
          <w:tab w:val="left" w:pos="490"/>
        </w:tabs>
        <w:rPr>
          <w:lang w:val="en-GB" w:eastAsia="en-US"/>
        </w:rPr>
      </w:pPr>
      <w:r w:rsidRPr="003924A7">
        <w:rPr>
          <w:lang w:val="en-GB" w:eastAsia="en-US"/>
        </w:rPr>
        <w:tab/>
      </w:r>
    </w:p>
    <w:p w14:paraId="0EDDDDAD" w14:textId="77777777" w:rsidR="00C605BC" w:rsidRDefault="00C605BC" w:rsidP="00C605BC">
      <w:pPr>
        <w:jc w:val="center"/>
        <w:rPr>
          <w:b/>
        </w:rPr>
      </w:pPr>
    </w:p>
    <w:p w14:paraId="708DE919" w14:textId="64D35993" w:rsidR="00C605BC" w:rsidRDefault="00C605BC" w:rsidP="00C605BC">
      <w:pPr>
        <w:jc w:val="center"/>
        <w:rPr>
          <w:b/>
        </w:rPr>
      </w:pPr>
      <w:r>
        <w:rPr>
          <w:b/>
        </w:rPr>
        <w:t xml:space="preserve">UZAICINĀJUMS IESNIEGT PIEDĀVĀJUMU </w:t>
      </w:r>
      <w:r w:rsidR="00633313">
        <w:rPr>
          <w:b/>
        </w:rPr>
        <w:t>CENU APTAUJĀ</w:t>
      </w:r>
    </w:p>
    <w:p w14:paraId="0F344737" w14:textId="77777777" w:rsidR="00C605BC" w:rsidRDefault="00C605BC" w:rsidP="00C605BC">
      <w:pPr>
        <w:jc w:val="both"/>
      </w:pPr>
    </w:p>
    <w:p w14:paraId="639CC871" w14:textId="1D399B49" w:rsidR="00C605BC" w:rsidRPr="003924A7" w:rsidRDefault="00C605BC" w:rsidP="00C605BC">
      <w:pPr>
        <w:jc w:val="both"/>
        <w:rPr>
          <w:b/>
          <w:bCs/>
        </w:rPr>
      </w:pPr>
      <w:r>
        <w:tab/>
      </w:r>
      <w:r w:rsidR="00505C1A" w:rsidRPr="00505C1A">
        <w:rPr>
          <w:rFonts w:cs="Arial"/>
          <w:szCs w:val="20"/>
        </w:rPr>
        <w:t xml:space="preserve">Limbažu novada administrācijas Alojas apvienības pārvaldes Staiceles pilsētas un pagasta pakalpojumu sniegšanas centrs </w:t>
      </w:r>
      <w:r w:rsidR="00E320FA">
        <w:t xml:space="preserve">uzaicina Jūs iesniegt savu cenu piedāvājumu </w:t>
      </w:r>
      <w:bookmarkStart w:id="0" w:name="_Hlk132969804"/>
      <w:r w:rsidR="00D72243">
        <w:t>cenu aptaujā</w:t>
      </w:r>
      <w:r w:rsidR="00E320FA">
        <w:t xml:space="preserve"> </w:t>
      </w:r>
      <w:r w:rsidR="00A03D73">
        <w:t>“</w:t>
      </w:r>
      <w:bookmarkStart w:id="1" w:name="_Hlk134610301"/>
      <w:r w:rsidR="003924A7" w:rsidRPr="003924A7">
        <w:rPr>
          <w:b/>
          <w:bCs/>
        </w:rPr>
        <w:t xml:space="preserve">Sauso tualešu </w:t>
      </w:r>
      <w:r w:rsidR="003924A7" w:rsidRPr="003924A7">
        <w:rPr>
          <w:b/>
          <w:bCs/>
          <w:u w:val="single"/>
        </w:rPr>
        <w:t>remonts</w:t>
      </w:r>
      <w:r w:rsidR="003924A7" w:rsidRPr="003924A7">
        <w:rPr>
          <w:b/>
          <w:bCs/>
        </w:rPr>
        <w:t xml:space="preserve"> Lielā ielā 27, Staicelē, Limbažu novadā</w:t>
      </w:r>
      <w:bookmarkEnd w:id="1"/>
      <w:r w:rsidR="00F968C1" w:rsidRPr="00505C1A">
        <w:rPr>
          <w:b/>
          <w:bCs/>
        </w:rPr>
        <w:t>”</w:t>
      </w:r>
      <w:r w:rsidR="00F968C1">
        <w:t>.</w:t>
      </w:r>
      <w:r w:rsidR="00E0454A">
        <w:t xml:space="preserve"> </w:t>
      </w:r>
    </w:p>
    <w:bookmarkEnd w:id="0"/>
    <w:p w14:paraId="10C2917D" w14:textId="77777777" w:rsidR="00C605BC" w:rsidRDefault="00C605BC" w:rsidP="00C605BC">
      <w:pPr>
        <w:jc w:val="both"/>
        <w:rPr>
          <w:i/>
        </w:rPr>
      </w:pPr>
    </w:p>
    <w:p w14:paraId="1354143F" w14:textId="6E5BBF9C" w:rsidR="00C605BC" w:rsidRPr="00670E57" w:rsidRDefault="008D1635" w:rsidP="00670E57">
      <w:pPr>
        <w:pStyle w:val="Sarakstarindkopa"/>
        <w:numPr>
          <w:ilvl w:val="0"/>
          <w:numId w:val="19"/>
        </w:numPr>
        <w:tabs>
          <w:tab w:val="left" w:pos="5868"/>
        </w:tabs>
        <w:jc w:val="both"/>
        <w:rPr>
          <w:iCs/>
        </w:rPr>
      </w:pPr>
      <w:r w:rsidRPr="00670E57">
        <w:rPr>
          <w:iCs/>
        </w:rPr>
        <w:t>Līguma izpildes termiņš –</w:t>
      </w:r>
      <w:r w:rsidR="00092BFD" w:rsidRPr="00670E57">
        <w:rPr>
          <w:iCs/>
        </w:rPr>
        <w:t xml:space="preserve"> </w:t>
      </w:r>
      <w:r w:rsidR="003924A7">
        <w:rPr>
          <w:iCs/>
          <w:u w:val="single"/>
        </w:rPr>
        <w:t>3 (trīs) mēnešu laikā no līguma noslēgšanas brīža</w:t>
      </w:r>
      <w:r w:rsidR="007458F6" w:rsidRPr="00670E57">
        <w:rPr>
          <w:iCs/>
          <w:u w:val="single"/>
        </w:rPr>
        <w:t>.</w:t>
      </w:r>
    </w:p>
    <w:p w14:paraId="1B997255" w14:textId="20A2F7C9" w:rsidR="009D580E" w:rsidRPr="00F52076" w:rsidRDefault="008D1635" w:rsidP="00670E57">
      <w:pPr>
        <w:pStyle w:val="Sarakstarindkopa"/>
        <w:numPr>
          <w:ilvl w:val="0"/>
          <w:numId w:val="19"/>
        </w:numPr>
        <w:jc w:val="both"/>
      </w:pPr>
      <w:r>
        <w:t>L</w:t>
      </w:r>
      <w:r w:rsidR="009D580E" w:rsidRPr="00F52076">
        <w:t xml:space="preserve">īguma izpildes vieta </w:t>
      </w:r>
      <w:r w:rsidR="009D580E">
        <w:t>–</w:t>
      </w:r>
      <w:r w:rsidR="009D580E" w:rsidRPr="00F52076">
        <w:t xml:space="preserve"> </w:t>
      </w:r>
      <w:r w:rsidR="003924A7">
        <w:t>Lielā iela 27</w:t>
      </w:r>
      <w:r w:rsidR="003B4FA3">
        <w:t>, Staicele</w:t>
      </w:r>
      <w:r w:rsidR="00FD4AD9" w:rsidRPr="00EF2973">
        <w:t>, Limbažu novads, LV- 4061</w:t>
      </w:r>
    </w:p>
    <w:p w14:paraId="1CA7317F" w14:textId="4D23D17D" w:rsidR="001A3BBF" w:rsidRDefault="00670E57" w:rsidP="00670E57">
      <w:pPr>
        <w:pStyle w:val="Sarakstarindkopa"/>
        <w:numPr>
          <w:ilvl w:val="0"/>
          <w:numId w:val="19"/>
        </w:numPr>
        <w:tabs>
          <w:tab w:val="num" w:pos="540"/>
        </w:tabs>
        <w:jc w:val="both"/>
      </w:pPr>
      <w:r>
        <w:t xml:space="preserve">   </w:t>
      </w:r>
      <w:r w:rsidR="008D1635">
        <w:t>L</w:t>
      </w:r>
      <w:r w:rsidR="009D580E" w:rsidRPr="00975A2D">
        <w:t xml:space="preserve">īguma apmaksa – </w:t>
      </w:r>
      <w:r w:rsidR="009D580E" w:rsidRPr="005854CD">
        <w:t xml:space="preserve">pasūtītājs veic samaksu </w:t>
      </w:r>
      <w:r w:rsidR="00403FD8">
        <w:t>15 (piecpadsmit) dienu laikā pēc pieņemšanas – nodošanas akta parakstīšanas un Izpildītāja rēķina saņemšanas</w:t>
      </w:r>
      <w:r w:rsidR="009D580E" w:rsidRPr="005854CD">
        <w:t>.</w:t>
      </w:r>
    </w:p>
    <w:p w14:paraId="3D7FCEE8" w14:textId="77777777" w:rsidR="00670E57" w:rsidRDefault="00A22DA0" w:rsidP="00670E57">
      <w:pPr>
        <w:pStyle w:val="Sarakstarindkopa"/>
        <w:numPr>
          <w:ilvl w:val="0"/>
          <w:numId w:val="19"/>
        </w:num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53FD1B3" w14:textId="7ACD9FFE" w:rsidR="00C605BC" w:rsidRPr="00670E57" w:rsidRDefault="00C605BC" w:rsidP="00670E57">
      <w:pPr>
        <w:pStyle w:val="Sarakstarindkopa"/>
        <w:numPr>
          <w:ilvl w:val="0"/>
          <w:numId w:val="19"/>
        </w:numPr>
        <w:jc w:val="both"/>
      </w:pPr>
      <w:r>
        <w:t xml:space="preserve">Piedāvājuma izvēles kritērijs ir piedāvājums ar </w:t>
      </w:r>
      <w:r w:rsidRPr="00670E57">
        <w:rPr>
          <w:b/>
        </w:rPr>
        <w:t>viszemāko cenu.</w:t>
      </w:r>
    </w:p>
    <w:p w14:paraId="61972E12" w14:textId="77777777" w:rsidR="00670E57" w:rsidRPr="00670E57" w:rsidRDefault="00670E57" w:rsidP="00670E57">
      <w:pPr>
        <w:pStyle w:val="Sarakstarindkopa"/>
        <w:jc w:val="both"/>
      </w:pPr>
    </w:p>
    <w:p w14:paraId="24EC788A" w14:textId="5AA46782" w:rsidR="00BF0BF1" w:rsidRDefault="00BF0BF1" w:rsidP="00BF0BF1">
      <w:pPr>
        <w:tabs>
          <w:tab w:val="num" w:pos="540"/>
        </w:tabs>
        <w:jc w:val="both"/>
        <w:rPr>
          <w:b/>
          <w:bCs/>
        </w:rPr>
      </w:pPr>
      <w:r w:rsidRPr="0059243B">
        <w:rPr>
          <w:b/>
          <w:bCs/>
        </w:rPr>
        <w:t xml:space="preserve">Piedāvājumus </w:t>
      </w:r>
      <w:r w:rsidR="003A32B7" w:rsidRPr="0059243B">
        <w:rPr>
          <w:b/>
          <w:bCs/>
        </w:rPr>
        <w:t>cenu aptaujai</w:t>
      </w:r>
      <w:r w:rsidRPr="0059243B">
        <w:rPr>
          <w:b/>
          <w:bCs/>
        </w:rPr>
        <w:t xml:space="preserve"> var iesniegt līdz </w:t>
      </w:r>
      <w:r w:rsidR="00670E57" w:rsidRPr="0059243B">
        <w:rPr>
          <w:b/>
          <w:bCs/>
        </w:rPr>
        <w:t xml:space="preserve">2023. gada </w:t>
      </w:r>
      <w:r w:rsidR="003924A7">
        <w:rPr>
          <w:b/>
          <w:bCs/>
        </w:rPr>
        <w:t>18</w:t>
      </w:r>
      <w:r w:rsidR="0059243B" w:rsidRPr="0059243B">
        <w:rPr>
          <w:b/>
          <w:bCs/>
        </w:rPr>
        <w:t>. maijam plkst. 1</w:t>
      </w:r>
      <w:r w:rsidR="003924A7">
        <w:rPr>
          <w:b/>
          <w:bCs/>
        </w:rPr>
        <w:t>4</w:t>
      </w:r>
      <w:r w:rsidR="0059243B" w:rsidRPr="0059243B">
        <w:rPr>
          <w:b/>
          <w:bCs/>
        </w:rPr>
        <w:t>:00</w:t>
      </w:r>
      <w:r w:rsidRPr="0059243B">
        <w:rPr>
          <w:b/>
          <w:bCs/>
        </w:rPr>
        <w:t xml:space="preserve">. </w:t>
      </w:r>
    </w:p>
    <w:p w14:paraId="0C6C2F3E" w14:textId="396E53A3" w:rsidR="00E80C21" w:rsidRPr="00E80C21" w:rsidRDefault="00E80C21" w:rsidP="00E80C21">
      <w:pPr>
        <w:tabs>
          <w:tab w:val="num" w:pos="540"/>
        </w:tabs>
        <w:jc w:val="both"/>
        <w:rPr>
          <w:b/>
          <w:bCs/>
        </w:rPr>
      </w:pPr>
    </w:p>
    <w:p w14:paraId="667EBD60" w14:textId="5B8932CA" w:rsidR="00E80C21" w:rsidRPr="00E80C21" w:rsidRDefault="00E80C21" w:rsidP="00E80C21">
      <w:pPr>
        <w:tabs>
          <w:tab w:val="num" w:pos="540"/>
        </w:tabs>
        <w:jc w:val="both"/>
        <w:rPr>
          <w:u w:val="single"/>
        </w:rPr>
      </w:pPr>
      <w:r w:rsidRPr="00E80C21">
        <w:rPr>
          <w:u w:val="single"/>
        </w:rPr>
        <w:t>Pretendentam iesniedzamie dokumenti:</w:t>
      </w:r>
    </w:p>
    <w:p w14:paraId="273408C8" w14:textId="77777777" w:rsidR="00E80C21" w:rsidRPr="00E80C21" w:rsidRDefault="00E80C21" w:rsidP="00E80C21">
      <w:pPr>
        <w:tabs>
          <w:tab w:val="num" w:pos="540"/>
        </w:tabs>
        <w:jc w:val="both"/>
      </w:pPr>
      <w:r w:rsidRPr="00E80C21">
        <w:t>1.</w:t>
      </w:r>
      <w:r w:rsidRPr="00E80C21">
        <w:tab/>
        <w:t>Aizpildīta Piedāvājuma veidlapa.</w:t>
      </w:r>
    </w:p>
    <w:p w14:paraId="1241B2A2" w14:textId="77777777" w:rsidR="00E80C21" w:rsidRPr="00E80C21" w:rsidRDefault="00E80C21" w:rsidP="00E80C21">
      <w:pPr>
        <w:tabs>
          <w:tab w:val="num" w:pos="540"/>
        </w:tabs>
        <w:jc w:val="both"/>
      </w:pPr>
      <w:r w:rsidRPr="00E80C21">
        <w:t>2.</w:t>
      </w:r>
      <w:r w:rsidRPr="00E80C21">
        <w:tab/>
        <w:t>Apliecinājums par neatkarīgi izstrādātu piedāvājumu.</w:t>
      </w:r>
    </w:p>
    <w:p w14:paraId="7D6E9962" w14:textId="77777777" w:rsidR="00E80C21" w:rsidRPr="00E80C21" w:rsidRDefault="00E80C21" w:rsidP="00E80C21">
      <w:pPr>
        <w:tabs>
          <w:tab w:val="num" w:pos="540"/>
        </w:tabs>
        <w:jc w:val="both"/>
      </w:pPr>
      <w:r w:rsidRPr="00E80C21">
        <w:t>3.</w:t>
      </w:r>
      <w:r w:rsidRPr="00E80C21">
        <w:tab/>
        <w:t xml:space="preserve">Finanšu piedāvājums. </w:t>
      </w:r>
    </w:p>
    <w:p w14:paraId="16FF4F12" w14:textId="77777777" w:rsidR="00E80C21" w:rsidRPr="00E80C21" w:rsidRDefault="00E80C21" w:rsidP="00E80C21">
      <w:pPr>
        <w:tabs>
          <w:tab w:val="num" w:pos="540"/>
        </w:tabs>
        <w:jc w:val="both"/>
      </w:pPr>
      <w:r w:rsidRPr="00E80C21">
        <w:t>4.</w:t>
      </w:r>
      <w:r w:rsidRPr="00E80C21">
        <w:tab/>
        <w:t>Objekta apsekošanas akts.</w:t>
      </w:r>
    </w:p>
    <w:p w14:paraId="525119F0" w14:textId="77777777" w:rsidR="00670E57" w:rsidRDefault="00670E57" w:rsidP="00BF0BF1">
      <w:pPr>
        <w:tabs>
          <w:tab w:val="num" w:pos="540"/>
        </w:tabs>
        <w:jc w:val="both"/>
      </w:pPr>
    </w:p>
    <w:p w14:paraId="1ED9085F" w14:textId="77777777" w:rsidR="00BF0BF1" w:rsidRPr="00E80C21" w:rsidRDefault="00BF0BF1" w:rsidP="00BF0BF1">
      <w:pPr>
        <w:tabs>
          <w:tab w:val="num" w:pos="540"/>
        </w:tabs>
        <w:jc w:val="both"/>
        <w:rPr>
          <w:u w:val="single"/>
        </w:rPr>
      </w:pPr>
      <w:r w:rsidRPr="00E80C21">
        <w:rPr>
          <w:u w:val="single"/>
        </w:rPr>
        <w:t>Piedāvājumi var tikt iesniegti:</w:t>
      </w:r>
    </w:p>
    <w:p w14:paraId="6176F199" w14:textId="4A556262" w:rsidR="00C2451B" w:rsidRPr="00670E57" w:rsidRDefault="00505C1A" w:rsidP="00C2451B">
      <w:pPr>
        <w:numPr>
          <w:ilvl w:val="0"/>
          <w:numId w:val="12"/>
        </w:numPr>
        <w:jc w:val="both"/>
      </w:pPr>
      <w:r w:rsidRPr="00670E57">
        <w:rPr>
          <w:rFonts w:cs="Arial"/>
          <w:szCs w:val="20"/>
        </w:rPr>
        <w:t xml:space="preserve">iesniedzot personīgi </w:t>
      </w:r>
      <w:bookmarkStart w:id="2" w:name="_Hlk132970586"/>
      <w:r w:rsidR="00670E57" w:rsidRPr="00670E57">
        <w:rPr>
          <w:rFonts w:cs="Arial"/>
          <w:szCs w:val="20"/>
        </w:rPr>
        <w:t>Alojas apvienības pārva</w:t>
      </w:r>
      <w:r w:rsidR="00670E57">
        <w:rPr>
          <w:rFonts w:cs="Arial"/>
          <w:szCs w:val="20"/>
        </w:rPr>
        <w:t>l</w:t>
      </w:r>
      <w:r w:rsidR="00670E57" w:rsidRPr="00670E57">
        <w:rPr>
          <w:rFonts w:cs="Arial"/>
          <w:szCs w:val="20"/>
        </w:rPr>
        <w:t>dē, Jūras ielā 13, Alojā, Limbažu novadā, LV-4064 un</w:t>
      </w:r>
      <w:bookmarkEnd w:id="2"/>
      <w:r w:rsidR="00670E57" w:rsidRPr="00670E57">
        <w:rPr>
          <w:rFonts w:cs="Arial"/>
          <w:szCs w:val="20"/>
        </w:rPr>
        <w:t xml:space="preserve"> </w:t>
      </w:r>
      <w:r w:rsidRPr="00670E57">
        <w:rPr>
          <w:rFonts w:cs="Arial"/>
          <w:szCs w:val="20"/>
        </w:rPr>
        <w:t xml:space="preserve">Alojas apvienības pārvaldes Staiceles klientu apkalpošanas centrā </w:t>
      </w:r>
      <w:r w:rsidRPr="00670E57">
        <w:t>Lielā iela 7, Staicele, Limbažu novads, LV-4043</w:t>
      </w:r>
      <w:r w:rsidR="00C2451B" w:rsidRPr="00670E57">
        <w:t>;</w:t>
      </w:r>
    </w:p>
    <w:p w14:paraId="2B1F770A" w14:textId="76ED192A" w:rsidR="00C2451B" w:rsidRPr="00DB7944" w:rsidRDefault="00505C1A" w:rsidP="00C2451B">
      <w:pPr>
        <w:numPr>
          <w:ilvl w:val="0"/>
          <w:numId w:val="12"/>
        </w:numPr>
        <w:jc w:val="both"/>
      </w:pPr>
      <w:r w:rsidRPr="00505C1A">
        <w:rPr>
          <w:rFonts w:cs="Arial"/>
          <w:szCs w:val="20"/>
        </w:rPr>
        <w:t xml:space="preserve">nosūtot pa pastu vai nogādājot ar kurjeru, adresējot </w:t>
      </w:r>
      <w:r w:rsidR="00670E57" w:rsidRPr="00670E57">
        <w:rPr>
          <w:rFonts w:cs="Arial"/>
          <w:szCs w:val="20"/>
        </w:rPr>
        <w:t>Alojas apvienības pārvald</w:t>
      </w:r>
      <w:r w:rsidR="00670E57">
        <w:rPr>
          <w:rFonts w:cs="Arial"/>
          <w:szCs w:val="20"/>
        </w:rPr>
        <w:t>ei</w:t>
      </w:r>
      <w:r w:rsidR="00670E57" w:rsidRPr="00670E57">
        <w:rPr>
          <w:rFonts w:cs="Arial"/>
          <w:szCs w:val="20"/>
        </w:rPr>
        <w:t>, Jūras iel</w:t>
      </w:r>
      <w:r w:rsidR="00670E57">
        <w:rPr>
          <w:rFonts w:cs="Arial"/>
          <w:szCs w:val="20"/>
        </w:rPr>
        <w:t>a</w:t>
      </w:r>
      <w:r w:rsidR="00670E57" w:rsidRPr="00670E57">
        <w:rPr>
          <w:rFonts w:cs="Arial"/>
          <w:szCs w:val="20"/>
        </w:rPr>
        <w:t xml:space="preserve"> 13, Aloj</w:t>
      </w:r>
      <w:r w:rsidR="00670E57">
        <w:rPr>
          <w:rFonts w:cs="Arial"/>
          <w:szCs w:val="20"/>
        </w:rPr>
        <w:t>a</w:t>
      </w:r>
      <w:r w:rsidR="00670E57" w:rsidRPr="00670E57">
        <w:rPr>
          <w:rFonts w:cs="Arial"/>
          <w:szCs w:val="20"/>
        </w:rPr>
        <w:t>, Limbažu novad</w:t>
      </w:r>
      <w:r w:rsidR="00670E57">
        <w:rPr>
          <w:rFonts w:cs="Arial"/>
          <w:szCs w:val="20"/>
        </w:rPr>
        <w:t>s</w:t>
      </w:r>
      <w:r w:rsidR="00670E57" w:rsidRPr="00670E57">
        <w:rPr>
          <w:rFonts w:cs="Arial"/>
          <w:szCs w:val="20"/>
        </w:rPr>
        <w:t xml:space="preserve">, LV-4064 un </w:t>
      </w:r>
      <w:r w:rsidRPr="00505C1A">
        <w:rPr>
          <w:rFonts w:cs="Arial"/>
          <w:szCs w:val="20"/>
        </w:rPr>
        <w:t xml:space="preserve">Alojas apvienības </w:t>
      </w:r>
      <w:r w:rsidRPr="00670E57">
        <w:rPr>
          <w:rFonts w:cs="Arial"/>
          <w:szCs w:val="20"/>
        </w:rPr>
        <w:t xml:space="preserve">pārvaldei Staiceles klientu apkalpošanas centrā  </w:t>
      </w:r>
      <w:r w:rsidRPr="00670E57">
        <w:t>Lielā iela 7, Staicele, Limbažu novads, LV-4043</w:t>
      </w:r>
      <w:r w:rsidR="00C2451B" w:rsidRPr="00670E57">
        <w:t>;</w:t>
      </w:r>
    </w:p>
    <w:p w14:paraId="71268928" w14:textId="2A8844E2" w:rsidR="00C2451B" w:rsidRPr="004F21DC" w:rsidRDefault="00505C1A" w:rsidP="00C2451B">
      <w:pPr>
        <w:pStyle w:val="Sarakstarindkopa"/>
        <w:numPr>
          <w:ilvl w:val="0"/>
          <w:numId w:val="12"/>
        </w:numPr>
        <w:rPr>
          <w:color w:val="000000" w:themeColor="text1"/>
        </w:rPr>
      </w:pPr>
      <w:r w:rsidRPr="00505C1A">
        <w:rPr>
          <w:rFonts w:cs="Arial"/>
          <w:szCs w:val="20"/>
        </w:rPr>
        <w:t>nosūtot ieskanētu pa e-pastu (</w:t>
      </w:r>
      <w:bookmarkStart w:id="3" w:name="_Hlk132970647"/>
      <w:r w:rsidR="00670E57">
        <w:rPr>
          <w:rFonts w:cs="Arial"/>
          <w:szCs w:val="20"/>
        </w:rPr>
        <w:fldChar w:fldCharType="begin"/>
      </w:r>
      <w:r w:rsidR="00670E57">
        <w:rPr>
          <w:rFonts w:cs="Arial"/>
          <w:szCs w:val="20"/>
        </w:rPr>
        <w:instrText xml:space="preserve"> HYPERLINK "mailto:aloja@limbazunovads.lv" </w:instrText>
      </w:r>
      <w:r w:rsidR="00670E57">
        <w:rPr>
          <w:rFonts w:cs="Arial"/>
          <w:szCs w:val="20"/>
        </w:rPr>
      </w:r>
      <w:r w:rsidR="00670E57">
        <w:rPr>
          <w:rFonts w:cs="Arial"/>
          <w:szCs w:val="20"/>
        </w:rPr>
        <w:fldChar w:fldCharType="separate"/>
      </w:r>
      <w:r w:rsidR="00670E57" w:rsidRPr="00785DA3">
        <w:rPr>
          <w:rStyle w:val="Hipersaite"/>
          <w:rFonts w:cs="Arial"/>
          <w:szCs w:val="20"/>
        </w:rPr>
        <w:t>aloja@limbazunovads.lv</w:t>
      </w:r>
      <w:r w:rsidR="00670E57">
        <w:rPr>
          <w:rFonts w:cs="Arial"/>
          <w:szCs w:val="20"/>
        </w:rPr>
        <w:fldChar w:fldCharType="end"/>
      </w:r>
      <w:bookmarkEnd w:id="3"/>
      <w:r w:rsidR="00670E57">
        <w:rPr>
          <w:rFonts w:cs="Arial"/>
          <w:szCs w:val="20"/>
        </w:rPr>
        <w:t xml:space="preserve">: </w:t>
      </w:r>
      <w:hyperlink r:id="rId9" w:history="1">
        <w:r w:rsidRPr="00505C1A">
          <w:rPr>
            <w:rFonts w:cs="Arial"/>
            <w:color w:val="0000FF"/>
            <w:szCs w:val="20"/>
            <w:u w:val="single"/>
          </w:rPr>
          <w:t>staicele@limbazunovads.lv</w:t>
        </w:r>
      </w:hyperlink>
      <w:r w:rsidRPr="00505C1A">
        <w:rPr>
          <w:rFonts w:cs="Arial"/>
          <w:szCs w:val="20"/>
        </w:rPr>
        <w:t>) un pēc tam oriģinālu nosūtot pa pastu</w:t>
      </w:r>
      <w:r w:rsidR="00C2451B" w:rsidRPr="004F21DC">
        <w:rPr>
          <w:color w:val="000000" w:themeColor="text1"/>
        </w:rPr>
        <w:t>;</w:t>
      </w:r>
    </w:p>
    <w:p w14:paraId="6E68AB28" w14:textId="340FE080" w:rsidR="00C2451B" w:rsidRPr="004F21DC" w:rsidRDefault="00505C1A" w:rsidP="00C2451B">
      <w:pPr>
        <w:numPr>
          <w:ilvl w:val="0"/>
          <w:numId w:val="12"/>
        </w:numPr>
        <w:jc w:val="both"/>
        <w:rPr>
          <w:color w:val="000000" w:themeColor="text1"/>
        </w:rPr>
      </w:pPr>
      <w:r w:rsidRPr="00505C1A">
        <w:rPr>
          <w:rFonts w:cs="Arial"/>
          <w:szCs w:val="20"/>
        </w:rPr>
        <w:t>nosūtot elektroniski parakstītu uz e-pastu (</w:t>
      </w:r>
      <w:hyperlink r:id="rId10" w:history="1">
        <w:r w:rsidR="00670E57" w:rsidRPr="00785DA3">
          <w:rPr>
            <w:rStyle w:val="Hipersaite"/>
            <w:rFonts w:cs="Arial"/>
            <w:szCs w:val="20"/>
          </w:rPr>
          <w:t>aloja@limbazunovads.lv</w:t>
        </w:r>
      </w:hyperlink>
      <w:r w:rsidR="00670E57">
        <w:rPr>
          <w:rFonts w:cs="Arial"/>
          <w:szCs w:val="20"/>
        </w:rPr>
        <w:t xml:space="preserve"> </w:t>
      </w:r>
      <w:hyperlink r:id="rId11" w:history="1">
        <w:r w:rsidRPr="00505C1A">
          <w:rPr>
            <w:rFonts w:cs="Arial"/>
            <w:color w:val="0000FF"/>
            <w:szCs w:val="20"/>
            <w:u w:val="single"/>
          </w:rPr>
          <w:t>staicele@limbazunovads.lv</w:t>
        </w:r>
      </w:hyperlink>
      <w:r w:rsidRPr="00505C1A">
        <w:rPr>
          <w:rFonts w:cs="Arial"/>
          <w:szCs w:val="20"/>
        </w:rPr>
        <w:t>)</w:t>
      </w:r>
      <w:r w:rsidR="00C2451B" w:rsidRPr="004F21DC">
        <w:rPr>
          <w:color w:val="000000" w:themeColor="text1"/>
        </w:rPr>
        <w:t>;</w:t>
      </w:r>
    </w:p>
    <w:p w14:paraId="087DE917" w14:textId="0B5B8672" w:rsidR="00FD2FD0" w:rsidRPr="00505C1A" w:rsidRDefault="00C2451B" w:rsidP="00505C1A">
      <w:pPr>
        <w:pStyle w:val="Sarakstarindkopa"/>
        <w:numPr>
          <w:ilvl w:val="0"/>
          <w:numId w:val="12"/>
        </w:numPr>
        <w:jc w:val="both"/>
        <w:rPr>
          <w:color w:val="000000" w:themeColor="text1"/>
        </w:rPr>
      </w:pPr>
      <w:r w:rsidRPr="00505C1A">
        <w:rPr>
          <w:color w:val="000000" w:themeColor="text1"/>
        </w:rPr>
        <w:t>nosūtot 3. vai 4. punktā minētajā kārtībā, bet ar elektroniski šifrētu finanšu piedāvājumu un nodrošināt piedāvājuma atvēršanas paroles nosūtīšanu 1</w:t>
      </w:r>
      <w:r w:rsidR="00D72243" w:rsidRPr="00505C1A">
        <w:rPr>
          <w:color w:val="000000" w:themeColor="text1"/>
        </w:rPr>
        <w:t xml:space="preserve"> </w:t>
      </w:r>
      <w:r w:rsidRPr="00505C1A">
        <w:rPr>
          <w:color w:val="000000" w:themeColor="text1"/>
        </w:rPr>
        <w:t>(vienas) stundas laikā pēc iesniegšanas termiņa beigām</w:t>
      </w:r>
      <w:r w:rsidR="00FD2FD0" w:rsidRPr="00505C1A">
        <w:rPr>
          <w:color w:val="000000" w:themeColor="text1"/>
        </w:rPr>
        <w:t>;</w:t>
      </w:r>
    </w:p>
    <w:p w14:paraId="1CE1EEF0" w14:textId="6604C108" w:rsidR="00FD2FD0" w:rsidRPr="004F21DC" w:rsidRDefault="00FD2FD0" w:rsidP="00FD2FD0">
      <w:pPr>
        <w:pStyle w:val="Sarakstarindkopa"/>
        <w:numPr>
          <w:ilvl w:val="0"/>
          <w:numId w:val="12"/>
        </w:numPr>
        <w:jc w:val="both"/>
        <w:rPr>
          <w:color w:val="000000" w:themeColor="text1"/>
        </w:rPr>
      </w:pPr>
      <w:r w:rsidRPr="004F21DC">
        <w:rPr>
          <w:color w:val="000000" w:themeColor="text1"/>
        </w:rPr>
        <w:t>Persona, ar kuru sazināties neskaidrību gadījumā</w:t>
      </w:r>
      <w:r w:rsidR="00670E57">
        <w:rPr>
          <w:color w:val="000000" w:themeColor="text1"/>
        </w:rPr>
        <w:t xml:space="preserve"> – Rihards Būda</w:t>
      </w:r>
      <w:r w:rsidRPr="004F21DC">
        <w:rPr>
          <w:color w:val="000000" w:themeColor="text1"/>
        </w:rPr>
        <w:t>, tālr.:</w:t>
      </w:r>
      <w:r w:rsidR="00670E57">
        <w:rPr>
          <w:color w:val="000000" w:themeColor="text1"/>
        </w:rPr>
        <w:t>28652353</w:t>
      </w:r>
      <w:r w:rsidRPr="004F21DC">
        <w:rPr>
          <w:color w:val="000000" w:themeColor="text1"/>
        </w:rPr>
        <w:t>.</w:t>
      </w:r>
    </w:p>
    <w:p w14:paraId="2166A900" w14:textId="77777777" w:rsidR="00670E57" w:rsidRDefault="00670E57" w:rsidP="00C2451B">
      <w:pPr>
        <w:jc w:val="both"/>
        <w:rPr>
          <w:color w:val="000000" w:themeColor="text1"/>
        </w:rPr>
      </w:pPr>
    </w:p>
    <w:p w14:paraId="783D9E6D" w14:textId="77777777" w:rsidR="00E80C21" w:rsidRDefault="00E80C21" w:rsidP="00C2451B">
      <w:pPr>
        <w:jc w:val="both"/>
        <w:rPr>
          <w:color w:val="000000" w:themeColor="text1"/>
        </w:rPr>
      </w:pPr>
    </w:p>
    <w:p w14:paraId="26A95EDD" w14:textId="5F6E3150" w:rsidR="00C605BC" w:rsidRPr="00E80C21" w:rsidRDefault="00C605BC" w:rsidP="00C2451B">
      <w:pPr>
        <w:jc w:val="both"/>
        <w:rPr>
          <w:i/>
          <w:iCs/>
        </w:rPr>
      </w:pPr>
      <w:r w:rsidRPr="00E80C21">
        <w:rPr>
          <w:i/>
          <w:iCs/>
          <w:color w:val="000000" w:themeColor="text1"/>
        </w:rPr>
        <w:lastRenderedPageBreak/>
        <w:t>Piedāv</w:t>
      </w:r>
      <w:r w:rsidRPr="00E80C21">
        <w:rPr>
          <w:i/>
          <w:iCs/>
        </w:rPr>
        <w:t xml:space="preserve">ājumi, kuri būs iesniegti pēc noteiktā termiņa, netiks </w:t>
      </w:r>
      <w:r w:rsidRPr="00E80C21">
        <w:rPr>
          <w:bCs/>
          <w:i/>
          <w:iCs/>
        </w:rPr>
        <w:t>izskatīti.</w:t>
      </w:r>
    </w:p>
    <w:p w14:paraId="4AA8F883" w14:textId="77777777" w:rsidR="00C605BC" w:rsidRDefault="00C605BC" w:rsidP="00C605BC">
      <w:pPr>
        <w:jc w:val="both"/>
      </w:pPr>
    </w:p>
    <w:p w14:paraId="47BE8C70" w14:textId="77777777" w:rsidR="00C605BC" w:rsidRDefault="00C605BC" w:rsidP="00C605BC">
      <w:pPr>
        <w:jc w:val="both"/>
      </w:pPr>
    </w:p>
    <w:p w14:paraId="17C8F59A" w14:textId="77777777" w:rsidR="00E80C21" w:rsidRDefault="00C605BC" w:rsidP="00C605BC">
      <w:pPr>
        <w:jc w:val="both"/>
      </w:pPr>
      <w:r w:rsidRPr="00AC2D71">
        <w:t xml:space="preserve">Pielikumā: </w:t>
      </w:r>
      <w:r w:rsidRPr="00AC2D71">
        <w:tab/>
      </w:r>
    </w:p>
    <w:p w14:paraId="7A8B468B" w14:textId="6EF3BDE5" w:rsidR="00505C1A" w:rsidRDefault="00467553" w:rsidP="00C605BC">
      <w:pPr>
        <w:jc w:val="both"/>
      </w:pPr>
      <w:r w:rsidRPr="00AC2D71">
        <w:t>1.</w:t>
      </w:r>
      <w:r w:rsidR="00505C1A" w:rsidRPr="00505C1A">
        <w:rPr>
          <w:color w:val="000000" w:themeColor="text1"/>
        </w:rPr>
        <w:t xml:space="preserve"> </w:t>
      </w:r>
      <w:r w:rsidR="003924A7" w:rsidRPr="003924A7">
        <w:rPr>
          <w:color w:val="000000" w:themeColor="text1"/>
        </w:rPr>
        <w:t>Sauso tualešu remontu tāme</w:t>
      </w:r>
      <w:r w:rsidR="001E2E93">
        <w:t>;</w:t>
      </w:r>
      <w:r w:rsidRPr="00AC2D71">
        <w:t xml:space="preserve"> </w:t>
      </w:r>
    </w:p>
    <w:p w14:paraId="741E7396" w14:textId="6ABDED46" w:rsidR="00C605BC" w:rsidRPr="00AC2D71" w:rsidRDefault="00505C1A" w:rsidP="00C605BC">
      <w:pPr>
        <w:jc w:val="both"/>
      </w:pPr>
      <w:r>
        <w:t xml:space="preserve">2. </w:t>
      </w:r>
      <w:r w:rsidR="001832C3" w:rsidRPr="00AC2D71">
        <w:t>Tehnisk</w:t>
      </w:r>
      <w:r w:rsidR="003924A7">
        <w:t>ais zīmējums</w:t>
      </w:r>
      <w:r w:rsidR="001E2E93">
        <w:t>;</w:t>
      </w:r>
      <w:r w:rsidR="001832C3" w:rsidRPr="00AC2D71">
        <w:t xml:space="preserve"> </w:t>
      </w:r>
    </w:p>
    <w:p w14:paraId="608E4474" w14:textId="30B9B41D" w:rsidR="00AC2D71" w:rsidRPr="00AC2D71" w:rsidRDefault="00505C1A" w:rsidP="0053624D">
      <w:r>
        <w:t>3</w:t>
      </w:r>
      <w:r w:rsidR="00AC2D71" w:rsidRPr="00AC2D71">
        <w:t>. Apliecinājums par neatkarīgi izstrādātu piedāvājumu</w:t>
      </w:r>
      <w:r w:rsidR="001E2E93">
        <w:t>;</w:t>
      </w:r>
    </w:p>
    <w:p w14:paraId="4F452599" w14:textId="235F2ABC" w:rsidR="00467553" w:rsidRDefault="00505C1A" w:rsidP="0053624D">
      <w:r>
        <w:t>4</w:t>
      </w:r>
      <w:r w:rsidR="00467553" w:rsidRPr="00AC2D71">
        <w:t xml:space="preserve">. </w:t>
      </w:r>
      <w:r w:rsidR="001832C3" w:rsidRPr="00AC2D71">
        <w:t>Piedāvājuma veidlapa</w:t>
      </w:r>
      <w:r w:rsidR="001E2E93">
        <w:t>;</w:t>
      </w:r>
      <w:r w:rsidR="001832C3" w:rsidRPr="00AC2D71">
        <w:t xml:space="preserve"> </w:t>
      </w:r>
    </w:p>
    <w:p w14:paraId="3EC00FAD" w14:textId="77777777" w:rsidR="0053624D" w:rsidRDefault="001E2E93" w:rsidP="0053624D">
      <w:pPr>
        <w:tabs>
          <w:tab w:val="left" w:pos="1470"/>
        </w:tabs>
      </w:pPr>
      <w:r>
        <w:t>5. Finanšu piedāvājums;</w:t>
      </w:r>
    </w:p>
    <w:p w14:paraId="4A93F80C" w14:textId="3D4943EF" w:rsidR="001E2E93" w:rsidRPr="00AC2D71" w:rsidRDefault="001E2E93" w:rsidP="0053624D">
      <w:pPr>
        <w:tabs>
          <w:tab w:val="left" w:pos="1470"/>
        </w:tabs>
      </w:pPr>
      <w:r>
        <w:t>6. Objekta apsekošana</w:t>
      </w:r>
      <w:r w:rsidR="0053624D">
        <w:t>s akts</w:t>
      </w:r>
      <w:r>
        <w:t>.</w:t>
      </w:r>
    </w:p>
    <w:p w14:paraId="4F112F44" w14:textId="7A25A6B4" w:rsidR="00153859" w:rsidRDefault="00706B46" w:rsidP="00C605BC">
      <w:pPr>
        <w:jc w:val="both"/>
      </w:pPr>
      <w:r>
        <w:tab/>
      </w:r>
      <w:r>
        <w:tab/>
      </w:r>
    </w:p>
    <w:p w14:paraId="0B635496" w14:textId="77777777" w:rsidR="002F5477" w:rsidRDefault="002F5477" w:rsidP="00C605BC">
      <w:pPr>
        <w:jc w:val="both"/>
      </w:pPr>
    </w:p>
    <w:p w14:paraId="20AE3405" w14:textId="77777777" w:rsidR="002F5477" w:rsidRDefault="002F5477" w:rsidP="00C605BC">
      <w:pPr>
        <w:jc w:val="both"/>
      </w:pPr>
    </w:p>
    <w:p w14:paraId="26E539D7" w14:textId="77777777" w:rsidR="003924A7" w:rsidRDefault="003924A7" w:rsidP="00C605BC">
      <w:pPr>
        <w:jc w:val="both"/>
      </w:pPr>
    </w:p>
    <w:p w14:paraId="7530DA16" w14:textId="77777777" w:rsidR="003924A7" w:rsidRDefault="003924A7" w:rsidP="00C605BC">
      <w:pPr>
        <w:jc w:val="both"/>
      </w:pPr>
    </w:p>
    <w:p w14:paraId="13BDAB20" w14:textId="77777777" w:rsidR="003924A7" w:rsidRDefault="003924A7" w:rsidP="00C605BC">
      <w:pPr>
        <w:jc w:val="both"/>
      </w:pPr>
    </w:p>
    <w:p w14:paraId="2439AB16" w14:textId="77777777" w:rsidR="003924A7" w:rsidRDefault="003924A7" w:rsidP="00C605BC">
      <w:pPr>
        <w:jc w:val="both"/>
      </w:pPr>
    </w:p>
    <w:p w14:paraId="6CB88BF3" w14:textId="77777777" w:rsidR="003924A7" w:rsidRDefault="003924A7" w:rsidP="00C605BC">
      <w:pPr>
        <w:jc w:val="both"/>
      </w:pPr>
    </w:p>
    <w:p w14:paraId="1E7BD1AA" w14:textId="77777777" w:rsidR="003924A7" w:rsidRDefault="003924A7" w:rsidP="00C605BC">
      <w:pPr>
        <w:jc w:val="both"/>
      </w:pPr>
    </w:p>
    <w:p w14:paraId="69A2076A" w14:textId="77777777" w:rsidR="003924A7" w:rsidRDefault="003924A7" w:rsidP="00C605BC">
      <w:pPr>
        <w:jc w:val="both"/>
      </w:pPr>
    </w:p>
    <w:p w14:paraId="062D3573" w14:textId="77777777" w:rsidR="003924A7" w:rsidRDefault="003924A7" w:rsidP="00C605BC">
      <w:pPr>
        <w:jc w:val="both"/>
      </w:pPr>
    </w:p>
    <w:p w14:paraId="2A3B48DB" w14:textId="77777777" w:rsidR="003924A7" w:rsidRDefault="003924A7" w:rsidP="00C605BC">
      <w:pPr>
        <w:jc w:val="both"/>
      </w:pPr>
    </w:p>
    <w:p w14:paraId="666CC5DD" w14:textId="77777777" w:rsidR="003924A7" w:rsidRDefault="003924A7" w:rsidP="00C605BC">
      <w:pPr>
        <w:jc w:val="both"/>
      </w:pPr>
    </w:p>
    <w:p w14:paraId="03DF061C" w14:textId="77777777" w:rsidR="003924A7" w:rsidRDefault="003924A7" w:rsidP="00C605BC">
      <w:pPr>
        <w:jc w:val="both"/>
      </w:pPr>
    </w:p>
    <w:p w14:paraId="1B58356E" w14:textId="77777777" w:rsidR="003924A7" w:rsidRDefault="003924A7" w:rsidP="00C605BC">
      <w:pPr>
        <w:jc w:val="both"/>
      </w:pPr>
    </w:p>
    <w:p w14:paraId="6FA6613B" w14:textId="77777777" w:rsidR="003924A7" w:rsidRDefault="003924A7" w:rsidP="00C605BC">
      <w:pPr>
        <w:jc w:val="both"/>
      </w:pPr>
    </w:p>
    <w:p w14:paraId="0D408E59" w14:textId="77777777" w:rsidR="003924A7" w:rsidRDefault="003924A7" w:rsidP="00C605BC">
      <w:pPr>
        <w:jc w:val="both"/>
      </w:pPr>
    </w:p>
    <w:p w14:paraId="5151D2D5" w14:textId="77777777" w:rsidR="003924A7" w:rsidRDefault="003924A7" w:rsidP="00C605BC">
      <w:pPr>
        <w:jc w:val="both"/>
      </w:pPr>
    </w:p>
    <w:p w14:paraId="0D43A6FA" w14:textId="77777777" w:rsidR="003924A7" w:rsidRDefault="003924A7" w:rsidP="00C605BC">
      <w:pPr>
        <w:jc w:val="both"/>
      </w:pPr>
    </w:p>
    <w:p w14:paraId="2507C3F9" w14:textId="77777777" w:rsidR="003924A7" w:rsidRDefault="003924A7" w:rsidP="00C605BC">
      <w:pPr>
        <w:jc w:val="both"/>
      </w:pPr>
    </w:p>
    <w:p w14:paraId="3558436D" w14:textId="77777777" w:rsidR="003924A7" w:rsidRDefault="003924A7" w:rsidP="00C605BC">
      <w:pPr>
        <w:jc w:val="both"/>
      </w:pPr>
    </w:p>
    <w:p w14:paraId="515B9508" w14:textId="77777777" w:rsidR="003924A7" w:rsidRDefault="003924A7" w:rsidP="00C605BC">
      <w:pPr>
        <w:jc w:val="both"/>
      </w:pPr>
    </w:p>
    <w:p w14:paraId="30EBA7EB" w14:textId="77777777" w:rsidR="003924A7" w:rsidRDefault="003924A7" w:rsidP="00C605BC">
      <w:pPr>
        <w:jc w:val="both"/>
      </w:pPr>
    </w:p>
    <w:p w14:paraId="18400DDD" w14:textId="77777777" w:rsidR="003924A7" w:rsidRDefault="003924A7" w:rsidP="00C605BC">
      <w:pPr>
        <w:jc w:val="both"/>
      </w:pPr>
    </w:p>
    <w:p w14:paraId="51029221" w14:textId="77777777" w:rsidR="003924A7" w:rsidRDefault="003924A7" w:rsidP="00C605BC">
      <w:pPr>
        <w:jc w:val="both"/>
      </w:pPr>
    </w:p>
    <w:p w14:paraId="0406F285" w14:textId="77777777" w:rsidR="003924A7" w:rsidRDefault="003924A7" w:rsidP="00C605BC">
      <w:pPr>
        <w:jc w:val="both"/>
      </w:pPr>
    </w:p>
    <w:p w14:paraId="244390DA" w14:textId="77777777" w:rsidR="003924A7" w:rsidRDefault="003924A7" w:rsidP="00C605BC">
      <w:pPr>
        <w:jc w:val="both"/>
      </w:pPr>
    </w:p>
    <w:p w14:paraId="06780E88" w14:textId="77777777" w:rsidR="003924A7" w:rsidRDefault="003924A7" w:rsidP="00C605BC">
      <w:pPr>
        <w:jc w:val="both"/>
      </w:pPr>
    </w:p>
    <w:p w14:paraId="088D28B9" w14:textId="77777777" w:rsidR="003924A7" w:rsidRDefault="003924A7" w:rsidP="00C605BC">
      <w:pPr>
        <w:jc w:val="both"/>
      </w:pPr>
    </w:p>
    <w:p w14:paraId="40EC9035" w14:textId="77777777" w:rsidR="003924A7" w:rsidRDefault="003924A7" w:rsidP="00C605BC">
      <w:pPr>
        <w:jc w:val="both"/>
      </w:pPr>
    </w:p>
    <w:p w14:paraId="18FDEBAF" w14:textId="77777777" w:rsidR="003924A7" w:rsidRDefault="003924A7" w:rsidP="00C605BC">
      <w:pPr>
        <w:jc w:val="both"/>
      </w:pPr>
    </w:p>
    <w:p w14:paraId="2DB2B890" w14:textId="77777777" w:rsidR="003924A7" w:rsidRDefault="003924A7" w:rsidP="00C605BC">
      <w:pPr>
        <w:jc w:val="both"/>
      </w:pPr>
    </w:p>
    <w:p w14:paraId="2D835E4F" w14:textId="77777777" w:rsidR="003924A7" w:rsidRDefault="003924A7" w:rsidP="00C605BC">
      <w:pPr>
        <w:jc w:val="both"/>
      </w:pPr>
    </w:p>
    <w:p w14:paraId="74156838" w14:textId="77777777" w:rsidR="003924A7" w:rsidRDefault="003924A7" w:rsidP="00C605BC">
      <w:pPr>
        <w:jc w:val="both"/>
      </w:pPr>
    </w:p>
    <w:p w14:paraId="2A9D79DD" w14:textId="77777777" w:rsidR="003924A7" w:rsidRDefault="003924A7" w:rsidP="00C605BC">
      <w:pPr>
        <w:jc w:val="both"/>
      </w:pPr>
    </w:p>
    <w:p w14:paraId="4C207B36" w14:textId="77777777" w:rsidR="003924A7" w:rsidRDefault="003924A7" w:rsidP="00C605BC">
      <w:pPr>
        <w:jc w:val="both"/>
      </w:pPr>
    </w:p>
    <w:p w14:paraId="1336F586" w14:textId="77777777" w:rsidR="003924A7" w:rsidRDefault="003924A7" w:rsidP="00C605BC">
      <w:pPr>
        <w:jc w:val="both"/>
      </w:pPr>
    </w:p>
    <w:p w14:paraId="48650D2F" w14:textId="77777777" w:rsidR="003924A7" w:rsidRDefault="003924A7" w:rsidP="00C605BC">
      <w:pPr>
        <w:jc w:val="both"/>
      </w:pPr>
    </w:p>
    <w:p w14:paraId="0C14D5F5" w14:textId="77777777" w:rsidR="003924A7" w:rsidRDefault="003924A7" w:rsidP="00C605BC">
      <w:pPr>
        <w:jc w:val="both"/>
      </w:pPr>
    </w:p>
    <w:p w14:paraId="1A14C33D" w14:textId="77777777" w:rsidR="003924A7" w:rsidRDefault="003924A7" w:rsidP="00C605BC">
      <w:pPr>
        <w:jc w:val="both"/>
      </w:pPr>
    </w:p>
    <w:p w14:paraId="7C78E6EB" w14:textId="77777777" w:rsidR="003924A7" w:rsidRDefault="003924A7" w:rsidP="00C605BC">
      <w:pPr>
        <w:jc w:val="both"/>
      </w:pPr>
    </w:p>
    <w:p w14:paraId="3704D2C2" w14:textId="77777777" w:rsidR="003924A7" w:rsidRDefault="003924A7" w:rsidP="00C605BC">
      <w:pPr>
        <w:jc w:val="both"/>
      </w:pPr>
    </w:p>
    <w:p w14:paraId="219BF9B2" w14:textId="77777777" w:rsidR="003924A7" w:rsidRDefault="003924A7" w:rsidP="00C605BC">
      <w:pPr>
        <w:jc w:val="both"/>
      </w:pPr>
    </w:p>
    <w:p w14:paraId="1307848A" w14:textId="77777777" w:rsidR="002F5477" w:rsidRDefault="002F5477" w:rsidP="00C605BC">
      <w:pPr>
        <w:jc w:val="both"/>
      </w:pPr>
    </w:p>
    <w:p w14:paraId="613EE99D" w14:textId="3D8F956A" w:rsidR="002F5477" w:rsidRPr="002F5477" w:rsidRDefault="002F5477" w:rsidP="002F5477">
      <w:pPr>
        <w:spacing w:line="0" w:lineRule="atLeast"/>
        <w:jc w:val="right"/>
        <w:rPr>
          <w:rFonts w:cs="Arial"/>
          <w:b/>
          <w:bCs/>
          <w:szCs w:val="20"/>
        </w:rPr>
      </w:pPr>
      <w:bookmarkStart w:id="4" w:name="_Hlk132970064"/>
      <w:r w:rsidRPr="002F5477">
        <w:rPr>
          <w:rFonts w:cs="Arial"/>
          <w:b/>
          <w:bCs/>
          <w:szCs w:val="20"/>
        </w:rPr>
        <w:lastRenderedPageBreak/>
        <w:t>Pielikums Nr.1</w:t>
      </w:r>
    </w:p>
    <w:p w14:paraId="2AC02BD6" w14:textId="2FD4AE49" w:rsidR="00C605BC" w:rsidRPr="0053624D" w:rsidRDefault="002F5477" w:rsidP="003924A7">
      <w:pPr>
        <w:jc w:val="right"/>
      </w:pPr>
      <w:bookmarkStart w:id="5" w:name="_Hlk134610511"/>
      <w:r>
        <w:t>C</w:t>
      </w:r>
      <w:r w:rsidRPr="002F5477">
        <w:t xml:space="preserve">enu </w:t>
      </w:r>
      <w:r w:rsidRPr="0053624D">
        <w:t>aptauja “</w:t>
      </w:r>
      <w:r w:rsidR="003924A7" w:rsidRPr="0053624D">
        <w:t>Sauso tualešu remonts Lielā ielā 27, Staicelē, Limbažu novadā</w:t>
      </w:r>
      <w:r w:rsidRPr="0053624D">
        <w:t>”</w:t>
      </w:r>
    </w:p>
    <w:bookmarkEnd w:id="4"/>
    <w:bookmarkEnd w:id="5"/>
    <w:p w14:paraId="68AE5351" w14:textId="77777777" w:rsidR="003924A7" w:rsidRPr="003924A7" w:rsidRDefault="003924A7" w:rsidP="003924A7">
      <w:pPr>
        <w:rPr>
          <w:rFonts w:ascii="Book Antiqua" w:hAnsi="Book Antiqua"/>
          <w:b/>
          <w:bCs/>
          <w:color w:val="000000"/>
          <w:sz w:val="20"/>
          <w:szCs w:val="20"/>
          <w:lang w:eastAsia="en-US"/>
        </w:rPr>
      </w:pPr>
    </w:p>
    <w:p w14:paraId="500B4A35" w14:textId="77777777" w:rsidR="003924A7" w:rsidRDefault="003924A7" w:rsidP="003924A7">
      <w:pPr>
        <w:jc w:val="center"/>
        <w:rPr>
          <w:rFonts w:ascii="Book Antiqua" w:hAnsi="Book Antiqua"/>
          <w:b/>
          <w:bCs/>
          <w:lang w:eastAsia="en-US"/>
        </w:rPr>
      </w:pPr>
    </w:p>
    <w:p w14:paraId="02BF411E" w14:textId="0880CB7E" w:rsidR="003924A7" w:rsidRPr="003924A7" w:rsidRDefault="003924A7" w:rsidP="003924A7">
      <w:pPr>
        <w:jc w:val="center"/>
        <w:rPr>
          <w:u w:val="single"/>
          <w:lang w:eastAsia="en-US"/>
        </w:rPr>
      </w:pPr>
      <w:bookmarkStart w:id="6" w:name="_Hlk134610438"/>
      <w:r w:rsidRPr="003924A7">
        <w:rPr>
          <w:u w:val="single"/>
          <w:lang w:eastAsia="en-US"/>
        </w:rPr>
        <w:t>Sauso tualešu remontu tāme</w:t>
      </w:r>
    </w:p>
    <w:bookmarkEnd w:id="6"/>
    <w:p w14:paraId="420EC612" w14:textId="77777777" w:rsidR="003924A7" w:rsidRPr="003924A7" w:rsidRDefault="003924A7" w:rsidP="003924A7">
      <w:pPr>
        <w:rPr>
          <w:lang w:eastAsia="en-US"/>
        </w:rPr>
      </w:pPr>
    </w:p>
    <w:p w14:paraId="5705A56D" w14:textId="0EA824C9" w:rsidR="00E80C21" w:rsidRPr="003924A7" w:rsidRDefault="003924A7" w:rsidP="003924A7">
      <w:pPr>
        <w:rPr>
          <w:lang w:eastAsia="en-US"/>
        </w:rPr>
      </w:pPr>
      <w:r w:rsidRPr="003924A7">
        <w:rPr>
          <w:lang w:eastAsia="en-US"/>
        </w:rPr>
        <w:t>Objekta nosaukums: Sauso tualešu remonts Lielā ielā 27, Staicelē, Limbažu novadā</w:t>
      </w:r>
    </w:p>
    <w:p w14:paraId="3FAC7D43" w14:textId="77777777" w:rsidR="003924A7" w:rsidRPr="003924A7" w:rsidRDefault="003924A7" w:rsidP="003924A7">
      <w:pPr>
        <w:rPr>
          <w:lang w:eastAsia="en-US"/>
        </w:rPr>
      </w:pPr>
      <w:r w:rsidRPr="003924A7">
        <w:rPr>
          <w:lang w:eastAsia="en-US"/>
        </w:rPr>
        <w:t>Objekta adrese: Lielā iela 27 , Staicele, Limbažu novads</w:t>
      </w:r>
    </w:p>
    <w:p w14:paraId="574E4CCE" w14:textId="77777777" w:rsidR="003924A7" w:rsidRPr="003924A7" w:rsidRDefault="003924A7" w:rsidP="003924A7">
      <w:pPr>
        <w:rPr>
          <w:lang w:eastAsia="en-US"/>
        </w:rPr>
      </w:pPr>
    </w:p>
    <w:p w14:paraId="71E55007" w14:textId="77777777" w:rsidR="003924A7" w:rsidRPr="003924A7" w:rsidRDefault="003924A7" w:rsidP="003924A7">
      <w:pPr>
        <w:rPr>
          <w:u w:val="single"/>
          <w:lang w:eastAsia="en-US"/>
        </w:rPr>
      </w:pPr>
      <w:r w:rsidRPr="003924A7">
        <w:rPr>
          <w:u w:val="single"/>
          <w:lang w:eastAsia="en-US"/>
        </w:rPr>
        <w:t>Apjomi un tāme sastādāma, pamatojoties uz skices rasējumiem.</w:t>
      </w:r>
    </w:p>
    <w:p w14:paraId="053C0A8B" w14:textId="77777777" w:rsidR="003924A7" w:rsidRPr="003924A7" w:rsidRDefault="003924A7" w:rsidP="003924A7">
      <w:pPr>
        <w:rPr>
          <w:u w:val="single"/>
          <w:lang w:eastAsia="en-US"/>
        </w:rPr>
      </w:pPr>
    </w:p>
    <w:tbl>
      <w:tblPr>
        <w:tblStyle w:val="Reatabula1"/>
        <w:tblW w:w="9341" w:type="dxa"/>
        <w:tblLook w:val="04A0" w:firstRow="1" w:lastRow="0" w:firstColumn="1" w:lastColumn="0" w:noHBand="0" w:noVBand="1"/>
      </w:tblPr>
      <w:tblGrid>
        <w:gridCol w:w="890"/>
        <w:gridCol w:w="5342"/>
        <w:gridCol w:w="1590"/>
        <w:gridCol w:w="1519"/>
      </w:tblGrid>
      <w:tr w:rsidR="003924A7" w:rsidRPr="00E80C21" w14:paraId="5B340183" w14:textId="77777777" w:rsidTr="003924A7">
        <w:tc>
          <w:tcPr>
            <w:tcW w:w="890" w:type="dxa"/>
            <w:shd w:val="clear" w:color="auto" w:fill="D9D9D9"/>
          </w:tcPr>
          <w:p w14:paraId="6B6D1C7B" w14:textId="77777777" w:rsidR="003924A7" w:rsidRPr="003924A7" w:rsidRDefault="003924A7" w:rsidP="003924A7">
            <w:pPr>
              <w:rPr>
                <w:lang w:eastAsia="en-US"/>
              </w:rPr>
            </w:pPr>
            <w:proofErr w:type="spellStart"/>
            <w:r w:rsidRPr="003924A7">
              <w:rPr>
                <w:lang w:eastAsia="en-US"/>
              </w:rPr>
              <w:t>N.p.k</w:t>
            </w:r>
            <w:proofErr w:type="spellEnd"/>
            <w:r w:rsidRPr="003924A7">
              <w:rPr>
                <w:lang w:eastAsia="en-US"/>
              </w:rPr>
              <w:t>.</w:t>
            </w:r>
          </w:p>
        </w:tc>
        <w:tc>
          <w:tcPr>
            <w:tcW w:w="5342" w:type="dxa"/>
            <w:shd w:val="clear" w:color="auto" w:fill="D9D9D9"/>
          </w:tcPr>
          <w:p w14:paraId="53EA9E68" w14:textId="77777777" w:rsidR="003924A7" w:rsidRPr="003924A7" w:rsidRDefault="003924A7" w:rsidP="003924A7">
            <w:pPr>
              <w:jc w:val="center"/>
              <w:rPr>
                <w:lang w:eastAsia="en-US"/>
              </w:rPr>
            </w:pPr>
            <w:r w:rsidRPr="003924A7">
              <w:rPr>
                <w:lang w:eastAsia="en-US"/>
              </w:rPr>
              <w:t>Darbu nosaukums</w:t>
            </w:r>
          </w:p>
        </w:tc>
        <w:tc>
          <w:tcPr>
            <w:tcW w:w="1590" w:type="dxa"/>
            <w:shd w:val="clear" w:color="auto" w:fill="D9D9D9"/>
          </w:tcPr>
          <w:p w14:paraId="6ACBE235" w14:textId="77777777" w:rsidR="003924A7" w:rsidRPr="003924A7" w:rsidRDefault="003924A7" w:rsidP="003924A7">
            <w:pPr>
              <w:jc w:val="center"/>
              <w:rPr>
                <w:lang w:eastAsia="en-US"/>
              </w:rPr>
            </w:pPr>
            <w:r w:rsidRPr="003924A7">
              <w:rPr>
                <w:lang w:eastAsia="en-US"/>
              </w:rPr>
              <w:t>Mērvienība</w:t>
            </w:r>
          </w:p>
        </w:tc>
        <w:tc>
          <w:tcPr>
            <w:tcW w:w="1519" w:type="dxa"/>
            <w:shd w:val="clear" w:color="auto" w:fill="D9D9D9"/>
          </w:tcPr>
          <w:p w14:paraId="2AB1F0B5" w14:textId="77777777" w:rsidR="003924A7" w:rsidRPr="003924A7" w:rsidRDefault="003924A7" w:rsidP="003924A7">
            <w:pPr>
              <w:jc w:val="center"/>
              <w:rPr>
                <w:lang w:eastAsia="en-US"/>
              </w:rPr>
            </w:pPr>
            <w:r w:rsidRPr="003924A7">
              <w:rPr>
                <w:lang w:eastAsia="en-US"/>
              </w:rPr>
              <w:t>Daudzums</w:t>
            </w:r>
          </w:p>
        </w:tc>
      </w:tr>
      <w:tr w:rsidR="003924A7" w:rsidRPr="00E80C21" w14:paraId="44EE9507" w14:textId="77777777" w:rsidTr="003924A7">
        <w:tc>
          <w:tcPr>
            <w:tcW w:w="890" w:type="dxa"/>
          </w:tcPr>
          <w:p w14:paraId="752AD847" w14:textId="77777777" w:rsidR="003924A7" w:rsidRPr="003924A7" w:rsidRDefault="003924A7" w:rsidP="003924A7">
            <w:pPr>
              <w:jc w:val="center"/>
              <w:rPr>
                <w:lang w:eastAsia="en-US"/>
              </w:rPr>
            </w:pPr>
            <w:r w:rsidRPr="003924A7">
              <w:rPr>
                <w:lang w:eastAsia="en-US"/>
              </w:rPr>
              <w:t>1.</w:t>
            </w:r>
          </w:p>
        </w:tc>
        <w:tc>
          <w:tcPr>
            <w:tcW w:w="5342" w:type="dxa"/>
          </w:tcPr>
          <w:p w14:paraId="07B805E5" w14:textId="77777777" w:rsidR="003924A7" w:rsidRPr="003924A7" w:rsidRDefault="003924A7" w:rsidP="003924A7">
            <w:pPr>
              <w:jc w:val="both"/>
              <w:rPr>
                <w:lang w:eastAsia="en-US"/>
              </w:rPr>
            </w:pPr>
            <w:r w:rsidRPr="003924A7">
              <w:rPr>
                <w:lang w:eastAsia="en-US"/>
              </w:rPr>
              <w:t xml:space="preserve">Objekta nospraušana, būvbedres izrakšana, tvertnes montāža, betona enkuru </w:t>
            </w:r>
            <w:proofErr w:type="spellStart"/>
            <w:r w:rsidRPr="003924A7">
              <w:rPr>
                <w:lang w:eastAsia="en-US"/>
              </w:rPr>
              <w:t>iebūve</w:t>
            </w:r>
            <w:proofErr w:type="spellEnd"/>
            <w:r w:rsidRPr="003924A7">
              <w:rPr>
                <w:lang w:eastAsia="en-US"/>
              </w:rPr>
              <w:t xml:space="preserve"> tvertnei pa perimetru, iebūvētās konstrukcijas aizbēršana ar smilti, blietējot pa kārtām (30 cm kārta),  </w:t>
            </w:r>
            <w:proofErr w:type="spellStart"/>
            <w:r w:rsidRPr="003924A7">
              <w:rPr>
                <w:lang w:eastAsia="en-US"/>
              </w:rPr>
              <w:t>stabveidu</w:t>
            </w:r>
            <w:proofErr w:type="spellEnd"/>
            <w:r w:rsidRPr="003924A7">
              <w:rPr>
                <w:lang w:eastAsia="en-US"/>
              </w:rPr>
              <w:t xml:space="preserve"> pamatu izbūve. Smilts pabērums līdz stabveida pamatu 0 atzīmei.</w:t>
            </w:r>
          </w:p>
        </w:tc>
        <w:tc>
          <w:tcPr>
            <w:tcW w:w="1590" w:type="dxa"/>
          </w:tcPr>
          <w:p w14:paraId="39C6DD76" w14:textId="77777777" w:rsidR="003924A7" w:rsidRPr="003924A7" w:rsidRDefault="003924A7" w:rsidP="003924A7">
            <w:pPr>
              <w:jc w:val="center"/>
              <w:rPr>
                <w:lang w:eastAsia="en-US"/>
              </w:rPr>
            </w:pPr>
            <w:proofErr w:type="spellStart"/>
            <w:r w:rsidRPr="003924A7">
              <w:rPr>
                <w:lang w:eastAsia="en-US"/>
              </w:rPr>
              <w:t>gb</w:t>
            </w:r>
            <w:proofErr w:type="spellEnd"/>
          </w:p>
        </w:tc>
        <w:tc>
          <w:tcPr>
            <w:tcW w:w="1519" w:type="dxa"/>
          </w:tcPr>
          <w:p w14:paraId="1D2AC558" w14:textId="77777777" w:rsidR="003924A7" w:rsidRPr="003924A7" w:rsidRDefault="003924A7" w:rsidP="003924A7">
            <w:pPr>
              <w:jc w:val="center"/>
              <w:rPr>
                <w:lang w:eastAsia="en-US"/>
              </w:rPr>
            </w:pPr>
            <w:r w:rsidRPr="003924A7">
              <w:rPr>
                <w:lang w:eastAsia="en-US"/>
              </w:rPr>
              <w:t>1</w:t>
            </w:r>
          </w:p>
        </w:tc>
      </w:tr>
      <w:tr w:rsidR="003924A7" w:rsidRPr="00E80C21" w14:paraId="56B2B7E3" w14:textId="77777777" w:rsidTr="003924A7">
        <w:tc>
          <w:tcPr>
            <w:tcW w:w="890" w:type="dxa"/>
            <w:tcBorders>
              <w:bottom w:val="single" w:sz="4" w:space="0" w:color="auto"/>
            </w:tcBorders>
          </w:tcPr>
          <w:p w14:paraId="0FD80AAF" w14:textId="77777777" w:rsidR="003924A7" w:rsidRPr="003924A7" w:rsidRDefault="003924A7" w:rsidP="003924A7">
            <w:pPr>
              <w:jc w:val="center"/>
              <w:rPr>
                <w:lang w:eastAsia="en-US"/>
              </w:rPr>
            </w:pPr>
            <w:r w:rsidRPr="003924A7">
              <w:rPr>
                <w:lang w:eastAsia="en-US"/>
              </w:rPr>
              <w:t>2.</w:t>
            </w:r>
          </w:p>
        </w:tc>
        <w:tc>
          <w:tcPr>
            <w:tcW w:w="5342" w:type="dxa"/>
            <w:tcBorders>
              <w:bottom w:val="single" w:sz="4" w:space="0" w:color="auto"/>
            </w:tcBorders>
          </w:tcPr>
          <w:p w14:paraId="6E1E8695" w14:textId="77777777" w:rsidR="003924A7" w:rsidRPr="003924A7" w:rsidRDefault="003924A7" w:rsidP="003924A7">
            <w:pPr>
              <w:jc w:val="both"/>
              <w:rPr>
                <w:lang w:eastAsia="en-US"/>
              </w:rPr>
            </w:pPr>
            <w:r w:rsidRPr="003924A7">
              <w:rPr>
                <w:lang w:eastAsia="en-US"/>
              </w:rPr>
              <w:t>Slēgta tipa tvertne no PE (polietilēna) 5,3 m3 tvertne no 1,5 m korpusa 3,0 m garumā.</w:t>
            </w:r>
          </w:p>
          <w:p w14:paraId="241DE603" w14:textId="77777777" w:rsidR="003924A7" w:rsidRPr="003924A7" w:rsidRDefault="003924A7" w:rsidP="003924A7">
            <w:pPr>
              <w:jc w:val="both"/>
              <w:rPr>
                <w:lang w:eastAsia="en-US"/>
              </w:rPr>
            </w:pPr>
            <w:r w:rsidRPr="003924A7">
              <w:rPr>
                <w:lang w:eastAsia="en-US"/>
              </w:rPr>
              <w:t>Ventilācija un izsūkšana no WC ārpuses.</w:t>
            </w:r>
          </w:p>
        </w:tc>
        <w:tc>
          <w:tcPr>
            <w:tcW w:w="1590" w:type="dxa"/>
            <w:tcBorders>
              <w:bottom w:val="single" w:sz="4" w:space="0" w:color="auto"/>
            </w:tcBorders>
          </w:tcPr>
          <w:p w14:paraId="2A0DB983" w14:textId="77777777" w:rsidR="003924A7" w:rsidRPr="003924A7" w:rsidRDefault="003924A7" w:rsidP="003924A7">
            <w:pPr>
              <w:jc w:val="center"/>
              <w:rPr>
                <w:lang w:eastAsia="en-US"/>
              </w:rPr>
            </w:pPr>
            <w:proofErr w:type="spellStart"/>
            <w:r w:rsidRPr="003924A7">
              <w:rPr>
                <w:lang w:eastAsia="en-US"/>
              </w:rPr>
              <w:t>gb</w:t>
            </w:r>
            <w:proofErr w:type="spellEnd"/>
          </w:p>
        </w:tc>
        <w:tc>
          <w:tcPr>
            <w:tcW w:w="1519" w:type="dxa"/>
            <w:tcBorders>
              <w:bottom w:val="single" w:sz="4" w:space="0" w:color="auto"/>
            </w:tcBorders>
          </w:tcPr>
          <w:p w14:paraId="6B92A7CF" w14:textId="77777777" w:rsidR="003924A7" w:rsidRPr="003924A7" w:rsidRDefault="003924A7" w:rsidP="003924A7">
            <w:pPr>
              <w:jc w:val="center"/>
              <w:rPr>
                <w:lang w:eastAsia="en-US"/>
              </w:rPr>
            </w:pPr>
            <w:r w:rsidRPr="003924A7">
              <w:rPr>
                <w:lang w:eastAsia="en-US"/>
              </w:rPr>
              <w:t>1</w:t>
            </w:r>
          </w:p>
        </w:tc>
      </w:tr>
      <w:tr w:rsidR="003924A7" w:rsidRPr="00E80C21" w14:paraId="4E205216" w14:textId="77777777" w:rsidTr="003924A7">
        <w:tc>
          <w:tcPr>
            <w:tcW w:w="890" w:type="dxa"/>
            <w:tcBorders>
              <w:bottom w:val="single" w:sz="4" w:space="0" w:color="auto"/>
            </w:tcBorders>
          </w:tcPr>
          <w:p w14:paraId="21457661" w14:textId="77777777" w:rsidR="003924A7" w:rsidRPr="003924A7" w:rsidRDefault="003924A7" w:rsidP="003924A7">
            <w:pPr>
              <w:jc w:val="center"/>
              <w:rPr>
                <w:lang w:eastAsia="en-US"/>
              </w:rPr>
            </w:pPr>
            <w:r w:rsidRPr="003924A7">
              <w:rPr>
                <w:lang w:eastAsia="en-US"/>
              </w:rPr>
              <w:t>3.</w:t>
            </w:r>
          </w:p>
        </w:tc>
        <w:tc>
          <w:tcPr>
            <w:tcW w:w="5342" w:type="dxa"/>
            <w:tcBorders>
              <w:bottom w:val="single" w:sz="4" w:space="0" w:color="auto"/>
            </w:tcBorders>
          </w:tcPr>
          <w:p w14:paraId="00DB24D5" w14:textId="77777777" w:rsidR="003924A7" w:rsidRPr="003924A7" w:rsidRDefault="003924A7" w:rsidP="003924A7">
            <w:pPr>
              <w:rPr>
                <w:lang w:eastAsia="en-US"/>
              </w:rPr>
            </w:pPr>
            <w:r w:rsidRPr="003924A7">
              <w:rPr>
                <w:lang w:eastAsia="en-US"/>
              </w:rPr>
              <w:t>Koka karkasa izbūve, krāsošana (</w:t>
            </w:r>
            <w:proofErr w:type="spellStart"/>
            <w:r w:rsidRPr="003924A7">
              <w:rPr>
                <w:lang w:eastAsia="en-US"/>
              </w:rPr>
              <w:t>Remmers</w:t>
            </w:r>
            <w:proofErr w:type="spellEnd"/>
            <w:r w:rsidRPr="003924A7">
              <w:rPr>
                <w:lang w:eastAsia="en-US"/>
              </w:rPr>
              <w:t xml:space="preserve"> HK </w:t>
            </w:r>
            <w:proofErr w:type="spellStart"/>
            <w:r w:rsidRPr="003924A7">
              <w:rPr>
                <w:lang w:eastAsia="en-US"/>
              </w:rPr>
              <w:t>Lazur</w:t>
            </w:r>
            <w:proofErr w:type="spellEnd"/>
            <w:r w:rsidRPr="003924A7">
              <w:rPr>
                <w:lang w:eastAsia="en-US"/>
              </w:rPr>
              <w:t xml:space="preserve">, tonis </w:t>
            </w:r>
            <w:proofErr w:type="spellStart"/>
            <w:r w:rsidRPr="003924A7">
              <w:rPr>
                <w:lang w:eastAsia="en-US"/>
              </w:rPr>
              <w:t>Palisander</w:t>
            </w:r>
            <w:proofErr w:type="spellEnd"/>
            <w:r w:rsidRPr="003924A7">
              <w:rPr>
                <w:lang w:eastAsia="en-US"/>
              </w:rPr>
              <w:t xml:space="preserve"> vai analogs </w:t>
            </w:r>
          </w:p>
          <w:p w14:paraId="7220BEB1" w14:textId="77777777" w:rsidR="003924A7" w:rsidRPr="003924A7" w:rsidRDefault="003924A7" w:rsidP="003924A7">
            <w:pPr>
              <w:rPr>
                <w:lang w:eastAsia="en-US"/>
              </w:rPr>
            </w:pPr>
            <w:r w:rsidRPr="003924A7">
              <w:rPr>
                <w:lang w:eastAsia="en-US"/>
              </w:rPr>
              <w:t>Dēļu apšuvums, iekšējo starpsienu un sēžamo daļu izbūve ar laminēto</w:t>
            </w:r>
          </w:p>
          <w:p w14:paraId="6D4078CC" w14:textId="77777777" w:rsidR="003924A7" w:rsidRPr="003924A7" w:rsidRDefault="003924A7" w:rsidP="003924A7">
            <w:pPr>
              <w:rPr>
                <w:u w:val="single"/>
                <w:lang w:eastAsia="en-US"/>
              </w:rPr>
            </w:pPr>
            <w:r w:rsidRPr="003924A7">
              <w:rPr>
                <w:lang w:eastAsia="en-US"/>
              </w:rPr>
              <w:t xml:space="preserve">saplāksni 12 mm biezumā, nosedzot virsmas caurumu ar standarta WC vāku, jumta izbūve ar  profilēto skārdu (profilu un krāsu saskaņot ar pasūtītāju), ar teknēm un notekām </w:t>
            </w:r>
            <w:proofErr w:type="spellStart"/>
            <w:r w:rsidRPr="003924A7">
              <w:rPr>
                <w:lang w:eastAsia="en-US"/>
              </w:rPr>
              <w:t>divslīpu</w:t>
            </w:r>
            <w:proofErr w:type="spellEnd"/>
            <w:r w:rsidRPr="003924A7">
              <w:rPr>
                <w:lang w:eastAsia="en-US"/>
              </w:rPr>
              <w:t xml:space="preserve"> jumta plakņu lietus ūdeņu novadīšanai abos galos (</w:t>
            </w:r>
            <w:proofErr w:type="spellStart"/>
            <w:r w:rsidRPr="003924A7">
              <w:rPr>
                <w:lang w:eastAsia="en-US"/>
              </w:rPr>
              <w:t>sk.pielikums</w:t>
            </w:r>
            <w:proofErr w:type="spellEnd"/>
            <w:r w:rsidRPr="003924A7">
              <w:rPr>
                <w:lang w:eastAsia="en-US"/>
              </w:rPr>
              <w:t xml:space="preserve"> Nr.2).</w:t>
            </w:r>
          </w:p>
        </w:tc>
        <w:tc>
          <w:tcPr>
            <w:tcW w:w="1590" w:type="dxa"/>
            <w:tcBorders>
              <w:bottom w:val="single" w:sz="4" w:space="0" w:color="auto"/>
            </w:tcBorders>
          </w:tcPr>
          <w:p w14:paraId="5D671016" w14:textId="77777777" w:rsidR="003924A7" w:rsidRPr="003924A7" w:rsidRDefault="003924A7" w:rsidP="003924A7">
            <w:pPr>
              <w:jc w:val="center"/>
              <w:rPr>
                <w:lang w:eastAsia="en-US"/>
              </w:rPr>
            </w:pPr>
            <w:proofErr w:type="spellStart"/>
            <w:r w:rsidRPr="003924A7">
              <w:rPr>
                <w:lang w:eastAsia="en-US"/>
              </w:rPr>
              <w:t>gb</w:t>
            </w:r>
            <w:proofErr w:type="spellEnd"/>
          </w:p>
        </w:tc>
        <w:tc>
          <w:tcPr>
            <w:tcW w:w="1519" w:type="dxa"/>
            <w:tcBorders>
              <w:bottom w:val="single" w:sz="4" w:space="0" w:color="auto"/>
            </w:tcBorders>
          </w:tcPr>
          <w:p w14:paraId="55E0FE13" w14:textId="77777777" w:rsidR="003924A7" w:rsidRPr="003924A7" w:rsidRDefault="003924A7" w:rsidP="003924A7">
            <w:pPr>
              <w:jc w:val="center"/>
              <w:rPr>
                <w:lang w:eastAsia="en-US"/>
              </w:rPr>
            </w:pPr>
            <w:r w:rsidRPr="003924A7">
              <w:rPr>
                <w:lang w:eastAsia="en-US"/>
              </w:rPr>
              <w:t>1</w:t>
            </w:r>
          </w:p>
        </w:tc>
      </w:tr>
      <w:tr w:rsidR="003924A7" w:rsidRPr="00E80C21" w14:paraId="79E8D524" w14:textId="77777777" w:rsidTr="003924A7">
        <w:tc>
          <w:tcPr>
            <w:tcW w:w="890" w:type="dxa"/>
            <w:tcBorders>
              <w:bottom w:val="single" w:sz="4" w:space="0" w:color="auto"/>
            </w:tcBorders>
          </w:tcPr>
          <w:p w14:paraId="48F9E710" w14:textId="77777777" w:rsidR="003924A7" w:rsidRPr="003924A7" w:rsidRDefault="003924A7" w:rsidP="003924A7">
            <w:pPr>
              <w:jc w:val="center"/>
              <w:rPr>
                <w:lang w:eastAsia="en-US"/>
              </w:rPr>
            </w:pPr>
            <w:r w:rsidRPr="003924A7">
              <w:rPr>
                <w:lang w:eastAsia="en-US"/>
              </w:rPr>
              <w:t>4.</w:t>
            </w:r>
          </w:p>
        </w:tc>
        <w:tc>
          <w:tcPr>
            <w:tcW w:w="5342" w:type="dxa"/>
            <w:tcBorders>
              <w:bottom w:val="single" w:sz="4" w:space="0" w:color="auto"/>
            </w:tcBorders>
          </w:tcPr>
          <w:p w14:paraId="36223F2F" w14:textId="77777777" w:rsidR="003924A7" w:rsidRPr="003924A7" w:rsidRDefault="003924A7" w:rsidP="003924A7">
            <w:pPr>
              <w:rPr>
                <w:lang w:eastAsia="en-US"/>
              </w:rPr>
            </w:pPr>
            <w:r w:rsidRPr="003924A7">
              <w:rPr>
                <w:lang w:eastAsia="en-US"/>
              </w:rPr>
              <w:t>Būvgružu utilizācija, apbūvējamās teritorijas sakārtošana, melnzemes uzbēršana, izlīdzināšana un zāliena iesēšana.</w:t>
            </w:r>
          </w:p>
        </w:tc>
        <w:tc>
          <w:tcPr>
            <w:tcW w:w="1590" w:type="dxa"/>
            <w:tcBorders>
              <w:bottom w:val="single" w:sz="4" w:space="0" w:color="auto"/>
            </w:tcBorders>
          </w:tcPr>
          <w:p w14:paraId="5ADEB6E7" w14:textId="77777777" w:rsidR="003924A7" w:rsidRPr="003924A7" w:rsidRDefault="003924A7" w:rsidP="003924A7">
            <w:pPr>
              <w:jc w:val="center"/>
              <w:rPr>
                <w:lang w:eastAsia="en-US"/>
              </w:rPr>
            </w:pPr>
            <w:r w:rsidRPr="003924A7">
              <w:rPr>
                <w:lang w:eastAsia="en-US"/>
              </w:rPr>
              <w:t>m2</w:t>
            </w:r>
          </w:p>
        </w:tc>
        <w:tc>
          <w:tcPr>
            <w:tcW w:w="1519" w:type="dxa"/>
            <w:tcBorders>
              <w:bottom w:val="single" w:sz="4" w:space="0" w:color="auto"/>
            </w:tcBorders>
          </w:tcPr>
          <w:p w14:paraId="2D1BAB0A" w14:textId="77777777" w:rsidR="003924A7" w:rsidRPr="003924A7" w:rsidRDefault="003924A7" w:rsidP="003924A7">
            <w:pPr>
              <w:jc w:val="center"/>
              <w:rPr>
                <w:lang w:eastAsia="en-US"/>
              </w:rPr>
            </w:pPr>
            <w:r w:rsidRPr="003924A7">
              <w:rPr>
                <w:lang w:eastAsia="en-US"/>
              </w:rPr>
              <w:t>20</w:t>
            </w:r>
          </w:p>
        </w:tc>
      </w:tr>
      <w:tr w:rsidR="003924A7" w:rsidRPr="003924A7" w14:paraId="2B8CE24B" w14:textId="77777777" w:rsidTr="003924A7">
        <w:trPr>
          <w:gridAfter w:val="2"/>
          <w:wAfter w:w="3109" w:type="dxa"/>
        </w:trPr>
        <w:tc>
          <w:tcPr>
            <w:tcW w:w="890" w:type="dxa"/>
            <w:tcBorders>
              <w:top w:val="single" w:sz="4" w:space="0" w:color="auto"/>
              <w:left w:val="nil"/>
              <w:bottom w:val="nil"/>
              <w:right w:val="nil"/>
            </w:tcBorders>
          </w:tcPr>
          <w:p w14:paraId="7445B1F9" w14:textId="77777777" w:rsidR="003924A7" w:rsidRPr="003924A7" w:rsidRDefault="003924A7" w:rsidP="003924A7">
            <w:pPr>
              <w:jc w:val="center"/>
              <w:rPr>
                <w:rFonts w:ascii="Book Antiqua" w:hAnsi="Book Antiqua"/>
                <w:b/>
                <w:bCs/>
                <w:lang w:eastAsia="en-US"/>
              </w:rPr>
            </w:pPr>
          </w:p>
        </w:tc>
        <w:tc>
          <w:tcPr>
            <w:tcW w:w="5342" w:type="dxa"/>
            <w:tcBorders>
              <w:top w:val="single" w:sz="4" w:space="0" w:color="auto"/>
              <w:left w:val="nil"/>
              <w:bottom w:val="nil"/>
              <w:right w:val="nil"/>
            </w:tcBorders>
          </w:tcPr>
          <w:p w14:paraId="30C98CE0" w14:textId="77777777" w:rsidR="003924A7" w:rsidRPr="003924A7" w:rsidRDefault="003924A7" w:rsidP="003924A7">
            <w:pPr>
              <w:rPr>
                <w:rFonts w:ascii="Book Antiqua" w:hAnsi="Book Antiqua"/>
                <w:b/>
                <w:bCs/>
                <w:lang w:eastAsia="en-US"/>
              </w:rPr>
            </w:pPr>
          </w:p>
        </w:tc>
      </w:tr>
      <w:tr w:rsidR="003924A7" w:rsidRPr="003924A7" w14:paraId="7D570B68" w14:textId="77777777" w:rsidTr="003924A7">
        <w:trPr>
          <w:gridAfter w:val="2"/>
          <w:wAfter w:w="3109" w:type="dxa"/>
        </w:trPr>
        <w:tc>
          <w:tcPr>
            <w:tcW w:w="890" w:type="dxa"/>
            <w:tcBorders>
              <w:top w:val="nil"/>
              <w:left w:val="nil"/>
              <w:bottom w:val="nil"/>
              <w:right w:val="nil"/>
            </w:tcBorders>
          </w:tcPr>
          <w:p w14:paraId="56D232A8" w14:textId="77777777" w:rsidR="003924A7" w:rsidRPr="003924A7" w:rsidRDefault="003924A7" w:rsidP="003924A7">
            <w:pPr>
              <w:jc w:val="center"/>
              <w:rPr>
                <w:rFonts w:ascii="Book Antiqua" w:hAnsi="Book Antiqua"/>
                <w:b/>
                <w:bCs/>
                <w:lang w:eastAsia="en-US"/>
              </w:rPr>
            </w:pPr>
          </w:p>
        </w:tc>
        <w:tc>
          <w:tcPr>
            <w:tcW w:w="5342" w:type="dxa"/>
            <w:tcBorders>
              <w:top w:val="nil"/>
              <w:left w:val="nil"/>
              <w:bottom w:val="nil"/>
              <w:right w:val="nil"/>
            </w:tcBorders>
          </w:tcPr>
          <w:p w14:paraId="58EE47F2" w14:textId="77777777" w:rsidR="003924A7" w:rsidRPr="003924A7" w:rsidRDefault="003924A7" w:rsidP="003924A7">
            <w:pPr>
              <w:rPr>
                <w:rFonts w:ascii="Book Antiqua" w:hAnsi="Book Antiqua"/>
                <w:b/>
                <w:bCs/>
                <w:lang w:eastAsia="en-US"/>
              </w:rPr>
            </w:pPr>
          </w:p>
        </w:tc>
      </w:tr>
    </w:tbl>
    <w:p w14:paraId="20EE30D9" w14:textId="2C213BD7" w:rsidR="00C605BC" w:rsidRPr="007B2C1A" w:rsidRDefault="00C605BC" w:rsidP="007B2C1A">
      <w:pPr>
        <w:pStyle w:val="Sarakstarindkopa"/>
        <w:jc w:val="right"/>
        <w:rPr>
          <w:sz w:val="26"/>
          <w:szCs w:val="26"/>
        </w:rPr>
      </w:pPr>
      <w:r>
        <w:br w:type="page"/>
      </w:r>
    </w:p>
    <w:p w14:paraId="36B45919" w14:textId="690A93E2" w:rsidR="002F5477" w:rsidRPr="002F5477" w:rsidRDefault="002F5477" w:rsidP="002F5477">
      <w:pPr>
        <w:spacing w:line="0" w:lineRule="atLeast"/>
        <w:jc w:val="right"/>
        <w:rPr>
          <w:rFonts w:cs="Arial"/>
          <w:b/>
          <w:bCs/>
          <w:szCs w:val="20"/>
        </w:rPr>
      </w:pPr>
      <w:r w:rsidRPr="002F5477">
        <w:rPr>
          <w:rFonts w:cs="Arial"/>
          <w:b/>
          <w:bCs/>
          <w:szCs w:val="20"/>
        </w:rPr>
        <w:lastRenderedPageBreak/>
        <w:t>Pielikums Nr.</w:t>
      </w:r>
      <w:r w:rsidR="00670E57">
        <w:rPr>
          <w:rFonts w:cs="Arial"/>
          <w:b/>
          <w:bCs/>
          <w:szCs w:val="20"/>
        </w:rPr>
        <w:t>2</w:t>
      </w:r>
    </w:p>
    <w:p w14:paraId="5AA901E3" w14:textId="64BA30CD" w:rsidR="0053624D" w:rsidRDefault="0053624D" w:rsidP="0053624D">
      <w:pPr>
        <w:pStyle w:val="naisnod"/>
        <w:spacing w:before="0" w:after="0"/>
        <w:ind w:left="360"/>
        <w:jc w:val="right"/>
        <w:rPr>
          <w:b w:val="0"/>
          <w:bCs w:val="0"/>
        </w:rPr>
      </w:pPr>
      <w:r w:rsidRPr="0053624D">
        <w:rPr>
          <w:b w:val="0"/>
          <w:bCs w:val="0"/>
        </w:rPr>
        <w:t xml:space="preserve">Cenu aptauja </w:t>
      </w:r>
      <w:bookmarkStart w:id="7" w:name="_Hlk134610621"/>
      <w:r w:rsidRPr="0053624D">
        <w:rPr>
          <w:b w:val="0"/>
          <w:bCs w:val="0"/>
        </w:rPr>
        <w:t>“Sauso tualešu remonts Lielā ielā 27, Staicelē, Limbažu novadā”</w:t>
      </w:r>
    </w:p>
    <w:bookmarkEnd w:id="7"/>
    <w:p w14:paraId="5A8B6E0B" w14:textId="77777777" w:rsidR="0053624D" w:rsidRDefault="0053624D" w:rsidP="0053624D">
      <w:pPr>
        <w:pStyle w:val="naisnod"/>
        <w:spacing w:before="0" w:after="0"/>
        <w:ind w:left="360"/>
        <w:jc w:val="right"/>
        <w:rPr>
          <w:b w:val="0"/>
          <w:bCs w:val="0"/>
        </w:rPr>
      </w:pPr>
    </w:p>
    <w:p w14:paraId="2FE36573" w14:textId="77777777" w:rsidR="0053624D" w:rsidRDefault="0053624D" w:rsidP="0053624D">
      <w:pPr>
        <w:pStyle w:val="naisnod"/>
        <w:spacing w:before="0" w:after="0"/>
        <w:ind w:left="360"/>
        <w:jc w:val="right"/>
        <w:rPr>
          <w:b w:val="0"/>
          <w:bCs w:val="0"/>
        </w:rPr>
      </w:pPr>
    </w:p>
    <w:p w14:paraId="416B3728" w14:textId="77777777" w:rsidR="0053624D" w:rsidRDefault="0053624D" w:rsidP="0053624D">
      <w:pPr>
        <w:pStyle w:val="naisnod"/>
        <w:spacing w:before="0" w:after="0"/>
        <w:ind w:left="360"/>
        <w:jc w:val="right"/>
        <w:rPr>
          <w:b w:val="0"/>
          <w:bCs w:val="0"/>
        </w:rPr>
      </w:pPr>
    </w:p>
    <w:p w14:paraId="34E0BCEB" w14:textId="77777777" w:rsidR="0053624D" w:rsidRDefault="0053624D" w:rsidP="0053624D">
      <w:pPr>
        <w:pStyle w:val="naisnod"/>
        <w:spacing w:before="0" w:after="0"/>
        <w:ind w:left="360"/>
        <w:jc w:val="right"/>
        <w:rPr>
          <w:b w:val="0"/>
          <w:bCs w:val="0"/>
        </w:rPr>
      </w:pPr>
    </w:p>
    <w:p w14:paraId="40E0CEB0" w14:textId="77777777" w:rsidR="0053624D" w:rsidRDefault="0053624D" w:rsidP="0053624D">
      <w:pPr>
        <w:pStyle w:val="naisnod"/>
        <w:spacing w:before="0" w:after="0"/>
        <w:ind w:left="360"/>
        <w:jc w:val="right"/>
        <w:rPr>
          <w:b w:val="0"/>
          <w:bCs w:val="0"/>
        </w:rPr>
      </w:pPr>
    </w:p>
    <w:p w14:paraId="2D40440E" w14:textId="70DC0E88" w:rsidR="0053624D" w:rsidRDefault="0053624D" w:rsidP="00E80C21">
      <w:pPr>
        <w:pStyle w:val="naisnod"/>
        <w:spacing w:before="0" w:after="0"/>
        <w:ind w:left="360"/>
        <w:rPr>
          <w:u w:val="single"/>
        </w:rPr>
      </w:pPr>
      <w:r w:rsidRPr="0053624D">
        <w:rPr>
          <w:u w:val="single"/>
        </w:rPr>
        <w:t>Tehniskais zīmējums</w:t>
      </w:r>
    </w:p>
    <w:p w14:paraId="50597D69" w14:textId="77777777" w:rsidR="0053624D" w:rsidRDefault="0053624D" w:rsidP="0053624D">
      <w:pPr>
        <w:pStyle w:val="naisnod"/>
        <w:spacing w:before="0" w:after="0"/>
        <w:ind w:left="360"/>
        <w:jc w:val="left"/>
        <w:rPr>
          <w:u w:val="single"/>
        </w:rPr>
      </w:pPr>
    </w:p>
    <w:p w14:paraId="1E8C4C38" w14:textId="77777777" w:rsidR="0053624D" w:rsidRPr="0053624D" w:rsidRDefault="0053624D" w:rsidP="0053624D">
      <w:pPr>
        <w:pStyle w:val="naisnod"/>
        <w:spacing w:before="0" w:after="0"/>
        <w:ind w:left="360"/>
        <w:jc w:val="left"/>
        <w:rPr>
          <w:u w:val="single"/>
        </w:rPr>
      </w:pPr>
    </w:p>
    <w:p w14:paraId="4E4F5C30" w14:textId="0A6801AF" w:rsidR="0053624D" w:rsidRPr="0053624D" w:rsidRDefault="0053624D" w:rsidP="0053624D">
      <w:pPr>
        <w:pStyle w:val="naisnod"/>
        <w:spacing w:before="0" w:after="0"/>
        <w:ind w:left="360"/>
        <w:jc w:val="right"/>
        <w:rPr>
          <w:sz w:val="26"/>
          <w:szCs w:val="26"/>
        </w:rPr>
      </w:pPr>
      <w:r>
        <w:rPr>
          <w:noProof/>
          <w:sz w:val="26"/>
          <w:szCs w:val="26"/>
        </w:rPr>
        <w:drawing>
          <wp:inline distT="0" distB="0" distL="0" distR="0" wp14:anchorId="672929E4" wp14:editId="299D162A">
            <wp:extent cx="5925820" cy="5365115"/>
            <wp:effectExtent l="0" t="0" r="0" b="6985"/>
            <wp:docPr id="19867859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5365115"/>
                    </a:xfrm>
                    <a:prstGeom prst="rect">
                      <a:avLst/>
                    </a:prstGeom>
                    <a:noFill/>
                  </pic:spPr>
                </pic:pic>
              </a:graphicData>
            </a:graphic>
          </wp:inline>
        </w:drawing>
      </w:r>
    </w:p>
    <w:p w14:paraId="2CFF9910" w14:textId="717C1544" w:rsidR="00AC2D71" w:rsidRDefault="00AC2D71">
      <w:pPr>
        <w:spacing w:after="160" w:line="259" w:lineRule="auto"/>
        <w:rPr>
          <w:b/>
        </w:rPr>
      </w:pPr>
      <w:r w:rsidRPr="0053624D">
        <w:br w:type="page"/>
      </w:r>
    </w:p>
    <w:p w14:paraId="650D3E1D" w14:textId="4DC4AF38" w:rsidR="002F5477" w:rsidRPr="002F5477" w:rsidRDefault="002F5477" w:rsidP="002F5477">
      <w:pPr>
        <w:spacing w:line="0" w:lineRule="atLeast"/>
        <w:jc w:val="right"/>
        <w:rPr>
          <w:rFonts w:cs="Arial"/>
          <w:b/>
          <w:bCs/>
          <w:szCs w:val="20"/>
        </w:rPr>
      </w:pPr>
      <w:r w:rsidRPr="002F5477">
        <w:rPr>
          <w:rFonts w:cs="Arial"/>
          <w:b/>
          <w:bCs/>
          <w:szCs w:val="20"/>
        </w:rPr>
        <w:lastRenderedPageBreak/>
        <w:t>Pielikums Nr.</w:t>
      </w:r>
      <w:r w:rsidR="001E2E93">
        <w:rPr>
          <w:rFonts w:cs="Arial"/>
          <w:b/>
          <w:bCs/>
          <w:szCs w:val="20"/>
        </w:rPr>
        <w:t>3</w:t>
      </w:r>
    </w:p>
    <w:p w14:paraId="759B8C6E" w14:textId="77777777" w:rsidR="0053624D" w:rsidRPr="0053624D" w:rsidRDefault="002F5477" w:rsidP="0053624D">
      <w:pPr>
        <w:jc w:val="right"/>
      </w:pPr>
      <w:bookmarkStart w:id="8" w:name="_Hlk134610797"/>
      <w:r>
        <w:t>C</w:t>
      </w:r>
      <w:r w:rsidRPr="002F5477">
        <w:t>enu aptauj</w:t>
      </w:r>
      <w:r>
        <w:t>a</w:t>
      </w:r>
      <w:r w:rsidRPr="002F5477">
        <w:t xml:space="preserve"> </w:t>
      </w:r>
      <w:r w:rsidR="0053624D" w:rsidRPr="0053624D">
        <w:t>“Sauso tualešu remonts Lielā ielā 27, Staicelē, Limbažu novadā”</w:t>
      </w:r>
    </w:p>
    <w:bookmarkEnd w:id="8"/>
    <w:p w14:paraId="62C2B591" w14:textId="6B674D85" w:rsidR="002F5477" w:rsidRDefault="002F5477" w:rsidP="0053624D">
      <w:pPr>
        <w:jc w:val="right"/>
        <w:rPr>
          <w:b/>
        </w:rPr>
      </w:pPr>
    </w:p>
    <w:p w14:paraId="20459682" w14:textId="77777777" w:rsidR="002F5477" w:rsidRDefault="002F5477" w:rsidP="00297A8C">
      <w:pPr>
        <w:pStyle w:val="Parasts2"/>
        <w:jc w:val="center"/>
        <w:rPr>
          <w:b/>
        </w:rPr>
      </w:pPr>
    </w:p>
    <w:p w14:paraId="5CD98964" w14:textId="77777777" w:rsidR="002F5477" w:rsidRDefault="002F5477" w:rsidP="00297A8C">
      <w:pPr>
        <w:pStyle w:val="Parasts2"/>
        <w:jc w:val="center"/>
        <w:rPr>
          <w:b/>
        </w:rPr>
      </w:pPr>
    </w:p>
    <w:p w14:paraId="5C57CDE7" w14:textId="06255F39" w:rsidR="00297A8C" w:rsidRDefault="00297A8C" w:rsidP="00297A8C">
      <w:pPr>
        <w:pStyle w:val="Parasts2"/>
        <w:jc w:val="center"/>
      </w:pPr>
      <w:r>
        <w:rPr>
          <w:b/>
        </w:rPr>
        <w:t>Apliecinājums par neatkarīgi izstrādātu piedāvājumu</w:t>
      </w:r>
    </w:p>
    <w:p w14:paraId="2F82FF5F" w14:textId="77777777" w:rsidR="00297A8C" w:rsidRDefault="00297A8C" w:rsidP="00297A8C">
      <w:pPr>
        <w:pStyle w:val="naisf"/>
        <w:spacing w:before="0" w:after="0"/>
        <w:ind w:right="423" w:firstLine="0"/>
        <w:rPr>
          <w:u w:val="single"/>
          <w:lang w:val="lv-LV"/>
        </w:rPr>
      </w:pPr>
    </w:p>
    <w:p w14:paraId="4F8B9AEE" w14:textId="77777777" w:rsidR="00297A8C" w:rsidRDefault="00297A8C" w:rsidP="00297A8C">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14:paraId="39C377E0" w14:textId="77777777" w:rsidR="00297A8C" w:rsidRDefault="00297A8C" w:rsidP="00297A8C">
      <w:pPr>
        <w:pStyle w:val="naisf"/>
        <w:spacing w:before="0" w:after="0"/>
        <w:ind w:right="423"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14:paraId="1ADA96EE" w14:textId="77777777" w:rsidR="00297A8C" w:rsidRDefault="00297A8C" w:rsidP="00297A8C">
      <w:pPr>
        <w:pStyle w:val="naisf"/>
        <w:spacing w:before="0" w:after="0"/>
        <w:ind w:right="423" w:firstLine="0"/>
        <w:rPr>
          <w:lang w:val="lv-LV"/>
        </w:rPr>
      </w:pPr>
      <w:r>
        <w:rPr>
          <w:rStyle w:val="Noklusjumarindkopasfonts2"/>
          <w:lang w:val="lv-LV"/>
        </w:rPr>
        <w:t>(turpmāk – Pretendents) attiecībā uz konkrēto iepirkuma procedūru apliecina, ka</w:t>
      </w:r>
    </w:p>
    <w:p w14:paraId="4EDCF809" w14:textId="77777777" w:rsidR="00297A8C" w:rsidRDefault="00297A8C" w:rsidP="00297A8C">
      <w:pPr>
        <w:pStyle w:val="naisf"/>
        <w:spacing w:before="0" w:after="0"/>
        <w:ind w:right="423" w:firstLine="0"/>
        <w:rPr>
          <w:lang w:val="lv-LV"/>
        </w:rPr>
      </w:pPr>
    </w:p>
    <w:p w14:paraId="0E24475E" w14:textId="77777777" w:rsidR="00297A8C" w:rsidRDefault="00297A8C" w:rsidP="00297A8C">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20D28950" w14:textId="77777777" w:rsidR="00297A8C" w:rsidRDefault="00297A8C" w:rsidP="00297A8C">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7EA8353" w14:textId="77777777" w:rsidR="00297A8C" w:rsidRDefault="00297A8C" w:rsidP="00297A8C">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0ABCE903" w14:textId="77777777" w:rsidR="00297A8C" w:rsidRDefault="00297A8C" w:rsidP="00297A8C">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297A8C" w14:paraId="55E39642" w14:textId="77777777" w:rsidTr="00297A8C">
        <w:tc>
          <w:tcPr>
            <w:tcW w:w="406" w:type="dxa"/>
            <w:tcBorders>
              <w:top w:val="single" w:sz="4" w:space="0" w:color="FFFFFF"/>
              <w:left w:val="single" w:sz="4" w:space="0" w:color="FFFFFF"/>
              <w:bottom w:val="single" w:sz="4" w:space="0" w:color="FFFFFF"/>
              <w:right w:val="single" w:sz="4" w:space="0" w:color="FFFFFF"/>
            </w:tcBorders>
            <w:hideMark/>
          </w:tcPr>
          <w:p w14:paraId="0C43D41C" w14:textId="77777777" w:rsidR="00297A8C" w:rsidRDefault="00297A8C">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12CFC9B" w14:textId="77777777" w:rsidR="00297A8C" w:rsidRDefault="00297A8C">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Vresatsau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297A8C" w14:paraId="6CB5B193" w14:textId="77777777" w:rsidTr="00297A8C">
        <w:tc>
          <w:tcPr>
            <w:tcW w:w="406" w:type="dxa"/>
            <w:tcBorders>
              <w:top w:val="single" w:sz="4" w:space="0" w:color="FFFFFF"/>
              <w:left w:val="single" w:sz="4" w:space="0" w:color="FFFFFF"/>
              <w:bottom w:val="single" w:sz="4" w:space="0" w:color="FFFFFF"/>
              <w:right w:val="single" w:sz="4" w:space="0" w:color="FFFFFF"/>
            </w:tcBorders>
            <w:hideMark/>
          </w:tcPr>
          <w:p w14:paraId="1708348D" w14:textId="77777777" w:rsidR="00297A8C" w:rsidRDefault="00297A8C">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0D4BF25" w14:textId="77777777" w:rsidR="00297A8C" w:rsidRDefault="00297A8C">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16A4B04" w14:textId="77777777" w:rsidR="00297A8C" w:rsidRDefault="00297A8C" w:rsidP="00297A8C">
      <w:pPr>
        <w:pStyle w:val="Parasts2"/>
        <w:jc w:val="both"/>
      </w:pPr>
    </w:p>
    <w:p w14:paraId="35CCA09C" w14:textId="77777777" w:rsidR="00297A8C" w:rsidRDefault="00297A8C" w:rsidP="00297A8C">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063A5771" w14:textId="77777777" w:rsidR="00297A8C" w:rsidRDefault="00297A8C" w:rsidP="00297A8C">
      <w:pPr>
        <w:pStyle w:val="Parasts2"/>
        <w:ind w:left="720" w:firstLine="720"/>
        <w:jc w:val="both"/>
      </w:pPr>
      <w:r>
        <w:t>5.1. cenām;</w:t>
      </w:r>
    </w:p>
    <w:p w14:paraId="07394A91" w14:textId="77777777" w:rsidR="00297A8C" w:rsidRDefault="00297A8C" w:rsidP="00297A8C">
      <w:pPr>
        <w:pStyle w:val="Parasts2"/>
        <w:ind w:left="720" w:firstLine="720"/>
        <w:jc w:val="both"/>
      </w:pPr>
      <w:r>
        <w:t>5.2. cenas aprēķināšanas metodēm, faktoriem (apstākļiem) vai formulām;</w:t>
      </w:r>
    </w:p>
    <w:p w14:paraId="3BEE5F36" w14:textId="77777777" w:rsidR="00297A8C" w:rsidRDefault="00297A8C" w:rsidP="00297A8C">
      <w:pPr>
        <w:pStyle w:val="Parasts2"/>
        <w:ind w:left="1440"/>
        <w:jc w:val="both"/>
      </w:pPr>
      <w:r>
        <w:t>5.3. nodomu vai lēmumu piedalīties vai nepiedalīties iepirkumā (iesniegt vai neiesniegt piedāvājumu); vai</w:t>
      </w:r>
    </w:p>
    <w:p w14:paraId="42C77FD8" w14:textId="77777777" w:rsidR="00297A8C" w:rsidRDefault="00297A8C" w:rsidP="00297A8C">
      <w:pPr>
        <w:pStyle w:val="Parasts2"/>
        <w:ind w:left="720" w:firstLine="720"/>
        <w:jc w:val="both"/>
      </w:pPr>
      <w:r>
        <w:t xml:space="preserve">5.4. tādu piedāvājuma iesniegšanu, kas neatbilst iepirkuma prasībām; </w:t>
      </w:r>
    </w:p>
    <w:p w14:paraId="7A806A84" w14:textId="77777777" w:rsidR="00297A8C" w:rsidRDefault="00297A8C" w:rsidP="00297A8C">
      <w:pPr>
        <w:pStyle w:val="Parasts2"/>
        <w:ind w:left="1440"/>
        <w:jc w:val="both"/>
      </w:pPr>
      <w:r>
        <w:t>5.5. kvalitāti, apjomu, specifikāciju, izpildes, piegādes vai citiem nosacījumiem, kas risināmi neatkarīgi no konkurentiem, tiem produktiem vai pakalpojumiem, uz ko attiecas šis iepirkums.</w:t>
      </w:r>
    </w:p>
    <w:p w14:paraId="2B833D1F" w14:textId="77777777" w:rsidR="00297A8C" w:rsidRDefault="00297A8C" w:rsidP="00297A8C">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64CC88C7" w14:textId="77777777" w:rsidR="00297A8C" w:rsidRDefault="00297A8C" w:rsidP="00297A8C">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5A8352E" w14:textId="77777777" w:rsidR="00297A8C" w:rsidRDefault="00297A8C" w:rsidP="00297A8C">
      <w:pPr>
        <w:pStyle w:val="Parasts2"/>
        <w:rPr>
          <w:lang w:eastAsia="ru-RU"/>
        </w:rPr>
      </w:pPr>
    </w:p>
    <w:p w14:paraId="710CD4FD" w14:textId="2A1AF7A9" w:rsidR="00297A8C" w:rsidRDefault="00297A8C" w:rsidP="00297A8C">
      <w:pPr>
        <w:pStyle w:val="Parasts2"/>
      </w:pPr>
      <w:r>
        <w:rPr>
          <w:lang w:eastAsia="ru-RU"/>
        </w:rPr>
        <w:t>Datums __.___.202</w:t>
      </w:r>
      <w:r w:rsidR="0039475B">
        <w:rPr>
          <w:lang w:eastAsia="ru-RU"/>
        </w:rPr>
        <w:t>3.</w:t>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297A8C" w14:paraId="39BFB7CE" w14:textId="77777777" w:rsidTr="00297A8C">
        <w:trPr>
          <w:trHeight w:val="269"/>
        </w:trPr>
        <w:tc>
          <w:tcPr>
            <w:tcW w:w="1840" w:type="dxa"/>
          </w:tcPr>
          <w:p w14:paraId="1453DF5B" w14:textId="77777777" w:rsidR="00297A8C" w:rsidRDefault="00297A8C">
            <w:pPr>
              <w:pStyle w:val="Parasts2"/>
              <w:spacing w:line="256" w:lineRule="auto"/>
              <w:rPr>
                <w:lang w:eastAsia="en-US"/>
              </w:rPr>
            </w:pPr>
          </w:p>
        </w:tc>
        <w:tc>
          <w:tcPr>
            <w:tcW w:w="1649" w:type="dxa"/>
          </w:tcPr>
          <w:p w14:paraId="70AC59D5" w14:textId="77777777" w:rsidR="00297A8C" w:rsidRDefault="00297A8C">
            <w:pPr>
              <w:pStyle w:val="Parasts2"/>
              <w:spacing w:line="256" w:lineRule="auto"/>
              <w:jc w:val="center"/>
              <w:rPr>
                <w:lang w:eastAsia="ru-RU"/>
              </w:rPr>
            </w:pPr>
          </w:p>
        </w:tc>
        <w:tc>
          <w:tcPr>
            <w:tcW w:w="1649" w:type="dxa"/>
          </w:tcPr>
          <w:p w14:paraId="1EFF2DED" w14:textId="77777777" w:rsidR="00297A8C" w:rsidRDefault="00297A8C">
            <w:pPr>
              <w:pStyle w:val="Parasts2"/>
              <w:spacing w:line="256" w:lineRule="auto"/>
              <w:jc w:val="center"/>
              <w:rPr>
                <w:lang w:eastAsia="ru-RU"/>
              </w:rPr>
            </w:pPr>
          </w:p>
        </w:tc>
        <w:tc>
          <w:tcPr>
            <w:tcW w:w="1649" w:type="dxa"/>
          </w:tcPr>
          <w:p w14:paraId="3E91A627" w14:textId="77777777" w:rsidR="00297A8C" w:rsidRDefault="00297A8C">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68A59176" w14:textId="77777777" w:rsidR="00297A8C" w:rsidRDefault="00297A8C">
            <w:pPr>
              <w:pStyle w:val="Parasts2"/>
              <w:spacing w:line="256" w:lineRule="auto"/>
              <w:jc w:val="center"/>
              <w:rPr>
                <w:lang w:eastAsia="ru-RU"/>
              </w:rPr>
            </w:pPr>
            <w:r>
              <w:rPr>
                <w:lang w:eastAsia="ru-RU"/>
              </w:rPr>
              <w:t>Paraksts</w:t>
            </w:r>
          </w:p>
          <w:p w14:paraId="16CDE0A3" w14:textId="77777777" w:rsidR="0053624D" w:rsidRDefault="0053624D">
            <w:pPr>
              <w:pStyle w:val="Parasts2"/>
              <w:spacing w:line="256" w:lineRule="auto"/>
              <w:jc w:val="center"/>
              <w:rPr>
                <w:lang w:eastAsia="ru-RU"/>
              </w:rPr>
            </w:pPr>
          </w:p>
          <w:p w14:paraId="04094E34" w14:textId="77777777" w:rsidR="0053624D" w:rsidRDefault="0053624D">
            <w:pPr>
              <w:pStyle w:val="Parasts2"/>
              <w:spacing w:line="256" w:lineRule="auto"/>
              <w:jc w:val="center"/>
              <w:rPr>
                <w:lang w:eastAsia="ru-RU"/>
              </w:rPr>
            </w:pPr>
          </w:p>
          <w:p w14:paraId="574CB278" w14:textId="77777777" w:rsidR="00E80C21" w:rsidRDefault="00E80C21">
            <w:pPr>
              <w:pStyle w:val="Parasts2"/>
              <w:spacing w:line="256" w:lineRule="auto"/>
              <w:jc w:val="center"/>
              <w:rPr>
                <w:lang w:eastAsia="ru-RU"/>
              </w:rPr>
            </w:pPr>
          </w:p>
          <w:p w14:paraId="74A003D3" w14:textId="77777777" w:rsidR="0053624D" w:rsidRDefault="0053624D">
            <w:pPr>
              <w:pStyle w:val="Parasts2"/>
              <w:spacing w:line="256" w:lineRule="auto"/>
              <w:jc w:val="center"/>
              <w:rPr>
                <w:lang w:eastAsia="en-US"/>
              </w:rPr>
            </w:pPr>
          </w:p>
        </w:tc>
      </w:tr>
    </w:tbl>
    <w:p w14:paraId="2653D85A" w14:textId="6E498DA0" w:rsidR="002F5477" w:rsidRPr="002F5477" w:rsidRDefault="002F5477" w:rsidP="002F5477">
      <w:pPr>
        <w:spacing w:line="0" w:lineRule="atLeast"/>
        <w:jc w:val="right"/>
        <w:rPr>
          <w:rFonts w:cs="Arial"/>
          <w:b/>
          <w:bCs/>
          <w:szCs w:val="20"/>
        </w:rPr>
      </w:pPr>
      <w:bookmarkStart w:id="9" w:name="_Hlk134610855"/>
      <w:r w:rsidRPr="002F5477">
        <w:rPr>
          <w:rFonts w:cs="Arial"/>
          <w:b/>
          <w:bCs/>
          <w:szCs w:val="20"/>
        </w:rPr>
        <w:lastRenderedPageBreak/>
        <w:t>Pielikums Nr.</w:t>
      </w:r>
      <w:r w:rsidR="001E2E93">
        <w:rPr>
          <w:rFonts w:cs="Arial"/>
          <w:b/>
          <w:bCs/>
          <w:szCs w:val="20"/>
        </w:rPr>
        <w:t>4</w:t>
      </w:r>
    </w:p>
    <w:p w14:paraId="39A14560" w14:textId="3866093D" w:rsidR="001E2E93" w:rsidRDefault="0053624D" w:rsidP="0053624D">
      <w:pPr>
        <w:spacing w:after="160" w:line="256" w:lineRule="auto"/>
        <w:jc w:val="right"/>
      </w:pPr>
      <w:r w:rsidRPr="0053624D">
        <w:t>Cenu aptauja “Sauso tualešu remonts Lielā ielā 27, Staicelē, Limbažu novadā”</w:t>
      </w:r>
    </w:p>
    <w:bookmarkEnd w:id="9"/>
    <w:p w14:paraId="09328C2B" w14:textId="77777777" w:rsidR="0053624D" w:rsidRPr="00204F19" w:rsidRDefault="0053624D" w:rsidP="0053624D">
      <w:pPr>
        <w:spacing w:after="160" w:line="256" w:lineRule="auto"/>
        <w:jc w:val="right"/>
        <w:rPr>
          <w:b/>
          <w:i/>
          <w:iCs/>
          <w:color w:val="FF0000"/>
        </w:rPr>
      </w:pPr>
    </w:p>
    <w:p w14:paraId="110C1979" w14:textId="77777777" w:rsidR="005B0A93" w:rsidRDefault="005B0A93" w:rsidP="005B0A93">
      <w:pPr>
        <w:pStyle w:val="Sarakstarindkopa"/>
        <w:jc w:val="center"/>
        <w:rPr>
          <w:b/>
        </w:rPr>
      </w:pPr>
      <w:r>
        <w:rPr>
          <w:b/>
        </w:rPr>
        <w:t>PIEDĀVĀJUMA VEIDLAPA</w:t>
      </w:r>
    </w:p>
    <w:p w14:paraId="183A0363" w14:textId="2D79B996" w:rsidR="005B0A93" w:rsidRDefault="0053624D" w:rsidP="0053624D">
      <w:pPr>
        <w:jc w:val="center"/>
        <w:rPr>
          <w:b/>
        </w:rPr>
      </w:pPr>
      <w:r w:rsidRPr="0053624D">
        <w:rPr>
          <w:b/>
          <w:bCs/>
        </w:rPr>
        <w:t>Cenu aptauja</w:t>
      </w:r>
      <w:r>
        <w:rPr>
          <w:b/>
          <w:bCs/>
        </w:rPr>
        <w:t xml:space="preserve">i </w:t>
      </w:r>
      <w:r w:rsidRPr="0053624D">
        <w:rPr>
          <w:b/>
          <w:bCs/>
        </w:rPr>
        <w:t xml:space="preserve"> “Sauso tualešu remonts Lielā ielā 27, Staicelē, Limbažu novadā”</w:t>
      </w:r>
    </w:p>
    <w:p w14:paraId="467A3A33" w14:textId="77777777" w:rsidR="001E2E93" w:rsidRDefault="001E2E93" w:rsidP="005B0A93">
      <w:pPr>
        <w:rPr>
          <w:b/>
        </w:rPr>
      </w:pPr>
    </w:p>
    <w:p w14:paraId="04A0AAEF" w14:textId="77777777" w:rsidR="005B0A93" w:rsidRDefault="005B0A93" w:rsidP="005B0A93">
      <w:pPr>
        <w:rPr>
          <w:b/>
        </w:rPr>
      </w:pPr>
      <w:r>
        <w:rPr>
          <w:b/>
        </w:rPr>
        <w:t>___.____.2023. Nr.______</w:t>
      </w:r>
    </w:p>
    <w:p w14:paraId="559FB118" w14:textId="77777777" w:rsidR="001E2E93" w:rsidRDefault="001E2E93" w:rsidP="005B0A93">
      <w:pPr>
        <w:rPr>
          <w:b/>
        </w:rPr>
      </w:pPr>
    </w:p>
    <w:p w14:paraId="41878232" w14:textId="6ACE72C2" w:rsidR="005B0A93" w:rsidRPr="00670E57" w:rsidRDefault="005B0A93" w:rsidP="0053624D">
      <w:pPr>
        <w:pStyle w:val="Sarakstarindkopa"/>
        <w:jc w:val="center"/>
        <w:rPr>
          <w:rFonts w:ascii="Times New Roman Bold" w:hAnsi="Times New Roman Bold"/>
          <w:b/>
          <w:caps/>
        </w:rPr>
      </w:pPr>
      <w:r w:rsidRPr="00670E57">
        <w:rPr>
          <w:rFonts w:ascii="Times New Roman Bold" w:hAnsi="Times New Roman Bold"/>
          <w:b/>
          <w:caps/>
        </w:rPr>
        <w:t>INFORMĀCIJA PAR PRETENDENTU</w:t>
      </w:r>
    </w:p>
    <w:p w14:paraId="31449E8D" w14:textId="77777777" w:rsidR="002F5477" w:rsidRDefault="002F5477" w:rsidP="002F5477">
      <w:pPr>
        <w:jc w:val="center"/>
        <w:rPr>
          <w:rFonts w:ascii="Times New Roman Bold" w:hAnsi="Times New Roman Bold"/>
          <w:b/>
          <w:caps/>
        </w:rPr>
      </w:pPr>
    </w:p>
    <w:tbl>
      <w:tblPr>
        <w:tblW w:w="9101" w:type="dxa"/>
        <w:tblInd w:w="108" w:type="dxa"/>
        <w:tblLayout w:type="fixed"/>
        <w:tblLook w:val="00A0" w:firstRow="1" w:lastRow="0" w:firstColumn="1" w:lastColumn="0" w:noHBand="0" w:noVBand="0"/>
      </w:tblPr>
      <w:tblGrid>
        <w:gridCol w:w="3148"/>
        <w:gridCol w:w="5953"/>
      </w:tblGrid>
      <w:tr w:rsidR="005B0A93" w14:paraId="2AB2C6FD" w14:textId="77777777" w:rsidTr="0053624D">
        <w:trPr>
          <w:trHeight w:val="265"/>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9A899D" w14:textId="77777777" w:rsidR="005B0A93" w:rsidRDefault="005B0A93" w:rsidP="00D72243">
            <w:pPr>
              <w:snapToGrid w:val="0"/>
              <w:spacing w:line="256" w:lineRule="auto"/>
              <w:rPr>
                <w:b/>
                <w:szCs w:val="22"/>
                <w:lang w:eastAsia="en-US"/>
              </w:rPr>
            </w:pPr>
            <w:r>
              <w:rPr>
                <w:b/>
                <w:sz w:val="22"/>
                <w:szCs w:val="22"/>
                <w:lang w:eastAsia="en-US"/>
              </w:rPr>
              <w:t>Pretendenta nosaukums</w:t>
            </w:r>
          </w:p>
          <w:p w14:paraId="719E1084" w14:textId="4F4FECF4" w:rsidR="005B0A93" w:rsidRDefault="005B0A93" w:rsidP="00D72243">
            <w:pPr>
              <w:snapToGrid w:val="0"/>
              <w:spacing w:line="256" w:lineRule="auto"/>
              <w:rPr>
                <w:b/>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57EC98E7" w14:textId="77777777" w:rsidR="005B0A93" w:rsidRDefault="005B0A93">
            <w:pPr>
              <w:snapToGrid w:val="0"/>
              <w:spacing w:before="120" w:after="120" w:line="256" w:lineRule="auto"/>
              <w:rPr>
                <w:b/>
                <w:lang w:eastAsia="en-US"/>
              </w:rPr>
            </w:pPr>
          </w:p>
        </w:tc>
      </w:tr>
      <w:tr w:rsidR="005B0A93" w14:paraId="70F1A677" w14:textId="77777777" w:rsidTr="0053624D">
        <w:trPr>
          <w:trHeight w:val="180"/>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7888F0F" w14:textId="77777777" w:rsidR="005B0A93" w:rsidRDefault="005B0A93" w:rsidP="00D72243">
            <w:pPr>
              <w:snapToGrid w:val="0"/>
              <w:spacing w:line="256" w:lineRule="auto"/>
              <w:rPr>
                <w:b/>
                <w:szCs w:val="22"/>
                <w:lang w:eastAsia="en-US"/>
              </w:rPr>
            </w:pPr>
            <w:r>
              <w:rPr>
                <w:b/>
                <w:sz w:val="22"/>
                <w:szCs w:val="22"/>
                <w:lang w:eastAsia="en-US"/>
              </w:rPr>
              <w:t>Reģistrācijas Nr.</w:t>
            </w:r>
          </w:p>
          <w:p w14:paraId="3CE5004D" w14:textId="7499E76B" w:rsidR="005B0A93" w:rsidRDefault="005B0A93" w:rsidP="00D72243">
            <w:pPr>
              <w:snapToGrid w:val="0"/>
              <w:spacing w:line="256" w:lineRule="auto"/>
              <w:rPr>
                <w:b/>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3849593F" w14:textId="77777777" w:rsidR="005B0A93" w:rsidRDefault="005B0A93">
            <w:pPr>
              <w:snapToGrid w:val="0"/>
              <w:spacing w:before="120" w:after="120" w:line="256" w:lineRule="auto"/>
              <w:rPr>
                <w:b/>
                <w:lang w:eastAsia="en-US"/>
              </w:rPr>
            </w:pPr>
          </w:p>
        </w:tc>
      </w:tr>
      <w:tr w:rsidR="00F76B4A" w14:paraId="20DF1794" w14:textId="77777777" w:rsidTr="0053624D">
        <w:trPr>
          <w:trHeight w:val="180"/>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tcPr>
          <w:p w14:paraId="7D4CA82A" w14:textId="7D95F641" w:rsidR="00F76B4A" w:rsidRDefault="00F76B4A" w:rsidP="00D72243">
            <w:pPr>
              <w:snapToGrid w:val="0"/>
              <w:spacing w:line="256" w:lineRule="auto"/>
              <w:rPr>
                <w:b/>
                <w:sz w:val="22"/>
                <w:szCs w:val="22"/>
                <w:lang w:eastAsia="en-US"/>
              </w:rPr>
            </w:pPr>
            <w:r>
              <w:rPr>
                <w:b/>
                <w:sz w:val="22"/>
                <w:szCs w:val="22"/>
                <w:lang w:eastAsia="en-US"/>
              </w:rPr>
              <w:t xml:space="preserve">Būvkomersanta </w:t>
            </w:r>
            <w:proofErr w:type="spellStart"/>
            <w:r>
              <w:rPr>
                <w:b/>
                <w:sz w:val="22"/>
                <w:szCs w:val="22"/>
                <w:lang w:eastAsia="en-US"/>
              </w:rPr>
              <w:t>reģ</w:t>
            </w:r>
            <w:proofErr w:type="spellEnd"/>
            <w:r>
              <w:rPr>
                <w:b/>
                <w:sz w:val="22"/>
                <w:szCs w:val="22"/>
                <w:lang w:eastAsia="en-US"/>
              </w:rPr>
              <w:t>.</w:t>
            </w:r>
            <w:r w:rsidR="00AF6DBF">
              <w:rPr>
                <w:b/>
                <w:sz w:val="22"/>
                <w:szCs w:val="22"/>
                <w:lang w:eastAsia="en-US"/>
              </w:rPr>
              <w:t xml:space="preserve"> </w:t>
            </w:r>
            <w:r>
              <w:rPr>
                <w:b/>
                <w:sz w:val="22"/>
                <w:szCs w:val="22"/>
                <w:lang w:eastAsia="en-US"/>
              </w:rPr>
              <w:t>Nr.</w:t>
            </w:r>
          </w:p>
        </w:tc>
        <w:tc>
          <w:tcPr>
            <w:tcW w:w="5953" w:type="dxa"/>
            <w:tcBorders>
              <w:top w:val="single" w:sz="4" w:space="0" w:color="000000"/>
              <w:left w:val="single" w:sz="4" w:space="0" w:color="000000"/>
              <w:bottom w:val="single" w:sz="4" w:space="0" w:color="000000"/>
              <w:right w:val="single" w:sz="4" w:space="0" w:color="000000"/>
            </w:tcBorders>
          </w:tcPr>
          <w:p w14:paraId="00DC5CC1" w14:textId="77777777" w:rsidR="00F76B4A" w:rsidRDefault="00F76B4A">
            <w:pPr>
              <w:snapToGrid w:val="0"/>
              <w:spacing w:before="120" w:after="120" w:line="256" w:lineRule="auto"/>
              <w:rPr>
                <w:b/>
                <w:lang w:eastAsia="en-US"/>
              </w:rPr>
            </w:pPr>
          </w:p>
        </w:tc>
      </w:tr>
      <w:tr w:rsidR="005B0A93" w14:paraId="56D0DC7B" w14:textId="77777777" w:rsidTr="0053624D">
        <w:trPr>
          <w:trHeight w:val="408"/>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8C289B" w14:textId="77777777" w:rsidR="005B0A93" w:rsidRDefault="005B0A93" w:rsidP="00D72243">
            <w:pPr>
              <w:snapToGrid w:val="0"/>
              <w:spacing w:line="256" w:lineRule="auto"/>
              <w:rPr>
                <w:b/>
                <w:sz w:val="22"/>
                <w:szCs w:val="22"/>
                <w:highlight w:val="yellow"/>
                <w:lang w:eastAsia="en-US"/>
              </w:rPr>
            </w:pPr>
            <w:r>
              <w:rPr>
                <w:b/>
                <w:sz w:val="22"/>
                <w:szCs w:val="22"/>
                <w:lang w:eastAsia="en-US"/>
              </w:rPr>
              <w:t>Pretendenta bankas rekvizīti</w:t>
            </w:r>
          </w:p>
        </w:tc>
        <w:tc>
          <w:tcPr>
            <w:tcW w:w="5953" w:type="dxa"/>
            <w:tcBorders>
              <w:top w:val="single" w:sz="4" w:space="0" w:color="000000"/>
              <w:left w:val="single" w:sz="4" w:space="0" w:color="000000"/>
              <w:bottom w:val="single" w:sz="4" w:space="0" w:color="000000"/>
              <w:right w:val="single" w:sz="4" w:space="0" w:color="000000"/>
            </w:tcBorders>
          </w:tcPr>
          <w:p w14:paraId="78FE8212" w14:textId="77777777" w:rsidR="005B0A93" w:rsidRDefault="005B0A93">
            <w:pPr>
              <w:snapToGrid w:val="0"/>
              <w:spacing w:before="120" w:after="120" w:line="256" w:lineRule="auto"/>
              <w:rPr>
                <w:b/>
                <w:lang w:eastAsia="en-US"/>
              </w:rPr>
            </w:pPr>
          </w:p>
        </w:tc>
      </w:tr>
      <w:tr w:rsidR="005B0A93" w14:paraId="547C0279" w14:textId="77777777" w:rsidTr="0053624D">
        <w:trPr>
          <w:trHeight w:val="287"/>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A74E4D" w14:textId="77777777" w:rsidR="005B0A93" w:rsidRDefault="005B0A93" w:rsidP="00D72243">
            <w:pPr>
              <w:snapToGrid w:val="0"/>
              <w:spacing w:line="256" w:lineRule="auto"/>
              <w:rPr>
                <w:b/>
                <w:lang w:eastAsia="en-US"/>
              </w:rPr>
            </w:pPr>
            <w:r>
              <w:rPr>
                <w:b/>
                <w:sz w:val="22"/>
                <w:szCs w:val="22"/>
                <w:lang w:eastAsia="en-US"/>
              </w:rPr>
              <w:t>Adrese</w:t>
            </w:r>
          </w:p>
        </w:tc>
        <w:tc>
          <w:tcPr>
            <w:tcW w:w="5953" w:type="dxa"/>
            <w:tcBorders>
              <w:top w:val="single" w:sz="4" w:space="0" w:color="000000"/>
              <w:left w:val="single" w:sz="4" w:space="0" w:color="000000"/>
              <w:bottom w:val="single" w:sz="4" w:space="0" w:color="000000"/>
              <w:right w:val="single" w:sz="4" w:space="0" w:color="000000"/>
            </w:tcBorders>
          </w:tcPr>
          <w:p w14:paraId="1E739DDE" w14:textId="77777777" w:rsidR="005B0A93" w:rsidRDefault="005B0A93">
            <w:pPr>
              <w:snapToGrid w:val="0"/>
              <w:spacing w:before="120" w:after="120" w:line="256" w:lineRule="auto"/>
              <w:rPr>
                <w:b/>
                <w:lang w:eastAsia="en-US"/>
              </w:rPr>
            </w:pPr>
          </w:p>
        </w:tc>
      </w:tr>
      <w:tr w:rsidR="005B0A93" w14:paraId="0637E4E1" w14:textId="77777777" w:rsidTr="0053624D">
        <w:trPr>
          <w:trHeight w:val="467"/>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477B7F8" w14:textId="77777777" w:rsidR="005B0A93" w:rsidRDefault="005B0A93" w:rsidP="00D72243">
            <w:pPr>
              <w:snapToGrid w:val="0"/>
              <w:spacing w:line="256" w:lineRule="auto"/>
              <w:rPr>
                <w:b/>
                <w:lang w:eastAsia="en-US"/>
              </w:rPr>
            </w:pPr>
            <w:r>
              <w:rPr>
                <w:b/>
                <w:sz w:val="22"/>
                <w:szCs w:val="22"/>
                <w:lang w:eastAsia="en-US"/>
              </w:rPr>
              <w:t>Tālr., faksa Nr.</w:t>
            </w:r>
          </w:p>
        </w:tc>
        <w:tc>
          <w:tcPr>
            <w:tcW w:w="5953" w:type="dxa"/>
            <w:tcBorders>
              <w:top w:val="single" w:sz="4" w:space="0" w:color="000000"/>
              <w:left w:val="single" w:sz="4" w:space="0" w:color="000000"/>
              <w:bottom w:val="single" w:sz="4" w:space="0" w:color="000000"/>
              <w:right w:val="single" w:sz="4" w:space="0" w:color="000000"/>
            </w:tcBorders>
          </w:tcPr>
          <w:p w14:paraId="6FD98107" w14:textId="77777777" w:rsidR="005B0A93" w:rsidRDefault="005B0A93">
            <w:pPr>
              <w:snapToGrid w:val="0"/>
              <w:spacing w:before="120" w:after="120" w:line="256" w:lineRule="auto"/>
              <w:rPr>
                <w:b/>
                <w:lang w:eastAsia="en-US"/>
              </w:rPr>
            </w:pPr>
          </w:p>
        </w:tc>
      </w:tr>
      <w:tr w:rsidR="005B0A93" w14:paraId="467B7AEF" w14:textId="77777777" w:rsidTr="0053624D">
        <w:trPr>
          <w:trHeight w:val="914"/>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728E57" w14:textId="77777777" w:rsidR="00E80C21" w:rsidRDefault="00E80C21" w:rsidP="00D72243">
            <w:pPr>
              <w:snapToGrid w:val="0"/>
              <w:spacing w:line="256" w:lineRule="auto"/>
              <w:rPr>
                <w:b/>
                <w:sz w:val="22"/>
                <w:szCs w:val="22"/>
                <w:lang w:eastAsia="en-US"/>
              </w:rPr>
            </w:pPr>
          </w:p>
          <w:p w14:paraId="027363E7" w14:textId="1FCC3DFB" w:rsidR="005B0A93" w:rsidRDefault="005B0A93" w:rsidP="00D72243">
            <w:pPr>
              <w:snapToGrid w:val="0"/>
              <w:spacing w:line="256" w:lineRule="auto"/>
              <w:rPr>
                <w:b/>
                <w:sz w:val="22"/>
                <w:szCs w:val="22"/>
                <w:lang w:eastAsia="en-US"/>
              </w:rPr>
            </w:pPr>
            <w:r>
              <w:rPr>
                <w:b/>
                <w:sz w:val="22"/>
                <w:szCs w:val="22"/>
                <w:lang w:eastAsia="en-US"/>
              </w:rPr>
              <w:t>Par līguma izpildi atbildīgās personas vārds, uzvārds, tālr. Nr., e-pasta adrese</w:t>
            </w:r>
          </w:p>
          <w:p w14:paraId="2DFB79C3" w14:textId="77777777" w:rsidR="00E80C21" w:rsidRDefault="00E80C21" w:rsidP="00D72243">
            <w:pPr>
              <w:snapToGrid w:val="0"/>
              <w:spacing w:line="256" w:lineRule="auto"/>
              <w:rPr>
                <w:b/>
                <w:sz w:val="22"/>
                <w:szCs w:val="22"/>
                <w:lang w:eastAsia="en-US"/>
              </w:rPr>
            </w:pPr>
          </w:p>
          <w:p w14:paraId="29543E9E" w14:textId="77777777" w:rsidR="00E80C21" w:rsidRDefault="00E80C21" w:rsidP="00D72243">
            <w:pPr>
              <w:snapToGrid w:val="0"/>
              <w:spacing w:line="256" w:lineRule="auto"/>
              <w:rPr>
                <w:b/>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1FF2F3B0" w14:textId="77777777" w:rsidR="005B0A93" w:rsidRDefault="005B0A93">
            <w:pPr>
              <w:snapToGrid w:val="0"/>
              <w:spacing w:before="120" w:after="120" w:line="256" w:lineRule="auto"/>
              <w:rPr>
                <w:b/>
                <w:lang w:eastAsia="en-US"/>
              </w:rPr>
            </w:pPr>
          </w:p>
        </w:tc>
      </w:tr>
      <w:tr w:rsidR="005B0A93" w14:paraId="29F6C7AC" w14:textId="77777777" w:rsidTr="0053624D">
        <w:trPr>
          <w:trHeight w:val="253"/>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F8F6AA7" w14:textId="77777777" w:rsidR="00E80C21" w:rsidRDefault="00E80C21" w:rsidP="00D72243">
            <w:pPr>
              <w:snapToGrid w:val="0"/>
              <w:spacing w:line="256" w:lineRule="auto"/>
              <w:rPr>
                <w:b/>
                <w:sz w:val="22"/>
                <w:szCs w:val="22"/>
                <w:lang w:eastAsia="en-US"/>
              </w:rPr>
            </w:pPr>
          </w:p>
          <w:p w14:paraId="77497806" w14:textId="77777777" w:rsidR="002F5477" w:rsidRDefault="005B0A93" w:rsidP="00D72243">
            <w:pPr>
              <w:snapToGrid w:val="0"/>
              <w:spacing w:line="256" w:lineRule="auto"/>
              <w:rPr>
                <w:b/>
                <w:sz w:val="22"/>
                <w:szCs w:val="22"/>
                <w:lang w:eastAsia="en-US"/>
              </w:rPr>
            </w:pPr>
            <w:r>
              <w:rPr>
                <w:b/>
                <w:sz w:val="22"/>
                <w:szCs w:val="22"/>
                <w:lang w:eastAsia="en-US"/>
              </w:rPr>
              <w:t>Pretendents nodrošina vai nenodrošina līguma elektronisku parakstīšanu</w:t>
            </w:r>
          </w:p>
          <w:p w14:paraId="0A27EE0E" w14:textId="237AF82C" w:rsidR="00E80C21" w:rsidRDefault="00E80C21" w:rsidP="00D72243">
            <w:pPr>
              <w:snapToGrid w:val="0"/>
              <w:spacing w:line="256" w:lineRule="auto"/>
              <w:rPr>
                <w:b/>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38E450A6" w14:textId="77777777" w:rsidR="005B0A93" w:rsidRDefault="005B0A93">
            <w:pPr>
              <w:snapToGrid w:val="0"/>
              <w:spacing w:before="120" w:after="120" w:line="256" w:lineRule="auto"/>
              <w:rPr>
                <w:b/>
                <w:lang w:eastAsia="en-US"/>
              </w:rPr>
            </w:pPr>
          </w:p>
        </w:tc>
      </w:tr>
      <w:tr w:rsidR="005B0A93" w14:paraId="6194BFA1" w14:textId="77777777" w:rsidTr="0053624D">
        <w:trPr>
          <w:trHeight w:val="253"/>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B7C9F67" w14:textId="77777777" w:rsidR="00E80C21" w:rsidRDefault="00E80C21" w:rsidP="00D72243">
            <w:pPr>
              <w:snapToGrid w:val="0"/>
              <w:spacing w:line="256" w:lineRule="auto"/>
              <w:rPr>
                <w:b/>
                <w:sz w:val="22"/>
                <w:szCs w:val="22"/>
                <w:lang w:eastAsia="en-US"/>
              </w:rPr>
            </w:pPr>
          </w:p>
          <w:p w14:paraId="2F4C67B1"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vārds, uzvārds, amats</w:t>
            </w:r>
          </w:p>
          <w:p w14:paraId="7B56E361" w14:textId="588E7072" w:rsidR="00E80C21" w:rsidRDefault="00E80C21" w:rsidP="00D72243">
            <w:pPr>
              <w:snapToGrid w:val="0"/>
              <w:spacing w:line="256" w:lineRule="auto"/>
              <w:rPr>
                <w:b/>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4F5DEE88" w14:textId="77777777" w:rsidR="005B0A93" w:rsidRDefault="005B0A93">
            <w:pPr>
              <w:snapToGrid w:val="0"/>
              <w:spacing w:before="120" w:after="120" w:line="256" w:lineRule="auto"/>
              <w:rPr>
                <w:b/>
                <w:lang w:eastAsia="en-US"/>
              </w:rPr>
            </w:pPr>
          </w:p>
        </w:tc>
      </w:tr>
      <w:tr w:rsidR="005B0A93" w14:paraId="6CB710C2" w14:textId="77777777" w:rsidTr="0053624D">
        <w:trPr>
          <w:trHeight w:val="253"/>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3072881" w14:textId="77777777" w:rsidR="00E80C21" w:rsidRDefault="00E80C21" w:rsidP="00D72243">
            <w:pPr>
              <w:snapToGrid w:val="0"/>
              <w:spacing w:line="256" w:lineRule="auto"/>
              <w:rPr>
                <w:b/>
                <w:sz w:val="22"/>
                <w:szCs w:val="22"/>
                <w:lang w:eastAsia="en-US"/>
              </w:rPr>
            </w:pPr>
          </w:p>
          <w:p w14:paraId="6B51E5E6"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pilnvarojuma pamats</w:t>
            </w:r>
          </w:p>
          <w:p w14:paraId="228876BB" w14:textId="2132C047" w:rsidR="00E80C21" w:rsidRDefault="00E80C21" w:rsidP="00D72243">
            <w:pPr>
              <w:snapToGrid w:val="0"/>
              <w:spacing w:line="256" w:lineRule="auto"/>
              <w:rPr>
                <w:b/>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683FA558" w14:textId="77777777" w:rsidR="005B0A93" w:rsidRDefault="005B0A93">
            <w:pPr>
              <w:snapToGrid w:val="0"/>
              <w:spacing w:before="120" w:after="120" w:line="256" w:lineRule="auto"/>
              <w:rPr>
                <w:b/>
                <w:lang w:eastAsia="en-US"/>
              </w:rPr>
            </w:pPr>
          </w:p>
        </w:tc>
      </w:tr>
      <w:tr w:rsidR="002D4D20" w14:paraId="5B960A7B" w14:textId="77777777" w:rsidTr="0053624D">
        <w:trPr>
          <w:trHeight w:val="253"/>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tcPr>
          <w:p w14:paraId="1B1C900D" w14:textId="77777777" w:rsidR="00E80C21" w:rsidRDefault="00E80C21" w:rsidP="00D72243">
            <w:pPr>
              <w:snapToGrid w:val="0"/>
              <w:spacing w:line="256" w:lineRule="auto"/>
              <w:rPr>
                <w:b/>
                <w:sz w:val="22"/>
                <w:szCs w:val="22"/>
                <w:lang w:eastAsia="en-US"/>
              </w:rPr>
            </w:pPr>
          </w:p>
          <w:p w14:paraId="6E76D54A" w14:textId="77777777" w:rsidR="002D4D20" w:rsidRDefault="002D4D20" w:rsidP="00D72243">
            <w:pPr>
              <w:snapToGrid w:val="0"/>
              <w:spacing w:line="256" w:lineRule="auto"/>
              <w:rPr>
                <w:b/>
                <w:sz w:val="22"/>
                <w:szCs w:val="22"/>
                <w:lang w:eastAsia="en-US"/>
              </w:rPr>
            </w:pPr>
            <w:r>
              <w:rPr>
                <w:b/>
                <w:sz w:val="22"/>
                <w:szCs w:val="22"/>
                <w:lang w:eastAsia="en-US"/>
              </w:rPr>
              <w:t>Pretendenta būvdarbu vadītāja vārds, uzvārds, sertifikāta Nr.</w:t>
            </w:r>
          </w:p>
          <w:p w14:paraId="2FC314B6" w14:textId="3FEDA696" w:rsidR="00E80C21" w:rsidRDefault="00E80C21" w:rsidP="00D72243">
            <w:pPr>
              <w:snapToGrid w:val="0"/>
              <w:spacing w:line="256" w:lineRule="auto"/>
              <w:rPr>
                <w:b/>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69FE4B27" w14:textId="77777777" w:rsidR="002D4D20" w:rsidRDefault="002D4D20">
            <w:pPr>
              <w:snapToGrid w:val="0"/>
              <w:spacing w:before="120" w:after="120" w:line="256" w:lineRule="auto"/>
              <w:rPr>
                <w:b/>
                <w:lang w:eastAsia="en-US"/>
              </w:rPr>
            </w:pPr>
          </w:p>
        </w:tc>
      </w:tr>
    </w:tbl>
    <w:p w14:paraId="460AE2FB" w14:textId="77777777" w:rsidR="005B0A93" w:rsidRDefault="005B0A93" w:rsidP="005B0A93">
      <w:pPr>
        <w:pStyle w:val="naisnod"/>
        <w:spacing w:before="0" w:after="0"/>
        <w:jc w:val="left"/>
        <w:rPr>
          <w:sz w:val="26"/>
          <w:szCs w:val="26"/>
        </w:rPr>
      </w:pPr>
    </w:p>
    <w:p w14:paraId="2AB27E71" w14:textId="51B54497" w:rsidR="005B0A93" w:rsidRDefault="001E2E93" w:rsidP="005B0A93">
      <w:pPr>
        <w:pStyle w:val="naisnod"/>
        <w:spacing w:before="0" w:after="0"/>
        <w:jc w:val="left"/>
        <w:rPr>
          <w:sz w:val="26"/>
          <w:szCs w:val="26"/>
        </w:rPr>
      </w:pPr>
      <w:r>
        <w:rPr>
          <w:b w:val="0"/>
        </w:rPr>
        <w:t xml:space="preserve">  </w:t>
      </w:r>
      <w:r w:rsidR="005B0A93">
        <w:rPr>
          <w:b w:val="0"/>
        </w:rPr>
        <w:t xml:space="preserve">Ja piedāvājumu paraksta pilnvarotā persona, klāt pievienojama pilnvara. </w:t>
      </w:r>
    </w:p>
    <w:p w14:paraId="2AE5C07C" w14:textId="5FE15DC9" w:rsidR="002F5477" w:rsidRDefault="001E2E93" w:rsidP="00E80C21">
      <w:pPr>
        <w:pStyle w:val="naisnod"/>
        <w:spacing w:before="0" w:after="0"/>
        <w:ind w:left="360" w:hanging="360"/>
        <w:jc w:val="left"/>
        <w:rPr>
          <w:b w:val="0"/>
        </w:rPr>
      </w:pPr>
      <w:r>
        <w:rPr>
          <w:b w:val="0"/>
        </w:rPr>
        <w:t xml:space="preserve">  </w:t>
      </w:r>
      <w:r w:rsidR="005B0A93">
        <w:rPr>
          <w:b w:val="0"/>
        </w:rPr>
        <w:t>Piekrītam visām Tehniskajā specifikācijā izvirzītajām prasībām.</w:t>
      </w:r>
    </w:p>
    <w:p w14:paraId="5366C5E0" w14:textId="77777777" w:rsidR="0053624D" w:rsidRDefault="0053624D" w:rsidP="00E80C21">
      <w:pPr>
        <w:pStyle w:val="naisnod"/>
        <w:spacing w:before="0" w:after="0"/>
        <w:jc w:val="left"/>
        <w:rPr>
          <w:b w:val="0"/>
        </w:rPr>
      </w:pPr>
    </w:p>
    <w:p w14:paraId="15FA9655" w14:textId="77777777" w:rsidR="00E80C21" w:rsidRDefault="00E80C21" w:rsidP="00E80C21">
      <w:pPr>
        <w:pStyle w:val="naisnod"/>
        <w:spacing w:before="0" w:after="0"/>
        <w:jc w:val="left"/>
        <w:rPr>
          <w:b w:val="0"/>
        </w:rPr>
      </w:pPr>
    </w:p>
    <w:p w14:paraId="674AA129" w14:textId="77777777" w:rsidR="00E80C21" w:rsidRDefault="00E80C21" w:rsidP="00E80C21">
      <w:pPr>
        <w:pStyle w:val="naisnod"/>
        <w:spacing w:before="0" w:after="0"/>
        <w:jc w:val="left"/>
        <w:rPr>
          <w:b w:val="0"/>
        </w:rPr>
      </w:pPr>
    </w:p>
    <w:p w14:paraId="14722A63" w14:textId="77777777" w:rsidR="00E80C21" w:rsidRDefault="00E80C21" w:rsidP="00E80C21">
      <w:pPr>
        <w:pStyle w:val="naisnod"/>
        <w:spacing w:before="0" w:after="0"/>
        <w:jc w:val="left"/>
        <w:rPr>
          <w:b w:val="0"/>
        </w:rPr>
      </w:pPr>
    </w:p>
    <w:p w14:paraId="362DCA54" w14:textId="77777777" w:rsidR="00E80C21" w:rsidRDefault="00E80C21" w:rsidP="00E80C21">
      <w:pPr>
        <w:pStyle w:val="naisnod"/>
        <w:spacing w:before="0" w:after="0"/>
        <w:jc w:val="left"/>
        <w:rPr>
          <w:b w:val="0"/>
        </w:rPr>
      </w:pPr>
    </w:p>
    <w:p w14:paraId="3820372F" w14:textId="77777777" w:rsidR="0053624D" w:rsidRDefault="0053624D" w:rsidP="00D72243">
      <w:pPr>
        <w:pStyle w:val="naisnod"/>
        <w:spacing w:before="0" w:after="0"/>
        <w:ind w:left="360" w:hanging="360"/>
        <w:jc w:val="left"/>
        <w:rPr>
          <w:b w:val="0"/>
        </w:rPr>
      </w:pPr>
    </w:p>
    <w:p w14:paraId="13B6A1D2" w14:textId="79872350" w:rsidR="0053624D" w:rsidRPr="002F5477" w:rsidRDefault="0053624D" w:rsidP="0053624D">
      <w:pPr>
        <w:spacing w:line="0" w:lineRule="atLeast"/>
        <w:jc w:val="right"/>
        <w:rPr>
          <w:rFonts w:cs="Arial"/>
          <w:b/>
          <w:bCs/>
          <w:szCs w:val="20"/>
        </w:rPr>
      </w:pPr>
      <w:bookmarkStart w:id="10" w:name="_Hlk134610946"/>
      <w:r w:rsidRPr="002F5477">
        <w:rPr>
          <w:rFonts w:cs="Arial"/>
          <w:b/>
          <w:bCs/>
          <w:szCs w:val="20"/>
        </w:rPr>
        <w:lastRenderedPageBreak/>
        <w:t>Pielikums Nr.</w:t>
      </w:r>
      <w:r>
        <w:rPr>
          <w:rFonts w:cs="Arial"/>
          <w:b/>
          <w:bCs/>
          <w:szCs w:val="20"/>
        </w:rPr>
        <w:t>5</w:t>
      </w:r>
    </w:p>
    <w:p w14:paraId="466779DB" w14:textId="3467898D" w:rsidR="0053624D" w:rsidRDefault="0053624D" w:rsidP="00E80C21">
      <w:pPr>
        <w:spacing w:after="160" w:line="256" w:lineRule="auto"/>
        <w:jc w:val="right"/>
      </w:pPr>
      <w:r w:rsidRPr="0053624D">
        <w:t>Cenu aptauja “Sauso tualešu remonts Lielā ielā 27, Staicelē, Limbažu novadā”</w:t>
      </w:r>
      <w:bookmarkEnd w:id="10"/>
    </w:p>
    <w:p w14:paraId="60971D95" w14:textId="77777777" w:rsidR="00E80C21" w:rsidRPr="00E80C21" w:rsidRDefault="00E80C21" w:rsidP="00E80C21">
      <w:pPr>
        <w:spacing w:after="160" w:line="256" w:lineRule="auto"/>
        <w:jc w:val="right"/>
      </w:pPr>
    </w:p>
    <w:p w14:paraId="4AFB0E6E" w14:textId="5A785FD5" w:rsidR="005B0A93" w:rsidRDefault="005B0A93" w:rsidP="0053624D">
      <w:pPr>
        <w:pStyle w:val="naisnod"/>
        <w:spacing w:before="0" w:after="0"/>
        <w:ind w:left="720"/>
      </w:pPr>
      <w:r w:rsidRPr="00D72243">
        <w:t>FINANŠU PIEDĀVĀJUMS</w:t>
      </w:r>
    </w:p>
    <w:p w14:paraId="5CB38C6A" w14:textId="77777777" w:rsidR="0053624D" w:rsidRDefault="0053624D" w:rsidP="0053624D">
      <w:pPr>
        <w:rPr>
          <w:rFonts w:ascii="Book Antiqua" w:hAnsi="Book Antiqua"/>
          <w:b/>
          <w:bCs/>
          <w:u w:val="single"/>
          <w:lang w:eastAsia="en-US"/>
        </w:rPr>
      </w:pPr>
    </w:p>
    <w:tbl>
      <w:tblPr>
        <w:tblStyle w:val="Reatabula"/>
        <w:tblW w:w="9549" w:type="dxa"/>
        <w:tblLook w:val="04A0" w:firstRow="1" w:lastRow="0" w:firstColumn="1" w:lastColumn="0" w:noHBand="0" w:noVBand="1"/>
      </w:tblPr>
      <w:tblGrid>
        <w:gridCol w:w="890"/>
        <w:gridCol w:w="4084"/>
        <w:gridCol w:w="1590"/>
        <w:gridCol w:w="1519"/>
        <w:gridCol w:w="1466"/>
      </w:tblGrid>
      <w:tr w:rsidR="0053624D" w14:paraId="1D74E48E" w14:textId="77777777" w:rsidTr="00192578">
        <w:tc>
          <w:tcPr>
            <w:tcW w:w="890" w:type="dxa"/>
            <w:shd w:val="clear" w:color="auto" w:fill="D9D9D9" w:themeFill="background1" w:themeFillShade="D9"/>
          </w:tcPr>
          <w:p w14:paraId="6F1E97BF" w14:textId="77777777" w:rsidR="0053624D" w:rsidRPr="00E80C21" w:rsidRDefault="0053624D" w:rsidP="00192578">
            <w:pPr>
              <w:rPr>
                <w:lang w:eastAsia="en-US"/>
              </w:rPr>
            </w:pPr>
            <w:proofErr w:type="spellStart"/>
            <w:r w:rsidRPr="00E80C21">
              <w:rPr>
                <w:lang w:eastAsia="en-US"/>
              </w:rPr>
              <w:t>N.p.k</w:t>
            </w:r>
            <w:proofErr w:type="spellEnd"/>
            <w:r w:rsidRPr="00E80C21">
              <w:rPr>
                <w:lang w:eastAsia="en-US"/>
              </w:rPr>
              <w:t>.</w:t>
            </w:r>
          </w:p>
        </w:tc>
        <w:tc>
          <w:tcPr>
            <w:tcW w:w="4084" w:type="dxa"/>
            <w:shd w:val="clear" w:color="auto" w:fill="D9D9D9" w:themeFill="background1" w:themeFillShade="D9"/>
          </w:tcPr>
          <w:p w14:paraId="03B0610B" w14:textId="77777777" w:rsidR="0053624D" w:rsidRPr="00E80C21" w:rsidRDefault="0053624D" w:rsidP="00192578">
            <w:pPr>
              <w:jc w:val="center"/>
              <w:rPr>
                <w:lang w:eastAsia="en-US"/>
              </w:rPr>
            </w:pPr>
            <w:r w:rsidRPr="00E80C21">
              <w:rPr>
                <w:lang w:eastAsia="en-US"/>
              </w:rPr>
              <w:t>Darbu nosaukums</w:t>
            </w:r>
          </w:p>
        </w:tc>
        <w:tc>
          <w:tcPr>
            <w:tcW w:w="1590" w:type="dxa"/>
            <w:shd w:val="clear" w:color="auto" w:fill="D9D9D9" w:themeFill="background1" w:themeFillShade="D9"/>
          </w:tcPr>
          <w:p w14:paraId="208790C8" w14:textId="77777777" w:rsidR="0053624D" w:rsidRPr="00E80C21" w:rsidRDefault="0053624D" w:rsidP="00192578">
            <w:pPr>
              <w:jc w:val="center"/>
              <w:rPr>
                <w:lang w:eastAsia="en-US"/>
              </w:rPr>
            </w:pPr>
            <w:r w:rsidRPr="00E80C21">
              <w:rPr>
                <w:lang w:eastAsia="en-US"/>
              </w:rPr>
              <w:t>Mērvienība</w:t>
            </w:r>
          </w:p>
        </w:tc>
        <w:tc>
          <w:tcPr>
            <w:tcW w:w="1519" w:type="dxa"/>
            <w:shd w:val="clear" w:color="auto" w:fill="D9D9D9" w:themeFill="background1" w:themeFillShade="D9"/>
          </w:tcPr>
          <w:p w14:paraId="0BC9FB76" w14:textId="77777777" w:rsidR="0053624D" w:rsidRPr="00E80C21" w:rsidRDefault="0053624D" w:rsidP="00192578">
            <w:pPr>
              <w:jc w:val="center"/>
              <w:rPr>
                <w:lang w:eastAsia="en-US"/>
              </w:rPr>
            </w:pPr>
            <w:r w:rsidRPr="00E80C21">
              <w:rPr>
                <w:lang w:eastAsia="en-US"/>
              </w:rPr>
              <w:t>Daudzums</w:t>
            </w:r>
          </w:p>
        </w:tc>
        <w:tc>
          <w:tcPr>
            <w:tcW w:w="1466" w:type="dxa"/>
            <w:shd w:val="clear" w:color="auto" w:fill="D9D9D9" w:themeFill="background1" w:themeFillShade="D9"/>
          </w:tcPr>
          <w:p w14:paraId="5EC09730" w14:textId="77777777" w:rsidR="0053624D" w:rsidRPr="00E80C21" w:rsidRDefault="0053624D" w:rsidP="00192578">
            <w:pPr>
              <w:jc w:val="center"/>
              <w:rPr>
                <w:lang w:eastAsia="en-US"/>
              </w:rPr>
            </w:pPr>
            <w:r w:rsidRPr="00E80C21">
              <w:rPr>
                <w:lang w:eastAsia="en-US"/>
              </w:rPr>
              <w:t>Cena bez PVN</w:t>
            </w:r>
          </w:p>
        </w:tc>
      </w:tr>
      <w:tr w:rsidR="0053624D" w14:paraId="2F5CF1A1" w14:textId="77777777" w:rsidTr="00192578">
        <w:tc>
          <w:tcPr>
            <w:tcW w:w="890" w:type="dxa"/>
          </w:tcPr>
          <w:p w14:paraId="2870E671" w14:textId="77777777" w:rsidR="0053624D" w:rsidRPr="00E80C21" w:rsidRDefault="0053624D" w:rsidP="00192578">
            <w:pPr>
              <w:jc w:val="center"/>
              <w:rPr>
                <w:lang w:eastAsia="en-US"/>
              </w:rPr>
            </w:pPr>
            <w:r w:rsidRPr="00E80C21">
              <w:rPr>
                <w:lang w:eastAsia="en-US"/>
              </w:rPr>
              <w:t>1.</w:t>
            </w:r>
          </w:p>
        </w:tc>
        <w:tc>
          <w:tcPr>
            <w:tcW w:w="4084" w:type="dxa"/>
          </w:tcPr>
          <w:p w14:paraId="0E454223" w14:textId="77777777" w:rsidR="0053624D" w:rsidRPr="00E80C21" w:rsidRDefault="0053624D" w:rsidP="00192578">
            <w:pPr>
              <w:jc w:val="both"/>
              <w:rPr>
                <w:lang w:eastAsia="en-US"/>
              </w:rPr>
            </w:pPr>
            <w:r w:rsidRPr="00E80C21">
              <w:rPr>
                <w:lang w:eastAsia="en-US"/>
              </w:rPr>
              <w:t xml:space="preserve">Objekta nospraušana, būvbedres izrakšana, tvertnes montāža, betona enkuru </w:t>
            </w:r>
            <w:proofErr w:type="spellStart"/>
            <w:r w:rsidRPr="00E80C21">
              <w:rPr>
                <w:lang w:eastAsia="en-US"/>
              </w:rPr>
              <w:t>iebūve</w:t>
            </w:r>
            <w:proofErr w:type="spellEnd"/>
            <w:r w:rsidRPr="00E80C21">
              <w:rPr>
                <w:lang w:eastAsia="en-US"/>
              </w:rPr>
              <w:t xml:space="preserve"> tvertnei pa perimetru, iebūvētās konstrukcijas aizbēršana ar smilti, blietējot pa kārtām (30 cm kārta),  </w:t>
            </w:r>
            <w:proofErr w:type="spellStart"/>
            <w:r w:rsidRPr="00E80C21">
              <w:rPr>
                <w:lang w:eastAsia="en-US"/>
              </w:rPr>
              <w:t>stabveidu</w:t>
            </w:r>
            <w:proofErr w:type="spellEnd"/>
            <w:r w:rsidRPr="00E80C21">
              <w:rPr>
                <w:lang w:eastAsia="en-US"/>
              </w:rPr>
              <w:t xml:space="preserve"> pamatu izbūve. Smilts pabērums līdz stabveida pamatu 0 atzīmei.</w:t>
            </w:r>
          </w:p>
        </w:tc>
        <w:tc>
          <w:tcPr>
            <w:tcW w:w="1590" w:type="dxa"/>
          </w:tcPr>
          <w:p w14:paraId="1206FE54" w14:textId="77777777" w:rsidR="0053624D" w:rsidRPr="00E80C21" w:rsidRDefault="0053624D" w:rsidP="00192578">
            <w:pPr>
              <w:jc w:val="center"/>
              <w:rPr>
                <w:lang w:eastAsia="en-US"/>
              </w:rPr>
            </w:pPr>
            <w:proofErr w:type="spellStart"/>
            <w:r w:rsidRPr="00E80C21">
              <w:rPr>
                <w:lang w:eastAsia="en-US"/>
              </w:rPr>
              <w:t>gb</w:t>
            </w:r>
            <w:proofErr w:type="spellEnd"/>
          </w:p>
        </w:tc>
        <w:tc>
          <w:tcPr>
            <w:tcW w:w="1519" w:type="dxa"/>
          </w:tcPr>
          <w:p w14:paraId="3157862D" w14:textId="77777777" w:rsidR="0053624D" w:rsidRPr="00E80C21" w:rsidRDefault="0053624D" w:rsidP="00192578">
            <w:pPr>
              <w:jc w:val="center"/>
              <w:rPr>
                <w:lang w:eastAsia="en-US"/>
              </w:rPr>
            </w:pPr>
            <w:r w:rsidRPr="00E80C21">
              <w:rPr>
                <w:lang w:eastAsia="en-US"/>
              </w:rPr>
              <w:t>1</w:t>
            </w:r>
          </w:p>
        </w:tc>
        <w:tc>
          <w:tcPr>
            <w:tcW w:w="1466" w:type="dxa"/>
          </w:tcPr>
          <w:p w14:paraId="05C345E4" w14:textId="77777777" w:rsidR="0053624D" w:rsidRPr="00E80C21" w:rsidRDefault="0053624D" w:rsidP="00192578">
            <w:pPr>
              <w:jc w:val="center"/>
              <w:rPr>
                <w:lang w:eastAsia="en-US"/>
              </w:rPr>
            </w:pPr>
          </w:p>
        </w:tc>
      </w:tr>
      <w:tr w:rsidR="0053624D" w14:paraId="264ED16C" w14:textId="77777777" w:rsidTr="00192578">
        <w:tc>
          <w:tcPr>
            <w:tcW w:w="890" w:type="dxa"/>
            <w:tcBorders>
              <w:bottom w:val="single" w:sz="4" w:space="0" w:color="auto"/>
            </w:tcBorders>
          </w:tcPr>
          <w:p w14:paraId="1BAE7100" w14:textId="77777777" w:rsidR="0053624D" w:rsidRPr="00E80C21" w:rsidRDefault="0053624D" w:rsidP="00192578">
            <w:pPr>
              <w:jc w:val="center"/>
              <w:rPr>
                <w:lang w:eastAsia="en-US"/>
              </w:rPr>
            </w:pPr>
            <w:r w:rsidRPr="00E80C21">
              <w:rPr>
                <w:lang w:eastAsia="en-US"/>
              </w:rPr>
              <w:t>2.</w:t>
            </w:r>
          </w:p>
        </w:tc>
        <w:tc>
          <w:tcPr>
            <w:tcW w:w="4084" w:type="dxa"/>
            <w:tcBorders>
              <w:bottom w:val="single" w:sz="4" w:space="0" w:color="auto"/>
            </w:tcBorders>
          </w:tcPr>
          <w:p w14:paraId="0E31D9BB" w14:textId="77777777" w:rsidR="0053624D" w:rsidRPr="00E80C21" w:rsidRDefault="0053624D" w:rsidP="00192578">
            <w:pPr>
              <w:jc w:val="both"/>
              <w:rPr>
                <w:lang w:eastAsia="en-US"/>
              </w:rPr>
            </w:pPr>
            <w:r w:rsidRPr="00E80C21">
              <w:rPr>
                <w:lang w:eastAsia="en-US"/>
              </w:rPr>
              <w:t>Slēgta tipa tvertne no PE (polietilēna) 5,3 m3 tvertne no 1,5 m korpusa 3,0 m garumā.</w:t>
            </w:r>
          </w:p>
          <w:p w14:paraId="297A8E69" w14:textId="77777777" w:rsidR="0053624D" w:rsidRPr="00E80C21" w:rsidRDefault="0053624D" w:rsidP="00192578">
            <w:pPr>
              <w:jc w:val="both"/>
              <w:rPr>
                <w:lang w:eastAsia="en-US"/>
              </w:rPr>
            </w:pPr>
            <w:r w:rsidRPr="00E80C21">
              <w:rPr>
                <w:lang w:eastAsia="en-US"/>
              </w:rPr>
              <w:t>Ventilācija un izsūkšana no WC ārpuses.</w:t>
            </w:r>
          </w:p>
        </w:tc>
        <w:tc>
          <w:tcPr>
            <w:tcW w:w="1590" w:type="dxa"/>
            <w:tcBorders>
              <w:bottom w:val="single" w:sz="4" w:space="0" w:color="auto"/>
            </w:tcBorders>
          </w:tcPr>
          <w:p w14:paraId="5DB623D1" w14:textId="77777777" w:rsidR="0053624D" w:rsidRPr="00E80C21" w:rsidRDefault="0053624D" w:rsidP="00192578">
            <w:pPr>
              <w:jc w:val="center"/>
              <w:rPr>
                <w:lang w:eastAsia="en-US"/>
              </w:rPr>
            </w:pPr>
            <w:proofErr w:type="spellStart"/>
            <w:r w:rsidRPr="00E80C21">
              <w:rPr>
                <w:lang w:eastAsia="en-US"/>
              </w:rPr>
              <w:t>gb</w:t>
            </w:r>
            <w:proofErr w:type="spellEnd"/>
          </w:p>
        </w:tc>
        <w:tc>
          <w:tcPr>
            <w:tcW w:w="1519" w:type="dxa"/>
            <w:tcBorders>
              <w:bottom w:val="single" w:sz="4" w:space="0" w:color="auto"/>
            </w:tcBorders>
          </w:tcPr>
          <w:p w14:paraId="2F88E251" w14:textId="77777777" w:rsidR="0053624D" w:rsidRPr="00E80C21" w:rsidRDefault="0053624D" w:rsidP="00192578">
            <w:pPr>
              <w:jc w:val="center"/>
              <w:rPr>
                <w:lang w:eastAsia="en-US"/>
              </w:rPr>
            </w:pPr>
            <w:r w:rsidRPr="00E80C21">
              <w:rPr>
                <w:lang w:eastAsia="en-US"/>
              </w:rPr>
              <w:t>1</w:t>
            </w:r>
          </w:p>
        </w:tc>
        <w:tc>
          <w:tcPr>
            <w:tcW w:w="1466" w:type="dxa"/>
            <w:tcBorders>
              <w:bottom w:val="single" w:sz="4" w:space="0" w:color="auto"/>
            </w:tcBorders>
          </w:tcPr>
          <w:p w14:paraId="315F0BA7" w14:textId="77777777" w:rsidR="0053624D" w:rsidRPr="00E80C21" w:rsidRDefault="0053624D" w:rsidP="00192578">
            <w:pPr>
              <w:jc w:val="center"/>
              <w:rPr>
                <w:lang w:eastAsia="en-US"/>
              </w:rPr>
            </w:pPr>
          </w:p>
        </w:tc>
      </w:tr>
      <w:tr w:rsidR="0053624D" w14:paraId="20345A32" w14:textId="77777777" w:rsidTr="00192578">
        <w:tc>
          <w:tcPr>
            <w:tcW w:w="890" w:type="dxa"/>
            <w:tcBorders>
              <w:bottom w:val="single" w:sz="4" w:space="0" w:color="auto"/>
            </w:tcBorders>
          </w:tcPr>
          <w:p w14:paraId="38C4E836" w14:textId="77777777" w:rsidR="0053624D" w:rsidRPr="00E80C21" w:rsidRDefault="0053624D" w:rsidP="00192578">
            <w:pPr>
              <w:jc w:val="center"/>
              <w:rPr>
                <w:lang w:eastAsia="en-US"/>
              </w:rPr>
            </w:pPr>
            <w:r w:rsidRPr="00E80C21">
              <w:rPr>
                <w:lang w:eastAsia="en-US"/>
              </w:rPr>
              <w:t>3.</w:t>
            </w:r>
          </w:p>
        </w:tc>
        <w:tc>
          <w:tcPr>
            <w:tcW w:w="4084" w:type="dxa"/>
            <w:tcBorders>
              <w:bottom w:val="single" w:sz="4" w:space="0" w:color="auto"/>
            </w:tcBorders>
          </w:tcPr>
          <w:p w14:paraId="750D407F" w14:textId="77777777" w:rsidR="0053624D" w:rsidRPr="00E80C21" w:rsidRDefault="0053624D" w:rsidP="00192578">
            <w:pPr>
              <w:rPr>
                <w:lang w:eastAsia="en-US"/>
              </w:rPr>
            </w:pPr>
            <w:r w:rsidRPr="00E80C21">
              <w:rPr>
                <w:lang w:eastAsia="en-US"/>
              </w:rPr>
              <w:t>Koka karkasa izbūve, krāsošana (</w:t>
            </w:r>
            <w:proofErr w:type="spellStart"/>
            <w:r w:rsidRPr="00E80C21">
              <w:rPr>
                <w:lang w:eastAsia="en-US"/>
              </w:rPr>
              <w:t>Remmers</w:t>
            </w:r>
            <w:proofErr w:type="spellEnd"/>
            <w:r w:rsidRPr="00E80C21">
              <w:rPr>
                <w:lang w:eastAsia="en-US"/>
              </w:rPr>
              <w:t xml:space="preserve"> HK </w:t>
            </w:r>
            <w:proofErr w:type="spellStart"/>
            <w:r w:rsidRPr="00E80C21">
              <w:rPr>
                <w:lang w:eastAsia="en-US"/>
              </w:rPr>
              <w:t>Lazur</w:t>
            </w:r>
            <w:proofErr w:type="spellEnd"/>
            <w:r w:rsidRPr="00E80C21">
              <w:rPr>
                <w:lang w:eastAsia="en-US"/>
              </w:rPr>
              <w:t xml:space="preserve">, tonis </w:t>
            </w:r>
            <w:proofErr w:type="spellStart"/>
            <w:r w:rsidRPr="00E80C21">
              <w:rPr>
                <w:lang w:eastAsia="en-US"/>
              </w:rPr>
              <w:t>Palisander</w:t>
            </w:r>
            <w:proofErr w:type="spellEnd"/>
            <w:r w:rsidRPr="00E80C21">
              <w:rPr>
                <w:lang w:eastAsia="en-US"/>
              </w:rPr>
              <w:t xml:space="preserve"> vai analogs </w:t>
            </w:r>
          </w:p>
          <w:p w14:paraId="18704306" w14:textId="77777777" w:rsidR="0053624D" w:rsidRPr="00E80C21" w:rsidRDefault="0053624D" w:rsidP="00192578">
            <w:pPr>
              <w:rPr>
                <w:lang w:eastAsia="en-US"/>
              </w:rPr>
            </w:pPr>
            <w:r w:rsidRPr="00E80C21">
              <w:rPr>
                <w:lang w:eastAsia="en-US"/>
              </w:rPr>
              <w:t>Dēļu apšuvums, iekšējo starpsienu un sēžamo daļu izbūve ar laminēto</w:t>
            </w:r>
          </w:p>
          <w:p w14:paraId="25C7EC76" w14:textId="77777777" w:rsidR="0053624D" w:rsidRPr="00E80C21" w:rsidRDefault="0053624D" w:rsidP="00192578">
            <w:pPr>
              <w:rPr>
                <w:u w:val="single"/>
                <w:lang w:eastAsia="en-US"/>
              </w:rPr>
            </w:pPr>
            <w:r w:rsidRPr="00E80C21">
              <w:rPr>
                <w:lang w:eastAsia="en-US"/>
              </w:rPr>
              <w:t xml:space="preserve">saplāksni 12 mm biezumā, nosedzot virsmas caurumu ar standarta WC vāku, jumta izbūve ar  profilēto skārdu (profilu un krāsu saskaņot ar pasūtītāju), ar teknēm un notekām </w:t>
            </w:r>
            <w:proofErr w:type="spellStart"/>
            <w:r w:rsidRPr="00E80C21">
              <w:rPr>
                <w:lang w:eastAsia="en-US"/>
              </w:rPr>
              <w:t>divslīpu</w:t>
            </w:r>
            <w:proofErr w:type="spellEnd"/>
            <w:r w:rsidRPr="00E80C21">
              <w:rPr>
                <w:lang w:eastAsia="en-US"/>
              </w:rPr>
              <w:t xml:space="preserve"> jumta plakņu lietus ūdeņu novadīšanai abos galos (</w:t>
            </w:r>
            <w:proofErr w:type="spellStart"/>
            <w:r w:rsidRPr="00E80C21">
              <w:rPr>
                <w:lang w:eastAsia="en-US"/>
              </w:rPr>
              <w:t>sk.pielikums</w:t>
            </w:r>
            <w:proofErr w:type="spellEnd"/>
            <w:r w:rsidRPr="00E80C21">
              <w:rPr>
                <w:lang w:eastAsia="en-US"/>
              </w:rPr>
              <w:t xml:space="preserve"> Nr.2).</w:t>
            </w:r>
          </w:p>
        </w:tc>
        <w:tc>
          <w:tcPr>
            <w:tcW w:w="1590" w:type="dxa"/>
            <w:tcBorders>
              <w:bottom w:val="single" w:sz="4" w:space="0" w:color="auto"/>
            </w:tcBorders>
          </w:tcPr>
          <w:p w14:paraId="01C735F3" w14:textId="77777777" w:rsidR="0053624D" w:rsidRPr="00E80C21" w:rsidRDefault="0053624D" w:rsidP="00192578">
            <w:pPr>
              <w:jc w:val="center"/>
              <w:rPr>
                <w:lang w:eastAsia="en-US"/>
              </w:rPr>
            </w:pPr>
            <w:proofErr w:type="spellStart"/>
            <w:r w:rsidRPr="00E80C21">
              <w:rPr>
                <w:lang w:eastAsia="en-US"/>
              </w:rPr>
              <w:t>gb</w:t>
            </w:r>
            <w:proofErr w:type="spellEnd"/>
          </w:p>
        </w:tc>
        <w:tc>
          <w:tcPr>
            <w:tcW w:w="1519" w:type="dxa"/>
            <w:tcBorders>
              <w:bottom w:val="single" w:sz="4" w:space="0" w:color="auto"/>
            </w:tcBorders>
          </w:tcPr>
          <w:p w14:paraId="526D5EE7" w14:textId="77777777" w:rsidR="0053624D" w:rsidRPr="00E80C21" w:rsidRDefault="0053624D" w:rsidP="00192578">
            <w:pPr>
              <w:jc w:val="center"/>
              <w:rPr>
                <w:lang w:eastAsia="en-US"/>
              </w:rPr>
            </w:pPr>
            <w:r w:rsidRPr="00E80C21">
              <w:rPr>
                <w:lang w:eastAsia="en-US"/>
              </w:rPr>
              <w:t>1</w:t>
            </w:r>
          </w:p>
        </w:tc>
        <w:tc>
          <w:tcPr>
            <w:tcW w:w="1466" w:type="dxa"/>
            <w:tcBorders>
              <w:bottom w:val="single" w:sz="4" w:space="0" w:color="auto"/>
            </w:tcBorders>
          </w:tcPr>
          <w:p w14:paraId="48DEA387" w14:textId="77777777" w:rsidR="0053624D" w:rsidRPr="00E80C21" w:rsidRDefault="0053624D" w:rsidP="00192578">
            <w:pPr>
              <w:jc w:val="center"/>
              <w:rPr>
                <w:lang w:eastAsia="en-US"/>
              </w:rPr>
            </w:pPr>
          </w:p>
        </w:tc>
      </w:tr>
      <w:tr w:rsidR="0053624D" w14:paraId="27812E8F" w14:textId="77777777" w:rsidTr="00192578">
        <w:tc>
          <w:tcPr>
            <w:tcW w:w="890" w:type="dxa"/>
            <w:tcBorders>
              <w:bottom w:val="single" w:sz="4" w:space="0" w:color="auto"/>
            </w:tcBorders>
          </w:tcPr>
          <w:p w14:paraId="1374F613" w14:textId="77777777" w:rsidR="0053624D" w:rsidRPr="00E80C21" w:rsidRDefault="0053624D" w:rsidP="00192578">
            <w:pPr>
              <w:jc w:val="center"/>
              <w:rPr>
                <w:lang w:eastAsia="en-US"/>
              </w:rPr>
            </w:pPr>
            <w:r w:rsidRPr="00E80C21">
              <w:rPr>
                <w:lang w:eastAsia="en-US"/>
              </w:rPr>
              <w:t>4.</w:t>
            </w:r>
          </w:p>
        </w:tc>
        <w:tc>
          <w:tcPr>
            <w:tcW w:w="4084" w:type="dxa"/>
            <w:tcBorders>
              <w:bottom w:val="single" w:sz="4" w:space="0" w:color="auto"/>
            </w:tcBorders>
          </w:tcPr>
          <w:p w14:paraId="0910FC71" w14:textId="77777777" w:rsidR="0053624D" w:rsidRPr="00E80C21" w:rsidRDefault="0053624D" w:rsidP="00192578">
            <w:pPr>
              <w:rPr>
                <w:lang w:eastAsia="en-US"/>
              </w:rPr>
            </w:pPr>
            <w:r w:rsidRPr="00E80C21">
              <w:rPr>
                <w:lang w:eastAsia="en-US"/>
              </w:rPr>
              <w:t>Būvgružu utilizācija, apbūvējamās teritorijas sakārtošana, melnzemes uzbēršana, izlīdzināšana un zāliena iesēšana.</w:t>
            </w:r>
          </w:p>
        </w:tc>
        <w:tc>
          <w:tcPr>
            <w:tcW w:w="1590" w:type="dxa"/>
            <w:tcBorders>
              <w:bottom w:val="single" w:sz="4" w:space="0" w:color="auto"/>
            </w:tcBorders>
          </w:tcPr>
          <w:p w14:paraId="6BB11DBE" w14:textId="77777777" w:rsidR="0053624D" w:rsidRPr="00E80C21" w:rsidRDefault="0053624D" w:rsidP="00192578">
            <w:pPr>
              <w:jc w:val="center"/>
              <w:rPr>
                <w:lang w:eastAsia="en-US"/>
              </w:rPr>
            </w:pPr>
            <w:r w:rsidRPr="00E80C21">
              <w:rPr>
                <w:lang w:eastAsia="en-US"/>
              </w:rPr>
              <w:t>m2</w:t>
            </w:r>
          </w:p>
        </w:tc>
        <w:tc>
          <w:tcPr>
            <w:tcW w:w="1519" w:type="dxa"/>
            <w:tcBorders>
              <w:bottom w:val="single" w:sz="4" w:space="0" w:color="auto"/>
            </w:tcBorders>
          </w:tcPr>
          <w:p w14:paraId="04CEDFB0" w14:textId="77777777" w:rsidR="0053624D" w:rsidRPr="00E80C21" w:rsidRDefault="0053624D" w:rsidP="00192578">
            <w:pPr>
              <w:jc w:val="center"/>
              <w:rPr>
                <w:lang w:eastAsia="en-US"/>
              </w:rPr>
            </w:pPr>
            <w:r w:rsidRPr="00E80C21">
              <w:rPr>
                <w:lang w:eastAsia="en-US"/>
              </w:rPr>
              <w:t>20</w:t>
            </w:r>
          </w:p>
        </w:tc>
        <w:tc>
          <w:tcPr>
            <w:tcW w:w="1466" w:type="dxa"/>
            <w:tcBorders>
              <w:bottom w:val="single" w:sz="4" w:space="0" w:color="auto"/>
            </w:tcBorders>
          </w:tcPr>
          <w:p w14:paraId="0F681884" w14:textId="77777777" w:rsidR="0053624D" w:rsidRPr="00E80C21" w:rsidRDefault="0053624D" w:rsidP="00192578">
            <w:pPr>
              <w:jc w:val="center"/>
              <w:rPr>
                <w:lang w:eastAsia="en-US"/>
              </w:rPr>
            </w:pPr>
          </w:p>
        </w:tc>
      </w:tr>
      <w:tr w:rsidR="0053624D" w14:paraId="211BA3F3" w14:textId="77777777" w:rsidTr="00192578">
        <w:tc>
          <w:tcPr>
            <w:tcW w:w="890" w:type="dxa"/>
            <w:tcBorders>
              <w:top w:val="single" w:sz="4" w:space="0" w:color="auto"/>
              <w:left w:val="nil"/>
              <w:bottom w:val="nil"/>
              <w:right w:val="nil"/>
            </w:tcBorders>
          </w:tcPr>
          <w:p w14:paraId="21E3FD0B" w14:textId="77777777" w:rsidR="0053624D" w:rsidRPr="00E80C21" w:rsidRDefault="0053624D" w:rsidP="00192578">
            <w:pPr>
              <w:jc w:val="center"/>
              <w:rPr>
                <w:lang w:eastAsia="en-US"/>
              </w:rPr>
            </w:pPr>
          </w:p>
        </w:tc>
        <w:tc>
          <w:tcPr>
            <w:tcW w:w="4084" w:type="dxa"/>
            <w:tcBorders>
              <w:top w:val="single" w:sz="4" w:space="0" w:color="auto"/>
              <w:left w:val="nil"/>
              <w:bottom w:val="nil"/>
              <w:right w:val="nil"/>
            </w:tcBorders>
          </w:tcPr>
          <w:p w14:paraId="426F4159" w14:textId="77777777" w:rsidR="0053624D" w:rsidRPr="00E80C21" w:rsidRDefault="0053624D" w:rsidP="00192578">
            <w:pPr>
              <w:rPr>
                <w:lang w:eastAsia="en-US"/>
              </w:rPr>
            </w:pPr>
          </w:p>
        </w:tc>
        <w:tc>
          <w:tcPr>
            <w:tcW w:w="1590" w:type="dxa"/>
            <w:tcBorders>
              <w:top w:val="single" w:sz="4" w:space="0" w:color="auto"/>
              <w:left w:val="nil"/>
              <w:bottom w:val="nil"/>
              <w:right w:val="single" w:sz="4" w:space="0" w:color="auto"/>
            </w:tcBorders>
          </w:tcPr>
          <w:p w14:paraId="412ACF92" w14:textId="77777777" w:rsidR="0053624D" w:rsidRPr="00E80C21" w:rsidRDefault="0053624D" w:rsidP="00192578">
            <w:pPr>
              <w:jc w:val="center"/>
              <w:rPr>
                <w:lang w:eastAsia="en-US"/>
              </w:rPr>
            </w:pPr>
          </w:p>
        </w:tc>
        <w:tc>
          <w:tcPr>
            <w:tcW w:w="1519" w:type="dxa"/>
            <w:tcBorders>
              <w:top w:val="single" w:sz="4" w:space="0" w:color="auto"/>
              <w:left w:val="single" w:sz="4" w:space="0" w:color="auto"/>
            </w:tcBorders>
          </w:tcPr>
          <w:p w14:paraId="2269DE85" w14:textId="77777777" w:rsidR="0053624D" w:rsidRPr="00E80C21" w:rsidRDefault="0053624D" w:rsidP="00192578">
            <w:pPr>
              <w:jc w:val="center"/>
              <w:rPr>
                <w:lang w:eastAsia="en-US"/>
              </w:rPr>
            </w:pPr>
            <w:r w:rsidRPr="00E80C21">
              <w:rPr>
                <w:lang w:eastAsia="en-US"/>
              </w:rPr>
              <w:t>Kopā</w:t>
            </w:r>
          </w:p>
        </w:tc>
        <w:tc>
          <w:tcPr>
            <w:tcW w:w="1466" w:type="dxa"/>
            <w:tcBorders>
              <w:top w:val="single" w:sz="4" w:space="0" w:color="auto"/>
            </w:tcBorders>
          </w:tcPr>
          <w:p w14:paraId="528A5CEC" w14:textId="77777777" w:rsidR="0053624D" w:rsidRPr="00E80C21" w:rsidRDefault="0053624D" w:rsidP="00192578">
            <w:pPr>
              <w:jc w:val="center"/>
              <w:rPr>
                <w:lang w:eastAsia="en-US"/>
              </w:rPr>
            </w:pPr>
          </w:p>
        </w:tc>
      </w:tr>
      <w:tr w:rsidR="0053624D" w14:paraId="63343272" w14:textId="77777777" w:rsidTr="00192578">
        <w:tc>
          <w:tcPr>
            <w:tcW w:w="890" w:type="dxa"/>
            <w:tcBorders>
              <w:top w:val="nil"/>
              <w:left w:val="nil"/>
              <w:bottom w:val="nil"/>
              <w:right w:val="nil"/>
            </w:tcBorders>
          </w:tcPr>
          <w:p w14:paraId="3C6D6F6E" w14:textId="77777777" w:rsidR="0053624D" w:rsidRPr="00E80C21" w:rsidRDefault="0053624D" w:rsidP="00192578">
            <w:pPr>
              <w:jc w:val="center"/>
              <w:rPr>
                <w:lang w:eastAsia="en-US"/>
              </w:rPr>
            </w:pPr>
          </w:p>
        </w:tc>
        <w:tc>
          <w:tcPr>
            <w:tcW w:w="4084" w:type="dxa"/>
            <w:tcBorders>
              <w:top w:val="nil"/>
              <w:left w:val="nil"/>
              <w:bottom w:val="nil"/>
              <w:right w:val="nil"/>
            </w:tcBorders>
          </w:tcPr>
          <w:p w14:paraId="4D5893BF" w14:textId="77777777" w:rsidR="0053624D" w:rsidRPr="00E80C21" w:rsidRDefault="0053624D" w:rsidP="00192578">
            <w:pPr>
              <w:rPr>
                <w:lang w:eastAsia="en-US"/>
              </w:rPr>
            </w:pPr>
          </w:p>
        </w:tc>
        <w:tc>
          <w:tcPr>
            <w:tcW w:w="1590" w:type="dxa"/>
            <w:tcBorders>
              <w:top w:val="nil"/>
              <w:left w:val="nil"/>
              <w:bottom w:val="nil"/>
              <w:right w:val="single" w:sz="4" w:space="0" w:color="auto"/>
            </w:tcBorders>
          </w:tcPr>
          <w:p w14:paraId="5A28D67C" w14:textId="77777777" w:rsidR="0053624D" w:rsidRPr="00E80C21" w:rsidRDefault="0053624D" w:rsidP="00192578">
            <w:pPr>
              <w:jc w:val="center"/>
              <w:rPr>
                <w:lang w:eastAsia="en-US"/>
              </w:rPr>
            </w:pPr>
          </w:p>
        </w:tc>
        <w:tc>
          <w:tcPr>
            <w:tcW w:w="1519" w:type="dxa"/>
            <w:tcBorders>
              <w:left w:val="single" w:sz="4" w:space="0" w:color="auto"/>
            </w:tcBorders>
          </w:tcPr>
          <w:p w14:paraId="6BB9338D" w14:textId="77777777" w:rsidR="0053624D" w:rsidRPr="00E80C21" w:rsidRDefault="0053624D" w:rsidP="00192578">
            <w:pPr>
              <w:jc w:val="center"/>
              <w:rPr>
                <w:lang w:eastAsia="en-US"/>
              </w:rPr>
            </w:pPr>
            <w:r w:rsidRPr="00E80C21">
              <w:rPr>
                <w:lang w:eastAsia="en-US"/>
              </w:rPr>
              <w:t>PVN 21%</w:t>
            </w:r>
          </w:p>
        </w:tc>
        <w:tc>
          <w:tcPr>
            <w:tcW w:w="1466" w:type="dxa"/>
          </w:tcPr>
          <w:p w14:paraId="3AFBA6A1" w14:textId="77777777" w:rsidR="0053624D" w:rsidRPr="00E80C21" w:rsidRDefault="0053624D" w:rsidP="00192578">
            <w:pPr>
              <w:jc w:val="center"/>
              <w:rPr>
                <w:lang w:eastAsia="en-US"/>
              </w:rPr>
            </w:pPr>
          </w:p>
        </w:tc>
      </w:tr>
      <w:tr w:rsidR="0053624D" w14:paraId="76AB2B58" w14:textId="77777777" w:rsidTr="00192578">
        <w:tc>
          <w:tcPr>
            <w:tcW w:w="890" w:type="dxa"/>
            <w:tcBorders>
              <w:top w:val="nil"/>
              <w:left w:val="nil"/>
              <w:bottom w:val="nil"/>
              <w:right w:val="nil"/>
            </w:tcBorders>
          </w:tcPr>
          <w:p w14:paraId="648035F3" w14:textId="77777777" w:rsidR="0053624D" w:rsidRPr="00E80C21" w:rsidRDefault="0053624D" w:rsidP="00192578">
            <w:pPr>
              <w:jc w:val="center"/>
              <w:rPr>
                <w:lang w:eastAsia="en-US"/>
              </w:rPr>
            </w:pPr>
          </w:p>
        </w:tc>
        <w:tc>
          <w:tcPr>
            <w:tcW w:w="4084" w:type="dxa"/>
            <w:tcBorders>
              <w:top w:val="nil"/>
              <w:left w:val="nil"/>
              <w:bottom w:val="nil"/>
              <w:right w:val="nil"/>
            </w:tcBorders>
          </w:tcPr>
          <w:p w14:paraId="25A292C1" w14:textId="77777777" w:rsidR="0053624D" w:rsidRPr="00E80C21" w:rsidRDefault="0053624D" w:rsidP="00192578">
            <w:pPr>
              <w:rPr>
                <w:lang w:eastAsia="en-US"/>
              </w:rPr>
            </w:pPr>
          </w:p>
        </w:tc>
        <w:tc>
          <w:tcPr>
            <w:tcW w:w="1590" w:type="dxa"/>
            <w:tcBorders>
              <w:top w:val="nil"/>
              <w:left w:val="nil"/>
              <w:bottom w:val="nil"/>
              <w:right w:val="single" w:sz="4" w:space="0" w:color="auto"/>
            </w:tcBorders>
          </w:tcPr>
          <w:p w14:paraId="68E4CA08" w14:textId="77777777" w:rsidR="0053624D" w:rsidRPr="00E80C21" w:rsidRDefault="0053624D" w:rsidP="00192578">
            <w:pPr>
              <w:jc w:val="center"/>
              <w:rPr>
                <w:lang w:eastAsia="en-US"/>
              </w:rPr>
            </w:pPr>
          </w:p>
        </w:tc>
        <w:tc>
          <w:tcPr>
            <w:tcW w:w="1519" w:type="dxa"/>
            <w:tcBorders>
              <w:left w:val="single" w:sz="4" w:space="0" w:color="auto"/>
            </w:tcBorders>
          </w:tcPr>
          <w:p w14:paraId="2C277F88" w14:textId="77777777" w:rsidR="0053624D" w:rsidRPr="00E80C21" w:rsidRDefault="0053624D" w:rsidP="00192578">
            <w:pPr>
              <w:jc w:val="center"/>
              <w:rPr>
                <w:lang w:eastAsia="en-US"/>
              </w:rPr>
            </w:pPr>
            <w:r w:rsidRPr="00E80C21">
              <w:rPr>
                <w:lang w:eastAsia="en-US"/>
              </w:rPr>
              <w:t>Kopā ar PVN</w:t>
            </w:r>
          </w:p>
        </w:tc>
        <w:tc>
          <w:tcPr>
            <w:tcW w:w="1466" w:type="dxa"/>
          </w:tcPr>
          <w:p w14:paraId="02544A18" w14:textId="77777777" w:rsidR="0053624D" w:rsidRPr="00E80C21" w:rsidRDefault="0053624D" w:rsidP="00192578">
            <w:pPr>
              <w:jc w:val="center"/>
              <w:rPr>
                <w:lang w:eastAsia="en-US"/>
              </w:rPr>
            </w:pPr>
          </w:p>
        </w:tc>
      </w:tr>
    </w:tbl>
    <w:p w14:paraId="7C482BAF" w14:textId="77777777" w:rsidR="005B0A93" w:rsidRDefault="005B0A93" w:rsidP="00E80C21">
      <w:pPr>
        <w:pStyle w:val="naisnod"/>
        <w:spacing w:before="0" w:after="0"/>
        <w:jc w:val="left"/>
        <w:rPr>
          <w:sz w:val="26"/>
          <w:szCs w:val="26"/>
        </w:rPr>
      </w:pPr>
    </w:p>
    <w:p w14:paraId="77C0E5F6" w14:textId="2C7B8556" w:rsidR="005B0A93" w:rsidRDefault="005B0A93" w:rsidP="005B0A93">
      <w:pPr>
        <w:ind w:left="360" w:hanging="360"/>
      </w:pPr>
      <w:r>
        <w:t>Pretendenta pārstāvja vai pilnvarotās personas paraksts</w:t>
      </w:r>
      <w:r w:rsidR="0053624D">
        <w:t xml:space="preserve"> </w:t>
      </w:r>
      <w:r>
        <w:t>_______________________________</w:t>
      </w:r>
    </w:p>
    <w:p w14:paraId="3E430547" w14:textId="77777777" w:rsidR="005B0A93" w:rsidRDefault="005B0A93" w:rsidP="005B0A93">
      <w:pPr>
        <w:ind w:left="360" w:hanging="360"/>
      </w:pPr>
    </w:p>
    <w:p w14:paraId="09125CF0" w14:textId="1A937C1F" w:rsidR="005B0A93" w:rsidRDefault="005B0A93" w:rsidP="00D72243">
      <w:pPr>
        <w:ind w:left="360" w:hanging="360"/>
      </w:pPr>
      <w:r>
        <w:t>Pretendenta pārstāvja vai pilnvarotās personas vārds, uzvārds, amats ____________________</w:t>
      </w:r>
    </w:p>
    <w:p w14:paraId="43F1FA20" w14:textId="77777777" w:rsidR="00E80C21" w:rsidRDefault="00E80C21" w:rsidP="00E80C21">
      <w:pPr>
        <w:suppressAutoHyphens/>
        <w:jc w:val="both"/>
        <w:rPr>
          <w:lang w:eastAsia="ar-SA"/>
        </w:rPr>
      </w:pPr>
    </w:p>
    <w:p w14:paraId="1DFDE772" w14:textId="31FFF8A1" w:rsidR="00E80C21" w:rsidRPr="00E80C21" w:rsidRDefault="00E80C21" w:rsidP="00E80C21">
      <w:pPr>
        <w:suppressAutoHyphens/>
        <w:jc w:val="both"/>
        <w:rPr>
          <w:lang w:eastAsia="ar-SA"/>
        </w:rPr>
      </w:pPr>
      <w:r w:rsidRPr="00E80C21">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0D109E65" w14:textId="77777777" w:rsidR="00E80C21" w:rsidRDefault="00E80C21" w:rsidP="00D72243">
      <w:pPr>
        <w:ind w:left="360" w:hanging="360"/>
      </w:pPr>
    </w:p>
    <w:p w14:paraId="6BACB24D" w14:textId="77777777" w:rsidR="00BA0876" w:rsidRDefault="00BA0876" w:rsidP="00BA0876">
      <w:pPr>
        <w:pStyle w:val="Pamatteksts"/>
        <w:spacing w:before="3"/>
        <w:rPr>
          <w:rFonts w:ascii="Times New Roman" w:hAnsi="Times New Roman" w:cs="Times New Roman"/>
          <w:sz w:val="16"/>
        </w:rPr>
      </w:pPr>
    </w:p>
    <w:p w14:paraId="72C83724" w14:textId="77777777" w:rsidR="002F5477" w:rsidRDefault="002F5477" w:rsidP="00BA0876">
      <w:pPr>
        <w:pStyle w:val="Pamatteksts"/>
        <w:spacing w:before="3"/>
        <w:rPr>
          <w:rFonts w:ascii="Times New Roman" w:hAnsi="Times New Roman" w:cs="Times New Roman"/>
          <w:sz w:val="16"/>
        </w:rPr>
      </w:pPr>
    </w:p>
    <w:p w14:paraId="24D778CD" w14:textId="77777777" w:rsidR="002F5477" w:rsidRDefault="002F5477" w:rsidP="00BA0876">
      <w:pPr>
        <w:pStyle w:val="Pamatteksts"/>
        <w:spacing w:before="3"/>
        <w:rPr>
          <w:rFonts w:ascii="Times New Roman" w:hAnsi="Times New Roman" w:cs="Times New Roman"/>
          <w:sz w:val="16"/>
        </w:rPr>
      </w:pPr>
    </w:p>
    <w:p w14:paraId="100E467D" w14:textId="2D05E5CE" w:rsidR="0053624D" w:rsidRPr="002F5477" w:rsidRDefault="0053624D" w:rsidP="0053624D">
      <w:pPr>
        <w:spacing w:line="0" w:lineRule="atLeast"/>
        <w:jc w:val="right"/>
        <w:rPr>
          <w:rFonts w:cs="Arial"/>
          <w:b/>
          <w:bCs/>
          <w:szCs w:val="20"/>
        </w:rPr>
      </w:pPr>
      <w:r w:rsidRPr="002F5477">
        <w:rPr>
          <w:rFonts w:cs="Arial"/>
          <w:b/>
          <w:bCs/>
          <w:szCs w:val="20"/>
        </w:rPr>
        <w:lastRenderedPageBreak/>
        <w:t>Pielikums Nr.</w:t>
      </w:r>
      <w:r>
        <w:rPr>
          <w:rFonts w:cs="Arial"/>
          <w:b/>
          <w:bCs/>
          <w:szCs w:val="20"/>
        </w:rPr>
        <w:t>6</w:t>
      </w:r>
    </w:p>
    <w:p w14:paraId="0EB2F5C4" w14:textId="77777777" w:rsidR="0053624D" w:rsidRDefault="0053624D" w:rsidP="0053624D">
      <w:pPr>
        <w:spacing w:after="160" w:line="256" w:lineRule="auto"/>
        <w:jc w:val="right"/>
      </w:pPr>
      <w:r w:rsidRPr="0053624D">
        <w:t>Cenu aptauja “</w:t>
      </w:r>
      <w:bookmarkStart w:id="11" w:name="_Hlk134610967"/>
      <w:r w:rsidRPr="0053624D">
        <w:t>Sauso tualešu remonts Lielā ielā 27, Staicelē, Limbažu novadā</w:t>
      </w:r>
      <w:bookmarkEnd w:id="11"/>
      <w:r w:rsidRPr="0053624D">
        <w:t>”</w:t>
      </w:r>
    </w:p>
    <w:p w14:paraId="39F39385" w14:textId="77777777" w:rsidR="002F5477" w:rsidRDefault="002F5477" w:rsidP="00BA0876">
      <w:pPr>
        <w:pStyle w:val="Pamatteksts"/>
        <w:spacing w:before="90"/>
        <w:ind w:left="3549"/>
        <w:rPr>
          <w:rFonts w:ascii="Times New Roman" w:hAnsi="Times New Roman" w:cs="Times New Roman"/>
          <w:color w:val="0C0C0C"/>
          <w:w w:val="105"/>
          <w:sz w:val="24"/>
          <w:szCs w:val="24"/>
        </w:rPr>
      </w:pPr>
    </w:p>
    <w:p w14:paraId="6A768DD3" w14:textId="3E2CC8C0" w:rsidR="00BA0876" w:rsidRPr="00132474" w:rsidRDefault="00BA0876" w:rsidP="001E2E93">
      <w:pPr>
        <w:pStyle w:val="Pamatteksts"/>
        <w:spacing w:before="90"/>
        <w:ind w:left="3549"/>
        <w:rPr>
          <w:rFonts w:ascii="Times New Roman" w:hAnsi="Times New Roman" w:cs="Times New Roman"/>
          <w:b/>
          <w:bCs/>
          <w:i/>
          <w:iCs/>
          <w:sz w:val="24"/>
          <w:szCs w:val="24"/>
        </w:rPr>
      </w:pPr>
      <w:r w:rsidRPr="00132474">
        <w:rPr>
          <w:rFonts w:ascii="Times New Roman" w:hAnsi="Times New Roman" w:cs="Times New Roman"/>
          <w:b/>
          <w:bCs/>
          <w:i/>
          <w:iCs/>
          <w:color w:val="0C0C0C"/>
          <w:w w:val="105"/>
          <w:sz w:val="24"/>
          <w:szCs w:val="24"/>
        </w:rPr>
        <w:t xml:space="preserve">OBJEKTA </w:t>
      </w:r>
      <w:r w:rsidRPr="00132474">
        <w:rPr>
          <w:rFonts w:ascii="Times New Roman" w:hAnsi="Times New Roman" w:cs="Times New Roman"/>
          <w:b/>
          <w:bCs/>
          <w:i/>
          <w:iCs/>
          <w:w w:val="105"/>
          <w:sz w:val="24"/>
          <w:szCs w:val="24"/>
        </w:rPr>
        <w:t xml:space="preserve">APSEKOSANAS </w:t>
      </w:r>
      <w:r w:rsidRPr="00132474">
        <w:rPr>
          <w:rFonts w:ascii="Times New Roman" w:hAnsi="Times New Roman" w:cs="Times New Roman"/>
          <w:b/>
          <w:bCs/>
          <w:i/>
          <w:iCs/>
          <w:color w:val="111111"/>
          <w:w w:val="105"/>
          <w:sz w:val="24"/>
          <w:szCs w:val="24"/>
        </w:rPr>
        <w:t>AKTS</w:t>
      </w:r>
    </w:p>
    <w:p w14:paraId="3D125B88" w14:textId="044E46CD" w:rsidR="001E2E93" w:rsidRPr="001E2E93" w:rsidRDefault="00BA0876" w:rsidP="001E2E93">
      <w:pPr>
        <w:pStyle w:val="Pamatteksts"/>
        <w:spacing w:before="90" w:after="15"/>
        <w:ind w:left="224"/>
        <w:rPr>
          <w:rFonts w:ascii="Times New Roman" w:hAnsi="Times New Roman" w:cs="Times New Roman"/>
          <w:w w:val="105"/>
          <w:sz w:val="24"/>
          <w:szCs w:val="24"/>
        </w:rPr>
      </w:pPr>
      <w:r w:rsidRPr="005F328D">
        <w:rPr>
          <w:rFonts w:ascii="Times New Roman" w:hAnsi="Times New Roman" w:cs="Times New Roman"/>
          <w:w w:val="105"/>
          <w:sz w:val="24"/>
          <w:szCs w:val="24"/>
        </w:rPr>
        <w:t>Apsekošanas dati</w:t>
      </w:r>
    </w:p>
    <w:p w14:paraId="784419F9" w14:textId="49FEEA82" w:rsidR="00BA0876" w:rsidRPr="005F328D" w:rsidRDefault="00BA0876" w:rsidP="001E2E93">
      <w:pPr>
        <w:pStyle w:val="Pamatteksts"/>
        <w:ind w:left="100"/>
        <w:rPr>
          <w:rFonts w:ascii="Times New Roman" w:hAnsi="Times New Roman" w:cs="Times New Roman"/>
          <w:sz w:val="24"/>
          <w:szCs w:val="24"/>
        </w:rPr>
      </w:pPr>
      <w:r w:rsidRPr="005F328D">
        <w:rPr>
          <w:rFonts w:ascii="Times New Roman" w:hAnsi="Times New Roman" w:cs="Times New Roman"/>
          <w:noProof/>
          <w:sz w:val="24"/>
          <w:szCs w:val="24"/>
        </w:rPr>
        <mc:AlternateContent>
          <mc:Choice Requires="wpg">
            <w:drawing>
              <wp:inline distT="0" distB="0" distL="0" distR="0" wp14:anchorId="51206EF8" wp14:editId="216ADE35">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590BA0" w14:textId="0C2309B1" w:rsidR="00BA0876" w:rsidRDefault="00BA0876" w:rsidP="00BA0876">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1FCD31" w14:textId="0943E133" w:rsidR="00BA0876" w:rsidRDefault="00BA0876" w:rsidP="001E2E93">
                              <w:pPr>
                                <w:spacing w:before="112"/>
                                <w:ind w:left="1198" w:hanging="1056"/>
                              </w:pPr>
                              <w:r>
                                <w:t>Apsekošanas datums</w:t>
                              </w:r>
                            </w:p>
                          </w:txbxContent>
                        </wps:txbx>
                        <wps:bodyPr rot="0" vert="horz" wrap="square" lIns="0" tIns="0" rIns="0" bIns="0" anchor="t" anchorCtr="0" upright="1">
                          <a:noAutofit/>
                        </wps:bodyPr>
                      </wps:wsp>
                    </wpg:wgp>
                  </a:graphicData>
                </a:graphic>
              </wp:inline>
            </w:drawing>
          </mc:Choice>
          <mc:Fallback>
            <w:pict>
              <v:group w14:anchorId="51206EF8"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21590BA0" w14:textId="0C2309B1" w:rsidR="00BA0876" w:rsidRDefault="00BA0876" w:rsidP="00BA0876">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701FCD31" w14:textId="0943E133" w:rsidR="00BA0876" w:rsidRDefault="00BA0876" w:rsidP="001E2E93">
                        <w:pPr>
                          <w:spacing w:before="112"/>
                          <w:ind w:left="1198" w:hanging="1056"/>
                        </w:pPr>
                        <w:r>
                          <w:t>Apsekošanas datums</w:t>
                        </w:r>
                      </w:p>
                    </w:txbxContent>
                  </v:textbox>
                </v:shape>
                <w10:anchorlock/>
              </v:group>
            </w:pict>
          </mc:Fallback>
        </mc:AlternateContent>
      </w:r>
    </w:p>
    <w:p w14:paraId="34117B7D" w14:textId="67A56821" w:rsidR="00BA0876" w:rsidRPr="005F328D" w:rsidRDefault="00BA0876" w:rsidP="00BA0876">
      <w:pPr>
        <w:pStyle w:val="Pamatteksts"/>
        <w:spacing w:before="90" w:after="16"/>
        <w:ind w:left="236"/>
        <w:rPr>
          <w:rFonts w:ascii="Times New Roman" w:hAnsi="Times New Roman" w:cs="Times New Roman"/>
          <w:sz w:val="24"/>
          <w:szCs w:val="24"/>
        </w:rPr>
      </w:pPr>
      <w:r w:rsidRPr="005F328D">
        <w:rPr>
          <w:rFonts w:ascii="Times New Roman" w:hAnsi="Times New Roman" w:cs="Times New Roman"/>
          <w:w w:val="110"/>
          <w:sz w:val="24"/>
          <w:szCs w:val="24"/>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BA0876" w:rsidRPr="005F328D" w14:paraId="62824D18" w14:textId="77777777" w:rsidTr="001E2E93">
        <w:trPr>
          <w:trHeight w:val="268"/>
        </w:trPr>
        <w:tc>
          <w:tcPr>
            <w:tcW w:w="4416" w:type="dxa"/>
          </w:tcPr>
          <w:p w14:paraId="1DBB2B9A" w14:textId="762CD2CB" w:rsidR="00BA0876" w:rsidRPr="005F328D" w:rsidRDefault="00BA0876" w:rsidP="007E1529">
            <w:pPr>
              <w:pStyle w:val="TableParagraph"/>
              <w:spacing w:line="248" w:lineRule="exact"/>
              <w:ind w:left="120"/>
              <w:rPr>
                <w:sz w:val="24"/>
                <w:szCs w:val="24"/>
                <w:lang w:val="lv-LV"/>
              </w:rPr>
            </w:pPr>
            <w:r w:rsidRPr="005F328D">
              <w:rPr>
                <w:w w:val="105"/>
                <w:sz w:val="24"/>
                <w:szCs w:val="24"/>
                <w:lang w:val="lv-LV"/>
              </w:rPr>
              <w:t>Uzņēmuma nosaukums</w:t>
            </w:r>
          </w:p>
        </w:tc>
        <w:tc>
          <w:tcPr>
            <w:tcW w:w="4669" w:type="dxa"/>
          </w:tcPr>
          <w:p w14:paraId="30846779" w14:textId="77777777" w:rsidR="00BA0876" w:rsidRPr="005F328D" w:rsidRDefault="00BA0876" w:rsidP="007E1529">
            <w:pPr>
              <w:pStyle w:val="TableParagraph"/>
              <w:rPr>
                <w:sz w:val="24"/>
                <w:szCs w:val="24"/>
                <w:lang w:val="lv-LV"/>
              </w:rPr>
            </w:pPr>
          </w:p>
        </w:tc>
      </w:tr>
      <w:tr w:rsidR="00BA0876" w:rsidRPr="005F328D" w14:paraId="01ED280A" w14:textId="77777777" w:rsidTr="001E2E93">
        <w:trPr>
          <w:trHeight w:val="277"/>
        </w:trPr>
        <w:tc>
          <w:tcPr>
            <w:tcW w:w="4416" w:type="dxa"/>
          </w:tcPr>
          <w:p w14:paraId="3BD47E24" w14:textId="61438CEF" w:rsidR="00BA0876" w:rsidRPr="005F328D" w:rsidRDefault="005F328D" w:rsidP="007E1529">
            <w:pPr>
              <w:pStyle w:val="TableParagraph"/>
              <w:spacing w:line="258" w:lineRule="exact"/>
              <w:ind w:left="118"/>
              <w:rPr>
                <w:sz w:val="24"/>
                <w:szCs w:val="24"/>
                <w:lang w:val="lv-LV"/>
              </w:rPr>
            </w:pPr>
            <w:r w:rsidRPr="005F328D">
              <w:rPr>
                <w:w w:val="105"/>
                <w:sz w:val="24"/>
                <w:szCs w:val="24"/>
                <w:lang w:val="lv-LV"/>
              </w:rPr>
              <w:t>Reģistrācijas Nr.</w:t>
            </w:r>
          </w:p>
        </w:tc>
        <w:tc>
          <w:tcPr>
            <w:tcW w:w="4669" w:type="dxa"/>
          </w:tcPr>
          <w:p w14:paraId="61F7FE8C" w14:textId="77777777" w:rsidR="00BA0876" w:rsidRPr="005F328D" w:rsidRDefault="00BA0876" w:rsidP="007E1529">
            <w:pPr>
              <w:pStyle w:val="TableParagraph"/>
              <w:rPr>
                <w:sz w:val="24"/>
                <w:szCs w:val="24"/>
                <w:lang w:val="lv-LV"/>
              </w:rPr>
            </w:pPr>
          </w:p>
        </w:tc>
      </w:tr>
      <w:tr w:rsidR="00BA0876" w:rsidRPr="005F328D" w14:paraId="4D437430" w14:textId="77777777" w:rsidTr="001E2E93">
        <w:trPr>
          <w:trHeight w:val="268"/>
        </w:trPr>
        <w:tc>
          <w:tcPr>
            <w:tcW w:w="4416" w:type="dxa"/>
          </w:tcPr>
          <w:p w14:paraId="0225BFAF" w14:textId="77777777" w:rsidR="00BA0876" w:rsidRPr="005F328D" w:rsidRDefault="00BA0876" w:rsidP="007E1529">
            <w:pPr>
              <w:pStyle w:val="TableParagraph"/>
              <w:spacing w:line="248" w:lineRule="exact"/>
              <w:ind w:left="120"/>
              <w:rPr>
                <w:sz w:val="24"/>
                <w:szCs w:val="24"/>
                <w:lang w:val="lv-LV"/>
              </w:rPr>
            </w:pPr>
            <w:r w:rsidRPr="005F328D">
              <w:rPr>
                <w:color w:val="0C0C0C"/>
                <w:w w:val="105"/>
                <w:sz w:val="24"/>
                <w:szCs w:val="24"/>
                <w:lang w:val="lv-LV"/>
              </w:rPr>
              <w:t>Adrese</w:t>
            </w:r>
          </w:p>
        </w:tc>
        <w:tc>
          <w:tcPr>
            <w:tcW w:w="4669" w:type="dxa"/>
          </w:tcPr>
          <w:p w14:paraId="7D374AF4" w14:textId="77777777" w:rsidR="00BA0876" w:rsidRPr="005F328D" w:rsidRDefault="00BA0876" w:rsidP="007E1529">
            <w:pPr>
              <w:pStyle w:val="TableParagraph"/>
              <w:rPr>
                <w:sz w:val="24"/>
                <w:szCs w:val="24"/>
                <w:lang w:val="lv-LV"/>
              </w:rPr>
            </w:pPr>
          </w:p>
        </w:tc>
      </w:tr>
      <w:tr w:rsidR="00BA0876" w:rsidRPr="005F328D" w14:paraId="7F014E7D" w14:textId="77777777" w:rsidTr="001E2E93">
        <w:trPr>
          <w:trHeight w:val="844"/>
        </w:trPr>
        <w:tc>
          <w:tcPr>
            <w:tcW w:w="4416" w:type="dxa"/>
          </w:tcPr>
          <w:p w14:paraId="2FCD29E2" w14:textId="3E71EFAC" w:rsidR="00BA0876" w:rsidRPr="005F328D" w:rsidRDefault="00BA0876" w:rsidP="007E1529">
            <w:pPr>
              <w:pStyle w:val="TableParagraph"/>
              <w:spacing w:line="263" w:lineRule="exact"/>
              <w:ind w:left="118"/>
              <w:rPr>
                <w:sz w:val="24"/>
                <w:szCs w:val="24"/>
                <w:lang w:val="lv-LV"/>
              </w:rPr>
            </w:pPr>
            <w:r w:rsidRPr="005F328D">
              <w:rPr>
                <w:w w:val="110"/>
                <w:sz w:val="24"/>
                <w:szCs w:val="24"/>
                <w:lang w:val="lv-LV"/>
              </w:rPr>
              <w:t xml:space="preserve">Pārstāvja amats, </w:t>
            </w:r>
            <w:r w:rsidRPr="005F328D">
              <w:rPr>
                <w:color w:val="0E0E0E"/>
                <w:w w:val="110"/>
                <w:sz w:val="24"/>
                <w:szCs w:val="24"/>
                <w:lang w:val="lv-LV"/>
              </w:rPr>
              <w:t xml:space="preserve">vārds, </w:t>
            </w:r>
            <w:r w:rsidRPr="005F328D">
              <w:rPr>
                <w:w w:val="110"/>
                <w:sz w:val="24"/>
                <w:szCs w:val="24"/>
                <w:lang w:val="lv-LV"/>
              </w:rPr>
              <w:t>uzvārds</w:t>
            </w:r>
          </w:p>
        </w:tc>
        <w:tc>
          <w:tcPr>
            <w:tcW w:w="4669" w:type="dxa"/>
          </w:tcPr>
          <w:p w14:paraId="6CCC91C6" w14:textId="77777777" w:rsidR="00BA0876" w:rsidRPr="005F328D" w:rsidRDefault="00BA0876" w:rsidP="007E1529">
            <w:pPr>
              <w:pStyle w:val="TableParagraph"/>
              <w:rPr>
                <w:sz w:val="24"/>
                <w:szCs w:val="24"/>
                <w:lang w:val="lv-LV"/>
              </w:rPr>
            </w:pPr>
          </w:p>
        </w:tc>
      </w:tr>
      <w:tr w:rsidR="00BA0876" w:rsidRPr="005F328D" w14:paraId="04E8E507" w14:textId="77777777" w:rsidTr="001E2E93">
        <w:trPr>
          <w:trHeight w:val="541"/>
        </w:trPr>
        <w:tc>
          <w:tcPr>
            <w:tcW w:w="4416" w:type="dxa"/>
          </w:tcPr>
          <w:p w14:paraId="702D1176" w14:textId="28A3D604" w:rsidR="00BA0876" w:rsidRPr="005F328D" w:rsidRDefault="00BA0876" w:rsidP="007E1529">
            <w:pPr>
              <w:pStyle w:val="TableParagraph"/>
              <w:spacing w:line="247" w:lineRule="exact"/>
              <w:ind w:left="121"/>
              <w:rPr>
                <w:bCs/>
                <w:sz w:val="24"/>
                <w:szCs w:val="24"/>
                <w:lang w:val="lv-LV"/>
              </w:rPr>
            </w:pPr>
            <w:r w:rsidRPr="005F328D">
              <w:rPr>
                <w:bCs/>
                <w:sz w:val="24"/>
                <w:szCs w:val="24"/>
                <w:lang w:val="lv-LV"/>
              </w:rPr>
              <w:t>Kontaktinformācijā (tālrunis, fakss, e-</w:t>
            </w:r>
          </w:p>
          <w:p w14:paraId="0C03C60B" w14:textId="77777777" w:rsidR="00BA0876" w:rsidRPr="005F328D" w:rsidRDefault="00BA0876" w:rsidP="007E1529">
            <w:pPr>
              <w:pStyle w:val="TableParagraph"/>
              <w:spacing w:line="275" w:lineRule="exact"/>
              <w:ind w:left="123"/>
              <w:rPr>
                <w:sz w:val="24"/>
                <w:szCs w:val="24"/>
                <w:lang w:val="lv-LV"/>
              </w:rPr>
            </w:pPr>
            <w:r w:rsidRPr="005F328D">
              <w:rPr>
                <w:bCs/>
                <w:w w:val="105"/>
                <w:sz w:val="24"/>
                <w:szCs w:val="24"/>
                <w:lang w:val="lv-LV"/>
              </w:rPr>
              <w:t>pasts)</w:t>
            </w:r>
          </w:p>
        </w:tc>
        <w:tc>
          <w:tcPr>
            <w:tcW w:w="4669" w:type="dxa"/>
          </w:tcPr>
          <w:p w14:paraId="07D15650" w14:textId="4F98B1CC" w:rsidR="00BA0876" w:rsidRPr="005F328D" w:rsidRDefault="00BA0876" w:rsidP="007E1529">
            <w:pPr>
              <w:pStyle w:val="TableParagraph"/>
              <w:spacing w:line="248" w:lineRule="exact"/>
              <w:ind w:left="125"/>
              <w:rPr>
                <w:i/>
                <w:sz w:val="24"/>
                <w:szCs w:val="24"/>
                <w:lang w:val="lv-LV"/>
              </w:rPr>
            </w:pPr>
          </w:p>
        </w:tc>
      </w:tr>
    </w:tbl>
    <w:p w14:paraId="75A6E63A" w14:textId="77777777" w:rsidR="00BA0876" w:rsidRPr="005F328D" w:rsidRDefault="00BA0876" w:rsidP="00BA0876">
      <w:pPr>
        <w:pStyle w:val="Pamatteksts"/>
        <w:spacing w:before="9"/>
        <w:rPr>
          <w:rFonts w:ascii="Times New Roman" w:hAnsi="Times New Roman" w:cs="Times New Roman"/>
          <w:sz w:val="24"/>
          <w:szCs w:val="24"/>
        </w:rPr>
      </w:pPr>
    </w:p>
    <w:p w14:paraId="1EDB311D" w14:textId="7F6D54AE" w:rsidR="00BA0876" w:rsidRPr="005F328D" w:rsidRDefault="00BA0876" w:rsidP="00BA0876">
      <w:pPr>
        <w:ind w:left="236"/>
        <w:rPr>
          <w:i/>
        </w:rPr>
      </w:pPr>
      <w:r w:rsidRPr="005F328D">
        <w:t xml:space="preserve">Pretendenta </w:t>
      </w:r>
      <w:r w:rsidRPr="005F328D">
        <w:rPr>
          <w:iCs/>
        </w:rPr>
        <w:t>_________________________</w:t>
      </w:r>
      <w:r w:rsidRPr="005F328D">
        <w:rPr>
          <w:i/>
          <w:color w:val="3B57A3"/>
        </w:rPr>
        <w:t xml:space="preserve"> </w:t>
      </w:r>
      <w:r w:rsidRPr="005F328D">
        <w:rPr>
          <w:color w:val="0A0A0A"/>
        </w:rPr>
        <w:t>pārstāvis ___________________________</w:t>
      </w:r>
    </w:p>
    <w:p w14:paraId="59F7EAB1" w14:textId="017AAD09" w:rsidR="00BA0876" w:rsidRPr="005F328D" w:rsidRDefault="00BA0876" w:rsidP="00BA0876">
      <w:pPr>
        <w:pStyle w:val="Pamatteksts"/>
        <w:tabs>
          <w:tab w:val="left" w:pos="5035"/>
        </w:tabs>
        <w:spacing w:before="3"/>
        <w:ind w:right="161"/>
        <w:jc w:val="center"/>
        <w:rPr>
          <w:rFonts w:ascii="Times New Roman" w:hAnsi="Times New Roman" w:cs="Times New Roman"/>
          <w:sz w:val="24"/>
          <w:szCs w:val="24"/>
        </w:rPr>
      </w:pPr>
      <w:r w:rsidRPr="005F328D">
        <w:rPr>
          <w:rFonts w:ascii="Times New Roman" w:hAnsi="Times New Roman" w:cs="Times New Roman"/>
          <w:color w:val="080808"/>
          <w:sz w:val="24"/>
          <w:szCs w:val="24"/>
        </w:rPr>
        <w:t>/uzņēmuma</w:t>
      </w:r>
      <w:r w:rsidRPr="005F328D">
        <w:rPr>
          <w:rFonts w:ascii="Times New Roman" w:hAnsi="Times New Roman" w:cs="Times New Roman"/>
          <w:color w:val="080808"/>
          <w:spacing w:val="2"/>
          <w:sz w:val="24"/>
          <w:szCs w:val="24"/>
        </w:rPr>
        <w:t xml:space="preserve"> </w:t>
      </w:r>
      <w:r w:rsidRPr="005F328D">
        <w:rPr>
          <w:rFonts w:ascii="Times New Roman" w:hAnsi="Times New Roman" w:cs="Times New Roman"/>
          <w:sz w:val="24"/>
          <w:szCs w:val="24"/>
        </w:rPr>
        <w:t>nosaukums/</w:t>
      </w:r>
      <w:r w:rsidRPr="005F328D">
        <w:rPr>
          <w:rFonts w:ascii="Times New Roman" w:hAnsi="Times New Roman" w:cs="Times New Roman"/>
          <w:sz w:val="24"/>
          <w:szCs w:val="24"/>
        </w:rPr>
        <w:tab/>
        <w:t>/vārds,</w:t>
      </w:r>
      <w:r w:rsidRPr="005F328D">
        <w:rPr>
          <w:rFonts w:ascii="Times New Roman" w:hAnsi="Times New Roman" w:cs="Times New Roman"/>
          <w:spacing w:val="17"/>
          <w:sz w:val="24"/>
          <w:szCs w:val="24"/>
        </w:rPr>
        <w:t xml:space="preserve"> </w:t>
      </w:r>
      <w:r w:rsidRPr="005F328D">
        <w:rPr>
          <w:rFonts w:ascii="Times New Roman" w:hAnsi="Times New Roman" w:cs="Times New Roman"/>
          <w:sz w:val="24"/>
          <w:szCs w:val="24"/>
        </w:rPr>
        <w:t>uzvārds/</w:t>
      </w:r>
    </w:p>
    <w:p w14:paraId="16F37B3E" w14:textId="77777777" w:rsidR="00BA0876" w:rsidRPr="005F328D" w:rsidRDefault="00BA0876" w:rsidP="00BA0876">
      <w:pPr>
        <w:pStyle w:val="Pamatteksts"/>
        <w:spacing w:before="2"/>
        <w:rPr>
          <w:rFonts w:ascii="Times New Roman" w:hAnsi="Times New Roman" w:cs="Times New Roman"/>
          <w:sz w:val="24"/>
          <w:szCs w:val="24"/>
        </w:rPr>
      </w:pPr>
    </w:p>
    <w:p w14:paraId="4561C083" w14:textId="78807677" w:rsidR="00BA0876" w:rsidRDefault="00BA0876" w:rsidP="00132474">
      <w:pPr>
        <w:pStyle w:val="Pamatteksts"/>
        <w:spacing w:line="237" w:lineRule="auto"/>
        <w:ind w:left="240" w:right="188" w:firstLine="2"/>
        <w:jc w:val="both"/>
        <w:rPr>
          <w:rFonts w:ascii="Times New Roman" w:hAnsi="Times New Roman" w:cs="Times New Roman"/>
          <w:sz w:val="24"/>
          <w:szCs w:val="24"/>
        </w:rPr>
      </w:pPr>
      <w:r w:rsidRPr="005F328D">
        <w:rPr>
          <w:rFonts w:ascii="Times New Roman" w:hAnsi="Times New Roman" w:cs="Times New Roman"/>
          <w:sz w:val="24"/>
          <w:szCs w:val="24"/>
        </w:rPr>
        <w:t>veicis</w:t>
      </w:r>
      <w:r w:rsidRPr="005F328D">
        <w:rPr>
          <w:rFonts w:ascii="Times New Roman" w:hAnsi="Times New Roman" w:cs="Times New Roman"/>
          <w:spacing w:val="-11"/>
          <w:sz w:val="24"/>
          <w:szCs w:val="24"/>
        </w:rPr>
        <w:t xml:space="preserve"> </w:t>
      </w:r>
      <w:r w:rsidRPr="005F328D">
        <w:rPr>
          <w:rFonts w:ascii="Times New Roman" w:hAnsi="Times New Roman" w:cs="Times New Roman"/>
          <w:sz w:val="24"/>
          <w:szCs w:val="24"/>
        </w:rPr>
        <w:t>objekta</w:t>
      </w:r>
      <w:r w:rsidRPr="005F328D">
        <w:rPr>
          <w:rFonts w:ascii="Times New Roman" w:hAnsi="Times New Roman" w:cs="Times New Roman"/>
          <w:spacing w:val="-13"/>
          <w:sz w:val="24"/>
          <w:szCs w:val="24"/>
        </w:rPr>
        <w:t xml:space="preserve"> </w:t>
      </w:r>
      <w:r w:rsidRPr="005F328D">
        <w:rPr>
          <w:rFonts w:ascii="Times New Roman" w:hAnsi="Times New Roman" w:cs="Times New Roman"/>
          <w:sz w:val="24"/>
          <w:szCs w:val="24"/>
        </w:rPr>
        <w:t>apsekošanu</w:t>
      </w:r>
      <w:r w:rsidRPr="005F328D">
        <w:rPr>
          <w:rFonts w:ascii="Times New Roman" w:hAnsi="Times New Roman" w:cs="Times New Roman"/>
          <w:spacing w:val="-2"/>
          <w:sz w:val="24"/>
          <w:szCs w:val="24"/>
        </w:rPr>
        <w:t xml:space="preserve"> </w:t>
      </w:r>
      <w:r w:rsidRPr="005F328D">
        <w:rPr>
          <w:rFonts w:ascii="Times New Roman" w:hAnsi="Times New Roman" w:cs="Times New Roman"/>
          <w:sz w:val="24"/>
          <w:szCs w:val="24"/>
        </w:rPr>
        <w:t>saskaņa</w:t>
      </w:r>
      <w:r w:rsidRPr="005F328D">
        <w:rPr>
          <w:rFonts w:ascii="Times New Roman" w:hAnsi="Times New Roman" w:cs="Times New Roman"/>
          <w:spacing w:val="-7"/>
          <w:sz w:val="24"/>
          <w:szCs w:val="24"/>
        </w:rPr>
        <w:t xml:space="preserve"> </w:t>
      </w:r>
      <w:r w:rsidRPr="005F328D">
        <w:rPr>
          <w:rFonts w:ascii="Times New Roman" w:hAnsi="Times New Roman" w:cs="Times New Roman"/>
          <w:sz w:val="24"/>
          <w:szCs w:val="24"/>
        </w:rPr>
        <w:t>ar</w:t>
      </w:r>
      <w:r w:rsidRPr="005F328D">
        <w:rPr>
          <w:rFonts w:ascii="Times New Roman" w:hAnsi="Times New Roman" w:cs="Times New Roman"/>
          <w:spacing w:val="-13"/>
          <w:sz w:val="24"/>
          <w:szCs w:val="24"/>
        </w:rPr>
        <w:t xml:space="preserve"> </w:t>
      </w:r>
      <w:r w:rsidR="00132474">
        <w:rPr>
          <w:rFonts w:ascii="Times New Roman" w:hAnsi="Times New Roman" w:cs="Times New Roman"/>
          <w:sz w:val="24"/>
          <w:szCs w:val="24"/>
        </w:rPr>
        <w:t>c</w:t>
      </w:r>
      <w:r w:rsidR="00132474" w:rsidRPr="00132474">
        <w:rPr>
          <w:rFonts w:ascii="Times New Roman" w:hAnsi="Times New Roman" w:cs="Times New Roman"/>
          <w:sz w:val="24"/>
          <w:szCs w:val="24"/>
        </w:rPr>
        <w:t>enu aptauja</w:t>
      </w:r>
      <w:r w:rsidR="00132474">
        <w:rPr>
          <w:rFonts w:ascii="Times New Roman" w:hAnsi="Times New Roman" w:cs="Times New Roman"/>
          <w:sz w:val="24"/>
          <w:szCs w:val="24"/>
        </w:rPr>
        <w:t>s</w:t>
      </w:r>
      <w:r w:rsidR="00132474" w:rsidRPr="00132474">
        <w:rPr>
          <w:rFonts w:ascii="Times New Roman" w:hAnsi="Times New Roman" w:cs="Times New Roman"/>
          <w:sz w:val="24"/>
          <w:szCs w:val="24"/>
        </w:rPr>
        <w:t xml:space="preserve"> “</w:t>
      </w:r>
      <w:r w:rsidR="0053624D" w:rsidRPr="0053624D">
        <w:rPr>
          <w:rFonts w:ascii="Times New Roman" w:hAnsi="Times New Roman" w:cs="Times New Roman"/>
          <w:sz w:val="24"/>
          <w:szCs w:val="24"/>
        </w:rPr>
        <w:t>Sauso tualešu remonts Lielā ielā 27, Staicelē, Limbažu novadā</w:t>
      </w:r>
      <w:r w:rsidR="00132474" w:rsidRPr="00132474">
        <w:rPr>
          <w:rFonts w:ascii="Times New Roman" w:hAnsi="Times New Roman" w:cs="Times New Roman"/>
          <w:sz w:val="24"/>
          <w:szCs w:val="24"/>
        </w:rPr>
        <w:t>”</w:t>
      </w:r>
      <w:r w:rsidR="00132474">
        <w:rPr>
          <w:rFonts w:ascii="Times New Roman" w:hAnsi="Times New Roman" w:cs="Times New Roman"/>
          <w:sz w:val="24"/>
          <w:szCs w:val="24"/>
        </w:rPr>
        <w:t xml:space="preserve"> uzaicinājuma </w:t>
      </w:r>
      <w:r w:rsidRPr="005F328D">
        <w:rPr>
          <w:rFonts w:ascii="Times New Roman" w:hAnsi="Times New Roman" w:cs="Times New Roman"/>
          <w:sz w:val="24"/>
          <w:szCs w:val="24"/>
        </w:rPr>
        <w:t>prasībām.</w:t>
      </w:r>
    </w:p>
    <w:p w14:paraId="347D12BD" w14:textId="77777777" w:rsidR="00132474" w:rsidRPr="005F328D" w:rsidRDefault="00132474" w:rsidP="00132474">
      <w:pPr>
        <w:pStyle w:val="Pamatteksts"/>
        <w:spacing w:line="237" w:lineRule="auto"/>
        <w:ind w:left="240" w:right="188" w:firstLine="2"/>
        <w:jc w:val="both"/>
        <w:rPr>
          <w:rFonts w:ascii="Times New Roman" w:hAnsi="Times New Roman" w:cs="Times New Roman"/>
          <w:sz w:val="24"/>
          <w:szCs w:val="24"/>
        </w:rPr>
      </w:pPr>
    </w:p>
    <w:p w14:paraId="52233A3B" w14:textId="057B2E94" w:rsidR="00BA0876" w:rsidRPr="005F328D" w:rsidRDefault="00BA0876" w:rsidP="00BA0876">
      <w:pPr>
        <w:pStyle w:val="Pamatteksts"/>
        <w:spacing w:before="1"/>
        <w:ind w:left="102"/>
        <w:rPr>
          <w:rFonts w:ascii="Times New Roman" w:hAnsi="Times New Roman" w:cs="Times New Roman"/>
          <w:sz w:val="24"/>
          <w:szCs w:val="24"/>
        </w:rPr>
      </w:pPr>
      <w:r w:rsidRPr="005F328D">
        <w:rPr>
          <w:rFonts w:ascii="Times New Roman" w:hAnsi="Times New Roman" w:cs="Times New Roman"/>
          <w:w w:val="105"/>
          <w:sz w:val="24"/>
          <w:szCs w:val="24"/>
        </w:rPr>
        <w:t xml:space="preserve">Objekta apsekošanas </w:t>
      </w:r>
      <w:r w:rsidRPr="005F328D">
        <w:rPr>
          <w:rFonts w:ascii="Times New Roman" w:hAnsi="Times New Roman" w:cs="Times New Roman"/>
          <w:color w:val="0A0A0A"/>
          <w:w w:val="105"/>
          <w:sz w:val="24"/>
          <w:szCs w:val="24"/>
        </w:rPr>
        <w:t xml:space="preserve">dalībnieku </w:t>
      </w:r>
      <w:r w:rsidRPr="005F328D">
        <w:rPr>
          <w:rFonts w:ascii="Times New Roman" w:hAnsi="Times New Roman" w:cs="Times New Roman"/>
          <w:w w:val="105"/>
          <w:sz w:val="24"/>
          <w:szCs w:val="24"/>
        </w:rPr>
        <w:t>paraksti</w:t>
      </w:r>
    </w:p>
    <w:tbl>
      <w:tblPr>
        <w:tblStyle w:val="TableNormal"/>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BA0876" w:rsidRPr="005F328D" w14:paraId="66305181" w14:textId="77777777" w:rsidTr="00132474">
        <w:trPr>
          <w:trHeight w:val="354"/>
        </w:trPr>
        <w:tc>
          <w:tcPr>
            <w:tcW w:w="5386" w:type="dxa"/>
            <w:shd w:val="clear" w:color="auto" w:fill="D9D9D9" w:themeFill="background1" w:themeFillShade="D9"/>
          </w:tcPr>
          <w:p w14:paraId="2C7DBEB4" w14:textId="2BF584B9" w:rsidR="00BA0876" w:rsidRPr="005F328D" w:rsidRDefault="00BA0876" w:rsidP="00132474">
            <w:pPr>
              <w:pStyle w:val="TableParagraph"/>
              <w:spacing w:before="68" w:line="266" w:lineRule="exact"/>
              <w:ind w:right="372"/>
              <w:rPr>
                <w:sz w:val="24"/>
                <w:szCs w:val="24"/>
                <w:lang w:val="lv-LV"/>
              </w:rPr>
            </w:pPr>
            <w:r w:rsidRPr="005F328D">
              <w:rPr>
                <w:w w:val="105"/>
                <w:sz w:val="24"/>
                <w:szCs w:val="24"/>
                <w:lang w:val="lv-LV"/>
              </w:rPr>
              <w:t xml:space="preserve">Pasūtītāja pārstāvis (amats, </w:t>
            </w:r>
            <w:r w:rsidRPr="005F328D">
              <w:rPr>
                <w:color w:val="0F0F0F"/>
                <w:w w:val="105"/>
                <w:sz w:val="24"/>
                <w:szCs w:val="24"/>
                <w:lang w:val="lv-LV"/>
              </w:rPr>
              <w:t xml:space="preserve">vārds, </w:t>
            </w:r>
            <w:r w:rsidRPr="005F328D">
              <w:rPr>
                <w:color w:val="181818"/>
                <w:w w:val="105"/>
                <w:sz w:val="24"/>
                <w:szCs w:val="24"/>
                <w:lang w:val="lv-LV"/>
              </w:rPr>
              <w:t>uzvārds)</w:t>
            </w:r>
          </w:p>
        </w:tc>
        <w:tc>
          <w:tcPr>
            <w:tcW w:w="3689" w:type="dxa"/>
            <w:shd w:val="clear" w:color="auto" w:fill="D9D9D9" w:themeFill="background1" w:themeFillShade="D9"/>
          </w:tcPr>
          <w:p w14:paraId="6F09CDFD" w14:textId="4A744392" w:rsidR="00BA0876" w:rsidRPr="005F328D" w:rsidRDefault="00BA0876" w:rsidP="007E1529">
            <w:pPr>
              <w:pStyle w:val="TableParagraph"/>
              <w:spacing w:before="68" w:line="266" w:lineRule="exact"/>
              <w:ind w:left="620" w:right="625"/>
              <w:jc w:val="center"/>
              <w:rPr>
                <w:sz w:val="24"/>
                <w:szCs w:val="24"/>
                <w:lang w:val="lv-LV"/>
              </w:rPr>
            </w:pPr>
            <w:r w:rsidRPr="005F328D">
              <w:rPr>
                <w:w w:val="110"/>
                <w:sz w:val="24"/>
                <w:szCs w:val="24"/>
                <w:lang w:val="lv-LV"/>
              </w:rPr>
              <w:t>Pasūtītāja pārstāvja paraksts</w:t>
            </w:r>
          </w:p>
        </w:tc>
      </w:tr>
      <w:tr w:rsidR="00BA0876" w:rsidRPr="005F328D" w14:paraId="1A3030AA" w14:textId="77777777" w:rsidTr="001E2E93">
        <w:trPr>
          <w:trHeight w:val="695"/>
        </w:trPr>
        <w:tc>
          <w:tcPr>
            <w:tcW w:w="5386" w:type="dxa"/>
          </w:tcPr>
          <w:p w14:paraId="0DF516E0" w14:textId="77777777" w:rsidR="00132474" w:rsidRDefault="00132474" w:rsidP="00132474">
            <w:pPr>
              <w:pStyle w:val="TableParagraph"/>
              <w:spacing w:before="6" w:line="346" w:lineRule="exact"/>
              <w:ind w:right="118"/>
              <w:rPr>
                <w:sz w:val="24"/>
                <w:szCs w:val="24"/>
                <w:highlight w:val="yellow"/>
                <w:lang w:val="lv-LV"/>
              </w:rPr>
            </w:pPr>
          </w:p>
          <w:p w14:paraId="2CA8F560" w14:textId="66CF063C" w:rsidR="00BA0876" w:rsidRDefault="00BA0876" w:rsidP="00132474">
            <w:pPr>
              <w:pStyle w:val="TableParagraph"/>
              <w:spacing w:before="6" w:line="346" w:lineRule="exact"/>
              <w:ind w:right="118"/>
              <w:rPr>
                <w:sz w:val="24"/>
                <w:szCs w:val="24"/>
                <w:lang w:val="lv-LV"/>
              </w:rPr>
            </w:pPr>
          </w:p>
          <w:p w14:paraId="66B39F99" w14:textId="0E7B5643" w:rsidR="00132474" w:rsidRPr="005F328D" w:rsidRDefault="00132474" w:rsidP="00132474">
            <w:pPr>
              <w:pStyle w:val="TableParagraph"/>
              <w:spacing w:before="6" w:line="346" w:lineRule="exact"/>
              <w:ind w:right="118"/>
              <w:rPr>
                <w:sz w:val="24"/>
                <w:szCs w:val="24"/>
                <w:lang w:val="lv-LV"/>
              </w:rPr>
            </w:pPr>
          </w:p>
        </w:tc>
        <w:tc>
          <w:tcPr>
            <w:tcW w:w="3689" w:type="dxa"/>
          </w:tcPr>
          <w:p w14:paraId="13FE9357" w14:textId="2FE9C9F5" w:rsidR="00BA0876" w:rsidRPr="005F328D" w:rsidRDefault="00BA0876" w:rsidP="007E1529">
            <w:pPr>
              <w:pStyle w:val="TableParagraph"/>
              <w:ind w:left="1676"/>
              <w:rPr>
                <w:sz w:val="24"/>
                <w:szCs w:val="24"/>
                <w:lang w:val="lv-LV"/>
              </w:rPr>
            </w:pPr>
          </w:p>
          <w:p w14:paraId="28673385" w14:textId="36F59698" w:rsidR="00BA0876" w:rsidRPr="005F328D" w:rsidRDefault="00BA0876" w:rsidP="007E1529">
            <w:pPr>
              <w:pStyle w:val="TableParagraph"/>
              <w:spacing w:line="192" w:lineRule="exact"/>
              <w:ind w:left="1331"/>
              <w:rPr>
                <w:sz w:val="24"/>
                <w:szCs w:val="24"/>
                <w:lang w:val="lv-LV"/>
              </w:rPr>
            </w:pPr>
          </w:p>
        </w:tc>
      </w:tr>
      <w:tr w:rsidR="00BA0876" w:rsidRPr="005F328D" w14:paraId="769A84DA" w14:textId="77777777" w:rsidTr="00132474">
        <w:trPr>
          <w:trHeight w:val="342"/>
        </w:trPr>
        <w:tc>
          <w:tcPr>
            <w:tcW w:w="5386" w:type="dxa"/>
            <w:shd w:val="clear" w:color="auto" w:fill="D9D9D9" w:themeFill="background1" w:themeFillShade="D9"/>
          </w:tcPr>
          <w:p w14:paraId="45C797D7" w14:textId="4BB38A2A" w:rsidR="00BA0876" w:rsidRPr="005F328D" w:rsidRDefault="00BA0876" w:rsidP="00132474">
            <w:pPr>
              <w:pStyle w:val="TableParagraph"/>
              <w:spacing w:line="251" w:lineRule="exact"/>
              <w:ind w:right="372"/>
              <w:rPr>
                <w:sz w:val="24"/>
                <w:szCs w:val="24"/>
                <w:lang w:val="lv-LV"/>
              </w:rPr>
            </w:pPr>
            <w:r w:rsidRPr="005F328D">
              <w:rPr>
                <w:w w:val="105"/>
                <w:sz w:val="24"/>
                <w:szCs w:val="24"/>
                <w:lang w:val="lv-LV"/>
              </w:rPr>
              <w:t xml:space="preserve">Pretendenta </w:t>
            </w:r>
            <w:r w:rsidR="005F328D" w:rsidRPr="005F328D">
              <w:rPr>
                <w:w w:val="105"/>
                <w:sz w:val="24"/>
                <w:szCs w:val="24"/>
                <w:lang w:val="lv-LV"/>
              </w:rPr>
              <w:t>pārstāvis</w:t>
            </w:r>
            <w:r w:rsidRPr="005F328D">
              <w:rPr>
                <w:w w:val="105"/>
                <w:sz w:val="24"/>
                <w:szCs w:val="24"/>
                <w:lang w:val="lv-LV"/>
              </w:rPr>
              <w:t xml:space="preserve"> (amats, </w:t>
            </w:r>
            <w:r w:rsidR="005F328D" w:rsidRPr="005F328D">
              <w:rPr>
                <w:color w:val="0F0F0F"/>
                <w:w w:val="105"/>
                <w:sz w:val="24"/>
                <w:szCs w:val="24"/>
                <w:lang w:val="lv-LV"/>
              </w:rPr>
              <w:t>vārds</w:t>
            </w:r>
            <w:r w:rsidRPr="005F328D">
              <w:rPr>
                <w:color w:val="0F0F0F"/>
                <w:w w:val="105"/>
                <w:sz w:val="24"/>
                <w:szCs w:val="24"/>
                <w:lang w:val="lv-LV"/>
              </w:rPr>
              <w:t xml:space="preserve">, </w:t>
            </w:r>
            <w:r w:rsidR="005F328D" w:rsidRPr="005F328D">
              <w:rPr>
                <w:w w:val="105"/>
                <w:sz w:val="24"/>
                <w:szCs w:val="24"/>
                <w:lang w:val="lv-LV"/>
              </w:rPr>
              <w:t>uzvārds</w:t>
            </w:r>
            <w:r w:rsidRPr="005F328D">
              <w:rPr>
                <w:w w:val="105"/>
                <w:sz w:val="24"/>
                <w:szCs w:val="24"/>
                <w:lang w:val="lv-LV"/>
              </w:rPr>
              <w:t>)</w:t>
            </w:r>
          </w:p>
        </w:tc>
        <w:tc>
          <w:tcPr>
            <w:tcW w:w="3689" w:type="dxa"/>
            <w:shd w:val="clear" w:color="auto" w:fill="D9D9D9" w:themeFill="background1" w:themeFillShade="D9"/>
          </w:tcPr>
          <w:p w14:paraId="1518E1C8" w14:textId="4A2AB722" w:rsidR="00BA0876" w:rsidRPr="005F328D" w:rsidRDefault="005F328D" w:rsidP="007E1529">
            <w:pPr>
              <w:pStyle w:val="TableParagraph"/>
              <w:spacing w:before="56" w:line="266" w:lineRule="exact"/>
              <w:ind w:left="628" w:right="625"/>
              <w:jc w:val="center"/>
              <w:rPr>
                <w:sz w:val="24"/>
                <w:szCs w:val="24"/>
                <w:lang w:val="lv-LV"/>
              </w:rPr>
            </w:pPr>
            <w:r w:rsidRPr="005F328D">
              <w:rPr>
                <w:w w:val="105"/>
                <w:sz w:val="24"/>
                <w:szCs w:val="24"/>
                <w:lang w:val="lv-LV"/>
              </w:rPr>
              <w:t>Pretendenta pārstāvja paraksts</w:t>
            </w:r>
          </w:p>
        </w:tc>
      </w:tr>
      <w:tr w:rsidR="00BA0876" w:rsidRPr="005F328D" w14:paraId="0E681823" w14:textId="77777777" w:rsidTr="001E2E93">
        <w:trPr>
          <w:trHeight w:val="695"/>
        </w:trPr>
        <w:tc>
          <w:tcPr>
            <w:tcW w:w="5386" w:type="dxa"/>
          </w:tcPr>
          <w:p w14:paraId="20E79F2D" w14:textId="77777777" w:rsidR="00BA0876" w:rsidRPr="005F328D" w:rsidRDefault="00BA0876" w:rsidP="007E1529">
            <w:pPr>
              <w:pStyle w:val="TableParagraph"/>
              <w:spacing w:before="4"/>
              <w:rPr>
                <w:sz w:val="24"/>
                <w:szCs w:val="24"/>
                <w:lang w:val="lv-LV"/>
              </w:rPr>
            </w:pPr>
          </w:p>
          <w:p w14:paraId="3E227FE8" w14:textId="77777777" w:rsidR="00BA0876" w:rsidRDefault="00BA0876" w:rsidP="007E1529">
            <w:pPr>
              <w:pStyle w:val="TableParagraph"/>
              <w:spacing w:line="202" w:lineRule="exact"/>
              <w:ind w:left="141"/>
              <w:rPr>
                <w:sz w:val="24"/>
                <w:szCs w:val="24"/>
                <w:lang w:val="lv-LV"/>
              </w:rPr>
            </w:pPr>
          </w:p>
          <w:p w14:paraId="0F70EB03" w14:textId="77777777" w:rsidR="0053624D" w:rsidRDefault="0053624D" w:rsidP="007E1529">
            <w:pPr>
              <w:pStyle w:val="TableParagraph"/>
              <w:spacing w:line="202" w:lineRule="exact"/>
              <w:ind w:left="141"/>
              <w:rPr>
                <w:sz w:val="24"/>
                <w:szCs w:val="24"/>
                <w:lang w:val="lv-LV"/>
              </w:rPr>
            </w:pPr>
          </w:p>
          <w:p w14:paraId="3804D733" w14:textId="77777777" w:rsidR="0053624D" w:rsidRDefault="0053624D" w:rsidP="007E1529">
            <w:pPr>
              <w:pStyle w:val="TableParagraph"/>
              <w:spacing w:line="202" w:lineRule="exact"/>
              <w:ind w:left="141"/>
              <w:rPr>
                <w:sz w:val="24"/>
                <w:szCs w:val="24"/>
                <w:lang w:val="lv-LV"/>
              </w:rPr>
            </w:pPr>
          </w:p>
          <w:p w14:paraId="6FC36B1E" w14:textId="77777777" w:rsidR="0053624D" w:rsidRDefault="0053624D" w:rsidP="007E1529">
            <w:pPr>
              <w:pStyle w:val="TableParagraph"/>
              <w:spacing w:line="202" w:lineRule="exact"/>
              <w:ind w:left="141"/>
              <w:rPr>
                <w:sz w:val="24"/>
                <w:szCs w:val="24"/>
                <w:lang w:val="lv-LV"/>
              </w:rPr>
            </w:pPr>
          </w:p>
          <w:p w14:paraId="70D23E1D" w14:textId="069F0FDA" w:rsidR="0053624D" w:rsidRPr="005F328D" w:rsidRDefault="0053624D" w:rsidP="007E1529">
            <w:pPr>
              <w:pStyle w:val="TableParagraph"/>
              <w:spacing w:line="202" w:lineRule="exact"/>
              <w:ind w:left="141"/>
              <w:rPr>
                <w:sz w:val="24"/>
                <w:szCs w:val="24"/>
                <w:lang w:val="lv-LV"/>
              </w:rPr>
            </w:pPr>
          </w:p>
        </w:tc>
        <w:tc>
          <w:tcPr>
            <w:tcW w:w="3689" w:type="dxa"/>
          </w:tcPr>
          <w:p w14:paraId="4CA5C44A" w14:textId="77777777" w:rsidR="00BA0876" w:rsidRPr="005F328D" w:rsidRDefault="00BA0876" w:rsidP="007E1529">
            <w:pPr>
              <w:pStyle w:val="TableParagraph"/>
              <w:rPr>
                <w:sz w:val="24"/>
                <w:szCs w:val="24"/>
                <w:lang w:val="lv-LV"/>
              </w:rPr>
            </w:pPr>
          </w:p>
        </w:tc>
      </w:tr>
    </w:tbl>
    <w:p w14:paraId="4A72B49B" w14:textId="77777777" w:rsidR="00BA0876" w:rsidRPr="005F328D" w:rsidRDefault="00BA0876" w:rsidP="00BA0876"/>
    <w:p w14:paraId="35E55936" w14:textId="77777777" w:rsidR="00BA0876" w:rsidRPr="005F328D" w:rsidRDefault="00BA0876" w:rsidP="00D72243">
      <w:pPr>
        <w:ind w:left="360" w:hanging="360"/>
      </w:pPr>
    </w:p>
    <w:sectPr w:rsidR="00BA0876" w:rsidRPr="005F328D" w:rsidSect="00E80C21">
      <w:headerReference w:type="default" r:id="rId13"/>
      <w:pgSz w:w="11906" w:h="16838"/>
      <w:pgMar w:top="709" w:right="991"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F9C8" w14:textId="77777777" w:rsidR="0058045B" w:rsidRDefault="0058045B">
      <w:r>
        <w:separator/>
      </w:r>
    </w:p>
  </w:endnote>
  <w:endnote w:type="continuationSeparator" w:id="0">
    <w:p w14:paraId="799FD2A1" w14:textId="77777777" w:rsidR="0058045B" w:rsidRDefault="005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ook Antiqua">
    <w:panose1 w:val="02040602050305030304"/>
    <w:charset w:val="BA"/>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35B6" w14:textId="77777777" w:rsidR="0058045B" w:rsidRDefault="0058045B">
      <w:r>
        <w:separator/>
      </w:r>
    </w:p>
  </w:footnote>
  <w:footnote w:type="continuationSeparator" w:id="0">
    <w:p w14:paraId="3F4871FD" w14:textId="77777777" w:rsidR="0058045B" w:rsidRDefault="0058045B">
      <w:r>
        <w:continuationSeparator/>
      </w:r>
    </w:p>
  </w:footnote>
  <w:footnote w:id="1">
    <w:p w14:paraId="5F2BA5D9" w14:textId="77777777" w:rsidR="00297A8C" w:rsidRPr="0053624D" w:rsidRDefault="00297A8C" w:rsidP="00297A8C">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2886700B" w14:textId="77777777" w:rsidR="00297A8C" w:rsidRPr="0053624D" w:rsidRDefault="00297A8C" w:rsidP="00297A8C">
      <w:pPr>
        <w:pStyle w:val="Vresteksts1"/>
        <w:ind w:left="284"/>
        <w:rPr>
          <w:sz w:val="16"/>
          <w:szCs w:val="16"/>
        </w:rPr>
      </w:pPr>
      <w:r w:rsidRPr="0053624D">
        <w:rPr>
          <w:sz w:val="16"/>
          <w:szCs w:val="16"/>
        </w:rPr>
        <w:t>1) iesniedz piedāvājumu šim iepirkumam;</w:t>
      </w:r>
    </w:p>
    <w:p w14:paraId="4885134A" w14:textId="77777777" w:rsidR="00297A8C" w:rsidRDefault="00297A8C" w:rsidP="00297A8C">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2"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4"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7"/>
  </w:num>
  <w:num w:numId="3" w16cid:durableId="2024159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6"/>
  </w:num>
  <w:num w:numId="5" w16cid:durableId="235822339">
    <w:abstractNumId w:val="4"/>
  </w:num>
  <w:num w:numId="6" w16cid:durableId="32461187">
    <w:abstractNumId w:val="11"/>
  </w:num>
  <w:num w:numId="7" w16cid:durableId="349529515">
    <w:abstractNumId w:val="5"/>
  </w:num>
  <w:num w:numId="8" w16cid:durableId="1278370018">
    <w:abstractNumId w:val="13"/>
  </w:num>
  <w:num w:numId="9" w16cid:durableId="290476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14"/>
  </w:num>
  <w:num w:numId="11" w16cid:durableId="869687754">
    <w:abstractNumId w:val="9"/>
  </w:num>
  <w:num w:numId="12" w16cid:durableId="185797134">
    <w:abstractNumId w:val="3"/>
  </w:num>
  <w:num w:numId="13" w16cid:durableId="1331563047">
    <w:abstractNumId w:val="8"/>
  </w:num>
  <w:num w:numId="14" w16cid:durableId="1196502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1433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195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483424">
    <w:abstractNumId w:val="1"/>
  </w:num>
  <w:num w:numId="18" w16cid:durableId="1221671870">
    <w:abstractNumId w:val="2"/>
  </w:num>
  <w:num w:numId="19" w16cid:durableId="1204561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7152"/>
    <w:rsid w:val="00030976"/>
    <w:rsid w:val="00034B49"/>
    <w:rsid w:val="000823C9"/>
    <w:rsid w:val="00092BFD"/>
    <w:rsid w:val="0009472E"/>
    <w:rsid w:val="000B0F7D"/>
    <w:rsid w:val="000E6FD0"/>
    <w:rsid w:val="001004F5"/>
    <w:rsid w:val="00112B7C"/>
    <w:rsid w:val="00120D00"/>
    <w:rsid w:val="001258FC"/>
    <w:rsid w:val="00132474"/>
    <w:rsid w:val="00150375"/>
    <w:rsid w:val="00153859"/>
    <w:rsid w:val="0018255E"/>
    <w:rsid w:val="001832C3"/>
    <w:rsid w:val="001858A3"/>
    <w:rsid w:val="00195203"/>
    <w:rsid w:val="001A3BBF"/>
    <w:rsid w:val="001A7C31"/>
    <w:rsid w:val="001B52D4"/>
    <w:rsid w:val="001C5A62"/>
    <w:rsid w:val="001D33F6"/>
    <w:rsid w:val="001D7B7B"/>
    <w:rsid w:val="001E2E93"/>
    <w:rsid w:val="00202BD6"/>
    <w:rsid w:val="00204F19"/>
    <w:rsid w:val="00224285"/>
    <w:rsid w:val="00243B28"/>
    <w:rsid w:val="002635C6"/>
    <w:rsid w:val="00267EA6"/>
    <w:rsid w:val="002761DC"/>
    <w:rsid w:val="00292774"/>
    <w:rsid w:val="00294F07"/>
    <w:rsid w:val="00297A8C"/>
    <w:rsid w:val="002A0B88"/>
    <w:rsid w:val="002C33EA"/>
    <w:rsid w:val="002D4D20"/>
    <w:rsid w:val="002E3554"/>
    <w:rsid w:val="002E3698"/>
    <w:rsid w:val="002F328C"/>
    <w:rsid w:val="002F5477"/>
    <w:rsid w:val="003133F6"/>
    <w:rsid w:val="00330CAC"/>
    <w:rsid w:val="00336E60"/>
    <w:rsid w:val="003576B2"/>
    <w:rsid w:val="00380391"/>
    <w:rsid w:val="003924A7"/>
    <w:rsid w:val="0039475B"/>
    <w:rsid w:val="003A32B7"/>
    <w:rsid w:val="003B4248"/>
    <w:rsid w:val="003B4FA3"/>
    <w:rsid w:val="003F2401"/>
    <w:rsid w:val="00403FD8"/>
    <w:rsid w:val="004054E0"/>
    <w:rsid w:val="00426040"/>
    <w:rsid w:val="00433A4D"/>
    <w:rsid w:val="00442B25"/>
    <w:rsid w:val="004456B8"/>
    <w:rsid w:val="00467553"/>
    <w:rsid w:val="00473687"/>
    <w:rsid w:val="004740B3"/>
    <w:rsid w:val="00492505"/>
    <w:rsid w:val="00494E02"/>
    <w:rsid w:val="004F21DC"/>
    <w:rsid w:val="00505C1A"/>
    <w:rsid w:val="00517DCC"/>
    <w:rsid w:val="0053624D"/>
    <w:rsid w:val="00536453"/>
    <w:rsid w:val="005501EA"/>
    <w:rsid w:val="005504C7"/>
    <w:rsid w:val="00555185"/>
    <w:rsid w:val="00577D9A"/>
    <w:rsid w:val="0058045B"/>
    <w:rsid w:val="0059243B"/>
    <w:rsid w:val="005B0A93"/>
    <w:rsid w:val="005D70EE"/>
    <w:rsid w:val="005F328D"/>
    <w:rsid w:val="005F7F3E"/>
    <w:rsid w:val="00624FC5"/>
    <w:rsid w:val="00633313"/>
    <w:rsid w:val="00646E82"/>
    <w:rsid w:val="00650C5B"/>
    <w:rsid w:val="00663A4C"/>
    <w:rsid w:val="00670E57"/>
    <w:rsid w:val="00686BAE"/>
    <w:rsid w:val="0069464D"/>
    <w:rsid w:val="006C262C"/>
    <w:rsid w:val="006C3928"/>
    <w:rsid w:val="006C4BAF"/>
    <w:rsid w:val="006E09E5"/>
    <w:rsid w:val="00706B46"/>
    <w:rsid w:val="007145F3"/>
    <w:rsid w:val="007255C1"/>
    <w:rsid w:val="007458F6"/>
    <w:rsid w:val="0075120E"/>
    <w:rsid w:val="007570DD"/>
    <w:rsid w:val="0076195E"/>
    <w:rsid w:val="00781111"/>
    <w:rsid w:val="007839CE"/>
    <w:rsid w:val="007A023C"/>
    <w:rsid w:val="007B2C1A"/>
    <w:rsid w:val="007D0408"/>
    <w:rsid w:val="007E1BF6"/>
    <w:rsid w:val="007E3185"/>
    <w:rsid w:val="007E38B5"/>
    <w:rsid w:val="007E4CD8"/>
    <w:rsid w:val="007E61FF"/>
    <w:rsid w:val="007F5F4D"/>
    <w:rsid w:val="0081352C"/>
    <w:rsid w:val="00813C46"/>
    <w:rsid w:val="00851B61"/>
    <w:rsid w:val="00866A7C"/>
    <w:rsid w:val="00883818"/>
    <w:rsid w:val="008A2111"/>
    <w:rsid w:val="008B3FA9"/>
    <w:rsid w:val="008D0BA3"/>
    <w:rsid w:val="008D1635"/>
    <w:rsid w:val="008F0FC1"/>
    <w:rsid w:val="009674C2"/>
    <w:rsid w:val="0097042E"/>
    <w:rsid w:val="00993C75"/>
    <w:rsid w:val="00995838"/>
    <w:rsid w:val="009B0BAD"/>
    <w:rsid w:val="009B4B03"/>
    <w:rsid w:val="009D0F38"/>
    <w:rsid w:val="009D11E4"/>
    <w:rsid w:val="009D580E"/>
    <w:rsid w:val="009E5D2F"/>
    <w:rsid w:val="00A03D73"/>
    <w:rsid w:val="00A045EA"/>
    <w:rsid w:val="00A22DA0"/>
    <w:rsid w:val="00A47DD3"/>
    <w:rsid w:val="00A574D7"/>
    <w:rsid w:val="00A63EA1"/>
    <w:rsid w:val="00A651FC"/>
    <w:rsid w:val="00AA30C3"/>
    <w:rsid w:val="00AA5451"/>
    <w:rsid w:val="00AB6B22"/>
    <w:rsid w:val="00AC2D71"/>
    <w:rsid w:val="00AD642D"/>
    <w:rsid w:val="00AE5296"/>
    <w:rsid w:val="00AF23F8"/>
    <w:rsid w:val="00AF6DBF"/>
    <w:rsid w:val="00B15269"/>
    <w:rsid w:val="00B34132"/>
    <w:rsid w:val="00BA0876"/>
    <w:rsid w:val="00BC0F83"/>
    <w:rsid w:val="00BF0BF1"/>
    <w:rsid w:val="00BF5F98"/>
    <w:rsid w:val="00C0001B"/>
    <w:rsid w:val="00C00B0C"/>
    <w:rsid w:val="00C01DDD"/>
    <w:rsid w:val="00C2451B"/>
    <w:rsid w:val="00C605BC"/>
    <w:rsid w:val="00C67E7C"/>
    <w:rsid w:val="00CA79E5"/>
    <w:rsid w:val="00CB2200"/>
    <w:rsid w:val="00CC2185"/>
    <w:rsid w:val="00CC7D76"/>
    <w:rsid w:val="00CD5C11"/>
    <w:rsid w:val="00CD60BD"/>
    <w:rsid w:val="00CE4D92"/>
    <w:rsid w:val="00CF53FB"/>
    <w:rsid w:val="00D13DEE"/>
    <w:rsid w:val="00D1468F"/>
    <w:rsid w:val="00D50A4C"/>
    <w:rsid w:val="00D53BB4"/>
    <w:rsid w:val="00D72243"/>
    <w:rsid w:val="00D72F40"/>
    <w:rsid w:val="00D93870"/>
    <w:rsid w:val="00DA5CF3"/>
    <w:rsid w:val="00DC189E"/>
    <w:rsid w:val="00DC515E"/>
    <w:rsid w:val="00DD79BE"/>
    <w:rsid w:val="00E0454A"/>
    <w:rsid w:val="00E10113"/>
    <w:rsid w:val="00E320FA"/>
    <w:rsid w:val="00E4172A"/>
    <w:rsid w:val="00E451A1"/>
    <w:rsid w:val="00E51CFF"/>
    <w:rsid w:val="00E54DD2"/>
    <w:rsid w:val="00E64812"/>
    <w:rsid w:val="00E65A26"/>
    <w:rsid w:val="00E80C21"/>
    <w:rsid w:val="00E96120"/>
    <w:rsid w:val="00E9727D"/>
    <w:rsid w:val="00EA58C2"/>
    <w:rsid w:val="00ED3791"/>
    <w:rsid w:val="00ED5AA2"/>
    <w:rsid w:val="00F0748E"/>
    <w:rsid w:val="00F33DE4"/>
    <w:rsid w:val="00F414CB"/>
    <w:rsid w:val="00F76B4A"/>
    <w:rsid w:val="00F968C1"/>
    <w:rsid w:val="00F9712A"/>
    <w:rsid w:val="00FA06E8"/>
    <w:rsid w:val="00FA5003"/>
    <w:rsid w:val="00FC33A9"/>
    <w:rsid w:val="00FD2FD0"/>
    <w:rsid w:val="00FD4AD9"/>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624D"/>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customStyle="1" w:styleId="Parasts2">
    <w:name w:val="Parasts2"/>
    <w:rsid w:val="00297A8C"/>
    <w:pPr>
      <w:suppressAutoHyphens/>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Parasts2"/>
    <w:rsid w:val="00297A8C"/>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297A8C"/>
    <w:pPr>
      <w:suppressAutoHyphens w:val="0"/>
    </w:pPr>
    <w:rPr>
      <w:rFonts w:eastAsia="Calibri"/>
      <w:sz w:val="20"/>
      <w:szCs w:val="20"/>
      <w:lang w:eastAsia="en-US"/>
    </w:rPr>
  </w:style>
  <w:style w:type="character" w:styleId="Vresatsauce">
    <w:name w:val="footnote reference"/>
    <w:basedOn w:val="Noklusjumarindkopasfonts"/>
    <w:semiHidden/>
    <w:unhideWhenUsed/>
    <w:rsid w:val="00297A8C"/>
    <w:rPr>
      <w:vertAlign w:val="superscript"/>
    </w:rPr>
  </w:style>
  <w:style w:type="character" w:customStyle="1" w:styleId="Noklusjumarindkopasfonts2">
    <w:name w:val="Noklusējuma rindkopas fonts2"/>
    <w:rsid w:val="00297A8C"/>
  </w:style>
  <w:style w:type="character" w:customStyle="1" w:styleId="Vresrakstzmes">
    <w:name w:val="Vēres rakstzīmes"/>
    <w:rsid w:val="00297A8C"/>
  </w:style>
  <w:style w:type="table" w:customStyle="1" w:styleId="TableNormal">
    <w:name w:val="Table Normal"/>
    <w:uiPriority w:val="2"/>
    <w:semiHidden/>
    <w:unhideWhenUsed/>
    <w:qFormat/>
    <w:rsid w:val="009B0B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A0876"/>
    <w:pPr>
      <w:widowControl w:val="0"/>
      <w:autoSpaceDE w:val="0"/>
      <w:autoSpaceDN w:val="0"/>
    </w:pPr>
    <w:rPr>
      <w:sz w:val="22"/>
      <w:szCs w:val="22"/>
      <w:lang w:eastAsia="en-US"/>
    </w:rPr>
  </w:style>
  <w:style w:type="character" w:styleId="Neatrisintapieminana">
    <w:name w:val="Unresolved Mention"/>
    <w:basedOn w:val="Noklusjumarindkopasfonts"/>
    <w:uiPriority w:val="99"/>
    <w:semiHidden/>
    <w:unhideWhenUsed/>
    <w:rsid w:val="00670E57"/>
    <w:rPr>
      <w:color w:val="605E5C"/>
      <w:shd w:val="clear" w:color="auto" w:fill="E1DFDD"/>
    </w:rPr>
  </w:style>
  <w:style w:type="table" w:customStyle="1" w:styleId="Reatabula1">
    <w:name w:val="Režģa tabula1"/>
    <w:basedOn w:val="Parastatabula"/>
    <w:next w:val="Reatabula"/>
    <w:uiPriority w:val="39"/>
    <w:rsid w:val="003924A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559">
      <w:bodyDiv w:val="1"/>
      <w:marLeft w:val="0"/>
      <w:marRight w:val="0"/>
      <w:marTop w:val="0"/>
      <w:marBottom w:val="0"/>
      <w:divBdr>
        <w:top w:val="none" w:sz="0" w:space="0" w:color="auto"/>
        <w:left w:val="none" w:sz="0" w:space="0" w:color="auto"/>
        <w:bottom w:val="none" w:sz="0" w:space="0" w:color="auto"/>
        <w:right w:val="none" w:sz="0" w:space="0" w:color="auto"/>
      </w:divBdr>
    </w:div>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07540077">
      <w:bodyDiv w:val="1"/>
      <w:marLeft w:val="0"/>
      <w:marRight w:val="0"/>
      <w:marTop w:val="0"/>
      <w:marBottom w:val="0"/>
      <w:divBdr>
        <w:top w:val="none" w:sz="0" w:space="0" w:color="auto"/>
        <w:left w:val="none" w:sz="0" w:space="0" w:color="auto"/>
        <w:bottom w:val="none" w:sz="0" w:space="0" w:color="auto"/>
        <w:right w:val="none" w:sz="0" w:space="0" w:color="auto"/>
      </w:divBdr>
    </w:div>
    <w:div w:id="781076525">
      <w:bodyDiv w:val="1"/>
      <w:marLeft w:val="0"/>
      <w:marRight w:val="0"/>
      <w:marTop w:val="0"/>
      <w:marBottom w:val="0"/>
      <w:divBdr>
        <w:top w:val="none" w:sz="0" w:space="0" w:color="auto"/>
        <w:left w:val="none" w:sz="0" w:space="0" w:color="auto"/>
        <w:bottom w:val="none" w:sz="0" w:space="0" w:color="auto"/>
        <w:right w:val="none" w:sz="0" w:space="0" w:color="auto"/>
      </w:divBdr>
    </w:div>
    <w:div w:id="935870120">
      <w:bodyDiv w:val="1"/>
      <w:marLeft w:val="0"/>
      <w:marRight w:val="0"/>
      <w:marTop w:val="0"/>
      <w:marBottom w:val="0"/>
      <w:divBdr>
        <w:top w:val="none" w:sz="0" w:space="0" w:color="auto"/>
        <w:left w:val="none" w:sz="0" w:space="0" w:color="auto"/>
        <w:bottom w:val="none" w:sz="0" w:space="0" w:color="auto"/>
        <w:right w:val="none" w:sz="0" w:space="0" w:color="auto"/>
      </w:divBdr>
    </w:div>
    <w:div w:id="959385039">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994840883">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 w:id="21301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icele@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oja@limbazunovads.lv" TargetMode="External"/><Relationship Id="rId4" Type="http://schemas.openxmlformats.org/officeDocument/2006/relationships/settings" Target="settings.xml"/><Relationship Id="rId9" Type="http://schemas.openxmlformats.org/officeDocument/2006/relationships/hyperlink" Target="mailto:staicele@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7B2A-2EB4-4919-8755-994AA2EE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6706</Words>
  <Characters>3823</Characters>
  <Application>Microsoft Office Word</Application>
  <DocSecurity>0</DocSecurity>
  <Lines>31</Lines>
  <Paragraphs>21</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Berga</cp:lastModifiedBy>
  <cp:revision>10</cp:revision>
  <cp:lastPrinted>2023-05-10T08:44:00Z</cp:lastPrinted>
  <dcterms:created xsi:type="dcterms:W3CDTF">2023-04-21T05:23:00Z</dcterms:created>
  <dcterms:modified xsi:type="dcterms:W3CDTF">2023-05-10T08:44:00Z</dcterms:modified>
</cp:coreProperties>
</file>