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8000815" w14:textId="6F2E955B" w:rsidR="00B83A8C" w:rsidRDefault="00B83A8C" w:rsidP="00B83A8C">
      <w:pPr>
        <w:pStyle w:val="Title"/>
        <w:rPr>
          <w:caps/>
          <w:lang w:val="lv-LV"/>
        </w:rPr>
      </w:pPr>
      <w:bookmarkStart w:id="0" w:name="_Hlk95129876"/>
      <w:r>
        <w:rPr>
          <w:caps/>
          <w:noProof/>
          <w:lang w:val="lv-LV" w:eastAsia="lv-LV"/>
        </w:rPr>
        <w:drawing>
          <wp:inline distT="0" distB="0" distL="0" distR="0" wp14:anchorId="0A180EE4" wp14:editId="384CA3A4">
            <wp:extent cx="771525" cy="904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904875"/>
                    </a:xfrm>
                    <a:prstGeom prst="rect">
                      <a:avLst/>
                    </a:prstGeom>
                    <a:noFill/>
                    <a:ln>
                      <a:noFill/>
                    </a:ln>
                  </pic:spPr>
                </pic:pic>
              </a:graphicData>
            </a:graphic>
          </wp:inline>
        </w:drawing>
      </w:r>
    </w:p>
    <w:p w14:paraId="144303DE" w14:textId="6924A889" w:rsidR="00B83A8C" w:rsidRDefault="00B83A8C" w:rsidP="00B83A8C">
      <w:pPr>
        <w:pStyle w:val="Heading1"/>
        <w:numPr>
          <w:ilvl w:val="0"/>
          <w:numId w:val="0"/>
        </w:numPr>
        <w:ind w:left="360"/>
        <w:jc w:val="left"/>
        <w:rPr>
          <w:caps/>
          <w:szCs w:val="32"/>
          <w:lang w:val="en-GB"/>
        </w:rPr>
      </w:pPr>
      <w:r>
        <w:rPr>
          <w:caps/>
          <w:szCs w:val="32"/>
          <w:lang w:val="lv-LV"/>
        </w:rPr>
        <w:t xml:space="preserve">                                     </w:t>
      </w:r>
      <w:r>
        <w:rPr>
          <w:caps/>
          <w:szCs w:val="32"/>
        </w:rPr>
        <w:t>LIMBAŽU novada ADMINISTRĀCIJA</w:t>
      </w:r>
    </w:p>
    <w:p w14:paraId="69F82740" w14:textId="77777777" w:rsidR="00B83A8C" w:rsidRPr="00B83A8C" w:rsidRDefault="00B83A8C" w:rsidP="00B83A8C">
      <w:pPr>
        <w:spacing w:after="0"/>
        <w:jc w:val="center"/>
        <w:rPr>
          <w:rFonts w:ascii="Times New Roman" w:hAnsi="Times New Roman"/>
          <w:b/>
          <w:sz w:val="28"/>
          <w:szCs w:val="24"/>
          <w:lang w:val="en-GB"/>
        </w:rPr>
      </w:pPr>
      <w:r w:rsidRPr="00B83A8C">
        <w:rPr>
          <w:rFonts w:ascii="Times New Roman" w:hAnsi="Times New Roman"/>
          <w:b/>
          <w:sz w:val="28"/>
          <w:lang w:val="en-GB"/>
        </w:rPr>
        <w:t>SALACGRĪVAS APVIENĪBAS PĀRVALDE</w:t>
      </w:r>
    </w:p>
    <w:p w14:paraId="7006A6A7" w14:textId="77777777" w:rsidR="00B83A8C" w:rsidRPr="00B83A8C" w:rsidRDefault="00B83A8C" w:rsidP="00B83A8C">
      <w:pPr>
        <w:spacing w:after="0"/>
        <w:jc w:val="center"/>
        <w:rPr>
          <w:rFonts w:ascii="Times New Roman" w:hAnsi="Times New Roman"/>
          <w:b/>
          <w:sz w:val="28"/>
          <w:lang w:val="en-GB"/>
        </w:rPr>
      </w:pPr>
      <w:r w:rsidRPr="00B83A8C">
        <w:rPr>
          <w:rFonts w:ascii="Times New Roman" w:hAnsi="Times New Roman"/>
          <w:b/>
          <w:sz w:val="28"/>
          <w:lang w:val="en-GB"/>
        </w:rPr>
        <w:t>AINAŽU PILSĒTAS UN PAGASTA PAKALPOJUMU SNIEGŠANAS CENTRS</w:t>
      </w:r>
    </w:p>
    <w:p w14:paraId="4A343DCB" w14:textId="77777777" w:rsidR="00B83A8C" w:rsidRPr="00B83A8C" w:rsidRDefault="00B83A8C" w:rsidP="00B83A8C">
      <w:pPr>
        <w:spacing w:after="0"/>
        <w:jc w:val="center"/>
        <w:rPr>
          <w:rFonts w:ascii="Times New Roman" w:hAnsi="Times New Roman"/>
          <w:sz w:val="18"/>
          <w:szCs w:val="20"/>
          <w:lang w:eastAsia="lv-LV"/>
        </w:rPr>
      </w:pPr>
      <w:r w:rsidRPr="00B83A8C">
        <w:rPr>
          <w:rFonts w:ascii="Times New Roman" w:hAnsi="Times New Roman"/>
          <w:sz w:val="18"/>
          <w:szCs w:val="20"/>
        </w:rPr>
        <w:t xml:space="preserve">Reģ. Nr. 90009114631, Parka iela 16, Ainaži, Limbažu novads, LV-4035; </w:t>
      </w:r>
    </w:p>
    <w:p w14:paraId="51336897" w14:textId="77777777" w:rsidR="00B83A8C" w:rsidRPr="00B83A8C" w:rsidRDefault="00B83A8C" w:rsidP="00B83A8C">
      <w:pPr>
        <w:pStyle w:val="Title"/>
        <w:rPr>
          <w:b w:val="0"/>
          <w:sz w:val="18"/>
          <w:szCs w:val="20"/>
        </w:rPr>
      </w:pPr>
      <w:r w:rsidRPr="00B83A8C">
        <w:rPr>
          <w:b w:val="0"/>
          <w:sz w:val="18"/>
          <w:szCs w:val="20"/>
        </w:rPr>
        <w:t>E-pasts</w:t>
      </w:r>
      <w:r w:rsidRPr="00B83A8C">
        <w:rPr>
          <w:b w:val="0"/>
          <w:iCs/>
          <w:sz w:val="18"/>
          <w:szCs w:val="20"/>
        </w:rPr>
        <w:t xml:space="preserve"> ainazi@limbazunovads.lv;</w:t>
      </w:r>
      <w:r w:rsidRPr="00B83A8C">
        <w:rPr>
          <w:b w:val="0"/>
          <w:sz w:val="18"/>
          <w:szCs w:val="20"/>
        </w:rPr>
        <w:t xml:space="preserve"> tālrunis 28653675</w:t>
      </w:r>
    </w:p>
    <w:p w14:paraId="40BDD53A" w14:textId="77777777" w:rsidR="009F3A09" w:rsidRDefault="009F3A09" w:rsidP="009A1D6D">
      <w:pPr>
        <w:rPr>
          <w:rFonts w:ascii="Times New Roman" w:hAnsi="Times New Roman"/>
          <w:b/>
        </w:rPr>
      </w:pPr>
    </w:p>
    <w:p w14:paraId="7D55959F" w14:textId="2A05EF66" w:rsidR="00E90101" w:rsidRPr="00E90101" w:rsidRDefault="00E90101" w:rsidP="00E90101">
      <w:pPr>
        <w:jc w:val="center"/>
        <w:rPr>
          <w:rFonts w:ascii="Times New Roman" w:hAnsi="Times New Roman"/>
          <w:b/>
        </w:rPr>
      </w:pPr>
      <w:r w:rsidRPr="00E90101">
        <w:rPr>
          <w:rFonts w:ascii="Times New Roman" w:hAnsi="Times New Roman"/>
          <w:b/>
        </w:rPr>
        <w:t>UZAICINĀJUMS IESNIEGT PIEDĀVĀJUMU CENU APTAUJĀ</w:t>
      </w:r>
    </w:p>
    <w:p w14:paraId="66A4C873" w14:textId="77777777" w:rsidR="00A13E0D" w:rsidRPr="008F365B" w:rsidRDefault="00A13E0D">
      <w:pPr>
        <w:pStyle w:val="Parasts2"/>
        <w:rPr>
          <w:bCs/>
        </w:rPr>
      </w:pPr>
    </w:p>
    <w:p w14:paraId="369693EC" w14:textId="656BCF2A" w:rsidR="001F76D7" w:rsidRDefault="00A13E0D" w:rsidP="00E90101">
      <w:pPr>
        <w:keepNext/>
        <w:widowControl w:val="0"/>
        <w:spacing w:before="100" w:beforeAutospacing="1" w:after="100" w:afterAutospacing="1"/>
        <w:jc w:val="both"/>
        <w:outlineLvl w:val="1"/>
        <w:rPr>
          <w:rFonts w:ascii="Times New Roman" w:hAnsi="Times New Roman"/>
          <w:b/>
          <w:bCs/>
          <w:sz w:val="24"/>
          <w:szCs w:val="24"/>
          <w:lang w:eastAsia="ar-SA"/>
        </w:rPr>
      </w:pPr>
      <w:r w:rsidRPr="008F365B">
        <w:rPr>
          <w:rStyle w:val="Noklusjumarindkopasfonts2"/>
          <w:bCs/>
        </w:rPr>
        <w:tab/>
      </w:r>
      <w:r w:rsidRPr="00E90101">
        <w:rPr>
          <w:rStyle w:val="Noklusjumarindkopasfonts2"/>
          <w:rFonts w:ascii="Times New Roman" w:hAnsi="Times New Roman"/>
          <w:bCs/>
          <w:sz w:val="24"/>
          <w:szCs w:val="24"/>
        </w:rPr>
        <w:t>Limbažu novada pašvaldība</w:t>
      </w:r>
      <w:r w:rsidR="00A43C87">
        <w:rPr>
          <w:rStyle w:val="Noklusjumarindkopasfonts2"/>
          <w:rFonts w:ascii="Times New Roman" w:hAnsi="Times New Roman"/>
          <w:bCs/>
          <w:sz w:val="24"/>
          <w:szCs w:val="24"/>
        </w:rPr>
        <w:t>s</w:t>
      </w:r>
      <w:r w:rsidR="004F4A37" w:rsidRPr="00E90101">
        <w:rPr>
          <w:rStyle w:val="Noklusjumarindkopasfonts2"/>
          <w:rFonts w:ascii="Times New Roman" w:hAnsi="Times New Roman"/>
          <w:bCs/>
          <w:sz w:val="24"/>
          <w:szCs w:val="24"/>
        </w:rPr>
        <w:t xml:space="preserve"> Salacgrīvas apvienības pārvalde</w:t>
      </w:r>
      <w:r w:rsidR="00B83A8C">
        <w:rPr>
          <w:rStyle w:val="Noklusjumarindkopasfonts2"/>
          <w:rFonts w:ascii="Times New Roman" w:hAnsi="Times New Roman"/>
          <w:bCs/>
          <w:sz w:val="24"/>
          <w:szCs w:val="24"/>
        </w:rPr>
        <w:t>s Ainažu pilsētas un pagasta pakalpojumu sniegšanas centrs</w:t>
      </w:r>
      <w:r w:rsidRPr="00E90101">
        <w:rPr>
          <w:rStyle w:val="Noklusjumarindkopasfonts2"/>
          <w:rFonts w:ascii="Times New Roman" w:hAnsi="Times New Roman"/>
          <w:bCs/>
          <w:sz w:val="24"/>
          <w:szCs w:val="24"/>
        </w:rPr>
        <w:t xml:space="preserve"> uzaicina Jūs iesniegt savu piedāvājumu cenu aptaujai </w:t>
      </w:r>
      <w:bookmarkStart w:id="1" w:name="_Hlk31808430"/>
      <w:r w:rsidR="00E90101" w:rsidRPr="00E90101">
        <w:rPr>
          <w:rFonts w:ascii="Times New Roman" w:hAnsi="Times New Roman"/>
          <w:b/>
          <w:bCs/>
          <w:sz w:val="24"/>
          <w:szCs w:val="24"/>
          <w:lang w:eastAsia="ar-SA"/>
        </w:rPr>
        <w:t>“</w:t>
      </w:r>
      <w:r w:rsidR="00B53C6E">
        <w:rPr>
          <w:rFonts w:ascii="Times New Roman" w:hAnsi="Times New Roman"/>
          <w:b/>
          <w:bCs/>
          <w:sz w:val="24"/>
          <w:szCs w:val="24"/>
          <w:lang w:eastAsia="ar-SA"/>
        </w:rPr>
        <w:t>Dzīvokļa remonta darbi, Krišjāņa</w:t>
      </w:r>
      <w:r w:rsidR="00732FCC">
        <w:rPr>
          <w:rFonts w:ascii="Times New Roman" w:hAnsi="Times New Roman"/>
          <w:b/>
          <w:bCs/>
          <w:sz w:val="24"/>
          <w:szCs w:val="24"/>
          <w:lang w:eastAsia="ar-SA"/>
        </w:rPr>
        <w:t xml:space="preserve"> Barona ielā 6A, Ainažos, Limbažu novad</w:t>
      </w:r>
      <w:bookmarkEnd w:id="1"/>
      <w:r w:rsidR="00732FCC">
        <w:rPr>
          <w:rFonts w:ascii="Times New Roman" w:hAnsi="Times New Roman"/>
          <w:b/>
          <w:bCs/>
          <w:sz w:val="24"/>
          <w:szCs w:val="24"/>
          <w:lang w:eastAsia="ar-SA"/>
        </w:rPr>
        <w:t>ā”.</w:t>
      </w:r>
    </w:p>
    <w:p w14:paraId="121A0028" w14:textId="543F5CAA" w:rsidR="00732FCC" w:rsidRPr="00732FCC" w:rsidRDefault="00732FCC" w:rsidP="00732FCC">
      <w:pPr>
        <w:tabs>
          <w:tab w:val="left" w:pos="5868"/>
        </w:tabs>
        <w:jc w:val="both"/>
        <w:rPr>
          <w:rFonts w:ascii="Times New Roman" w:eastAsia="Times New Roman" w:hAnsi="Times New Roman"/>
          <w:iCs/>
          <w:sz w:val="24"/>
          <w:szCs w:val="24"/>
          <w:lang w:eastAsia="lv-LV"/>
        </w:rPr>
      </w:pPr>
      <w:r w:rsidRPr="00732FCC">
        <w:rPr>
          <w:rFonts w:ascii="Times New Roman" w:hAnsi="Times New Roman"/>
          <w:iCs/>
          <w:sz w:val="24"/>
          <w:szCs w:val="24"/>
        </w:rPr>
        <w:t>Līguma izpildes termiņš – no 2023.</w:t>
      </w:r>
      <w:r w:rsidR="00B83A8C">
        <w:rPr>
          <w:rFonts w:ascii="Times New Roman" w:hAnsi="Times New Roman"/>
          <w:iCs/>
          <w:sz w:val="24"/>
          <w:szCs w:val="24"/>
        </w:rPr>
        <w:t xml:space="preserve"> </w:t>
      </w:r>
      <w:r w:rsidRPr="00732FCC">
        <w:rPr>
          <w:rFonts w:ascii="Times New Roman" w:hAnsi="Times New Roman"/>
          <w:iCs/>
          <w:sz w:val="24"/>
          <w:szCs w:val="24"/>
        </w:rPr>
        <w:t>gada</w:t>
      </w:r>
      <w:r w:rsidR="00A17146">
        <w:rPr>
          <w:rFonts w:ascii="Times New Roman" w:hAnsi="Times New Roman"/>
          <w:iCs/>
          <w:sz w:val="24"/>
          <w:szCs w:val="24"/>
        </w:rPr>
        <w:t xml:space="preserve"> 01.</w:t>
      </w:r>
      <w:r w:rsidR="00B83A8C">
        <w:rPr>
          <w:rFonts w:ascii="Times New Roman" w:hAnsi="Times New Roman"/>
          <w:iCs/>
          <w:sz w:val="24"/>
          <w:szCs w:val="24"/>
        </w:rPr>
        <w:t xml:space="preserve"> jūnija</w:t>
      </w:r>
      <w:r w:rsidRPr="00732FCC">
        <w:rPr>
          <w:rFonts w:ascii="Times New Roman" w:hAnsi="Times New Roman"/>
          <w:iCs/>
          <w:sz w:val="24"/>
          <w:szCs w:val="24"/>
        </w:rPr>
        <w:t xml:space="preserve"> līdz 2023.</w:t>
      </w:r>
      <w:r w:rsidR="00B83A8C">
        <w:rPr>
          <w:rFonts w:ascii="Times New Roman" w:hAnsi="Times New Roman"/>
          <w:iCs/>
          <w:sz w:val="24"/>
          <w:szCs w:val="24"/>
        </w:rPr>
        <w:t xml:space="preserve"> </w:t>
      </w:r>
      <w:r w:rsidRPr="00732FCC">
        <w:rPr>
          <w:rFonts w:ascii="Times New Roman" w:hAnsi="Times New Roman"/>
          <w:iCs/>
          <w:sz w:val="24"/>
          <w:szCs w:val="24"/>
        </w:rPr>
        <w:t xml:space="preserve">gada </w:t>
      </w:r>
      <w:r w:rsidR="00A17146">
        <w:rPr>
          <w:rFonts w:ascii="Times New Roman" w:hAnsi="Times New Roman"/>
          <w:iCs/>
          <w:sz w:val="24"/>
          <w:szCs w:val="24"/>
        </w:rPr>
        <w:t>30</w:t>
      </w:r>
      <w:r w:rsidRPr="00732FCC">
        <w:rPr>
          <w:rFonts w:ascii="Times New Roman" w:hAnsi="Times New Roman"/>
          <w:iCs/>
          <w:sz w:val="24"/>
          <w:szCs w:val="24"/>
        </w:rPr>
        <w:t>.jūnijam.</w:t>
      </w:r>
    </w:p>
    <w:p w14:paraId="0A84BC80" w14:textId="3557BAC8" w:rsidR="00732FCC" w:rsidRPr="00732FCC" w:rsidRDefault="00732FCC" w:rsidP="00732FCC">
      <w:pPr>
        <w:jc w:val="both"/>
        <w:rPr>
          <w:rFonts w:ascii="Times New Roman" w:hAnsi="Times New Roman"/>
          <w:sz w:val="24"/>
          <w:szCs w:val="24"/>
        </w:rPr>
      </w:pPr>
      <w:r w:rsidRPr="00732FCC">
        <w:rPr>
          <w:rFonts w:ascii="Times New Roman" w:hAnsi="Times New Roman"/>
          <w:sz w:val="24"/>
          <w:szCs w:val="24"/>
        </w:rPr>
        <w:t xml:space="preserve">Līguma izpildes vieta –  </w:t>
      </w:r>
      <w:r w:rsidR="00B83A8C">
        <w:rPr>
          <w:rFonts w:ascii="Times New Roman" w:hAnsi="Times New Roman"/>
          <w:sz w:val="24"/>
          <w:szCs w:val="24"/>
        </w:rPr>
        <w:t>Krišjāņa</w:t>
      </w:r>
      <w:r w:rsidR="00A17146">
        <w:rPr>
          <w:rFonts w:ascii="Times New Roman" w:hAnsi="Times New Roman"/>
          <w:sz w:val="24"/>
          <w:szCs w:val="24"/>
        </w:rPr>
        <w:t xml:space="preserve"> Barona iela 6A</w:t>
      </w:r>
      <w:r w:rsidRPr="00732FCC">
        <w:rPr>
          <w:rFonts w:ascii="Times New Roman" w:hAnsi="Times New Roman"/>
          <w:sz w:val="24"/>
          <w:szCs w:val="24"/>
        </w:rPr>
        <w:t xml:space="preserve">, </w:t>
      </w:r>
      <w:r w:rsidR="00A17146">
        <w:rPr>
          <w:rFonts w:ascii="Times New Roman" w:hAnsi="Times New Roman"/>
          <w:sz w:val="24"/>
          <w:szCs w:val="24"/>
        </w:rPr>
        <w:t>Ainaži</w:t>
      </w:r>
      <w:r w:rsidRPr="00732FCC">
        <w:rPr>
          <w:rFonts w:ascii="Times New Roman" w:hAnsi="Times New Roman"/>
          <w:sz w:val="24"/>
          <w:szCs w:val="24"/>
        </w:rPr>
        <w:t>, Limbažu novads.</w:t>
      </w:r>
    </w:p>
    <w:p w14:paraId="2140364C" w14:textId="77777777" w:rsidR="00732FCC" w:rsidRPr="00732FCC" w:rsidRDefault="00732FCC" w:rsidP="00732FCC">
      <w:pPr>
        <w:tabs>
          <w:tab w:val="num" w:pos="540"/>
        </w:tabs>
        <w:jc w:val="both"/>
        <w:rPr>
          <w:rFonts w:ascii="Times New Roman" w:hAnsi="Times New Roman"/>
          <w:sz w:val="24"/>
          <w:szCs w:val="24"/>
        </w:rPr>
      </w:pPr>
      <w:r w:rsidRPr="00732FCC">
        <w:rPr>
          <w:rFonts w:ascii="Times New Roman" w:hAnsi="Times New Roman"/>
          <w:sz w:val="24"/>
          <w:szCs w:val="24"/>
        </w:rPr>
        <w:t>Līguma apmaksa – pasūtītājs veic samaksu 15 (piecpadsmit) dienu laikā pēc pieņemšanas – nodošanas akta parakstīšanas un Izpildītāja rēķina saņemšanas.</w:t>
      </w:r>
    </w:p>
    <w:p w14:paraId="53382207" w14:textId="77777777" w:rsidR="00732FCC" w:rsidRPr="00732FCC" w:rsidRDefault="00732FCC" w:rsidP="00732FCC">
      <w:pPr>
        <w:jc w:val="both"/>
        <w:rPr>
          <w:rFonts w:ascii="Times New Roman" w:hAnsi="Times New Roman"/>
          <w:sz w:val="24"/>
          <w:szCs w:val="24"/>
        </w:rPr>
      </w:pPr>
      <w:r w:rsidRPr="00732FCC">
        <w:rPr>
          <w:rFonts w:ascii="Times New Roman" w:hAnsi="Times New Roman"/>
          <w:sz w:val="24"/>
          <w:szCs w:val="24"/>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2436CFC3" w14:textId="77777777" w:rsidR="00732FCC" w:rsidRPr="00A17146" w:rsidRDefault="00732FCC" w:rsidP="00732FCC">
      <w:pPr>
        <w:tabs>
          <w:tab w:val="num" w:pos="540"/>
        </w:tabs>
        <w:jc w:val="both"/>
        <w:rPr>
          <w:rFonts w:ascii="Times New Roman" w:hAnsi="Times New Roman"/>
          <w:b/>
          <w:bCs/>
          <w:sz w:val="24"/>
          <w:szCs w:val="24"/>
        </w:rPr>
      </w:pPr>
      <w:r w:rsidRPr="00A17146">
        <w:rPr>
          <w:rFonts w:ascii="Times New Roman" w:hAnsi="Times New Roman"/>
          <w:b/>
          <w:bCs/>
          <w:sz w:val="24"/>
          <w:szCs w:val="24"/>
        </w:rPr>
        <w:t>Piedāvājuma izvēles kritērijs ir piedāvājums ar viszemāko cenu.</w:t>
      </w:r>
    </w:p>
    <w:p w14:paraId="75301360" w14:textId="794773C5" w:rsidR="00732FCC" w:rsidRPr="001B65AF" w:rsidRDefault="00732FCC" w:rsidP="00732FCC">
      <w:pPr>
        <w:tabs>
          <w:tab w:val="num" w:pos="540"/>
        </w:tabs>
        <w:jc w:val="both"/>
        <w:rPr>
          <w:rFonts w:ascii="Times New Roman" w:hAnsi="Times New Roman"/>
          <w:b/>
          <w:bCs/>
          <w:sz w:val="24"/>
          <w:szCs w:val="24"/>
        </w:rPr>
      </w:pPr>
      <w:r w:rsidRPr="00732FCC">
        <w:rPr>
          <w:rFonts w:ascii="Times New Roman" w:hAnsi="Times New Roman"/>
          <w:sz w:val="24"/>
          <w:szCs w:val="24"/>
        </w:rPr>
        <w:t xml:space="preserve">Piedāvājumus iepirkumam var iesniegt līdz </w:t>
      </w:r>
      <w:r w:rsidRPr="001B65AF">
        <w:rPr>
          <w:rFonts w:ascii="Times New Roman" w:hAnsi="Times New Roman"/>
          <w:b/>
          <w:bCs/>
          <w:sz w:val="24"/>
          <w:szCs w:val="24"/>
        </w:rPr>
        <w:t>2023.</w:t>
      </w:r>
      <w:r w:rsidR="00B83A8C">
        <w:rPr>
          <w:rFonts w:ascii="Times New Roman" w:hAnsi="Times New Roman"/>
          <w:b/>
          <w:bCs/>
          <w:sz w:val="24"/>
          <w:szCs w:val="24"/>
        </w:rPr>
        <w:t xml:space="preserve"> </w:t>
      </w:r>
      <w:r w:rsidRPr="001B65AF">
        <w:rPr>
          <w:rFonts w:ascii="Times New Roman" w:hAnsi="Times New Roman"/>
          <w:b/>
          <w:bCs/>
          <w:sz w:val="24"/>
          <w:szCs w:val="24"/>
        </w:rPr>
        <w:t>gada 2</w:t>
      </w:r>
      <w:r w:rsidR="00A17146" w:rsidRPr="001B65AF">
        <w:rPr>
          <w:rFonts w:ascii="Times New Roman" w:hAnsi="Times New Roman"/>
          <w:b/>
          <w:bCs/>
          <w:sz w:val="24"/>
          <w:szCs w:val="24"/>
        </w:rPr>
        <w:t>2</w:t>
      </w:r>
      <w:r w:rsidRPr="001B65AF">
        <w:rPr>
          <w:rFonts w:ascii="Times New Roman" w:hAnsi="Times New Roman"/>
          <w:b/>
          <w:bCs/>
          <w:sz w:val="24"/>
          <w:szCs w:val="24"/>
        </w:rPr>
        <w:t xml:space="preserve">. </w:t>
      </w:r>
      <w:r w:rsidR="00A17146" w:rsidRPr="001B65AF">
        <w:rPr>
          <w:rFonts w:ascii="Times New Roman" w:hAnsi="Times New Roman"/>
          <w:b/>
          <w:bCs/>
          <w:sz w:val="24"/>
          <w:szCs w:val="24"/>
        </w:rPr>
        <w:t>maija</w:t>
      </w:r>
      <w:r w:rsidR="00B83A8C">
        <w:rPr>
          <w:rFonts w:ascii="Times New Roman" w:hAnsi="Times New Roman"/>
          <w:b/>
          <w:bCs/>
          <w:sz w:val="24"/>
          <w:szCs w:val="24"/>
        </w:rPr>
        <w:t>, plkst.</w:t>
      </w:r>
      <w:r w:rsidRPr="001B65AF">
        <w:rPr>
          <w:rFonts w:ascii="Times New Roman" w:hAnsi="Times New Roman"/>
          <w:b/>
          <w:bCs/>
          <w:sz w:val="24"/>
          <w:szCs w:val="24"/>
        </w:rPr>
        <w:t xml:space="preserve"> 12:00. </w:t>
      </w:r>
    </w:p>
    <w:p w14:paraId="4025E2B5" w14:textId="77777777" w:rsidR="003231C9" w:rsidRDefault="003231C9" w:rsidP="003231C9">
      <w:pPr>
        <w:pStyle w:val="Parasts2"/>
      </w:pPr>
      <w:r>
        <w:rPr>
          <w:bCs/>
        </w:rPr>
        <w:t>Piedāvājumi var tikt iesniegti:</w:t>
      </w:r>
    </w:p>
    <w:p w14:paraId="4D4C5E10" w14:textId="77777777" w:rsidR="003231C9" w:rsidRDefault="003231C9" w:rsidP="003231C9">
      <w:pPr>
        <w:pStyle w:val="Parasts2"/>
        <w:jc w:val="both"/>
        <w:rPr>
          <w:bCs/>
        </w:rPr>
      </w:pPr>
      <w:r>
        <w:rPr>
          <w:bCs/>
        </w:rPr>
        <w:t>1.</w:t>
      </w:r>
      <w:r>
        <w:rPr>
          <w:bCs/>
        </w:rPr>
        <w:tab/>
        <w:t xml:space="preserve">iesniedzot personīgi Ainažu pilsētas un pagasta klientu apkalpošanas centrā, Parka ielā 16, </w:t>
      </w:r>
    </w:p>
    <w:p w14:paraId="0877146C" w14:textId="42D054A7" w:rsidR="003231C9" w:rsidRDefault="003231C9" w:rsidP="003231C9">
      <w:pPr>
        <w:pStyle w:val="Parasts2"/>
        <w:jc w:val="both"/>
      </w:pPr>
      <w:r>
        <w:rPr>
          <w:bCs/>
        </w:rPr>
        <w:t>Ainažos, Limbažu novadā;</w:t>
      </w:r>
    </w:p>
    <w:p w14:paraId="5B571E77" w14:textId="77777777" w:rsidR="003231C9" w:rsidRDefault="003231C9" w:rsidP="003231C9">
      <w:pPr>
        <w:pStyle w:val="Parasts2"/>
        <w:jc w:val="both"/>
      </w:pPr>
      <w:r>
        <w:rPr>
          <w:bCs/>
        </w:rPr>
        <w:t>2.</w:t>
      </w:r>
      <w:r>
        <w:rPr>
          <w:bCs/>
        </w:rPr>
        <w:tab/>
        <w:t>nosūtot pa pastu vai nogādājot ar kurjeru, adresējot Ainažu pilsētas un pagasta klientu apkalpošanas centrā, Parka ielā iela 16, Ainažos, Limbažu novadā, LV-4035;</w:t>
      </w:r>
    </w:p>
    <w:p w14:paraId="3838B404" w14:textId="77777777" w:rsidR="003231C9" w:rsidRDefault="003231C9" w:rsidP="003231C9">
      <w:pPr>
        <w:pStyle w:val="Parasts2"/>
        <w:jc w:val="both"/>
      </w:pPr>
      <w:r>
        <w:rPr>
          <w:bCs/>
        </w:rPr>
        <w:t>3.</w:t>
      </w:r>
      <w:r>
        <w:rPr>
          <w:bCs/>
        </w:rPr>
        <w:tab/>
        <w:t>nosūtot ieskanētu pa e-pastu (ainazi@limbazunovads.lv) un pēc tam oriģinālu nosūtot pa pastu;</w:t>
      </w:r>
    </w:p>
    <w:p w14:paraId="725ECFCC" w14:textId="77777777" w:rsidR="003231C9" w:rsidRDefault="003231C9" w:rsidP="003231C9">
      <w:pPr>
        <w:pStyle w:val="Parasts2"/>
        <w:jc w:val="both"/>
      </w:pPr>
      <w:r>
        <w:rPr>
          <w:bCs/>
        </w:rPr>
        <w:t>4.</w:t>
      </w:r>
      <w:r>
        <w:rPr>
          <w:bCs/>
        </w:rPr>
        <w:tab/>
        <w:t>nosūtot elektroniski parakstītu uz e-pastu (ainazi@limbazunovads.lv);</w:t>
      </w:r>
    </w:p>
    <w:p w14:paraId="3A56B6DA" w14:textId="77777777" w:rsidR="003231C9" w:rsidRDefault="003231C9" w:rsidP="003231C9">
      <w:pPr>
        <w:pStyle w:val="Parasts2"/>
        <w:jc w:val="both"/>
      </w:pPr>
      <w:r>
        <w:rPr>
          <w:bCs/>
        </w:rPr>
        <w:t>5.</w:t>
      </w:r>
      <w:r>
        <w:rPr>
          <w:bCs/>
        </w:rPr>
        <w:tab/>
        <w:t>nosūtot 3. vai 4. punktā minētajā kārtībā, bet ar elektroniski šifrētu finanšu piedāvājumu un nodrošināt piedāvājuma atvēršanas paroles nosūtīšanu 1(vienas) stundas laikā pēc iesniegšanas termiņa beigām.</w:t>
      </w:r>
    </w:p>
    <w:p w14:paraId="2BB198D8" w14:textId="77777777" w:rsidR="003231C9" w:rsidRDefault="003231C9" w:rsidP="003231C9">
      <w:pPr>
        <w:pStyle w:val="Parasts2"/>
        <w:rPr>
          <w:bCs/>
        </w:rPr>
      </w:pPr>
      <w:r>
        <w:rPr>
          <w:bCs/>
        </w:rPr>
        <w:t>Piedāvājumi, kuri būs iesniegti pēc noteiktā termiņa, netiks izskatīti.</w:t>
      </w:r>
    </w:p>
    <w:p w14:paraId="4521161A" w14:textId="77777777" w:rsidR="003231C9" w:rsidRDefault="003231C9" w:rsidP="003231C9">
      <w:pPr>
        <w:pStyle w:val="Parasts2"/>
      </w:pPr>
    </w:p>
    <w:p w14:paraId="57417387" w14:textId="77777777" w:rsidR="003231C9" w:rsidRDefault="003231C9" w:rsidP="003231C9">
      <w:pPr>
        <w:pStyle w:val="Parasts2"/>
      </w:pPr>
      <w:r>
        <w:rPr>
          <w:bCs/>
        </w:rPr>
        <w:t xml:space="preserve">Pielikumā: </w:t>
      </w:r>
      <w:r>
        <w:rPr>
          <w:bCs/>
        </w:rPr>
        <w:tab/>
      </w:r>
    </w:p>
    <w:p w14:paraId="04F9F2D0" w14:textId="77777777" w:rsidR="003231C9" w:rsidRDefault="003231C9" w:rsidP="003231C9">
      <w:pPr>
        <w:pStyle w:val="ListParagraph"/>
        <w:numPr>
          <w:ilvl w:val="0"/>
          <w:numId w:val="18"/>
        </w:numPr>
        <w:pBdr>
          <w:top w:val="none" w:sz="0" w:space="0" w:color="auto"/>
          <w:left w:val="none" w:sz="0" w:space="0" w:color="auto"/>
          <w:bottom w:val="none" w:sz="0" w:space="0" w:color="auto"/>
          <w:right w:val="none" w:sz="0" w:space="0" w:color="auto"/>
        </w:pBdr>
        <w:textAlignment w:val="auto"/>
        <w:rPr>
          <w:lang w:val="lv-LV"/>
        </w:rPr>
      </w:pPr>
      <w:r>
        <w:rPr>
          <w:rStyle w:val="Noklusjumarindkopasfonts2"/>
          <w:lang w:val="lv-LV"/>
        </w:rPr>
        <w:t>Piedāvājuma veidlapa uz 1 (vienas) lpp.;</w:t>
      </w:r>
    </w:p>
    <w:p w14:paraId="03E4D734" w14:textId="068B5F83" w:rsidR="003231C9" w:rsidRPr="00B83A8C" w:rsidRDefault="003231C9" w:rsidP="003231C9">
      <w:pPr>
        <w:pStyle w:val="ListParagraph"/>
        <w:numPr>
          <w:ilvl w:val="0"/>
          <w:numId w:val="18"/>
        </w:numPr>
        <w:pBdr>
          <w:top w:val="none" w:sz="0" w:space="0" w:color="auto"/>
          <w:left w:val="none" w:sz="0" w:space="0" w:color="auto"/>
          <w:bottom w:val="none" w:sz="0" w:space="0" w:color="auto"/>
          <w:right w:val="none" w:sz="0" w:space="0" w:color="auto"/>
        </w:pBdr>
        <w:textAlignment w:val="auto"/>
        <w:rPr>
          <w:rStyle w:val="Noklusjumarindkopasfonts2"/>
          <w:lang w:val="en-US"/>
        </w:rPr>
      </w:pPr>
      <w:r>
        <w:rPr>
          <w:rStyle w:val="Noklusjumarindkopasfonts2"/>
          <w:lang w:val="lv-LV"/>
        </w:rPr>
        <w:t xml:space="preserve">Tehniskā specifikācija uz 1 (vienas) lpp. </w:t>
      </w:r>
    </w:p>
    <w:p w14:paraId="6754F50F" w14:textId="77777777" w:rsidR="003231C9" w:rsidRDefault="003231C9" w:rsidP="003231C9">
      <w:pPr>
        <w:pStyle w:val="ListParagraph"/>
        <w:numPr>
          <w:ilvl w:val="0"/>
          <w:numId w:val="18"/>
        </w:numPr>
        <w:pBdr>
          <w:top w:val="none" w:sz="0" w:space="0" w:color="auto"/>
          <w:left w:val="none" w:sz="0" w:space="0" w:color="auto"/>
          <w:bottom w:val="none" w:sz="0" w:space="0" w:color="auto"/>
          <w:right w:val="none" w:sz="0" w:space="0" w:color="auto"/>
        </w:pBdr>
        <w:textAlignment w:val="auto"/>
        <w:rPr>
          <w:lang w:val="lv-LV"/>
        </w:rPr>
      </w:pPr>
      <w:r>
        <w:rPr>
          <w:lang w:val="lv-LV"/>
        </w:rPr>
        <w:t xml:space="preserve">Finanšu piedāvājuma veidlapa uz 1 (vienas) </w:t>
      </w:r>
      <w:proofErr w:type="spellStart"/>
      <w:r>
        <w:rPr>
          <w:lang w:val="lv-LV"/>
        </w:rPr>
        <w:t>lpp</w:t>
      </w:r>
      <w:proofErr w:type="spellEnd"/>
      <w:r>
        <w:rPr>
          <w:lang w:val="lv-LV"/>
        </w:rPr>
        <w:t>;</w:t>
      </w:r>
    </w:p>
    <w:p w14:paraId="414A2F45" w14:textId="77777777" w:rsidR="003231C9" w:rsidRDefault="003231C9" w:rsidP="003231C9">
      <w:pPr>
        <w:pStyle w:val="ListParagraph"/>
        <w:numPr>
          <w:ilvl w:val="0"/>
          <w:numId w:val="18"/>
        </w:numPr>
        <w:pBdr>
          <w:top w:val="none" w:sz="0" w:space="0" w:color="auto"/>
          <w:left w:val="none" w:sz="0" w:space="0" w:color="auto"/>
          <w:bottom w:val="none" w:sz="0" w:space="0" w:color="auto"/>
          <w:right w:val="none" w:sz="0" w:space="0" w:color="auto"/>
        </w:pBdr>
        <w:textAlignment w:val="auto"/>
        <w:rPr>
          <w:lang w:val="lv-LV"/>
        </w:rPr>
      </w:pPr>
      <w:r>
        <w:rPr>
          <w:lang w:val="lv-LV"/>
        </w:rPr>
        <w:t xml:space="preserve">Apliecinājums par neatkarīgi izstrādātu piedāvājumu uz 1 (vienas) </w:t>
      </w:r>
      <w:proofErr w:type="spellStart"/>
      <w:r>
        <w:rPr>
          <w:lang w:val="lv-LV"/>
        </w:rPr>
        <w:t>lpp</w:t>
      </w:r>
      <w:proofErr w:type="spellEnd"/>
      <w:r>
        <w:rPr>
          <w:lang w:val="lv-LV"/>
        </w:rPr>
        <w:t>;</w:t>
      </w:r>
    </w:p>
    <w:p w14:paraId="7AA5A45C" w14:textId="77777777" w:rsidR="003231C9" w:rsidRDefault="003231C9" w:rsidP="003231C9">
      <w:pPr>
        <w:pStyle w:val="Parasts2"/>
        <w:rPr>
          <w:bCs/>
        </w:rPr>
      </w:pPr>
    </w:p>
    <w:p w14:paraId="3F9F47D2" w14:textId="77777777" w:rsidR="003231C9" w:rsidRDefault="003231C9" w:rsidP="003231C9">
      <w:pPr>
        <w:pStyle w:val="Parasts2"/>
      </w:pPr>
      <w:r>
        <w:rPr>
          <w:bCs/>
        </w:rPr>
        <w:t>Pretendentam iesniedzamie dokumenti:</w:t>
      </w:r>
    </w:p>
    <w:p w14:paraId="5C931A6E" w14:textId="77777777" w:rsidR="003231C9" w:rsidRDefault="003231C9" w:rsidP="003231C9">
      <w:pPr>
        <w:pStyle w:val="Parasts2"/>
      </w:pPr>
      <w:r>
        <w:rPr>
          <w:bCs/>
        </w:rPr>
        <w:t>1. Piedāvājuma veidlapa.</w:t>
      </w:r>
    </w:p>
    <w:p w14:paraId="1269D152" w14:textId="77777777" w:rsidR="003231C9" w:rsidRDefault="003231C9" w:rsidP="003231C9">
      <w:pPr>
        <w:pStyle w:val="Parasts2"/>
      </w:pPr>
      <w:r>
        <w:rPr>
          <w:rStyle w:val="Noklusjumarindkopasfonts2"/>
          <w:bCs/>
        </w:rPr>
        <w:t xml:space="preserve">2. </w:t>
      </w:r>
      <w:r>
        <w:t>Finanšu piedāvājuma veidlapa.</w:t>
      </w:r>
    </w:p>
    <w:p w14:paraId="008FE4B9" w14:textId="77777777" w:rsidR="003231C9" w:rsidRDefault="003231C9" w:rsidP="003231C9">
      <w:pPr>
        <w:pStyle w:val="Parasts2"/>
      </w:pPr>
      <w:r>
        <w:t>3. Apliecinājums par neatkarīgi izstrādātu piedāvājumu</w:t>
      </w:r>
    </w:p>
    <w:p w14:paraId="2553D0A1" w14:textId="77777777" w:rsidR="00E90101" w:rsidRDefault="00E90101" w:rsidP="00E90101">
      <w:pPr>
        <w:pStyle w:val="naisnod"/>
        <w:spacing w:before="0" w:after="0"/>
        <w:jc w:val="left"/>
      </w:pPr>
    </w:p>
    <w:p w14:paraId="4403E7BA" w14:textId="70FDC9F1" w:rsidR="00E90101" w:rsidRDefault="008805D7" w:rsidP="00A43C87">
      <w:pPr>
        <w:pStyle w:val="naisnod"/>
        <w:spacing w:before="0" w:after="0"/>
        <w:jc w:val="right"/>
      </w:pPr>
      <w:r>
        <w:lastRenderedPageBreak/>
        <w:t xml:space="preserve">                                                                                                                                                      </w:t>
      </w:r>
      <w:r w:rsidR="00E90101">
        <w:t>1.pielikums</w:t>
      </w:r>
    </w:p>
    <w:p w14:paraId="09CB073F" w14:textId="77777777" w:rsidR="00E90101" w:rsidRDefault="00E90101" w:rsidP="00E90101">
      <w:pPr>
        <w:pStyle w:val="Footer"/>
        <w:pBdr>
          <w:top w:val="none" w:sz="0" w:space="0" w:color="auto"/>
          <w:left w:val="none" w:sz="0" w:space="0" w:color="auto"/>
          <w:bottom w:val="none" w:sz="0" w:space="0" w:color="auto"/>
          <w:right w:val="none" w:sz="0" w:space="0" w:color="auto"/>
        </w:pBdr>
        <w:tabs>
          <w:tab w:val="clear" w:pos="4153"/>
          <w:tab w:val="clear" w:pos="8306"/>
        </w:tabs>
        <w:suppressAutoHyphens w:val="0"/>
        <w:jc w:val="right"/>
        <w:textAlignment w:val="auto"/>
      </w:pPr>
      <w:r w:rsidRPr="009B653E">
        <w:t>Cenu aptauja</w:t>
      </w:r>
      <w:r>
        <w:t xml:space="preserve">i </w:t>
      </w:r>
    </w:p>
    <w:p w14:paraId="0B6179D2" w14:textId="79C60AB1" w:rsidR="00E90101" w:rsidRPr="00E90101" w:rsidRDefault="001F76D7" w:rsidP="00E90101">
      <w:pPr>
        <w:pStyle w:val="Footer"/>
        <w:pBdr>
          <w:top w:val="none" w:sz="0" w:space="0" w:color="auto"/>
          <w:left w:val="none" w:sz="0" w:space="0" w:color="auto"/>
          <w:bottom w:val="none" w:sz="0" w:space="0" w:color="auto"/>
          <w:right w:val="none" w:sz="0" w:space="0" w:color="auto"/>
        </w:pBdr>
        <w:tabs>
          <w:tab w:val="clear" w:pos="4153"/>
          <w:tab w:val="clear" w:pos="8306"/>
        </w:tabs>
        <w:suppressAutoHyphens w:val="0"/>
        <w:jc w:val="right"/>
        <w:textAlignment w:val="auto"/>
        <w:rPr>
          <w:b/>
          <w:bCs/>
        </w:rPr>
      </w:pPr>
      <w:r w:rsidRPr="00E90101">
        <w:rPr>
          <w:b/>
          <w:bCs/>
        </w:rPr>
        <w:t>“</w:t>
      </w:r>
      <w:bookmarkStart w:id="2" w:name="_Hlk134625053"/>
      <w:bookmarkStart w:id="3" w:name="_Hlk123133168"/>
      <w:r w:rsidR="001E412C">
        <w:rPr>
          <w:b/>
          <w:bCs/>
        </w:rPr>
        <w:t>Dzīvokļa remonta darbi, Krišjāņa</w:t>
      </w:r>
      <w:r w:rsidR="00E3526B">
        <w:rPr>
          <w:b/>
          <w:bCs/>
        </w:rPr>
        <w:t xml:space="preserve"> Barona ielā 6A, Ainažos, Limbažu novadā</w:t>
      </w:r>
      <w:r w:rsidR="00CE410F">
        <w:rPr>
          <w:b/>
          <w:bCs/>
        </w:rPr>
        <w:t>”</w:t>
      </w:r>
      <w:r w:rsidR="00E3526B">
        <w:rPr>
          <w:b/>
          <w:bCs/>
        </w:rPr>
        <w:t xml:space="preserve">. </w:t>
      </w:r>
      <w:r w:rsidR="00E80379" w:rsidRPr="00E90101">
        <w:rPr>
          <w:b/>
          <w:bCs/>
        </w:rPr>
        <w:t xml:space="preserve"> </w:t>
      </w:r>
      <w:bookmarkEnd w:id="2"/>
    </w:p>
    <w:bookmarkEnd w:id="3"/>
    <w:p w14:paraId="73819D03" w14:textId="21F6187E" w:rsidR="001F76D7" w:rsidRPr="00E90101" w:rsidRDefault="001F76D7" w:rsidP="00E90101">
      <w:pPr>
        <w:pStyle w:val="Footer"/>
        <w:pBdr>
          <w:top w:val="none" w:sz="0" w:space="0" w:color="auto"/>
          <w:left w:val="none" w:sz="0" w:space="0" w:color="auto"/>
          <w:bottom w:val="none" w:sz="0" w:space="0" w:color="auto"/>
          <w:right w:val="none" w:sz="0" w:space="0" w:color="auto"/>
        </w:pBdr>
        <w:tabs>
          <w:tab w:val="clear" w:pos="4153"/>
          <w:tab w:val="clear" w:pos="8306"/>
        </w:tabs>
        <w:suppressAutoHyphens w:val="0"/>
        <w:jc w:val="right"/>
        <w:textAlignment w:val="auto"/>
        <w:rPr>
          <w:b/>
          <w:bCs/>
        </w:rPr>
      </w:pPr>
    </w:p>
    <w:p w14:paraId="278D1577" w14:textId="4DA9DC40" w:rsidR="00A13E0D" w:rsidRPr="008F365B" w:rsidRDefault="00A13E0D" w:rsidP="009F3A09">
      <w:pPr>
        <w:pStyle w:val="Parasts2"/>
        <w:suppressAutoHyphens w:val="0"/>
        <w:jc w:val="right"/>
        <w:textAlignment w:val="auto"/>
        <w:rPr>
          <w:b/>
        </w:rPr>
      </w:pPr>
      <w:r w:rsidRPr="008F365B">
        <w:br/>
      </w:r>
    </w:p>
    <w:p w14:paraId="6A7D4833" w14:textId="77777777" w:rsidR="00A13E0D" w:rsidRPr="008F365B" w:rsidRDefault="00A13E0D">
      <w:pPr>
        <w:pStyle w:val="Parasts2"/>
        <w:jc w:val="center"/>
        <w:rPr>
          <w:b/>
        </w:rPr>
      </w:pPr>
    </w:p>
    <w:p w14:paraId="6347C1CA" w14:textId="77777777" w:rsidR="00A13E0D" w:rsidRPr="009120C3" w:rsidRDefault="00A13E0D">
      <w:pPr>
        <w:pStyle w:val="Parasts2"/>
        <w:jc w:val="center"/>
      </w:pPr>
      <w:r w:rsidRPr="009120C3">
        <w:rPr>
          <w:b/>
        </w:rPr>
        <w:t>PIEDĀVĀJUMA VEIDLAPA</w:t>
      </w:r>
    </w:p>
    <w:p w14:paraId="7F2195A5" w14:textId="77777777" w:rsidR="00A13E0D" w:rsidRPr="008F365B" w:rsidRDefault="00A13E0D">
      <w:pPr>
        <w:pStyle w:val="Parasts2"/>
        <w:rPr>
          <w:b/>
        </w:rPr>
      </w:pPr>
    </w:p>
    <w:p w14:paraId="4676DC7E" w14:textId="1B0A9E56" w:rsidR="00A13E0D" w:rsidRPr="008F365B" w:rsidRDefault="00A13E0D">
      <w:pPr>
        <w:pStyle w:val="Parasts2"/>
      </w:pPr>
      <w:r w:rsidRPr="008F365B">
        <w:rPr>
          <w:b/>
        </w:rPr>
        <w:t>___.____.202</w:t>
      </w:r>
      <w:r w:rsidR="00F83205">
        <w:rPr>
          <w:b/>
        </w:rPr>
        <w:t>3</w:t>
      </w:r>
      <w:r w:rsidR="00E80379">
        <w:rPr>
          <w:b/>
        </w:rPr>
        <w:t xml:space="preserve"> </w:t>
      </w:r>
      <w:r w:rsidRPr="008F365B">
        <w:rPr>
          <w:b/>
        </w:rPr>
        <w:t>.  ______________(vieta)</w:t>
      </w:r>
    </w:p>
    <w:p w14:paraId="7E0002C2" w14:textId="77777777" w:rsidR="009F3A09" w:rsidRDefault="009F3A09" w:rsidP="009F3A09">
      <w:pPr>
        <w:pBdr>
          <w:top w:val="none" w:sz="0" w:space="0" w:color="auto"/>
          <w:left w:val="none" w:sz="0" w:space="0" w:color="auto"/>
          <w:bottom w:val="none" w:sz="0" w:space="0" w:color="auto"/>
          <w:right w:val="none" w:sz="0" w:space="0" w:color="auto"/>
        </w:pBdr>
        <w:spacing w:after="0" w:line="240" w:lineRule="auto"/>
        <w:ind w:right="98"/>
        <w:jc w:val="both"/>
        <w:textAlignment w:val="auto"/>
        <w:rPr>
          <w:rFonts w:ascii="Times New Roman" w:eastAsia="Times New Roman" w:hAnsi="Times New Roman"/>
          <w:bCs/>
          <w:sz w:val="24"/>
          <w:szCs w:val="24"/>
          <w:lang w:eastAsia="lv-LV"/>
        </w:rPr>
      </w:pPr>
    </w:p>
    <w:p w14:paraId="251886A6" w14:textId="77777777" w:rsidR="009F3A09" w:rsidRDefault="009F3A09" w:rsidP="009F3A09">
      <w:pPr>
        <w:pBdr>
          <w:top w:val="none" w:sz="0" w:space="0" w:color="auto"/>
          <w:left w:val="none" w:sz="0" w:space="0" w:color="auto"/>
          <w:bottom w:val="none" w:sz="0" w:space="0" w:color="auto"/>
          <w:right w:val="none" w:sz="0" w:space="0" w:color="auto"/>
        </w:pBdr>
        <w:spacing w:after="0" w:line="240" w:lineRule="auto"/>
        <w:ind w:right="98"/>
        <w:jc w:val="both"/>
        <w:textAlignment w:val="auto"/>
        <w:rPr>
          <w:rFonts w:ascii="Times New Roman" w:eastAsia="Times New Roman" w:hAnsi="Times New Roman"/>
          <w:bCs/>
          <w:sz w:val="24"/>
          <w:szCs w:val="24"/>
          <w:lang w:eastAsia="lv-LV"/>
        </w:rPr>
      </w:pPr>
    </w:p>
    <w:p w14:paraId="25C64CCF" w14:textId="40792B0A" w:rsidR="009F3A09" w:rsidRPr="009F3A09" w:rsidRDefault="009F3A09" w:rsidP="009F3A09">
      <w:pPr>
        <w:pStyle w:val="Footer"/>
        <w:pBdr>
          <w:top w:val="none" w:sz="0" w:space="0" w:color="auto"/>
          <w:left w:val="none" w:sz="0" w:space="0" w:color="auto"/>
          <w:bottom w:val="none" w:sz="0" w:space="0" w:color="auto"/>
          <w:right w:val="none" w:sz="0" w:space="0" w:color="auto"/>
        </w:pBdr>
        <w:tabs>
          <w:tab w:val="clear" w:pos="4153"/>
          <w:tab w:val="clear" w:pos="8306"/>
        </w:tabs>
        <w:suppressAutoHyphens w:val="0"/>
        <w:ind w:firstLine="357"/>
        <w:jc w:val="both"/>
        <w:textAlignment w:val="auto"/>
        <w:rPr>
          <w:bCs/>
        </w:rPr>
      </w:pPr>
      <w:r w:rsidRPr="009F3A09">
        <w:rPr>
          <w:bCs/>
        </w:rPr>
        <w:t xml:space="preserve">Iesniedzam savu sagatavoto piedāvājumu cenu aptaujai </w:t>
      </w:r>
      <w:r>
        <w:rPr>
          <w:b/>
          <w:bCs/>
          <w:color w:val="000000"/>
        </w:rPr>
        <w:t>“</w:t>
      </w:r>
      <w:r w:rsidR="001E412C">
        <w:rPr>
          <w:b/>
          <w:bCs/>
        </w:rPr>
        <w:t>Dzīvokļa remonta darbi, Krišjāņa</w:t>
      </w:r>
      <w:r w:rsidR="00F83205">
        <w:rPr>
          <w:b/>
          <w:bCs/>
        </w:rPr>
        <w:t xml:space="preserve"> Barona ielā 6A, Ainažos, Limbažu novadā”</w:t>
      </w:r>
      <w:r w:rsidRPr="009F3A09">
        <w:t xml:space="preserve"> </w:t>
      </w:r>
      <w:r w:rsidRPr="009F3A09">
        <w:rPr>
          <w:bCs/>
        </w:rPr>
        <w:t>un norādām sekojošu informāciju:</w:t>
      </w:r>
    </w:p>
    <w:p w14:paraId="63823FD3" w14:textId="77777777" w:rsidR="00A13E0D" w:rsidRPr="008F365B" w:rsidRDefault="00A13E0D">
      <w:pPr>
        <w:pStyle w:val="Parasts2"/>
        <w:spacing w:before="120" w:after="120"/>
        <w:ind w:left="357"/>
        <w:jc w:val="center"/>
      </w:pPr>
      <w:r w:rsidRPr="008F365B">
        <w:rPr>
          <w:b/>
          <w:caps/>
        </w:rPr>
        <w:t>INFORMĀCIJA PAR PRETENDENTU</w:t>
      </w:r>
    </w:p>
    <w:p w14:paraId="16D778DE" w14:textId="77777777" w:rsidR="00A13E0D" w:rsidRPr="008F365B" w:rsidRDefault="00A13E0D">
      <w:pPr>
        <w:pStyle w:val="naisnod"/>
        <w:spacing w:before="0" w:after="0"/>
        <w:jc w:val="left"/>
        <w:rPr>
          <w:sz w:val="26"/>
          <w:szCs w:val="26"/>
        </w:rPr>
      </w:pPr>
    </w:p>
    <w:tbl>
      <w:tblPr>
        <w:tblW w:w="0" w:type="auto"/>
        <w:tblInd w:w="216" w:type="dxa"/>
        <w:tblLayout w:type="fixed"/>
        <w:tblLook w:val="0000" w:firstRow="0" w:lastRow="0" w:firstColumn="0" w:lastColumn="0" w:noHBand="0" w:noVBand="0"/>
      </w:tblPr>
      <w:tblGrid>
        <w:gridCol w:w="3240"/>
        <w:gridCol w:w="6116"/>
      </w:tblGrid>
      <w:tr w:rsidR="00A13E0D" w:rsidRPr="008F365B" w14:paraId="10FF7B37" w14:textId="77777777">
        <w:trPr>
          <w:trHeight w:val="265"/>
        </w:trPr>
        <w:tc>
          <w:tcPr>
            <w:tcW w:w="3240" w:type="dxa"/>
            <w:tcBorders>
              <w:top w:val="single" w:sz="4" w:space="0" w:color="000000"/>
              <w:left w:val="single" w:sz="4" w:space="0" w:color="000000"/>
              <w:bottom w:val="single" w:sz="4" w:space="0" w:color="000000"/>
            </w:tcBorders>
            <w:shd w:val="clear" w:color="auto" w:fill="FFFFFF"/>
            <w:vAlign w:val="center"/>
          </w:tcPr>
          <w:p w14:paraId="63448FBF" w14:textId="77777777" w:rsidR="00A13E0D" w:rsidRPr="008F365B" w:rsidRDefault="00A13E0D">
            <w:pPr>
              <w:pStyle w:val="Parasts2"/>
              <w:snapToGrid w:val="0"/>
            </w:pPr>
            <w:r w:rsidRPr="008F365B">
              <w:rPr>
                <w:rStyle w:val="Noklusjumarindkopasfonts2"/>
                <w:b/>
                <w:sz w:val="22"/>
                <w:szCs w:val="22"/>
              </w:rPr>
              <w:t>Pretendenta nosaukums</w:t>
            </w:r>
          </w:p>
          <w:p w14:paraId="584B8DF1" w14:textId="77777777" w:rsidR="00A13E0D" w:rsidRPr="008F365B" w:rsidRDefault="00A13E0D">
            <w:pPr>
              <w:pStyle w:val="Parasts2"/>
              <w:snapToGrid w:val="0"/>
            </w:pPr>
            <w:r w:rsidRPr="008F365B">
              <w:rPr>
                <w:rStyle w:val="Noklusjumarindkopasfonts2"/>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6591448B" w14:textId="77777777" w:rsidR="00A13E0D" w:rsidRPr="008F365B" w:rsidRDefault="00A13E0D">
            <w:pPr>
              <w:pStyle w:val="Parasts2"/>
              <w:snapToGrid w:val="0"/>
              <w:spacing w:before="120" w:after="120"/>
              <w:rPr>
                <w:b/>
              </w:rPr>
            </w:pPr>
          </w:p>
        </w:tc>
      </w:tr>
      <w:tr w:rsidR="00A13E0D" w:rsidRPr="008F365B" w14:paraId="5FBB7F6A" w14:textId="77777777">
        <w:trPr>
          <w:trHeight w:val="180"/>
        </w:trPr>
        <w:tc>
          <w:tcPr>
            <w:tcW w:w="3240" w:type="dxa"/>
            <w:tcBorders>
              <w:top w:val="single" w:sz="4" w:space="0" w:color="000000"/>
              <w:left w:val="single" w:sz="4" w:space="0" w:color="000000"/>
              <w:bottom w:val="single" w:sz="4" w:space="0" w:color="000000"/>
            </w:tcBorders>
            <w:shd w:val="clear" w:color="auto" w:fill="FFFFFF"/>
            <w:vAlign w:val="center"/>
          </w:tcPr>
          <w:p w14:paraId="3426A3FB" w14:textId="77777777" w:rsidR="00A13E0D" w:rsidRPr="008F365B" w:rsidRDefault="00A13E0D">
            <w:pPr>
              <w:pStyle w:val="Parasts2"/>
              <w:snapToGrid w:val="0"/>
            </w:pPr>
            <w:r w:rsidRPr="008F365B">
              <w:rPr>
                <w:rStyle w:val="Noklusjumarindkopasfonts2"/>
                <w:b/>
                <w:sz w:val="22"/>
                <w:szCs w:val="22"/>
              </w:rPr>
              <w:t>Reģistrācijas Nr.</w:t>
            </w:r>
          </w:p>
          <w:p w14:paraId="496D9419" w14:textId="77777777" w:rsidR="00A13E0D" w:rsidRPr="008F365B" w:rsidRDefault="00A13E0D">
            <w:pPr>
              <w:pStyle w:val="Parasts2"/>
              <w:snapToGrid w:val="0"/>
            </w:pPr>
            <w:r w:rsidRPr="008F365B">
              <w:rPr>
                <w:rStyle w:val="Noklusjumarindkopasfonts2"/>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0BD75A9A" w14:textId="77777777" w:rsidR="00A13E0D" w:rsidRPr="008F365B" w:rsidRDefault="00A13E0D">
            <w:pPr>
              <w:pStyle w:val="Parasts2"/>
              <w:snapToGrid w:val="0"/>
              <w:spacing w:before="120" w:after="120"/>
              <w:rPr>
                <w:b/>
              </w:rPr>
            </w:pPr>
          </w:p>
        </w:tc>
      </w:tr>
      <w:tr w:rsidR="00A13E0D" w:rsidRPr="008F365B" w14:paraId="57900AEE" w14:textId="77777777">
        <w:trPr>
          <w:trHeight w:val="180"/>
        </w:trPr>
        <w:tc>
          <w:tcPr>
            <w:tcW w:w="3240" w:type="dxa"/>
            <w:tcBorders>
              <w:top w:val="single" w:sz="4" w:space="0" w:color="000000"/>
              <w:left w:val="single" w:sz="4" w:space="0" w:color="000000"/>
              <w:bottom w:val="single" w:sz="4" w:space="0" w:color="000000"/>
            </w:tcBorders>
            <w:shd w:val="clear" w:color="auto" w:fill="FFFFFF"/>
            <w:vAlign w:val="center"/>
          </w:tcPr>
          <w:p w14:paraId="3713EB90" w14:textId="77777777" w:rsidR="00A13E0D" w:rsidRPr="008F365B" w:rsidRDefault="00A13E0D">
            <w:pPr>
              <w:pStyle w:val="Parasts2"/>
              <w:snapToGrid w:val="0"/>
            </w:pPr>
            <w:r w:rsidRPr="008F365B">
              <w:rPr>
                <w:rStyle w:val="Noklusjumarindkopasfonts2"/>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1240B5ED" w14:textId="77777777" w:rsidR="00A13E0D" w:rsidRPr="008F365B" w:rsidRDefault="00A13E0D">
            <w:pPr>
              <w:pStyle w:val="Parasts2"/>
              <w:snapToGrid w:val="0"/>
              <w:spacing w:before="120" w:after="120"/>
              <w:rPr>
                <w:b/>
              </w:rPr>
            </w:pPr>
          </w:p>
        </w:tc>
      </w:tr>
      <w:tr w:rsidR="00A13E0D" w:rsidRPr="008F365B" w14:paraId="7361B025" w14:textId="77777777">
        <w:trPr>
          <w:trHeight w:val="287"/>
        </w:trPr>
        <w:tc>
          <w:tcPr>
            <w:tcW w:w="3240" w:type="dxa"/>
            <w:tcBorders>
              <w:top w:val="single" w:sz="4" w:space="0" w:color="000000"/>
              <w:left w:val="single" w:sz="4" w:space="0" w:color="000000"/>
              <w:bottom w:val="single" w:sz="4" w:space="0" w:color="000000"/>
            </w:tcBorders>
            <w:shd w:val="clear" w:color="auto" w:fill="FFFFFF"/>
            <w:vAlign w:val="center"/>
          </w:tcPr>
          <w:p w14:paraId="4C003164" w14:textId="77777777" w:rsidR="00A13E0D" w:rsidRPr="008F365B" w:rsidRDefault="00A13E0D">
            <w:pPr>
              <w:pStyle w:val="Parasts2"/>
              <w:snapToGrid w:val="0"/>
              <w:spacing w:before="120" w:after="120"/>
            </w:pPr>
            <w:r w:rsidRPr="008F365B">
              <w:rPr>
                <w:rStyle w:val="Noklusjumarindkopasfonts2"/>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3E739681" w14:textId="77777777" w:rsidR="00A13E0D" w:rsidRPr="008F365B" w:rsidRDefault="00A13E0D">
            <w:pPr>
              <w:pStyle w:val="Parasts2"/>
              <w:snapToGrid w:val="0"/>
              <w:spacing w:before="120" w:after="120"/>
              <w:rPr>
                <w:b/>
              </w:rPr>
            </w:pPr>
          </w:p>
        </w:tc>
      </w:tr>
      <w:tr w:rsidR="00A13E0D" w:rsidRPr="008F365B" w14:paraId="4614A471" w14:textId="77777777">
        <w:trPr>
          <w:trHeight w:val="160"/>
        </w:trPr>
        <w:tc>
          <w:tcPr>
            <w:tcW w:w="3240" w:type="dxa"/>
            <w:tcBorders>
              <w:top w:val="single" w:sz="4" w:space="0" w:color="000000"/>
              <w:left w:val="single" w:sz="4" w:space="0" w:color="000000"/>
              <w:bottom w:val="single" w:sz="4" w:space="0" w:color="000000"/>
            </w:tcBorders>
            <w:shd w:val="clear" w:color="auto" w:fill="FFFFFF"/>
            <w:vAlign w:val="center"/>
          </w:tcPr>
          <w:p w14:paraId="05AF811E" w14:textId="77777777" w:rsidR="00A13E0D" w:rsidRPr="008F365B" w:rsidRDefault="00A13E0D">
            <w:pPr>
              <w:pStyle w:val="Parasts2"/>
              <w:snapToGrid w:val="0"/>
              <w:spacing w:before="120" w:after="120"/>
            </w:pPr>
            <w:r w:rsidRPr="008F365B">
              <w:rPr>
                <w:rStyle w:val="Noklusjumarindkopasfonts2"/>
                <w:b/>
                <w:sz w:val="22"/>
                <w:szCs w:val="22"/>
              </w:rPr>
              <w:t>Tālr., faksa Nr.</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38F9112C" w14:textId="77777777" w:rsidR="00A13E0D" w:rsidRPr="008F365B" w:rsidRDefault="00A13E0D">
            <w:pPr>
              <w:pStyle w:val="Parasts2"/>
              <w:snapToGrid w:val="0"/>
              <w:spacing w:before="120" w:after="120"/>
              <w:rPr>
                <w:b/>
              </w:rPr>
            </w:pPr>
          </w:p>
        </w:tc>
      </w:tr>
      <w:tr w:rsidR="00A13E0D" w:rsidRPr="008F365B" w14:paraId="13EDACEF" w14:textId="77777777">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20F56CA1" w14:textId="77777777" w:rsidR="00A13E0D" w:rsidRPr="008F365B" w:rsidRDefault="00A13E0D">
            <w:pPr>
              <w:pStyle w:val="Parasts2"/>
              <w:snapToGrid w:val="0"/>
              <w:spacing w:before="120" w:after="120"/>
            </w:pPr>
            <w:r w:rsidRPr="008F365B">
              <w:rPr>
                <w:rStyle w:val="Noklusjumarindkopasfonts2"/>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02550D58" w14:textId="77777777" w:rsidR="00A13E0D" w:rsidRPr="008F365B" w:rsidRDefault="00A13E0D">
            <w:pPr>
              <w:pStyle w:val="Parasts2"/>
              <w:snapToGrid w:val="0"/>
              <w:spacing w:before="120" w:after="120"/>
              <w:rPr>
                <w:b/>
              </w:rPr>
            </w:pPr>
          </w:p>
        </w:tc>
      </w:tr>
      <w:tr w:rsidR="00A13E0D" w:rsidRPr="008F365B" w14:paraId="7F07BEBB" w14:textId="77777777">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200FF6A4" w14:textId="77777777" w:rsidR="00A13E0D" w:rsidRPr="008F365B" w:rsidRDefault="00A13E0D">
            <w:pPr>
              <w:pStyle w:val="Parasts2"/>
              <w:snapToGrid w:val="0"/>
              <w:spacing w:before="120" w:after="120"/>
            </w:pPr>
            <w:r w:rsidRPr="008F365B">
              <w:rPr>
                <w:rStyle w:val="Noklusjumarindkopasfonts2"/>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1F75A355" w14:textId="77777777" w:rsidR="00A13E0D" w:rsidRPr="008F365B" w:rsidRDefault="00A13E0D">
            <w:pPr>
              <w:pStyle w:val="Parasts2"/>
              <w:snapToGrid w:val="0"/>
              <w:spacing w:before="120" w:after="120"/>
              <w:rPr>
                <w:b/>
              </w:rPr>
            </w:pPr>
          </w:p>
        </w:tc>
      </w:tr>
      <w:tr w:rsidR="00A13E0D" w:rsidRPr="008F365B" w14:paraId="051B1763" w14:textId="77777777">
        <w:trPr>
          <w:trHeight w:val="253"/>
        </w:trPr>
        <w:tc>
          <w:tcPr>
            <w:tcW w:w="3240" w:type="dxa"/>
            <w:tcBorders>
              <w:top w:val="single" w:sz="4" w:space="0" w:color="000000"/>
              <w:left w:val="single" w:sz="4" w:space="0" w:color="000000"/>
              <w:bottom w:val="single" w:sz="4" w:space="0" w:color="000000"/>
            </w:tcBorders>
            <w:shd w:val="clear" w:color="auto" w:fill="FFFFFF"/>
          </w:tcPr>
          <w:p w14:paraId="672CF761" w14:textId="77777777" w:rsidR="00A13E0D" w:rsidRPr="008F365B" w:rsidRDefault="00A13E0D">
            <w:pPr>
              <w:pStyle w:val="Parasts2"/>
            </w:pPr>
            <w:r w:rsidRPr="008F365B">
              <w:rPr>
                <w:rStyle w:val="Noklusjumarindkopasfonts2"/>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431B305C" w14:textId="77777777" w:rsidR="00A13E0D" w:rsidRPr="008F365B" w:rsidRDefault="00A13E0D">
            <w:pPr>
              <w:pStyle w:val="Parasts2"/>
            </w:pPr>
          </w:p>
        </w:tc>
      </w:tr>
      <w:tr w:rsidR="00A13E0D" w:rsidRPr="008F365B" w14:paraId="505F2F0F" w14:textId="77777777">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7B5CDBE5" w14:textId="77777777" w:rsidR="00A13E0D" w:rsidRPr="008F365B" w:rsidRDefault="00A13E0D">
            <w:pPr>
              <w:pStyle w:val="Parasts2"/>
              <w:snapToGrid w:val="0"/>
              <w:spacing w:before="120" w:after="120"/>
            </w:pPr>
            <w:r w:rsidRPr="008F365B">
              <w:rPr>
                <w:rStyle w:val="Noklusjumarindkopasfonts2"/>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346CE378" w14:textId="77777777" w:rsidR="00A13E0D" w:rsidRPr="008F365B" w:rsidRDefault="00A13E0D">
            <w:pPr>
              <w:pStyle w:val="Parasts2"/>
              <w:snapToGrid w:val="0"/>
              <w:spacing w:before="120" w:after="120"/>
              <w:rPr>
                <w:b/>
              </w:rPr>
            </w:pPr>
          </w:p>
        </w:tc>
      </w:tr>
    </w:tbl>
    <w:p w14:paraId="6E9D42B0" w14:textId="77777777" w:rsidR="00A13E0D" w:rsidRPr="008F365B" w:rsidRDefault="00A13E0D">
      <w:pPr>
        <w:pStyle w:val="Parasts2"/>
        <w:spacing w:after="200" w:line="276" w:lineRule="auto"/>
        <w:rPr>
          <w:sz w:val="26"/>
          <w:szCs w:val="26"/>
        </w:rPr>
      </w:pPr>
    </w:p>
    <w:p w14:paraId="22145DE3" w14:textId="77777777" w:rsidR="00A13E0D" w:rsidRPr="008F365B" w:rsidRDefault="00A13E0D">
      <w:pPr>
        <w:pStyle w:val="Parasts2"/>
        <w:spacing w:after="200" w:line="276" w:lineRule="auto"/>
        <w:rPr>
          <w:sz w:val="26"/>
          <w:szCs w:val="26"/>
        </w:rPr>
      </w:pPr>
    </w:p>
    <w:p w14:paraId="0262A25D" w14:textId="77777777" w:rsidR="00A13E0D" w:rsidRPr="008F365B" w:rsidRDefault="00A13E0D">
      <w:pPr>
        <w:pStyle w:val="Parasts2"/>
      </w:pPr>
      <w:r w:rsidRPr="008F365B">
        <w:t>Pretendenta pilnvarotās personas vārds, uzvārds, amats ______________________________</w:t>
      </w:r>
    </w:p>
    <w:p w14:paraId="1CFB758C" w14:textId="77777777" w:rsidR="00A13E0D" w:rsidRPr="008F365B" w:rsidRDefault="00A13E0D">
      <w:pPr>
        <w:pStyle w:val="Parasts2"/>
        <w:jc w:val="right"/>
        <w:rPr>
          <w:b/>
        </w:rPr>
      </w:pPr>
    </w:p>
    <w:p w14:paraId="75D93255" w14:textId="77777777" w:rsidR="00A13E0D" w:rsidRPr="008F365B" w:rsidRDefault="00A13E0D">
      <w:pPr>
        <w:pStyle w:val="Parasts2"/>
        <w:ind w:left="360" w:hanging="360"/>
      </w:pPr>
    </w:p>
    <w:p w14:paraId="286CD9BF" w14:textId="77777777" w:rsidR="00A13E0D" w:rsidRPr="008F365B" w:rsidRDefault="00A13E0D">
      <w:pPr>
        <w:pStyle w:val="Parasts2"/>
        <w:ind w:left="360" w:hanging="360"/>
      </w:pPr>
    </w:p>
    <w:p w14:paraId="72EA3965" w14:textId="77777777" w:rsidR="00A13E0D" w:rsidRPr="008F365B" w:rsidRDefault="00A13E0D">
      <w:pPr>
        <w:pStyle w:val="Parasts2"/>
        <w:ind w:left="360" w:hanging="360"/>
      </w:pPr>
      <w:r w:rsidRPr="008F365B">
        <w:t>Pretendenta pilnvarotās personas paraksts_________________________________________</w:t>
      </w:r>
    </w:p>
    <w:p w14:paraId="1EA8BCB2" w14:textId="77777777" w:rsidR="00A13E0D" w:rsidRPr="008F365B" w:rsidRDefault="00A13E0D">
      <w:pPr>
        <w:pStyle w:val="Parasts2"/>
        <w:jc w:val="both"/>
      </w:pPr>
    </w:p>
    <w:p w14:paraId="4A5BCCCF" w14:textId="77777777" w:rsidR="00A13E0D" w:rsidRPr="008F365B" w:rsidRDefault="00A13E0D">
      <w:pPr>
        <w:pStyle w:val="Parasts2"/>
        <w:pageBreakBefore/>
        <w:spacing w:after="200" w:line="276" w:lineRule="auto"/>
      </w:pPr>
    </w:p>
    <w:p w14:paraId="49BA4457" w14:textId="6C1BCE50" w:rsidR="00E90101" w:rsidRDefault="00E90101" w:rsidP="00E90101">
      <w:pPr>
        <w:pStyle w:val="naisnod"/>
        <w:spacing w:before="0" w:after="0"/>
        <w:jc w:val="right"/>
      </w:pPr>
      <w:r>
        <w:t>2.pielikums</w:t>
      </w:r>
    </w:p>
    <w:p w14:paraId="2A810FE5" w14:textId="22B8272A" w:rsidR="00F83205" w:rsidRPr="00F83205" w:rsidRDefault="00F83205" w:rsidP="00E90101">
      <w:pPr>
        <w:pStyle w:val="naisnod"/>
        <w:spacing w:before="0" w:after="0"/>
        <w:jc w:val="right"/>
        <w:rPr>
          <w:b w:val="0"/>
          <w:bCs w:val="0"/>
        </w:rPr>
      </w:pPr>
      <w:r w:rsidRPr="00F83205">
        <w:rPr>
          <w:b w:val="0"/>
          <w:bCs w:val="0"/>
        </w:rPr>
        <w:t>Cenu aptaujai</w:t>
      </w:r>
    </w:p>
    <w:p w14:paraId="09DC8E28" w14:textId="00CB41C2" w:rsidR="00E90101" w:rsidRDefault="003A2646" w:rsidP="00E90101">
      <w:pPr>
        <w:pStyle w:val="Footer"/>
        <w:pBdr>
          <w:top w:val="none" w:sz="0" w:space="0" w:color="auto"/>
          <w:left w:val="none" w:sz="0" w:space="0" w:color="auto"/>
          <w:bottom w:val="none" w:sz="0" w:space="0" w:color="auto"/>
          <w:right w:val="none" w:sz="0" w:space="0" w:color="auto"/>
        </w:pBdr>
        <w:tabs>
          <w:tab w:val="clear" w:pos="4153"/>
          <w:tab w:val="clear" w:pos="8306"/>
        </w:tabs>
        <w:suppressAutoHyphens w:val="0"/>
        <w:jc w:val="right"/>
        <w:textAlignment w:val="auto"/>
      </w:pPr>
      <w:r>
        <w:rPr>
          <w:b/>
          <w:bCs/>
        </w:rPr>
        <w:t>Dzīvokļa remonta darbi, Krišjāņa</w:t>
      </w:r>
      <w:r w:rsidR="00F83205">
        <w:rPr>
          <w:b/>
          <w:bCs/>
        </w:rPr>
        <w:t xml:space="preserve"> Barona ielā 6A, Ainažos, Limbažu novadā”</w:t>
      </w:r>
      <w:r w:rsidR="00F83205" w:rsidRPr="00E90101">
        <w:rPr>
          <w:b/>
          <w:bCs/>
        </w:rPr>
        <w:t xml:space="preserve"> </w:t>
      </w:r>
    </w:p>
    <w:p w14:paraId="3ECCFA5D" w14:textId="3D67DD31" w:rsidR="00A13E0D" w:rsidRPr="008F365B" w:rsidRDefault="00A13E0D" w:rsidP="00F83205">
      <w:pPr>
        <w:pStyle w:val="Parasts2"/>
        <w:suppressAutoHyphens w:val="0"/>
        <w:spacing w:before="100" w:after="160"/>
        <w:textAlignment w:val="auto"/>
      </w:pPr>
    </w:p>
    <w:p w14:paraId="58ADA178" w14:textId="04ADAED8" w:rsidR="005A5680" w:rsidRDefault="00D6627F" w:rsidP="00D6627F">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hAnsi="Times New Roman"/>
          <w:b/>
          <w:bCs/>
          <w:sz w:val="24"/>
          <w:szCs w:val="24"/>
        </w:rPr>
      </w:pPr>
      <w:r w:rsidRPr="008F365B">
        <w:rPr>
          <w:rFonts w:ascii="Times New Roman" w:hAnsi="Times New Roman"/>
          <w:b/>
          <w:bCs/>
          <w:sz w:val="24"/>
          <w:szCs w:val="24"/>
        </w:rPr>
        <w:t>TEHNISKĀ SPECIFIKĀCIJA</w:t>
      </w:r>
    </w:p>
    <w:p w14:paraId="16193F55" w14:textId="619F4F75" w:rsidR="00AB5092" w:rsidRDefault="00AB5092" w:rsidP="00D6627F">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hAnsi="Times New Roman"/>
          <w:b/>
          <w:bCs/>
          <w:sz w:val="24"/>
          <w:szCs w:val="24"/>
        </w:rPr>
      </w:pPr>
    </w:p>
    <w:p w14:paraId="4D275D1E" w14:textId="5BCFB3D1"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b/>
          <w:sz w:val="24"/>
          <w:szCs w:val="24"/>
          <w:lang w:eastAsia="lv-LV"/>
        </w:rPr>
      </w:pPr>
      <w:r w:rsidRPr="00AB5092">
        <w:rPr>
          <w:rFonts w:ascii="Times New Roman" w:eastAsia="Times New Roman" w:hAnsi="Times New Roman"/>
          <w:b/>
          <w:sz w:val="24"/>
          <w:szCs w:val="24"/>
          <w:lang w:eastAsia="lv-LV"/>
        </w:rPr>
        <w:t>„</w:t>
      </w:r>
      <w:r w:rsidR="00F83205" w:rsidRPr="00F83205">
        <w:rPr>
          <w:b/>
          <w:bCs/>
        </w:rPr>
        <w:t xml:space="preserve"> </w:t>
      </w:r>
      <w:r w:rsidR="003A2646">
        <w:rPr>
          <w:rFonts w:ascii="Times New Roman" w:hAnsi="Times New Roman"/>
          <w:b/>
          <w:bCs/>
        </w:rPr>
        <w:t>Dzīvokļa remonta darbi, Krišjāņa</w:t>
      </w:r>
      <w:r w:rsidR="00F83205" w:rsidRPr="00F83205">
        <w:rPr>
          <w:rFonts w:ascii="Times New Roman" w:hAnsi="Times New Roman"/>
          <w:b/>
          <w:bCs/>
        </w:rPr>
        <w:t xml:space="preserve"> Barona ielā 6A, Ainažos, Limbažu novadā”.  </w:t>
      </w:r>
    </w:p>
    <w:p w14:paraId="7A2C1419"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b/>
          <w:sz w:val="24"/>
          <w:szCs w:val="24"/>
          <w:lang w:eastAsia="lv-LV"/>
        </w:rPr>
      </w:pPr>
    </w:p>
    <w:p w14:paraId="0A34B78E" w14:textId="77777777" w:rsidR="00610FC3" w:rsidRPr="00610FC3" w:rsidRDefault="00610FC3" w:rsidP="00610FC3">
      <w:pPr>
        <w:numPr>
          <w:ilvl w:val="0"/>
          <w:numId w:val="19"/>
        </w:numPr>
        <w:pBdr>
          <w:top w:val="none" w:sz="0" w:space="0" w:color="auto"/>
          <w:left w:val="none" w:sz="0" w:space="0" w:color="auto"/>
          <w:bottom w:val="none" w:sz="0" w:space="0" w:color="auto"/>
          <w:right w:val="none" w:sz="0" w:space="0" w:color="auto"/>
        </w:pBdr>
        <w:shd w:val="clear" w:color="auto" w:fill="FFFFFF"/>
        <w:spacing w:after="0" w:line="240" w:lineRule="auto"/>
        <w:ind w:left="0"/>
        <w:jc w:val="both"/>
        <w:textAlignment w:val="auto"/>
        <w:rPr>
          <w:rFonts w:ascii="Times New Roman" w:eastAsia="Times New Roman" w:hAnsi="Times New Roman"/>
          <w:sz w:val="24"/>
          <w:szCs w:val="24"/>
          <w:lang w:eastAsia="lv-LV"/>
        </w:rPr>
      </w:pPr>
      <w:r w:rsidRPr="00610FC3">
        <w:rPr>
          <w:rFonts w:ascii="Times New Roman" w:hAnsi="Times New Roman"/>
        </w:rPr>
        <w:t>Pretendentam ir Būvdarbu apjomi (tāme) ir jāiesniedz Excel formātā.</w:t>
      </w:r>
    </w:p>
    <w:p w14:paraId="23726701" w14:textId="77777777" w:rsidR="00610FC3" w:rsidRPr="00610FC3" w:rsidRDefault="00610FC3" w:rsidP="00610FC3">
      <w:pPr>
        <w:numPr>
          <w:ilvl w:val="0"/>
          <w:numId w:val="19"/>
        </w:numPr>
        <w:pBdr>
          <w:top w:val="none" w:sz="0" w:space="0" w:color="auto"/>
          <w:left w:val="none" w:sz="0" w:space="0" w:color="auto"/>
          <w:bottom w:val="none" w:sz="0" w:space="0" w:color="auto"/>
          <w:right w:val="none" w:sz="0" w:space="0" w:color="auto"/>
        </w:pBdr>
        <w:shd w:val="clear" w:color="auto" w:fill="FFFFFF"/>
        <w:spacing w:after="0" w:line="240" w:lineRule="auto"/>
        <w:ind w:left="0"/>
        <w:jc w:val="both"/>
        <w:textAlignment w:val="auto"/>
        <w:rPr>
          <w:rFonts w:ascii="Times New Roman" w:hAnsi="Times New Roman"/>
        </w:rPr>
      </w:pPr>
      <w:r w:rsidRPr="00610FC3">
        <w:rPr>
          <w:rFonts w:ascii="Tahoma" w:hAnsi="Tahoma" w:cs="Tahoma"/>
        </w:rPr>
        <w:t>﻿﻿﻿</w:t>
      </w:r>
      <w:r w:rsidRPr="00610FC3">
        <w:rPr>
          <w:rFonts w:ascii="Times New Roman" w:hAnsi="Times New Roman"/>
        </w:rPr>
        <w:t xml:space="preserve">Būvuzņēmējam savā piedāvājumā jāievērtē visi nepieciešamie izdevumi darbaspēka, materiālu, </w:t>
      </w:r>
      <w:proofErr w:type="spellStart"/>
      <w:r w:rsidRPr="00610FC3">
        <w:rPr>
          <w:rFonts w:ascii="Times New Roman" w:hAnsi="Times New Roman"/>
        </w:rPr>
        <w:t>būvmašīnu</w:t>
      </w:r>
      <w:proofErr w:type="spellEnd"/>
      <w:r w:rsidRPr="00610FC3">
        <w:rPr>
          <w:rFonts w:ascii="Times New Roman" w:hAnsi="Times New Roman"/>
        </w:rPr>
        <w:t xml:space="preserve"> un transporta, ka arī papildus izdevumi bez kā nebūtu iespējama paredzēto būvdarbu pareiza izpilde, pēc pasūtītāja prasībām un spēkā esošo normatīvu atbilstošu izpildi pilnā apjomā.</w:t>
      </w:r>
    </w:p>
    <w:p w14:paraId="76E64F7A" w14:textId="77777777" w:rsidR="00610FC3" w:rsidRDefault="00610FC3" w:rsidP="00610FC3">
      <w:pPr>
        <w:numPr>
          <w:ilvl w:val="0"/>
          <w:numId w:val="19"/>
        </w:numPr>
        <w:pBdr>
          <w:top w:val="none" w:sz="0" w:space="0" w:color="auto"/>
          <w:left w:val="none" w:sz="0" w:space="0" w:color="auto"/>
          <w:bottom w:val="none" w:sz="0" w:space="0" w:color="auto"/>
          <w:right w:val="none" w:sz="0" w:space="0" w:color="auto"/>
        </w:pBdr>
        <w:shd w:val="clear" w:color="auto" w:fill="FFFFFF"/>
        <w:spacing w:after="0" w:line="240" w:lineRule="auto"/>
        <w:ind w:left="0"/>
        <w:jc w:val="both"/>
        <w:textAlignment w:val="auto"/>
        <w:rPr>
          <w:rFonts w:ascii="Times New Roman" w:hAnsi="Times New Roman"/>
        </w:rPr>
      </w:pPr>
      <w:r w:rsidRPr="00610FC3">
        <w:rPr>
          <w:rFonts w:ascii="Tahoma" w:hAnsi="Tahoma" w:cs="Tahoma"/>
        </w:rPr>
        <w:t>﻿﻿﻿</w:t>
      </w:r>
      <w:r w:rsidRPr="00610FC3">
        <w:rPr>
          <w:rFonts w:ascii="Times New Roman" w:hAnsi="Times New Roman"/>
        </w:rPr>
        <w:t>Būvuzņēmējs ir atbildīgs par kļūdām piedāvājumā, kas radušās nepareizi saprotot vai interpretējot noteiktās prasības.</w:t>
      </w:r>
    </w:p>
    <w:p w14:paraId="475A42A0" w14:textId="182DEA40" w:rsidR="00610FC3" w:rsidRPr="00610FC3" w:rsidRDefault="00610FC3" w:rsidP="00610FC3">
      <w:pPr>
        <w:numPr>
          <w:ilvl w:val="0"/>
          <w:numId w:val="19"/>
        </w:numPr>
        <w:pBdr>
          <w:top w:val="none" w:sz="0" w:space="0" w:color="auto"/>
          <w:left w:val="none" w:sz="0" w:space="0" w:color="auto"/>
          <w:bottom w:val="none" w:sz="0" w:space="0" w:color="auto"/>
          <w:right w:val="none" w:sz="0" w:space="0" w:color="auto"/>
        </w:pBdr>
        <w:shd w:val="clear" w:color="auto" w:fill="FFFFFF"/>
        <w:spacing w:after="0" w:line="240" w:lineRule="auto"/>
        <w:ind w:left="0"/>
        <w:jc w:val="both"/>
        <w:textAlignment w:val="auto"/>
        <w:rPr>
          <w:rFonts w:ascii="Times New Roman" w:hAnsi="Times New Roman"/>
        </w:rPr>
      </w:pPr>
      <w:r>
        <w:rPr>
          <w:rFonts w:ascii="Times New Roman" w:hAnsi="Times New Roman"/>
        </w:rPr>
        <w:t>Darbu apjomi var mainīties maksimāli 10% robežās.</w:t>
      </w:r>
    </w:p>
    <w:p w14:paraId="7C83EB69" w14:textId="46F2FF1A" w:rsidR="00610FC3" w:rsidRPr="00610FC3" w:rsidRDefault="00610FC3" w:rsidP="00610FC3">
      <w:pPr>
        <w:numPr>
          <w:ilvl w:val="0"/>
          <w:numId w:val="19"/>
        </w:numPr>
        <w:pBdr>
          <w:top w:val="none" w:sz="0" w:space="0" w:color="auto"/>
          <w:left w:val="none" w:sz="0" w:space="0" w:color="auto"/>
          <w:bottom w:val="none" w:sz="0" w:space="0" w:color="auto"/>
          <w:right w:val="none" w:sz="0" w:space="0" w:color="auto"/>
        </w:pBdr>
        <w:shd w:val="clear" w:color="auto" w:fill="FFFFFF"/>
        <w:spacing w:after="0" w:line="240" w:lineRule="auto"/>
        <w:ind w:left="0"/>
        <w:jc w:val="both"/>
        <w:textAlignment w:val="auto"/>
        <w:rPr>
          <w:rFonts w:ascii="Times New Roman" w:hAnsi="Times New Roman"/>
        </w:rPr>
      </w:pPr>
      <w:r w:rsidRPr="00610FC3">
        <w:rPr>
          <w:rFonts w:ascii="Times New Roman" w:hAnsi="Times New Roman"/>
        </w:rPr>
        <w:t xml:space="preserve">Pirms piedāvājuma iesniegšanas </w:t>
      </w:r>
      <w:proofErr w:type="spellStart"/>
      <w:r w:rsidRPr="00610FC3">
        <w:rPr>
          <w:rFonts w:ascii="Times New Roman" w:hAnsi="Times New Roman"/>
        </w:rPr>
        <w:t>Büvuznēmējam</w:t>
      </w:r>
      <w:proofErr w:type="spellEnd"/>
      <w:r w:rsidRPr="00610FC3">
        <w:rPr>
          <w:rFonts w:ascii="Times New Roman" w:hAnsi="Times New Roman"/>
        </w:rPr>
        <w:t xml:space="preserve"> jāiepazīstas ar darbu apjomiem un esošo situāciju dabā, iepriekš piesakoties </w:t>
      </w:r>
      <w:r>
        <w:rPr>
          <w:rFonts w:ascii="Times New Roman" w:hAnsi="Times New Roman"/>
        </w:rPr>
        <w:t>pie atbildīgā par projekta realizāciju Ainažu pilsētas un pagastu PSC, tel. 29136539.</w:t>
      </w:r>
    </w:p>
    <w:p w14:paraId="6BEB1127" w14:textId="77777777" w:rsidR="00610FC3" w:rsidRPr="00610FC3" w:rsidRDefault="00610FC3" w:rsidP="00610FC3">
      <w:pPr>
        <w:numPr>
          <w:ilvl w:val="0"/>
          <w:numId w:val="19"/>
        </w:numPr>
        <w:pBdr>
          <w:top w:val="none" w:sz="0" w:space="0" w:color="auto"/>
          <w:left w:val="none" w:sz="0" w:space="0" w:color="auto"/>
          <w:bottom w:val="none" w:sz="0" w:space="0" w:color="auto"/>
          <w:right w:val="none" w:sz="0" w:space="0" w:color="auto"/>
        </w:pBdr>
        <w:shd w:val="clear" w:color="auto" w:fill="FFFFFF"/>
        <w:spacing w:after="0" w:line="240" w:lineRule="auto"/>
        <w:ind w:left="0"/>
        <w:jc w:val="both"/>
        <w:textAlignment w:val="auto"/>
        <w:rPr>
          <w:rFonts w:ascii="Times New Roman" w:hAnsi="Times New Roman"/>
        </w:rPr>
      </w:pPr>
      <w:r w:rsidRPr="00610FC3">
        <w:rPr>
          <w:rFonts w:ascii="Tahoma" w:hAnsi="Tahoma" w:cs="Tahoma"/>
        </w:rPr>
        <w:t>﻿﻿﻿</w:t>
      </w:r>
      <w:r w:rsidRPr="00610FC3">
        <w:rPr>
          <w:rFonts w:ascii="Times New Roman" w:hAnsi="Times New Roman"/>
        </w:rPr>
        <w:t>Būvniecībā izmantojamie materiāli uzrādīti darbu apjomu tabulā.</w:t>
      </w:r>
    </w:p>
    <w:p w14:paraId="33FE08AB" w14:textId="77777777" w:rsidR="00610FC3" w:rsidRPr="00610FC3" w:rsidRDefault="00610FC3" w:rsidP="00610FC3">
      <w:pPr>
        <w:numPr>
          <w:ilvl w:val="0"/>
          <w:numId w:val="19"/>
        </w:numPr>
        <w:pBdr>
          <w:top w:val="none" w:sz="0" w:space="0" w:color="auto"/>
          <w:left w:val="none" w:sz="0" w:space="0" w:color="auto"/>
          <w:bottom w:val="none" w:sz="0" w:space="0" w:color="auto"/>
          <w:right w:val="none" w:sz="0" w:space="0" w:color="auto"/>
        </w:pBdr>
        <w:shd w:val="clear" w:color="auto" w:fill="FFFFFF"/>
        <w:spacing w:after="0" w:line="240" w:lineRule="auto"/>
        <w:ind w:left="0"/>
        <w:jc w:val="both"/>
        <w:textAlignment w:val="auto"/>
        <w:rPr>
          <w:rFonts w:ascii="Times New Roman" w:hAnsi="Times New Roman"/>
        </w:rPr>
      </w:pPr>
      <w:r w:rsidRPr="00610FC3">
        <w:rPr>
          <w:rFonts w:ascii="Times New Roman" w:hAnsi="Times New Roman"/>
        </w:rPr>
        <w:t>Par izpildītā darba un pielietoto materiālu kvalitāti atbild Būvuzņēmējs. Visiem objektā izmantotiem būvmateriāliem jāiesniedz materiālu sertifikāti.</w:t>
      </w:r>
    </w:p>
    <w:p w14:paraId="339F5992" w14:textId="77777777" w:rsidR="00610FC3" w:rsidRPr="00610FC3" w:rsidRDefault="00610FC3" w:rsidP="00610FC3">
      <w:pPr>
        <w:numPr>
          <w:ilvl w:val="0"/>
          <w:numId w:val="19"/>
        </w:numPr>
        <w:pBdr>
          <w:top w:val="none" w:sz="0" w:space="0" w:color="auto"/>
          <w:left w:val="none" w:sz="0" w:space="0" w:color="auto"/>
          <w:bottom w:val="none" w:sz="0" w:space="0" w:color="auto"/>
          <w:right w:val="none" w:sz="0" w:space="0" w:color="auto"/>
        </w:pBdr>
        <w:shd w:val="clear" w:color="auto" w:fill="FFFFFF"/>
        <w:spacing w:after="0" w:line="240" w:lineRule="auto"/>
        <w:ind w:left="0"/>
        <w:jc w:val="both"/>
        <w:textAlignment w:val="auto"/>
        <w:rPr>
          <w:rFonts w:ascii="Times New Roman" w:hAnsi="Times New Roman"/>
        </w:rPr>
      </w:pPr>
      <w:r w:rsidRPr="00610FC3">
        <w:rPr>
          <w:rFonts w:ascii="Times New Roman" w:hAnsi="Times New Roman"/>
        </w:rPr>
        <w:t>Pēc darbu pabeigšanas, Pretendents nodrošina objekta sakopšanu. Ar savu darbību nekavē un netraucē pārējo un/vai saistīto darbu izpildi.</w:t>
      </w:r>
    </w:p>
    <w:p w14:paraId="033BFA87" w14:textId="77777777" w:rsidR="00610FC3" w:rsidRPr="00610FC3" w:rsidRDefault="00610FC3" w:rsidP="00610FC3">
      <w:pPr>
        <w:numPr>
          <w:ilvl w:val="0"/>
          <w:numId w:val="19"/>
        </w:numPr>
        <w:pBdr>
          <w:top w:val="none" w:sz="0" w:space="0" w:color="auto"/>
          <w:left w:val="none" w:sz="0" w:space="0" w:color="auto"/>
          <w:bottom w:val="none" w:sz="0" w:space="0" w:color="auto"/>
          <w:right w:val="none" w:sz="0" w:space="0" w:color="auto"/>
        </w:pBdr>
        <w:shd w:val="clear" w:color="auto" w:fill="FFFFFF"/>
        <w:spacing w:after="0" w:line="240" w:lineRule="auto"/>
        <w:ind w:left="0"/>
        <w:jc w:val="both"/>
        <w:textAlignment w:val="auto"/>
        <w:rPr>
          <w:rFonts w:ascii="Times New Roman" w:hAnsi="Times New Roman"/>
        </w:rPr>
      </w:pPr>
      <w:r w:rsidRPr="00610FC3">
        <w:rPr>
          <w:rFonts w:ascii="Times New Roman" w:hAnsi="Times New Roman"/>
        </w:rPr>
        <w:t>Demontētos materiālus savāc un utilizē Būvuzņēmējs.</w:t>
      </w:r>
    </w:p>
    <w:p w14:paraId="2F06C145" w14:textId="77777777" w:rsidR="00610FC3" w:rsidRPr="00610FC3" w:rsidRDefault="00610FC3" w:rsidP="00610FC3">
      <w:pPr>
        <w:numPr>
          <w:ilvl w:val="0"/>
          <w:numId w:val="19"/>
        </w:numPr>
        <w:pBdr>
          <w:top w:val="none" w:sz="0" w:space="0" w:color="auto"/>
          <w:left w:val="none" w:sz="0" w:space="0" w:color="auto"/>
          <w:bottom w:val="none" w:sz="0" w:space="0" w:color="auto"/>
          <w:right w:val="none" w:sz="0" w:space="0" w:color="auto"/>
        </w:pBdr>
        <w:shd w:val="clear" w:color="auto" w:fill="FFFFFF"/>
        <w:spacing w:after="0" w:line="240" w:lineRule="auto"/>
        <w:ind w:left="0"/>
        <w:jc w:val="both"/>
        <w:textAlignment w:val="auto"/>
        <w:rPr>
          <w:rFonts w:ascii="Times New Roman" w:hAnsi="Times New Roman"/>
        </w:rPr>
      </w:pPr>
      <w:r w:rsidRPr="00610FC3">
        <w:rPr>
          <w:rFonts w:ascii="Times New Roman" w:hAnsi="Times New Roman"/>
        </w:rPr>
        <w:t>Pēc būvdarbu pabeigšanas objektam jābūt tādā stāvoklī, lai to varētu nekavējoties ekspluatēt.</w:t>
      </w:r>
    </w:p>
    <w:p w14:paraId="31313EB3" w14:textId="77777777" w:rsidR="00610FC3" w:rsidRDefault="00610FC3" w:rsidP="00610FC3">
      <w:pPr>
        <w:numPr>
          <w:ilvl w:val="0"/>
          <w:numId w:val="19"/>
        </w:numPr>
        <w:pBdr>
          <w:top w:val="none" w:sz="0" w:space="0" w:color="auto"/>
          <w:left w:val="none" w:sz="0" w:space="0" w:color="auto"/>
          <w:bottom w:val="none" w:sz="0" w:space="0" w:color="auto"/>
          <w:right w:val="none" w:sz="0" w:space="0" w:color="auto"/>
        </w:pBdr>
        <w:shd w:val="clear" w:color="auto" w:fill="FFFFFF"/>
        <w:spacing w:after="0" w:line="240" w:lineRule="auto"/>
        <w:ind w:left="0"/>
        <w:jc w:val="both"/>
        <w:textAlignment w:val="auto"/>
        <w:rPr>
          <w:rFonts w:ascii="Times New Roman" w:hAnsi="Times New Roman"/>
        </w:rPr>
      </w:pPr>
      <w:r w:rsidRPr="00610FC3">
        <w:rPr>
          <w:rFonts w:ascii="Times New Roman" w:hAnsi="Times New Roman"/>
        </w:rPr>
        <w:t>Būvdarbu un materiālu kvalitātes garantijas termiņš ir 24 (divdesmit četri) mēneši.</w:t>
      </w:r>
    </w:p>
    <w:p w14:paraId="0FF49EB7" w14:textId="77777777" w:rsidR="006B1AF1" w:rsidRDefault="006B1AF1" w:rsidP="006B1AF1">
      <w:pPr>
        <w:pBdr>
          <w:top w:val="none" w:sz="0" w:space="0" w:color="auto"/>
          <w:left w:val="none" w:sz="0" w:space="0" w:color="auto"/>
          <w:bottom w:val="none" w:sz="0" w:space="0" w:color="auto"/>
          <w:right w:val="none" w:sz="0" w:space="0" w:color="auto"/>
        </w:pBdr>
        <w:shd w:val="clear" w:color="auto" w:fill="FFFFFF"/>
        <w:spacing w:after="0" w:line="240" w:lineRule="auto"/>
        <w:jc w:val="both"/>
        <w:textAlignment w:val="auto"/>
        <w:rPr>
          <w:rFonts w:ascii="Times New Roman" w:hAnsi="Times New Roman"/>
        </w:rPr>
      </w:pPr>
    </w:p>
    <w:p w14:paraId="6D546DD9" w14:textId="77777777" w:rsidR="006B1AF1" w:rsidRDefault="006B1AF1" w:rsidP="006B1AF1">
      <w:pPr>
        <w:pBdr>
          <w:top w:val="none" w:sz="0" w:space="0" w:color="auto"/>
          <w:left w:val="none" w:sz="0" w:space="0" w:color="auto"/>
          <w:bottom w:val="none" w:sz="0" w:space="0" w:color="auto"/>
          <w:right w:val="none" w:sz="0" w:space="0" w:color="auto"/>
        </w:pBdr>
        <w:shd w:val="clear" w:color="auto" w:fill="FFFFFF"/>
        <w:spacing w:after="0" w:line="240" w:lineRule="auto"/>
        <w:jc w:val="both"/>
        <w:textAlignment w:val="auto"/>
        <w:rPr>
          <w:rFonts w:ascii="Times New Roman" w:hAnsi="Times New Roman"/>
        </w:rPr>
      </w:pPr>
    </w:p>
    <w:tbl>
      <w:tblPr>
        <w:tblW w:w="222" w:type="dxa"/>
        <w:tblInd w:w="5" w:type="dxa"/>
        <w:tblLook w:val="04A0" w:firstRow="1" w:lastRow="0" w:firstColumn="1" w:lastColumn="0" w:noHBand="0" w:noVBand="1"/>
      </w:tblPr>
      <w:tblGrid>
        <w:gridCol w:w="222"/>
      </w:tblGrid>
      <w:tr w:rsidR="00B03284" w:rsidRPr="006B1AF1" w14:paraId="313A5A0B" w14:textId="77777777" w:rsidTr="00B03284">
        <w:trPr>
          <w:trHeight w:val="255"/>
        </w:trPr>
        <w:tc>
          <w:tcPr>
            <w:tcW w:w="222" w:type="dxa"/>
            <w:vAlign w:val="center"/>
            <w:hideMark/>
          </w:tcPr>
          <w:p w14:paraId="419CA387" w14:textId="77777777" w:rsidR="00B03284" w:rsidRPr="006B1AF1" w:rsidRDefault="00B03284" w:rsidP="00265B70">
            <w:pPr>
              <w:rPr>
                <w:rFonts w:ascii="Times New Roman" w:hAnsi="Times New Roman"/>
              </w:rPr>
            </w:pPr>
          </w:p>
        </w:tc>
      </w:tr>
      <w:tr w:rsidR="00B03284" w:rsidRPr="006B1AF1" w14:paraId="292E5867" w14:textId="77777777" w:rsidTr="00B03284">
        <w:trPr>
          <w:trHeight w:val="255"/>
        </w:trPr>
        <w:tc>
          <w:tcPr>
            <w:tcW w:w="222" w:type="dxa"/>
            <w:vAlign w:val="center"/>
            <w:hideMark/>
          </w:tcPr>
          <w:p w14:paraId="292C726C" w14:textId="77777777" w:rsidR="00B03284" w:rsidRPr="006B1AF1" w:rsidRDefault="00B03284" w:rsidP="00265B70">
            <w:pPr>
              <w:rPr>
                <w:rFonts w:ascii="Times New Roman" w:hAnsi="Times New Roman"/>
                <w:color w:val="000000"/>
              </w:rPr>
            </w:pPr>
          </w:p>
        </w:tc>
      </w:tr>
      <w:tr w:rsidR="00B03284" w:rsidRPr="006B1AF1" w14:paraId="362BCE65" w14:textId="77777777" w:rsidTr="00B03284">
        <w:trPr>
          <w:trHeight w:val="295"/>
        </w:trPr>
        <w:tc>
          <w:tcPr>
            <w:tcW w:w="222" w:type="dxa"/>
            <w:vAlign w:val="center"/>
            <w:hideMark/>
          </w:tcPr>
          <w:p w14:paraId="63D9D0CA" w14:textId="77777777" w:rsidR="00B03284" w:rsidRPr="006B1AF1" w:rsidRDefault="00B03284" w:rsidP="00265B70">
            <w:pPr>
              <w:rPr>
                <w:rFonts w:ascii="Times New Roman" w:hAnsi="Times New Roman"/>
                <w:color w:val="000000"/>
              </w:rPr>
            </w:pPr>
          </w:p>
        </w:tc>
      </w:tr>
      <w:tr w:rsidR="00B03284" w:rsidRPr="006B1AF1" w14:paraId="6ACD94EF" w14:textId="77777777" w:rsidTr="00B03284">
        <w:trPr>
          <w:trHeight w:val="285"/>
        </w:trPr>
        <w:tc>
          <w:tcPr>
            <w:tcW w:w="222" w:type="dxa"/>
            <w:vAlign w:val="center"/>
            <w:hideMark/>
          </w:tcPr>
          <w:p w14:paraId="5065C1EE" w14:textId="77777777" w:rsidR="00B03284" w:rsidRPr="006B1AF1" w:rsidRDefault="00B03284" w:rsidP="00265B70">
            <w:pPr>
              <w:rPr>
                <w:rFonts w:ascii="Times New Roman" w:hAnsi="Times New Roman"/>
                <w:color w:val="000000"/>
              </w:rPr>
            </w:pPr>
          </w:p>
        </w:tc>
      </w:tr>
    </w:tbl>
    <w:p w14:paraId="1BB8894F" w14:textId="781D04CE" w:rsidR="006B1AF1" w:rsidRPr="00A66AA2" w:rsidRDefault="006B1AF1" w:rsidP="00A66AA2">
      <w:pPr>
        <w:spacing w:line="256" w:lineRule="auto"/>
        <w:rPr>
          <w:rFonts w:ascii="Times New Roman" w:eastAsia="Times New Roman" w:hAnsi="Times New Roman"/>
          <w:b/>
          <w:sz w:val="24"/>
          <w:szCs w:val="24"/>
        </w:rPr>
      </w:pPr>
      <w:r w:rsidRPr="006B1AF1">
        <w:rPr>
          <w:rFonts w:ascii="Times New Roman" w:hAnsi="Times New Roman"/>
          <w:b/>
        </w:rPr>
        <w:br w:type="page"/>
      </w:r>
    </w:p>
    <w:p w14:paraId="493F2036" w14:textId="77777777" w:rsidR="00610FC3" w:rsidRPr="00B83A8C" w:rsidRDefault="00610FC3" w:rsidP="00610FC3">
      <w:pPr>
        <w:pStyle w:val="ListParagraph"/>
        <w:ind w:left="426"/>
        <w:jc w:val="both"/>
        <w:rPr>
          <w:b/>
          <w:lang w:val="en-US"/>
        </w:rPr>
      </w:pPr>
    </w:p>
    <w:p w14:paraId="48E3AF6E" w14:textId="1428B10D" w:rsidR="00E90101" w:rsidRDefault="00B9169C" w:rsidP="00A66AA2">
      <w:pPr>
        <w:pStyle w:val="naisnod"/>
        <w:spacing w:before="0" w:after="0"/>
        <w:jc w:val="left"/>
      </w:pPr>
      <w:r>
        <w:t xml:space="preserve">                                                                                                                      </w:t>
      </w:r>
      <w:r w:rsidR="00A66AA2">
        <w:t xml:space="preserve">                         </w:t>
      </w:r>
      <w:r>
        <w:t xml:space="preserve"> </w:t>
      </w:r>
      <w:r w:rsidR="00E90101">
        <w:t>3.pielikums</w:t>
      </w:r>
    </w:p>
    <w:p w14:paraId="61CDDCA9" w14:textId="77777777" w:rsidR="00E90101" w:rsidRDefault="00E90101" w:rsidP="00E90101">
      <w:pPr>
        <w:pStyle w:val="Footer"/>
        <w:pBdr>
          <w:top w:val="none" w:sz="0" w:space="0" w:color="auto"/>
          <w:left w:val="none" w:sz="0" w:space="0" w:color="auto"/>
          <w:bottom w:val="none" w:sz="0" w:space="0" w:color="auto"/>
          <w:right w:val="none" w:sz="0" w:space="0" w:color="auto"/>
        </w:pBdr>
        <w:tabs>
          <w:tab w:val="clear" w:pos="4153"/>
          <w:tab w:val="clear" w:pos="8306"/>
        </w:tabs>
        <w:suppressAutoHyphens w:val="0"/>
        <w:jc w:val="right"/>
        <w:textAlignment w:val="auto"/>
      </w:pPr>
      <w:r w:rsidRPr="009B653E">
        <w:t>Cenu aptauja</w:t>
      </w:r>
      <w:r>
        <w:t xml:space="preserve">i </w:t>
      </w:r>
    </w:p>
    <w:p w14:paraId="0C4E3ED0" w14:textId="1F4F598E" w:rsidR="00A66AA2" w:rsidRPr="00AB5092" w:rsidRDefault="00A66AA2" w:rsidP="00A66AA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b/>
          <w:sz w:val="24"/>
          <w:szCs w:val="24"/>
          <w:lang w:eastAsia="lv-LV"/>
        </w:rPr>
      </w:pPr>
      <w:r>
        <w:rPr>
          <w:b/>
          <w:bCs/>
        </w:rPr>
        <w:t xml:space="preserve">                                                          </w:t>
      </w:r>
      <w:r w:rsidRPr="00AB5092">
        <w:rPr>
          <w:rFonts w:ascii="Times New Roman" w:eastAsia="Times New Roman" w:hAnsi="Times New Roman"/>
          <w:b/>
          <w:sz w:val="24"/>
          <w:szCs w:val="24"/>
          <w:lang w:eastAsia="lv-LV"/>
        </w:rPr>
        <w:t>„</w:t>
      </w:r>
      <w:r w:rsidRPr="00F83205">
        <w:rPr>
          <w:b/>
          <w:bCs/>
        </w:rPr>
        <w:t xml:space="preserve"> </w:t>
      </w:r>
      <w:r w:rsidR="00F94741">
        <w:rPr>
          <w:rFonts w:ascii="Times New Roman" w:hAnsi="Times New Roman"/>
          <w:b/>
          <w:bCs/>
        </w:rPr>
        <w:t>Dzīvokļa remonta darbi, Krišjāņa</w:t>
      </w:r>
      <w:r w:rsidRPr="00F83205">
        <w:rPr>
          <w:rFonts w:ascii="Times New Roman" w:hAnsi="Times New Roman"/>
          <w:b/>
          <w:bCs/>
        </w:rPr>
        <w:t xml:space="preserve"> Barona ielā 6A, Ainažos, Limbažu novadā” </w:t>
      </w:r>
    </w:p>
    <w:p w14:paraId="3146B17C" w14:textId="03CA8E73" w:rsidR="00A13E0D" w:rsidRPr="008F365B" w:rsidRDefault="00B9169C" w:rsidP="0056156B">
      <w:pPr>
        <w:keepNext/>
        <w:widowControl w:val="0"/>
        <w:spacing w:after="0"/>
        <w:jc w:val="right"/>
        <w:outlineLvl w:val="1"/>
        <w:rPr>
          <w:b/>
        </w:rPr>
      </w:pPr>
      <w:r w:rsidRPr="008F365B">
        <w:br/>
      </w:r>
    </w:p>
    <w:p w14:paraId="0013AB55" w14:textId="77777777" w:rsidR="00A13E0D" w:rsidRPr="008F365B" w:rsidRDefault="00A13E0D">
      <w:pPr>
        <w:pStyle w:val="Parasts2"/>
        <w:jc w:val="center"/>
      </w:pPr>
      <w:r w:rsidRPr="008F365B">
        <w:rPr>
          <w:b/>
        </w:rPr>
        <w:t>FINANŠU PIEDĀVĀJUMA VEIDLAPA</w:t>
      </w:r>
    </w:p>
    <w:p w14:paraId="39B6B9FC" w14:textId="42142271" w:rsidR="00A66AA2" w:rsidRPr="00AB5092" w:rsidRDefault="00A66AA2" w:rsidP="00A66AA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b/>
          <w:sz w:val="24"/>
          <w:szCs w:val="24"/>
          <w:lang w:eastAsia="lv-LV"/>
        </w:rPr>
      </w:pPr>
      <w:r w:rsidRPr="00AB5092">
        <w:rPr>
          <w:rFonts w:ascii="Times New Roman" w:eastAsia="Times New Roman" w:hAnsi="Times New Roman"/>
          <w:b/>
          <w:sz w:val="24"/>
          <w:szCs w:val="24"/>
          <w:lang w:eastAsia="lv-LV"/>
        </w:rPr>
        <w:t>„</w:t>
      </w:r>
      <w:r w:rsidRPr="00F83205">
        <w:rPr>
          <w:b/>
          <w:bCs/>
        </w:rPr>
        <w:t xml:space="preserve"> </w:t>
      </w:r>
      <w:r w:rsidR="00F94741">
        <w:rPr>
          <w:rFonts w:ascii="Times New Roman" w:hAnsi="Times New Roman"/>
          <w:b/>
          <w:bCs/>
        </w:rPr>
        <w:t>Dzīvokļa remonta darbi, Krišjāņa</w:t>
      </w:r>
      <w:r w:rsidRPr="00F83205">
        <w:rPr>
          <w:rFonts w:ascii="Times New Roman" w:hAnsi="Times New Roman"/>
          <w:b/>
          <w:bCs/>
        </w:rPr>
        <w:t xml:space="preserve"> Barona ielā 6A, Ainažos, Limbažu novadā”.  </w:t>
      </w:r>
    </w:p>
    <w:p w14:paraId="5B2C4585" w14:textId="77777777" w:rsidR="00B9169C" w:rsidRPr="008F365B" w:rsidRDefault="00B9169C" w:rsidP="00C24AB1">
      <w:pPr>
        <w:pStyle w:val="Parasts2"/>
        <w:rPr>
          <w:b/>
        </w:rPr>
      </w:pPr>
    </w:p>
    <w:p w14:paraId="68910FE0" w14:textId="4E021BD6" w:rsidR="00A13E0D" w:rsidRPr="008F365B" w:rsidRDefault="00A13E0D">
      <w:pPr>
        <w:pStyle w:val="Parasts2"/>
      </w:pPr>
      <w:r w:rsidRPr="008F365B">
        <w:rPr>
          <w:b/>
        </w:rPr>
        <w:t>___.____.202</w:t>
      </w:r>
      <w:r w:rsidR="00A66AA2">
        <w:rPr>
          <w:b/>
        </w:rPr>
        <w:t>3</w:t>
      </w:r>
      <w:r w:rsidR="00B9169C">
        <w:rPr>
          <w:b/>
        </w:rPr>
        <w:t xml:space="preserve"> </w:t>
      </w:r>
      <w:r w:rsidRPr="008F365B">
        <w:rPr>
          <w:b/>
        </w:rPr>
        <w:t>. ______________(vieta)</w:t>
      </w:r>
    </w:p>
    <w:p w14:paraId="201AFBE3" w14:textId="77777777" w:rsidR="00A13E0D" w:rsidRPr="008F365B" w:rsidRDefault="00A13E0D">
      <w:pPr>
        <w:pStyle w:val="Parasts2"/>
        <w:rPr>
          <w:b/>
        </w:rPr>
      </w:pPr>
    </w:p>
    <w:p w14:paraId="2DA31170" w14:textId="77777777" w:rsidR="00B9169C" w:rsidRPr="00B9169C" w:rsidRDefault="00B9169C" w:rsidP="00B9169C">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b/>
          <w:sz w:val="24"/>
          <w:szCs w:val="24"/>
          <w:lang w:eastAsia="lv-LV"/>
        </w:rPr>
      </w:pPr>
    </w:p>
    <w:p w14:paraId="63E0C8DB" w14:textId="77777777" w:rsidR="00B9169C" w:rsidRPr="00B9169C" w:rsidRDefault="00B9169C" w:rsidP="00B9169C">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b/>
          <w:sz w:val="24"/>
          <w:szCs w:val="24"/>
          <w:lang w:eastAsia="lv-LV"/>
        </w:rPr>
      </w:pPr>
    </w:p>
    <w:p w14:paraId="41866B3A" w14:textId="77777777" w:rsidR="00B9169C" w:rsidRPr="00B9169C" w:rsidRDefault="00B9169C" w:rsidP="00B9169C">
      <w:pPr>
        <w:pBdr>
          <w:top w:val="none" w:sz="0" w:space="0" w:color="auto"/>
          <w:left w:val="none" w:sz="0" w:space="0" w:color="auto"/>
          <w:bottom w:val="none" w:sz="0" w:space="0" w:color="auto"/>
          <w:right w:val="none" w:sz="0" w:space="0" w:color="auto"/>
        </w:pBdr>
        <w:spacing w:after="0" w:line="240" w:lineRule="auto"/>
        <w:jc w:val="both"/>
        <w:textAlignment w:val="auto"/>
        <w:rPr>
          <w:rFonts w:ascii="Times New Roman" w:eastAsia="Times New Roman" w:hAnsi="Times New Roman"/>
          <w:sz w:val="24"/>
          <w:szCs w:val="24"/>
          <w:lang w:eastAsia="lv-LV"/>
        </w:rPr>
      </w:pPr>
      <w:r w:rsidRPr="00B9169C">
        <w:rPr>
          <w:rFonts w:ascii="Times New Roman" w:eastAsia="Times New Roman" w:hAnsi="Times New Roman"/>
          <w:sz w:val="24"/>
          <w:szCs w:val="24"/>
          <w:lang w:eastAsia="lv-LV"/>
        </w:rPr>
        <w:t>Pretendents (pretendenta nosaukums) _____________________________________________</w:t>
      </w:r>
    </w:p>
    <w:p w14:paraId="5CCC5899" w14:textId="77777777" w:rsidR="00B9169C" w:rsidRPr="00B9169C" w:rsidRDefault="00B9169C" w:rsidP="00B9169C">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b/>
          <w:sz w:val="24"/>
          <w:szCs w:val="24"/>
          <w:lang w:eastAsia="lv-LV"/>
        </w:rPr>
      </w:pPr>
    </w:p>
    <w:p w14:paraId="266FDF31" w14:textId="77777777" w:rsidR="00B9169C" w:rsidRDefault="00B9169C" w:rsidP="00B9169C">
      <w:pPr>
        <w:pBdr>
          <w:top w:val="none" w:sz="0" w:space="0" w:color="auto"/>
          <w:left w:val="none" w:sz="0" w:space="0" w:color="auto"/>
          <w:bottom w:val="none" w:sz="0" w:space="0" w:color="auto"/>
          <w:right w:val="none" w:sz="0" w:space="0" w:color="auto"/>
        </w:pBdr>
        <w:spacing w:after="0" w:line="240" w:lineRule="auto"/>
        <w:jc w:val="both"/>
        <w:textAlignment w:val="auto"/>
        <w:rPr>
          <w:rFonts w:ascii="Times New Roman" w:eastAsia="Times New Roman" w:hAnsi="Times New Roman"/>
          <w:sz w:val="24"/>
          <w:szCs w:val="24"/>
          <w:lang w:eastAsia="lv-LV"/>
        </w:rPr>
      </w:pPr>
      <w:r w:rsidRPr="00B9169C">
        <w:rPr>
          <w:rFonts w:ascii="Times New Roman" w:eastAsia="Times New Roman" w:hAnsi="Times New Roman"/>
          <w:sz w:val="24"/>
          <w:szCs w:val="24"/>
          <w:lang w:eastAsia="lv-LV"/>
        </w:rPr>
        <w:t>ir iepazinies ar tehnisko specifikāciju, piedāvā veikt darbus par līguma izpildes laikā nemainīgu cenu.</w:t>
      </w:r>
    </w:p>
    <w:p w14:paraId="6D57FC4A" w14:textId="77777777" w:rsidR="00A66AA2" w:rsidRDefault="00A66AA2" w:rsidP="00B9169C">
      <w:pPr>
        <w:pBdr>
          <w:top w:val="none" w:sz="0" w:space="0" w:color="auto"/>
          <w:left w:val="none" w:sz="0" w:space="0" w:color="auto"/>
          <w:bottom w:val="none" w:sz="0" w:space="0" w:color="auto"/>
          <w:right w:val="none" w:sz="0" w:space="0" w:color="auto"/>
        </w:pBdr>
        <w:spacing w:after="0" w:line="240" w:lineRule="auto"/>
        <w:jc w:val="both"/>
        <w:textAlignment w:val="auto"/>
        <w:rPr>
          <w:rFonts w:ascii="Times New Roman" w:eastAsia="Times New Roman" w:hAnsi="Times New Roman"/>
          <w:sz w:val="24"/>
          <w:szCs w:val="24"/>
          <w:lang w:eastAsia="lv-LV"/>
        </w:rPr>
      </w:pPr>
    </w:p>
    <w:p w14:paraId="1CB89EEF" w14:textId="77777777" w:rsidR="00A66AA2" w:rsidRPr="00A66AA2" w:rsidRDefault="00A66AA2" w:rsidP="00A66AA2">
      <w:pPr>
        <w:numPr>
          <w:ilvl w:val="0"/>
          <w:numId w:val="20"/>
        </w:numPr>
        <w:pBdr>
          <w:top w:val="none" w:sz="0" w:space="0" w:color="auto"/>
          <w:left w:val="none" w:sz="0" w:space="0" w:color="auto"/>
          <w:bottom w:val="none" w:sz="0" w:space="0" w:color="auto"/>
          <w:right w:val="none" w:sz="0" w:space="0" w:color="auto"/>
        </w:pBdr>
        <w:spacing w:after="0" w:line="240" w:lineRule="auto"/>
        <w:textAlignment w:val="auto"/>
        <w:rPr>
          <w:rFonts w:ascii="Times New Roman" w:eastAsia="Times New Roman" w:hAnsi="Times New Roman"/>
          <w:b/>
          <w:bCs/>
          <w:sz w:val="26"/>
          <w:szCs w:val="26"/>
          <w:lang w:eastAsia="lv-LV"/>
        </w:rPr>
      </w:pPr>
      <w:r w:rsidRPr="00A66AA2">
        <w:rPr>
          <w:rFonts w:ascii="Times New Roman" w:eastAsia="Times New Roman" w:hAnsi="Times New Roman"/>
          <w:b/>
          <w:bCs/>
          <w:sz w:val="26"/>
          <w:szCs w:val="26"/>
          <w:lang w:eastAsia="lv-LV"/>
        </w:rPr>
        <w:t>FINANŠU PIEDĀVĀJUMS</w:t>
      </w:r>
    </w:p>
    <w:tbl>
      <w:tblPr>
        <w:tblW w:w="9541" w:type="dxa"/>
        <w:tblInd w:w="93" w:type="dxa"/>
        <w:tblLook w:val="04A0" w:firstRow="1" w:lastRow="0" w:firstColumn="1" w:lastColumn="0" w:noHBand="0" w:noVBand="1"/>
      </w:tblPr>
      <w:tblGrid>
        <w:gridCol w:w="890"/>
        <w:gridCol w:w="4257"/>
        <w:gridCol w:w="1701"/>
        <w:gridCol w:w="1134"/>
        <w:gridCol w:w="1559"/>
      </w:tblGrid>
      <w:tr w:rsidR="00A66AA2" w:rsidRPr="00A66AA2" w14:paraId="1C8832DC" w14:textId="77777777" w:rsidTr="007808AE">
        <w:trPr>
          <w:trHeight w:val="183"/>
        </w:trPr>
        <w:tc>
          <w:tcPr>
            <w:tcW w:w="890" w:type="dxa"/>
            <w:vMerge w:val="restart"/>
            <w:tcBorders>
              <w:top w:val="single" w:sz="4" w:space="0" w:color="auto"/>
              <w:left w:val="single" w:sz="4" w:space="0" w:color="auto"/>
              <w:bottom w:val="single" w:sz="4" w:space="0" w:color="000000"/>
              <w:right w:val="single" w:sz="4" w:space="0" w:color="auto"/>
            </w:tcBorders>
            <w:noWrap/>
            <w:vAlign w:val="center"/>
            <w:hideMark/>
          </w:tcPr>
          <w:p w14:paraId="71B5EC52" w14:textId="77777777" w:rsidR="00A66AA2" w:rsidRPr="00A66AA2" w:rsidRDefault="00A66AA2" w:rsidP="00A66AA2">
            <w:pPr>
              <w:pBdr>
                <w:top w:val="none" w:sz="0" w:space="0" w:color="auto"/>
                <w:left w:val="none" w:sz="0" w:space="0" w:color="auto"/>
                <w:bottom w:val="none" w:sz="0" w:space="0" w:color="auto"/>
                <w:right w:val="none" w:sz="0" w:space="0" w:color="auto"/>
              </w:pBdr>
              <w:spacing w:after="0" w:line="276" w:lineRule="auto"/>
              <w:jc w:val="center"/>
              <w:textAlignment w:val="auto"/>
              <w:rPr>
                <w:rFonts w:ascii="Times New Roman" w:eastAsia="Times New Roman" w:hAnsi="Times New Roman"/>
                <w:bCs/>
                <w:sz w:val="24"/>
                <w:szCs w:val="24"/>
              </w:rPr>
            </w:pPr>
            <w:proofErr w:type="spellStart"/>
            <w:r w:rsidRPr="00A66AA2">
              <w:rPr>
                <w:rFonts w:ascii="Times New Roman" w:eastAsia="Times New Roman" w:hAnsi="Times New Roman"/>
                <w:bCs/>
                <w:sz w:val="24"/>
                <w:szCs w:val="24"/>
              </w:rPr>
              <w:t>Nr.p.k</w:t>
            </w:r>
            <w:proofErr w:type="spellEnd"/>
            <w:r w:rsidRPr="00A66AA2">
              <w:rPr>
                <w:rFonts w:ascii="Times New Roman" w:eastAsia="Times New Roman" w:hAnsi="Times New Roman"/>
                <w:bCs/>
                <w:sz w:val="24"/>
                <w:szCs w:val="24"/>
              </w:rPr>
              <w:t>.</w:t>
            </w:r>
          </w:p>
        </w:tc>
        <w:tc>
          <w:tcPr>
            <w:tcW w:w="4257" w:type="dxa"/>
            <w:vMerge w:val="restart"/>
            <w:tcBorders>
              <w:top w:val="single" w:sz="4" w:space="0" w:color="auto"/>
              <w:left w:val="single" w:sz="4" w:space="0" w:color="auto"/>
              <w:bottom w:val="single" w:sz="4" w:space="0" w:color="000000"/>
              <w:right w:val="single" w:sz="4" w:space="0" w:color="auto"/>
            </w:tcBorders>
            <w:noWrap/>
            <w:vAlign w:val="center"/>
            <w:hideMark/>
          </w:tcPr>
          <w:p w14:paraId="6B37FA27" w14:textId="77777777" w:rsidR="00A66AA2" w:rsidRPr="00A66AA2" w:rsidRDefault="00A66AA2" w:rsidP="00A66AA2">
            <w:pPr>
              <w:pBdr>
                <w:top w:val="none" w:sz="0" w:space="0" w:color="auto"/>
                <w:left w:val="none" w:sz="0" w:space="0" w:color="auto"/>
                <w:bottom w:val="none" w:sz="0" w:space="0" w:color="auto"/>
                <w:right w:val="none" w:sz="0" w:space="0" w:color="auto"/>
              </w:pBdr>
              <w:spacing w:after="0" w:line="276" w:lineRule="auto"/>
              <w:jc w:val="center"/>
              <w:textAlignment w:val="auto"/>
              <w:rPr>
                <w:rFonts w:ascii="Times New Roman" w:eastAsia="Times New Roman" w:hAnsi="Times New Roman"/>
                <w:bCs/>
                <w:sz w:val="24"/>
                <w:szCs w:val="24"/>
              </w:rPr>
            </w:pPr>
            <w:r w:rsidRPr="00A66AA2">
              <w:rPr>
                <w:rFonts w:ascii="Times New Roman" w:eastAsia="Times New Roman" w:hAnsi="Times New Roman"/>
                <w:bCs/>
                <w:sz w:val="24"/>
                <w:szCs w:val="24"/>
              </w:rPr>
              <w:t>Nosaukums</w:t>
            </w:r>
          </w:p>
        </w:tc>
        <w:tc>
          <w:tcPr>
            <w:tcW w:w="1701" w:type="dxa"/>
            <w:tcBorders>
              <w:top w:val="single" w:sz="4" w:space="0" w:color="auto"/>
              <w:left w:val="nil"/>
              <w:bottom w:val="nil"/>
              <w:right w:val="single" w:sz="4" w:space="0" w:color="auto"/>
            </w:tcBorders>
            <w:vAlign w:val="bottom"/>
            <w:hideMark/>
          </w:tcPr>
          <w:p w14:paraId="5D848774" w14:textId="77777777" w:rsidR="00A66AA2" w:rsidRPr="00A66AA2" w:rsidRDefault="00A66AA2" w:rsidP="00A66AA2">
            <w:pPr>
              <w:pBdr>
                <w:top w:val="none" w:sz="0" w:space="0" w:color="auto"/>
                <w:left w:val="none" w:sz="0" w:space="0" w:color="auto"/>
                <w:bottom w:val="none" w:sz="0" w:space="0" w:color="auto"/>
                <w:right w:val="none" w:sz="0" w:space="0" w:color="auto"/>
              </w:pBdr>
              <w:spacing w:after="0" w:line="240" w:lineRule="auto"/>
              <w:textAlignment w:val="auto"/>
              <w:rPr>
                <w:rFonts w:ascii="Times New Roman" w:eastAsia="Times New Roman" w:hAnsi="Times New Roman"/>
                <w:bCs/>
                <w:sz w:val="24"/>
                <w:szCs w:val="24"/>
              </w:rPr>
            </w:pPr>
          </w:p>
        </w:tc>
        <w:tc>
          <w:tcPr>
            <w:tcW w:w="1134" w:type="dxa"/>
            <w:vMerge w:val="restart"/>
            <w:tcBorders>
              <w:top w:val="single" w:sz="4" w:space="0" w:color="auto"/>
              <w:left w:val="single" w:sz="4" w:space="0" w:color="auto"/>
              <w:right w:val="single" w:sz="4" w:space="0" w:color="auto"/>
            </w:tcBorders>
          </w:tcPr>
          <w:p w14:paraId="404D4C86" w14:textId="77777777" w:rsidR="00A66AA2" w:rsidRPr="00A66AA2" w:rsidRDefault="00A66AA2" w:rsidP="00A66AA2">
            <w:pPr>
              <w:pBdr>
                <w:top w:val="none" w:sz="0" w:space="0" w:color="auto"/>
                <w:left w:val="none" w:sz="0" w:space="0" w:color="auto"/>
                <w:bottom w:val="none" w:sz="0" w:space="0" w:color="auto"/>
                <w:right w:val="none" w:sz="0" w:space="0" w:color="auto"/>
              </w:pBdr>
              <w:spacing w:after="0" w:line="276" w:lineRule="auto"/>
              <w:jc w:val="center"/>
              <w:textAlignment w:val="auto"/>
              <w:rPr>
                <w:rFonts w:ascii="Times New Roman" w:eastAsia="Times New Roman" w:hAnsi="Times New Roman"/>
                <w:bCs/>
                <w:sz w:val="24"/>
                <w:szCs w:val="24"/>
              </w:rPr>
            </w:pPr>
            <w:r w:rsidRPr="00A66AA2">
              <w:rPr>
                <w:rFonts w:ascii="Times New Roman" w:eastAsia="Times New Roman" w:hAnsi="Times New Roman"/>
                <w:bCs/>
                <w:sz w:val="24"/>
                <w:szCs w:val="24"/>
              </w:rPr>
              <w:t>PVN</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07D9348" w14:textId="77777777" w:rsidR="00A66AA2" w:rsidRPr="00A66AA2" w:rsidRDefault="00A66AA2" w:rsidP="00A66AA2">
            <w:pPr>
              <w:pBdr>
                <w:top w:val="none" w:sz="0" w:space="0" w:color="auto"/>
                <w:left w:val="none" w:sz="0" w:space="0" w:color="auto"/>
                <w:bottom w:val="none" w:sz="0" w:space="0" w:color="auto"/>
                <w:right w:val="none" w:sz="0" w:space="0" w:color="auto"/>
              </w:pBdr>
              <w:spacing w:after="0" w:line="276" w:lineRule="auto"/>
              <w:jc w:val="center"/>
              <w:textAlignment w:val="auto"/>
              <w:rPr>
                <w:rFonts w:ascii="Times New Roman" w:eastAsia="Times New Roman" w:hAnsi="Times New Roman"/>
                <w:bCs/>
                <w:sz w:val="24"/>
                <w:szCs w:val="24"/>
              </w:rPr>
            </w:pPr>
            <w:r w:rsidRPr="00A66AA2">
              <w:rPr>
                <w:rFonts w:ascii="Times New Roman" w:eastAsia="Times New Roman" w:hAnsi="Times New Roman"/>
                <w:bCs/>
                <w:sz w:val="24"/>
                <w:szCs w:val="24"/>
              </w:rPr>
              <w:t>Cena kopā ar PVN, EUR</w:t>
            </w:r>
          </w:p>
        </w:tc>
      </w:tr>
      <w:tr w:rsidR="00A66AA2" w:rsidRPr="00A66AA2" w14:paraId="780BE039" w14:textId="77777777" w:rsidTr="007808AE">
        <w:trPr>
          <w:trHeight w:val="546"/>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013E595" w14:textId="77777777" w:rsidR="00A66AA2" w:rsidRPr="00A66AA2" w:rsidRDefault="00A66AA2" w:rsidP="00A66AA2">
            <w:pPr>
              <w:pBdr>
                <w:top w:val="none" w:sz="0" w:space="0" w:color="auto"/>
                <w:left w:val="none" w:sz="0" w:space="0" w:color="auto"/>
                <w:bottom w:val="none" w:sz="0" w:space="0" w:color="auto"/>
                <w:right w:val="none" w:sz="0" w:space="0" w:color="auto"/>
              </w:pBdr>
              <w:spacing w:after="0" w:line="256" w:lineRule="auto"/>
              <w:textAlignment w:val="auto"/>
              <w:rPr>
                <w:rFonts w:ascii="Times New Roman" w:eastAsia="Times New Roman" w:hAnsi="Times New Roman"/>
                <w:bCs/>
                <w:sz w:val="24"/>
                <w:szCs w:val="24"/>
              </w:rPr>
            </w:pPr>
          </w:p>
        </w:tc>
        <w:tc>
          <w:tcPr>
            <w:tcW w:w="4257" w:type="dxa"/>
            <w:vMerge/>
            <w:tcBorders>
              <w:top w:val="single" w:sz="4" w:space="0" w:color="auto"/>
              <w:left w:val="single" w:sz="4" w:space="0" w:color="auto"/>
              <w:bottom w:val="single" w:sz="4" w:space="0" w:color="000000"/>
              <w:right w:val="single" w:sz="4" w:space="0" w:color="auto"/>
            </w:tcBorders>
            <w:vAlign w:val="center"/>
            <w:hideMark/>
          </w:tcPr>
          <w:p w14:paraId="065B5FCC" w14:textId="77777777" w:rsidR="00A66AA2" w:rsidRPr="00A66AA2" w:rsidRDefault="00A66AA2" w:rsidP="00A66AA2">
            <w:pPr>
              <w:pBdr>
                <w:top w:val="none" w:sz="0" w:space="0" w:color="auto"/>
                <w:left w:val="none" w:sz="0" w:space="0" w:color="auto"/>
                <w:bottom w:val="none" w:sz="0" w:space="0" w:color="auto"/>
                <w:right w:val="none" w:sz="0" w:space="0" w:color="auto"/>
              </w:pBdr>
              <w:spacing w:after="0" w:line="256" w:lineRule="auto"/>
              <w:textAlignment w:val="auto"/>
              <w:rPr>
                <w:rFonts w:ascii="Times New Roman" w:eastAsia="Times New Roman" w:hAnsi="Times New Roman"/>
                <w:bCs/>
                <w:sz w:val="24"/>
                <w:szCs w:val="24"/>
              </w:rPr>
            </w:pPr>
          </w:p>
        </w:tc>
        <w:tc>
          <w:tcPr>
            <w:tcW w:w="1701" w:type="dxa"/>
            <w:tcBorders>
              <w:top w:val="nil"/>
              <w:left w:val="nil"/>
              <w:bottom w:val="single" w:sz="4" w:space="0" w:color="auto"/>
              <w:right w:val="single" w:sz="4" w:space="0" w:color="auto"/>
            </w:tcBorders>
            <w:vAlign w:val="center"/>
            <w:hideMark/>
          </w:tcPr>
          <w:p w14:paraId="7A76C057" w14:textId="77777777" w:rsidR="00A66AA2" w:rsidRPr="00A66AA2" w:rsidRDefault="00A66AA2" w:rsidP="00A66AA2">
            <w:pPr>
              <w:pBdr>
                <w:top w:val="none" w:sz="0" w:space="0" w:color="auto"/>
                <w:left w:val="none" w:sz="0" w:space="0" w:color="auto"/>
                <w:bottom w:val="none" w:sz="0" w:space="0" w:color="auto"/>
                <w:right w:val="none" w:sz="0" w:space="0" w:color="auto"/>
              </w:pBdr>
              <w:spacing w:after="0" w:line="276" w:lineRule="auto"/>
              <w:textAlignment w:val="auto"/>
              <w:rPr>
                <w:rFonts w:ascii="Times New Roman" w:eastAsia="Times New Roman" w:hAnsi="Times New Roman"/>
                <w:bCs/>
                <w:sz w:val="24"/>
                <w:szCs w:val="24"/>
              </w:rPr>
            </w:pPr>
            <w:r w:rsidRPr="00A66AA2">
              <w:rPr>
                <w:rFonts w:ascii="Times New Roman" w:eastAsia="Times New Roman" w:hAnsi="Times New Roman"/>
                <w:bCs/>
                <w:sz w:val="24"/>
                <w:szCs w:val="24"/>
              </w:rPr>
              <w:t>Cena bez PVN, EUR</w:t>
            </w:r>
          </w:p>
        </w:tc>
        <w:tc>
          <w:tcPr>
            <w:tcW w:w="1134" w:type="dxa"/>
            <w:vMerge/>
            <w:tcBorders>
              <w:left w:val="single" w:sz="4" w:space="0" w:color="auto"/>
              <w:bottom w:val="single" w:sz="4" w:space="0" w:color="auto"/>
              <w:right w:val="single" w:sz="4" w:space="0" w:color="auto"/>
            </w:tcBorders>
          </w:tcPr>
          <w:p w14:paraId="38BDC264" w14:textId="77777777" w:rsidR="00A66AA2" w:rsidRPr="00A66AA2" w:rsidRDefault="00A66AA2" w:rsidP="00A66AA2">
            <w:pPr>
              <w:pBdr>
                <w:top w:val="none" w:sz="0" w:space="0" w:color="auto"/>
                <w:left w:val="none" w:sz="0" w:space="0" w:color="auto"/>
                <w:bottom w:val="none" w:sz="0" w:space="0" w:color="auto"/>
                <w:right w:val="none" w:sz="0" w:space="0" w:color="auto"/>
              </w:pBdr>
              <w:spacing w:after="0" w:line="256" w:lineRule="auto"/>
              <w:textAlignment w:val="auto"/>
              <w:rPr>
                <w:rFonts w:ascii="Times New Roman" w:eastAsia="Times New Roman" w:hAnsi="Times New Roman"/>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2D748AC" w14:textId="77777777" w:rsidR="00A66AA2" w:rsidRPr="00A66AA2" w:rsidRDefault="00A66AA2" w:rsidP="00A66AA2">
            <w:pPr>
              <w:pBdr>
                <w:top w:val="none" w:sz="0" w:space="0" w:color="auto"/>
                <w:left w:val="none" w:sz="0" w:space="0" w:color="auto"/>
                <w:bottom w:val="none" w:sz="0" w:space="0" w:color="auto"/>
                <w:right w:val="none" w:sz="0" w:space="0" w:color="auto"/>
              </w:pBdr>
              <w:spacing w:after="0" w:line="256" w:lineRule="auto"/>
              <w:textAlignment w:val="auto"/>
              <w:rPr>
                <w:rFonts w:ascii="Times New Roman" w:eastAsia="Times New Roman" w:hAnsi="Times New Roman"/>
                <w:bCs/>
                <w:sz w:val="24"/>
                <w:szCs w:val="24"/>
              </w:rPr>
            </w:pPr>
          </w:p>
        </w:tc>
      </w:tr>
      <w:tr w:rsidR="00A66AA2" w:rsidRPr="00A66AA2" w14:paraId="17A4A133" w14:textId="77777777" w:rsidTr="007808AE">
        <w:trPr>
          <w:trHeight w:val="270"/>
        </w:trPr>
        <w:tc>
          <w:tcPr>
            <w:tcW w:w="890" w:type="dxa"/>
            <w:tcBorders>
              <w:top w:val="nil"/>
              <w:left w:val="single" w:sz="4" w:space="0" w:color="auto"/>
              <w:bottom w:val="single" w:sz="4" w:space="0" w:color="auto"/>
              <w:right w:val="single" w:sz="4" w:space="0" w:color="auto"/>
            </w:tcBorders>
            <w:noWrap/>
            <w:vAlign w:val="center"/>
            <w:hideMark/>
          </w:tcPr>
          <w:p w14:paraId="7AA5E091" w14:textId="77777777" w:rsidR="00A66AA2" w:rsidRPr="00A66AA2" w:rsidRDefault="00A66AA2" w:rsidP="00A66AA2">
            <w:pPr>
              <w:pBdr>
                <w:top w:val="none" w:sz="0" w:space="0" w:color="auto"/>
                <w:left w:val="none" w:sz="0" w:space="0" w:color="auto"/>
                <w:bottom w:val="none" w:sz="0" w:space="0" w:color="auto"/>
                <w:right w:val="none" w:sz="0" w:space="0" w:color="auto"/>
              </w:pBdr>
              <w:spacing w:after="0" w:line="276" w:lineRule="auto"/>
              <w:jc w:val="center"/>
              <w:textAlignment w:val="auto"/>
              <w:rPr>
                <w:rFonts w:ascii="Times New Roman" w:eastAsia="Times New Roman" w:hAnsi="Times New Roman"/>
                <w:color w:val="000000"/>
                <w:sz w:val="24"/>
                <w:szCs w:val="24"/>
              </w:rPr>
            </w:pPr>
            <w:r w:rsidRPr="00A66AA2">
              <w:rPr>
                <w:rFonts w:ascii="Times New Roman" w:eastAsia="Times New Roman" w:hAnsi="Times New Roman"/>
                <w:color w:val="000000"/>
                <w:sz w:val="24"/>
                <w:szCs w:val="24"/>
              </w:rPr>
              <w:t>1</w:t>
            </w:r>
          </w:p>
        </w:tc>
        <w:tc>
          <w:tcPr>
            <w:tcW w:w="4257" w:type="dxa"/>
            <w:tcBorders>
              <w:top w:val="nil"/>
              <w:left w:val="nil"/>
              <w:bottom w:val="single" w:sz="4" w:space="0" w:color="auto"/>
              <w:right w:val="single" w:sz="4" w:space="0" w:color="auto"/>
            </w:tcBorders>
            <w:noWrap/>
            <w:vAlign w:val="center"/>
            <w:hideMark/>
          </w:tcPr>
          <w:p w14:paraId="48A5103D" w14:textId="5E85A645" w:rsidR="00A66AA2" w:rsidRPr="00A66AA2" w:rsidRDefault="00253A0D" w:rsidP="00A66AA2">
            <w:pPr>
              <w:pBdr>
                <w:top w:val="none" w:sz="0" w:space="0" w:color="auto"/>
                <w:left w:val="none" w:sz="0" w:space="0" w:color="auto"/>
                <w:bottom w:val="none" w:sz="0" w:space="0" w:color="auto"/>
                <w:right w:val="none" w:sz="0" w:space="0" w:color="auto"/>
              </w:pBdr>
              <w:spacing w:after="0" w:line="276" w:lineRule="auto"/>
              <w:jc w:val="center"/>
              <w:textAlignment w:val="auto"/>
              <w:rPr>
                <w:rFonts w:ascii="Times New Roman" w:eastAsia="Times New Roman" w:hAnsi="Times New Roman"/>
                <w:color w:val="000000"/>
                <w:sz w:val="24"/>
                <w:szCs w:val="24"/>
              </w:rPr>
            </w:pPr>
            <w:r>
              <w:rPr>
                <w:rFonts w:ascii="Times New Roman" w:eastAsia="Times New Roman" w:hAnsi="Times New Roman"/>
                <w:sz w:val="24"/>
                <w:szCs w:val="24"/>
                <w:lang w:eastAsia="lv-LV"/>
              </w:rPr>
              <w:t>Dzīvokļa remonta darbi, Krišjāņa</w:t>
            </w:r>
            <w:r w:rsidR="00A66AA2">
              <w:rPr>
                <w:rFonts w:ascii="Times New Roman" w:eastAsia="Times New Roman" w:hAnsi="Times New Roman"/>
                <w:sz w:val="24"/>
                <w:szCs w:val="24"/>
                <w:lang w:eastAsia="lv-LV"/>
              </w:rPr>
              <w:t xml:space="preserve"> Barona ielā 6A, Ainaži</w:t>
            </w:r>
            <w:r w:rsidR="00A66AA2" w:rsidRPr="00A66AA2">
              <w:rPr>
                <w:rFonts w:ascii="Times New Roman" w:eastAsia="Times New Roman" w:hAnsi="Times New Roman"/>
                <w:sz w:val="24"/>
                <w:szCs w:val="24"/>
                <w:lang w:eastAsia="lv-LV"/>
              </w:rPr>
              <w:t>, Limbažu novads</w:t>
            </w:r>
          </w:p>
        </w:tc>
        <w:tc>
          <w:tcPr>
            <w:tcW w:w="1701" w:type="dxa"/>
            <w:tcBorders>
              <w:top w:val="single" w:sz="4" w:space="0" w:color="auto"/>
              <w:left w:val="nil"/>
              <w:bottom w:val="single" w:sz="4" w:space="0" w:color="auto"/>
              <w:right w:val="single" w:sz="4" w:space="0" w:color="auto"/>
            </w:tcBorders>
            <w:noWrap/>
            <w:vAlign w:val="bottom"/>
            <w:hideMark/>
          </w:tcPr>
          <w:p w14:paraId="7F6CCDD9" w14:textId="77777777" w:rsidR="00A66AA2" w:rsidRPr="00A66AA2" w:rsidRDefault="00A66AA2" w:rsidP="00A66AA2">
            <w:pPr>
              <w:pBdr>
                <w:top w:val="none" w:sz="0" w:space="0" w:color="auto"/>
                <w:left w:val="none" w:sz="0" w:space="0" w:color="auto"/>
                <w:bottom w:val="none" w:sz="0" w:space="0" w:color="auto"/>
                <w:right w:val="none" w:sz="0" w:space="0" w:color="auto"/>
              </w:pBdr>
              <w:spacing w:after="0" w:line="240" w:lineRule="auto"/>
              <w:textAlignment w:val="auto"/>
              <w:rPr>
                <w:rFonts w:ascii="Times New Roman" w:eastAsia="Times New Roman" w:hAnsi="Times New Roman"/>
                <w:color w:val="000000"/>
                <w:sz w:val="24"/>
                <w:szCs w:val="24"/>
              </w:rPr>
            </w:pPr>
          </w:p>
        </w:tc>
        <w:tc>
          <w:tcPr>
            <w:tcW w:w="1134" w:type="dxa"/>
            <w:tcBorders>
              <w:top w:val="single" w:sz="4" w:space="0" w:color="auto"/>
              <w:left w:val="nil"/>
              <w:bottom w:val="single" w:sz="4" w:space="0" w:color="auto"/>
              <w:right w:val="single" w:sz="4" w:space="0" w:color="auto"/>
            </w:tcBorders>
          </w:tcPr>
          <w:p w14:paraId="0C21E7EF" w14:textId="77777777" w:rsidR="00A66AA2" w:rsidRPr="00A66AA2" w:rsidRDefault="00A66AA2" w:rsidP="00A66AA2">
            <w:pPr>
              <w:pBdr>
                <w:top w:val="none" w:sz="0" w:space="0" w:color="auto"/>
                <w:left w:val="none" w:sz="0" w:space="0" w:color="auto"/>
                <w:bottom w:val="none" w:sz="0" w:space="0" w:color="auto"/>
                <w:right w:val="none" w:sz="0" w:space="0" w:color="auto"/>
              </w:pBdr>
              <w:spacing w:after="0" w:line="256" w:lineRule="auto"/>
              <w:textAlignment w:val="auto"/>
              <w:rPr>
                <w:rFonts w:asciiTheme="minorHAnsi" w:eastAsiaTheme="minorHAnsi" w:hAnsiTheme="minorHAnsi" w:cstheme="minorBidi"/>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BCB7719" w14:textId="77777777" w:rsidR="00A66AA2" w:rsidRPr="00A66AA2" w:rsidRDefault="00A66AA2" w:rsidP="00A66AA2">
            <w:pPr>
              <w:pBdr>
                <w:top w:val="none" w:sz="0" w:space="0" w:color="auto"/>
                <w:left w:val="none" w:sz="0" w:space="0" w:color="auto"/>
                <w:bottom w:val="none" w:sz="0" w:space="0" w:color="auto"/>
                <w:right w:val="none" w:sz="0" w:space="0" w:color="auto"/>
              </w:pBdr>
              <w:spacing w:after="0" w:line="256" w:lineRule="auto"/>
              <w:textAlignment w:val="auto"/>
              <w:rPr>
                <w:rFonts w:asciiTheme="minorHAnsi" w:eastAsiaTheme="minorHAnsi" w:hAnsiTheme="minorHAnsi" w:cstheme="minorBidi"/>
                <w:sz w:val="20"/>
                <w:szCs w:val="20"/>
                <w:lang w:eastAsia="lv-LV"/>
              </w:rPr>
            </w:pPr>
          </w:p>
        </w:tc>
      </w:tr>
    </w:tbl>
    <w:p w14:paraId="21C8CDF6" w14:textId="77777777" w:rsidR="00A66AA2" w:rsidRPr="00A66AA2" w:rsidRDefault="00A66AA2" w:rsidP="00A66AA2">
      <w:pPr>
        <w:pBdr>
          <w:top w:val="none" w:sz="0" w:space="0" w:color="auto"/>
          <w:left w:val="none" w:sz="0" w:space="0" w:color="auto"/>
          <w:bottom w:val="none" w:sz="0" w:space="0" w:color="auto"/>
          <w:right w:val="none" w:sz="0" w:space="0" w:color="auto"/>
        </w:pBdr>
        <w:spacing w:after="0" w:line="240" w:lineRule="auto"/>
        <w:textAlignment w:val="auto"/>
        <w:rPr>
          <w:rFonts w:ascii="Times New Roman" w:eastAsia="Times New Roman" w:hAnsi="Times New Roman"/>
          <w:b/>
          <w:bCs/>
          <w:sz w:val="26"/>
          <w:szCs w:val="26"/>
          <w:lang w:eastAsia="lv-LV"/>
        </w:rPr>
      </w:pPr>
    </w:p>
    <w:p w14:paraId="2F922531" w14:textId="77777777" w:rsidR="00A66AA2" w:rsidRPr="00A66AA2" w:rsidRDefault="00A66AA2" w:rsidP="00A66AA2">
      <w:pPr>
        <w:pBdr>
          <w:top w:val="none" w:sz="0" w:space="0" w:color="auto"/>
          <w:left w:val="none" w:sz="0" w:space="0" w:color="auto"/>
          <w:bottom w:val="none" w:sz="0" w:space="0" w:color="auto"/>
          <w:right w:val="none" w:sz="0" w:space="0" w:color="auto"/>
        </w:pBdr>
        <w:spacing w:after="0" w:line="240" w:lineRule="auto"/>
        <w:textAlignment w:val="auto"/>
        <w:rPr>
          <w:rFonts w:ascii="Times New Roman" w:eastAsia="Times New Roman" w:hAnsi="Times New Roman"/>
          <w:sz w:val="24"/>
          <w:szCs w:val="24"/>
          <w:lang w:eastAsia="lv-LV"/>
        </w:rPr>
      </w:pPr>
      <w:r w:rsidRPr="00A66AA2">
        <w:rPr>
          <w:rFonts w:ascii="Times New Roman" w:eastAsia="Times New Roman" w:hAnsi="Times New Roman"/>
          <w:sz w:val="24"/>
          <w:szCs w:val="24"/>
          <w:lang w:eastAsia="lv-LV"/>
        </w:rPr>
        <w:t>Pielikumā: Tāmes uz _ lapām.</w:t>
      </w:r>
    </w:p>
    <w:p w14:paraId="463E0270" w14:textId="4DAB3DC5" w:rsidR="00A13E0D" w:rsidRPr="008F365B" w:rsidRDefault="00A13E0D" w:rsidP="00B03284">
      <w:pPr>
        <w:pBdr>
          <w:top w:val="none" w:sz="0" w:space="0" w:color="auto"/>
          <w:left w:val="none" w:sz="0" w:space="0" w:color="auto"/>
          <w:bottom w:val="none" w:sz="0" w:space="0" w:color="auto"/>
          <w:right w:val="none" w:sz="0" w:space="0" w:color="auto"/>
        </w:pBdr>
        <w:spacing w:after="0" w:line="240" w:lineRule="auto"/>
        <w:textAlignment w:val="auto"/>
      </w:pPr>
    </w:p>
    <w:p w14:paraId="35F0E716" w14:textId="46A1DF5F" w:rsidR="005A6FE9" w:rsidRDefault="005A6FE9" w:rsidP="005A6FE9">
      <w:pPr>
        <w:spacing w:before="120"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Līgumcenā ir iekļautas visas iespējamās izmaksas, kas saistītas ar darbu izpildi (nodokļi, nodevas, darbinieku alga, u.c.), tai skaitā iespējamie sadārdzinājumi un visi riski.</w:t>
      </w:r>
    </w:p>
    <w:p w14:paraId="7ABA9804" w14:textId="77777777" w:rsidR="00A13E0D" w:rsidRPr="008F365B" w:rsidRDefault="00A13E0D" w:rsidP="002524D0">
      <w:pPr>
        <w:pStyle w:val="naisnod"/>
        <w:spacing w:before="0" w:after="0"/>
        <w:jc w:val="left"/>
        <w:rPr>
          <w:sz w:val="20"/>
          <w:szCs w:val="20"/>
        </w:rPr>
      </w:pPr>
    </w:p>
    <w:p w14:paraId="114F0A2C" w14:textId="77777777" w:rsidR="00B03284" w:rsidRPr="00A66AA2" w:rsidRDefault="00B03284" w:rsidP="00B03284">
      <w:pPr>
        <w:pBdr>
          <w:top w:val="none" w:sz="0" w:space="0" w:color="auto"/>
          <w:left w:val="none" w:sz="0" w:space="0" w:color="auto"/>
          <w:bottom w:val="none" w:sz="0" w:space="0" w:color="auto"/>
          <w:right w:val="none" w:sz="0" w:space="0" w:color="auto"/>
        </w:pBdr>
        <w:spacing w:after="0" w:line="240" w:lineRule="auto"/>
        <w:ind w:left="360"/>
        <w:textAlignment w:val="auto"/>
        <w:rPr>
          <w:rFonts w:ascii="Times New Roman" w:eastAsia="Times New Roman" w:hAnsi="Times New Roman"/>
          <w:b/>
          <w:bCs/>
          <w:sz w:val="26"/>
          <w:szCs w:val="26"/>
          <w:lang w:eastAsia="lv-LV"/>
        </w:rPr>
      </w:pPr>
    </w:p>
    <w:p w14:paraId="2045FB2D" w14:textId="77777777" w:rsidR="00B03284" w:rsidRPr="00A66AA2" w:rsidRDefault="00B03284" w:rsidP="00B03284">
      <w:pPr>
        <w:pBdr>
          <w:top w:val="none" w:sz="0" w:space="0" w:color="auto"/>
          <w:left w:val="none" w:sz="0" w:space="0" w:color="auto"/>
          <w:bottom w:val="none" w:sz="0" w:space="0" w:color="auto"/>
          <w:right w:val="none" w:sz="0" w:space="0" w:color="auto"/>
        </w:pBdr>
        <w:spacing w:after="0" w:line="240" w:lineRule="auto"/>
        <w:ind w:left="360" w:hanging="360"/>
        <w:textAlignment w:val="auto"/>
        <w:rPr>
          <w:rFonts w:ascii="Times New Roman" w:eastAsia="Times New Roman" w:hAnsi="Times New Roman"/>
          <w:sz w:val="24"/>
          <w:szCs w:val="24"/>
          <w:lang w:eastAsia="lv-LV"/>
        </w:rPr>
      </w:pPr>
      <w:r w:rsidRPr="00A66AA2">
        <w:rPr>
          <w:rFonts w:ascii="Times New Roman" w:eastAsia="Times New Roman" w:hAnsi="Times New Roman"/>
          <w:sz w:val="24"/>
          <w:szCs w:val="24"/>
          <w:lang w:eastAsia="lv-LV"/>
        </w:rPr>
        <w:t>Pretendenta pārstāvja vai pilnvarotās personas paraksts ________________________________</w:t>
      </w:r>
    </w:p>
    <w:p w14:paraId="37C1A1E0" w14:textId="77777777" w:rsidR="00B03284" w:rsidRPr="00A66AA2" w:rsidRDefault="00B03284" w:rsidP="00B03284">
      <w:pPr>
        <w:pBdr>
          <w:top w:val="none" w:sz="0" w:space="0" w:color="auto"/>
          <w:left w:val="none" w:sz="0" w:space="0" w:color="auto"/>
          <w:bottom w:val="none" w:sz="0" w:space="0" w:color="auto"/>
          <w:right w:val="none" w:sz="0" w:space="0" w:color="auto"/>
        </w:pBdr>
        <w:spacing w:after="0" w:line="240" w:lineRule="auto"/>
        <w:ind w:left="360" w:hanging="360"/>
        <w:textAlignment w:val="auto"/>
        <w:rPr>
          <w:rFonts w:ascii="Times New Roman" w:eastAsia="Times New Roman" w:hAnsi="Times New Roman"/>
          <w:sz w:val="24"/>
          <w:szCs w:val="24"/>
          <w:lang w:eastAsia="lv-LV"/>
        </w:rPr>
      </w:pPr>
    </w:p>
    <w:p w14:paraId="1A6BCE84" w14:textId="77777777" w:rsidR="00B03284" w:rsidRPr="00A66AA2" w:rsidRDefault="00B03284" w:rsidP="00B03284">
      <w:pPr>
        <w:pBdr>
          <w:top w:val="none" w:sz="0" w:space="0" w:color="auto"/>
          <w:left w:val="none" w:sz="0" w:space="0" w:color="auto"/>
          <w:bottom w:val="none" w:sz="0" w:space="0" w:color="auto"/>
          <w:right w:val="none" w:sz="0" w:space="0" w:color="auto"/>
        </w:pBdr>
        <w:spacing w:after="0" w:line="240" w:lineRule="auto"/>
        <w:ind w:left="360" w:hanging="360"/>
        <w:textAlignment w:val="auto"/>
        <w:rPr>
          <w:rFonts w:ascii="Times New Roman" w:eastAsia="Times New Roman" w:hAnsi="Times New Roman"/>
          <w:sz w:val="24"/>
          <w:szCs w:val="24"/>
          <w:lang w:eastAsia="lv-LV"/>
        </w:rPr>
      </w:pPr>
      <w:r w:rsidRPr="00A66AA2">
        <w:rPr>
          <w:rFonts w:ascii="Times New Roman" w:eastAsia="Times New Roman" w:hAnsi="Times New Roman"/>
          <w:sz w:val="24"/>
          <w:szCs w:val="24"/>
          <w:lang w:eastAsia="lv-LV"/>
        </w:rPr>
        <w:t xml:space="preserve">Pretendenta pārstāvja vai pilnvarotās personas vārds, uzvārds, amats _____________________ </w:t>
      </w:r>
    </w:p>
    <w:p w14:paraId="34DE6403" w14:textId="77777777" w:rsidR="00B03284" w:rsidRPr="00A66AA2" w:rsidRDefault="00B03284" w:rsidP="00B03284">
      <w:pPr>
        <w:pBdr>
          <w:top w:val="none" w:sz="0" w:space="0" w:color="auto"/>
          <w:left w:val="none" w:sz="0" w:space="0" w:color="auto"/>
          <w:bottom w:val="none" w:sz="0" w:space="0" w:color="auto"/>
          <w:right w:val="none" w:sz="0" w:space="0" w:color="auto"/>
        </w:pBdr>
        <w:spacing w:after="0" w:line="240" w:lineRule="auto"/>
        <w:ind w:left="360" w:hanging="360"/>
        <w:textAlignment w:val="auto"/>
        <w:rPr>
          <w:rFonts w:ascii="Times New Roman" w:eastAsia="Times New Roman" w:hAnsi="Times New Roman"/>
          <w:sz w:val="24"/>
          <w:szCs w:val="24"/>
          <w:lang w:eastAsia="lv-LV"/>
        </w:rPr>
      </w:pPr>
      <w:r w:rsidRPr="00A66AA2">
        <w:rPr>
          <w:rFonts w:ascii="Times New Roman" w:eastAsia="Times New Roman" w:hAnsi="Times New Roman"/>
          <w:sz w:val="24"/>
          <w:szCs w:val="24"/>
          <w:lang w:eastAsia="lv-LV"/>
        </w:rPr>
        <w:t>____________________________________________________________________________</w:t>
      </w:r>
    </w:p>
    <w:p w14:paraId="52AF9A8F" w14:textId="77777777" w:rsidR="00B03284" w:rsidRPr="008F365B" w:rsidRDefault="00B03284" w:rsidP="00B03284">
      <w:pPr>
        <w:pStyle w:val="Parasts2"/>
      </w:pPr>
    </w:p>
    <w:p w14:paraId="6366DB78" w14:textId="77777777" w:rsidR="00A13E0D" w:rsidRPr="008F365B" w:rsidRDefault="00A13E0D">
      <w:pPr>
        <w:pStyle w:val="naisnod"/>
        <w:spacing w:before="0" w:after="0"/>
        <w:ind w:left="360"/>
        <w:rPr>
          <w:sz w:val="20"/>
          <w:szCs w:val="20"/>
        </w:rPr>
      </w:pPr>
    </w:p>
    <w:p w14:paraId="7BFE7AE8" w14:textId="77777777" w:rsidR="00A13E0D" w:rsidRPr="008F365B" w:rsidRDefault="00A13E0D">
      <w:pPr>
        <w:pStyle w:val="Parasts2"/>
        <w:jc w:val="both"/>
      </w:pPr>
      <w:r w:rsidRPr="008F365B">
        <w:rPr>
          <w:rStyle w:val="Noklusjumarindkopasfonts2"/>
          <w:sz w:val="20"/>
          <w:szCs w:val="20"/>
        </w:rPr>
        <w:t>*</w:t>
      </w:r>
      <w:r w:rsidRPr="008F365B">
        <w:rPr>
          <w:rStyle w:val="Noklusjumarindkopasfonts2"/>
          <w:b/>
          <w:sz w:val="20"/>
          <w:szCs w:val="20"/>
        </w:rPr>
        <w:t xml:space="preserve">  </w:t>
      </w:r>
      <w:r w:rsidRPr="008F365B">
        <w:rPr>
          <w:rStyle w:val="Noklusjumarindkopasfonts2"/>
          <w:bCs/>
          <w:sz w:val="20"/>
          <w:szCs w:val="20"/>
        </w:rPr>
        <w:t>Pretendentam jāsagatavo finanšu piedāvājums atbilstoši tehniskajā specifikācijā norādītajiem darbu apjomiem. Pretendenta Finanšu piedāvājumā norādītajā cenā jāiekļauj visas ar iepirkuma nolikuma Tehniskās specifikācijas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6CBE2132" w14:textId="77777777" w:rsidR="00A13E0D" w:rsidRPr="008F365B" w:rsidRDefault="00A13E0D">
      <w:pPr>
        <w:pStyle w:val="Parasts2"/>
        <w:spacing w:line="360" w:lineRule="auto"/>
        <w:ind w:firstLine="4680"/>
        <w:jc w:val="both"/>
        <w:rPr>
          <w:b/>
          <w:sz w:val="20"/>
          <w:szCs w:val="20"/>
        </w:rPr>
      </w:pPr>
    </w:p>
    <w:bookmarkEnd w:id="0"/>
    <w:p w14:paraId="0C06AB1D" w14:textId="27051145" w:rsidR="00CD3BF4" w:rsidRDefault="00CD3BF4" w:rsidP="002524D0">
      <w:pPr>
        <w:keepNext/>
        <w:widowControl w:val="0"/>
        <w:spacing w:after="0"/>
        <w:outlineLvl w:val="1"/>
        <w:rPr>
          <w:rFonts w:ascii="Times New Roman" w:hAnsi="Times New Roman"/>
          <w:sz w:val="24"/>
          <w:szCs w:val="24"/>
        </w:rPr>
      </w:pPr>
    </w:p>
    <w:p w14:paraId="7DB97329" w14:textId="77777777" w:rsidR="00A43C87" w:rsidRDefault="00CD3BF4" w:rsidP="00E90101">
      <w:pPr>
        <w:pStyle w:val="naisnod"/>
        <w:spacing w:before="0" w:after="0"/>
        <w:jc w:val="right"/>
      </w:pPr>
      <w:r>
        <w:t xml:space="preserve">                                                                                                        </w:t>
      </w:r>
      <w:r w:rsidR="002862AE">
        <w:t xml:space="preserve">           </w:t>
      </w:r>
      <w:r>
        <w:t xml:space="preserve">             </w:t>
      </w:r>
    </w:p>
    <w:p w14:paraId="0B6919D0" w14:textId="77777777" w:rsidR="00AA2D60" w:rsidRDefault="00AA2D60" w:rsidP="00E90101">
      <w:pPr>
        <w:pStyle w:val="naisnod"/>
        <w:spacing w:before="0" w:after="0"/>
        <w:jc w:val="right"/>
      </w:pPr>
    </w:p>
    <w:p w14:paraId="1864C723" w14:textId="77777777" w:rsidR="00B03284" w:rsidRDefault="00B03284" w:rsidP="00E90101">
      <w:pPr>
        <w:pStyle w:val="naisnod"/>
        <w:spacing w:before="0" w:after="0"/>
        <w:jc w:val="right"/>
      </w:pPr>
    </w:p>
    <w:p w14:paraId="2184D2FE" w14:textId="77777777" w:rsidR="00B03284" w:rsidRDefault="00B03284" w:rsidP="00E90101">
      <w:pPr>
        <w:pStyle w:val="naisnod"/>
        <w:spacing w:before="0" w:after="0"/>
        <w:jc w:val="right"/>
      </w:pPr>
    </w:p>
    <w:p w14:paraId="164C347E" w14:textId="77777777" w:rsidR="00B03284" w:rsidRDefault="00B03284" w:rsidP="00E90101">
      <w:pPr>
        <w:pStyle w:val="naisnod"/>
        <w:spacing w:before="0" w:after="0"/>
        <w:jc w:val="right"/>
      </w:pPr>
    </w:p>
    <w:p w14:paraId="34AFEBE4" w14:textId="77777777" w:rsidR="00B03284" w:rsidRDefault="00B03284" w:rsidP="00E90101">
      <w:pPr>
        <w:pStyle w:val="naisnod"/>
        <w:spacing w:before="0" w:after="0"/>
        <w:jc w:val="right"/>
      </w:pPr>
    </w:p>
    <w:p w14:paraId="0715C3F5" w14:textId="77777777" w:rsidR="00B03284" w:rsidRDefault="00B03284" w:rsidP="00E90101">
      <w:pPr>
        <w:pStyle w:val="naisnod"/>
        <w:spacing w:before="0" w:after="0"/>
        <w:jc w:val="right"/>
      </w:pPr>
    </w:p>
    <w:p w14:paraId="6D40FB5B" w14:textId="77777777" w:rsidR="00B03284" w:rsidRDefault="00B03284" w:rsidP="00E90101">
      <w:pPr>
        <w:pStyle w:val="naisnod"/>
        <w:spacing w:before="0" w:after="0"/>
        <w:jc w:val="right"/>
      </w:pPr>
    </w:p>
    <w:p w14:paraId="6DC5EC08" w14:textId="77777777" w:rsidR="00B03284" w:rsidRDefault="00B03284" w:rsidP="00E90101">
      <w:pPr>
        <w:pStyle w:val="naisnod"/>
        <w:spacing w:before="0" w:after="0"/>
        <w:jc w:val="right"/>
      </w:pPr>
    </w:p>
    <w:p w14:paraId="6F148F6A" w14:textId="77777777" w:rsidR="00B03284" w:rsidRDefault="00B03284" w:rsidP="00E90101">
      <w:pPr>
        <w:pStyle w:val="naisnod"/>
        <w:spacing w:before="0" w:after="0"/>
        <w:jc w:val="right"/>
      </w:pPr>
    </w:p>
    <w:p w14:paraId="26401BAE" w14:textId="5CFCF374" w:rsidR="00E90101" w:rsidRDefault="002862AE" w:rsidP="00E90101">
      <w:pPr>
        <w:pStyle w:val="naisnod"/>
        <w:spacing w:before="0" w:after="0"/>
        <w:jc w:val="right"/>
      </w:pPr>
      <w:r>
        <w:t xml:space="preserve"> </w:t>
      </w:r>
      <w:r w:rsidR="00E90101">
        <w:t>4.pielikums</w:t>
      </w:r>
    </w:p>
    <w:p w14:paraId="0472BA41" w14:textId="77777777" w:rsidR="00E90101" w:rsidRDefault="00E90101" w:rsidP="00E90101">
      <w:pPr>
        <w:pStyle w:val="Footer"/>
        <w:pBdr>
          <w:top w:val="none" w:sz="0" w:space="0" w:color="auto"/>
          <w:left w:val="none" w:sz="0" w:space="0" w:color="auto"/>
          <w:bottom w:val="none" w:sz="0" w:space="0" w:color="auto"/>
          <w:right w:val="none" w:sz="0" w:space="0" w:color="auto"/>
        </w:pBdr>
        <w:tabs>
          <w:tab w:val="clear" w:pos="4153"/>
          <w:tab w:val="clear" w:pos="8306"/>
        </w:tabs>
        <w:suppressAutoHyphens w:val="0"/>
        <w:jc w:val="right"/>
        <w:textAlignment w:val="auto"/>
      </w:pPr>
      <w:r w:rsidRPr="009B653E">
        <w:t>Cenu aptauja</w:t>
      </w:r>
      <w:r>
        <w:t xml:space="preserve">i </w:t>
      </w:r>
    </w:p>
    <w:p w14:paraId="40D8DEB5" w14:textId="3542C2B1" w:rsidR="00E90101" w:rsidRPr="00E90101" w:rsidRDefault="00B03284" w:rsidP="00B03284">
      <w:pPr>
        <w:pStyle w:val="Footer"/>
        <w:pBdr>
          <w:top w:val="none" w:sz="0" w:space="0" w:color="auto"/>
          <w:left w:val="none" w:sz="0" w:space="0" w:color="auto"/>
          <w:bottom w:val="none" w:sz="0" w:space="0" w:color="auto"/>
          <w:right w:val="none" w:sz="0" w:space="0" w:color="auto"/>
        </w:pBdr>
        <w:tabs>
          <w:tab w:val="clear" w:pos="4153"/>
          <w:tab w:val="clear" w:pos="8306"/>
        </w:tabs>
        <w:suppressAutoHyphens w:val="0"/>
        <w:jc w:val="right"/>
        <w:textAlignment w:val="auto"/>
        <w:rPr>
          <w:b/>
          <w:bCs/>
        </w:rPr>
      </w:pPr>
      <w:r w:rsidRPr="00AB5092">
        <w:rPr>
          <w:b/>
        </w:rPr>
        <w:t>„</w:t>
      </w:r>
      <w:r w:rsidR="00A52D0F">
        <w:rPr>
          <w:b/>
          <w:bCs/>
        </w:rPr>
        <w:t xml:space="preserve"> Dzīvokļa remonta darbi, Kriš</w:t>
      </w:r>
      <w:bookmarkStart w:id="4" w:name="_GoBack"/>
      <w:bookmarkEnd w:id="4"/>
      <w:r w:rsidR="00A52D0F">
        <w:rPr>
          <w:b/>
          <w:bCs/>
        </w:rPr>
        <w:t>jāņa</w:t>
      </w:r>
      <w:r w:rsidRPr="00F83205">
        <w:rPr>
          <w:b/>
          <w:bCs/>
        </w:rPr>
        <w:t xml:space="preserve"> Barona ielā 6A, Ainažos, Limbažu novadā</w:t>
      </w:r>
      <w:r w:rsidRPr="00E90101">
        <w:rPr>
          <w:b/>
          <w:bCs/>
        </w:rPr>
        <w:t xml:space="preserve"> </w:t>
      </w:r>
      <w:r w:rsidR="00E90101" w:rsidRPr="00E90101">
        <w:rPr>
          <w:b/>
          <w:bCs/>
        </w:rPr>
        <w:t>“</w:t>
      </w:r>
    </w:p>
    <w:p w14:paraId="7FAEF60C" w14:textId="4E83E5BA" w:rsidR="005A5680" w:rsidRPr="00CE6CBF" w:rsidRDefault="00C24AB1" w:rsidP="00A43C87">
      <w:pPr>
        <w:keepNext/>
        <w:widowControl w:val="0"/>
        <w:spacing w:after="0"/>
        <w:jc w:val="center"/>
        <w:outlineLvl w:val="1"/>
      </w:pPr>
      <w:r w:rsidRPr="008F365B">
        <w:br/>
      </w:r>
    </w:p>
    <w:p w14:paraId="76221BDF" w14:textId="77777777" w:rsidR="005A5680" w:rsidRPr="008F365B" w:rsidRDefault="005A5680">
      <w:pPr>
        <w:pStyle w:val="Parasts2"/>
        <w:jc w:val="center"/>
        <w:rPr>
          <w:b/>
        </w:rPr>
      </w:pPr>
    </w:p>
    <w:p w14:paraId="15944169" w14:textId="77777777" w:rsidR="00A13E0D" w:rsidRPr="008F365B" w:rsidRDefault="00A13E0D">
      <w:pPr>
        <w:pStyle w:val="Parasts2"/>
        <w:jc w:val="center"/>
      </w:pPr>
      <w:r w:rsidRPr="008F365B">
        <w:rPr>
          <w:b/>
        </w:rPr>
        <w:t>Apliecinājums par neatkarīgi izstrādātu piedāvājumu</w:t>
      </w:r>
    </w:p>
    <w:p w14:paraId="739E154F" w14:textId="77777777" w:rsidR="00A13E0D" w:rsidRPr="008F365B" w:rsidRDefault="00A13E0D">
      <w:pPr>
        <w:pStyle w:val="naisf"/>
        <w:spacing w:before="0" w:after="0"/>
        <w:ind w:right="423" w:firstLine="0"/>
        <w:rPr>
          <w:lang w:val="lv-LV"/>
        </w:rPr>
      </w:pPr>
    </w:p>
    <w:p w14:paraId="12A4726F" w14:textId="77777777" w:rsidR="00A13E0D" w:rsidRPr="008F365B" w:rsidRDefault="00A13E0D">
      <w:pPr>
        <w:pStyle w:val="naisf"/>
        <w:spacing w:before="0" w:after="0"/>
        <w:ind w:right="423" w:firstLine="0"/>
        <w:rPr>
          <w:lang w:val="lv-LV"/>
        </w:rPr>
      </w:pPr>
      <w:r w:rsidRPr="008F365B">
        <w:rPr>
          <w:rStyle w:val="Noklusjumarindkopasfonts2"/>
          <w:lang w:val="lv-LV"/>
        </w:rPr>
        <w:t xml:space="preserve">Ar šo, sniedzot izsmeļošu un patiesu informāciju, </w:t>
      </w:r>
      <w:r w:rsidRPr="008F365B">
        <w:rPr>
          <w:rStyle w:val="Noklusjumarindkopasfonts2"/>
          <w:bCs/>
          <w:lang w:val="lv-LV"/>
        </w:rPr>
        <w:t xml:space="preserve">_________________, </w:t>
      </w:r>
      <w:proofErr w:type="spellStart"/>
      <w:r w:rsidRPr="008F365B">
        <w:rPr>
          <w:rStyle w:val="Noklusjumarindkopasfonts2"/>
          <w:bCs/>
          <w:lang w:val="lv-LV"/>
        </w:rPr>
        <w:t>reģ</w:t>
      </w:r>
      <w:proofErr w:type="spellEnd"/>
      <w:r w:rsidRPr="008F365B">
        <w:rPr>
          <w:rStyle w:val="Noklusjumarindkopasfonts2"/>
          <w:bCs/>
          <w:lang w:val="lv-LV"/>
        </w:rPr>
        <w:t xml:space="preserve"> nr</w:t>
      </w:r>
      <w:r w:rsidRPr="008F365B">
        <w:rPr>
          <w:rStyle w:val="Noklusjumarindkopasfonts2"/>
          <w:b/>
          <w:lang w:val="lv-LV"/>
        </w:rPr>
        <w:t>.__________</w:t>
      </w:r>
    </w:p>
    <w:p w14:paraId="49C6D42E" w14:textId="7DDA1D02" w:rsidR="00A13E0D" w:rsidRPr="00A43C87" w:rsidRDefault="00A43C87" w:rsidP="00A43C87">
      <w:pPr>
        <w:pStyle w:val="naisf"/>
        <w:spacing w:before="0" w:after="0"/>
        <w:ind w:right="423" w:firstLine="0"/>
        <w:jc w:val="center"/>
        <w:rPr>
          <w:sz w:val="22"/>
          <w:szCs w:val="22"/>
          <w:lang w:val="lv-LV"/>
        </w:rPr>
      </w:pPr>
      <w:r>
        <w:rPr>
          <w:i/>
          <w:sz w:val="22"/>
          <w:szCs w:val="22"/>
          <w:lang w:val="lv-LV"/>
        </w:rPr>
        <w:t xml:space="preserve">                                                                       </w:t>
      </w:r>
      <w:r w:rsidR="00A13E0D" w:rsidRPr="00A43C87">
        <w:rPr>
          <w:i/>
          <w:sz w:val="22"/>
          <w:szCs w:val="22"/>
          <w:lang w:val="lv-LV"/>
        </w:rPr>
        <w:t xml:space="preserve">Pretendenta/kandidāta nosaukums, </w:t>
      </w:r>
      <w:proofErr w:type="spellStart"/>
      <w:r w:rsidR="00A13E0D" w:rsidRPr="00A43C87">
        <w:rPr>
          <w:i/>
          <w:sz w:val="22"/>
          <w:szCs w:val="22"/>
          <w:lang w:val="lv-LV"/>
        </w:rPr>
        <w:t>reģ</w:t>
      </w:r>
      <w:proofErr w:type="spellEnd"/>
      <w:r w:rsidR="00A13E0D" w:rsidRPr="00A43C87">
        <w:rPr>
          <w:i/>
          <w:sz w:val="22"/>
          <w:szCs w:val="22"/>
          <w:lang w:val="lv-LV"/>
        </w:rPr>
        <w:t>. Nr.</w:t>
      </w:r>
    </w:p>
    <w:p w14:paraId="6BC6C9F7" w14:textId="77777777" w:rsidR="00A13E0D" w:rsidRPr="008F365B" w:rsidRDefault="00A13E0D">
      <w:pPr>
        <w:pStyle w:val="naisf"/>
        <w:spacing w:before="0" w:after="0"/>
        <w:ind w:right="423" w:firstLine="0"/>
        <w:rPr>
          <w:lang w:val="lv-LV"/>
        </w:rPr>
      </w:pPr>
      <w:r w:rsidRPr="008F365B">
        <w:rPr>
          <w:rStyle w:val="Noklusjumarindkopasfonts2"/>
          <w:lang w:val="lv-LV"/>
        </w:rPr>
        <w:t>(turpmāk – Pretendents) attiecībā uz konkrēto iepirkuma procedūru apliecina, ka</w:t>
      </w:r>
    </w:p>
    <w:p w14:paraId="443F0017" w14:textId="77777777" w:rsidR="00A13E0D" w:rsidRPr="008F365B" w:rsidRDefault="00A13E0D">
      <w:pPr>
        <w:pStyle w:val="naisf"/>
        <w:spacing w:before="0" w:after="0"/>
        <w:ind w:right="423" w:firstLine="0"/>
        <w:rPr>
          <w:lang w:val="lv-LV"/>
        </w:rPr>
      </w:pPr>
    </w:p>
    <w:p w14:paraId="3FF359D5" w14:textId="77777777" w:rsidR="00A13E0D" w:rsidRPr="00A43C87" w:rsidRDefault="00A13E0D">
      <w:pPr>
        <w:pStyle w:val="Parasts2"/>
        <w:ind w:firstLine="709"/>
        <w:jc w:val="both"/>
      </w:pPr>
      <w:r w:rsidRPr="00A43C87">
        <w:rPr>
          <w:rStyle w:val="Noklusjumarindkopasfonts2"/>
        </w:rPr>
        <w:t xml:space="preserve">1. </w:t>
      </w:r>
      <w:r w:rsidRPr="00A43C87">
        <w:t>Pretendents</w:t>
      </w:r>
      <w:r w:rsidRPr="00A43C87">
        <w:rPr>
          <w:rStyle w:val="Noklusjumarindkopasfonts2"/>
        </w:rPr>
        <w:t xml:space="preserve"> ir iepazinies un piekrīt šī apliecinājuma saturam</w:t>
      </w:r>
      <w:r w:rsidRPr="00A43C87">
        <w:t>.</w:t>
      </w:r>
    </w:p>
    <w:p w14:paraId="75CA144C" w14:textId="77777777" w:rsidR="00A13E0D" w:rsidRPr="00A43C87" w:rsidRDefault="00A13E0D">
      <w:pPr>
        <w:pStyle w:val="Parasts2"/>
        <w:ind w:firstLine="709"/>
        <w:jc w:val="both"/>
      </w:pPr>
      <w:r w:rsidRPr="00A43C87">
        <w:rPr>
          <w:rStyle w:val="Noklusjumarindkopasfonts2"/>
        </w:rPr>
        <w:t xml:space="preserve">2. </w:t>
      </w:r>
      <w:r w:rsidRPr="00A43C87">
        <w:t>Pretendents apzinās savu pienākumu šajā apliecinājumā norādīt pilnīgu, izsmeļošu un patiesu informāciju.</w:t>
      </w:r>
    </w:p>
    <w:p w14:paraId="6479923B" w14:textId="77777777" w:rsidR="00A13E0D" w:rsidRPr="00A43C87" w:rsidRDefault="00A13E0D">
      <w:pPr>
        <w:pStyle w:val="Parasts2"/>
        <w:ind w:firstLine="709"/>
        <w:jc w:val="both"/>
      </w:pPr>
      <w:r w:rsidRPr="00A43C87">
        <w:rPr>
          <w:rStyle w:val="Noklusjumarindkopasfonts2"/>
        </w:rPr>
        <w:t xml:space="preserve">3. </w:t>
      </w:r>
      <w:r w:rsidRPr="00A43C87">
        <w:t>Pretendents</w:t>
      </w:r>
      <w:r w:rsidRPr="00A43C87">
        <w:rPr>
          <w:rStyle w:val="Noklusjumarindkopasfonts2"/>
        </w:rPr>
        <w:t xml:space="preserve"> ir pilnvarojis katru personu, kuras paraksts atrodas uz iepirkuma piedāvājuma, </w:t>
      </w:r>
      <w:r w:rsidRPr="00A43C87">
        <w:t>parakstīt šo apliecinājumu Pretendenta vārdā.</w:t>
      </w:r>
    </w:p>
    <w:p w14:paraId="26EBCD8F" w14:textId="77777777" w:rsidR="00A13E0D" w:rsidRPr="00A43C87" w:rsidRDefault="00A13E0D">
      <w:pPr>
        <w:pStyle w:val="Parasts2"/>
        <w:ind w:firstLine="709"/>
        <w:jc w:val="both"/>
      </w:pPr>
      <w:r w:rsidRPr="00A43C87">
        <w:rPr>
          <w:rStyle w:val="Noklusjumarindkopasfonts2"/>
        </w:rPr>
        <w:t>4. Pretendents informē, ka</w:t>
      </w:r>
      <w:r w:rsidRPr="00A43C87">
        <w:t xml:space="preserve"> (</w:t>
      </w:r>
      <w:r w:rsidRPr="00A43C87">
        <w:rPr>
          <w:rStyle w:val="Noklusjumarindkopasfonts2"/>
          <w:i/>
        </w:rPr>
        <w:t>pēc vajadzības, atzīmējiet vienu no turpmāk minētajiem</w:t>
      </w:r>
      <w:r w:rsidRPr="00A43C87">
        <w:t>):</w:t>
      </w:r>
    </w:p>
    <w:tbl>
      <w:tblPr>
        <w:tblW w:w="0" w:type="auto"/>
        <w:tblInd w:w="1177" w:type="dxa"/>
        <w:tblLayout w:type="fixed"/>
        <w:tblLook w:val="0000" w:firstRow="0" w:lastRow="0" w:firstColumn="0" w:lastColumn="0" w:noHBand="0" w:noVBand="0"/>
      </w:tblPr>
      <w:tblGrid>
        <w:gridCol w:w="406"/>
        <w:gridCol w:w="8721"/>
      </w:tblGrid>
      <w:tr w:rsidR="00A13E0D" w:rsidRPr="00A43C87" w14:paraId="0A850572" w14:textId="77777777">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3F399E8C" w14:textId="77777777" w:rsidR="00A13E0D" w:rsidRPr="00A43C87" w:rsidRDefault="00A13E0D">
            <w:pPr>
              <w:pStyle w:val="Parasts2"/>
              <w:jc w:val="both"/>
              <w:textAlignment w:val="auto"/>
            </w:pPr>
            <w:r w:rsidRPr="00A43C87">
              <w:rPr>
                <w:rStyle w:val="Noklusjumarindkopasfonts2"/>
                <w:rFonts w:ascii="Segoe UI Symbol" w:eastAsia="MS Gothic" w:hAnsi="Segoe UI Symbol" w:cs="Segoe UI Symbol"/>
                <w:sz w:val="22"/>
                <w:szCs w:val="22"/>
              </w:rPr>
              <w:t>☐</w:t>
            </w:r>
          </w:p>
        </w:tc>
        <w:tc>
          <w:tcPr>
            <w:tcW w:w="8721" w:type="dxa"/>
            <w:tcBorders>
              <w:top w:val="single" w:sz="4" w:space="0" w:color="FFFFFF"/>
              <w:left w:val="single" w:sz="4" w:space="0" w:color="FFFFFF"/>
              <w:bottom w:val="single" w:sz="4" w:space="0" w:color="FFFFFF"/>
              <w:right w:val="single" w:sz="4" w:space="0" w:color="FFFFFF"/>
            </w:tcBorders>
            <w:shd w:val="clear" w:color="auto" w:fill="auto"/>
          </w:tcPr>
          <w:p w14:paraId="20843229" w14:textId="77777777" w:rsidR="00A13E0D" w:rsidRPr="00A43C87" w:rsidRDefault="00A13E0D">
            <w:pPr>
              <w:pStyle w:val="Parasts2"/>
              <w:jc w:val="both"/>
              <w:textAlignment w:val="auto"/>
            </w:pPr>
            <w:r w:rsidRPr="00A43C87">
              <w:rPr>
                <w:rStyle w:val="Noklusjumarindkopasfonts2"/>
                <w:sz w:val="22"/>
                <w:szCs w:val="22"/>
              </w:rPr>
              <w:t>4.1. ir iesniedzis piedāvājumu neatkarīgi no konkurentiem</w:t>
            </w:r>
            <w:r w:rsidRPr="00A43C87">
              <w:rPr>
                <w:rStyle w:val="FootnoteReference"/>
                <w:sz w:val="22"/>
                <w:szCs w:val="22"/>
              </w:rPr>
              <w:footnoteReference w:id="1"/>
            </w:r>
            <w:r w:rsidRPr="00A43C87">
              <w:rPr>
                <w:rStyle w:val="Noklusjumarindkopasfonts2"/>
                <w:sz w:val="22"/>
                <w:szCs w:val="22"/>
              </w:rPr>
              <w:t xml:space="preserve"> un bez konsultācijām, līgumiem vai vienošanām, vai cita veida saziņas ar konkurentiem;</w:t>
            </w:r>
          </w:p>
        </w:tc>
      </w:tr>
      <w:tr w:rsidR="00A13E0D" w:rsidRPr="00A43C87" w14:paraId="642657C4" w14:textId="77777777">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2C2EA2E2" w14:textId="77777777" w:rsidR="00A13E0D" w:rsidRPr="00A43C87" w:rsidRDefault="00A13E0D">
            <w:pPr>
              <w:pStyle w:val="Parasts2"/>
              <w:jc w:val="both"/>
              <w:textAlignment w:val="auto"/>
            </w:pPr>
            <w:r w:rsidRPr="00A43C87">
              <w:rPr>
                <w:rStyle w:val="Noklusjumarindkopasfonts2"/>
                <w:rFonts w:ascii="Segoe UI Symbol" w:eastAsia="MS Gothic" w:hAnsi="Segoe UI Symbol" w:cs="Segoe UI Symbol"/>
                <w:sz w:val="22"/>
                <w:szCs w:val="22"/>
              </w:rPr>
              <w:t>☐</w:t>
            </w:r>
          </w:p>
        </w:tc>
        <w:tc>
          <w:tcPr>
            <w:tcW w:w="8721" w:type="dxa"/>
            <w:tcBorders>
              <w:top w:val="single" w:sz="4" w:space="0" w:color="FFFFFF"/>
              <w:left w:val="single" w:sz="4" w:space="0" w:color="FFFFFF"/>
              <w:bottom w:val="single" w:sz="4" w:space="0" w:color="FFFFFF"/>
              <w:right w:val="single" w:sz="4" w:space="0" w:color="FFFFFF"/>
            </w:tcBorders>
            <w:shd w:val="clear" w:color="auto" w:fill="auto"/>
          </w:tcPr>
          <w:p w14:paraId="142B81FC" w14:textId="77777777" w:rsidR="00A13E0D" w:rsidRPr="00A43C87" w:rsidRDefault="00A13E0D">
            <w:pPr>
              <w:pStyle w:val="Parasts2"/>
              <w:jc w:val="both"/>
              <w:textAlignment w:val="auto"/>
            </w:pPr>
            <w:r w:rsidRPr="00A43C87">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2E01F563" w14:textId="77777777" w:rsidR="00A13E0D" w:rsidRPr="00A43C87" w:rsidRDefault="00A13E0D">
      <w:pPr>
        <w:pStyle w:val="Parasts2"/>
        <w:jc w:val="both"/>
      </w:pPr>
    </w:p>
    <w:p w14:paraId="1C2FA21F" w14:textId="77777777" w:rsidR="00A13E0D" w:rsidRPr="00A43C87" w:rsidRDefault="00A13E0D">
      <w:pPr>
        <w:pStyle w:val="Parasts2"/>
        <w:ind w:firstLine="720"/>
        <w:jc w:val="both"/>
      </w:pPr>
      <w:r w:rsidRPr="00A43C87">
        <w:rPr>
          <w:rStyle w:val="Noklusjumarindkopasfonts2"/>
        </w:rPr>
        <w:t>5. P</w:t>
      </w:r>
      <w:r w:rsidRPr="00A43C87">
        <w:t>retendentam, izņemot gadījumu, kad pretendents šādu saziņu ir paziņojis saskaņā ar šī apliecinājuma 4.2. apakšpunktu, ne ar vienu konkurentu nav bijusi saziņa attiecībā uz:</w:t>
      </w:r>
    </w:p>
    <w:p w14:paraId="6A6B39DA" w14:textId="77777777" w:rsidR="00A13E0D" w:rsidRPr="00A43C87" w:rsidRDefault="00A13E0D">
      <w:pPr>
        <w:pStyle w:val="Parasts2"/>
        <w:ind w:left="720" w:firstLine="720"/>
        <w:jc w:val="both"/>
      </w:pPr>
      <w:r w:rsidRPr="00A43C87">
        <w:t>5.1. cenām;</w:t>
      </w:r>
    </w:p>
    <w:p w14:paraId="2E97620C" w14:textId="77777777" w:rsidR="00A13E0D" w:rsidRPr="00A43C87" w:rsidRDefault="00A13E0D">
      <w:pPr>
        <w:pStyle w:val="Parasts2"/>
        <w:ind w:left="720" w:firstLine="720"/>
        <w:jc w:val="both"/>
      </w:pPr>
      <w:r w:rsidRPr="00A43C87">
        <w:t>5.2. cenas aprēķināšanas metodēm, faktoriem (apstākļiem) vai formulām;</w:t>
      </w:r>
    </w:p>
    <w:p w14:paraId="009937E3" w14:textId="77777777" w:rsidR="00A13E0D" w:rsidRPr="00A43C87" w:rsidRDefault="00A13E0D">
      <w:pPr>
        <w:pStyle w:val="Parasts2"/>
        <w:ind w:left="1440"/>
        <w:jc w:val="both"/>
      </w:pPr>
      <w:r w:rsidRPr="00A43C87">
        <w:t>5.3. nodomu vai lēmumu piedalīties vai nepiedalīties iepirkumā (iesniegt vai neiesniegt piedāvājumu); vai</w:t>
      </w:r>
    </w:p>
    <w:p w14:paraId="1101A48F" w14:textId="77777777" w:rsidR="00A13E0D" w:rsidRPr="00A43C87" w:rsidRDefault="00A13E0D">
      <w:pPr>
        <w:pStyle w:val="Parasts2"/>
        <w:ind w:left="720" w:firstLine="720"/>
        <w:jc w:val="both"/>
      </w:pPr>
      <w:r w:rsidRPr="00A43C87">
        <w:t xml:space="preserve">5.4. tādu piedāvājuma iesniegšanu, kas neatbilst iepirkuma prasībām; </w:t>
      </w:r>
    </w:p>
    <w:p w14:paraId="0712B20F" w14:textId="77777777" w:rsidR="00A13E0D" w:rsidRPr="00A43C87" w:rsidRDefault="00A13E0D">
      <w:pPr>
        <w:pStyle w:val="Parasts2"/>
        <w:ind w:left="1440"/>
        <w:jc w:val="both"/>
      </w:pPr>
      <w:r w:rsidRPr="00A43C87">
        <w:t>5.5. kvalitāti, apjomu, specifikāciju, izpildes, piegādes vai citiem nosacījumiem, kas risināmi neatkarīgi no konkurentiem, tiem produktiem vai pakalpojumiem, uz ko attiecas šis iepirkums.</w:t>
      </w:r>
    </w:p>
    <w:p w14:paraId="73459996" w14:textId="77777777" w:rsidR="00A13E0D" w:rsidRPr="00A43C87" w:rsidRDefault="00A13E0D">
      <w:pPr>
        <w:pStyle w:val="Parasts2"/>
        <w:ind w:firstLine="709"/>
        <w:jc w:val="both"/>
      </w:pPr>
      <w:r w:rsidRPr="00A43C87">
        <w:rPr>
          <w:rStyle w:val="Noklusjumarindkopasfonts2"/>
        </w:rPr>
        <w:t>6.</w:t>
      </w:r>
      <w:r w:rsidRPr="00A43C87">
        <w:t xml:space="preserve"> </w:t>
      </w:r>
      <w:r w:rsidRPr="00A43C87">
        <w:rPr>
          <w:rStyle w:val="Noklusjumarindkopasfonts2"/>
        </w:rPr>
        <w:t xml:space="preserve">Pretendents nav </w:t>
      </w:r>
      <w:r w:rsidRPr="00A43C87">
        <w:t>apzināti, tieši vai netieši</w:t>
      </w:r>
      <w:r w:rsidRPr="00A43C87">
        <w:rPr>
          <w:rStyle w:val="Noklusjumarindkopasfonts2"/>
        </w:rPr>
        <w:t xml:space="preserve"> atklājis un neatklās piedāvājuma noteikumus</w:t>
      </w:r>
      <w:r w:rsidRPr="00A43C87">
        <w:t xml:space="preserve"> nevienam konkurentam pirms oficiālā piedāvājumu atvēršanas datuma un laika vai līguma slēgšanas tiesību piešķiršanas, vai arī tas ir īpaši atklāts saskaņā šī apliecinājuma ar 4.2. apakšpunktu.</w:t>
      </w:r>
    </w:p>
    <w:p w14:paraId="50221786" w14:textId="77777777" w:rsidR="00A13E0D" w:rsidRPr="008F365B" w:rsidRDefault="00A13E0D">
      <w:pPr>
        <w:pStyle w:val="Parasts2"/>
        <w:ind w:firstLine="709"/>
        <w:jc w:val="both"/>
      </w:pPr>
      <w:r w:rsidRPr="00A43C87">
        <w:rPr>
          <w:rStyle w:val="Noklusjumarindkopasfonts2"/>
        </w:rPr>
        <w:t>7.</w:t>
      </w:r>
      <w:r w:rsidRPr="008F365B">
        <w:rPr>
          <w:rStyle w:val="Noklusjumarindkopasfonts2"/>
          <w:b/>
        </w:rPr>
        <w:t xml:space="preserve"> </w:t>
      </w:r>
      <w:r w:rsidRPr="008F365B">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8F365B">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46ED53DC" w14:textId="77777777" w:rsidR="00A13E0D" w:rsidRPr="008F365B" w:rsidRDefault="00A13E0D">
      <w:pPr>
        <w:pStyle w:val="Parasts2"/>
        <w:rPr>
          <w:lang w:eastAsia="ru-RU"/>
        </w:rPr>
      </w:pPr>
    </w:p>
    <w:p w14:paraId="19B6F325" w14:textId="3B6DD9D3" w:rsidR="00A13E0D" w:rsidRPr="008F365B" w:rsidRDefault="00A13E0D">
      <w:pPr>
        <w:pStyle w:val="Parasts2"/>
      </w:pPr>
      <w:r w:rsidRPr="008F365B">
        <w:rPr>
          <w:lang w:eastAsia="ru-RU"/>
        </w:rPr>
        <w:t>Datums __.</w:t>
      </w:r>
      <w:r w:rsidR="00125DCC" w:rsidRPr="008F365B">
        <w:rPr>
          <w:lang w:eastAsia="ru-RU"/>
        </w:rPr>
        <w:t>___</w:t>
      </w:r>
      <w:r w:rsidRPr="008F365B">
        <w:rPr>
          <w:lang w:eastAsia="ru-RU"/>
        </w:rPr>
        <w:t>.202</w:t>
      </w:r>
      <w:r w:rsidR="00CE6CBF">
        <w:rPr>
          <w:lang w:eastAsia="ru-RU"/>
        </w:rPr>
        <w:t xml:space="preserve"> </w:t>
      </w:r>
      <w:r w:rsidRPr="008F365B">
        <w:rPr>
          <w:lang w:eastAsia="ru-RU"/>
        </w:rPr>
        <w:t>.</w:t>
      </w:r>
      <w:r w:rsidRPr="008F365B">
        <w:rPr>
          <w:lang w:eastAsia="ru-RU"/>
        </w:rPr>
        <w:tab/>
      </w:r>
      <w:r w:rsidRPr="008F365B">
        <w:rPr>
          <w:lang w:eastAsia="ru-RU"/>
        </w:rPr>
        <w:tab/>
      </w:r>
      <w:r w:rsidRPr="008F365B">
        <w:rPr>
          <w:lang w:eastAsia="ru-RU"/>
        </w:rPr>
        <w:tab/>
        <w:t xml:space="preserve">                </w:t>
      </w:r>
      <w:r w:rsidRPr="008F365B">
        <w:rPr>
          <w:lang w:eastAsia="ru-RU"/>
        </w:rPr>
        <w:tab/>
      </w:r>
    </w:p>
    <w:tbl>
      <w:tblPr>
        <w:tblW w:w="11734" w:type="dxa"/>
        <w:tblInd w:w="108" w:type="dxa"/>
        <w:tblLayout w:type="fixed"/>
        <w:tblLook w:val="0000" w:firstRow="0" w:lastRow="0" w:firstColumn="0" w:lastColumn="0" w:noHBand="0" w:noVBand="0"/>
      </w:tblPr>
      <w:tblGrid>
        <w:gridCol w:w="1840"/>
        <w:gridCol w:w="1649"/>
        <w:gridCol w:w="1649"/>
        <w:gridCol w:w="1649"/>
        <w:gridCol w:w="1649"/>
        <w:gridCol w:w="1649"/>
        <w:gridCol w:w="1649"/>
      </w:tblGrid>
      <w:tr w:rsidR="001655A7" w:rsidRPr="008F365B" w14:paraId="6B0A77B4" w14:textId="77777777" w:rsidTr="001655A7">
        <w:trPr>
          <w:trHeight w:val="269"/>
        </w:trPr>
        <w:tc>
          <w:tcPr>
            <w:tcW w:w="1840" w:type="dxa"/>
            <w:shd w:val="clear" w:color="auto" w:fill="auto"/>
          </w:tcPr>
          <w:p w14:paraId="1A9A8C37" w14:textId="77777777" w:rsidR="001655A7" w:rsidRPr="008F365B" w:rsidRDefault="001655A7">
            <w:pPr>
              <w:pStyle w:val="Parasts2"/>
            </w:pPr>
          </w:p>
        </w:tc>
        <w:tc>
          <w:tcPr>
            <w:tcW w:w="1649" w:type="dxa"/>
          </w:tcPr>
          <w:p w14:paraId="6C6DFA28" w14:textId="77777777" w:rsidR="001655A7" w:rsidRPr="008F365B" w:rsidRDefault="001655A7">
            <w:pPr>
              <w:pStyle w:val="Parasts2"/>
              <w:jc w:val="center"/>
              <w:rPr>
                <w:lang w:eastAsia="ru-RU"/>
              </w:rPr>
            </w:pPr>
          </w:p>
        </w:tc>
        <w:tc>
          <w:tcPr>
            <w:tcW w:w="1649" w:type="dxa"/>
          </w:tcPr>
          <w:p w14:paraId="735DD0C2" w14:textId="679223A2" w:rsidR="001655A7" w:rsidRPr="008F365B" w:rsidRDefault="001655A7">
            <w:pPr>
              <w:pStyle w:val="Parasts2"/>
              <w:jc w:val="center"/>
              <w:rPr>
                <w:lang w:eastAsia="ru-RU"/>
              </w:rPr>
            </w:pPr>
          </w:p>
        </w:tc>
        <w:tc>
          <w:tcPr>
            <w:tcW w:w="1649" w:type="dxa"/>
            <w:shd w:val="clear" w:color="auto" w:fill="auto"/>
          </w:tcPr>
          <w:p w14:paraId="3601CF2E" w14:textId="102EED99" w:rsidR="001655A7" w:rsidRPr="008F365B" w:rsidRDefault="001655A7">
            <w:pPr>
              <w:pStyle w:val="Parasts2"/>
              <w:jc w:val="center"/>
              <w:rPr>
                <w:lang w:eastAsia="ru-RU"/>
              </w:rPr>
            </w:pPr>
          </w:p>
        </w:tc>
        <w:tc>
          <w:tcPr>
            <w:tcW w:w="1649" w:type="dxa"/>
            <w:shd w:val="clear" w:color="auto" w:fill="auto"/>
          </w:tcPr>
          <w:p w14:paraId="7E75F033" w14:textId="77777777" w:rsidR="001655A7" w:rsidRPr="008F365B" w:rsidRDefault="001655A7">
            <w:pPr>
              <w:pStyle w:val="Parasts2"/>
              <w:jc w:val="center"/>
              <w:rPr>
                <w:lang w:eastAsia="ru-RU"/>
              </w:rPr>
            </w:pPr>
          </w:p>
        </w:tc>
        <w:tc>
          <w:tcPr>
            <w:tcW w:w="1649" w:type="dxa"/>
            <w:shd w:val="clear" w:color="auto" w:fill="auto"/>
          </w:tcPr>
          <w:p w14:paraId="0D8CC23A" w14:textId="77777777" w:rsidR="001655A7" w:rsidRPr="008F365B" w:rsidRDefault="001655A7">
            <w:pPr>
              <w:pStyle w:val="Parasts2"/>
              <w:jc w:val="center"/>
              <w:rPr>
                <w:lang w:eastAsia="ru-RU"/>
              </w:rPr>
            </w:pPr>
          </w:p>
        </w:tc>
        <w:tc>
          <w:tcPr>
            <w:tcW w:w="1649" w:type="dxa"/>
            <w:tcBorders>
              <w:top w:val="single" w:sz="4" w:space="0" w:color="000000"/>
            </w:tcBorders>
            <w:shd w:val="clear" w:color="auto" w:fill="auto"/>
          </w:tcPr>
          <w:p w14:paraId="6C03DB8C" w14:textId="77777777" w:rsidR="001655A7" w:rsidRPr="008F365B" w:rsidRDefault="001655A7">
            <w:pPr>
              <w:pStyle w:val="Parasts2"/>
              <w:jc w:val="center"/>
            </w:pPr>
            <w:r w:rsidRPr="008F365B">
              <w:rPr>
                <w:lang w:eastAsia="ru-RU"/>
              </w:rPr>
              <w:t>Paraksts</w:t>
            </w:r>
          </w:p>
        </w:tc>
      </w:tr>
    </w:tbl>
    <w:p w14:paraId="08D52790" w14:textId="47A7A3FC" w:rsidR="00A431B2" w:rsidRPr="008F365B" w:rsidRDefault="00A431B2" w:rsidP="00536D5C">
      <w:pPr>
        <w:pStyle w:val="naisnod"/>
        <w:spacing w:before="0" w:after="0"/>
        <w:jc w:val="left"/>
      </w:pPr>
    </w:p>
    <w:sectPr w:rsidR="00A431B2" w:rsidRPr="008F365B" w:rsidSect="00E90101">
      <w:pgSz w:w="11906" w:h="16838"/>
      <w:pgMar w:top="567" w:right="567" w:bottom="425" w:left="1418" w:header="720" w:footer="720" w:gutter="0"/>
      <w:cols w:space="72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7A431" w14:textId="77777777" w:rsidR="00D53043" w:rsidRDefault="00D53043">
      <w:pPr>
        <w:spacing w:after="0" w:line="240" w:lineRule="auto"/>
      </w:pPr>
      <w:r>
        <w:separator/>
      </w:r>
    </w:p>
  </w:endnote>
  <w:endnote w:type="continuationSeparator" w:id="0">
    <w:p w14:paraId="7A9B42EC" w14:textId="77777777" w:rsidR="00D53043" w:rsidRDefault="00D53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rlito">
    <w:charset w:val="00"/>
    <w:family w:val="swiss"/>
    <w:pitch w:val="variable"/>
  </w:font>
  <w:font w:name="Noto Sans SC Regular">
    <w:charset w:val="00"/>
    <w:family w:val="roman"/>
    <w:pitch w:val="default"/>
  </w:font>
  <w:font w:name="Noto Sans Devanagari">
    <w:charset w:val="00"/>
    <w:family w:val="swiss"/>
    <w:pitch w:val="variable"/>
    <w:sig w:usb0="80008023" w:usb1="00002046"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64B6A" w14:textId="77777777" w:rsidR="00D53043" w:rsidRDefault="00D53043">
      <w:pPr>
        <w:spacing w:after="0" w:line="240" w:lineRule="auto"/>
      </w:pPr>
      <w:r>
        <w:separator/>
      </w:r>
    </w:p>
  </w:footnote>
  <w:footnote w:type="continuationSeparator" w:id="0">
    <w:p w14:paraId="1DE9309D" w14:textId="77777777" w:rsidR="00D53043" w:rsidRDefault="00D53043">
      <w:pPr>
        <w:spacing w:after="0" w:line="240" w:lineRule="auto"/>
      </w:pPr>
      <w:r>
        <w:continuationSeparator/>
      </w:r>
    </w:p>
  </w:footnote>
  <w:footnote w:id="1">
    <w:p w14:paraId="15A5136A" w14:textId="77777777" w:rsidR="00A13E0D" w:rsidRDefault="00A13E0D">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78E68FCA" w14:textId="77777777" w:rsidR="00A13E0D" w:rsidRDefault="00A13E0D">
      <w:pPr>
        <w:pStyle w:val="Vresteksts1"/>
        <w:ind w:left="284"/>
      </w:pPr>
      <w:r>
        <w:rPr>
          <w:sz w:val="18"/>
          <w:szCs w:val="18"/>
        </w:rPr>
        <w:t>1) iesniedz piedāvājumu šim iepirkumam;</w:t>
      </w:r>
    </w:p>
    <w:p w14:paraId="402720C2" w14:textId="77777777" w:rsidR="00A13E0D" w:rsidRDefault="00A13E0D">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4A8EAA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b w:val="0"/>
      </w:rPr>
    </w:lvl>
    <w:lvl w:ilvl="2">
      <w:start w:val="1"/>
      <w:numFmt w:val="decimal"/>
      <w:lvlText w:val="%1.%2.%3."/>
      <w:lvlJc w:val="left"/>
      <w:pPr>
        <w:tabs>
          <w:tab w:val="num" w:pos="0"/>
        </w:tabs>
        <w:ind w:left="1080" w:hanging="720"/>
      </w:pPr>
      <w:rPr>
        <w:b w:val="0"/>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3"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1CA51C9"/>
    <w:multiLevelType w:val="multilevel"/>
    <w:tmpl w:val="0FD473D0"/>
    <w:lvl w:ilvl="0">
      <w:start w:val="1"/>
      <w:numFmt w:val="decimal"/>
      <w:lvlText w:val="%1."/>
      <w:lvlJc w:val="left"/>
      <w:pPr>
        <w:ind w:left="1440" w:hanging="360"/>
      </w:pPr>
    </w:lvl>
    <w:lvl w:ilvl="1">
      <w:start w:val="1"/>
      <w:numFmt w:val="decimal"/>
      <w:isLgl/>
      <w:lvlText w:val="%1.%2."/>
      <w:lvlJc w:val="left"/>
      <w:pPr>
        <w:ind w:left="1440" w:hanging="360"/>
      </w:pPr>
      <w:rPr>
        <w:color w:val="auto"/>
        <w:u w:val="single"/>
      </w:rPr>
    </w:lvl>
    <w:lvl w:ilvl="2">
      <w:start w:val="1"/>
      <w:numFmt w:val="decimal"/>
      <w:isLgl/>
      <w:lvlText w:val="%1.%2.%3."/>
      <w:lvlJc w:val="left"/>
      <w:pPr>
        <w:ind w:left="1800" w:hanging="720"/>
      </w:pPr>
      <w:rPr>
        <w:color w:val="auto"/>
        <w:u w:val="single"/>
      </w:rPr>
    </w:lvl>
    <w:lvl w:ilvl="3">
      <w:start w:val="1"/>
      <w:numFmt w:val="decimal"/>
      <w:isLgl/>
      <w:lvlText w:val="%1.%2.%3.%4."/>
      <w:lvlJc w:val="left"/>
      <w:pPr>
        <w:ind w:left="1800" w:hanging="720"/>
      </w:pPr>
      <w:rPr>
        <w:u w:val="single"/>
      </w:rPr>
    </w:lvl>
    <w:lvl w:ilvl="4">
      <w:start w:val="1"/>
      <w:numFmt w:val="decimal"/>
      <w:isLgl/>
      <w:lvlText w:val="%1.%2.%3.%4.%5."/>
      <w:lvlJc w:val="left"/>
      <w:pPr>
        <w:ind w:left="2160" w:hanging="1080"/>
      </w:pPr>
      <w:rPr>
        <w:u w:val="single"/>
      </w:rPr>
    </w:lvl>
    <w:lvl w:ilvl="5">
      <w:start w:val="1"/>
      <w:numFmt w:val="decimal"/>
      <w:isLgl/>
      <w:lvlText w:val="%1.%2.%3.%4.%5.%6."/>
      <w:lvlJc w:val="left"/>
      <w:pPr>
        <w:ind w:left="2160" w:hanging="1080"/>
      </w:pPr>
      <w:rPr>
        <w:u w:val="single"/>
      </w:rPr>
    </w:lvl>
    <w:lvl w:ilvl="6">
      <w:start w:val="1"/>
      <w:numFmt w:val="decimal"/>
      <w:isLgl/>
      <w:lvlText w:val="%1.%2.%3.%4.%5.%6.%7."/>
      <w:lvlJc w:val="left"/>
      <w:pPr>
        <w:ind w:left="2520" w:hanging="1440"/>
      </w:pPr>
      <w:rPr>
        <w:u w:val="single"/>
      </w:rPr>
    </w:lvl>
    <w:lvl w:ilvl="7">
      <w:start w:val="1"/>
      <w:numFmt w:val="decimal"/>
      <w:isLgl/>
      <w:lvlText w:val="%1.%2.%3.%4.%5.%6.%7.%8."/>
      <w:lvlJc w:val="left"/>
      <w:pPr>
        <w:ind w:left="2520" w:hanging="1440"/>
      </w:pPr>
      <w:rPr>
        <w:u w:val="single"/>
      </w:rPr>
    </w:lvl>
    <w:lvl w:ilvl="8">
      <w:start w:val="1"/>
      <w:numFmt w:val="decimal"/>
      <w:isLgl/>
      <w:lvlText w:val="%1.%2.%3.%4.%5.%6.%7.%8.%9."/>
      <w:lvlJc w:val="left"/>
      <w:pPr>
        <w:ind w:left="2520" w:hanging="1440"/>
      </w:pPr>
      <w:rPr>
        <w:u w:val="single"/>
      </w:rPr>
    </w:lvl>
  </w:abstractNum>
  <w:abstractNum w:abstractNumId="5" w15:restartNumberingAfterBreak="0">
    <w:nsid w:val="0ADD646A"/>
    <w:multiLevelType w:val="multilevel"/>
    <w:tmpl w:val="9940D5E4"/>
    <w:lvl w:ilvl="0">
      <w:start w:val="2"/>
      <w:numFmt w:val="decimal"/>
      <w:pStyle w:val="Heading1"/>
      <w:lvlText w:val="%1."/>
      <w:lvlJc w:val="left"/>
      <w:pPr>
        <w:tabs>
          <w:tab w:val="num" w:pos="360"/>
        </w:tabs>
        <w:ind w:left="360" w:hanging="360"/>
      </w:pPr>
      <w:rPr>
        <w:rFonts w:hint="default"/>
      </w:rPr>
    </w:lvl>
    <w:lvl w:ilvl="1">
      <w:start w:val="1"/>
      <w:numFmt w:val="decimal"/>
      <w:lvlText w:val="%1.%2."/>
      <w:lvlJc w:val="left"/>
      <w:pPr>
        <w:tabs>
          <w:tab w:val="num" w:pos="806"/>
        </w:tabs>
        <w:ind w:left="806" w:hanging="432"/>
      </w:pPr>
      <w:rPr>
        <w:rFonts w:hint="default"/>
        <w:sz w:val="24"/>
        <w:szCs w:val="24"/>
      </w:rPr>
    </w:lvl>
    <w:lvl w:ilvl="2">
      <w:start w:val="1"/>
      <w:numFmt w:val="decimal"/>
      <w:lvlText w:val="%1.%2.%3."/>
      <w:lvlJc w:val="left"/>
      <w:pPr>
        <w:tabs>
          <w:tab w:val="num" w:pos="1440"/>
        </w:tabs>
        <w:ind w:left="1224" w:hanging="504"/>
      </w:pPr>
      <w:rPr>
        <w:rFonts w:hint="default"/>
        <w:b w:val="0"/>
        <w:sz w:val="24"/>
        <w:szCs w:val="24"/>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E186208"/>
    <w:multiLevelType w:val="multilevel"/>
    <w:tmpl w:val="4EA6CD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1AB41966"/>
    <w:multiLevelType w:val="multilevel"/>
    <w:tmpl w:val="0FD473D0"/>
    <w:lvl w:ilvl="0">
      <w:start w:val="1"/>
      <w:numFmt w:val="decimal"/>
      <w:lvlText w:val="%1."/>
      <w:lvlJc w:val="left"/>
      <w:pPr>
        <w:ind w:left="1440" w:hanging="360"/>
      </w:pPr>
    </w:lvl>
    <w:lvl w:ilvl="1">
      <w:start w:val="1"/>
      <w:numFmt w:val="decimal"/>
      <w:isLgl/>
      <w:lvlText w:val="%1.%2."/>
      <w:lvlJc w:val="left"/>
      <w:pPr>
        <w:ind w:left="1440" w:hanging="360"/>
      </w:pPr>
      <w:rPr>
        <w:color w:val="auto"/>
        <w:u w:val="single"/>
      </w:rPr>
    </w:lvl>
    <w:lvl w:ilvl="2">
      <w:start w:val="1"/>
      <w:numFmt w:val="decimal"/>
      <w:isLgl/>
      <w:lvlText w:val="%1.%2.%3."/>
      <w:lvlJc w:val="left"/>
      <w:pPr>
        <w:ind w:left="1800" w:hanging="720"/>
      </w:pPr>
      <w:rPr>
        <w:color w:val="auto"/>
        <w:u w:val="single"/>
      </w:rPr>
    </w:lvl>
    <w:lvl w:ilvl="3">
      <w:start w:val="1"/>
      <w:numFmt w:val="decimal"/>
      <w:isLgl/>
      <w:lvlText w:val="%1.%2.%3.%4."/>
      <w:lvlJc w:val="left"/>
      <w:pPr>
        <w:ind w:left="1800" w:hanging="720"/>
      </w:pPr>
      <w:rPr>
        <w:u w:val="single"/>
      </w:rPr>
    </w:lvl>
    <w:lvl w:ilvl="4">
      <w:start w:val="1"/>
      <w:numFmt w:val="decimal"/>
      <w:isLgl/>
      <w:lvlText w:val="%1.%2.%3.%4.%5."/>
      <w:lvlJc w:val="left"/>
      <w:pPr>
        <w:ind w:left="2160" w:hanging="1080"/>
      </w:pPr>
      <w:rPr>
        <w:u w:val="single"/>
      </w:rPr>
    </w:lvl>
    <w:lvl w:ilvl="5">
      <w:start w:val="1"/>
      <w:numFmt w:val="decimal"/>
      <w:isLgl/>
      <w:lvlText w:val="%1.%2.%3.%4.%5.%6."/>
      <w:lvlJc w:val="left"/>
      <w:pPr>
        <w:ind w:left="2160" w:hanging="1080"/>
      </w:pPr>
      <w:rPr>
        <w:u w:val="single"/>
      </w:rPr>
    </w:lvl>
    <w:lvl w:ilvl="6">
      <w:start w:val="1"/>
      <w:numFmt w:val="decimal"/>
      <w:isLgl/>
      <w:lvlText w:val="%1.%2.%3.%4.%5.%6.%7."/>
      <w:lvlJc w:val="left"/>
      <w:pPr>
        <w:ind w:left="2520" w:hanging="1440"/>
      </w:pPr>
      <w:rPr>
        <w:u w:val="single"/>
      </w:rPr>
    </w:lvl>
    <w:lvl w:ilvl="7">
      <w:start w:val="1"/>
      <w:numFmt w:val="decimal"/>
      <w:isLgl/>
      <w:lvlText w:val="%1.%2.%3.%4.%5.%6.%7.%8."/>
      <w:lvlJc w:val="left"/>
      <w:pPr>
        <w:ind w:left="2520" w:hanging="1440"/>
      </w:pPr>
      <w:rPr>
        <w:u w:val="single"/>
      </w:rPr>
    </w:lvl>
    <w:lvl w:ilvl="8">
      <w:start w:val="1"/>
      <w:numFmt w:val="decimal"/>
      <w:isLgl/>
      <w:lvlText w:val="%1.%2.%3.%4.%5.%6.%7.%8.%9."/>
      <w:lvlJc w:val="left"/>
      <w:pPr>
        <w:ind w:left="2520" w:hanging="1440"/>
      </w:pPr>
      <w:rPr>
        <w:u w:val="single"/>
      </w:rPr>
    </w:lvl>
  </w:abstractNum>
  <w:abstractNum w:abstractNumId="9" w15:restartNumberingAfterBreak="0">
    <w:nsid w:val="2AFA746F"/>
    <w:multiLevelType w:val="multilevel"/>
    <w:tmpl w:val="A95001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E2C77CB"/>
    <w:multiLevelType w:val="hybridMultilevel"/>
    <w:tmpl w:val="DBBC79A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2FA547C"/>
    <w:multiLevelType w:val="multilevel"/>
    <w:tmpl w:val="B1E42994"/>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2FB0BF5"/>
    <w:multiLevelType w:val="multilevel"/>
    <w:tmpl w:val="90F6CF0E"/>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45B5552"/>
    <w:multiLevelType w:val="hybridMultilevel"/>
    <w:tmpl w:val="F48AE8DA"/>
    <w:lvl w:ilvl="0" w:tplc="4B00D578">
      <w:start w:val="1"/>
      <w:numFmt w:val="lowerLetter"/>
      <w:lvlText w:val="%1)"/>
      <w:lvlJc w:val="left"/>
      <w:pPr>
        <w:ind w:left="1584" w:hanging="360"/>
      </w:pPr>
      <w:rPr>
        <w:b w:val="0"/>
        <w:sz w:val="24"/>
      </w:rPr>
    </w:lvl>
    <w:lvl w:ilvl="1" w:tplc="04260019">
      <w:start w:val="1"/>
      <w:numFmt w:val="lowerLetter"/>
      <w:lvlText w:val="%2."/>
      <w:lvlJc w:val="left"/>
      <w:pPr>
        <w:ind w:left="2304" w:hanging="360"/>
      </w:pPr>
    </w:lvl>
    <w:lvl w:ilvl="2" w:tplc="0426001B">
      <w:start w:val="1"/>
      <w:numFmt w:val="lowerRoman"/>
      <w:lvlText w:val="%3."/>
      <w:lvlJc w:val="right"/>
      <w:pPr>
        <w:ind w:left="3024" w:hanging="180"/>
      </w:pPr>
    </w:lvl>
    <w:lvl w:ilvl="3" w:tplc="0426000F">
      <w:start w:val="1"/>
      <w:numFmt w:val="decimal"/>
      <w:lvlText w:val="%4."/>
      <w:lvlJc w:val="left"/>
      <w:pPr>
        <w:ind w:left="3744" w:hanging="360"/>
      </w:pPr>
    </w:lvl>
    <w:lvl w:ilvl="4" w:tplc="04260019">
      <w:start w:val="1"/>
      <w:numFmt w:val="lowerLetter"/>
      <w:lvlText w:val="%5."/>
      <w:lvlJc w:val="left"/>
      <w:pPr>
        <w:ind w:left="4464" w:hanging="360"/>
      </w:pPr>
    </w:lvl>
    <w:lvl w:ilvl="5" w:tplc="0426001B">
      <w:start w:val="1"/>
      <w:numFmt w:val="lowerRoman"/>
      <w:lvlText w:val="%6."/>
      <w:lvlJc w:val="right"/>
      <w:pPr>
        <w:ind w:left="5184" w:hanging="180"/>
      </w:pPr>
    </w:lvl>
    <w:lvl w:ilvl="6" w:tplc="0426000F">
      <w:start w:val="1"/>
      <w:numFmt w:val="decimal"/>
      <w:lvlText w:val="%7."/>
      <w:lvlJc w:val="left"/>
      <w:pPr>
        <w:ind w:left="5904" w:hanging="360"/>
      </w:pPr>
    </w:lvl>
    <w:lvl w:ilvl="7" w:tplc="04260019">
      <w:start w:val="1"/>
      <w:numFmt w:val="lowerLetter"/>
      <w:lvlText w:val="%8."/>
      <w:lvlJc w:val="left"/>
      <w:pPr>
        <w:ind w:left="6624" w:hanging="360"/>
      </w:pPr>
    </w:lvl>
    <w:lvl w:ilvl="8" w:tplc="0426001B">
      <w:start w:val="1"/>
      <w:numFmt w:val="lowerRoman"/>
      <w:lvlText w:val="%9."/>
      <w:lvlJc w:val="right"/>
      <w:pPr>
        <w:ind w:left="7344" w:hanging="180"/>
      </w:pPr>
    </w:lvl>
  </w:abstractNum>
  <w:abstractNum w:abstractNumId="14" w15:restartNumberingAfterBreak="0">
    <w:nsid w:val="70B93098"/>
    <w:multiLevelType w:val="multilevel"/>
    <w:tmpl w:val="FB5204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3E2832"/>
    <w:multiLevelType w:val="hybridMultilevel"/>
    <w:tmpl w:val="8C1A568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7D4767FB"/>
    <w:multiLevelType w:val="multilevel"/>
    <w:tmpl w:val="9AAAF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1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num>
  <w:num w:numId="8">
    <w:abstractNumId w:val="10"/>
  </w:num>
  <w:num w:numId="9">
    <w:abstractNumId w:val="6"/>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3"/>
  </w:num>
  <w:num w:numId="16">
    <w:abstractNumId w:val="9"/>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7A3"/>
    <w:rsid w:val="000111EA"/>
    <w:rsid w:val="0007369C"/>
    <w:rsid w:val="00086284"/>
    <w:rsid w:val="000A22D5"/>
    <w:rsid w:val="000A4B45"/>
    <w:rsid w:val="000E0D03"/>
    <w:rsid w:val="000E48F2"/>
    <w:rsid w:val="00125DCC"/>
    <w:rsid w:val="00144AAC"/>
    <w:rsid w:val="001655A7"/>
    <w:rsid w:val="001A2860"/>
    <w:rsid w:val="001B65AF"/>
    <w:rsid w:val="001E412C"/>
    <w:rsid w:val="001F1E58"/>
    <w:rsid w:val="001F6B73"/>
    <w:rsid w:val="001F76D7"/>
    <w:rsid w:val="001F7A15"/>
    <w:rsid w:val="0022408C"/>
    <w:rsid w:val="002453A2"/>
    <w:rsid w:val="0025031C"/>
    <w:rsid w:val="002524D0"/>
    <w:rsid w:val="00252C92"/>
    <w:rsid w:val="00253A0D"/>
    <w:rsid w:val="00257949"/>
    <w:rsid w:val="00265B70"/>
    <w:rsid w:val="00267581"/>
    <w:rsid w:val="002862AE"/>
    <w:rsid w:val="002D08B1"/>
    <w:rsid w:val="002F0889"/>
    <w:rsid w:val="002F0F4F"/>
    <w:rsid w:val="00305E8F"/>
    <w:rsid w:val="0031402F"/>
    <w:rsid w:val="003231C9"/>
    <w:rsid w:val="00352A1B"/>
    <w:rsid w:val="003625FF"/>
    <w:rsid w:val="0037384C"/>
    <w:rsid w:val="003768A5"/>
    <w:rsid w:val="00387E52"/>
    <w:rsid w:val="003A2646"/>
    <w:rsid w:val="003A45C4"/>
    <w:rsid w:val="003D15D6"/>
    <w:rsid w:val="003F4338"/>
    <w:rsid w:val="00430A65"/>
    <w:rsid w:val="00444675"/>
    <w:rsid w:val="0048287D"/>
    <w:rsid w:val="00482AE9"/>
    <w:rsid w:val="004F4A37"/>
    <w:rsid w:val="00535F1F"/>
    <w:rsid w:val="00536D5C"/>
    <w:rsid w:val="0056156B"/>
    <w:rsid w:val="00561DEF"/>
    <w:rsid w:val="005972A5"/>
    <w:rsid w:val="005A5680"/>
    <w:rsid w:val="005A6FE9"/>
    <w:rsid w:val="005B13FB"/>
    <w:rsid w:val="005D31B0"/>
    <w:rsid w:val="00610FC3"/>
    <w:rsid w:val="0062006F"/>
    <w:rsid w:val="00631449"/>
    <w:rsid w:val="00631F00"/>
    <w:rsid w:val="006546E3"/>
    <w:rsid w:val="006B1AF1"/>
    <w:rsid w:val="006C0798"/>
    <w:rsid w:val="006C751B"/>
    <w:rsid w:val="006D063C"/>
    <w:rsid w:val="007077A3"/>
    <w:rsid w:val="00722A0E"/>
    <w:rsid w:val="00732FCC"/>
    <w:rsid w:val="007340E6"/>
    <w:rsid w:val="00763A44"/>
    <w:rsid w:val="00771B43"/>
    <w:rsid w:val="007808AE"/>
    <w:rsid w:val="0078372C"/>
    <w:rsid w:val="0081621E"/>
    <w:rsid w:val="008163AD"/>
    <w:rsid w:val="00835BF0"/>
    <w:rsid w:val="008805D7"/>
    <w:rsid w:val="008A5D76"/>
    <w:rsid w:val="008A6102"/>
    <w:rsid w:val="008D4924"/>
    <w:rsid w:val="008E3688"/>
    <w:rsid w:val="008F365B"/>
    <w:rsid w:val="00905FA0"/>
    <w:rsid w:val="0090775C"/>
    <w:rsid w:val="009120C3"/>
    <w:rsid w:val="009143FF"/>
    <w:rsid w:val="00922C19"/>
    <w:rsid w:val="00933E25"/>
    <w:rsid w:val="009402D5"/>
    <w:rsid w:val="0096132B"/>
    <w:rsid w:val="00962B76"/>
    <w:rsid w:val="0097536E"/>
    <w:rsid w:val="009A1ABC"/>
    <w:rsid w:val="009A1D6D"/>
    <w:rsid w:val="009B38B0"/>
    <w:rsid w:val="009B6EEE"/>
    <w:rsid w:val="009C4BC3"/>
    <w:rsid w:val="009C5E9C"/>
    <w:rsid w:val="009F35DE"/>
    <w:rsid w:val="009F3A09"/>
    <w:rsid w:val="00A016F9"/>
    <w:rsid w:val="00A13E0D"/>
    <w:rsid w:val="00A17146"/>
    <w:rsid w:val="00A25068"/>
    <w:rsid w:val="00A431B2"/>
    <w:rsid w:val="00A43C87"/>
    <w:rsid w:val="00A52D0F"/>
    <w:rsid w:val="00A66AA2"/>
    <w:rsid w:val="00A701A7"/>
    <w:rsid w:val="00AA2D60"/>
    <w:rsid w:val="00AA6912"/>
    <w:rsid w:val="00AB3482"/>
    <w:rsid w:val="00AB5092"/>
    <w:rsid w:val="00AE2136"/>
    <w:rsid w:val="00B03284"/>
    <w:rsid w:val="00B3622E"/>
    <w:rsid w:val="00B41342"/>
    <w:rsid w:val="00B449C8"/>
    <w:rsid w:val="00B53C6E"/>
    <w:rsid w:val="00B83A8C"/>
    <w:rsid w:val="00B9169C"/>
    <w:rsid w:val="00B94653"/>
    <w:rsid w:val="00BA5497"/>
    <w:rsid w:val="00BC45C7"/>
    <w:rsid w:val="00BD2031"/>
    <w:rsid w:val="00BD5847"/>
    <w:rsid w:val="00BE3902"/>
    <w:rsid w:val="00C05FF3"/>
    <w:rsid w:val="00C11075"/>
    <w:rsid w:val="00C24AB1"/>
    <w:rsid w:val="00C25676"/>
    <w:rsid w:val="00C527EA"/>
    <w:rsid w:val="00C52F88"/>
    <w:rsid w:val="00C55C2B"/>
    <w:rsid w:val="00C83D72"/>
    <w:rsid w:val="00CA7DE7"/>
    <w:rsid w:val="00CC5DD0"/>
    <w:rsid w:val="00CD3BF4"/>
    <w:rsid w:val="00CE410F"/>
    <w:rsid w:val="00CE6CBF"/>
    <w:rsid w:val="00CF363E"/>
    <w:rsid w:val="00D02CED"/>
    <w:rsid w:val="00D07C37"/>
    <w:rsid w:val="00D177D7"/>
    <w:rsid w:val="00D33E85"/>
    <w:rsid w:val="00D43069"/>
    <w:rsid w:val="00D53043"/>
    <w:rsid w:val="00D62CC5"/>
    <w:rsid w:val="00D6627F"/>
    <w:rsid w:val="00D81EF0"/>
    <w:rsid w:val="00D87983"/>
    <w:rsid w:val="00D95ABD"/>
    <w:rsid w:val="00DA4D89"/>
    <w:rsid w:val="00DC1306"/>
    <w:rsid w:val="00DE63F4"/>
    <w:rsid w:val="00DE692F"/>
    <w:rsid w:val="00E02E1C"/>
    <w:rsid w:val="00E0535B"/>
    <w:rsid w:val="00E3526B"/>
    <w:rsid w:val="00E36DA6"/>
    <w:rsid w:val="00E41645"/>
    <w:rsid w:val="00E57E9C"/>
    <w:rsid w:val="00E61843"/>
    <w:rsid w:val="00E70EFF"/>
    <w:rsid w:val="00E80379"/>
    <w:rsid w:val="00E90101"/>
    <w:rsid w:val="00E90799"/>
    <w:rsid w:val="00E96A2F"/>
    <w:rsid w:val="00EE170E"/>
    <w:rsid w:val="00EF6436"/>
    <w:rsid w:val="00F20C48"/>
    <w:rsid w:val="00F22AEB"/>
    <w:rsid w:val="00F3203A"/>
    <w:rsid w:val="00F474CC"/>
    <w:rsid w:val="00F609A6"/>
    <w:rsid w:val="00F73F1D"/>
    <w:rsid w:val="00F83205"/>
    <w:rsid w:val="00F94313"/>
    <w:rsid w:val="00F94741"/>
    <w:rsid w:val="00FB26AA"/>
    <w:rsid w:val="00FB5708"/>
    <w:rsid w:val="00FC770A"/>
    <w:rsid w:val="00FE1E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C434FF1"/>
  <w15:chartTrackingRefBased/>
  <w15:docId w15:val="{55B16D0C-F862-4CE3-967F-A8297EE4A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pBdr>
        <w:top w:val="none" w:sz="0" w:space="0" w:color="000000"/>
        <w:left w:val="none" w:sz="0" w:space="0" w:color="000000"/>
        <w:bottom w:val="none" w:sz="0" w:space="0" w:color="000000"/>
        <w:right w:val="none" w:sz="0" w:space="0" w:color="000000"/>
      </w:pBdr>
      <w:spacing w:after="160" w:line="252" w:lineRule="auto"/>
      <w:textAlignment w:val="baseline"/>
    </w:pPr>
    <w:rPr>
      <w:rFonts w:ascii="Calibri" w:eastAsia="Calibri" w:hAnsi="Calibri"/>
      <w:sz w:val="22"/>
      <w:szCs w:val="22"/>
      <w:lang w:eastAsia="en-US"/>
    </w:rPr>
  </w:style>
  <w:style w:type="paragraph" w:styleId="Heading1">
    <w:name w:val="heading 1"/>
    <w:aliases w:val="H1"/>
    <w:basedOn w:val="Normal"/>
    <w:next w:val="Normal"/>
    <w:link w:val="Heading1Char"/>
    <w:autoRedefine/>
    <w:qFormat/>
    <w:rsid w:val="009F3A09"/>
    <w:pPr>
      <w:keepNext/>
      <w:numPr>
        <w:numId w:val="12"/>
      </w:numPr>
      <w:pBdr>
        <w:top w:val="none" w:sz="0" w:space="0" w:color="auto"/>
        <w:left w:val="none" w:sz="0" w:space="0" w:color="auto"/>
        <w:bottom w:val="none" w:sz="0" w:space="0" w:color="auto"/>
        <w:right w:val="none" w:sz="0" w:space="0" w:color="auto"/>
      </w:pBdr>
      <w:spacing w:before="120" w:after="60" w:line="240" w:lineRule="auto"/>
      <w:jc w:val="center"/>
      <w:textAlignment w:val="auto"/>
      <w:outlineLvl w:val="0"/>
    </w:pPr>
    <w:rPr>
      <w:rFonts w:ascii="Times New Roman" w:eastAsia="Times New Roman" w:hAnsi="Times New Roman"/>
      <w:b/>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klusjumarindkopasfonts2">
    <w:name w:val="Noklusējuma rindkopas fonts2"/>
  </w:style>
  <w:style w:type="character" w:styleId="Hyperlink">
    <w:name w:val="Hyperlink"/>
    <w:rPr>
      <w:color w:val="0563C1"/>
      <w:u w:val="single"/>
    </w:rPr>
  </w:style>
  <w:style w:type="character" w:customStyle="1" w:styleId="GalveneRakstz">
    <w:name w:val="Galvene Rakstz."/>
    <w:rPr>
      <w:rFonts w:ascii="Times New Roman" w:eastAsia="Times New Roman" w:hAnsi="Times New Roman" w:cs="Times New Roman"/>
      <w:sz w:val="24"/>
      <w:szCs w:val="24"/>
      <w:lang w:eastAsia="lv-LV"/>
    </w:rPr>
  </w:style>
  <w:style w:type="character" w:customStyle="1" w:styleId="HTMLiepriekformattaisRakstz">
    <w:name w:val="HTML iepriekšformatētais Rakstz."/>
    <w:rPr>
      <w:rFonts w:ascii="Courier New" w:eastAsia="Times New Roman" w:hAnsi="Courier New" w:cs="Courier New"/>
      <w:sz w:val="20"/>
      <w:szCs w:val="20"/>
      <w:lang w:eastAsia="lv-LV"/>
    </w:rPr>
  </w:style>
  <w:style w:type="character" w:customStyle="1" w:styleId="PamattekstsRakstz">
    <w:name w:val="Pamatteksts Rakstz."/>
    <w:rPr>
      <w:rFonts w:ascii="Times New Roman" w:eastAsia="Times New Roman" w:hAnsi="Times New Roman" w:cs="Times New Roman"/>
      <w:sz w:val="24"/>
      <w:szCs w:val="24"/>
      <w:lang w:eastAsia="lv-LV"/>
    </w:rPr>
  </w:style>
  <w:style w:type="character" w:customStyle="1" w:styleId="BalontekstsRakstz">
    <w:name w:val="Balonteksts Rakstz."/>
    <w:rPr>
      <w:rFonts w:ascii="Tahoma" w:eastAsia="Times New Roman" w:hAnsi="Tahoma" w:cs="Tahoma"/>
      <w:sz w:val="16"/>
      <w:szCs w:val="16"/>
      <w:lang w:eastAsia="lv-LV"/>
    </w:rPr>
  </w:style>
  <w:style w:type="character" w:customStyle="1" w:styleId="KjeneRakstz">
    <w:name w:val="Kājene Rakstz."/>
    <w:rPr>
      <w:rFonts w:ascii="Times New Roman" w:eastAsia="Times New Roman" w:hAnsi="Times New Roman" w:cs="Times New Roman"/>
      <w:sz w:val="24"/>
      <w:szCs w:val="24"/>
      <w:lang w:eastAsia="lv-LV"/>
    </w:rPr>
  </w:style>
  <w:style w:type="character" w:customStyle="1" w:styleId="Izteiksmgs1">
    <w:name w:val="Izteiksmīgs1"/>
    <w:rPr>
      <w:b/>
      <w:bCs/>
    </w:rPr>
  </w:style>
  <w:style w:type="character" w:customStyle="1" w:styleId="PamattekstsRakstz1">
    <w:name w:val="Pamatteksts Rakstz.1"/>
    <w:rPr>
      <w:rFonts w:ascii="Times New Roman" w:eastAsia="Times New Roman" w:hAnsi="Times New Roman" w:cs="Times New Roman"/>
      <w:sz w:val="24"/>
      <w:szCs w:val="24"/>
      <w:lang w:eastAsia="lv-LV"/>
    </w:rPr>
  </w:style>
  <w:style w:type="character" w:customStyle="1" w:styleId="GalveneRakstz1">
    <w:name w:val="Galvene Rakstz.1"/>
    <w:rPr>
      <w:rFonts w:ascii="Times New Roman" w:eastAsia="Times New Roman" w:hAnsi="Times New Roman" w:cs="Times New Roman"/>
      <w:sz w:val="24"/>
      <w:szCs w:val="24"/>
      <w:lang w:eastAsia="lv-LV"/>
    </w:rPr>
  </w:style>
  <w:style w:type="character" w:customStyle="1" w:styleId="HTMLiepriekformattaisRakstz1">
    <w:name w:val="HTML iepriekšformatētais Rakstz.1"/>
    <w:rPr>
      <w:rFonts w:ascii="Consolas" w:eastAsia="Times New Roman" w:hAnsi="Consolas" w:cs="Times New Roman"/>
      <w:sz w:val="20"/>
      <w:szCs w:val="20"/>
      <w:lang w:eastAsia="lv-LV"/>
    </w:rPr>
  </w:style>
  <w:style w:type="character" w:customStyle="1" w:styleId="BalontekstsRakstz1">
    <w:name w:val="Balonteksts Rakstz.1"/>
    <w:rPr>
      <w:rFonts w:ascii="Segoe UI" w:eastAsia="Times New Roman" w:hAnsi="Segoe UI" w:cs="Segoe UI"/>
      <w:sz w:val="18"/>
      <w:szCs w:val="18"/>
      <w:lang w:eastAsia="lv-LV"/>
    </w:rPr>
  </w:style>
  <w:style w:type="character" w:customStyle="1" w:styleId="KjeneRakstz1">
    <w:name w:val="Kājene Rakstz.1"/>
    <w:rPr>
      <w:rFonts w:ascii="Times New Roman" w:eastAsia="Times New Roman" w:hAnsi="Times New Roman" w:cs="Times New Roman"/>
      <w:sz w:val="24"/>
      <w:szCs w:val="24"/>
      <w:lang w:eastAsia="lv-LV"/>
    </w:rPr>
  </w:style>
  <w:style w:type="character" w:customStyle="1" w:styleId="VrestekstsRakstz">
    <w:name w:val="Vēres teksts Rakstz."/>
    <w:rPr>
      <w:rFonts w:ascii="Times New Roman" w:eastAsia="Calibri" w:hAnsi="Times New Roman" w:cs="Times New Roman"/>
      <w:sz w:val="20"/>
      <w:szCs w:val="20"/>
    </w:rPr>
  </w:style>
  <w:style w:type="character" w:styleId="FootnoteReference">
    <w:name w:val="footnote reference"/>
    <w:rPr>
      <w:position w:val="6"/>
      <w:sz w:val="14"/>
    </w:rPr>
  </w:style>
  <w:style w:type="character" w:customStyle="1" w:styleId="Noklusjumarindkopasfonts1">
    <w:name w:val="Noklusējuma rindkopas fonts1"/>
  </w:style>
  <w:style w:type="character" w:customStyle="1" w:styleId="WWCharLFO2LVL2">
    <w:name w:val="WW_CharLFO2LVL2"/>
    <w:rPr>
      <w:b w:val="0"/>
    </w:rPr>
  </w:style>
  <w:style w:type="character" w:customStyle="1" w:styleId="WWCharLFO2LVL3">
    <w:name w:val="WW_CharLFO2LVL3"/>
    <w:rPr>
      <w:b w:val="0"/>
    </w:rPr>
  </w:style>
  <w:style w:type="character" w:customStyle="1" w:styleId="Vresenkurs">
    <w:name w:val="Vēres enkurs"/>
    <w:rPr>
      <w:vertAlign w:val="superscript"/>
    </w:rPr>
  </w:style>
  <w:style w:type="character" w:customStyle="1" w:styleId="Vresrakstzmes">
    <w:name w:val="Vēres rakstzīmes"/>
  </w:style>
  <w:style w:type="character" w:styleId="EndnoteReference">
    <w:name w:val="endnote reference"/>
    <w:rPr>
      <w:vertAlign w:val="superscript"/>
    </w:rPr>
  </w:style>
  <w:style w:type="character" w:customStyle="1" w:styleId="Beiguvresrakstzme">
    <w:name w:val="Beigu vēres rakstzīme"/>
  </w:style>
  <w:style w:type="paragraph" w:customStyle="1" w:styleId="Parasts2">
    <w:name w:val="Parasts2"/>
    <w:pPr>
      <w:pBdr>
        <w:top w:val="none" w:sz="0" w:space="0" w:color="000000"/>
        <w:left w:val="none" w:sz="0" w:space="0" w:color="000000"/>
        <w:bottom w:val="none" w:sz="0" w:space="0" w:color="000000"/>
        <w:right w:val="none" w:sz="0" w:space="0" w:color="000000"/>
      </w:pBdr>
      <w:suppressAutoHyphens/>
      <w:textAlignment w:val="baseline"/>
    </w:pPr>
    <w:rPr>
      <w:sz w:val="24"/>
      <w:szCs w:val="24"/>
    </w:rPr>
  </w:style>
  <w:style w:type="paragraph" w:customStyle="1" w:styleId="Virsraksts">
    <w:name w:val="Virsraksts"/>
    <w:basedOn w:val="Parasts2"/>
    <w:next w:val="BodyText"/>
    <w:pPr>
      <w:keepNext/>
      <w:spacing w:before="240" w:after="120"/>
    </w:pPr>
    <w:rPr>
      <w:rFonts w:ascii="Carlito" w:eastAsia="Noto Sans SC Regular" w:hAnsi="Carlito" w:cs="Noto Sans Devanagari"/>
      <w:sz w:val="28"/>
      <w:szCs w:val="28"/>
    </w:rPr>
  </w:style>
  <w:style w:type="paragraph" w:styleId="BodyText">
    <w:name w:val="Body Text"/>
    <w:basedOn w:val="Parasts2"/>
    <w:pPr>
      <w:spacing w:after="120"/>
    </w:pPr>
  </w:style>
  <w:style w:type="paragraph" w:styleId="List">
    <w:name w:val="List"/>
    <w:basedOn w:val="BodyText"/>
    <w:rPr>
      <w:rFonts w:cs="Noto Sans Devanagari"/>
    </w:rPr>
  </w:style>
  <w:style w:type="paragraph" w:customStyle="1" w:styleId="Parakstszemobjekta1">
    <w:name w:val="Paraksts zem objekta1"/>
    <w:basedOn w:val="Parasts2"/>
    <w:pPr>
      <w:suppressLineNumbers/>
      <w:spacing w:before="120" w:after="120"/>
    </w:pPr>
    <w:rPr>
      <w:rFonts w:cs="Noto Sans Devanagari"/>
      <w:i/>
      <w:iCs/>
    </w:rPr>
  </w:style>
  <w:style w:type="paragraph" w:customStyle="1" w:styleId="Rdtjs">
    <w:name w:val="Rādītājs"/>
    <w:basedOn w:val="Parasts2"/>
    <w:pPr>
      <w:suppressLineNumbers/>
    </w:pPr>
    <w:rPr>
      <w:rFonts w:cs="Noto Sans Devanagari"/>
    </w:rPr>
  </w:style>
  <w:style w:type="paragraph" w:customStyle="1" w:styleId="naisnod">
    <w:name w:val="naisnod"/>
    <w:basedOn w:val="Parasts2"/>
    <w:pPr>
      <w:spacing w:before="150" w:after="150"/>
      <w:jc w:val="center"/>
    </w:pPr>
    <w:rPr>
      <w:b/>
      <w:bCs/>
    </w:rPr>
  </w:style>
  <w:style w:type="paragraph" w:customStyle="1" w:styleId="Galveneunkjene">
    <w:name w:val="Galvene un kājene"/>
    <w:basedOn w:val="Parasts2"/>
  </w:style>
  <w:style w:type="paragraph" w:styleId="Header">
    <w:name w:val="header"/>
    <w:basedOn w:val="Parasts2"/>
    <w:pPr>
      <w:tabs>
        <w:tab w:val="center" w:pos="4153"/>
        <w:tab w:val="right" w:pos="8306"/>
      </w:tabs>
    </w:pPr>
  </w:style>
  <w:style w:type="paragraph" w:styleId="HTMLPreformatted">
    <w:name w:val="HTML Preformatted"/>
    <w:basedOn w:val="Parasts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ListParagraph">
    <w:name w:val="List Paragraph"/>
    <w:aliases w:val="Normal bullet 2,Bullet list,Strip,H&amp;P List Paragraph,2,Syle 1,Saistīto dokumentu saraksts,List Paragraph1,Numurets,Grafika nosaukums"/>
    <w:basedOn w:val="Parasts2"/>
    <w:link w:val="ListParagraphChar"/>
    <w:uiPriority w:val="34"/>
    <w:qFormat/>
    <w:pPr>
      <w:ind w:left="720"/>
    </w:pPr>
    <w:rPr>
      <w:lang w:val="ru-RU" w:eastAsia="ru-RU"/>
    </w:rPr>
  </w:style>
  <w:style w:type="paragraph" w:customStyle="1" w:styleId="Parastais">
    <w:name w:val="Parastais"/>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Arial Unicode MS"/>
      <w:kern w:val="2"/>
      <w:sz w:val="24"/>
      <w:szCs w:val="24"/>
      <w:lang w:eastAsia="ar-SA"/>
    </w:rPr>
  </w:style>
  <w:style w:type="paragraph" w:styleId="BalloonText">
    <w:name w:val="Balloon Text"/>
    <w:basedOn w:val="Parasts2"/>
    <w:rPr>
      <w:rFonts w:ascii="Tahoma" w:hAnsi="Tahoma" w:cs="Tahoma"/>
      <w:sz w:val="16"/>
      <w:szCs w:val="16"/>
    </w:rPr>
  </w:style>
  <w:style w:type="paragraph" w:styleId="Footer">
    <w:name w:val="footer"/>
    <w:basedOn w:val="Parasts2"/>
    <w:pPr>
      <w:tabs>
        <w:tab w:val="center" w:pos="4153"/>
        <w:tab w:val="right" w:pos="8306"/>
      </w:tabs>
    </w:pPr>
  </w:style>
  <w:style w:type="paragraph" w:customStyle="1" w:styleId="Parasts1">
    <w:name w:val="Parasts1"/>
    <w:pPr>
      <w:pBdr>
        <w:top w:val="none" w:sz="0" w:space="0" w:color="000000"/>
        <w:left w:val="none" w:sz="0" w:space="0" w:color="000000"/>
        <w:bottom w:val="none" w:sz="0" w:space="0" w:color="000000"/>
        <w:right w:val="none" w:sz="0" w:space="0" w:color="000000"/>
      </w:pBdr>
      <w:suppressAutoHyphens/>
      <w:textAlignment w:val="baseline"/>
    </w:pPr>
    <w:rPr>
      <w:rFonts w:cs="Arial"/>
      <w:b/>
      <w:bCs/>
      <w:kern w:val="2"/>
      <w:sz w:val="24"/>
      <w:szCs w:val="32"/>
      <w:lang w:val="en-GB" w:eastAsia="ar-SA"/>
    </w:rPr>
  </w:style>
  <w:style w:type="paragraph" w:customStyle="1" w:styleId="Saturardtjs">
    <w:name w:val="Satura rādītājs"/>
    <w:basedOn w:val="Parasts2"/>
    <w:pPr>
      <w:widowControl w:val="0"/>
      <w:suppressLineNumbers/>
    </w:pPr>
  </w:style>
  <w:style w:type="paragraph" w:customStyle="1" w:styleId="Tabulasvirsraksts">
    <w:name w:val="Tabulas virsraksts"/>
    <w:basedOn w:val="Saturardtjs"/>
    <w:pPr>
      <w:jc w:val="center"/>
    </w:pPr>
    <w:rPr>
      <w:b/>
      <w:bCs/>
    </w:rPr>
  </w:style>
  <w:style w:type="paragraph" w:customStyle="1" w:styleId="Parastatabula1">
    <w:name w:val="Parasta tabula1"/>
    <w:pPr>
      <w:pBdr>
        <w:top w:val="none" w:sz="0" w:space="0" w:color="000000"/>
        <w:left w:val="none" w:sz="0" w:space="0" w:color="000000"/>
        <w:bottom w:val="none" w:sz="0" w:space="0" w:color="000000"/>
        <w:right w:val="none" w:sz="0" w:space="0" w:color="000000"/>
      </w:pBdr>
      <w:suppressAutoHyphens/>
      <w:textAlignment w:val="baseline"/>
    </w:pPr>
    <w:rPr>
      <w:rFonts w:ascii="Calibri" w:hAnsi="Calibri"/>
      <w:sz w:val="22"/>
      <w:szCs w:val="22"/>
      <w:lang w:eastAsia="en-US"/>
    </w:rPr>
  </w:style>
  <w:style w:type="paragraph" w:styleId="NormalWeb">
    <w:name w:val="Normal (Web)"/>
    <w:basedOn w:val="Parasts2"/>
    <w:pPr>
      <w:suppressAutoHyphens w:val="0"/>
      <w:spacing w:before="100" w:after="119"/>
      <w:textAlignment w:val="auto"/>
    </w:pPr>
  </w:style>
  <w:style w:type="paragraph" w:customStyle="1" w:styleId="naisf">
    <w:name w:val="naisf"/>
    <w:basedOn w:val="Parasts2"/>
    <w:pPr>
      <w:suppressAutoHyphens w:val="0"/>
      <w:spacing w:before="62" w:after="62"/>
      <w:ind w:firstLine="310"/>
      <w:jc w:val="both"/>
      <w:textAlignment w:val="auto"/>
    </w:pPr>
    <w:rPr>
      <w:rFonts w:eastAsia="Arial Unicode MS"/>
      <w:lang w:val="en-GB" w:eastAsia="en-US"/>
    </w:rPr>
  </w:style>
  <w:style w:type="paragraph" w:customStyle="1" w:styleId="Vresteksts1">
    <w:name w:val="Vēres teksts1"/>
    <w:basedOn w:val="Parasts2"/>
    <w:pPr>
      <w:suppressAutoHyphens w:val="0"/>
      <w:textAlignment w:val="auto"/>
    </w:pPr>
    <w:rPr>
      <w:rFonts w:eastAsia="Calibri"/>
      <w:sz w:val="20"/>
      <w:szCs w:val="20"/>
      <w:lang w:eastAsia="en-US"/>
    </w:rPr>
  </w:style>
  <w:style w:type="paragraph" w:styleId="FootnoteText">
    <w:name w:val="footnote text"/>
    <w:basedOn w:val="Normal"/>
    <w:pPr>
      <w:suppressLineNumbers/>
      <w:ind w:left="339" w:hanging="339"/>
    </w:pPr>
    <w:rPr>
      <w:sz w:val="20"/>
      <w:szCs w:val="20"/>
    </w:rPr>
  </w:style>
  <w:style w:type="table" w:styleId="TableGrid">
    <w:name w:val="Table Grid"/>
    <w:basedOn w:val="TableNormal"/>
    <w:uiPriority w:val="39"/>
    <w:rsid w:val="00125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Bullet list Char,Strip Char,H&amp;P List Paragraph Char,2 Char,Syle 1 Char,Saistīto dokumentu saraksts Char,List Paragraph1 Char,Numurets Char,Grafika nosaukums Char"/>
    <w:link w:val="ListParagraph"/>
    <w:uiPriority w:val="34"/>
    <w:qFormat/>
    <w:locked/>
    <w:rsid w:val="00D6627F"/>
    <w:rPr>
      <w:sz w:val="24"/>
      <w:szCs w:val="24"/>
      <w:lang w:val="ru-RU" w:eastAsia="ru-RU"/>
    </w:rPr>
  </w:style>
  <w:style w:type="paragraph" w:customStyle="1" w:styleId="Galvene1">
    <w:name w:val="Galvene1"/>
    <w:basedOn w:val="Parasts1"/>
    <w:rsid w:val="00E90101"/>
    <w:pPr>
      <w:pBdr>
        <w:top w:val="none" w:sz="0" w:space="0" w:color="auto"/>
        <w:left w:val="none" w:sz="0" w:space="0" w:color="auto"/>
        <w:bottom w:val="none" w:sz="0" w:space="0" w:color="auto"/>
        <w:right w:val="none" w:sz="0" w:space="0" w:color="auto"/>
      </w:pBdr>
      <w:tabs>
        <w:tab w:val="center" w:pos="4153"/>
        <w:tab w:val="right" w:pos="8306"/>
      </w:tabs>
      <w:autoSpaceDN w:val="0"/>
    </w:pPr>
    <w:rPr>
      <w:rFonts w:cs="Times New Roman"/>
      <w:b w:val="0"/>
      <w:bCs w:val="0"/>
      <w:kern w:val="0"/>
      <w:szCs w:val="24"/>
      <w:lang w:val="lv-LV" w:eastAsia="lv-LV"/>
    </w:rPr>
  </w:style>
  <w:style w:type="character" w:customStyle="1" w:styleId="Heading1Char">
    <w:name w:val="Heading 1 Char"/>
    <w:aliases w:val="H1 Char"/>
    <w:basedOn w:val="DefaultParagraphFont"/>
    <w:link w:val="Heading1"/>
    <w:rsid w:val="009F3A09"/>
    <w:rPr>
      <w:b/>
      <w:sz w:val="24"/>
      <w:szCs w:val="24"/>
      <w:lang w:val="x-none" w:eastAsia="x-none"/>
    </w:rPr>
  </w:style>
  <w:style w:type="paragraph" w:customStyle="1" w:styleId="StyleHeading3Arial10ptCharChar">
    <w:name w:val="Style Heading 3 + Arial 10 pt Char Char"/>
    <w:basedOn w:val="Normal"/>
    <w:rsid w:val="000A22D5"/>
    <w:pPr>
      <w:pBdr>
        <w:top w:val="none" w:sz="0" w:space="0" w:color="auto"/>
        <w:left w:val="none" w:sz="0" w:space="0" w:color="auto"/>
        <w:bottom w:val="none" w:sz="0" w:space="0" w:color="auto"/>
        <w:right w:val="none" w:sz="0" w:space="0" w:color="auto"/>
      </w:pBdr>
      <w:tabs>
        <w:tab w:val="num" w:pos="720"/>
      </w:tabs>
      <w:spacing w:after="0" w:line="240" w:lineRule="auto"/>
      <w:ind w:left="720" w:hanging="720"/>
      <w:textAlignment w:val="auto"/>
    </w:pPr>
    <w:rPr>
      <w:rFonts w:ascii="Times New Roman" w:eastAsia="Times New Roman" w:hAnsi="Times New Roman"/>
      <w:sz w:val="24"/>
      <w:szCs w:val="24"/>
    </w:rPr>
  </w:style>
  <w:style w:type="character" w:customStyle="1" w:styleId="UnresolvedMention">
    <w:name w:val="Unresolved Mention"/>
    <w:basedOn w:val="DefaultParagraphFont"/>
    <w:uiPriority w:val="99"/>
    <w:semiHidden/>
    <w:unhideWhenUsed/>
    <w:rsid w:val="0056156B"/>
    <w:rPr>
      <w:color w:val="605E5C"/>
      <w:shd w:val="clear" w:color="auto" w:fill="E1DFDD"/>
    </w:rPr>
  </w:style>
  <w:style w:type="paragraph" w:styleId="Title">
    <w:name w:val="Title"/>
    <w:basedOn w:val="Normal"/>
    <w:link w:val="TitleChar"/>
    <w:qFormat/>
    <w:rsid w:val="00B83A8C"/>
    <w:pPr>
      <w:pBdr>
        <w:top w:val="none" w:sz="0" w:space="0" w:color="auto"/>
        <w:left w:val="none" w:sz="0" w:space="0" w:color="auto"/>
        <w:bottom w:val="none" w:sz="0" w:space="0" w:color="auto"/>
        <w:right w:val="none" w:sz="0" w:space="0" w:color="auto"/>
      </w:pBdr>
      <w:spacing w:after="0" w:line="240" w:lineRule="auto"/>
      <w:jc w:val="center"/>
      <w:textAlignment w:val="auto"/>
    </w:pPr>
    <w:rPr>
      <w:rFonts w:ascii="Times New Roman" w:eastAsia="Times New Roman" w:hAnsi="Times New Roman"/>
      <w:b/>
      <w:bCs/>
      <w:sz w:val="24"/>
      <w:szCs w:val="24"/>
      <w:lang w:val="en-GB"/>
    </w:rPr>
  </w:style>
  <w:style w:type="character" w:customStyle="1" w:styleId="TitleChar">
    <w:name w:val="Title Char"/>
    <w:basedOn w:val="DefaultParagraphFont"/>
    <w:link w:val="Title"/>
    <w:rsid w:val="00B83A8C"/>
    <w:rPr>
      <w:b/>
      <w:bCs/>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138602">
      <w:bodyDiv w:val="1"/>
      <w:marLeft w:val="0"/>
      <w:marRight w:val="0"/>
      <w:marTop w:val="0"/>
      <w:marBottom w:val="0"/>
      <w:divBdr>
        <w:top w:val="none" w:sz="0" w:space="0" w:color="auto"/>
        <w:left w:val="none" w:sz="0" w:space="0" w:color="auto"/>
        <w:bottom w:val="none" w:sz="0" w:space="0" w:color="auto"/>
        <w:right w:val="none" w:sz="0" w:space="0" w:color="auto"/>
      </w:divBdr>
    </w:div>
    <w:div w:id="1197499142">
      <w:bodyDiv w:val="1"/>
      <w:marLeft w:val="0"/>
      <w:marRight w:val="0"/>
      <w:marTop w:val="0"/>
      <w:marBottom w:val="0"/>
      <w:divBdr>
        <w:top w:val="none" w:sz="0" w:space="0" w:color="auto"/>
        <w:left w:val="none" w:sz="0" w:space="0" w:color="auto"/>
        <w:bottom w:val="none" w:sz="0" w:space="0" w:color="auto"/>
        <w:right w:val="none" w:sz="0" w:space="0" w:color="auto"/>
      </w:divBdr>
    </w:div>
    <w:div w:id="1290018074">
      <w:bodyDiv w:val="1"/>
      <w:marLeft w:val="0"/>
      <w:marRight w:val="0"/>
      <w:marTop w:val="0"/>
      <w:marBottom w:val="0"/>
      <w:divBdr>
        <w:top w:val="none" w:sz="0" w:space="0" w:color="auto"/>
        <w:left w:val="none" w:sz="0" w:space="0" w:color="auto"/>
        <w:bottom w:val="none" w:sz="0" w:space="0" w:color="auto"/>
        <w:right w:val="none" w:sz="0" w:space="0" w:color="auto"/>
      </w:divBdr>
    </w:div>
    <w:div w:id="1454060225">
      <w:bodyDiv w:val="1"/>
      <w:marLeft w:val="0"/>
      <w:marRight w:val="0"/>
      <w:marTop w:val="0"/>
      <w:marBottom w:val="0"/>
      <w:divBdr>
        <w:top w:val="none" w:sz="0" w:space="0" w:color="auto"/>
        <w:left w:val="none" w:sz="0" w:space="0" w:color="auto"/>
        <w:bottom w:val="none" w:sz="0" w:space="0" w:color="auto"/>
        <w:right w:val="none" w:sz="0" w:space="0" w:color="auto"/>
      </w:divBdr>
    </w:div>
    <w:div w:id="1519151170">
      <w:bodyDiv w:val="1"/>
      <w:marLeft w:val="0"/>
      <w:marRight w:val="0"/>
      <w:marTop w:val="0"/>
      <w:marBottom w:val="0"/>
      <w:divBdr>
        <w:top w:val="none" w:sz="0" w:space="0" w:color="auto"/>
        <w:left w:val="none" w:sz="0" w:space="0" w:color="auto"/>
        <w:bottom w:val="none" w:sz="0" w:space="0" w:color="auto"/>
        <w:right w:val="none" w:sz="0" w:space="0" w:color="auto"/>
      </w:divBdr>
    </w:div>
    <w:div w:id="1531722230">
      <w:bodyDiv w:val="1"/>
      <w:marLeft w:val="0"/>
      <w:marRight w:val="0"/>
      <w:marTop w:val="0"/>
      <w:marBottom w:val="0"/>
      <w:divBdr>
        <w:top w:val="none" w:sz="0" w:space="0" w:color="auto"/>
        <w:left w:val="none" w:sz="0" w:space="0" w:color="auto"/>
        <w:bottom w:val="none" w:sz="0" w:space="0" w:color="auto"/>
        <w:right w:val="none" w:sz="0" w:space="0" w:color="auto"/>
      </w:divBdr>
    </w:div>
    <w:div w:id="173357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5</Pages>
  <Words>6724</Words>
  <Characters>3834</Characters>
  <Application>Microsoft Office Word</Application>
  <DocSecurity>0</DocSecurity>
  <Lines>31</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cp:lastModifiedBy>Ginta</cp:lastModifiedBy>
  <cp:revision>39</cp:revision>
  <cp:lastPrinted>2022-05-09T12:01:00Z</cp:lastPrinted>
  <dcterms:created xsi:type="dcterms:W3CDTF">2023-03-10T11:32:00Z</dcterms:created>
  <dcterms:modified xsi:type="dcterms:W3CDTF">2023-05-15T11:39:00Z</dcterms:modified>
</cp:coreProperties>
</file>