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rPr>
        <w:t>UZAICINĀJUMS IESNIEGT PIEDĀVĀJUMU IEPIRKUMAM</w:t>
      </w:r>
    </w:p>
    <w:p>
      <w:pPr>
        <w:pStyle w:val="Normal"/>
        <w:jc w:val="both"/>
        <w:rPr/>
      </w:pPr>
      <w:r>
        <w:rPr/>
      </w:r>
    </w:p>
    <w:p>
      <w:pPr>
        <w:pStyle w:val="Normal"/>
        <w:jc w:val="both"/>
        <w:rPr/>
      </w:pPr>
      <w:r>
        <w:rPr/>
        <w:tab/>
        <w:t xml:space="preserve">Limbažu novada pašvaldības Limbažu apvienības pārvaldes Vidrižu pagasta pakalpojumu sniegšanas centrs uzaicina Jūs iesniegt savu cenu piedāvājumu iepirkumam “Projekta izstrāde ielu apgaismojuma izbūvei Pils, Kļavu un Sprīdīšu ielās, Bīriņos, Vidrižu pagastā, Limbažu novadā”. </w:t>
      </w:r>
    </w:p>
    <w:p>
      <w:pPr>
        <w:pStyle w:val="Normal"/>
        <w:tabs>
          <w:tab w:val="clear" w:pos="720"/>
          <w:tab w:val="left" w:pos="5868" w:leader="none"/>
        </w:tabs>
        <w:jc w:val="both"/>
        <w:rPr>
          <w:iCs/>
        </w:rPr>
      </w:pPr>
      <w:r>
        <w:rPr>
          <w:iCs/>
        </w:rPr>
        <w:t>Līguma izpildes termiņš – 1 (viens) mēnesis no iepirkuma līguma noslēgšanas dienas.</w:t>
      </w:r>
    </w:p>
    <w:p>
      <w:pPr>
        <w:pStyle w:val="Normal"/>
        <w:jc w:val="both"/>
        <w:rPr/>
      </w:pPr>
      <w:r>
        <w:rPr/>
        <w:t>Līguma izpildes vieta –   Pils, Kļavu un Sprīdīšu ielās, Bīriņos, Vidrižu pagastā, Limbažu novadā, LV-4013.</w:t>
      </w:r>
    </w:p>
    <w:p>
      <w:pPr>
        <w:pStyle w:val="Normal"/>
        <w:tabs>
          <w:tab w:val="clear" w:pos="720"/>
          <w:tab w:val="left" w:pos="540" w:leader="none"/>
        </w:tabs>
        <w:jc w:val="both"/>
        <w:rPr/>
      </w:pPr>
      <w:r>
        <w:rPr/>
        <w:t>Līguma apmaksa – pasūtītājs veic samaksu 15 (piecpadsmit) dienu laikā pēc pieņemšanas – nodošanas akta parakstīšanas un Izpildītāja rēķina saņemšanas.</w:t>
      </w:r>
    </w:p>
    <w:p>
      <w:pPr>
        <w:pStyle w:val="Normal"/>
        <w:jc w:val="both"/>
        <w:rPr/>
      </w:pPr>
      <w:r>
        <w:rPr/>
      </w:r>
    </w:p>
    <w:p>
      <w:pPr>
        <w:pStyle w:val="Normal"/>
        <w:jc w:val="both"/>
        <w:rPr/>
      </w:pPr>
      <w:r>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pPr>
        <w:pStyle w:val="Normal"/>
        <w:tabs>
          <w:tab w:val="clear" w:pos="720"/>
          <w:tab w:val="left" w:pos="540" w:leader="none"/>
        </w:tabs>
        <w:jc w:val="both"/>
        <w:rPr/>
      </w:pPr>
      <w:r>
        <w:rPr/>
      </w:r>
    </w:p>
    <w:p>
      <w:pPr>
        <w:pStyle w:val="Normal"/>
        <w:tabs>
          <w:tab w:val="clear" w:pos="720"/>
          <w:tab w:val="left" w:pos="540" w:leader="none"/>
        </w:tabs>
        <w:jc w:val="both"/>
        <w:rPr>
          <w:b/>
          <w:b/>
        </w:rPr>
      </w:pPr>
      <w:r>
        <w:rPr/>
        <w:t xml:space="preserve">Piedāvājuma izvēles kritērijs ir piedāvājums ar </w:t>
      </w:r>
      <w:r>
        <w:rPr>
          <w:b/>
        </w:rPr>
        <w:t>viszemāko cenu.</w:t>
      </w:r>
    </w:p>
    <w:p>
      <w:pPr>
        <w:pStyle w:val="Normal"/>
        <w:tabs>
          <w:tab w:val="clear" w:pos="720"/>
          <w:tab w:val="left" w:pos="540" w:leader="none"/>
        </w:tabs>
        <w:jc w:val="both"/>
        <w:rPr/>
      </w:pPr>
      <w:r>
        <w:rPr/>
        <w:tab/>
        <w:t xml:space="preserve">Piedāvājumus iepirkumam var iesniegt līdz 2023.gada 13. jūnija, pulksten 12:00. </w:t>
      </w:r>
    </w:p>
    <w:p>
      <w:pPr>
        <w:pStyle w:val="Normal"/>
        <w:tabs>
          <w:tab w:val="clear" w:pos="720"/>
          <w:tab w:val="left" w:pos="540" w:leader="none"/>
        </w:tabs>
        <w:jc w:val="both"/>
        <w:rPr/>
      </w:pPr>
      <w:r>
        <w:rPr/>
      </w:r>
    </w:p>
    <w:p>
      <w:pPr>
        <w:pStyle w:val="Normal"/>
        <w:tabs>
          <w:tab w:val="clear" w:pos="720"/>
          <w:tab w:val="left" w:pos="540" w:leader="none"/>
        </w:tabs>
        <w:jc w:val="both"/>
        <w:rPr/>
      </w:pPr>
      <w:r>
        <w:rPr/>
        <w:t>Piedāvājums sastāv no sekojošiem dokumentiem:</w:t>
      </w:r>
    </w:p>
    <w:p>
      <w:pPr>
        <w:pStyle w:val="ListParagraph"/>
        <w:numPr>
          <w:ilvl w:val="0"/>
          <w:numId w:val="4"/>
        </w:numPr>
        <w:suppressAutoHyphens w:val="true"/>
        <w:jc w:val="both"/>
        <w:rPr/>
      </w:pPr>
      <w:r>
        <w:rPr/>
        <w:t>Piedāvājuma veidlapa (uzaicinājuma 2.pielikums).</w:t>
      </w:r>
    </w:p>
    <w:p>
      <w:pPr>
        <w:pStyle w:val="ListParagraph"/>
        <w:numPr>
          <w:ilvl w:val="0"/>
          <w:numId w:val="4"/>
        </w:numPr>
        <w:suppressAutoHyphens w:val="true"/>
        <w:jc w:val="both"/>
        <w:rPr/>
      </w:pPr>
      <w:r>
        <w:rPr/>
        <w:t>Tāme atbilstoši specifikācijā pievienotajiem darbu apjomiem, kas sastādīta atbilstoši Ministru kabineta 03.05.2017. noteikumu Nr.239 “Noteikumi par Latvijas būvnormatīvu LBN 501-17 „Būvizmaksu noteikšanas kārtība”. Finanšu piedāvājumā iekļautās tāmes sastāda saskaņā ar minēto Ministru kabineta noteikumu prasībām</w:t>
      </w:r>
      <w:r>
        <w:rPr>
          <w:bCs/>
          <w:szCs w:val="22"/>
        </w:rPr>
        <w:t>.</w:t>
      </w:r>
    </w:p>
    <w:p>
      <w:pPr>
        <w:pStyle w:val="Normal"/>
        <w:tabs>
          <w:tab w:val="clear" w:pos="720"/>
          <w:tab w:val="left" w:pos="540" w:leader="none"/>
        </w:tabs>
        <w:jc w:val="both"/>
        <w:rPr/>
      </w:pPr>
      <w:r>
        <w:rPr/>
      </w:r>
    </w:p>
    <w:p>
      <w:pPr>
        <w:pStyle w:val="Normal"/>
        <w:tabs>
          <w:tab w:val="clear" w:pos="720"/>
          <w:tab w:val="left" w:pos="540" w:leader="none"/>
        </w:tabs>
        <w:jc w:val="both"/>
        <w:rPr/>
      </w:pPr>
      <w:r>
        <w:rPr/>
        <w:t>Piedāvājumi var tikt iesniegti:</w:t>
      </w:r>
    </w:p>
    <w:p>
      <w:pPr>
        <w:pStyle w:val="Normal"/>
        <w:numPr>
          <w:ilvl w:val="0"/>
          <w:numId w:val="1"/>
        </w:numPr>
        <w:jc w:val="both"/>
        <w:rPr/>
      </w:pPr>
      <w:r>
        <w:rPr/>
        <w:t>Limbažu apvienības pārvaldes Vidrižu pagasta pakalpojumu sniegšanas centrā, “Liepas”, Vidrižu pagasts, Limbažu novads, LV-4013;</w:t>
      </w:r>
    </w:p>
    <w:p>
      <w:pPr>
        <w:pStyle w:val="Normal"/>
        <w:numPr>
          <w:ilvl w:val="0"/>
          <w:numId w:val="1"/>
        </w:numPr>
        <w:jc w:val="both"/>
        <w:rPr/>
      </w:pPr>
      <w:r>
        <w:rPr/>
        <w:t>nosūtot pa pastu vai nogādājot ar kurjeru, adresējot Limbažu apvienības pārvaldes Vidrižu pagasta pakalpojumu sniegšanas centram, “Liepas”, Vidrižu pagasts, Limbažu novads, LV-4013;</w:t>
      </w:r>
    </w:p>
    <w:p>
      <w:pPr>
        <w:pStyle w:val="ListParagraph"/>
        <w:numPr>
          <w:ilvl w:val="0"/>
          <w:numId w:val="1"/>
        </w:numPr>
        <w:rPr/>
      </w:pPr>
      <w:r>
        <w:rPr>
          <w:color w:val="000000" w:themeColor="text1"/>
        </w:rPr>
        <w:t>nosūtot ieskanētu pa e-pastu (vidrizi</w:t>
      </w:r>
      <w:hyperlink r:id="rId2">
        <w:r>
          <w:rPr>
            <w:rStyle w:val="Internetasaite"/>
            <w:highlight w:val="white"/>
          </w:rPr>
          <w:t>@limbazunovads.lv</w:t>
        </w:r>
      </w:hyperlink>
      <w:r>
        <w:rPr/>
        <w:t xml:space="preserve">) </w:t>
      </w:r>
      <w:r>
        <w:rPr>
          <w:color w:val="000000" w:themeColor="text1"/>
        </w:rPr>
        <w:t>un pēc tam oriģinālu nosūtot pa pastu;</w:t>
      </w:r>
    </w:p>
    <w:p>
      <w:pPr>
        <w:pStyle w:val="Normal"/>
        <w:numPr>
          <w:ilvl w:val="0"/>
          <w:numId w:val="1"/>
        </w:numPr>
        <w:jc w:val="both"/>
        <w:rPr/>
      </w:pPr>
      <w:r>
        <w:rPr>
          <w:color w:val="000000" w:themeColor="text1"/>
        </w:rPr>
        <w:t>nosūtot elektroniski parakstītu uz e-pastu (vidrizi@limbazunovads.lv);</w:t>
      </w:r>
    </w:p>
    <w:p>
      <w:pPr>
        <w:pStyle w:val="Normal"/>
        <w:ind w:left="709" w:hanging="0"/>
        <w:jc w:val="both"/>
        <w:rPr>
          <w:color w:val="000000" w:themeColor="text1"/>
        </w:rPr>
      </w:pPr>
      <w:r>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pPr>
        <w:pStyle w:val="Normal"/>
        <w:jc w:val="both"/>
        <w:rPr>
          <w:color w:val="000000" w:themeColor="text1"/>
        </w:rPr>
      </w:pPr>
      <w:r>
        <w:rPr>
          <w:color w:val="000000" w:themeColor="text1"/>
        </w:rPr>
      </w:r>
    </w:p>
    <w:p>
      <w:pPr>
        <w:pStyle w:val="Normal"/>
        <w:jc w:val="both"/>
        <w:rPr/>
      </w:pPr>
      <w:r>
        <w:rPr>
          <w:color w:val="000000" w:themeColor="text1"/>
        </w:rPr>
        <w:t>Piedāv</w:t>
      </w:r>
      <w:r>
        <w:rPr/>
        <w:t xml:space="preserve">ājumi, kuri būs iesniegti pēc noteiktā termiņa, netiks </w:t>
      </w:r>
      <w:r>
        <w:rPr>
          <w:bCs/>
        </w:rPr>
        <w:t>izskatīti.</w:t>
      </w:r>
    </w:p>
    <w:p>
      <w:pPr>
        <w:pStyle w:val="Normal"/>
        <w:jc w:val="both"/>
        <w:rPr/>
      </w:pPr>
      <w:r>
        <w:rPr/>
      </w:r>
    </w:p>
    <w:p>
      <w:pPr>
        <w:pStyle w:val="Normal"/>
        <w:jc w:val="both"/>
        <w:rPr/>
      </w:pPr>
      <w:r>
        <w:rPr/>
      </w:r>
    </w:p>
    <w:p>
      <w:pPr>
        <w:pStyle w:val="Normal"/>
        <w:jc w:val="both"/>
        <w:rPr/>
      </w:pPr>
      <w:r>
        <w:rPr/>
        <w:t xml:space="preserve">Pielikumā: </w:t>
        <w:tab/>
        <w:t>1. Tehniskā specifikācija uz 1 lpp.;</w:t>
      </w:r>
    </w:p>
    <w:p>
      <w:pPr>
        <w:pStyle w:val="Normal"/>
        <w:jc w:val="both"/>
        <w:rPr/>
      </w:pPr>
      <w:r>
        <w:rPr/>
        <w:tab/>
        <w:tab/>
        <w:t>2. Piedāvājuma veidlapa uz 2 lpp.;</w:t>
      </w:r>
    </w:p>
    <w:p>
      <w:pPr>
        <w:pStyle w:val="Normal"/>
        <w:jc w:val="both"/>
        <w:rPr/>
      </w:pPr>
      <w:r>
        <w:rPr/>
        <w:tab/>
        <w:tab/>
      </w:r>
    </w:p>
    <w:p>
      <w:pPr>
        <w:pStyle w:val="Normal"/>
        <w:jc w:val="both"/>
        <w:rPr/>
      </w:pPr>
      <w:r>
        <w:rPr/>
      </w:r>
    </w:p>
    <w:p>
      <w:pPr>
        <w:pStyle w:val="Normal"/>
        <w:rPr>
          <w:sz w:val="26"/>
          <w:szCs w:val="26"/>
        </w:rPr>
      </w:pPr>
      <w:r>
        <w:rPr>
          <w:sz w:val="26"/>
          <w:szCs w:val="26"/>
        </w:rPr>
      </w:r>
      <w:r>
        <w:br w:type="page"/>
      </w:r>
    </w:p>
    <w:p>
      <w:pPr>
        <w:pStyle w:val="Naisnod"/>
        <w:spacing w:before="0" w:after="0"/>
        <w:ind w:left="360" w:hanging="0"/>
        <w:jc w:val="right"/>
        <w:rPr/>
      </w:pPr>
      <w:r>
        <w:rPr/>
        <w:t>1.pielikums</w:t>
      </w:r>
    </w:p>
    <w:p>
      <w:pPr>
        <w:pStyle w:val="Naisnod"/>
        <w:spacing w:before="0" w:after="0"/>
        <w:ind w:left="360" w:hanging="0"/>
        <w:rPr>
          <w:sz w:val="26"/>
          <w:szCs w:val="26"/>
        </w:rPr>
      </w:pPr>
      <w:r>
        <w:rPr>
          <w:sz w:val="26"/>
          <w:szCs w:val="26"/>
        </w:rPr>
        <w:t>TEHNISKĀ SPECIFIKĀCIJA</w:t>
      </w:r>
    </w:p>
    <w:p>
      <w:pPr>
        <w:pStyle w:val="Normal"/>
        <w:spacing w:before="120" w:after="120"/>
        <w:jc w:val="both"/>
        <w:rPr/>
      </w:pPr>
      <w:r>
        <w:rPr>
          <w:b/>
          <w:bCs/>
        </w:rPr>
        <w:t>Projekta izstrāde ielu apgaismojuma izbūvei Pils, Kļavu un Sprīdīšu ielās, Bīriņos, Vidrižu pagastā, Limbažu novadā</w:t>
      </w:r>
    </w:p>
    <w:p>
      <w:pPr>
        <w:pStyle w:val="ListParagraph"/>
        <w:numPr>
          <w:ilvl w:val="0"/>
          <w:numId w:val="3"/>
        </w:numPr>
        <w:suppressAutoHyphens w:val="true"/>
        <w:jc w:val="both"/>
        <w:rPr/>
      </w:pPr>
      <w:r>
        <w:rPr>
          <w:b/>
          <w:bCs/>
          <w:u w:val="single"/>
          <w:lang w:eastAsia="en-US"/>
        </w:rPr>
        <w:t>Objekta nosaukums:</w:t>
      </w:r>
      <w:r>
        <w:rPr>
          <w:u w:val="single"/>
          <w:lang w:eastAsia="en-US"/>
        </w:rPr>
        <w:t xml:space="preserve"> Ielas apgaismojuma izbūve Limbažu novada, Vidrižu pagasta, Bīriņu ciema Pils ielā (Kadastra Nr.66840050061007), Kļavu ielā (Kadastra Nr.66840050342) un Sprīdīšu ielā  Kadastra Nr.66840050330).</w:t>
      </w:r>
    </w:p>
    <w:p>
      <w:pPr>
        <w:pStyle w:val="ListParagraph"/>
        <w:suppressAutoHyphens w:val="true"/>
        <w:ind w:left="1440" w:hanging="0"/>
        <w:jc w:val="both"/>
        <w:rPr>
          <w:u w:val="single"/>
          <w:lang w:eastAsia="en-US"/>
        </w:rPr>
      </w:pPr>
      <w:r>
        <w:rPr>
          <w:u w:val="single"/>
          <w:lang w:eastAsia="en-US"/>
        </w:rPr>
      </w:r>
    </w:p>
    <w:p>
      <w:pPr>
        <w:pStyle w:val="ListParagraph"/>
        <w:numPr>
          <w:ilvl w:val="0"/>
          <w:numId w:val="3"/>
        </w:numPr>
        <w:suppressAutoHyphens w:val="true"/>
        <w:jc w:val="both"/>
        <w:rPr/>
      </w:pPr>
      <w:r>
        <w:rPr>
          <w:b/>
          <w:bCs/>
          <w:u w:val="single"/>
          <w:lang w:eastAsia="en-US"/>
        </w:rPr>
        <w:t>Objekta atrašanās vieta:</w:t>
      </w:r>
      <w:r>
        <w:rPr>
          <w:u w:val="single"/>
          <w:lang w:eastAsia="en-US"/>
        </w:rPr>
        <w:t xml:space="preserve"> Bīriņi, Vidrižu pagasts, Limbažu novads, LV-4013.</w:t>
      </w:r>
    </w:p>
    <w:p>
      <w:pPr>
        <w:pStyle w:val="ListParagraph"/>
        <w:suppressAutoHyphens w:val="true"/>
        <w:ind w:left="1440" w:hanging="0"/>
        <w:jc w:val="both"/>
        <w:rPr>
          <w:u w:val="single"/>
          <w:lang w:eastAsia="en-US"/>
        </w:rPr>
      </w:pPr>
      <w:r>
        <w:rPr>
          <w:u w:val="single"/>
          <w:lang w:eastAsia="en-US"/>
        </w:rPr>
      </w:r>
    </w:p>
    <w:p>
      <w:pPr>
        <w:pStyle w:val="ListParagraph"/>
        <w:numPr>
          <w:ilvl w:val="0"/>
          <w:numId w:val="3"/>
        </w:numPr>
        <w:suppressAutoHyphens w:val="true"/>
        <w:jc w:val="both"/>
        <w:rPr/>
      </w:pPr>
      <w:r>
        <w:rPr>
          <w:b/>
          <w:bCs/>
          <w:u w:val="single"/>
          <w:lang w:eastAsia="en-US"/>
        </w:rPr>
        <w:t>Pasūtītājs:</w:t>
      </w:r>
      <w:r>
        <w:rPr>
          <w:u w:val="single"/>
          <w:lang w:eastAsia="en-US"/>
        </w:rPr>
        <w:t xml:space="preserve"> Limbažu novada pašvaldība, Reģ.Nr.90009114631, Rīgas iela 16, Limbaži, Limbažu novads, LV-1013.</w:t>
      </w:r>
    </w:p>
    <w:p>
      <w:pPr>
        <w:pStyle w:val="ListParagraph"/>
        <w:suppressAutoHyphens w:val="true"/>
        <w:ind w:left="1440" w:hanging="0"/>
        <w:jc w:val="both"/>
        <w:rPr>
          <w:u w:val="single"/>
          <w:lang w:eastAsia="en-US"/>
        </w:rPr>
      </w:pPr>
      <w:r>
        <w:rPr>
          <w:u w:val="single"/>
          <w:lang w:eastAsia="en-US"/>
        </w:rPr>
      </w:r>
    </w:p>
    <w:p>
      <w:pPr>
        <w:pStyle w:val="ListParagraph"/>
        <w:numPr>
          <w:ilvl w:val="0"/>
          <w:numId w:val="3"/>
        </w:numPr>
        <w:suppressAutoHyphens w:val="true"/>
        <w:jc w:val="both"/>
        <w:rPr/>
      </w:pPr>
      <w:r>
        <w:rPr>
          <w:b/>
          <w:bCs/>
          <w:u w:val="single"/>
          <w:lang w:eastAsia="en-US"/>
        </w:rPr>
        <w:t>Būves veids:</w:t>
      </w:r>
      <w:r>
        <w:rPr>
          <w:u w:val="single"/>
          <w:lang w:eastAsia="en-US"/>
        </w:rPr>
        <w:t xml:space="preserve"> Izbūve.</w:t>
      </w:r>
    </w:p>
    <w:p>
      <w:pPr>
        <w:pStyle w:val="ListParagraph"/>
        <w:suppressAutoHyphens w:val="true"/>
        <w:ind w:left="1440" w:hanging="0"/>
        <w:jc w:val="both"/>
        <w:rPr>
          <w:u w:val="single"/>
          <w:lang w:eastAsia="en-US"/>
        </w:rPr>
      </w:pPr>
      <w:r>
        <w:rPr>
          <w:u w:val="single"/>
          <w:lang w:eastAsia="en-US"/>
        </w:rPr>
      </w:r>
    </w:p>
    <w:p>
      <w:pPr>
        <w:pStyle w:val="ListParagraph"/>
        <w:numPr>
          <w:ilvl w:val="0"/>
          <w:numId w:val="3"/>
        </w:numPr>
        <w:suppressAutoHyphens w:val="true"/>
        <w:jc w:val="both"/>
        <w:rPr/>
      </w:pPr>
      <w:r>
        <w:rPr>
          <w:b/>
          <w:bCs/>
          <w:u w:val="single"/>
          <w:lang w:eastAsia="en-US"/>
        </w:rPr>
        <w:t>Objekta projektēšana:</w:t>
      </w:r>
      <w:r>
        <w:rPr>
          <w:u w:val="single"/>
          <w:lang w:eastAsia="en-US"/>
        </w:rPr>
        <w:t xml:space="preserve"> Vienā kārtā.</w:t>
      </w:r>
    </w:p>
    <w:p>
      <w:pPr>
        <w:pStyle w:val="ListParagraph"/>
        <w:suppressAutoHyphens w:val="true"/>
        <w:ind w:left="1440" w:hanging="0"/>
        <w:jc w:val="both"/>
        <w:rPr>
          <w:u w:val="single"/>
          <w:lang w:eastAsia="en-US"/>
        </w:rPr>
      </w:pPr>
      <w:r>
        <w:rPr>
          <w:u w:val="single"/>
          <w:lang w:eastAsia="en-US"/>
        </w:rPr>
      </w:r>
    </w:p>
    <w:p>
      <w:pPr>
        <w:pStyle w:val="ListParagraph"/>
        <w:numPr>
          <w:ilvl w:val="0"/>
          <w:numId w:val="3"/>
        </w:numPr>
        <w:suppressAutoHyphens w:val="true"/>
        <w:jc w:val="both"/>
        <w:rPr/>
      </w:pPr>
      <w:r>
        <w:rPr>
          <w:b/>
          <w:bCs/>
          <w:u w:val="single"/>
          <w:lang w:eastAsia="en-US"/>
        </w:rPr>
        <w:t xml:space="preserve">Objekta izbūve: </w:t>
      </w:r>
      <w:r>
        <w:rPr>
          <w:u w:val="single"/>
          <w:lang w:eastAsia="en-US"/>
        </w:rPr>
        <w:t>Vienā kārtā.</w:t>
      </w:r>
    </w:p>
    <w:p>
      <w:pPr>
        <w:pStyle w:val="ListParagraph"/>
        <w:suppressAutoHyphens w:val="true"/>
        <w:ind w:left="1440" w:hanging="0"/>
        <w:jc w:val="both"/>
        <w:rPr>
          <w:u w:val="single"/>
          <w:lang w:eastAsia="en-US"/>
        </w:rPr>
      </w:pPr>
      <w:r>
        <w:rPr>
          <w:u w:val="single"/>
          <w:lang w:eastAsia="en-US"/>
        </w:rPr>
      </w:r>
    </w:p>
    <w:p>
      <w:pPr>
        <w:pStyle w:val="ListParagraph"/>
        <w:numPr>
          <w:ilvl w:val="0"/>
          <w:numId w:val="3"/>
        </w:numPr>
        <w:suppressAutoHyphens w:val="true"/>
        <w:jc w:val="both"/>
        <w:rPr/>
      </w:pPr>
      <w:r>
        <w:rPr>
          <w:b/>
          <w:bCs/>
          <w:u w:val="single"/>
          <w:lang w:eastAsia="en-US"/>
        </w:rPr>
        <w:t>Projektēšanas stadija:</w:t>
      </w:r>
      <w:r>
        <w:rPr>
          <w:u w:val="single"/>
          <w:lang w:eastAsia="en-US"/>
        </w:rPr>
        <w:t xml:space="preserve"> Tehniskais projekts.</w:t>
      </w:r>
    </w:p>
    <w:p>
      <w:pPr>
        <w:pStyle w:val="ListParagraph"/>
        <w:suppressAutoHyphens w:val="true"/>
        <w:ind w:left="1440" w:hanging="0"/>
        <w:jc w:val="both"/>
        <w:rPr>
          <w:u w:val="single"/>
          <w:lang w:eastAsia="en-US"/>
        </w:rPr>
      </w:pPr>
      <w:r>
        <w:rPr>
          <w:u w:val="single"/>
          <w:lang w:eastAsia="en-US"/>
        </w:rPr>
      </w:r>
    </w:p>
    <w:p>
      <w:pPr>
        <w:pStyle w:val="ListParagraph"/>
        <w:numPr>
          <w:ilvl w:val="0"/>
          <w:numId w:val="3"/>
        </w:numPr>
        <w:suppressAutoHyphens w:val="true"/>
        <w:jc w:val="both"/>
        <w:rPr>
          <w:b/>
          <w:b/>
          <w:bCs/>
        </w:rPr>
      </w:pPr>
      <w:r>
        <w:rPr>
          <w:b/>
          <w:bCs/>
          <w:u w:val="single"/>
          <w:lang w:eastAsia="en-US"/>
        </w:rPr>
        <w:t xml:space="preserve">Projekta risinājums: </w:t>
      </w:r>
    </w:p>
    <w:p>
      <w:pPr>
        <w:pStyle w:val="ListParagraph"/>
        <w:suppressAutoHyphens w:val="true"/>
        <w:ind w:left="1440" w:hanging="0"/>
        <w:jc w:val="both"/>
        <w:rPr/>
      </w:pPr>
      <w:r>
        <w:rPr>
          <w:u w:val="single"/>
          <w:lang w:eastAsia="en-US"/>
        </w:rPr>
        <w:t>8.1. Projektēt ielas apgaismojumu Bīriņu ciema Pils, Kļavu un Sprīdīšu ielās. Projektēt pēc iespējas ārpus braucamās daļas. Projektā paredzēt kabeli ar alumīnija dzīslām (kabeļa šķērsgriezumu precizēt projektēšanas gaitā, bet ne mazāku kā 25mm</w:t>
      </w:r>
      <w:r>
        <w:rPr>
          <w:u w:val="single"/>
          <w:vertAlign w:val="superscript"/>
          <w:lang w:eastAsia="en-US"/>
        </w:rPr>
        <w:t>2</w:t>
      </w:r>
      <w:r>
        <w:rPr>
          <w:u w:val="single"/>
          <w:lang w:eastAsia="en-US"/>
        </w:rPr>
        <w:t xml:space="preserve"> .</w:t>
      </w:r>
    </w:p>
    <w:p>
      <w:pPr>
        <w:pStyle w:val="ListParagraph"/>
        <w:suppressAutoHyphens w:val="true"/>
        <w:ind w:left="1440" w:hanging="0"/>
        <w:jc w:val="both"/>
        <w:rPr/>
      </w:pPr>
      <w:r>
        <w:rPr>
          <w:u w:val="single"/>
          <w:lang w:eastAsia="en-US"/>
        </w:rPr>
        <w:t>8.2. Ielu šķērsojumus veikt pa īsāko iespējamo vietu. Citu komunikāciju šķērsošanas vietās kabeli montēt aizsargapvalkā.</w:t>
      </w:r>
    </w:p>
    <w:p>
      <w:pPr>
        <w:pStyle w:val="ListParagraph"/>
        <w:suppressAutoHyphens w:val="true"/>
        <w:ind w:left="1440" w:hanging="0"/>
        <w:jc w:val="both"/>
        <w:rPr/>
      </w:pPr>
      <w:r>
        <w:rPr>
          <w:u w:val="single"/>
          <w:lang w:eastAsia="en-US"/>
        </w:rPr>
        <w:t>8.3. Lampas pamatnes virsdaļu montēt ne zemāk par ceļa braucamo daļu. Balstu izvietojumu precizēt projektēšanas laikā. Apgaismojuma balstus projektēt metāla cinkotus ar L veida ielas apgaismojuma galiem, apgaismojuma armatūras- LED tipa. Aizsardzības klase ne mazāka kā IP66.</w:t>
      </w:r>
    </w:p>
    <w:p>
      <w:pPr>
        <w:pStyle w:val="ListParagraph"/>
        <w:suppressAutoHyphens w:val="true"/>
        <w:ind w:left="1440" w:hanging="0"/>
        <w:jc w:val="both"/>
        <w:rPr/>
      </w:pPr>
      <w:r>
        <w:rPr>
          <w:u w:val="single"/>
          <w:lang w:eastAsia="en-US"/>
        </w:rPr>
        <w:t>8.4. Projektēt jaunu apgaismojuma vadības sadalni LUKS-2 blakus uzskaites sadalnei Kļavu un Sprīdīšu ielās.</w:t>
      </w:r>
    </w:p>
    <w:p>
      <w:pPr>
        <w:pStyle w:val="ListParagraph"/>
        <w:suppressAutoHyphens w:val="true"/>
        <w:ind w:left="1440" w:hanging="0"/>
        <w:jc w:val="both"/>
        <w:rPr/>
      </w:pPr>
      <w:r>
        <w:rPr>
          <w:u w:val="single"/>
          <w:lang w:eastAsia="en-US"/>
        </w:rPr>
        <w:t>8.5. Nepieciešamības gadījumā paredzēt ielu seguma atjaunošanu, zāliena atjaunošanu un būvgružu savākšanu un aizvešanu.</w:t>
      </w:r>
    </w:p>
    <w:p>
      <w:pPr>
        <w:pStyle w:val="ListParagraph"/>
        <w:suppressAutoHyphens w:val="true"/>
        <w:ind w:left="1440" w:hanging="0"/>
        <w:jc w:val="both"/>
        <w:rPr>
          <w:u w:val="single"/>
          <w:lang w:eastAsia="en-US"/>
        </w:rPr>
      </w:pPr>
      <w:r>
        <w:rPr>
          <w:u w:val="single"/>
          <w:lang w:eastAsia="en-US"/>
        </w:rPr>
      </w:r>
    </w:p>
    <w:p>
      <w:pPr>
        <w:pStyle w:val="ListParagraph"/>
        <w:numPr>
          <w:ilvl w:val="0"/>
          <w:numId w:val="3"/>
        </w:numPr>
        <w:suppressAutoHyphens w:val="true"/>
        <w:jc w:val="both"/>
        <w:rPr>
          <w:b/>
          <w:b/>
          <w:bCs/>
        </w:rPr>
      </w:pPr>
      <w:r>
        <w:rPr>
          <w:b/>
          <w:bCs/>
          <w:u w:val="single"/>
          <w:lang w:eastAsia="en-US"/>
        </w:rPr>
        <w:t>Projekta saskaņošana:</w:t>
      </w:r>
    </w:p>
    <w:p>
      <w:pPr>
        <w:pStyle w:val="ListParagraph"/>
        <w:suppressAutoHyphens w:val="true"/>
        <w:ind w:left="1440" w:hanging="0"/>
        <w:jc w:val="both"/>
        <w:rPr/>
      </w:pPr>
      <w:r>
        <w:rPr>
          <w:u w:val="single"/>
          <w:lang w:eastAsia="en-US"/>
        </w:rPr>
        <w:t>9.1. Apgaismojuma balstu un trases izvietojumu precizēt projektēšanas gaitā ar Vidrižu pagasta pakalpojumu sniegšanas centru.</w:t>
      </w:r>
    </w:p>
    <w:p>
      <w:pPr>
        <w:pStyle w:val="ListParagraph"/>
        <w:suppressAutoHyphens w:val="true"/>
        <w:ind w:left="1440" w:hanging="0"/>
        <w:jc w:val="both"/>
        <w:rPr/>
      </w:pPr>
      <w:r>
        <w:rPr>
          <w:u w:val="single"/>
          <w:lang w:eastAsia="en-US"/>
        </w:rPr>
        <w:t>9.2. Projektu saskaņot ar AS”Sadales tīkls”, SIA “Tet”, Limbažu apvienības pārvaldi un Limbažu novada pašvaldības būvvaldi, pēc nepieciešamības ar citu komunikāciju turētājiem.</w:t>
      </w:r>
    </w:p>
    <w:p>
      <w:pPr>
        <w:pStyle w:val="ListParagraph"/>
        <w:suppressAutoHyphens w:val="true"/>
        <w:ind w:left="1440" w:hanging="0"/>
        <w:jc w:val="both"/>
        <w:rPr>
          <w:u w:val="single"/>
          <w:lang w:eastAsia="en-US"/>
        </w:rPr>
      </w:pPr>
      <w:r>
        <w:rPr>
          <w:u w:val="single"/>
          <w:lang w:eastAsia="en-US"/>
        </w:rPr>
      </w:r>
    </w:p>
    <w:p>
      <w:pPr>
        <w:pStyle w:val="ListParagraph"/>
        <w:numPr>
          <w:ilvl w:val="0"/>
          <w:numId w:val="3"/>
        </w:numPr>
        <w:suppressAutoHyphens w:val="true"/>
        <w:jc w:val="both"/>
        <w:rPr>
          <w:b/>
          <w:b/>
          <w:bCs/>
        </w:rPr>
      </w:pPr>
      <w:r>
        <w:rPr>
          <w:b/>
          <w:bCs/>
          <w:u w:val="single"/>
          <w:lang w:eastAsia="en-US"/>
        </w:rPr>
        <w:t>Projekta iesniegšana:</w:t>
      </w:r>
    </w:p>
    <w:p>
      <w:pPr>
        <w:pStyle w:val="ListParagraph"/>
        <w:suppressAutoHyphens w:val="true"/>
        <w:ind w:left="1440" w:hanging="0"/>
        <w:jc w:val="both"/>
        <w:rPr/>
      </w:pPr>
      <w:r>
        <w:rPr>
          <w:u w:val="single"/>
          <w:lang w:eastAsia="en-US"/>
        </w:rPr>
        <w:t>Atbilstoši LR normatīvajos aktos noteiktajai kārtībai, Būvniecības informācijas sistēmā.</w:t>
      </w:r>
    </w:p>
    <w:p>
      <w:pPr>
        <w:pStyle w:val="ListParagraph"/>
        <w:suppressAutoHyphens w:val="true"/>
        <w:ind w:left="1440" w:hanging="0"/>
        <w:jc w:val="both"/>
        <w:rPr>
          <w:u w:val="single"/>
          <w:lang w:eastAsia="en-US"/>
        </w:rPr>
      </w:pPr>
      <w:r>
        <w:rPr>
          <w:u w:val="single"/>
          <w:lang w:eastAsia="en-US"/>
        </w:rPr>
      </w:r>
    </w:p>
    <w:p>
      <w:pPr>
        <w:pStyle w:val="ListParagraph"/>
        <w:numPr>
          <w:ilvl w:val="0"/>
          <w:numId w:val="3"/>
        </w:numPr>
        <w:suppressAutoHyphens w:val="true"/>
        <w:jc w:val="both"/>
        <w:rPr>
          <w:b/>
          <w:b/>
          <w:bCs/>
        </w:rPr>
      </w:pPr>
      <w:r>
        <w:rPr>
          <w:b/>
          <w:bCs/>
          <w:u w:val="single"/>
          <w:lang w:eastAsia="en-US"/>
        </w:rPr>
        <w:t>Projekta sastāvs:</w:t>
      </w:r>
    </w:p>
    <w:p>
      <w:pPr>
        <w:pStyle w:val="ListParagraph"/>
        <w:suppressAutoHyphens w:val="true"/>
        <w:ind w:left="1440" w:hanging="0"/>
        <w:jc w:val="both"/>
        <w:rPr/>
      </w:pPr>
      <w:r>
        <w:rPr>
          <w:u w:val="single"/>
          <w:lang w:eastAsia="en-US"/>
        </w:rPr>
        <w:t>11.1. Galvenie tehniskie rādītāji un vispārējie norādījumi;</w:t>
      </w:r>
    </w:p>
    <w:p>
      <w:pPr>
        <w:pStyle w:val="ListParagraph"/>
        <w:suppressAutoHyphens w:val="true"/>
        <w:ind w:left="1440" w:hanging="0"/>
        <w:jc w:val="both"/>
        <w:rPr/>
      </w:pPr>
      <w:r>
        <w:rPr>
          <w:u w:val="single"/>
          <w:lang w:eastAsia="en-US"/>
        </w:rPr>
        <w:t>11.2. Elektrolīnijas trases topogrāfiskais plāns M=1:500 ar saskaņojumiem;</w:t>
      </w:r>
    </w:p>
    <w:p>
      <w:pPr>
        <w:pStyle w:val="ListParagraph"/>
        <w:suppressAutoHyphens w:val="true"/>
        <w:ind w:left="1440" w:hanging="0"/>
        <w:jc w:val="both"/>
        <w:rPr/>
      </w:pPr>
      <w:r>
        <w:rPr>
          <w:u w:val="single"/>
          <w:lang w:eastAsia="en-US"/>
        </w:rPr>
        <w:t>11.3. Elektroapgādes un vadības automātikas principiālā shēma;</w:t>
      </w:r>
    </w:p>
    <w:p>
      <w:pPr>
        <w:pStyle w:val="ListParagraph"/>
        <w:suppressAutoHyphens w:val="true"/>
        <w:ind w:left="1440" w:hanging="0"/>
        <w:jc w:val="both"/>
        <w:rPr/>
      </w:pPr>
      <w:r>
        <w:rPr>
          <w:u w:val="single"/>
          <w:lang w:eastAsia="en-US"/>
        </w:rPr>
        <w:t>11.4. Materiālu specifikācija;</w:t>
      </w:r>
    </w:p>
    <w:p>
      <w:pPr>
        <w:pStyle w:val="ListParagraph"/>
        <w:suppressAutoHyphens w:val="true"/>
        <w:ind w:left="1440" w:hanging="0"/>
        <w:jc w:val="both"/>
        <w:rPr/>
      </w:pPr>
      <w:r>
        <w:rPr>
          <w:u w:val="single"/>
          <w:lang w:eastAsia="en-US"/>
        </w:rPr>
        <w:t>11.5 Galveno darbu apjoms;</w:t>
      </w:r>
    </w:p>
    <w:p>
      <w:pPr>
        <w:pStyle w:val="ListParagraph"/>
        <w:suppressAutoHyphens w:val="true"/>
        <w:ind w:left="1440" w:hanging="0"/>
        <w:jc w:val="both"/>
        <w:rPr/>
      </w:pPr>
      <w:r>
        <w:rPr>
          <w:u w:val="single"/>
          <w:lang w:eastAsia="en-US"/>
        </w:rPr>
        <w:t>11.6. Materiālu un darbu tāme:</w:t>
      </w:r>
    </w:p>
    <w:p>
      <w:pPr>
        <w:pStyle w:val="ListParagraph"/>
        <w:suppressAutoHyphens w:val="true"/>
        <w:ind w:left="1440" w:hanging="0"/>
        <w:jc w:val="both"/>
        <w:rPr>
          <w:u w:val="single"/>
          <w:lang w:eastAsia="en-US"/>
        </w:rPr>
      </w:pPr>
      <w:r>
        <w:rPr>
          <w:u w:val="single"/>
          <w:lang w:eastAsia="en-US"/>
        </w:rPr>
      </w:r>
    </w:p>
    <w:p>
      <w:pPr>
        <w:pStyle w:val="ListParagraph"/>
        <w:numPr>
          <w:ilvl w:val="0"/>
          <w:numId w:val="3"/>
        </w:numPr>
        <w:suppressAutoHyphens w:val="true"/>
        <w:jc w:val="both"/>
        <w:rPr/>
      </w:pPr>
      <w:r>
        <w:rPr>
          <w:b/>
          <w:bCs/>
          <w:u w:val="single"/>
          <w:lang w:eastAsia="en-US"/>
        </w:rPr>
        <w:t>Norādījumi projektēšanai:</w:t>
      </w:r>
    </w:p>
    <w:p>
      <w:pPr>
        <w:pStyle w:val="ListParagraph"/>
        <w:suppressAutoHyphens w:val="true"/>
        <w:ind w:left="1440" w:hanging="0"/>
        <w:jc w:val="both"/>
        <w:rPr/>
      </w:pPr>
      <w:r>
        <w:rPr>
          <w:u w:val="single"/>
          <w:lang w:eastAsia="en-US"/>
        </w:rPr>
        <w:t>12.1. Projektēšanu veikt atbilstoši pastāvošiem LBN, Latvijas energostandartiem un noteikumiem.</w:t>
      </w:r>
    </w:p>
    <w:p>
      <w:pPr>
        <w:pStyle w:val="ListParagraph"/>
        <w:suppressAutoHyphens w:val="true"/>
        <w:ind w:left="1440" w:hanging="0"/>
        <w:jc w:val="both"/>
        <w:rPr/>
      </w:pPr>
      <w:r>
        <w:rPr>
          <w:u w:val="single"/>
          <w:lang w:eastAsia="en-US"/>
        </w:rPr>
        <w:t>12.2. Dokumentācijas izstrādes pamatā LBN “Vispārējie būvnoteikumi” un LBN-202-01 “Būvprojekta saturs un noformēšana”.</w:t>
      </w:r>
    </w:p>
    <w:p>
      <w:pPr>
        <w:pStyle w:val="ListParagraph"/>
        <w:suppressAutoHyphens w:val="true"/>
        <w:ind w:left="1440" w:hanging="0"/>
        <w:jc w:val="both"/>
        <w:rPr/>
      </w:pPr>
      <w:r>
        <w:rPr>
          <w:u w:val="single"/>
          <w:lang w:eastAsia="en-US"/>
        </w:rPr>
        <w:t>12.3. Projektā maksimāli paredzēt tehnikas izmantošanu.</w:t>
      </w:r>
    </w:p>
    <w:p>
      <w:pPr>
        <w:pStyle w:val="ListParagraph"/>
        <w:suppressAutoHyphens w:val="true"/>
        <w:ind w:left="1440" w:hanging="0"/>
        <w:jc w:val="both"/>
        <w:rPr>
          <w:u w:val="single"/>
          <w:lang w:eastAsia="en-US"/>
        </w:rPr>
      </w:pPr>
      <w:r>
        <w:rPr>
          <w:u w:val="single"/>
          <w:lang w:eastAsia="en-US"/>
        </w:rPr>
      </w:r>
    </w:p>
    <w:p>
      <w:pPr>
        <w:pStyle w:val="ListParagraph"/>
        <w:numPr>
          <w:ilvl w:val="0"/>
          <w:numId w:val="3"/>
        </w:numPr>
        <w:suppressAutoHyphens w:val="true"/>
        <w:jc w:val="both"/>
        <w:rPr>
          <w:b/>
          <w:b/>
          <w:bCs/>
        </w:rPr>
      </w:pPr>
      <w:r>
        <w:rPr>
          <w:b/>
          <w:bCs/>
          <w:u w:val="single"/>
          <w:lang w:eastAsia="en-US"/>
        </w:rPr>
        <w:t>Projekta izstrādes termiņš:</w:t>
      </w:r>
    </w:p>
    <w:p>
      <w:pPr>
        <w:pStyle w:val="ListParagraph"/>
        <w:suppressAutoHyphens w:val="true"/>
        <w:ind w:left="1440" w:hanging="0"/>
        <w:jc w:val="both"/>
        <w:rPr/>
      </w:pPr>
      <w:r>
        <w:rPr>
          <w:u w:val="single"/>
          <w:lang w:eastAsia="en-US"/>
        </w:rPr>
        <w:t>No iepirkuma līguma noslēgšanas dienas līdz 2023.gada 30.septembrim.</w:t>
      </w:r>
    </w:p>
    <w:p>
      <w:pPr>
        <w:pStyle w:val="Normal"/>
        <w:spacing w:lineRule="auto" w:line="259" w:before="0" w:after="160"/>
        <w:rPr>
          <w:b/>
          <w:b/>
        </w:rPr>
      </w:pPr>
      <w:r>
        <w:rPr>
          <w:b/>
        </w:rPr>
      </w:r>
    </w:p>
    <w:p>
      <w:pPr>
        <w:pStyle w:val="Normal"/>
        <w:spacing w:lineRule="auto" w:line="259" w:before="0" w:after="160"/>
        <w:rPr>
          <w:b/>
          <w:b/>
        </w:rPr>
      </w:pPr>
      <w:r>
        <w:rPr>
          <w:b/>
        </w:rPr>
      </w:r>
      <w:r>
        <w:br w:type="page"/>
      </w:r>
    </w:p>
    <w:p>
      <w:pPr>
        <w:pStyle w:val="ListParagraph"/>
        <w:jc w:val="right"/>
        <w:rPr>
          <w:b/>
          <w:b/>
        </w:rPr>
      </w:pPr>
      <w:r>
        <w:rPr>
          <w:b/>
        </w:rPr>
        <w:t>2.pielikums</w:t>
      </w:r>
    </w:p>
    <w:p>
      <w:pPr>
        <w:pStyle w:val="ListParagraph"/>
        <w:jc w:val="center"/>
        <w:rPr>
          <w:b/>
          <w:b/>
        </w:rPr>
      </w:pPr>
      <w:r>
        <w:rPr>
          <w:b/>
        </w:rPr>
        <w:t>PIEDĀVĀJUMA VEIDLAPA</w:t>
      </w:r>
    </w:p>
    <w:p>
      <w:pPr>
        <w:pStyle w:val="Normal"/>
        <w:rPr>
          <w:b/>
          <w:b/>
        </w:rPr>
      </w:pPr>
      <w:r>
        <w:rPr>
          <w:b/>
        </w:rPr>
      </w:r>
    </w:p>
    <w:p>
      <w:pPr>
        <w:pStyle w:val="Normal"/>
        <w:rPr>
          <w:b/>
          <w:b/>
        </w:rPr>
      </w:pPr>
      <w:r>
        <w:rPr>
          <w:b/>
        </w:rPr>
        <w:t>___.____.2023. Nr.______</w:t>
      </w:r>
    </w:p>
    <w:p>
      <w:pPr>
        <w:pStyle w:val="Normal"/>
        <w:rPr>
          <w:b/>
          <w:b/>
        </w:rPr>
      </w:pPr>
      <w:r>
        <w:rPr>
          <w:b/>
        </w:rPr>
      </w:r>
    </w:p>
    <w:p>
      <w:pPr>
        <w:pStyle w:val="Normal"/>
        <w:jc w:val="both"/>
        <w:rPr>
          <w:b/>
          <w:b/>
        </w:rPr>
      </w:pPr>
      <w:r>
        <w:rPr>
          <w:b/>
        </w:rPr>
        <w:tab/>
        <w:t xml:space="preserve">Pamatojoties uz saņemto uzaicinājumu, iesniedzam piedāvājumu iepirkumam </w:t>
      </w:r>
      <w:bookmarkStart w:id="0" w:name="_Hlk136949234"/>
      <w:r>
        <w:rPr>
          <w:b/>
          <w:bCs/>
        </w:rPr>
        <w:t>“Projekta izstrāde ielu apgaismojuma izbūvei Pils, Kļavu un Sprīdīšu ielās, Bīriņos, Vidrižu pagastā, Limbažu novadā</w:t>
      </w:r>
      <w:r>
        <w:rPr>
          <w:b/>
        </w:rPr>
        <w:t>”</w:t>
      </w:r>
      <w:bookmarkEnd w:id="0"/>
      <w:r>
        <w:rPr>
          <w:b/>
        </w:rPr>
        <w:t>.</w:t>
      </w:r>
    </w:p>
    <w:p>
      <w:pPr>
        <w:pStyle w:val="Normal"/>
        <w:jc w:val="both"/>
        <w:rPr>
          <w:b/>
          <w:b/>
        </w:rPr>
      </w:pPr>
      <w:r>
        <w:rPr>
          <w:b/>
        </w:rPr>
      </w:r>
    </w:p>
    <w:p>
      <w:pPr>
        <w:pStyle w:val="Normal"/>
        <w:numPr>
          <w:ilvl w:val="0"/>
          <w:numId w:val="2"/>
        </w:numPr>
        <w:suppressAutoHyphens w:val="true"/>
        <w:spacing w:before="120" w:after="120"/>
        <w:ind w:left="357" w:hanging="357"/>
        <w:rPr>
          <w:rFonts w:ascii="Times New Roman Bold" w:hAnsi="Times New Roman Bold"/>
          <w:b/>
          <w:b/>
          <w:caps/>
        </w:rPr>
      </w:pPr>
      <w:r>
        <w:rPr>
          <w:rFonts w:ascii="Times New Roman Bold" w:hAnsi="Times New Roman Bold"/>
          <w:b/>
          <w:caps/>
        </w:rPr>
        <w:t>INFORMĀCIJA PAR PRETENDENTU</w:t>
      </w:r>
    </w:p>
    <w:tbl>
      <w:tblPr>
        <w:tblW w:w="9360" w:type="dxa"/>
        <w:jc w:val="left"/>
        <w:tblInd w:w="108" w:type="dxa"/>
        <w:tblCellMar>
          <w:top w:w="0" w:type="dxa"/>
          <w:left w:w="108" w:type="dxa"/>
          <w:bottom w:w="0" w:type="dxa"/>
          <w:right w:w="108" w:type="dxa"/>
        </w:tblCellMar>
        <w:tblLook w:firstRow="1" w:noVBand="0" w:lastRow="0" w:firstColumn="1" w:lastColumn="0" w:noHBand="0" w:val="00a0"/>
      </w:tblPr>
      <w:tblGrid>
        <w:gridCol w:w="3241"/>
        <w:gridCol w:w="6118"/>
      </w:tblGrid>
      <w:tr>
        <w:trPr>
          <w:trHeight w:val="265" w:hRule="atLeast"/>
        </w:trPr>
        <w:tc>
          <w:tcPr>
            <w:tcW w:w="3241"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spacing w:lineRule="auto" w:line="252"/>
              <w:rPr>
                <w:b/>
                <w:b/>
                <w:szCs w:val="22"/>
                <w:lang w:eastAsia="en-US"/>
              </w:rPr>
            </w:pPr>
            <w:r>
              <w:rPr>
                <w:b/>
                <w:sz w:val="22"/>
                <w:szCs w:val="22"/>
                <w:lang w:eastAsia="en-US"/>
              </w:rPr>
              <w:t>Pretendenta nosaukums</w:t>
            </w:r>
          </w:p>
        </w:tc>
        <w:tc>
          <w:tcPr>
            <w:tcW w:w="6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52" w:before="120" w:after="120"/>
              <w:rPr>
                <w:b/>
                <w:b/>
                <w:lang w:eastAsia="en-US"/>
              </w:rPr>
            </w:pPr>
            <w:r>
              <w:rPr>
                <w:b/>
                <w:lang w:eastAsia="en-US"/>
              </w:rPr>
            </w:r>
          </w:p>
        </w:tc>
      </w:tr>
      <w:tr>
        <w:trPr>
          <w:trHeight w:val="180" w:hRule="atLeast"/>
        </w:trPr>
        <w:tc>
          <w:tcPr>
            <w:tcW w:w="3241"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spacing w:lineRule="auto" w:line="252"/>
              <w:rPr>
                <w:b/>
                <w:b/>
                <w:szCs w:val="22"/>
                <w:lang w:eastAsia="en-US"/>
              </w:rPr>
            </w:pPr>
            <w:r>
              <w:rPr>
                <w:b/>
                <w:sz w:val="22"/>
                <w:szCs w:val="22"/>
                <w:lang w:eastAsia="en-US"/>
              </w:rPr>
              <w:t>Reģistrācijas Nr.</w:t>
            </w:r>
          </w:p>
        </w:tc>
        <w:tc>
          <w:tcPr>
            <w:tcW w:w="6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52" w:before="120" w:after="120"/>
              <w:rPr>
                <w:b/>
                <w:b/>
                <w:lang w:eastAsia="en-US"/>
              </w:rPr>
            </w:pPr>
            <w:r>
              <w:rPr>
                <w:b/>
                <w:lang w:eastAsia="en-US"/>
              </w:rPr>
            </w:r>
          </w:p>
        </w:tc>
      </w:tr>
      <w:tr>
        <w:trPr>
          <w:trHeight w:val="180" w:hRule="atLeast"/>
        </w:trPr>
        <w:tc>
          <w:tcPr>
            <w:tcW w:w="3241"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spacing w:lineRule="auto" w:line="252"/>
              <w:rPr>
                <w:b/>
                <w:b/>
                <w:sz w:val="22"/>
                <w:szCs w:val="22"/>
                <w:highlight w:val="yellow"/>
                <w:lang w:eastAsia="en-US"/>
              </w:rPr>
            </w:pPr>
            <w:r>
              <w:rPr>
                <w:b/>
                <w:sz w:val="22"/>
                <w:szCs w:val="22"/>
                <w:lang w:eastAsia="en-US"/>
              </w:rPr>
              <w:t>Pretendenta bankas rekvizīti</w:t>
            </w:r>
          </w:p>
        </w:tc>
        <w:tc>
          <w:tcPr>
            <w:tcW w:w="6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52" w:before="120" w:after="120"/>
              <w:rPr>
                <w:b/>
                <w:b/>
                <w:lang w:eastAsia="en-US"/>
              </w:rPr>
            </w:pPr>
            <w:r>
              <w:rPr>
                <w:b/>
                <w:lang w:eastAsia="en-US"/>
              </w:rPr>
            </w:r>
          </w:p>
        </w:tc>
      </w:tr>
      <w:tr>
        <w:trPr>
          <w:trHeight w:val="287" w:hRule="atLeast"/>
        </w:trPr>
        <w:tc>
          <w:tcPr>
            <w:tcW w:w="3241"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spacing w:lineRule="auto" w:line="252" w:before="120" w:after="120"/>
              <w:rPr>
                <w:b/>
                <w:b/>
                <w:lang w:eastAsia="en-US"/>
              </w:rPr>
            </w:pPr>
            <w:r>
              <w:rPr>
                <w:b/>
                <w:sz w:val="22"/>
                <w:szCs w:val="22"/>
                <w:lang w:eastAsia="en-US"/>
              </w:rPr>
              <w:t>Adrese</w:t>
            </w:r>
          </w:p>
        </w:tc>
        <w:tc>
          <w:tcPr>
            <w:tcW w:w="6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52" w:before="120" w:after="120"/>
              <w:rPr>
                <w:b/>
                <w:b/>
                <w:lang w:eastAsia="en-US"/>
              </w:rPr>
            </w:pPr>
            <w:r>
              <w:rPr>
                <w:b/>
                <w:lang w:eastAsia="en-US"/>
              </w:rPr>
            </w:r>
          </w:p>
        </w:tc>
      </w:tr>
      <w:tr>
        <w:trPr>
          <w:trHeight w:val="160" w:hRule="atLeast"/>
        </w:trPr>
        <w:tc>
          <w:tcPr>
            <w:tcW w:w="3241"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spacing w:lineRule="auto" w:line="252" w:before="120" w:after="120"/>
              <w:rPr>
                <w:b/>
                <w:b/>
                <w:lang w:eastAsia="en-US"/>
              </w:rPr>
            </w:pPr>
            <w:r>
              <w:rPr>
                <w:b/>
                <w:sz w:val="22"/>
                <w:szCs w:val="22"/>
                <w:lang w:eastAsia="en-US"/>
              </w:rPr>
              <w:t>Tālr., faksa Nr.</w:t>
            </w:r>
          </w:p>
        </w:tc>
        <w:tc>
          <w:tcPr>
            <w:tcW w:w="6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52" w:before="120" w:after="120"/>
              <w:rPr>
                <w:b/>
                <w:b/>
                <w:lang w:eastAsia="en-US"/>
              </w:rPr>
            </w:pPr>
            <w:r>
              <w:rPr>
                <w:b/>
                <w:lang w:eastAsia="en-US"/>
              </w:rPr>
            </w:r>
          </w:p>
        </w:tc>
      </w:tr>
      <w:tr>
        <w:trPr>
          <w:trHeight w:val="253" w:hRule="atLeast"/>
        </w:trPr>
        <w:tc>
          <w:tcPr>
            <w:tcW w:w="3241"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spacing w:lineRule="auto" w:line="252" w:before="120" w:after="120"/>
              <w:rPr>
                <w:b/>
                <w:b/>
                <w:lang w:eastAsia="en-US"/>
              </w:rPr>
            </w:pPr>
            <w:r>
              <w:rPr>
                <w:b/>
                <w:sz w:val="22"/>
                <w:szCs w:val="22"/>
                <w:lang w:eastAsia="en-US"/>
              </w:rPr>
              <w:t>Par līguma izpildi atbildīgās personas vārds, uzvārds, tālr. Nr., e-pasta adrese</w:t>
            </w:r>
          </w:p>
        </w:tc>
        <w:tc>
          <w:tcPr>
            <w:tcW w:w="6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52" w:before="120" w:after="120"/>
              <w:rPr>
                <w:b/>
                <w:b/>
                <w:lang w:eastAsia="en-US"/>
              </w:rPr>
            </w:pPr>
            <w:r>
              <w:rPr>
                <w:b/>
                <w:lang w:eastAsia="en-US"/>
              </w:rPr>
            </w:r>
          </w:p>
        </w:tc>
      </w:tr>
      <w:tr>
        <w:trPr>
          <w:trHeight w:val="253" w:hRule="atLeast"/>
        </w:trPr>
        <w:tc>
          <w:tcPr>
            <w:tcW w:w="3241"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spacing w:lineRule="auto" w:line="252" w:before="120" w:after="120"/>
              <w:rPr>
                <w:b/>
                <w:b/>
                <w:sz w:val="22"/>
                <w:szCs w:val="22"/>
                <w:lang w:eastAsia="en-US"/>
              </w:rPr>
            </w:pPr>
            <w:r>
              <w:rPr>
                <w:b/>
                <w:sz w:val="22"/>
                <w:szCs w:val="22"/>
                <w:lang w:eastAsia="en-US"/>
              </w:rPr>
              <w:t>Pretendents nodrošina vai nenodrošina līguma elektronisku parakstīšanu</w:t>
            </w:r>
          </w:p>
        </w:tc>
        <w:tc>
          <w:tcPr>
            <w:tcW w:w="6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52" w:before="120" w:after="120"/>
              <w:rPr>
                <w:b/>
                <w:b/>
                <w:lang w:eastAsia="en-US"/>
              </w:rPr>
            </w:pPr>
            <w:r>
              <w:rPr>
                <w:b/>
                <w:lang w:eastAsia="en-US"/>
              </w:rPr>
            </w:r>
          </w:p>
        </w:tc>
      </w:tr>
      <w:tr>
        <w:trPr>
          <w:trHeight w:val="253" w:hRule="atLeast"/>
        </w:trPr>
        <w:tc>
          <w:tcPr>
            <w:tcW w:w="3241"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spacing w:lineRule="auto" w:line="252" w:before="120" w:after="120"/>
              <w:rPr>
                <w:b/>
                <w:b/>
                <w:sz w:val="22"/>
                <w:szCs w:val="22"/>
                <w:lang w:eastAsia="en-US"/>
              </w:rPr>
            </w:pPr>
            <w:r>
              <w:rPr>
                <w:b/>
                <w:sz w:val="22"/>
                <w:szCs w:val="22"/>
                <w:lang w:eastAsia="en-US"/>
              </w:rPr>
              <w:t>Pretendenta pārstāvja vai pilnvarotās personas vārds, uzvārds, amats</w:t>
            </w:r>
          </w:p>
        </w:tc>
        <w:tc>
          <w:tcPr>
            <w:tcW w:w="6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52" w:before="120" w:after="120"/>
              <w:rPr>
                <w:b/>
                <w:b/>
                <w:lang w:eastAsia="en-US"/>
              </w:rPr>
            </w:pPr>
            <w:r>
              <w:rPr>
                <w:b/>
                <w:lang w:eastAsia="en-US"/>
              </w:rPr>
            </w:r>
          </w:p>
        </w:tc>
      </w:tr>
      <w:tr>
        <w:trPr>
          <w:trHeight w:val="253" w:hRule="atLeast"/>
        </w:trPr>
        <w:tc>
          <w:tcPr>
            <w:tcW w:w="3241" w:type="dxa"/>
            <w:tcBorders>
              <w:top w:val="single" w:sz="4" w:space="0" w:color="000000"/>
              <w:left w:val="single" w:sz="4" w:space="0" w:color="000000"/>
              <w:bottom w:val="single" w:sz="4" w:space="0" w:color="000000"/>
            </w:tcBorders>
            <w:shd w:color="auto" w:fill="FFFFFF" w:themeFill="background1" w:val="clear"/>
            <w:vAlign w:val="center"/>
          </w:tcPr>
          <w:p>
            <w:pPr>
              <w:pStyle w:val="Normal"/>
              <w:snapToGrid w:val="false"/>
              <w:spacing w:lineRule="auto" w:line="252" w:before="120" w:after="120"/>
              <w:rPr>
                <w:b/>
                <w:b/>
                <w:sz w:val="22"/>
                <w:szCs w:val="22"/>
                <w:lang w:eastAsia="en-US"/>
              </w:rPr>
            </w:pPr>
            <w:r>
              <w:rPr>
                <w:b/>
                <w:sz w:val="22"/>
                <w:szCs w:val="22"/>
                <w:lang w:eastAsia="en-US"/>
              </w:rPr>
              <w:t>Pretendenta pārstāvja vai pilnvarotās personas pilnvarojuma pamats</w:t>
            </w:r>
          </w:p>
        </w:tc>
        <w:tc>
          <w:tcPr>
            <w:tcW w:w="6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52" w:before="120" w:after="120"/>
              <w:rPr>
                <w:b/>
                <w:b/>
                <w:lang w:eastAsia="en-US"/>
              </w:rPr>
            </w:pPr>
            <w:r>
              <w:rPr>
                <w:b/>
                <w:lang w:eastAsia="en-US"/>
              </w:rPr>
            </w:r>
          </w:p>
        </w:tc>
      </w:tr>
    </w:tbl>
    <w:p>
      <w:pPr>
        <w:pStyle w:val="Naisnod"/>
        <w:spacing w:before="0" w:after="0"/>
        <w:jc w:val="left"/>
        <w:rPr>
          <w:sz w:val="26"/>
          <w:szCs w:val="26"/>
        </w:rPr>
      </w:pPr>
      <w:r>
        <w:rPr>
          <w:sz w:val="26"/>
          <w:szCs w:val="26"/>
        </w:rPr>
      </w:r>
    </w:p>
    <w:p>
      <w:pPr>
        <w:pStyle w:val="Naisnod"/>
        <w:spacing w:before="0" w:after="0"/>
        <w:jc w:val="left"/>
        <w:rPr>
          <w:b w:val="false"/>
          <w:b w:val="false"/>
        </w:rPr>
      </w:pPr>
      <w:r>
        <w:rPr>
          <w:b w:val="false"/>
        </w:rPr>
        <w:t>Ja piedāvājumu paraksta pilnvarotā persona, klāt pievienojama pilnvara.</w:t>
      </w:r>
    </w:p>
    <w:p>
      <w:pPr>
        <w:pStyle w:val="Naisnod"/>
        <w:spacing w:before="0" w:after="0"/>
        <w:ind w:left="360" w:hanging="0"/>
        <w:jc w:val="left"/>
        <w:rPr>
          <w:sz w:val="26"/>
          <w:szCs w:val="26"/>
        </w:rPr>
      </w:pPr>
      <w:r>
        <w:rPr>
          <w:sz w:val="26"/>
          <w:szCs w:val="26"/>
        </w:rPr>
      </w:r>
    </w:p>
    <w:p>
      <w:pPr>
        <w:pStyle w:val="Naisnod"/>
        <w:numPr>
          <w:ilvl w:val="0"/>
          <w:numId w:val="2"/>
        </w:numPr>
        <w:spacing w:before="0" w:after="0"/>
        <w:jc w:val="left"/>
        <w:rPr>
          <w:bCs w:val="false"/>
        </w:rPr>
      </w:pPr>
      <w:r>
        <w:rPr>
          <w:bCs w:val="false"/>
        </w:rPr>
        <w:t>TEHNISKAIS PIEDĀVĀJUMS</w:t>
      </w:r>
    </w:p>
    <w:p>
      <w:pPr>
        <w:pStyle w:val="Naisnod"/>
        <w:spacing w:before="0" w:after="0"/>
        <w:jc w:val="left"/>
        <w:rPr>
          <w:b w:val="false"/>
          <w:b w:val="false"/>
        </w:rPr>
      </w:pPr>
      <w:r>
        <w:rPr>
          <w:b w:val="false"/>
        </w:rPr>
      </w:r>
    </w:p>
    <w:p>
      <w:pPr>
        <w:pStyle w:val="Naisnod"/>
        <w:spacing w:before="0" w:after="0"/>
        <w:ind w:left="360" w:hanging="0"/>
        <w:jc w:val="left"/>
        <w:rPr>
          <w:b w:val="false"/>
          <w:b w:val="false"/>
        </w:rPr>
      </w:pPr>
      <w:r>
        <w:rPr>
          <w:b w:val="false"/>
        </w:rPr>
        <w:t>Piekrītam visām Tehniskajā specifikācijā izvirzītajām prasībām.</w:t>
      </w:r>
    </w:p>
    <w:p>
      <w:pPr>
        <w:pStyle w:val="Naisnod"/>
        <w:spacing w:before="0" w:after="0"/>
        <w:ind w:left="360" w:hanging="0"/>
        <w:jc w:val="left"/>
        <w:rPr>
          <w:b w:val="false"/>
          <w:b w:val="false"/>
        </w:rPr>
      </w:pPr>
      <w:r>
        <w:rPr>
          <w:b w:val="false"/>
        </w:rPr>
      </w:r>
    </w:p>
    <w:p>
      <w:pPr>
        <w:pStyle w:val="Naisnod"/>
        <w:numPr>
          <w:ilvl w:val="0"/>
          <w:numId w:val="2"/>
        </w:numPr>
        <w:spacing w:before="0" w:after="0"/>
        <w:jc w:val="left"/>
        <w:rPr>
          <w:sz w:val="26"/>
          <w:szCs w:val="26"/>
        </w:rPr>
      </w:pPr>
      <w:r>
        <w:rPr>
          <w:sz w:val="26"/>
          <w:szCs w:val="26"/>
        </w:rPr>
        <w:t>FINANŠU PIEDĀVĀJUMS</w:t>
      </w:r>
    </w:p>
    <w:tbl>
      <w:tblPr>
        <w:tblW w:w="9116" w:type="dxa"/>
        <w:jc w:val="left"/>
        <w:tblInd w:w="93" w:type="dxa"/>
        <w:tblCellMar>
          <w:top w:w="0" w:type="dxa"/>
          <w:left w:w="108" w:type="dxa"/>
          <w:bottom w:w="0" w:type="dxa"/>
          <w:right w:w="108" w:type="dxa"/>
        </w:tblCellMar>
        <w:tblLook w:firstRow="1" w:noVBand="1" w:lastRow="0" w:firstColumn="1" w:lastColumn="0" w:noHBand="0" w:val="04a0"/>
      </w:tblPr>
      <w:tblGrid>
        <w:gridCol w:w="889"/>
        <w:gridCol w:w="3833"/>
        <w:gridCol w:w="1701"/>
        <w:gridCol w:w="1104"/>
        <w:gridCol w:w="1589"/>
      </w:tblGrid>
      <w:tr>
        <w:trPr>
          <w:trHeight w:val="183" w:hRule="atLeast"/>
        </w:trPr>
        <w:tc>
          <w:tcPr>
            <w:tcW w:w="8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Cs/>
                <w:lang w:eastAsia="en-US"/>
              </w:rPr>
            </w:pPr>
            <w:r>
              <w:rPr>
                <w:bCs/>
                <w:lang w:eastAsia="en-US"/>
              </w:rPr>
              <w:t>Nr.p.k.</w:t>
            </w:r>
          </w:p>
        </w:tc>
        <w:tc>
          <w:tcPr>
            <w:tcW w:w="38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Cs/>
                <w:lang w:eastAsia="en-US"/>
              </w:rPr>
            </w:pPr>
            <w:r>
              <w:rPr>
                <w:bCs/>
                <w:lang w:eastAsia="en-US"/>
              </w:rPr>
              <w:t>Nosaukums</w:t>
            </w:r>
          </w:p>
        </w:tc>
        <w:tc>
          <w:tcPr>
            <w:tcW w:w="1701" w:type="dxa"/>
            <w:tcBorders>
              <w:top w:val="single" w:sz="4" w:space="0" w:color="000000"/>
              <w:right w:val="single" w:sz="4" w:space="0" w:color="000000"/>
            </w:tcBorders>
            <w:shd w:color="auto" w:fill="auto" w:val="clear"/>
            <w:vAlign w:val="bottom"/>
          </w:tcPr>
          <w:p>
            <w:pPr>
              <w:pStyle w:val="Normal"/>
              <w:rPr>
                <w:bCs/>
                <w:lang w:eastAsia="en-US"/>
              </w:rPr>
            </w:pPr>
            <w:r>
              <w:rPr>
                <w:bCs/>
                <w:lang w:eastAsia="en-US"/>
              </w:rPr>
            </w:r>
          </w:p>
        </w:tc>
        <w:tc>
          <w:tcPr>
            <w:tcW w:w="1104" w:type="dxa"/>
            <w:vMerge w:val="restart"/>
            <w:tcBorders>
              <w:top w:val="single" w:sz="4" w:space="0" w:color="000000"/>
              <w:left w:val="single" w:sz="4" w:space="0" w:color="000000"/>
              <w:right w:val="single" w:sz="4" w:space="0" w:color="000000"/>
            </w:tcBorders>
            <w:shd w:color="auto" w:fill="auto" w:val="clear"/>
          </w:tcPr>
          <w:p>
            <w:pPr>
              <w:pStyle w:val="Normal"/>
              <w:spacing w:lineRule="auto" w:line="276"/>
              <w:jc w:val="center"/>
              <w:rPr>
                <w:bCs/>
                <w:lang w:eastAsia="en-US"/>
              </w:rPr>
            </w:pPr>
            <w:r>
              <w:rPr>
                <w:bCs/>
                <w:lang w:eastAsia="en-US"/>
              </w:rPr>
              <w:t>PVN</w:t>
            </w:r>
          </w:p>
        </w:tc>
        <w:tc>
          <w:tcPr>
            <w:tcW w:w="15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bCs/>
                <w:lang w:eastAsia="en-US"/>
              </w:rPr>
            </w:pPr>
            <w:r>
              <w:rPr>
                <w:bCs/>
                <w:lang w:eastAsia="en-US"/>
              </w:rPr>
              <w:t>Kopējā cena, EUR ar PVN</w:t>
            </w:r>
          </w:p>
        </w:tc>
      </w:tr>
      <w:tr>
        <w:trPr>
          <w:trHeight w:val="179" w:hRule="atLeast"/>
        </w:trPr>
        <w:tc>
          <w:tcPr>
            <w:tcW w:w="8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52"/>
              <w:rPr>
                <w:bCs/>
                <w:lang w:eastAsia="en-US"/>
              </w:rPr>
            </w:pPr>
            <w:r>
              <w:rPr>
                <w:bCs/>
                <w:lang w:eastAsia="en-US"/>
              </w:rPr>
            </w:r>
          </w:p>
        </w:tc>
        <w:tc>
          <w:tcPr>
            <w:tcW w:w="38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52"/>
              <w:rPr>
                <w:bCs/>
                <w:lang w:eastAsia="en-US"/>
              </w:rPr>
            </w:pPr>
            <w:r>
              <w:rPr>
                <w:bCs/>
                <w:lang w:eastAsia="en-US"/>
              </w:rPr>
            </w:r>
          </w:p>
        </w:tc>
        <w:tc>
          <w:tcPr>
            <w:tcW w:w="1701" w:type="dxa"/>
            <w:tcBorders>
              <w:bottom w:val="single" w:sz="4" w:space="0" w:color="000000"/>
              <w:right w:val="single" w:sz="4" w:space="0" w:color="000000"/>
            </w:tcBorders>
            <w:shd w:color="auto" w:fill="auto" w:val="clear"/>
            <w:vAlign w:val="center"/>
          </w:tcPr>
          <w:p>
            <w:pPr>
              <w:pStyle w:val="Normal"/>
              <w:spacing w:lineRule="auto" w:line="276"/>
              <w:rPr>
                <w:bCs/>
                <w:lang w:eastAsia="en-US"/>
              </w:rPr>
            </w:pPr>
            <w:r>
              <w:rPr>
                <w:bCs/>
                <w:lang w:eastAsia="en-US"/>
              </w:rPr>
              <w:t>KOPĀ</w:t>
            </w:r>
          </w:p>
        </w:tc>
        <w:tc>
          <w:tcPr>
            <w:tcW w:w="1104" w:type="dxa"/>
            <w:vMerge w:val="continue"/>
            <w:tcBorders>
              <w:left w:val="single" w:sz="4" w:space="0" w:color="000000"/>
              <w:bottom w:val="single" w:sz="4" w:space="0" w:color="000000"/>
              <w:right w:val="single" w:sz="4" w:space="0" w:color="000000"/>
            </w:tcBorders>
            <w:shd w:color="auto" w:fill="auto" w:val="clear"/>
          </w:tcPr>
          <w:p>
            <w:pPr>
              <w:pStyle w:val="Normal"/>
              <w:spacing w:lineRule="auto" w:line="252"/>
              <w:rPr>
                <w:bCs/>
                <w:lang w:eastAsia="en-US"/>
              </w:rPr>
            </w:pPr>
            <w:r>
              <w:rPr>
                <w:bCs/>
                <w:lang w:eastAsia="en-US"/>
              </w:rPr>
            </w:r>
          </w:p>
        </w:tc>
        <w:tc>
          <w:tcPr>
            <w:tcW w:w="15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52"/>
              <w:rPr>
                <w:bCs/>
                <w:lang w:eastAsia="en-US"/>
              </w:rPr>
            </w:pPr>
            <w:r>
              <w:rPr>
                <w:bCs/>
                <w:lang w:eastAsia="en-US"/>
              </w:rPr>
            </w:r>
          </w:p>
        </w:tc>
      </w:tr>
      <w:tr>
        <w:trPr>
          <w:trHeight w:val="270" w:hRule="atLeast"/>
        </w:trPr>
        <w:tc>
          <w:tcPr>
            <w:tcW w:w="8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jc w:val="center"/>
              <w:rPr>
                <w:lang w:eastAsia="en-US"/>
              </w:rPr>
            </w:pPr>
            <w:r>
              <w:rPr>
                <w:lang w:eastAsia="en-US"/>
              </w:rPr>
              <w:t>1</w:t>
            </w:r>
          </w:p>
        </w:tc>
        <w:tc>
          <w:tcPr>
            <w:tcW w:w="3833"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76"/>
              <w:jc w:val="both"/>
              <w:rPr/>
            </w:pPr>
            <w:r>
              <w:rPr/>
              <w:t>“</w:t>
            </w:r>
            <w:r>
              <w:rPr/>
              <w:t>Projekta izstrāde ielu apgaismojuma izbūvei Pils, Kļavu un Sprīdīšu ielās, Bīriņos, Vidrižu pagastā, Limbažu novadā”</w:t>
            </w:r>
          </w:p>
        </w:tc>
        <w:tc>
          <w:tcPr>
            <w:tcW w:w="1701" w:type="dxa"/>
            <w:tcBorders>
              <w:top w:val="single" w:sz="4" w:space="0" w:color="000000"/>
              <w:bottom w:val="single" w:sz="4" w:space="0" w:color="000000"/>
              <w:right w:val="single" w:sz="4" w:space="0" w:color="000000"/>
            </w:tcBorders>
            <w:shd w:color="auto" w:fill="auto" w:val="clear"/>
            <w:vAlign w:val="bottom"/>
          </w:tcPr>
          <w:p>
            <w:pPr>
              <w:pStyle w:val="Normal"/>
              <w:rPr>
                <w:lang w:eastAsia="en-US"/>
              </w:rPr>
            </w:pPr>
            <w:r>
              <w:rPr>
                <w:lang w:eastAsia="en-US"/>
              </w:rPr>
            </w:r>
          </w:p>
        </w:tc>
        <w:tc>
          <w:tcPr>
            <w:tcW w:w="1104" w:type="dxa"/>
            <w:tcBorders>
              <w:top w:val="single" w:sz="4" w:space="0" w:color="000000"/>
              <w:bottom w:val="single" w:sz="4" w:space="0" w:color="000000"/>
              <w:right w:val="single" w:sz="4" w:space="0" w:color="000000"/>
            </w:tcBorders>
            <w:shd w:color="auto" w:fill="auto" w:val="clear"/>
          </w:tcPr>
          <w:p>
            <w:pPr>
              <w:pStyle w:val="Normal"/>
              <w:spacing w:lineRule="auto" w:line="252"/>
              <w:rPr>
                <w:rFonts w:ascii="Calibri" w:hAnsi="Calibri" w:eastAsia="Calibri" w:cs="" w:asciiTheme="minorHAnsi" w:cstheme="minorBidi" w:eastAsiaTheme="minorHAnsi" w:hAnsiTheme="minorHAnsi"/>
                <w:sz w:val="20"/>
                <w:szCs w:val="20"/>
              </w:rPr>
            </w:pPr>
            <w:r>
              <w:rPr>
                <w:rFonts w:eastAsia="Calibri" w:cs="" w:cstheme="minorBidi" w:eastAsiaTheme="minorHAnsi" w:ascii="Calibri" w:hAnsi="Calibri"/>
                <w:sz w:val="20"/>
                <w:szCs w:val="20"/>
              </w:rPr>
            </w:r>
          </w:p>
        </w:tc>
        <w:tc>
          <w:tcPr>
            <w:tcW w:w="15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52"/>
              <w:rPr>
                <w:rFonts w:ascii="Calibri" w:hAnsi="Calibri" w:eastAsia="Calibri" w:cs="" w:asciiTheme="minorHAnsi" w:cstheme="minorBidi" w:eastAsiaTheme="minorHAnsi" w:hAnsiTheme="minorHAnsi"/>
                <w:sz w:val="20"/>
                <w:szCs w:val="20"/>
              </w:rPr>
            </w:pPr>
            <w:r>
              <w:rPr>
                <w:rFonts w:eastAsia="Calibri" w:cs="" w:cstheme="minorBidi" w:eastAsiaTheme="minorHAnsi" w:ascii="Calibri" w:hAnsi="Calibri"/>
                <w:sz w:val="20"/>
                <w:szCs w:val="20"/>
              </w:rPr>
            </w:r>
          </w:p>
        </w:tc>
      </w:tr>
    </w:tbl>
    <w:p>
      <w:pPr>
        <w:pStyle w:val="Naisnod"/>
        <w:spacing w:before="0" w:after="0"/>
        <w:jc w:val="left"/>
        <w:rPr>
          <w:sz w:val="26"/>
          <w:szCs w:val="26"/>
        </w:rPr>
      </w:pPr>
      <w:r>
        <w:rPr>
          <w:sz w:val="26"/>
          <w:szCs w:val="26"/>
        </w:rPr>
      </w:r>
    </w:p>
    <w:p>
      <w:pPr>
        <w:pStyle w:val="Naisnod"/>
        <w:spacing w:before="0" w:after="0"/>
        <w:ind w:left="360" w:hanging="0"/>
        <w:jc w:val="left"/>
        <w:rPr>
          <w:sz w:val="26"/>
          <w:szCs w:val="26"/>
        </w:rPr>
      </w:pPr>
      <w:r>
        <w:rPr>
          <w:sz w:val="26"/>
          <w:szCs w:val="26"/>
        </w:rPr>
      </w:r>
    </w:p>
    <w:p>
      <w:pPr>
        <w:pStyle w:val="Naisnod"/>
        <w:spacing w:before="0" w:after="0"/>
        <w:ind w:left="360" w:hanging="0"/>
        <w:jc w:val="left"/>
        <w:rPr>
          <w:b w:val="false"/>
          <w:b w:val="false"/>
          <w:bCs w:val="false"/>
          <w:sz w:val="26"/>
          <w:szCs w:val="26"/>
        </w:rPr>
      </w:pPr>
      <w:r>
        <w:rPr>
          <w:b w:val="false"/>
          <w:bCs w:val="false"/>
          <w:sz w:val="26"/>
          <w:szCs w:val="26"/>
        </w:rPr>
        <w:t xml:space="preserve">Pielikumā: Darbu tāmēs uz </w:t>
        <w:softHyphen/>
        <w:t>__lapām.</w:t>
      </w:r>
    </w:p>
    <w:p>
      <w:pPr>
        <w:pStyle w:val="Naisnod"/>
        <w:spacing w:before="0" w:after="0"/>
        <w:ind w:left="360" w:hanging="0"/>
        <w:jc w:val="left"/>
        <w:rPr>
          <w:sz w:val="26"/>
          <w:szCs w:val="26"/>
        </w:rPr>
      </w:pPr>
      <w:r>
        <w:rPr>
          <w:sz w:val="26"/>
          <w:szCs w:val="26"/>
        </w:rPr>
      </w:r>
    </w:p>
    <w:p>
      <w:pPr>
        <w:pStyle w:val="Normal"/>
        <w:ind w:firstLine="720"/>
        <w:jc w:val="both"/>
        <w:rPr>
          <w:lang w:eastAsia="ar-SA"/>
        </w:rPr>
      </w:pPr>
      <w:r>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pPr>
        <w:pStyle w:val="Naisnod"/>
        <w:spacing w:before="0" w:after="0"/>
        <w:ind w:left="360" w:hanging="0"/>
        <w:jc w:val="left"/>
        <w:rPr>
          <w:sz w:val="26"/>
          <w:szCs w:val="26"/>
        </w:rPr>
      </w:pPr>
      <w:r>
        <w:rPr>
          <w:sz w:val="26"/>
          <w:szCs w:val="26"/>
        </w:rPr>
      </w:r>
    </w:p>
    <w:p>
      <w:pPr>
        <w:pStyle w:val="Naisnod"/>
        <w:spacing w:before="0" w:after="0"/>
        <w:jc w:val="left"/>
        <w:rPr>
          <w:sz w:val="26"/>
          <w:szCs w:val="26"/>
        </w:rPr>
      </w:pPr>
      <w:r>
        <w:rPr>
          <w:sz w:val="26"/>
          <w:szCs w:val="26"/>
        </w:rPr>
      </w:r>
    </w:p>
    <w:p>
      <w:pPr>
        <w:pStyle w:val="Normal"/>
        <w:ind w:left="360" w:hanging="360"/>
        <w:rPr/>
      </w:pPr>
      <w:r>
        <w:rPr/>
        <w:t>Pretendenta pārstāvja vai pilnvarotās personas paraksts ________________________________</w:t>
      </w:r>
    </w:p>
    <w:p>
      <w:pPr>
        <w:pStyle w:val="Normal"/>
        <w:ind w:left="360" w:hanging="360"/>
        <w:rPr/>
      </w:pPr>
      <w:r>
        <w:rPr/>
      </w:r>
    </w:p>
    <w:p>
      <w:pPr>
        <w:pStyle w:val="Normal"/>
        <w:ind w:left="360" w:hanging="360"/>
        <w:rPr/>
      </w:pPr>
      <w:r>
        <w:rPr/>
        <w:t xml:space="preserve">Pretendenta pārstāvja vai pilnvarotās personas vārds, uzvārds, amats _____________________ </w:t>
      </w:r>
    </w:p>
    <w:p>
      <w:pPr>
        <w:pStyle w:val="Normal"/>
        <w:ind w:left="360" w:hanging="360"/>
        <w:rPr/>
      </w:pPr>
      <w:r>
        <w:rPr/>
        <w:t>____________________________________________________________________________</w:t>
      </w:r>
    </w:p>
    <w:sectPr>
      <w:type w:val="nextPage"/>
      <w:pgSz w:w="11906" w:h="16838"/>
      <w:pgMar w:left="1134" w:right="707" w:header="0" w:top="1418" w:footer="0" w:bottom="141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Arial">
    <w:charset w:val="ba"/>
    <w:family w:val="roman"/>
    <w:pitch w:val="variable"/>
  </w:font>
  <w:font w:name="Times New Roman Bold">
    <w:charset w:val="ba"/>
    <w:family w:val="roman"/>
    <w:pitch w:val="variable"/>
  </w:font>
  <w:font w:name="Liberation Sans">
    <w:altName w:val="Arial"/>
    <w:charset w:val="ba"/>
    <w:family w:val="roman"/>
    <w:pitch w:val="variable"/>
  </w:font>
  <w:font w:name="Century Gothic">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lvl w:ilvl="0">
      <w:start w:val="1"/>
      <w:numFmt w:val="decimal"/>
      <w:lvlText w:val="%1."/>
      <w:lvlJc w:val="left"/>
      <w:pPr>
        <w:tabs>
          <w:tab w:val="num" w:pos="360"/>
        </w:tabs>
        <w:ind w:left="360" w:hanging="360"/>
      </w:pPr>
      <w:rPr>
        <w:sz w:val="26"/>
        <w:b w:val="false"/>
        <w:rFonts w:ascii="Times New Roman Bold" w:hAnsi="Times New Roman Bold"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720" w:hanging="360"/>
      </w:pPr>
      <w:rPr>
        <w:sz w:val="24"/>
        <w:b/>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4864"/>
    <w:pPr>
      <w:widowControl/>
      <w:bidi w:val="0"/>
      <w:jc w:val="left"/>
    </w:pPr>
    <w:rPr>
      <w:rFonts w:ascii="Times New Roman" w:hAnsi="Times New Roman" w:eastAsia="Times New Roman" w:cs="Times New Roman"/>
      <w:color w:val="auto"/>
      <w:kern w:val="0"/>
      <w:sz w:val="24"/>
      <w:szCs w:val="24"/>
      <w:lang w:eastAsia="lv-LV" w:val="lv-LV" w:bidi="ar-SA"/>
    </w:rPr>
  </w:style>
  <w:style w:type="paragraph" w:styleId="Virsraksts1">
    <w:name w:val="Heading 1"/>
    <w:basedOn w:val="Normal"/>
    <w:link w:val="Virsraksts1Rakstz"/>
    <w:uiPriority w:val="9"/>
    <w:qFormat/>
    <w:rsid w:val="008809bf"/>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GalveneRakstz" w:customStyle="1">
    <w:name w:val="Galvene Rakstz."/>
    <w:basedOn w:val="DefaultParagraphFont"/>
    <w:link w:val="Galvene"/>
    <w:qFormat/>
    <w:rsid w:val="00974864"/>
    <w:rPr>
      <w:rFonts w:ascii="Times New Roman" w:hAnsi="Times New Roman" w:eastAsia="Times New Roman" w:cs="Times New Roman"/>
      <w:sz w:val="24"/>
      <w:szCs w:val="24"/>
      <w:lang w:eastAsia="lv-LV"/>
    </w:rPr>
  </w:style>
  <w:style w:type="character" w:styleId="SarakstarindkopaRakstz" w:customStyle="1">
    <w:name w:val="Saraksta rindkopa Rakstz."/>
    <w:link w:val="Sarakstarindkopa"/>
    <w:uiPriority w:val="34"/>
    <w:qFormat/>
    <w:locked/>
    <w:rsid w:val="00974864"/>
    <w:rPr>
      <w:rFonts w:ascii="Times New Roman" w:hAnsi="Times New Roman" w:eastAsia="Times New Roman" w:cs="Times New Roman"/>
      <w:sz w:val="24"/>
      <w:szCs w:val="24"/>
      <w:lang w:eastAsia="lv-LV"/>
    </w:rPr>
  </w:style>
  <w:style w:type="character" w:styleId="Virsraksts1Rakstz" w:customStyle="1">
    <w:name w:val="Virsraksts 1 Rakstz."/>
    <w:basedOn w:val="DefaultParagraphFont"/>
    <w:link w:val="Virsraksts1"/>
    <w:uiPriority w:val="9"/>
    <w:qFormat/>
    <w:rsid w:val="008809bf"/>
    <w:rPr>
      <w:rFonts w:ascii="Times New Roman" w:hAnsi="Times New Roman" w:eastAsia="Times New Roman" w:cs="Times New Roman"/>
      <w:b/>
      <w:bCs/>
      <w:kern w:val="2"/>
      <w:sz w:val="48"/>
      <w:szCs w:val="48"/>
      <w:lang w:eastAsia="lv-LV"/>
    </w:rPr>
  </w:style>
  <w:style w:type="character" w:styleId="KjeneRakstz" w:customStyle="1">
    <w:name w:val="Kājene Rakstz."/>
    <w:basedOn w:val="DefaultParagraphFont"/>
    <w:link w:val="Kjene"/>
    <w:uiPriority w:val="99"/>
    <w:qFormat/>
    <w:rsid w:val="00803b15"/>
    <w:rPr>
      <w:rFonts w:ascii="Times New Roman" w:hAnsi="Times New Roman" w:eastAsia="Times New Roman" w:cs="Times New Roman"/>
      <w:sz w:val="24"/>
      <w:szCs w:val="24"/>
      <w:lang w:eastAsia="lv-LV"/>
    </w:rPr>
  </w:style>
  <w:style w:type="character" w:styleId="Internetasaite">
    <w:name w:val="Interneta saite"/>
    <w:basedOn w:val="DefaultParagraphFont"/>
    <w:uiPriority w:val="99"/>
    <w:unhideWhenUsed/>
    <w:rsid w:val="005113ba"/>
    <w:rPr>
      <w:color w:val="0563C1" w:themeColor="hyperlink"/>
      <w:u w:val="single"/>
    </w:rPr>
  </w:style>
  <w:style w:type="character" w:styleId="FollowedHyperlink">
    <w:name w:val="FollowedHyperlink"/>
    <w:basedOn w:val="DefaultParagraphFont"/>
    <w:uiPriority w:val="99"/>
    <w:semiHidden/>
    <w:unhideWhenUsed/>
    <w:qFormat/>
    <w:rsid w:val="009d333b"/>
    <w:rPr>
      <w:color w:val="800080"/>
      <w:u w:val="single"/>
    </w:rPr>
  </w:style>
  <w:style w:type="character" w:styleId="UnresolvedMention">
    <w:name w:val="Unresolved Mention"/>
    <w:basedOn w:val="DefaultParagraphFont"/>
    <w:uiPriority w:val="99"/>
    <w:semiHidden/>
    <w:unhideWhenUsed/>
    <w:qFormat/>
    <w:rsid w:val="005511e5"/>
    <w:rPr>
      <w:color w:val="605E5C"/>
      <w:shd w:fill="E1DFDD" w:val="clear"/>
    </w:rPr>
  </w:style>
  <w:style w:type="character" w:styleId="PamattekstsRakstz" w:customStyle="1">
    <w:name w:val="Pamatteksts Rakstz."/>
    <w:basedOn w:val="DefaultParagraphFont"/>
    <w:link w:val="Pamatteksts"/>
    <w:uiPriority w:val="99"/>
    <w:semiHidden/>
    <w:qFormat/>
    <w:rsid w:val="006e0f59"/>
    <w:rPr>
      <w:rFonts w:ascii="Arial" w:hAnsi="Arial" w:eastAsia="Times New Roman" w:cs="Arial"/>
      <w:lang w:eastAsia="lv-LV"/>
    </w:rPr>
  </w:style>
  <w:style w:type="character" w:styleId="PamattekstsaratkpiRakstz" w:customStyle="1">
    <w:name w:val="Pamatteksts ar atkāpi Rakstz."/>
    <w:basedOn w:val="DefaultParagraphFont"/>
    <w:link w:val="Pamattekstsaratkpi"/>
    <w:semiHidden/>
    <w:qFormat/>
    <w:rsid w:val="006e0f59"/>
    <w:rPr>
      <w:rFonts w:ascii="Times New Roman" w:hAnsi="Times New Roman" w:eastAsia="Times New Roman" w:cs="Times New Roman"/>
      <w:sz w:val="28"/>
      <w:szCs w:val="20"/>
    </w:rPr>
  </w:style>
  <w:style w:type="character" w:styleId="Pamatteksts2Rakstz" w:customStyle="1">
    <w:name w:val="Pamatteksts 2 Rakstz."/>
    <w:basedOn w:val="DefaultParagraphFont"/>
    <w:link w:val="Pamatteksts2"/>
    <w:semiHidden/>
    <w:qFormat/>
    <w:rsid w:val="006e0f59"/>
    <w:rPr>
      <w:rFonts w:ascii="Times New Roman" w:hAnsi="Times New Roman" w:eastAsia="Times New Roman" w:cs="Times New Roman"/>
      <w:sz w:val="28"/>
      <w:szCs w:val="20"/>
      <w:lang w:val="en-GB"/>
    </w:rPr>
  </w:style>
  <w:style w:type="character" w:styleId="FontStyle60" w:customStyle="1">
    <w:name w:val="Font Style60"/>
    <w:qFormat/>
    <w:rsid w:val="006e0f59"/>
    <w:rPr>
      <w:rFonts w:ascii="Arial" w:hAnsi="Arial" w:cs="Arial"/>
      <w:b/>
      <w:bCs/>
      <w:sz w:val="18"/>
      <w:szCs w:val="18"/>
    </w:rPr>
  </w:style>
  <w:style w:type="character" w:styleId="Uzsvars" w:customStyle="1">
    <w:name w:val="Uzsvars"/>
    <w:basedOn w:val="DefaultParagraphFont"/>
    <w:qFormat/>
    <w:rsid w:val="006e0f59"/>
    <w:rPr>
      <w:i/>
      <w:iCs/>
    </w:rPr>
  </w:style>
  <w:style w:type="character" w:styleId="ListLabel1" w:customStyle="1">
    <w:name w:val="ListLabel 1"/>
    <w:qFormat/>
    <w:rPr>
      <w:sz w:val="24"/>
      <w:szCs w:val="24"/>
    </w:rPr>
  </w:style>
  <w:style w:type="character" w:styleId="ListLabel2" w:customStyle="1">
    <w:name w:val="ListLabel 2"/>
    <w:qFormat/>
    <w:rPr>
      <w:b/>
    </w:rPr>
  </w:style>
  <w:style w:type="character" w:styleId="ListLabel3" w:customStyle="1">
    <w:name w:val="ListLabel 3"/>
    <w:qFormat/>
    <w:rPr>
      <w:b w:val="false"/>
      <w:bCs/>
    </w:rPr>
  </w:style>
  <w:style w:type="character" w:styleId="ListLabel4" w:customStyle="1">
    <w:name w:val="ListLabel 4"/>
    <w:qFormat/>
    <w:rPr>
      <w:rFonts w:ascii="Times New Roman Bold" w:hAnsi="Times New Roman Bold" w:cs="Times New Roman"/>
      <w:b w:val="false"/>
      <w:sz w:val="26"/>
    </w:rPr>
  </w:style>
  <w:style w:type="character" w:styleId="ListLabel5" w:customStyle="1">
    <w:name w:val="ListLabel 5"/>
    <w:qFormat/>
    <w:rPr>
      <w:b w:val="false"/>
      <w:sz w:val="24"/>
      <w:szCs w:val="24"/>
    </w:rPr>
  </w:style>
  <w:style w:type="character" w:styleId="ListLabel6" w:customStyle="1">
    <w:name w:val="ListLabel 6"/>
    <w:qFormat/>
    <w:rPr>
      <w:b/>
      <w:sz w:val="24"/>
      <w:szCs w:val="24"/>
    </w:rPr>
  </w:style>
  <w:style w:type="character" w:styleId="ListLabel7" w:customStyle="1">
    <w:name w:val="ListLabel 7"/>
    <w:qFormat/>
    <w:rPr>
      <w:b/>
      <w:sz w:val="24"/>
      <w:szCs w:val="24"/>
    </w:rPr>
  </w:style>
  <w:style w:type="character" w:styleId="ListLabel8" w:customStyle="1">
    <w:name w:val="ListLabel 8"/>
    <w:qFormat/>
    <w:rPr>
      <w:b w:val="false"/>
    </w:rPr>
  </w:style>
  <w:style w:type="character" w:styleId="ListLabel9" w:customStyle="1">
    <w:name w:val="ListLabel 9"/>
    <w:qFormat/>
    <w:rPr>
      <w:shd w:fill="FFFFFF" w:val="clear"/>
    </w:rPr>
  </w:style>
  <w:style w:type="character" w:styleId="ListLabel10" w:customStyle="1">
    <w:name w:val="ListLabel 10"/>
    <w:qFormat/>
    <w:rPr>
      <w:sz w:val="24"/>
      <w:szCs w:val="24"/>
    </w:rPr>
  </w:style>
  <w:style w:type="character" w:styleId="ListLabel11" w:customStyle="1">
    <w:name w:val="ListLabel 11"/>
    <w:qFormat/>
    <w:rPr>
      <w:rFonts w:ascii="Times New Roman Bold" w:hAnsi="Times New Roman Bold" w:cs="Times New Roman"/>
      <w:b w:val="false"/>
      <w:sz w:val="26"/>
    </w:rPr>
  </w:style>
  <w:style w:type="character" w:styleId="ListLabel12" w:customStyle="1">
    <w:name w:val="ListLabel 12"/>
    <w:qFormat/>
    <w:rPr>
      <w:b/>
      <w:sz w:val="24"/>
      <w:szCs w:val="24"/>
    </w:rPr>
  </w:style>
  <w:style w:type="character" w:styleId="ListLabel13" w:customStyle="1">
    <w:name w:val="ListLabel 13"/>
    <w:qFormat/>
    <w:rPr>
      <w:b/>
      <w:sz w:val="24"/>
      <w:szCs w:val="24"/>
    </w:rPr>
  </w:style>
  <w:style w:type="character" w:styleId="ListLabel14" w:customStyle="1">
    <w:name w:val="ListLabel 14"/>
    <w:qFormat/>
    <w:rPr>
      <w:b w:val="false"/>
    </w:rPr>
  </w:style>
  <w:style w:type="character" w:styleId="ListLabel15" w:customStyle="1">
    <w:name w:val="ListLabel 15"/>
    <w:qFormat/>
    <w:rPr>
      <w:highlight w:val="white"/>
    </w:rPr>
  </w:style>
  <w:style w:type="character" w:styleId="ListLabel16">
    <w:name w:val="ListLabel 16"/>
    <w:qFormat/>
    <w:rPr>
      <w:sz w:val="24"/>
      <w:szCs w:val="24"/>
    </w:rPr>
  </w:style>
  <w:style w:type="character" w:styleId="ListLabel17">
    <w:name w:val="ListLabel 17"/>
    <w:qFormat/>
    <w:rPr>
      <w:rFonts w:ascii="Times New Roman Bold" w:hAnsi="Times New Roman Bold" w:cs="Times New Roman"/>
      <w:b w:val="false"/>
      <w:sz w:val="26"/>
    </w:rPr>
  </w:style>
  <w:style w:type="character" w:styleId="ListLabel18">
    <w:name w:val="ListLabel 18"/>
    <w:qFormat/>
    <w:rPr>
      <w:b/>
      <w:sz w:val="24"/>
      <w:szCs w:val="24"/>
    </w:rPr>
  </w:style>
  <w:style w:type="character" w:styleId="ListLabel19">
    <w:name w:val="ListLabel 19"/>
    <w:qFormat/>
    <w:rPr>
      <w:b w:val="false"/>
    </w:rPr>
  </w:style>
  <w:style w:type="character" w:styleId="ListLabel20">
    <w:name w:val="ListLabel 20"/>
    <w:qFormat/>
    <w:rPr>
      <w:highlight w:val="white"/>
    </w:rPr>
  </w:style>
  <w:style w:type="paragraph" w:styleId="Virsraksts" w:customStyle="1">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link w:val="PamattekstsRakstz"/>
    <w:uiPriority w:val="99"/>
    <w:semiHidden/>
    <w:unhideWhenUsed/>
    <w:rsid w:val="006e0f59"/>
    <w:pPr>
      <w:suppressAutoHyphens w:val="true"/>
      <w:spacing w:before="0" w:after="120"/>
    </w:pPr>
    <w:rPr>
      <w:rFonts w:ascii="Arial" w:hAnsi="Arial" w:cs="Arial"/>
      <w:sz w:val="22"/>
      <w:szCs w:val="22"/>
    </w:rPr>
  </w:style>
  <w:style w:type="paragraph" w:styleId="Saraksts">
    <w:name w:val="List"/>
    <w:basedOn w:val="Pamatteksts"/>
    <w:pPr/>
    <w:rPr/>
  </w:style>
  <w:style w:type="paragraph" w:styleId="Parakstsobjektam">
    <w:name w:val="Caption"/>
    <w:basedOn w:val="Normal"/>
    <w:qFormat/>
    <w:pPr>
      <w:suppressLineNumbers/>
      <w:spacing w:before="120" w:after="120"/>
    </w:pPr>
    <w:rPr>
      <w:rFonts w:cs="Arial"/>
      <w:i/>
      <w:iCs/>
      <w:sz w:val="24"/>
      <w:szCs w:val="24"/>
    </w:rPr>
  </w:style>
  <w:style w:type="paragraph" w:styleId="Rdtjs" w:customStyle="1">
    <w:name w:val="Rādītājs"/>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Galvene">
    <w:name w:val="Header"/>
    <w:basedOn w:val="Normal"/>
    <w:link w:val="GalveneRakstz"/>
    <w:unhideWhenUsed/>
    <w:rsid w:val="00974864"/>
    <w:pPr>
      <w:tabs>
        <w:tab w:val="clear" w:pos="720"/>
        <w:tab w:val="center" w:pos="4153" w:leader="none"/>
        <w:tab w:val="right" w:pos="8306" w:leader="none"/>
      </w:tabs>
    </w:pPr>
    <w:rPr/>
  </w:style>
  <w:style w:type="paragraph" w:styleId="ListParagraph">
    <w:name w:val="List Paragraph"/>
    <w:basedOn w:val="Normal"/>
    <w:link w:val="SarakstarindkopaRakstz"/>
    <w:uiPriority w:val="34"/>
    <w:qFormat/>
    <w:rsid w:val="00974864"/>
    <w:pPr>
      <w:spacing w:before="0" w:after="0"/>
      <w:ind w:left="720" w:hanging="0"/>
      <w:contextualSpacing/>
    </w:pPr>
    <w:rPr/>
  </w:style>
  <w:style w:type="paragraph" w:styleId="Naisnod" w:customStyle="1">
    <w:name w:val="naisnod"/>
    <w:basedOn w:val="Normal"/>
    <w:qFormat/>
    <w:rsid w:val="00974864"/>
    <w:pPr>
      <w:spacing w:before="150" w:after="150"/>
      <w:jc w:val="center"/>
    </w:pPr>
    <w:rPr>
      <w:b/>
      <w:bCs/>
    </w:rPr>
  </w:style>
  <w:style w:type="paragraph" w:styleId="Kjene">
    <w:name w:val="Footer"/>
    <w:basedOn w:val="Normal"/>
    <w:link w:val="KjeneRakstz"/>
    <w:uiPriority w:val="99"/>
    <w:unhideWhenUsed/>
    <w:rsid w:val="00803b15"/>
    <w:pPr>
      <w:tabs>
        <w:tab w:val="clear" w:pos="720"/>
        <w:tab w:val="center" w:pos="4153" w:leader="none"/>
        <w:tab w:val="right" w:pos="8306" w:leader="none"/>
      </w:tabs>
    </w:pPr>
    <w:rPr/>
  </w:style>
  <w:style w:type="paragraph" w:styleId="Msonormal" w:customStyle="1">
    <w:name w:val="msonormal"/>
    <w:basedOn w:val="Normal"/>
    <w:qFormat/>
    <w:rsid w:val="009d333b"/>
    <w:pPr>
      <w:spacing w:beforeAutospacing="1" w:afterAutospacing="1"/>
    </w:pPr>
    <w:rPr/>
  </w:style>
  <w:style w:type="paragraph" w:styleId="Font5" w:customStyle="1">
    <w:name w:val="font5"/>
    <w:basedOn w:val="Normal"/>
    <w:qFormat/>
    <w:rsid w:val="009d333b"/>
    <w:pPr>
      <w:spacing w:beforeAutospacing="1" w:afterAutospacing="1"/>
    </w:pPr>
    <w:rPr>
      <w:rFonts w:ascii="Arial" w:hAnsi="Arial" w:cs="Arial"/>
      <w:sz w:val="20"/>
      <w:szCs w:val="20"/>
    </w:rPr>
  </w:style>
  <w:style w:type="paragraph" w:styleId="Xl116" w:customStyle="1">
    <w:name w:val="xl116"/>
    <w:basedOn w:val="Normal"/>
    <w:qFormat/>
    <w:rsid w:val="009d333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0"/>
      <w:szCs w:val="20"/>
    </w:rPr>
  </w:style>
  <w:style w:type="paragraph" w:styleId="Xl117" w:customStyle="1">
    <w:name w:val="xl117"/>
    <w:basedOn w:val="Normal"/>
    <w:qFormat/>
    <w:rsid w:val="009d333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0"/>
      <w:szCs w:val="20"/>
    </w:rPr>
  </w:style>
  <w:style w:type="paragraph" w:styleId="Xl118" w:customStyle="1">
    <w:name w:val="xl118"/>
    <w:basedOn w:val="Normal"/>
    <w:qFormat/>
    <w:rsid w:val="009d333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tyle>
  <w:style w:type="paragraph" w:styleId="Xl119" w:customStyle="1">
    <w:name w:val="xl119"/>
    <w:basedOn w:val="Normal"/>
    <w:qFormat/>
    <w:rsid w:val="009d333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0"/>
      <w:szCs w:val="20"/>
    </w:rPr>
  </w:style>
  <w:style w:type="paragraph" w:styleId="Xl120" w:customStyle="1">
    <w:name w:val="xl120"/>
    <w:basedOn w:val="Normal"/>
    <w:qFormat/>
    <w:rsid w:val="009d333b"/>
    <w:pPr>
      <w:spacing w:beforeAutospacing="1" w:afterAutospacing="1"/>
      <w:jc w:val="center"/>
    </w:pPr>
    <w:rPr/>
  </w:style>
  <w:style w:type="paragraph" w:styleId="Xl121" w:customStyle="1">
    <w:name w:val="xl121"/>
    <w:basedOn w:val="Normal"/>
    <w:qFormat/>
    <w:rsid w:val="009d333b"/>
    <w:pPr>
      <w:pBdr>
        <w:top w:val="single" w:sz="4" w:space="0" w:color="000000"/>
        <w:left w:val="single" w:sz="8" w:space="0" w:color="000000"/>
        <w:bottom w:val="single" w:sz="4" w:space="0" w:color="000000"/>
      </w:pBdr>
      <w:spacing w:beforeAutospacing="1" w:afterAutospacing="1"/>
      <w:jc w:val="center"/>
      <w:textAlignment w:val="center"/>
    </w:pPr>
    <w:rPr/>
  </w:style>
  <w:style w:type="paragraph" w:styleId="Xl122" w:customStyle="1">
    <w:name w:val="xl122"/>
    <w:basedOn w:val="Normal"/>
    <w:qFormat/>
    <w:rsid w:val="009d333b"/>
    <w:pPr>
      <w:pBdr>
        <w:top w:val="single" w:sz="4" w:space="0" w:color="000000"/>
        <w:bottom w:val="single" w:sz="4" w:space="0" w:color="000000"/>
      </w:pBdr>
      <w:spacing w:beforeAutospacing="1" w:afterAutospacing="1"/>
      <w:jc w:val="center"/>
      <w:textAlignment w:val="center"/>
    </w:pPr>
    <w:rPr/>
  </w:style>
  <w:style w:type="paragraph" w:styleId="Xl123" w:customStyle="1">
    <w:name w:val="xl123"/>
    <w:basedOn w:val="Normal"/>
    <w:qFormat/>
    <w:rsid w:val="009d333b"/>
    <w:pPr>
      <w:pBdr>
        <w:top w:val="single" w:sz="4" w:space="0" w:color="000000"/>
        <w:bottom w:val="single" w:sz="4" w:space="0" w:color="000000"/>
        <w:right w:val="single" w:sz="4" w:space="0" w:color="000000"/>
      </w:pBdr>
      <w:spacing w:beforeAutospacing="1" w:afterAutospacing="1"/>
      <w:jc w:val="center"/>
      <w:textAlignment w:val="center"/>
    </w:pPr>
    <w:rPr/>
  </w:style>
  <w:style w:type="paragraph" w:styleId="Xl124" w:customStyle="1">
    <w:name w:val="xl124"/>
    <w:basedOn w:val="Normal"/>
    <w:qFormat/>
    <w:rsid w:val="009d333b"/>
    <w:pPr>
      <w:pBdr>
        <w:top w:val="single" w:sz="4" w:space="0" w:color="000000"/>
        <w:left w:val="single" w:sz="8" w:space="0" w:color="000000"/>
        <w:bottom w:val="single" w:sz="4" w:space="0" w:color="000000"/>
      </w:pBdr>
      <w:spacing w:beforeAutospacing="1" w:afterAutospacing="1"/>
      <w:jc w:val="center"/>
      <w:textAlignment w:val="center"/>
    </w:pPr>
    <w:rPr>
      <w:rFonts w:ascii="Arial" w:hAnsi="Arial" w:cs="Arial"/>
      <w:sz w:val="20"/>
      <w:szCs w:val="20"/>
    </w:rPr>
  </w:style>
  <w:style w:type="paragraph" w:styleId="Xl125" w:customStyle="1">
    <w:name w:val="xl125"/>
    <w:basedOn w:val="Normal"/>
    <w:qFormat/>
    <w:rsid w:val="009d333b"/>
    <w:pPr>
      <w:pBdr>
        <w:top w:val="single" w:sz="4" w:space="0" w:color="000000"/>
        <w:bottom w:val="single" w:sz="4" w:space="0" w:color="000000"/>
      </w:pBdr>
      <w:spacing w:beforeAutospacing="1" w:afterAutospacing="1"/>
      <w:jc w:val="center"/>
      <w:textAlignment w:val="center"/>
    </w:pPr>
    <w:rPr>
      <w:rFonts w:ascii="Arial" w:hAnsi="Arial" w:cs="Arial"/>
      <w:sz w:val="20"/>
      <w:szCs w:val="20"/>
    </w:rPr>
  </w:style>
  <w:style w:type="paragraph" w:styleId="Xl126" w:customStyle="1">
    <w:name w:val="xl126"/>
    <w:basedOn w:val="Normal"/>
    <w:qFormat/>
    <w:rsid w:val="009d333b"/>
    <w:pPr>
      <w:pBdr>
        <w:top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0"/>
      <w:szCs w:val="20"/>
    </w:rPr>
  </w:style>
  <w:style w:type="paragraph" w:styleId="Xl127" w:customStyle="1">
    <w:name w:val="xl127"/>
    <w:basedOn w:val="Normal"/>
    <w:qFormat/>
    <w:rsid w:val="009d333b"/>
    <w:pPr>
      <w:pBdr>
        <w:top w:val="single" w:sz="4" w:space="0" w:color="000000"/>
        <w:left w:val="single" w:sz="4" w:space="0" w:color="000000"/>
        <w:bottom w:val="single" w:sz="4" w:space="0" w:color="000000"/>
      </w:pBdr>
      <w:spacing w:beforeAutospacing="1" w:afterAutospacing="1"/>
      <w:jc w:val="center"/>
      <w:textAlignment w:val="center"/>
    </w:pPr>
    <w:rPr>
      <w:rFonts w:ascii="Arial" w:hAnsi="Arial" w:cs="Arial"/>
      <w:sz w:val="20"/>
      <w:szCs w:val="20"/>
    </w:rPr>
  </w:style>
  <w:style w:type="paragraph" w:styleId="Xl128" w:customStyle="1">
    <w:name w:val="xl128"/>
    <w:basedOn w:val="Normal"/>
    <w:qFormat/>
    <w:rsid w:val="009d333b"/>
    <w:pPr>
      <w:pBdr>
        <w:top w:val="single" w:sz="4" w:space="0" w:color="000000"/>
        <w:left w:val="single" w:sz="8" w:space="0" w:color="000000"/>
        <w:bottom w:val="single" w:sz="4" w:space="0" w:color="000000"/>
      </w:pBdr>
      <w:spacing w:beforeAutospacing="1" w:afterAutospacing="1"/>
      <w:jc w:val="center"/>
      <w:textAlignment w:val="center"/>
    </w:pPr>
    <w:rPr>
      <w:rFonts w:ascii="Arial" w:hAnsi="Arial" w:cs="Arial"/>
      <w:sz w:val="20"/>
      <w:szCs w:val="20"/>
    </w:rPr>
  </w:style>
  <w:style w:type="paragraph" w:styleId="Xl129" w:customStyle="1">
    <w:name w:val="xl129"/>
    <w:basedOn w:val="Normal"/>
    <w:qFormat/>
    <w:rsid w:val="009d333b"/>
    <w:pPr>
      <w:pBdr>
        <w:top w:val="single" w:sz="4" w:space="0" w:color="000000"/>
        <w:bottom w:val="single" w:sz="4" w:space="0" w:color="000000"/>
      </w:pBdr>
      <w:spacing w:beforeAutospacing="1" w:afterAutospacing="1"/>
      <w:jc w:val="center"/>
      <w:textAlignment w:val="center"/>
    </w:pPr>
    <w:rPr>
      <w:rFonts w:ascii="Arial" w:hAnsi="Arial" w:cs="Arial"/>
      <w:sz w:val="20"/>
      <w:szCs w:val="20"/>
    </w:rPr>
  </w:style>
  <w:style w:type="paragraph" w:styleId="Xl130" w:customStyle="1">
    <w:name w:val="xl130"/>
    <w:basedOn w:val="Normal"/>
    <w:qFormat/>
    <w:rsid w:val="009d333b"/>
    <w:pPr>
      <w:pBdr>
        <w:top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0"/>
      <w:szCs w:val="20"/>
    </w:rPr>
  </w:style>
  <w:style w:type="paragraph" w:styleId="Xl114" w:customStyle="1">
    <w:name w:val="xl114"/>
    <w:basedOn w:val="Normal"/>
    <w:qFormat/>
    <w:rsid w:val="009d333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0"/>
      <w:szCs w:val="20"/>
    </w:rPr>
  </w:style>
  <w:style w:type="paragraph" w:styleId="Xl115" w:customStyle="1">
    <w:name w:val="xl115"/>
    <w:basedOn w:val="Normal"/>
    <w:qFormat/>
    <w:rsid w:val="009d333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0"/>
      <w:szCs w:val="20"/>
    </w:rPr>
  </w:style>
  <w:style w:type="paragraph" w:styleId="Pamattekstaatkpe">
    <w:name w:val="Body Text Indent"/>
    <w:basedOn w:val="Normal"/>
    <w:link w:val="PamattekstsaratkpiRakstz"/>
    <w:semiHidden/>
    <w:unhideWhenUsed/>
    <w:rsid w:val="006e0f59"/>
    <w:pPr>
      <w:suppressAutoHyphens w:val="true"/>
      <w:ind w:firstLine="720"/>
    </w:pPr>
    <w:rPr>
      <w:sz w:val="28"/>
      <w:szCs w:val="20"/>
      <w:lang w:eastAsia="en-US"/>
    </w:rPr>
  </w:style>
  <w:style w:type="paragraph" w:styleId="BodyText2">
    <w:name w:val="Body Text 2"/>
    <w:basedOn w:val="Normal"/>
    <w:link w:val="Pamatteksts2Rakstz"/>
    <w:semiHidden/>
    <w:unhideWhenUsed/>
    <w:qFormat/>
    <w:rsid w:val="006e0f59"/>
    <w:pPr>
      <w:suppressAutoHyphens w:val="true"/>
    </w:pPr>
    <w:rPr>
      <w:sz w:val="28"/>
      <w:szCs w:val="20"/>
      <w:lang w:val="en-GB" w:eastAsia="en-US"/>
    </w:rPr>
  </w:style>
  <w:style w:type="paragraph" w:styleId="Style91" w:customStyle="1">
    <w:name w:val="Style9"/>
    <w:basedOn w:val="Normal"/>
    <w:qFormat/>
    <w:rsid w:val="006e0f59"/>
    <w:pPr>
      <w:widowControl w:val="false"/>
      <w:suppressAutoHyphens w:val="true"/>
      <w:spacing w:lineRule="exact" w:line="230"/>
      <w:jc w:val="center"/>
    </w:pPr>
    <w:rPr>
      <w:rFonts w:ascii="Century Gothic" w:hAnsi="Century Gothic" w:cs="Century Gothic"/>
    </w:rPr>
  </w:style>
  <w:style w:type="numbering" w:styleId="NoList" w:default="1">
    <w:name w:val="No List"/>
    <w:uiPriority w:val="99"/>
    <w:semiHidden/>
    <w:unhideWhenUsed/>
    <w:qFormat/>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table" w:styleId="Reatabula">
    <w:name w:val="Table Grid"/>
    <w:basedOn w:val="Parastatabula"/>
    <w:uiPriority w:val="39"/>
    <w:rsid w:val="00974864"/>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dezera.pamatskola@limbazunovads.lv"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LibreOffice/6.2.2.2$Windows_X86_64 LibreOffice_project/2b840030fec2aae0fd2658d8d4f9548af4e3518d</Application>
  <Pages>7</Pages>
  <Words>823</Words>
  <Characters>6058</Characters>
  <CharactersWithSpaces>6793</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2023-06-06T10:08:00Z</dcterms:created>
  <dc:creator>Evija Mežinska</dc:creator>
  <dc:description/>
  <dc:language>lv-LV</dc:language>
  <cp:lastModifiedBy>Sintija Zute</cp:lastModifiedBy>
  <dcterms:modified xsi:type="dcterms:W3CDTF">2023-06-06T10:10:00Z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