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9C03" w14:textId="77777777" w:rsidR="00CF4CD1" w:rsidRPr="00CF4CD1" w:rsidRDefault="00CF4CD1" w:rsidP="00CF4CD1">
      <w:pPr>
        <w:spacing w:after="0"/>
        <w:jc w:val="center"/>
        <w:rPr>
          <w:rFonts w:ascii="Times New Roman" w:hAnsi="Times New Roman" w:cs="Times New Roman"/>
          <w:b/>
          <w:sz w:val="24"/>
          <w:szCs w:val="24"/>
        </w:rPr>
      </w:pPr>
      <w:r w:rsidRPr="00CF4CD1">
        <w:rPr>
          <w:rFonts w:ascii="Times New Roman" w:hAnsi="Times New Roman" w:cs="Times New Roman"/>
          <w:b/>
          <w:sz w:val="24"/>
          <w:szCs w:val="24"/>
        </w:rPr>
        <w:t>UZAICINĀJUMS IESNIEGT PIEDĀVĀJUMU IEPIRKUMAM</w:t>
      </w:r>
    </w:p>
    <w:p w14:paraId="332CD7D0" w14:textId="77777777" w:rsidR="00CF4CD1" w:rsidRPr="00CF4CD1" w:rsidRDefault="00CF4CD1" w:rsidP="00CF4CD1">
      <w:pPr>
        <w:spacing w:after="0"/>
        <w:jc w:val="both"/>
        <w:rPr>
          <w:rFonts w:ascii="Times New Roman" w:hAnsi="Times New Roman" w:cs="Times New Roman"/>
          <w:sz w:val="24"/>
          <w:szCs w:val="24"/>
        </w:rPr>
      </w:pPr>
    </w:p>
    <w:p w14:paraId="5A600D4B" w14:textId="520FD2D8"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t xml:space="preserve">Liepupes pamatskola uzaicina Jūs iesniegt savu cenu piedāvājumu iepirkumam </w:t>
      </w:r>
      <w:r w:rsidRPr="00CF4CD1">
        <w:rPr>
          <w:rFonts w:ascii="Times New Roman" w:hAnsi="Times New Roman" w:cs="Times New Roman"/>
          <w:b/>
          <w:bCs/>
          <w:sz w:val="24"/>
          <w:szCs w:val="24"/>
        </w:rPr>
        <w:t>“</w:t>
      </w:r>
      <w:r w:rsidRPr="00D90B54">
        <w:rPr>
          <w:rFonts w:ascii="Times New Roman" w:hAnsi="Times New Roman" w:cs="Times New Roman"/>
          <w:sz w:val="24"/>
          <w:szCs w:val="24"/>
        </w:rPr>
        <w:t>Nepieciešamo darbu veikšana Liepupes pamatskolas katlu mājas katlu darbības atjaunošanai</w:t>
      </w:r>
      <w:r w:rsidRPr="00CF4CD1">
        <w:rPr>
          <w:rFonts w:ascii="Times New Roman" w:hAnsi="Times New Roman" w:cs="Times New Roman"/>
          <w:sz w:val="24"/>
          <w:szCs w:val="24"/>
        </w:rPr>
        <w:t xml:space="preserve">”. </w:t>
      </w:r>
    </w:p>
    <w:p w14:paraId="31EAE212" w14:textId="77777777" w:rsidR="00CF4CD1" w:rsidRPr="00CF4CD1" w:rsidRDefault="00CF4CD1" w:rsidP="00CF4CD1">
      <w:pPr>
        <w:tabs>
          <w:tab w:val="left" w:pos="5868"/>
        </w:tabs>
        <w:spacing w:after="0"/>
        <w:jc w:val="both"/>
        <w:rPr>
          <w:rFonts w:ascii="Times New Roman" w:hAnsi="Times New Roman" w:cs="Times New Roman"/>
          <w:iCs/>
          <w:sz w:val="24"/>
          <w:szCs w:val="24"/>
        </w:rPr>
      </w:pPr>
      <w:r w:rsidRPr="00CF4CD1">
        <w:rPr>
          <w:rFonts w:ascii="Times New Roman" w:hAnsi="Times New Roman" w:cs="Times New Roman"/>
          <w:iCs/>
          <w:sz w:val="24"/>
          <w:szCs w:val="24"/>
        </w:rPr>
        <w:t>Līguma izpildes termiņš – 1 (viens) mēnesis no iepirkuma līguma noslēgšanas dienas.</w:t>
      </w:r>
    </w:p>
    <w:p w14:paraId="1AEF8EA1"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 xml:space="preserve">Līguma izpildes vieta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733F71E7"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Līguma apmaksa – pasūtītājs veic samaksu 15 (piecpadsmit) dienu laikā pēc pieņemšanas – nodošanas akta parakstīšanas un Izpildītāja rēķina saņemšanas.</w:t>
      </w:r>
    </w:p>
    <w:p w14:paraId="6401ACB1" w14:textId="77777777" w:rsidR="00CF4CD1" w:rsidRPr="00CF4CD1" w:rsidRDefault="00CF4CD1" w:rsidP="00CF4CD1">
      <w:pPr>
        <w:spacing w:after="0"/>
        <w:jc w:val="both"/>
        <w:rPr>
          <w:rFonts w:ascii="Times New Roman" w:hAnsi="Times New Roman" w:cs="Times New Roman"/>
          <w:sz w:val="24"/>
          <w:szCs w:val="24"/>
        </w:rPr>
      </w:pPr>
    </w:p>
    <w:p w14:paraId="2F4AF338"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9617AEA"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5BB55F76" w14:textId="77777777" w:rsidR="00CF4CD1" w:rsidRPr="00CF4CD1" w:rsidRDefault="00CF4CD1" w:rsidP="00CF4CD1">
      <w:pPr>
        <w:tabs>
          <w:tab w:val="num" w:pos="540"/>
        </w:tabs>
        <w:spacing w:after="0"/>
        <w:jc w:val="both"/>
        <w:rPr>
          <w:rFonts w:ascii="Times New Roman" w:hAnsi="Times New Roman" w:cs="Times New Roman"/>
          <w:b/>
          <w:sz w:val="24"/>
          <w:szCs w:val="24"/>
        </w:rPr>
      </w:pPr>
      <w:r w:rsidRPr="00CF4CD1">
        <w:rPr>
          <w:rFonts w:ascii="Times New Roman" w:hAnsi="Times New Roman" w:cs="Times New Roman"/>
          <w:sz w:val="24"/>
          <w:szCs w:val="24"/>
        </w:rPr>
        <w:t xml:space="preserve">Piedāvājuma izvēles kritērijs ir piedāvājums ar </w:t>
      </w:r>
      <w:r w:rsidRPr="00CF4CD1">
        <w:rPr>
          <w:rFonts w:ascii="Times New Roman" w:hAnsi="Times New Roman" w:cs="Times New Roman"/>
          <w:b/>
          <w:sz w:val="24"/>
          <w:szCs w:val="24"/>
        </w:rPr>
        <w:t>viszemāko cenu.</w:t>
      </w:r>
    </w:p>
    <w:p w14:paraId="581C26C1" w14:textId="0D98EED9"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ab/>
        <w:t xml:space="preserve">Piedāvājumus iepirkumam var iesniegt līdz 2023.gada </w:t>
      </w:r>
      <w:r w:rsidR="00505491">
        <w:rPr>
          <w:rFonts w:ascii="Times New Roman" w:hAnsi="Times New Roman" w:cs="Times New Roman"/>
          <w:sz w:val="24"/>
          <w:szCs w:val="24"/>
        </w:rPr>
        <w:t>24</w:t>
      </w:r>
      <w:r w:rsidRPr="00CF4CD1">
        <w:rPr>
          <w:rFonts w:ascii="Times New Roman" w:hAnsi="Times New Roman" w:cs="Times New Roman"/>
          <w:sz w:val="24"/>
          <w:szCs w:val="24"/>
        </w:rPr>
        <w:t>. jū</w:t>
      </w:r>
      <w:r w:rsidR="00D90B54">
        <w:rPr>
          <w:rFonts w:ascii="Times New Roman" w:hAnsi="Times New Roman" w:cs="Times New Roman"/>
          <w:sz w:val="24"/>
          <w:szCs w:val="24"/>
        </w:rPr>
        <w:t>l</w:t>
      </w:r>
      <w:r w:rsidRPr="00CF4CD1">
        <w:rPr>
          <w:rFonts w:ascii="Times New Roman" w:hAnsi="Times New Roman" w:cs="Times New Roman"/>
          <w:sz w:val="24"/>
          <w:szCs w:val="24"/>
        </w:rPr>
        <w:t xml:space="preserve">ija, pulksten 12:00. </w:t>
      </w:r>
    </w:p>
    <w:p w14:paraId="4B07A1BD"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7ED4B183"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Piedāvājums sastāv no sekojošiem dokumentiem:</w:t>
      </w:r>
    </w:p>
    <w:p w14:paraId="40AAF756" w14:textId="77777777" w:rsidR="00CF4CD1" w:rsidRPr="00CF4CD1" w:rsidRDefault="00CF4CD1" w:rsidP="00CF4CD1">
      <w:pPr>
        <w:pStyle w:val="Sarakstarindkopa"/>
        <w:numPr>
          <w:ilvl w:val="0"/>
          <w:numId w:val="4"/>
        </w:numPr>
        <w:suppressAutoHyphens/>
        <w:jc w:val="both"/>
      </w:pPr>
      <w:r w:rsidRPr="00CF4CD1">
        <w:t>Piedāvājuma veidlapas (uzaicinājuma 2.pielikums).</w:t>
      </w:r>
    </w:p>
    <w:p w14:paraId="79DF64BF" w14:textId="77777777" w:rsidR="00CF4CD1" w:rsidRPr="00CF4CD1" w:rsidRDefault="00CF4CD1" w:rsidP="00CF4CD1">
      <w:pPr>
        <w:pStyle w:val="Sarakstarindkopa"/>
        <w:numPr>
          <w:ilvl w:val="0"/>
          <w:numId w:val="4"/>
        </w:numPr>
        <w:suppressAutoHyphens/>
        <w:jc w:val="both"/>
      </w:pPr>
      <w:r w:rsidRPr="00CF4CD1">
        <w:t>Tāme atbilstoši specifikācijā pievienotajiem darbu apjomiem, kas sastādīta atbilstoši Ministru kabineta 03.05.2017. noteikumu Nr.239 “Noteikumi par Latvijas būvnormatīvu LBN 501-17 „</w:t>
      </w:r>
      <w:proofErr w:type="spellStart"/>
      <w:r w:rsidRPr="00CF4CD1">
        <w:t>Būvizmaksu</w:t>
      </w:r>
      <w:proofErr w:type="spellEnd"/>
      <w:r w:rsidRPr="00CF4CD1">
        <w:t xml:space="preserve"> noteikšanas kārtība”. Finanšu piedāvājumā iekļautās tāmes sastāda saskaņā ar minēto Ministru kabineta noteikumu prasībām</w:t>
      </w:r>
      <w:r w:rsidRPr="00CF4CD1">
        <w:rPr>
          <w:bCs/>
        </w:rPr>
        <w:t>.</w:t>
      </w:r>
    </w:p>
    <w:p w14:paraId="0A28F0AC"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5FA59E92"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Piedāvājumi var tikt iesniegti:</w:t>
      </w:r>
    </w:p>
    <w:p w14:paraId="6FC127B2" w14:textId="77777777" w:rsidR="00CF4CD1" w:rsidRPr="00CF4CD1" w:rsidRDefault="00CF4CD1" w:rsidP="00CF4CD1">
      <w:pPr>
        <w:numPr>
          <w:ilvl w:val="0"/>
          <w:numId w:val="1"/>
        </w:numPr>
        <w:spacing w:after="0" w:line="240" w:lineRule="auto"/>
        <w:jc w:val="both"/>
        <w:rPr>
          <w:rFonts w:ascii="Times New Roman" w:hAnsi="Times New Roman" w:cs="Times New Roman"/>
          <w:sz w:val="24"/>
          <w:szCs w:val="24"/>
        </w:rPr>
      </w:pPr>
      <w:r w:rsidRPr="00CF4CD1">
        <w:rPr>
          <w:rFonts w:ascii="Times New Roman" w:hAnsi="Times New Roman" w:cs="Times New Roman"/>
          <w:sz w:val="24"/>
          <w:szCs w:val="24"/>
        </w:rPr>
        <w:t xml:space="preserve">iesniedzot personīgi, slēgtā vēstulē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601CBDA4" w14:textId="77777777" w:rsidR="00CF4CD1" w:rsidRPr="00CF4CD1" w:rsidRDefault="00CF4CD1" w:rsidP="00CF4CD1">
      <w:pPr>
        <w:numPr>
          <w:ilvl w:val="0"/>
          <w:numId w:val="1"/>
        </w:numPr>
        <w:spacing w:after="0" w:line="240" w:lineRule="auto"/>
        <w:jc w:val="both"/>
        <w:rPr>
          <w:rFonts w:ascii="Times New Roman" w:hAnsi="Times New Roman" w:cs="Times New Roman"/>
          <w:sz w:val="24"/>
          <w:szCs w:val="24"/>
        </w:rPr>
      </w:pPr>
      <w:r w:rsidRPr="00CF4CD1">
        <w:rPr>
          <w:rFonts w:ascii="Times New Roman" w:hAnsi="Times New Roman" w:cs="Times New Roman"/>
          <w:sz w:val="24"/>
          <w:szCs w:val="24"/>
        </w:rPr>
        <w:t xml:space="preserve">nosūtot pa pastu vai nogādājot ar kurjeru, adresējot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49A41EA9" w14:textId="77777777" w:rsidR="00CF4CD1" w:rsidRPr="00CF4CD1" w:rsidRDefault="00CF4CD1" w:rsidP="00CF4CD1">
      <w:pPr>
        <w:pStyle w:val="Sarakstarindkopa"/>
        <w:numPr>
          <w:ilvl w:val="0"/>
          <w:numId w:val="1"/>
        </w:numPr>
        <w:rPr>
          <w:color w:val="000000" w:themeColor="text1"/>
        </w:rPr>
      </w:pPr>
      <w:r w:rsidRPr="00CF4CD1">
        <w:rPr>
          <w:color w:val="000000" w:themeColor="text1"/>
        </w:rPr>
        <w:t>nosūtot ieskanētu pa e-pastu (</w:t>
      </w:r>
      <w:hyperlink r:id="rId5" w:history="1">
        <w:r w:rsidRPr="00CF4CD1">
          <w:rPr>
            <w:rStyle w:val="Hipersaite"/>
            <w:shd w:val="clear" w:color="auto" w:fill="FFFFFF"/>
          </w:rPr>
          <w:t>liepupes.pamatskola@limbazunovads.lv</w:t>
        </w:r>
      </w:hyperlink>
      <w:r w:rsidRPr="00CF4CD1">
        <w:t xml:space="preserve">) </w:t>
      </w:r>
      <w:r w:rsidRPr="00CF4CD1">
        <w:rPr>
          <w:color w:val="000000" w:themeColor="text1"/>
        </w:rPr>
        <w:t>un pēc tam oriģinālu nosūtot pa pastu;</w:t>
      </w:r>
    </w:p>
    <w:p w14:paraId="38390A51" w14:textId="77777777" w:rsidR="00CF4CD1" w:rsidRPr="00CF4CD1" w:rsidRDefault="00CF4CD1" w:rsidP="00CF4CD1">
      <w:pPr>
        <w:numPr>
          <w:ilvl w:val="0"/>
          <w:numId w:val="1"/>
        </w:numPr>
        <w:spacing w:after="0" w:line="240" w:lineRule="auto"/>
        <w:jc w:val="both"/>
        <w:rPr>
          <w:rFonts w:ascii="Times New Roman" w:hAnsi="Times New Roman" w:cs="Times New Roman"/>
          <w:color w:val="000000" w:themeColor="text1"/>
          <w:sz w:val="24"/>
          <w:szCs w:val="24"/>
        </w:rPr>
      </w:pPr>
      <w:r w:rsidRPr="00CF4CD1">
        <w:rPr>
          <w:rFonts w:ascii="Times New Roman" w:hAnsi="Times New Roman" w:cs="Times New Roman"/>
          <w:color w:val="000000" w:themeColor="text1"/>
          <w:sz w:val="24"/>
          <w:szCs w:val="24"/>
        </w:rPr>
        <w:t>nosūtot elektroniski parakstītu uz e-pastu (</w:t>
      </w:r>
      <w:proofErr w:type="spellStart"/>
      <w:r w:rsidRPr="00CF4CD1">
        <w:rPr>
          <w:rFonts w:ascii="Times New Roman" w:hAnsi="Times New Roman" w:cs="Times New Roman"/>
          <w:color w:val="000000" w:themeColor="text1"/>
          <w:sz w:val="24"/>
          <w:szCs w:val="24"/>
        </w:rPr>
        <w:t>liepupes.pamatskola</w:t>
      </w:r>
      <w:proofErr w:type="spellEnd"/>
      <w:r w:rsidRPr="00CF4CD1">
        <w:rPr>
          <w:rFonts w:ascii="Times New Roman" w:hAnsi="Times New Roman" w:cs="Times New Roman"/>
          <w:color w:val="000000" w:themeColor="text1"/>
          <w:sz w:val="24"/>
          <w:szCs w:val="24"/>
        </w:rPr>
        <w:t xml:space="preserve"> @limbazunovads.lv);</w:t>
      </w:r>
    </w:p>
    <w:p w14:paraId="7F4DA5DB" w14:textId="77777777" w:rsidR="00CF4CD1" w:rsidRPr="00CF4CD1" w:rsidRDefault="00CF4CD1" w:rsidP="00CF4CD1">
      <w:pPr>
        <w:spacing w:after="0"/>
        <w:ind w:left="709"/>
        <w:jc w:val="both"/>
        <w:rPr>
          <w:rFonts w:ascii="Times New Roman" w:hAnsi="Times New Roman" w:cs="Times New Roman"/>
          <w:color w:val="000000" w:themeColor="text1"/>
          <w:sz w:val="24"/>
          <w:szCs w:val="24"/>
        </w:rPr>
      </w:pPr>
      <w:r w:rsidRPr="00CF4CD1">
        <w:rPr>
          <w:rFonts w:ascii="Times New Roman" w:hAnsi="Times New Roman" w:cs="Times New Roman"/>
          <w:color w:val="000000" w:themeColor="text1"/>
          <w:sz w:val="24"/>
          <w:szCs w:val="24"/>
        </w:rPr>
        <w:t>nosūtot 3. vai 4. punktā minētajā kārtībā, bet ar elektroniski šifrētu finanšu piedāvājumu un nodrošināt piedāvājuma atvēršanas paroles nosūtīšanu 1(vienas) stundas laikā pēc iesniegšanas termiņa beigām.</w:t>
      </w:r>
    </w:p>
    <w:p w14:paraId="60E0B9FE" w14:textId="77777777" w:rsidR="00CF4CD1" w:rsidRPr="00CF4CD1" w:rsidRDefault="00CF4CD1" w:rsidP="00CF4CD1">
      <w:pPr>
        <w:spacing w:after="0"/>
        <w:jc w:val="both"/>
        <w:rPr>
          <w:rFonts w:ascii="Times New Roman" w:hAnsi="Times New Roman" w:cs="Times New Roman"/>
          <w:color w:val="000000" w:themeColor="text1"/>
          <w:sz w:val="24"/>
          <w:szCs w:val="24"/>
        </w:rPr>
      </w:pPr>
    </w:p>
    <w:p w14:paraId="284C33CB"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color w:val="000000" w:themeColor="text1"/>
          <w:sz w:val="24"/>
          <w:szCs w:val="24"/>
        </w:rPr>
        <w:t>Piedāv</w:t>
      </w:r>
      <w:r w:rsidRPr="00CF4CD1">
        <w:rPr>
          <w:rFonts w:ascii="Times New Roman" w:hAnsi="Times New Roman" w:cs="Times New Roman"/>
          <w:sz w:val="24"/>
          <w:szCs w:val="24"/>
        </w:rPr>
        <w:t xml:space="preserve">ājumi, kuri būs iesniegti pēc noteiktā termiņa, netiks </w:t>
      </w:r>
      <w:r w:rsidRPr="00CF4CD1">
        <w:rPr>
          <w:rFonts w:ascii="Times New Roman" w:hAnsi="Times New Roman" w:cs="Times New Roman"/>
          <w:bCs/>
          <w:sz w:val="24"/>
          <w:szCs w:val="24"/>
        </w:rPr>
        <w:t>izskatīti.</w:t>
      </w:r>
    </w:p>
    <w:p w14:paraId="0E6BC984" w14:textId="77777777" w:rsidR="00CF4CD1" w:rsidRPr="00CF4CD1" w:rsidRDefault="00CF4CD1" w:rsidP="00CF4CD1">
      <w:pPr>
        <w:spacing w:after="0"/>
        <w:jc w:val="both"/>
        <w:rPr>
          <w:rFonts w:ascii="Times New Roman" w:hAnsi="Times New Roman" w:cs="Times New Roman"/>
          <w:sz w:val="24"/>
          <w:szCs w:val="24"/>
        </w:rPr>
      </w:pPr>
    </w:p>
    <w:p w14:paraId="581E8D77" w14:textId="77777777" w:rsidR="00CF4CD1" w:rsidRPr="00CF4CD1" w:rsidRDefault="00CF4CD1" w:rsidP="00CF4CD1">
      <w:pPr>
        <w:spacing w:after="0"/>
        <w:jc w:val="both"/>
        <w:rPr>
          <w:rFonts w:ascii="Times New Roman" w:hAnsi="Times New Roman" w:cs="Times New Roman"/>
          <w:sz w:val="24"/>
          <w:szCs w:val="24"/>
        </w:rPr>
      </w:pPr>
    </w:p>
    <w:p w14:paraId="2725F722"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 xml:space="preserve">Pielikumā: </w:t>
      </w:r>
      <w:r w:rsidRPr="00CF4CD1">
        <w:rPr>
          <w:rFonts w:ascii="Times New Roman" w:hAnsi="Times New Roman" w:cs="Times New Roman"/>
          <w:sz w:val="24"/>
          <w:szCs w:val="24"/>
        </w:rPr>
        <w:tab/>
        <w:t xml:space="preserve">1. Tehniskā specifikācija uz 1 </w:t>
      </w:r>
      <w:proofErr w:type="spellStart"/>
      <w:r w:rsidRPr="00CF4CD1">
        <w:rPr>
          <w:rFonts w:ascii="Times New Roman" w:hAnsi="Times New Roman" w:cs="Times New Roman"/>
          <w:sz w:val="24"/>
          <w:szCs w:val="24"/>
        </w:rPr>
        <w:t>lp</w:t>
      </w:r>
      <w:proofErr w:type="spellEnd"/>
      <w:r w:rsidRPr="00CF4CD1">
        <w:rPr>
          <w:rFonts w:ascii="Times New Roman" w:hAnsi="Times New Roman" w:cs="Times New Roman"/>
          <w:sz w:val="24"/>
          <w:szCs w:val="24"/>
        </w:rPr>
        <w:t>.;</w:t>
      </w:r>
    </w:p>
    <w:p w14:paraId="76869237"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r>
      <w:r w:rsidRPr="00CF4CD1">
        <w:rPr>
          <w:rFonts w:ascii="Times New Roman" w:hAnsi="Times New Roman" w:cs="Times New Roman"/>
          <w:sz w:val="24"/>
          <w:szCs w:val="24"/>
        </w:rPr>
        <w:tab/>
        <w:t xml:space="preserve">2. Piedāvājuma veidlapa uz 1 </w:t>
      </w:r>
      <w:proofErr w:type="spellStart"/>
      <w:r w:rsidRPr="00CF4CD1">
        <w:rPr>
          <w:rFonts w:ascii="Times New Roman" w:hAnsi="Times New Roman" w:cs="Times New Roman"/>
          <w:sz w:val="24"/>
          <w:szCs w:val="24"/>
        </w:rPr>
        <w:t>lp</w:t>
      </w:r>
      <w:proofErr w:type="spellEnd"/>
      <w:r w:rsidRPr="00CF4CD1">
        <w:rPr>
          <w:rFonts w:ascii="Times New Roman" w:hAnsi="Times New Roman" w:cs="Times New Roman"/>
          <w:sz w:val="24"/>
          <w:szCs w:val="24"/>
        </w:rPr>
        <w:t>..</w:t>
      </w:r>
    </w:p>
    <w:p w14:paraId="23A43108"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r>
      <w:r w:rsidRPr="00CF4CD1">
        <w:rPr>
          <w:rFonts w:ascii="Times New Roman" w:hAnsi="Times New Roman" w:cs="Times New Roman"/>
          <w:sz w:val="24"/>
          <w:szCs w:val="24"/>
        </w:rPr>
        <w:tab/>
      </w:r>
    </w:p>
    <w:p w14:paraId="6CF9CCDB" w14:textId="77777777" w:rsidR="00CF4CD1" w:rsidRPr="00CF4CD1" w:rsidRDefault="00CF4CD1" w:rsidP="00CF4CD1">
      <w:pPr>
        <w:spacing w:after="0"/>
        <w:jc w:val="both"/>
        <w:rPr>
          <w:rFonts w:ascii="Times New Roman" w:hAnsi="Times New Roman" w:cs="Times New Roman"/>
          <w:sz w:val="24"/>
          <w:szCs w:val="24"/>
        </w:rPr>
      </w:pPr>
    </w:p>
    <w:p w14:paraId="4634DC4D" w14:textId="77777777" w:rsidR="00CF4CD1" w:rsidRPr="00CF4CD1" w:rsidRDefault="00CF4CD1" w:rsidP="00CF4CD1">
      <w:pPr>
        <w:spacing w:after="0"/>
        <w:rPr>
          <w:rFonts w:ascii="Times New Roman" w:hAnsi="Times New Roman" w:cs="Times New Roman"/>
          <w:sz w:val="24"/>
          <w:szCs w:val="24"/>
        </w:rPr>
      </w:pPr>
      <w:r w:rsidRPr="00CF4CD1">
        <w:rPr>
          <w:rFonts w:ascii="Times New Roman" w:hAnsi="Times New Roman" w:cs="Times New Roman"/>
          <w:sz w:val="24"/>
          <w:szCs w:val="24"/>
        </w:rPr>
        <w:br w:type="page"/>
      </w:r>
    </w:p>
    <w:p w14:paraId="74F461CB" w14:textId="77777777" w:rsidR="00CF4CD1" w:rsidRPr="00CF4CD1" w:rsidRDefault="00CF4CD1" w:rsidP="00CF4CD1">
      <w:pPr>
        <w:pStyle w:val="naisnod"/>
        <w:spacing w:before="0" w:after="0"/>
        <w:ind w:left="360"/>
        <w:jc w:val="right"/>
      </w:pPr>
      <w:r w:rsidRPr="00CF4CD1">
        <w:lastRenderedPageBreak/>
        <w:t>1.pielikums</w:t>
      </w:r>
    </w:p>
    <w:p w14:paraId="5E589132" w14:textId="77777777" w:rsidR="00CF4CD1" w:rsidRPr="00CF4CD1" w:rsidRDefault="00CF4CD1" w:rsidP="00CF4CD1">
      <w:pPr>
        <w:pStyle w:val="naisnod"/>
        <w:spacing w:before="0" w:after="0"/>
        <w:ind w:left="360"/>
      </w:pPr>
      <w:r w:rsidRPr="00CF4CD1">
        <w:t>TEHNISKĀ SPECIFIKĀCIJA</w:t>
      </w:r>
    </w:p>
    <w:p w14:paraId="06C70D19" w14:textId="36D0ABC7" w:rsidR="00CF4CD1" w:rsidRPr="00CF4CD1" w:rsidRDefault="00CF4CD1" w:rsidP="00CF4CD1">
      <w:pPr>
        <w:pStyle w:val="naisnod"/>
        <w:spacing w:before="120" w:after="120"/>
        <w:ind w:left="360"/>
      </w:pPr>
      <w:r w:rsidRPr="00CF4CD1">
        <w:t>“Nepieciešamo darbu veikšana Liepupes pamatskolas katlu mājas katlu darbības atjaunošanai</w:t>
      </w:r>
      <w:r>
        <w:t>”</w:t>
      </w:r>
    </w:p>
    <w:p w14:paraId="5185DED9" w14:textId="53BE24DD"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rFonts w:eastAsiaTheme="minorHAnsi"/>
          <w:lang w:eastAsia="en-US"/>
        </w:rPr>
        <w:t xml:space="preserve">Darbi veicami Liepupes pamatskolas katlu darbības atjaunošanai, diviem katliem -  </w:t>
      </w:r>
      <w:proofErr w:type="spellStart"/>
      <w:r w:rsidRPr="00CF4CD1">
        <w:rPr>
          <w:rFonts w:eastAsiaTheme="minorHAnsi"/>
        </w:rPr>
        <w:t>Hogfors</w:t>
      </w:r>
      <w:proofErr w:type="spellEnd"/>
      <w:r w:rsidRPr="00CF4CD1">
        <w:rPr>
          <w:rFonts w:eastAsiaTheme="minorHAnsi"/>
        </w:rPr>
        <w:t xml:space="preserve"> </w:t>
      </w:r>
      <w:proofErr w:type="spellStart"/>
      <w:r w:rsidRPr="00CF4CD1">
        <w:rPr>
          <w:rFonts w:eastAsiaTheme="minorHAnsi"/>
        </w:rPr>
        <w:t>Arimex</w:t>
      </w:r>
      <w:proofErr w:type="spellEnd"/>
      <w:r w:rsidRPr="00CF4CD1">
        <w:rPr>
          <w:rFonts w:eastAsiaTheme="minorHAnsi"/>
        </w:rPr>
        <w:t xml:space="preserve"> </w:t>
      </w:r>
      <w:proofErr w:type="spellStart"/>
      <w:r w:rsidRPr="00CF4CD1">
        <w:rPr>
          <w:rFonts w:eastAsiaTheme="minorHAnsi"/>
        </w:rPr>
        <w:t>Eetta</w:t>
      </w:r>
      <w:proofErr w:type="spellEnd"/>
      <w:r w:rsidRPr="00CF4CD1">
        <w:rPr>
          <w:rFonts w:eastAsiaTheme="minorHAnsi"/>
        </w:rPr>
        <w:t xml:space="preserve"> ar degli </w:t>
      </w:r>
      <w:proofErr w:type="spellStart"/>
      <w:r w:rsidRPr="00CF4CD1">
        <w:rPr>
          <w:rFonts w:eastAsiaTheme="minorHAnsi"/>
        </w:rPr>
        <w:t>Oilon</w:t>
      </w:r>
      <w:proofErr w:type="spellEnd"/>
      <w:r w:rsidRPr="00CF4CD1">
        <w:rPr>
          <w:rFonts w:eastAsiaTheme="minorHAnsi"/>
        </w:rPr>
        <w:t xml:space="preserve"> KP-26 H</w:t>
      </w:r>
      <w:r>
        <w:rPr>
          <w:rFonts w:eastAsiaTheme="minorHAnsi"/>
          <w:b/>
          <w:bCs/>
        </w:rPr>
        <w:t>.</w:t>
      </w:r>
    </w:p>
    <w:p w14:paraId="1D4E3B12" w14:textId="622CB1E3"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Darbi veicami saskaņā ar nolikuma Tehniskajā specifikācijā norādītajiem darbu apjomiem</w:t>
      </w:r>
      <w:r w:rsidRPr="00CF4CD1">
        <w:rPr>
          <w:rFonts w:eastAsiaTheme="minorHAnsi"/>
          <w:bCs/>
          <w:lang w:eastAsia="en-US"/>
        </w:rPr>
        <w:t>.</w:t>
      </w:r>
    </w:p>
    <w:p w14:paraId="5D3CE3D9"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03FDF286"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404DA75E"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7E1A8CD3"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Pretendentam, ņemot vērā profesionālo pieredzi, ir jāievērtē visi darbi, kas vajadzīgi būvniecībai un objekta pilnīgai nodošanai.</w:t>
      </w:r>
    </w:p>
    <w:p w14:paraId="5B996606"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Darbi veicami saskaņā ar Latvijas būvnormatīvu un citu normatīvo aktu prasībām.</w:t>
      </w:r>
    </w:p>
    <w:p w14:paraId="26EBD943"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Veiktajiem darbiem jānodrošina garantija 5 (pieci) gadi no pieņemšanas – nodošanas akta parakstīšanas dienas.</w:t>
      </w:r>
    </w:p>
    <w:p w14:paraId="48E5B2E4" w14:textId="77777777" w:rsidR="00CF4CD1" w:rsidRDefault="00CF4CD1" w:rsidP="00CF4CD1">
      <w:pPr>
        <w:spacing w:after="0"/>
        <w:rPr>
          <w:rFonts w:ascii="Times New Roman" w:hAnsi="Times New Roman" w:cs="Times New Roman"/>
          <w:sz w:val="24"/>
          <w:szCs w:val="24"/>
        </w:rPr>
      </w:pPr>
    </w:p>
    <w:p w14:paraId="294D6941" w14:textId="44D8B6B2" w:rsidR="00CF4CD1" w:rsidRPr="00CF4CD1" w:rsidRDefault="00CF4CD1" w:rsidP="00CF4CD1">
      <w:pPr>
        <w:spacing w:after="0"/>
        <w:rPr>
          <w:rFonts w:ascii="Times New Roman" w:hAnsi="Times New Roman" w:cs="Times New Roman"/>
          <w:b/>
          <w:bCs/>
          <w:sz w:val="24"/>
          <w:szCs w:val="24"/>
        </w:rPr>
      </w:pPr>
      <w:r w:rsidRPr="00CF4CD1">
        <w:rPr>
          <w:rFonts w:ascii="Times New Roman" w:hAnsi="Times New Roman" w:cs="Times New Roman"/>
          <w:b/>
          <w:bCs/>
          <w:sz w:val="24"/>
          <w:szCs w:val="24"/>
        </w:rPr>
        <w:t>Darbu nosaukums</w:t>
      </w:r>
    </w:p>
    <w:tbl>
      <w:tblPr>
        <w:tblStyle w:val="Reatabula"/>
        <w:tblW w:w="10045" w:type="dxa"/>
        <w:tblLook w:val="04A0" w:firstRow="1" w:lastRow="0" w:firstColumn="1" w:lastColumn="0" w:noHBand="0" w:noVBand="1"/>
      </w:tblPr>
      <w:tblGrid>
        <w:gridCol w:w="984"/>
        <w:gridCol w:w="6382"/>
        <w:gridCol w:w="1416"/>
        <w:gridCol w:w="1263"/>
      </w:tblGrid>
      <w:tr w:rsidR="004D07EC" w:rsidRPr="00CF4CD1" w14:paraId="2F471163" w14:textId="77777777" w:rsidTr="00CF4CD1">
        <w:tc>
          <w:tcPr>
            <w:tcW w:w="984" w:type="dxa"/>
          </w:tcPr>
          <w:p w14:paraId="770EE96E" w14:textId="6CE256F0" w:rsidR="004D07EC" w:rsidRPr="00CF4CD1" w:rsidRDefault="004D07EC" w:rsidP="00CF4CD1">
            <w:pPr>
              <w:rPr>
                <w:rFonts w:ascii="Times New Roman" w:hAnsi="Times New Roman" w:cs="Times New Roman"/>
                <w:sz w:val="24"/>
                <w:szCs w:val="24"/>
              </w:rPr>
            </w:pPr>
            <w:proofErr w:type="spellStart"/>
            <w:r w:rsidRPr="00CF4CD1">
              <w:rPr>
                <w:rFonts w:ascii="Times New Roman" w:hAnsi="Times New Roman" w:cs="Times New Roman"/>
                <w:sz w:val="24"/>
                <w:szCs w:val="24"/>
              </w:rPr>
              <w:t>Nr.p.k</w:t>
            </w:r>
            <w:proofErr w:type="spellEnd"/>
            <w:r w:rsidRPr="00CF4CD1">
              <w:rPr>
                <w:rFonts w:ascii="Times New Roman" w:hAnsi="Times New Roman" w:cs="Times New Roman"/>
                <w:sz w:val="24"/>
                <w:szCs w:val="24"/>
              </w:rPr>
              <w:t>.</w:t>
            </w:r>
          </w:p>
        </w:tc>
        <w:tc>
          <w:tcPr>
            <w:tcW w:w="6382" w:type="dxa"/>
          </w:tcPr>
          <w:p w14:paraId="121E2B95" w14:textId="22E2E3BF" w:rsidR="004D07EC" w:rsidRPr="00CF4CD1" w:rsidRDefault="004D07EC" w:rsidP="00CF4CD1">
            <w:pPr>
              <w:rPr>
                <w:rFonts w:ascii="Times New Roman" w:hAnsi="Times New Roman" w:cs="Times New Roman"/>
                <w:sz w:val="24"/>
                <w:szCs w:val="24"/>
              </w:rPr>
            </w:pPr>
            <w:r w:rsidRPr="00CF4CD1">
              <w:rPr>
                <w:rFonts w:ascii="Times New Roman" w:hAnsi="Times New Roman" w:cs="Times New Roman"/>
                <w:sz w:val="24"/>
                <w:szCs w:val="24"/>
              </w:rPr>
              <w:t>Nosaukums</w:t>
            </w:r>
          </w:p>
        </w:tc>
        <w:tc>
          <w:tcPr>
            <w:tcW w:w="1416" w:type="dxa"/>
          </w:tcPr>
          <w:p w14:paraId="2A7AA81B" w14:textId="6847D520" w:rsidR="004D07EC" w:rsidRPr="00CF4CD1" w:rsidRDefault="004D07EC" w:rsidP="00D90B54">
            <w:pPr>
              <w:jc w:val="center"/>
              <w:rPr>
                <w:rFonts w:ascii="Times New Roman" w:hAnsi="Times New Roman" w:cs="Times New Roman"/>
                <w:sz w:val="24"/>
                <w:szCs w:val="24"/>
              </w:rPr>
            </w:pPr>
            <w:r w:rsidRPr="00CF4CD1">
              <w:rPr>
                <w:rFonts w:ascii="Times New Roman" w:hAnsi="Times New Roman" w:cs="Times New Roman"/>
                <w:sz w:val="24"/>
                <w:szCs w:val="24"/>
              </w:rPr>
              <w:t>Mērvienības</w:t>
            </w:r>
          </w:p>
        </w:tc>
        <w:tc>
          <w:tcPr>
            <w:tcW w:w="1263" w:type="dxa"/>
          </w:tcPr>
          <w:p w14:paraId="3E8FD765" w14:textId="04FE05F9" w:rsidR="004D07EC" w:rsidRPr="00CF4CD1" w:rsidRDefault="004D07EC" w:rsidP="00D90B54">
            <w:pPr>
              <w:jc w:val="center"/>
              <w:rPr>
                <w:rFonts w:ascii="Times New Roman" w:hAnsi="Times New Roman" w:cs="Times New Roman"/>
                <w:sz w:val="24"/>
                <w:szCs w:val="24"/>
              </w:rPr>
            </w:pPr>
            <w:r w:rsidRPr="00CF4CD1">
              <w:rPr>
                <w:rFonts w:ascii="Times New Roman" w:hAnsi="Times New Roman" w:cs="Times New Roman"/>
                <w:sz w:val="24"/>
                <w:szCs w:val="24"/>
              </w:rPr>
              <w:t>Daudzums</w:t>
            </w:r>
          </w:p>
        </w:tc>
      </w:tr>
      <w:tr w:rsidR="004D07EC" w:rsidRPr="00CF4CD1" w14:paraId="2D232F96" w14:textId="77777777" w:rsidTr="00CF4CD1">
        <w:tc>
          <w:tcPr>
            <w:tcW w:w="984" w:type="dxa"/>
          </w:tcPr>
          <w:p w14:paraId="5472D8AF" w14:textId="77777777" w:rsidR="004D07EC" w:rsidRPr="00CF4CD1" w:rsidRDefault="004D07EC" w:rsidP="00CF4CD1">
            <w:pPr>
              <w:rPr>
                <w:rFonts w:ascii="Times New Roman" w:hAnsi="Times New Roman" w:cs="Times New Roman"/>
                <w:sz w:val="24"/>
                <w:szCs w:val="24"/>
              </w:rPr>
            </w:pPr>
          </w:p>
        </w:tc>
        <w:tc>
          <w:tcPr>
            <w:tcW w:w="6382" w:type="dxa"/>
          </w:tcPr>
          <w:p w14:paraId="54EF839F" w14:textId="0C1948E7" w:rsidR="004D07EC" w:rsidRPr="00CF4CD1" w:rsidRDefault="004D07EC" w:rsidP="00CF4CD1">
            <w:pPr>
              <w:rPr>
                <w:rFonts w:ascii="Times New Roman" w:hAnsi="Times New Roman" w:cs="Times New Roman"/>
                <w:b/>
                <w:bCs/>
                <w:sz w:val="24"/>
                <w:szCs w:val="24"/>
              </w:rPr>
            </w:pPr>
            <w:r w:rsidRPr="00CF4CD1">
              <w:rPr>
                <w:rFonts w:ascii="Times New Roman" w:hAnsi="Times New Roman" w:cs="Times New Roman"/>
                <w:b/>
                <w:bCs/>
                <w:sz w:val="24"/>
                <w:szCs w:val="24"/>
              </w:rPr>
              <w:t>1.katls</w:t>
            </w:r>
          </w:p>
        </w:tc>
        <w:tc>
          <w:tcPr>
            <w:tcW w:w="1416" w:type="dxa"/>
          </w:tcPr>
          <w:p w14:paraId="039940A2" w14:textId="0A3C2EA8" w:rsidR="004D07EC" w:rsidRPr="00CF4CD1" w:rsidRDefault="004D07EC" w:rsidP="00D90B54">
            <w:pPr>
              <w:jc w:val="center"/>
              <w:rPr>
                <w:rFonts w:ascii="Times New Roman" w:hAnsi="Times New Roman" w:cs="Times New Roman"/>
                <w:sz w:val="24"/>
                <w:szCs w:val="24"/>
              </w:rPr>
            </w:pPr>
          </w:p>
        </w:tc>
        <w:tc>
          <w:tcPr>
            <w:tcW w:w="1263" w:type="dxa"/>
          </w:tcPr>
          <w:p w14:paraId="29514079" w14:textId="44910366" w:rsidR="004D07EC" w:rsidRPr="00CF4CD1" w:rsidRDefault="004D07EC" w:rsidP="00D90B54">
            <w:pPr>
              <w:jc w:val="center"/>
              <w:rPr>
                <w:rFonts w:ascii="Times New Roman" w:hAnsi="Times New Roman" w:cs="Times New Roman"/>
                <w:sz w:val="24"/>
                <w:szCs w:val="24"/>
              </w:rPr>
            </w:pPr>
          </w:p>
        </w:tc>
      </w:tr>
      <w:tr w:rsidR="00EC6D00" w:rsidRPr="00CF4CD1" w14:paraId="5E6F871D" w14:textId="77777777" w:rsidTr="00CF4CD1">
        <w:tc>
          <w:tcPr>
            <w:tcW w:w="984" w:type="dxa"/>
          </w:tcPr>
          <w:p w14:paraId="39E547DD" w14:textId="41D6AB43"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w:t>
            </w:r>
          </w:p>
        </w:tc>
        <w:tc>
          <w:tcPr>
            <w:tcW w:w="6382" w:type="dxa"/>
          </w:tcPr>
          <w:p w14:paraId="2C02AFDF" w14:textId="23BBA707"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Automātiskais degvielas atgaisotājs</w:t>
            </w:r>
          </w:p>
        </w:tc>
        <w:tc>
          <w:tcPr>
            <w:tcW w:w="1416" w:type="dxa"/>
          </w:tcPr>
          <w:p w14:paraId="7E21B588" w14:textId="0E24788E"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6E3E1319" w14:textId="28318B6C"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147574CF" w14:textId="77777777" w:rsidTr="00CF4CD1">
        <w:tc>
          <w:tcPr>
            <w:tcW w:w="984" w:type="dxa"/>
          </w:tcPr>
          <w:p w14:paraId="779F4610" w14:textId="63750713"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2</w:t>
            </w:r>
          </w:p>
        </w:tc>
        <w:tc>
          <w:tcPr>
            <w:tcW w:w="6382" w:type="dxa"/>
          </w:tcPr>
          <w:p w14:paraId="344FCE8C" w14:textId="4D495286"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 xml:space="preserve">Degvielas sūkņa blīvslēgs ar nomaiņu (deglim </w:t>
            </w:r>
            <w:proofErr w:type="spellStart"/>
            <w:r w:rsidRPr="00CF4CD1">
              <w:rPr>
                <w:rFonts w:ascii="Times New Roman" w:hAnsi="Times New Roman" w:cs="Times New Roman"/>
                <w:sz w:val="24"/>
                <w:szCs w:val="24"/>
              </w:rPr>
              <w:t>Oilon</w:t>
            </w:r>
            <w:proofErr w:type="spellEnd"/>
            <w:r w:rsidRPr="00CF4CD1">
              <w:rPr>
                <w:rFonts w:ascii="Times New Roman" w:hAnsi="Times New Roman" w:cs="Times New Roman"/>
                <w:sz w:val="24"/>
                <w:szCs w:val="24"/>
              </w:rPr>
              <w:t>)</w:t>
            </w:r>
          </w:p>
        </w:tc>
        <w:tc>
          <w:tcPr>
            <w:tcW w:w="1416" w:type="dxa"/>
          </w:tcPr>
          <w:p w14:paraId="74B398B6" w14:textId="27623270"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28F685BD" w14:textId="7D35B4EC"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033B3D41" w14:textId="77777777" w:rsidTr="00CF4CD1">
        <w:tc>
          <w:tcPr>
            <w:tcW w:w="984" w:type="dxa"/>
          </w:tcPr>
          <w:p w14:paraId="790EF82C" w14:textId="1B9D46A9"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3</w:t>
            </w:r>
          </w:p>
        </w:tc>
        <w:tc>
          <w:tcPr>
            <w:tcW w:w="6382" w:type="dxa"/>
          </w:tcPr>
          <w:p w14:paraId="4E539B0E" w14:textId="021CAC2C"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Degvielas filtrs ar korpusu</w:t>
            </w:r>
          </w:p>
        </w:tc>
        <w:tc>
          <w:tcPr>
            <w:tcW w:w="1416" w:type="dxa"/>
          </w:tcPr>
          <w:p w14:paraId="787057A7" w14:textId="02976EAA"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08DF8D45" w14:textId="067D1826"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113098FC" w14:textId="77777777" w:rsidTr="00CF4CD1">
        <w:tc>
          <w:tcPr>
            <w:tcW w:w="984" w:type="dxa"/>
          </w:tcPr>
          <w:p w14:paraId="12A98809" w14:textId="7BAC844D"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4</w:t>
            </w:r>
          </w:p>
        </w:tc>
        <w:tc>
          <w:tcPr>
            <w:tcW w:w="6382" w:type="dxa"/>
          </w:tcPr>
          <w:p w14:paraId="0CD47533" w14:textId="475BF6BB"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Degvielas skaitītāja verifikācija</w:t>
            </w:r>
          </w:p>
        </w:tc>
        <w:tc>
          <w:tcPr>
            <w:tcW w:w="1416" w:type="dxa"/>
          </w:tcPr>
          <w:p w14:paraId="4DA0EB49" w14:textId="3CD999A2"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316F2D7B" w14:textId="02E7A9A2"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0F8A1ABA" w14:textId="77777777" w:rsidTr="00CF4CD1">
        <w:tc>
          <w:tcPr>
            <w:tcW w:w="984" w:type="dxa"/>
          </w:tcPr>
          <w:p w14:paraId="1069B219" w14:textId="77777777" w:rsidR="00EC6D00" w:rsidRPr="00CF4CD1" w:rsidRDefault="00EC6D00" w:rsidP="00CF4CD1">
            <w:pPr>
              <w:rPr>
                <w:rFonts w:ascii="Times New Roman" w:hAnsi="Times New Roman" w:cs="Times New Roman"/>
                <w:sz w:val="24"/>
                <w:szCs w:val="24"/>
              </w:rPr>
            </w:pPr>
          </w:p>
        </w:tc>
        <w:tc>
          <w:tcPr>
            <w:tcW w:w="6382" w:type="dxa"/>
          </w:tcPr>
          <w:p w14:paraId="41E2258D" w14:textId="6FF59619" w:rsidR="00EC6D00" w:rsidRPr="00CF4CD1" w:rsidRDefault="00EC6D00" w:rsidP="00CF4CD1">
            <w:pPr>
              <w:rPr>
                <w:rFonts w:ascii="Times New Roman" w:hAnsi="Times New Roman" w:cs="Times New Roman"/>
                <w:b/>
                <w:bCs/>
                <w:sz w:val="24"/>
                <w:szCs w:val="24"/>
              </w:rPr>
            </w:pPr>
            <w:r w:rsidRPr="00CF4CD1">
              <w:rPr>
                <w:rFonts w:ascii="Times New Roman" w:hAnsi="Times New Roman" w:cs="Times New Roman"/>
                <w:b/>
                <w:bCs/>
                <w:sz w:val="24"/>
                <w:szCs w:val="24"/>
              </w:rPr>
              <w:t>2.katls</w:t>
            </w:r>
          </w:p>
        </w:tc>
        <w:tc>
          <w:tcPr>
            <w:tcW w:w="1416" w:type="dxa"/>
          </w:tcPr>
          <w:p w14:paraId="1BC75C1B" w14:textId="1553A296" w:rsidR="00EC6D00" w:rsidRPr="00CF4CD1" w:rsidRDefault="00EC6D00" w:rsidP="00D90B54">
            <w:pPr>
              <w:jc w:val="center"/>
              <w:rPr>
                <w:rFonts w:ascii="Times New Roman" w:hAnsi="Times New Roman" w:cs="Times New Roman"/>
                <w:sz w:val="24"/>
                <w:szCs w:val="24"/>
              </w:rPr>
            </w:pPr>
          </w:p>
        </w:tc>
        <w:tc>
          <w:tcPr>
            <w:tcW w:w="1263" w:type="dxa"/>
          </w:tcPr>
          <w:p w14:paraId="4A252F08" w14:textId="41E550A5" w:rsidR="00EC6D00" w:rsidRPr="00CF4CD1" w:rsidRDefault="00EC6D00" w:rsidP="00D90B54">
            <w:pPr>
              <w:jc w:val="center"/>
              <w:rPr>
                <w:rFonts w:ascii="Times New Roman" w:hAnsi="Times New Roman" w:cs="Times New Roman"/>
                <w:sz w:val="24"/>
                <w:szCs w:val="24"/>
              </w:rPr>
            </w:pPr>
          </w:p>
        </w:tc>
      </w:tr>
      <w:tr w:rsidR="00EC6D00" w:rsidRPr="00CF4CD1" w14:paraId="4F9A1A19" w14:textId="77777777" w:rsidTr="00CF4CD1">
        <w:tc>
          <w:tcPr>
            <w:tcW w:w="984" w:type="dxa"/>
          </w:tcPr>
          <w:p w14:paraId="40301CB9" w14:textId="245C860B"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5</w:t>
            </w:r>
          </w:p>
        </w:tc>
        <w:tc>
          <w:tcPr>
            <w:tcW w:w="6382" w:type="dxa"/>
          </w:tcPr>
          <w:p w14:paraId="10CAC62B" w14:textId="38F1C5FD"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Sadegšanas kontrolieris Siemens LOA24</w:t>
            </w:r>
          </w:p>
        </w:tc>
        <w:tc>
          <w:tcPr>
            <w:tcW w:w="1416" w:type="dxa"/>
          </w:tcPr>
          <w:p w14:paraId="4E2114BF" w14:textId="3E08DB4A"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6625B4E8" w14:textId="74D18856"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41AC528F" w14:textId="77777777" w:rsidTr="00CF4CD1">
        <w:tc>
          <w:tcPr>
            <w:tcW w:w="984" w:type="dxa"/>
          </w:tcPr>
          <w:p w14:paraId="3FD82296" w14:textId="0C8F2872"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6</w:t>
            </w:r>
          </w:p>
        </w:tc>
        <w:tc>
          <w:tcPr>
            <w:tcW w:w="6382" w:type="dxa"/>
          </w:tcPr>
          <w:p w14:paraId="61B3B107" w14:textId="3AFB8874"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Degvielas filtrs ar korpusu</w:t>
            </w:r>
          </w:p>
        </w:tc>
        <w:tc>
          <w:tcPr>
            <w:tcW w:w="1416" w:type="dxa"/>
          </w:tcPr>
          <w:p w14:paraId="459B3FE5" w14:textId="2F156DB8"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6FEF12AC" w14:textId="641EFA71"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5040252F" w14:textId="77777777" w:rsidTr="00CF4CD1">
        <w:tc>
          <w:tcPr>
            <w:tcW w:w="984" w:type="dxa"/>
          </w:tcPr>
          <w:p w14:paraId="715717AC" w14:textId="6B0F45B9"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7</w:t>
            </w:r>
          </w:p>
        </w:tc>
        <w:tc>
          <w:tcPr>
            <w:tcW w:w="6382" w:type="dxa"/>
          </w:tcPr>
          <w:p w14:paraId="353420B7" w14:textId="50E8DEFC"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Degvielas skaitītāja verifikācija</w:t>
            </w:r>
          </w:p>
        </w:tc>
        <w:tc>
          <w:tcPr>
            <w:tcW w:w="1416" w:type="dxa"/>
          </w:tcPr>
          <w:p w14:paraId="2BD7D071" w14:textId="36478820"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11644F3A" w14:textId="713E0F1C"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1102402D" w14:textId="77777777" w:rsidTr="00CF4CD1">
        <w:tc>
          <w:tcPr>
            <w:tcW w:w="984" w:type="dxa"/>
          </w:tcPr>
          <w:p w14:paraId="1D846783" w14:textId="77777777" w:rsidR="00EC6D00" w:rsidRPr="00CF4CD1" w:rsidRDefault="00EC6D00" w:rsidP="00CF4CD1">
            <w:pPr>
              <w:rPr>
                <w:rFonts w:ascii="Times New Roman" w:hAnsi="Times New Roman" w:cs="Times New Roman"/>
                <w:sz w:val="24"/>
                <w:szCs w:val="24"/>
              </w:rPr>
            </w:pPr>
          </w:p>
        </w:tc>
        <w:tc>
          <w:tcPr>
            <w:tcW w:w="6382" w:type="dxa"/>
          </w:tcPr>
          <w:p w14:paraId="7B83C4A2" w14:textId="240B7A18" w:rsidR="00EC6D00" w:rsidRPr="00CF4CD1" w:rsidRDefault="00EC6D00" w:rsidP="00CF4CD1">
            <w:pPr>
              <w:rPr>
                <w:rFonts w:ascii="Times New Roman" w:hAnsi="Times New Roman" w:cs="Times New Roman"/>
                <w:b/>
                <w:bCs/>
                <w:sz w:val="24"/>
                <w:szCs w:val="24"/>
              </w:rPr>
            </w:pPr>
            <w:r w:rsidRPr="00CF4CD1">
              <w:rPr>
                <w:rFonts w:ascii="Times New Roman" w:hAnsi="Times New Roman" w:cs="Times New Roman"/>
                <w:b/>
                <w:bCs/>
                <w:sz w:val="24"/>
                <w:szCs w:val="24"/>
              </w:rPr>
              <w:t>Pārējie darbi</w:t>
            </w:r>
          </w:p>
        </w:tc>
        <w:tc>
          <w:tcPr>
            <w:tcW w:w="1416" w:type="dxa"/>
          </w:tcPr>
          <w:p w14:paraId="091B75F6" w14:textId="52B3C241" w:rsidR="00EC6D00" w:rsidRPr="00CF4CD1" w:rsidRDefault="00EC6D00" w:rsidP="00D90B54">
            <w:pPr>
              <w:jc w:val="center"/>
              <w:rPr>
                <w:rFonts w:ascii="Times New Roman" w:hAnsi="Times New Roman" w:cs="Times New Roman"/>
                <w:sz w:val="24"/>
                <w:szCs w:val="24"/>
              </w:rPr>
            </w:pPr>
          </w:p>
        </w:tc>
        <w:tc>
          <w:tcPr>
            <w:tcW w:w="1263" w:type="dxa"/>
          </w:tcPr>
          <w:p w14:paraId="7D8922A0" w14:textId="43F2BFC5" w:rsidR="00EC6D00" w:rsidRPr="00CF4CD1" w:rsidRDefault="00EC6D00" w:rsidP="00D90B54">
            <w:pPr>
              <w:jc w:val="center"/>
              <w:rPr>
                <w:rFonts w:ascii="Times New Roman" w:hAnsi="Times New Roman" w:cs="Times New Roman"/>
                <w:sz w:val="24"/>
                <w:szCs w:val="24"/>
              </w:rPr>
            </w:pPr>
          </w:p>
        </w:tc>
      </w:tr>
      <w:tr w:rsidR="00EC6D00" w:rsidRPr="00CF4CD1" w14:paraId="5333F2D6" w14:textId="77777777" w:rsidTr="00CF4CD1">
        <w:tc>
          <w:tcPr>
            <w:tcW w:w="984" w:type="dxa"/>
          </w:tcPr>
          <w:p w14:paraId="36442CD5" w14:textId="553021B6"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8</w:t>
            </w:r>
          </w:p>
        </w:tc>
        <w:tc>
          <w:tcPr>
            <w:tcW w:w="6382" w:type="dxa"/>
          </w:tcPr>
          <w:p w14:paraId="7078BBD2" w14:textId="59479314"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 xml:space="preserve">Dokumentācijas sagatavošana VID par </w:t>
            </w:r>
            <w:proofErr w:type="spellStart"/>
            <w:r w:rsidRPr="00CF4CD1">
              <w:rPr>
                <w:rFonts w:ascii="Times New Roman" w:hAnsi="Times New Roman" w:cs="Times New Roman"/>
                <w:sz w:val="24"/>
                <w:szCs w:val="24"/>
              </w:rPr>
              <w:t>bezakcīzes</w:t>
            </w:r>
            <w:proofErr w:type="spellEnd"/>
            <w:r w:rsidRPr="00CF4CD1">
              <w:rPr>
                <w:rFonts w:ascii="Times New Roman" w:hAnsi="Times New Roman" w:cs="Times New Roman"/>
                <w:sz w:val="24"/>
                <w:szCs w:val="24"/>
              </w:rPr>
              <w:t xml:space="preserve"> degvielas saņemšanu</w:t>
            </w:r>
          </w:p>
        </w:tc>
        <w:tc>
          <w:tcPr>
            <w:tcW w:w="1416" w:type="dxa"/>
          </w:tcPr>
          <w:p w14:paraId="62CA5C53" w14:textId="67ECED81"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0844D1DE" w14:textId="07606860"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71327F7B" w14:textId="77777777" w:rsidTr="00CF4CD1">
        <w:tc>
          <w:tcPr>
            <w:tcW w:w="984" w:type="dxa"/>
          </w:tcPr>
          <w:p w14:paraId="4543C108" w14:textId="328A24C0"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9</w:t>
            </w:r>
          </w:p>
        </w:tc>
        <w:tc>
          <w:tcPr>
            <w:tcW w:w="6382" w:type="dxa"/>
          </w:tcPr>
          <w:p w14:paraId="53512DDE" w14:textId="4CDFDDCE"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 xml:space="preserve">Cirkulācijas sūkņa </w:t>
            </w:r>
            <w:proofErr w:type="spellStart"/>
            <w:r w:rsidRPr="00CF4CD1">
              <w:rPr>
                <w:rFonts w:ascii="Times New Roman" w:hAnsi="Times New Roman" w:cs="Times New Roman"/>
                <w:sz w:val="24"/>
                <w:szCs w:val="24"/>
              </w:rPr>
              <w:t>Kolmeks</w:t>
            </w:r>
            <w:proofErr w:type="spellEnd"/>
            <w:r w:rsidRPr="00CF4CD1">
              <w:rPr>
                <w:rFonts w:ascii="Times New Roman" w:hAnsi="Times New Roman" w:cs="Times New Roman"/>
                <w:sz w:val="24"/>
                <w:szCs w:val="24"/>
              </w:rPr>
              <w:t xml:space="preserve"> ass blīvslēgs ar nomaiņu</w:t>
            </w:r>
          </w:p>
        </w:tc>
        <w:tc>
          <w:tcPr>
            <w:tcW w:w="1416" w:type="dxa"/>
          </w:tcPr>
          <w:p w14:paraId="6C596EF1" w14:textId="24A879DB"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3E0216D3" w14:textId="6E578C2A"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6CE2D44D" w14:textId="77777777" w:rsidTr="00CF4CD1">
        <w:tc>
          <w:tcPr>
            <w:tcW w:w="984" w:type="dxa"/>
          </w:tcPr>
          <w:p w14:paraId="431E60B0" w14:textId="2C0C2EDE"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10</w:t>
            </w:r>
          </w:p>
        </w:tc>
        <w:tc>
          <w:tcPr>
            <w:tcW w:w="6382" w:type="dxa"/>
          </w:tcPr>
          <w:p w14:paraId="7F700804" w14:textId="57289D15" w:rsidR="00EC6D00" w:rsidRPr="00CF4CD1" w:rsidRDefault="00EC6D00" w:rsidP="00CF4CD1">
            <w:pPr>
              <w:rPr>
                <w:rFonts w:ascii="Times New Roman" w:hAnsi="Times New Roman" w:cs="Times New Roman"/>
                <w:sz w:val="24"/>
                <w:szCs w:val="24"/>
              </w:rPr>
            </w:pPr>
            <w:proofErr w:type="spellStart"/>
            <w:r w:rsidRPr="00CF4CD1">
              <w:rPr>
                <w:rFonts w:ascii="Times New Roman" w:hAnsi="Times New Roman" w:cs="Times New Roman"/>
                <w:sz w:val="24"/>
                <w:szCs w:val="24"/>
              </w:rPr>
              <w:t>Trīsgaitas</w:t>
            </w:r>
            <w:proofErr w:type="spellEnd"/>
            <w:r w:rsidRPr="00CF4CD1">
              <w:rPr>
                <w:rFonts w:ascii="Times New Roman" w:hAnsi="Times New Roman" w:cs="Times New Roman"/>
                <w:sz w:val="24"/>
                <w:szCs w:val="24"/>
              </w:rPr>
              <w:t xml:space="preserve"> vārsts ar </w:t>
            </w:r>
            <w:proofErr w:type="spellStart"/>
            <w:r w:rsidRPr="00CF4CD1">
              <w:rPr>
                <w:rFonts w:ascii="Times New Roman" w:hAnsi="Times New Roman" w:cs="Times New Roman"/>
                <w:sz w:val="24"/>
                <w:szCs w:val="24"/>
              </w:rPr>
              <w:t>servomotoru</w:t>
            </w:r>
            <w:proofErr w:type="spellEnd"/>
          </w:p>
        </w:tc>
        <w:tc>
          <w:tcPr>
            <w:tcW w:w="1416" w:type="dxa"/>
          </w:tcPr>
          <w:p w14:paraId="07F0779E" w14:textId="6DBFCAC5"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2F29AD1C" w14:textId="71D2C85F"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4754445C" w14:textId="77777777" w:rsidTr="00CF4CD1">
        <w:tc>
          <w:tcPr>
            <w:tcW w:w="984" w:type="dxa"/>
          </w:tcPr>
          <w:p w14:paraId="25009E13" w14:textId="3736E3F7"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11</w:t>
            </w:r>
          </w:p>
        </w:tc>
        <w:tc>
          <w:tcPr>
            <w:tcW w:w="6382" w:type="dxa"/>
          </w:tcPr>
          <w:p w14:paraId="23BCF42E" w14:textId="545C7C1F"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 xml:space="preserve">Kontrolieris apkures vadībai ar </w:t>
            </w:r>
            <w:proofErr w:type="spellStart"/>
            <w:r w:rsidRPr="00CF4CD1">
              <w:rPr>
                <w:rFonts w:ascii="Times New Roman" w:hAnsi="Times New Roman" w:cs="Times New Roman"/>
                <w:sz w:val="24"/>
                <w:szCs w:val="24"/>
              </w:rPr>
              <w:t>ārgaisa</w:t>
            </w:r>
            <w:proofErr w:type="spellEnd"/>
            <w:r w:rsidRPr="00CF4CD1">
              <w:rPr>
                <w:rFonts w:ascii="Times New Roman" w:hAnsi="Times New Roman" w:cs="Times New Roman"/>
                <w:sz w:val="24"/>
                <w:szCs w:val="24"/>
              </w:rPr>
              <w:t xml:space="preserve"> </w:t>
            </w:r>
            <w:proofErr w:type="spellStart"/>
            <w:r w:rsidRPr="00CF4CD1">
              <w:rPr>
                <w:rFonts w:ascii="Times New Roman" w:hAnsi="Times New Roman" w:cs="Times New Roman"/>
                <w:sz w:val="24"/>
                <w:szCs w:val="24"/>
              </w:rPr>
              <w:t>tempratūras</w:t>
            </w:r>
            <w:proofErr w:type="spellEnd"/>
            <w:r w:rsidRPr="00CF4CD1">
              <w:rPr>
                <w:rFonts w:ascii="Times New Roman" w:hAnsi="Times New Roman" w:cs="Times New Roman"/>
                <w:sz w:val="24"/>
                <w:szCs w:val="24"/>
              </w:rPr>
              <w:t xml:space="preserve"> sensoru</w:t>
            </w:r>
          </w:p>
        </w:tc>
        <w:tc>
          <w:tcPr>
            <w:tcW w:w="1416" w:type="dxa"/>
          </w:tcPr>
          <w:p w14:paraId="22F041CF" w14:textId="30A400CA"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76196568" w14:textId="1EBF1123"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237DC102" w14:textId="77777777" w:rsidTr="00CF4CD1">
        <w:tc>
          <w:tcPr>
            <w:tcW w:w="984" w:type="dxa"/>
          </w:tcPr>
          <w:p w14:paraId="6142A3D5" w14:textId="1DDA4C71"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12</w:t>
            </w:r>
          </w:p>
        </w:tc>
        <w:tc>
          <w:tcPr>
            <w:tcW w:w="6382" w:type="dxa"/>
          </w:tcPr>
          <w:p w14:paraId="5493FF4A" w14:textId="0BE413B7"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Sistēmas remonta darbi</w:t>
            </w:r>
          </w:p>
        </w:tc>
        <w:tc>
          <w:tcPr>
            <w:tcW w:w="1416" w:type="dxa"/>
          </w:tcPr>
          <w:p w14:paraId="4CB59CB6" w14:textId="35DEA1D4"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6E49E25B" w14:textId="38F313FD"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52E77840" w14:textId="77777777" w:rsidTr="00CF4CD1">
        <w:tc>
          <w:tcPr>
            <w:tcW w:w="984" w:type="dxa"/>
          </w:tcPr>
          <w:p w14:paraId="357B63D7" w14:textId="29A65063"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13</w:t>
            </w:r>
          </w:p>
        </w:tc>
        <w:tc>
          <w:tcPr>
            <w:tcW w:w="6382" w:type="dxa"/>
          </w:tcPr>
          <w:p w14:paraId="59B1F144" w14:textId="6BB144B4"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Transporta pakalpojumi</w:t>
            </w:r>
          </w:p>
        </w:tc>
        <w:tc>
          <w:tcPr>
            <w:tcW w:w="1416" w:type="dxa"/>
          </w:tcPr>
          <w:p w14:paraId="1A81A675" w14:textId="76CA2192"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7ADB876E" w14:textId="1A4E5DEC"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2</w:t>
            </w:r>
          </w:p>
        </w:tc>
      </w:tr>
      <w:tr w:rsidR="00EC6D00" w:rsidRPr="00CF4CD1" w14:paraId="00746CAD" w14:textId="77777777" w:rsidTr="00CF4CD1">
        <w:tc>
          <w:tcPr>
            <w:tcW w:w="984" w:type="dxa"/>
          </w:tcPr>
          <w:p w14:paraId="4D3B9FE8" w14:textId="77777777" w:rsidR="00EC6D00" w:rsidRPr="00CF4CD1" w:rsidRDefault="00EC6D00" w:rsidP="00CF4CD1">
            <w:pPr>
              <w:rPr>
                <w:rFonts w:ascii="Times New Roman" w:hAnsi="Times New Roman" w:cs="Times New Roman"/>
                <w:sz w:val="24"/>
                <w:szCs w:val="24"/>
              </w:rPr>
            </w:pPr>
          </w:p>
        </w:tc>
        <w:tc>
          <w:tcPr>
            <w:tcW w:w="6382" w:type="dxa"/>
          </w:tcPr>
          <w:p w14:paraId="03726851" w14:textId="0CE9E6F0" w:rsidR="00EC6D00" w:rsidRPr="00CF4CD1" w:rsidRDefault="00EC6D00" w:rsidP="00CF4CD1">
            <w:pPr>
              <w:rPr>
                <w:rFonts w:ascii="Times New Roman" w:hAnsi="Times New Roman" w:cs="Times New Roman"/>
                <w:b/>
                <w:bCs/>
                <w:sz w:val="24"/>
                <w:szCs w:val="24"/>
              </w:rPr>
            </w:pPr>
            <w:r w:rsidRPr="00CF4CD1">
              <w:rPr>
                <w:rFonts w:ascii="Times New Roman" w:hAnsi="Times New Roman" w:cs="Times New Roman"/>
                <w:b/>
                <w:bCs/>
                <w:sz w:val="24"/>
                <w:szCs w:val="24"/>
              </w:rPr>
              <w:t>Skursteņa izbūve 1.katlam</w:t>
            </w:r>
          </w:p>
        </w:tc>
        <w:tc>
          <w:tcPr>
            <w:tcW w:w="1416" w:type="dxa"/>
          </w:tcPr>
          <w:p w14:paraId="5718A784" w14:textId="07040FF8" w:rsidR="00EC6D00" w:rsidRPr="00CF4CD1" w:rsidRDefault="00EC6D00" w:rsidP="00D90B54">
            <w:pPr>
              <w:jc w:val="center"/>
              <w:rPr>
                <w:rFonts w:ascii="Times New Roman" w:hAnsi="Times New Roman" w:cs="Times New Roman"/>
                <w:sz w:val="24"/>
                <w:szCs w:val="24"/>
              </w:rPr>
            </w:pPr>
          </w:p>
        </w:tc>
        <w:tc>
          <w:tcPr>
            <w:tcW w:w="1263" w:type="dxa"/>
          </w:tcPr>
          <w:p w14:paraId="67DF66B7" w14:textId="4B75F350" w:rsidR="00EC6D00" w:rsidRPr="00CF4CD1" w:rsidRDefault="00EC6D00" w:rsidP="00D90B54">
            <w:pPr>
              <w:jc w:val="center"/>
              <w:rPr>
                <w:rFonts w:ascii="Times New Roman" w:hAnsi="Times New Roman" w:cs="Times New Roman"/>
                <w:sz w:val="24"/>
                <w:szCs w:val="24"/>
              </w:rPr>
            </w:pPr>
          </w:p>
        </w:tc>
      </w:tr>
      <w:tr w:rsidR="00EC6D00" w:rsidRPr="00CF4CD1" w14:paraId="4952D34B" w14:textId="77777777" w:rsidTr="00CF4CD1">
        <w:tc>
          <w:tcPr>
            <w:tcW w:w="984" w:type="dxa"/>
          </w:tcPr>
          <w:p w14:paraId="01DD725F" w14:textId="5530700B"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14</w:t>
            </w:r>
          </w:p>
        </w:tc>
        <w:tc>
          <w:tcPr>
            <w:tcW w:w="6382" w:type="dxa"/>
          </w:tcPr>
          <w:p w14:paraId="27795618" w14:textId="74D3296E"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Izolēts tērauda skurstenis H=12m D</w:t>
            </w:r>
            <w:r w:rsidR="00D90B54">
              <w:rPr>
                <w:rFonts w:ascii="Times New Roman" w:hAnsi="Times New Roman" w:cs="Times New Roman"/>
                <w:sz w:val="24"/>
                <w:szCs w:val="24"/>
              </w:rPr>
              <w:t>(</w:t>
            </w:r>
            <w:r w:rsidRPr="00CF4CD1">
              <w:rPr>
                <w:rFonts w:ascii="Times New Roman" w:hAnsi="Times New Roman" w:cs="Times New Roman"/>
                <w:sz w:val="24"/>
                <w:szCs w:val="24"/>
              </w:rPr>
              <w:t>iekša) = 350 mm, D (āra)=450mm</w:t>
            </w:r>
          </w:p>
        </w:tc>
        <w:tc>
          <w:tcPr>
            <w:tcW w:w="1416" w:type="dxa"/>
          </w:tcPr>
          <w:p w14:paraId="74E8974E" w14:textId="2CDF656C"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1A019236" w14:textId="11429C41"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78E97C45" w14:textId="77777777" w:rsidTr="00CF4CD1">
        <w:tc>
          <w:tcPr>
            <w:tcW w:w="984" w:type="dxa"/>
          </w:tcPr>
          <w:p w14:paraId="7CC4590B" w14:textId="4B28803E"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15</w:t>
            </w:r>
          </w:p>
        </w:tc>
        <w:tc>
          <w:tcPr>
            <w:tcW w:w="6382" w:type="dxa"/>
          </w:tcPr>
          <w:p w14:paraId="1398EBEB" w14:textId="09061CA0"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Horizontālā daļa L=2,5 m</w:t>
            </w:r>
          </w:p>
        </w:tc>
        <w:tc>
          <w:tcPr>
            <w:tcW w:w="1416" w:type="dxa"/>
          </w:tcPr>
          <w:p w14:paraId="6C9F3FA7" w14:textId="15B627E9"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3459ED18" w14:textId="0825C680"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36D35CEF" w14:textId="77777777" w:rsidTr="00CF4CD1">
        <w:tc>
          <w:tcPr>
            <w:tcW w:w="984" w:type="dxa"/>
          </w:tcPr>
          <w:p w14:paraId="6AA63FEF" w14:textId="25AA8B5F"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16</w:t>
            </w:r>
          </w:p>
        </w:tc>
        <w:tc>
          <w:tcPr>
            <w:tcW w:w="6382" w:type="dxa"/>
          </w:tcPr>
          <w:p w14:paraId="06EF9E4D" w14:textId="6494A82F"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Pamata izbūve 120x120 mm un ieliekamās detaļas</w:t>
            </w:r>
          </w:p>
        </w:tc>
        <w:tc>
          <w:tcPr>
            <w:tcW w:w="1416" w:type="dxa"/>
          </w:tcPr>
          <w:p w14:paraId="3198A7B8" w14:textId="5420C4FA"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48671D14" w14:textId="083196DF"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28C35854" w14:textId="77777777" w:rsidTr="00CF4CD1">
        <w:tc>
          <w:tcPr>
            <w:tcW w:w="984" w:type="dxa"/>
          </w:tcPr>
          <w:p w14:paraId="78BBE5BA" w14:textId="277C893C"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17</w:t>
            </w:r>
          </w:p>
        </w:tc>
        <w:tc>
          <w:tcPr>
            <w:tcW w:w="6382" w:type="dxa"/>
          </w:tcPr>
          <w:p w14:paraId="5B690A7A" w14:textId="4DEBE3FF"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Palīgmehānismi (celtnis)</w:t>
            </w:r>
          </w:p>
        </w:tc>
        <w:tc>
          <w:tcPr>
            <w:tcW w:w="1416" w:type="dxa"/>
          </w:tcPr>
          <w:p w14:paraId="67C3D88A" w14:textId="1D8F63BB"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5F570763" w14:textId="20F1B249"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48D70A40" w14:textId="77777777" w:rsidTr="00CF4CD1">
        <w:tc>
          <w:tcPr>
            <w:tcW w:w="984" w:type="dxa"/>
          </w:tcPr>
          <w:p w14:paraId="229D5443" w14:textId="55E2CDCE"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18</w:t>
            </w:r>
          </w:p>
        </w:tc>
        <w:tc>
          <w:tcPr>
            <w:tcW w:w="6382" w:type="dxa"/>
          </w:tcPr>
          <w:p w14:paraId="08B640EC" w14:textId="14CA2F7D"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Montāžas darbi</w:t>
            </w:r>
          </w:p>
        </w:tc>
        <w:tc>
          <w:tcPr>
            <w:tcW w:w="1416" w:type="dxa"/>
          </w:tcPr>
          <w:p w14:paraId="52E54226" w14:textId="5990BECD"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40279049" w14:textId="20F4B683"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bl>
    <w:p w14:paraId="68D0617A" w14:textId="77777777" w:rsidR="00D90B54" w:rsidRDefault="00D90B54" w:rsidP="00CF4CD1">
      <w:pPr>
        <w:pStyle w:val="Sarakstarindkopa"/>
        <w:jc w:val="right"/>
        <w:rPr>
          <w:b/>
        </w:rPr>
      </w:pPr>
    </w:p>
    <w:p w14:paraId="1A5EEEC3" w14:textId="77777777" w:rsidR="00D90B54" w:rsidRDefault="00D90B54">
      <w:pPr>
        <w:rPr>
          <w:rFonts w:ascii="Times New Roman" w:eastAsia="Times New Roman" w:hAnsi="Times New Roman" w:cs="Times New Roman"/>
          <w:b/>
          <w:sz w:val="24"/>
          <w:szCs w:val="24"/>
          <w:lang w:eastAsia="lv-LV"/>
        </w:rPr>
      </w:pPr>
      <w:r>
        <w:rPr>
          <w:b/>
        </w:rPr>
        <w:br w:type="page"/>
      </w:r>
    </w:p>
    <w:p w14:paraId="31EB0A0D" w14:textId="1D3877F7" w:rsidR="00CF4CD1" w:rsidRPr="00CF4CD1" w:rsidRDefault="00CF4CD1" w:rsidP="00CF4CD1">
      <w:pPr>
        <w:pStyle w:val="Sarakstarindkopa"/>
        <w:jc w:val="right"/>
        <w:rPr>
          <w:b/>
        </w:rPr>
      </w:pPr>
      <w:r>
        <w:rPr>
          <w:b/>
        </w:rPr>
        <w:lastRenderedPageBreak/>
        <w:t>2</w:t>
      </w:r>
      <w:r w:rsidRPr="00CF4CD1">
        <w:rPr>
          <w:b/>
        </w:rPr>
        <w:t>.pielikums</w:t>
      </w:r>
    </w:p>
    <w:p w14:paraId="20ED6798" w14:textId="77777777" w:rsidR="00CF4CD1" w:rsidRPr="00CF4CD1" w:rsidRDefault="00CF4CD1" w:rsidP="00CF4CD1">
      <w:pPr>
        <w:pStyle w:val="Sarakstarindkopa"/>
        <w:jc w:val="center"/>
        <w:rPr>
          <w:b/>
        </w:rPr>
      </w:pPr>
      <w:r w:rsidRPr="00CF4CD1">
        <w:rPr>
          <w:b/>
        </w:rPr>
        <w:t>PIEDĀVĀJUMA VEIDLAPA</w:t>
      </w:r>
    </w:p>
    <w:p w14:paraId="4EAC0803" w14:textId="77777777" w:rsidR="00CF4CD1" w:rsidRPr="00CF4CD1" w:rsidRDefault="00CF4CD1" w:rsidP="00CF4CD1">
      <w:pPr>
        <w:spacing w:after="0"/>
        <w:rPr>
          <w:rFonts w:ascii="Times New Roman" w:hAnsi="Times New Roman" w:cs="Times New Roman"/>
          <w:b/>
          <w:sz w:val="24"/>
          <w:szCs w:val="24"/>
        </w:rPr>
      </w:pPr>
    </w:p>
    <w:p w14:paraId="38BC341B" w14:textId="77777777" w:rsidR="00CF4CD1" w:rsidRPr="00CF4CD1" w:rsidRDefault="00CF4CD1" w:rsidP="00CF4CD1">
      <w:pPr>
        <w:spacing w:after="0"/>
        <w:rPr>
          <w:rFonts w:ascii="Times New Roman" w:hAnsi="Times New Roman" w:cs="Times New Roman"/>
          <w:b/>
          <w:sz w:val="24"/>
          <w:szCs w:val="24"/>
        </w:rPr>
      </w:pPr>
      <w:r w:rsidRPr="00CF4CD1">
        <w:rPr>
          <w:rFonts w:ascii="Times New Roman" w:hAnsi="Times New Roman" w:cs="Times New Roman"/>
          <w:b/>
          <w:sz w:val="24"/>
          <w:szCs w:val="24"/>
        </w:rPr>
        <w:t>___.____.2023. Nr.______</w:t>
      </w:r>
    </w:p>
    <w:p w14:paraId="2727C18F" w14:textId="77777777" w:rsidR="00CF4CD1" w:rsidRPr="00CF4CD1" w:rsidRDefault="00CF4CD1" w:rsidP="00CF4CD1">
      <w:pPr>
        <w:spacing w:after="0"/>
        <w:rPr>
          <w:rFonts w:ascii="Times New Roman" w:hAnsi="Times New Roman" w:cs="Times New Roman"/>
          <w:b/>
          <w:sz w:val="24"/>
          <w:szCs w:val="24"/>
        </w:rPr>
      </w:pPr>
    </w:p>
    <w:p w14:paraId="3B3944F2" w14:textId="39F8C8C0" w:rsidR="00CF4CD1" w:rsidRPr="00CF4CD1" w:rsidRDefault="00CF4CD1" w:rsidP="00CF4CD1">
      <w:pPr>
        <w:spacing w:after="0"/>
        <w:jc w:val="both"/>
        <w:rPr>
          <w:rFonts w:ascii="Times New Roman" w:hAnsi="Times New Roman" w:cs="Times New Roman"/>
          <w:b/>
          <w:sz w:val="24"/>
          <w:szCs w:val="24"/>
        </w:rPr>
      </w:pPr>
      <w:r w:rsidRPr="00CF4CD1">
        <w:rPr>
          <w:rFonts w:ascii="Times New Roman" w:hAnsi="Times New Roman" w:cs="Times New Roman"/>
          <w:b/>
          <w:sz w:val="24"/>
          <w:szCs w:val="24"/>
        </w:rPr>
        <w:tab/>
        <w:t>Pamatojoties uz saņemto uzaicinājumu, iesniedzam piedāvājumu iepirkumam “</w:t>
      </w:r>
      <w:r>
        <w:rPr>
          <w:rFonts w:ascii="Times New Roman" w:hAnsi="Times New Roman" w:cs="Times New Roman"/>
          <w:b/>
          <w:bCs/>
          <w:sz w:val="24"/>
          <w:szCs w:val="24"/>
        </w:rPr>
        <w:t xml:space="preserve">Nepieciešamo darbu veikšana </w:t>
      </w:r>
      <w:r w:rsidRPr="00CF4CD1">
        <w:rPr>
          <w:rFonts w:ascii="Times New Roman" w:hAnsi="Times New Roman" w:cs="Times New Roman"/>
          <w:b/>
          <w:bCs/>
          <w:sz w:val="24"/>
          <w:szCs w:val="24"/>
        </w:rPr>
        <w:t>Liepupes pamatskol</w:t>
      </w:r>
      <w:r>
        <w:rPr>
          <w:rFonts w:ascii="Times New Roman" w:hAnsi="Times New Roman" w:cs="Times New Roman"/>
          <w:b/>
          <w:bCs/>
          <w:sz w:val="24"/>
          <w:szCs w:val="24"/>
        </w:rPr>
        <w:t>as katlu mājas katlu darbības atjaunošanai</w:t>
      </w:r>
      <w:r w:rsidRPr="00CF4CD1">
        <w:rPr>
          <w:rFonts w:ascii="Times New Roman" w:hAnsi="Times New Roman" w:cs="Times New Roman"/>
          <w:b/>
          <w:sz w:val="24"/>
          <w:szCs w:val="24"/>
        </w:rPr>
        <w:t>”.</w:t>
      </w:r>
    </w:p>
    <w:p w14:paraId="1F16C205" w14:textId="77777777" w:rsidR="00CF4CD1" w:rsidRPr="00CF4CD1" w:rsidRDefault="00CF4CD1" w:rsidP="00CF4CD1">
      <w:pPr>
        <w:spacing w:after="0"/>
        <w:jc w:val="both"/>
        <w:rPr>
          <w:rFonts w:ascii="Times New Roman" w:hAnsi="Times New Roman" w:cs="Times New Roman"/>
          <w:b/>
          <w:sz w:val="24"/>
          <w:szCs w:val="24"/>
        </w:rPr>
      </w:pPr>
    </w:p>
    <w:p w14:paraId="471E05F2" w14:textId="77777777" w:rsidR="00CF4CD1" w:rsidRPr="00CF4CD1" w:rsidRDefault="00CF4CD1" w:rsidP="00CF4CD1">
      <w:pPr>
        <w:numPr>
          <w:ilvl w:val="0"/>
          <w:numId w:val="5"/>
        </w:numPr>
        <w:suppressAutoHyphens/>
        <w:spacing w:after="0" w:line="240" w:lineRule="auto"/>
        <w:ind w:left="357" w:hanging="357"/>
        <w:rPr>
          <w:rFonts w:ascii="Times New Roman" w:hAnsi="Times New Roman" w:cs="Times New Roman"/>
          <w:b/>
          <w:caps/>
          <w:sz w:val="24"/>
          <w:szCs w:val="24"/>
        </w:rPr>
      </w:pPr>
      <w:r w:rsidRPr="00CF4CD1">
        <w:rPr>
          <w:rFonts w:ascii="Times New Roman" w:hAnsi="Times New Roman" w:cs="Times New Roman"/>
          <w:b/>
          <w:caps/>
          <w:sz w:val="24"/>
          <w:szCs w:val="24"/>
        </w:rPr>
        <w:t>INFORMĀCIJA PAR PRETENDENTU</w:t>
      </w:r>
    </w:p>
    <w:tbl>
      <w:tblPr>
        <w:tblW w:w="10117" w:type="dxa"/>
        <w:tblInd w:w="108" w:type="dxa"/>
        <w:tblLayout w:type="fixed"/>
        <w:tblLook w:val="00A0" w:firstRow="1" w:lastRow="0" w:firstColumn="1" w:lastColumn="0" w:noHBand="0" w:noVBand="0"/>
      </w:tblPr>
      <w:tblGrid>
        <w:gridCol w:w="3998"/>
        <w:gridCol w:w="6119"/>
      </w:tblGrid>
      <w:tr w:rsidR="00CF4CD1" w:rsidRPr="00CF4CD1" w14:paraId="710988C6" w14:textId="77777777" w:rsidTr="00702CB8">
        <w:trPr>
          <w:trHeight w:val="265"/>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5D6DD5E"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7EF751C9"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16776126" w14:textId="77777777" w:rsidTr="00702CB8">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5D0FE68"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0DBC939B"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6E999D21" w14:textId="77777777" w:rsidTr="00702CB8">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CD6BF59" w14:textId="77777777" w:rsidR="00CF4CD1" w:rsidRPr="00CF4CD1" w:rsidRDefault="00CF4CD1" w:rsidP="00CF4CD1">
            <w:pPr>
              <w:snapToGrid w:val="0"/>
              <w:spacing w:after="0" w:line="256" w:lineRule="auto"/>
              <w:rPr>
                <w:rFonts w:ascii="Times New Roman" w:hAnsi="Times New Roman" w:cs="Times New Roman"/>
                <w:b/>
                <w:sz w:val="24"/>
                <w:szCs w:val="24"/>
                <w:highlight w:val="yellow"/>
              </w:rPr>
            </w:pPr>
            <w:r w:rsidRPr="00CF4CD1">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5577C3A6"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65C8D981" w14:textId="77777777" w:rsidTr="00702CB8">
        <w:trPr>
          <w:trHeight w:val="287"/>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62DF56D"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C2D0294"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79BFE017" w14:textId="77777777" w:rsidTr="00702CB8">
        <w:trPr>
          <w:trHeight w:val="16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54D1FE0"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5ACCB16F"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42EAD778"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104BA5B"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3D6E1365"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7C9F7C9C"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658DEE6"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5A6C0242"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3B42A767"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D7C5653"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7608661F"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6353180F"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71CE2E1"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7A3877A6" w14:textId="77777777" w:rsidR="00CF4CD1" w:rsidRPr="00CF4CD1" w:rsidRDefault="00CF4CD1" w:rsidP="00CF4CD1">
            <w:pPr>
              <w:snapToGrid w:val="0"/>
              <w:spacing w:after="0" w:line="256" w:lineRule="auto"/>
              <w:rPr>
                <w:rFonts w:ascii="Times New Roman" w:hAnsi="Times New Roman" w:cs="Times New Roman"/>
                <w:b/>
                <w:sz w:val="24"/>
                <w:szCs w:val="24"/>
              </w:rPr>
            </w:pPr>
          </w:p>
        </w:tc>
      </w:tr>
    </w:tbl>
    <w:p w14:paraId="05CEE1ED" w14:textId="77777777" w:rsidR="00CF4CD1" w:rsidRPr="00CF4CD1" w:rsidRDefault="00CF4CD1" w:rsidP="00CF4CD1">
      <w:pPr>
        <w:pStyle w:val="naisnod"/>
        <w:spacing w:before="0" w:after="0"/>
        <w:jc w:val="left"/>
        <w:rPr>
          <w:b w:val="0"/>
        </w:rPr>
      </w:pPr>
      <w:r w:rsidRPr="00CF4CD1">
        <w:rPr>
          <w:b w:val="0"/>
        </w:rPr>
        <w:t>Ja piedāvājumu paraksta pilnvarotā persona, klāt pievienojama pilnvara.</w:t>
      </w:r>
    </w:p>
    <w:p w14:paraId="6CBDF8D8" w14:textId="77777777" w:rsidR="00CF4CD1" w:rsidRPr="00CF4CD1" w:rsidRDefault="00CF4CD1" w:rsidP="00CF4CD1">
      <w:pPr>
        <w:pStyle w:val="naisnod"/>
        <w:spacing w:before="0" w:after="0"/>
        <w:ind w:left="360"/>
        <w:jc w:val="left"/>
      </w:pPr>
    </w:p>
    <w:p w14:paraId="4F0055B4" w14:textId="77777777" w:rsidR="00CF4CD1" w:rsidRPr="00CF4CD1" w:rsidRDefault="00CF4CD1" w:rsidP="00CF4CD1">
      <w:pPr>
        <w:pStyle w:val="naisnod"/>
        <w:numPr>
          <w:ilvl w:val="0"/>
          <w:numId w:val="5"/>
        </w:numPr>
        <w:spacing w:before="0" w:after="0"/>
        <w:jc w:val="left"/>
        <w:rPr>
          <w:bCs w:val="0"/>
        </w:rPr>
      </w:pPr>
      <w:r w:rsidRPr="00CF4CD1">
        <w:rPr>
          <w:bCs w:val="0"/>
        </w:rPr>
        <w:t>TEHNISKAIS PIEDĀVĀJUMS</w:t>
      </w:r>
    </w:p>
    <w:p w14:paraId="5AE4AF22" w14:textId="77777777" w:rsidR="00CF4CD1" w:rsidRPr="00CF4CD1" w:rsidRDefault="00CF4CD1" w:rsidP="00CF4CD1">
      <w:pPr>
        <w:pStyle w:val="naisnod"/>
        <w:spacing w:before="0" w:after="0"/>
        <w:ind w:left="360"/>
        <w:jc w:val="left"/>
        <w:rPr>
          <w:b w:val="0"/>
        </w:rPr>
      </w:pPr>
    </w:p>
    <w:p w14:paraId="121F95E7" w14:textId="77777777" w:rsidR="00CF4CD1" w:rsidRPr="00CF4CD1" w:rsidRDefault="00CF4CD1" w:rsidP="00CF4CD1">
      <w:pPr>
        <w:pStyle w:val="naisnod"/>
        <w:spacing w:before="0" w:after="0"/>
        <w:ind w:left="360"/>
        <w:jc w:val="left"/>
        <w:rPr>
          <w:b w:val="0"/>
        </w:rPr>
      </w:pPr>
      <w:r w:rsidRPr="00CF4CD1">
        <w:rPr>
          <w:b w:val="0"/>
        </w:rPr>
        <w:t>Piekrītam visām Tehniskajā specifikācijā izvirzītajām prasībām.</w:t>
      </w:r>
    </w:p>
    <w:p w14:paraId="60C67DA2" w14:textId="77777777" w:rsidR="00CF4CD1" w:rsidRPr="00CF4CD1" w:rsidRDefault="00CF4CD1" w:rsidP="00CF4CD1">
      <w:pPr>
        <w:spacing w:after="0" w:line="256" w:lineRule="auto"/>
        <w:rPr>
          <w:rFonts w:ascii="Times New Roman" w:hAnsi="Times New Roman" w:cs="Times New Roman"/>
          <w:b/>
          <w:bCs/>
          <w:sz w:val="24"/>
          <w:szCs w:val="24"/>
        </w:rPr>
      </w:pPr>
    </w:p>
    <w:p w14:paraId="39CE8AF7" w14:textId="77777777" w:rsidR="00CF4CD1" w:rsidRPr="00CF4CD1" w:rsidRDefault="00CF4CD1" w:rsidP="00CF4CD1">
      <w:pPr>
        <w:pStyle w:val="naisnod"/>
        <w:numPr>
          <w:ilvl w:val="0"/>
          <w:numId w:val="5"/>
        </w:numPr>
        <w:spacing w:before="0" w:after="0"/>
        <w:jc w:val="left"/>
      </w:pPr>
      <w:r w:rsidRPr="00CF4CD1">
        <w:t>FINANŠU PIEDĀVĀJUMS</w:t>
      </w:r>
    </w:p>
    <w:tbl>
      <w:tblPr>
        <w:tblW w:w="10070" w:type="dxa"/>
        <w:jc w:val="center"/>
        <w:tblLook w:val="04A0" w:firstRow="1" w:lastRow="0" w:firstColumn="1" w:lastColumn="0" w:noHBand="0" w:noVBand="1"/>
      </w:tblPr>
      <w:tblGrid>
        <w:gridCol w:w="876"/>
        <w:gridCol w:w="5498"/>
        <w:gridCol w:w="1063"/>
        <w:gridCol w:w="1046"/>
        <w:gridCol w:w="1587"/>
      </w:tblGrid>
      <w:tr w:rsidR="00CF4CD1" w:rsidRPr="00CF4CD1" w14:paraId="62340D28" w14:textId="77777777" w:rsidTr="00D90B54">
        <w:trPr>
          <w:trHeight w:val="183"/>
          <w:jc w:val="center"/>
        </w:trPr>
        <w:tc>
          <w:tcPr>
            <w:tcW w:w="876" w:type="dxa"/>
            <w:vMerge w:val="restart"/>
            <w:tcBorders>
              <w:top w:val="single" w:sz="4" w:space="0" w:color="auto"/>
              <w:left w:val="single" w:sz="4" w:space="0" w:color="auto"/>
              <w:bottom w:val="single" w:sz="4" w:space="0" w:color="000000"/>
              <w:right w:val="single" w:sz="4" w:space="0" w:color="auto"/>
            </w:tcBorders>
            <w:noWrap/>
            <w:vAlign w:val="center"/>
            <w:hideMark/>
          </w:tcPr>
          <w:p w14:paraId="43B5FAC6" w14:textId="77777777" w:rsidR="00CF4CD1" w:rsidRPr="00CF4CD1" w:rsidRDefault="00CF4CD1" w:rsidP="00D90B54">
            <w:pPr>
              <w:spacing w:after="0" w:line="240" w:lineRule="auto"/>
              <w:jc w:val="center"/>
              <w:rPr>
                <w:rFonts w:ascii="Times New Roman" w:hAnsi="Times New Roman" w:cs="Times New Roman"/>
                <w:bCs/>
                <w:sz w:val="24"/>
                <w:szCs w:val="24"/>
              </w:rPr>
            </w:pPr>
            <w:proofErr w:type="spellStart"/>
            <w:r w:rsidRPr="00CF4CD1">
              <w:rPr>
                <w:rFonts w:ascii="Times New Roman" w:hAnsi="Times New Roman" w:cs="Times New Roman"/>
                <w:bCs/>
                <w:sz w:val="24"/>
                <w:szCs w:val="24"/>
              </w:rPr>
              <w:t>Nr.p.k</w:t>
            </w:r>
            <w:proofErr w:type="spellEnd"/>
            <w:r w:rsidRPr="00CF4CD1">
              <w:rPr>
                <w:rFonts w:ascii="Times New Roman" w:hAnsi="Times New Roman" w:cs="Times New Roman"/>
                <w:bCs/>
                <w:sz w:val="24"/>
                <w:szCs w:val="24"/>
              </w:rPr>
              <w:t>.</w:t>
            </w:r>
          </w:p>
        </w:tc>
        <w:tc>
          <w:tcPr>
            <w:tcW w:w="5498" w:type="dxa"/>
            <w:vMerge w:val="restart"/>
            <w:tcBorders>
              <w:top w:val="single" w:sz="4" w:space="0" w:color="auto"/>
              <w:left w:val="single" w:sz="4" w:space="0" w:color="auto"/>
              <w:bottom w:val="single" w:sz="4" w:space="0" w:color="000000"/>
              <w:right w:val="single" w:sz="4" w:space="0" w:color="auto"/>
            </w:tcBorders>
            <w:noWrap/>
            <w:vAlign w:val="center"/>
            <w:hideMark/>
          </w:tcPr>
          <w:p w14:paraId="37625DFD" w14:textId="77777777" w:rsidR="00CF4CD1" w:rsidRPr="00CF4CD1" w:rsidRDefault="00CF4CD1" w:rsidP="00D90B54">
            <w:pPr>
              <w:spacing w:after="0" w:line="240" w:lineRule="auto"/>
              <w:jc w:val="center"/>
              <w:rPr>
                <w:rFonts w:ascii="Times New Roman" w:hAnsi="Times New Roman" w:cs="Times New Roman"/>
                <w:bCs/>
                <w:sz w:val="24"/>
                <w:szCs w:val="24"/>
              </w:rPr>
            </w:pPr>
            <w:r w:rsidRPr="00CF4CD1">
              <w:rPr>
                <w:rFonts w:ascii="Times New Roman" w:hAnsi="Times New Roman" w:cs="Times New Roman"/>
                <w:bCs/>
                <w:sz w:val="24"/>
                <w:szCs w:val="24"/>
              </w:rPr>
              <w:t>Nosaukums</w:t>
            </w:r>
          </w:p>
        </w:tc>
        <w:tc>
          <w:tcPr>
            <w:tcW w:w="1063" w:type="dxa"/>
            <w:tcBorders>
              <w:top w:val="single" w:sz="4" w:space="0" w:color="auto"/>
              <w:left w:val="nil"/>
              <w:bottom w:val="nil"/>
              <w:right w:val="single" w:sz="4" w:space="0" w:color="auto"/>
            </w:tcBorders>
            <w:vAlign w:val="center"/>
            <w:hideMark/>
          </w:tcPr>
          <w:p w14:paraId="53BC8781"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1046" w:type="dxa"/>
            <w:vMerge w:val="restart"/>
            <w:tcBorders>
              <w:top w:val="single" w:sz="4" w:space="0" w:color="auto"/>
              <w:left w:val="single" w:sz="4" w:space="0" w:color="auto"/>
              <w:right w:val="single" w:sz="4" w:space="0" w:color="auto"/>
            </w:tcBorders>
            <w:vAlign w:val="center"/>
          </w:tcPr>
          <w:p w14:paraId="02A73C7B" w14:textId="77777777" w:rsidR="00CF4CD1" w:rsidRPr="00CF4CD1" w:rsidRDefault="00CF4CD1" w:rsidP="00D90B54">
            <w:pPr>
              <w:spacing w:after="0" w:line="240" w:lineRule="auto"/>
              <w:jc w:val="center"/>
              <w:rPr>
                <w:rFonts w:ascii="Times New Roman" w:hAnsi="Times New Roman" w:cs="Times New Roman"/>
                <w:bCs/>
                <w:sz w:val="24"/>
                <w:szCs w:val="24"/>
              </w:rPr>
            </w:pPr>
            <w:r w:rsidRPr="00CF4CD1">
              <w:rPr>
                <w:rFonts w:ascii="Times New Roman" w:hAnsi="Times New Roman" w:cs="Times New Roman"/>
                <w:bCs/>
                <w:sz w:val="24"/>
                <w:szCs w:val="24"/>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64C7DB47" w14:textId="77777777" w:rsidR="00CF4CD1" w:rsidRPr="00CF4CD1" w:rsidRDefault="00CF4CD1" w:rsidP="00D90B54">
            <w:pPr>
              <w:spacing w:after="0" w:line="240" w:lineRule="auto"/>
              <w:jc w:val="center"/>
              <w:rPr>
                <w:rFonts w:ascii="Times New Roman" w:hAnsi="Times New Roman" w:cs="Times New Roman"/>
                <w:bCs/>
                <w:sz w:val="24"/>
                <w:szCs w:val="24"/>
              </w:rPr>
            </w:pPr>
            <w:r w:rsidRPr="00CF4CD1">
              <w:rPr>
                <w:rFonts w:ascii="Times New Roman" w:hAnsi="Times New Roman" w:cs="Times New Roman"/>
                <w:bCs/>
                <w:sz w:val="24"/>
                <w:szCs w:val="24"/>
              </w:rPr>
              <w:t>Kopējā cena, EUR ar PVN</w:t>
            </w:r>
          </w:p>
        </w:tc>
      </w:tr>
      <w:tr w:rsidR="00CF4CD1" w:rsidRPr="00CF4CD1" w14:paraId="1240C7C0" w14:textId="77777777" w:rsidTr="00D90B54">
        <w:trPr>
          <w:trHeight w:val="546"/>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01E9AAA0"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5498" w:type="dxa"/>
            <w:vMerge/>
            <w:tcBorders>
              <w:top w:val="single" w:sz="4" w:space="0" w:color="auto"/>
              <w:left w:val="single" w:sz="4" w:space="0" w:color="auto"/>
              <w:bottom w:val="single" w:sz="4" w:space="0" w:color="auto"/>
              <w:right w:val="single" w:sz="4" w:space="0" w:color="auto"/>
            </w:tcBorders>
            <w:vAlign w:val="center"/>
            <w:hideMark/>
          </w:tcPr>
          <w:p w14:paraId="7C436F99"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1063" w:type="dxa"/>
            <w:tcBorders>
              <w:top w:val="nil"/>
              <w:left w:val="nil"/>
              <w:bottom w:val="single" w:sz="4" w:space="0" w:color="auto"/>
              <w:right w:val="single" w:sz="4" w:space="0" w:color="auto"/>
            </w:tcBorders>
            <w:vAlign w:val="center"/>
            <w:hideMark/>
          </w:tcPr>
          <w:p w14:paraId="421D389F" w14:textId="77777777" w:rsidR="00CF4CD1" w:rsidRPr="00CF4CD1" w:rsidRDefault="00CF4CD1" w:rsidP="00D90B54">
            <w:pPr>
              <w:spacing w:after="0" w:line="240" w:lineRule="auto"/>
              <w:jc w:val="center"/>
              <w:rPr>
                <w:rFonts w:ascii="Times New Roman" w:hAnsi="Times New Roman" w:cs="Times New Roman"/>
                <w:bCs/>
                <w:sz w:val="24"/>
                <w:szCs w:val="24"/>
              </w:rPr>
            </w:pPr>
            <w:r w:rsidRPr="00CF4CD1">
              <w:rPr>
                <w:rFonts w:ascii="Times New Roman" w:hAnsi="Times New Roman" w:cs="Times New Roman"/>
                <w:bCs/>
                <w:sz w:val="24"/>
                <w:szCs w:val="24"/>
              </w:rPr>
              <w:t>KOPĀ</w:t>
            </w:r>
          </w:p>
        </w:tc>
        <w:tc>
          <w:tcPr>
            <w:tcW w:w="0" w:type="auto"/>
            <w:vMerge/>
            <w:tcBorders>
              <w:left w:val="single" w:sz="4" w:space="0" w:color="auto"/>
              <w:bottom w:val="single" w:sz="4" w:space="0" w:color="auto"/>
              <w:right w:val="single" w:sz="4" w:space="0" w:color="auto"/>
            </w:tcBorders>
            <w:vAlign w:val="center"/>
          </w:tcPr>
          <w:p w14:paraId="7611F5DD"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2A1211C7" w14:textId="77777777" w:rsidR="00CF4CD1" w:rsidRPr="00CF4CD1" w:rsidRDefault="00CF4CD1" w:rsidP="00D90B54">
            <w:pPr>
              <w:spacing w:after="0" w:line="240" w:lineRule="auto"/>
              <w:jc w:val="center"/>
              <w:rPr>
                <w:rFonts w:ascii="Times New Roman" w:hAnsi="Times New Roman" w:cs="Times New Roman"/>
                <w:bCs/>
                <w:sz w:val="24"/>
                <w:szCs w:val="24"/>
              </w:rPr>
            </w:pPr>
          </w:p>
        </w:tc>
      </w:tr>
      <w:tr w:rsidR="00CF4CD1" w:rsidRPr="00CF4CD1" w14:paraId="0072989C" w14:textId="77777777" w:rsidTr="00D90B54">
        <w:trPr>
          <w:trHeight w:val="270"/>
          <w:jc w:val="center"/>
        </w:trPr>
        <w:tc>
          <w:tcPr>
            <w:tcW w:w="876" w:type="dxa"/>
            <w:tcBorders>
              <w:top w:val="single" w:sz="4" w:space="0" w:color="auto"/>
              <w:left w:val="single" w:sz="4" w:space="0" w:color="auto"/>
              <w:bottom w:val="single" w:sz="4" w:space="0" w:color="auto"/>
              <w:right w:val="single" w:sz="4" w:space="0" w:color="auto"/>
            </w:tcBorders>
            <w:noWrap/>
            <w:vAlign w:val="center"/>
            <w:hideMark/>
          </w:tcPr>
          <w:p w14:paraId="5A3BDD07" w14:textId="77777777" w:rsidR="00CF4CD1" w:rsidRPr="00CF4CD1" w:rsidRDefault="00CF4CD1" w:rsidP="00D90B54">
            <w:pPr>
              <w:spacing w:after="0" w:line="240" w:lineRule="auto"/>
              <w:jc w:val="center"/>
              <w:rPr>
                <w:rFonts w:ascii="Times New Roman" w:hAnsi="Times New Roman" w:cs="Times New Roman"/>
                <w:color w:val="000000"/>
                <w:sz w:val="24"/>
                <w:szCs w:val="24"/>
              </w:rPr>
            </w:pPr>
            <w:r w:rsidRPr="00CF4CD1">
              <w:rPr>
                <w:rFonts w:ascii="Times New Roman" w:hAnsi="Times New Roman" w:cs="Times New Roman"/>
                <w:color w:val="000000"/>
                <w:sz w:val="24"/>
                <w:szCs w:val="24"/>
              </w:rPr>
              <w:t>1</w:t>
            </w:r>
          </w:p>
        </w:tc>
        <w:tc>
          <w:tcPr>
            <w:tcW w:w="5498" w:type="dxa"/>
            <w:tcBorders>
              <w:top w:val="single" w:sz="4" w:space="0" w:color="auto"/>
              <w:left w:val="nil"/>
              <w:bottom w:val="single" w:sz="4" w:space="0" w:color="auto"/>
              <w:right w:val="single" w:sz="4" w:space="0" w:color="auto"/>
            </w:tcBorders>
            <w:noWrap/>
            <w:vAlign w:val="center"/>
          </w:tcPr>
          <w:p w14:paraId="459B2BEF" w14:textId="2DBDFEA5" w:rsidR="00CF4CD1" w:rsidRPr="00CF4CD1" w:rsidRDefault="00CF4CD1" w:rsidP="00D90B54">
            <w:pPr>
              <w:spacing w:after="0" w:line="240" w:lineRule="auto"/>
              <w:jc w:val="center"/>
              <w:rPr>
                <w:rFonts w:ascii="Times New Roman" w:hAnsi="Times New Roman" w:cs="Times New Roman"/>
                <w:color w:val="000000"/>
                <w:sz w:val="24"/>
                <w:szCs w:val="24"/>
              </w:rPr>
            </w:pPr>
            <w:r w:rsidRPr="00CF4CD1">
              <w:rPr>
                <w:rFonts w:ascii="Times New Roman" w:hAnsi="Times New Roman" w:cs="Times New Roman"/>
                <w:sz w:val="24"/>
                <w:szCs w:val="24"/>
              </w:rPr>
              <w:t>Nepieciešamo darbu veikšana Liepupes pamatskolas katlu mājas katlu darbības atjaunošanai</w:t>
            </w:r>
          </w:p>
        </w:tc>
        <w:tc>
          <w:tcPr>
            <w:tcW w:w="1063" w:type="dxa"/>
            <w:tcBorders>
              <w:top w:val="single" w:sz="4" w:space="0" w:color="auto"/>
              <w:left w:val="nil"/>
              <w:bottom w:val="single" w:sz="4" w:space="0" w:color="auto"/>
              <w:right w:val="single" w:sz="4" w:space="0" w:color="auto"/>
            </w:tcBorders>
            <w:noWrap/>
            <w:vAlign w:val="center"/>
            <w:hideMark/>
          </w:tcPr>
          <w:p w14:paraId="6CF15A38" w14:textId="77777777" w:rsidR="00CF4CD1" w:rsidRPr="00CF4CD1" w:rsidRDefault="00CF4CD1" w:rsidP="00D90B54">
            <w:pPr>
              <w:spacing w:after="0" w:line="240" w:lineRule="auto"/>
              <w:jc w:val="center"/>
              <w:rPr>
                <w:rFonts w:ascii="Times New Roman" w:hAnsi="Times New Roman" w:cs="Times New Roman"/>
                <w:color w:val="000000"/>
                <w:sz w:val="24"/>
                <w:szCs w:val="24"/>
              </w:rPr>
            </w:pPr>
          </w:p>
        </w:tc>
        <w:tc>
          <w:tcPr>
            <w:tcW w:w="1046" w:type="dxa"/>
            <w:tcBorders>
              <w:top w:val="single" w:sz="4" w:space="0" w:color="auto"/>
              <w:left w:val="nil"/>
              <w:bottom w:val="single" w:sz="4" w:space="0" w:color="auto"/>
              <w:right w:val="single" w:sz="4" w:space="0" w:color="auto"/>
            </w:tcBorders>
            <w:vAlign w:val="center"/>
          </w:tcPr>
          <w:p w14:paraId="021F13DA" w14:textId="77777777" w:rsidR="00CF4CD1" w:rsidRPr="00CF4CD1" w:rsidRDefault="00CF4CD1" w:rsidP="00D90B54">
            <w:pPr>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noWrap/>
            <w:vAlign w:val="center"/>
            <w:hideMark/>
          </w:tcPr>
          <w:p w14:paraId="7D494F42" w14:textId="77777777" w:rsidR="00CF4CD1" w:rsidRPr="00CF4CD1" w:rsidRDefault="00CF4CD1" w:rsidP="00D90B54">
            <w:pPr>
              <w:spacing w:after="0" w:line="240" w:lineRule="auto"/>
              <w:jc w:val="center"/>
              <w:rPr>
                <w:rFonts w:ascii="Times New Roman" w:hAnsi="Times New Roman" w:cs="Times New Roman"/>
                <w:sz w:val="24"/>
                <w:szCs w:val="24"/>
              </w:rPr>
            </w:pPr>
          </w:p>
        </w:tc>
      </w:tr>
    </w:tbl>
    <w:p w14:paraId="47554601" w14:textId="77777777" w:rsidR="00CF4CD1" w:rsidRPr="00CF4CD1" w:rsidRDefault="00CF4CD1" w:rsidP="00CF4CD1">
      <w:pPr>
        <w:pStyle w:val="naisnod"/>
        <w:spacing w:before="0" w:after="0"/>
        <w:jc w:val="left"/>
      </w:pPr>
    </w:p>
    <w:p w14:paraId="2D6B6A15" w14:textId="77777777" w:rsidR="00CF4CD1" w:rsidRPr="00CF4CD1" w:rsidRDefault="00CF4CD1" w:rsidP="00CF4CD1">
      <w:pPr>
        <w:pStyle w:val="naisnod"/>
        <w:spacing w:before="0" w:after="0"/>
        <w:ind w:left="360"/>
        <w:jc w:val="left"/>
        <w:rPr>
          <w:b w:val="0"/>
          <w:bCs w:val="0"/>
        </w:rPr>
      </w:pPr>
      <w:r w:rsidRPr="00CF4CD1">
        <w:rPr>
          <w:b w:val="0"/>
          <w:bCs w:val="0"/>
        </w:rPr>
        <w:t>Pielikumā: Lokālā tāme uz _ lapām.</w:t>
      </w:r>
    </w:p>
    <w:p w14:paraId="0CD18525" w14:textId="77777777" w:rsidR="00CF4CD1" w:rsidRPr="00CF4CD1" w:rsidRDefault="00CF4CD1" w:rsidP="00CF4CD1">
      <w:pPr>
        <w:pStyle w:val="naisnod"/>
        <w:spacing w:before="0" w:after="0"/>
        <w:ind w:left="360"/>
        <w:jc w:val="left"/>
      </w:pPr>
    </w:p>
    <w:p w14:paraId="5CED83ED" w14:textId="77777777" w:rsidR="00CF4CD1" w:rsidRP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Pretendenta pārstāvja vai pilnvarotās personas paraksts ________________________________</w:t>
      </w:r>
    </w:p>
    <w:p w14:paraId="1EEB10BD" w14:textId="77777777" w:rsidR="00CF4CD1" w:rsidRPr="00CF4CD1" w:rsidRDefault="00CF4CD1" w:rsidP="00CF4CD1">
      <w:pPr>
        <w:spacing w:after="0"/>
        <w:ind w:left="360" w:hanging="360"/>
        <w:rPr>
          <w:rFonts w:ascii="Times New Roman" w:hAnsi="Times New Roman" w:cs="Times New Roman"/>
          <w:sz w:val="24"/>
          <w:szCs w:val="24"/>
        </w:rPr>
      </w:pPr>
    </w:p>
    <w:p w14:paraId="3AEDDCE1" w14:textId="77777777" w:rsidR="00CF4CD1" w:rsidRP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 xml:space="preserve">Pretendenta pārstāvja vai pilnvarotās personas vārds, uzvārds, amats _____________________ </w:t>
      </w:r>
    </w:p>
    <w:p w14:paraId="523F82BF" w14:textId="77777777" w:rsidR="00CF4CD1" w:rsidRP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____________________________________________________________________________</w:t>
      </w:r>
    </w:p>
    <w:p w14:paraId="65167034" w14:textId="77777777" w:rsidR="00F2547F" w:rsidRPr="00CF4CD1" w:rsidRDefault="00F2547F" w:rsidP="00CF4CD1">
      <w:pPr>
        <w:spacing w:after="0"/>
        <w:rPr>
          <w:rFonts w:ascii="Times New Roman" w:hAnsi="Times New Roman" w:cs="Times New Roman"/>
          <w:sz w:val="24"/>
          <w:szCs w:val="24"/>
        </w:rPr>
      </w:pPr>
    </w:p>
    <w:sectPr w:rsidR="00F2547F" w:rsidRPr="00CF4CD1" w:rsidSect="00D90B54">
      <w:pgSz w:w="11906" w:h="16838"/>
      <w:pgMar w:top="1276"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C4150D5"/>
    <w:multiLevelType w:val="multilevel"/>
    <w:tmpl w:val="74CC15AE"/>
    <w:lvl w:ilvl="0">
      <w:start w:val="8"/>
      <w:numFmt w:val="decimal"/>
      <w:lvlText w:val="%1."/>
      <w:lvlJc w:val="left"/>
      <w:pPr>
        <w:ind w:left="360" w:hanging="360"/>
      </w:pPr>
      <w:rPr>
        <w:rFonts w:eastAsia="Times New Roman" w:hint="default"/>
        <w:b w:val="0"/>
        <w:sz w:val="24"/>
      </w:rPr>
    </w:lvl>
    <w:lvl w:ilvl="1">
      <w:start w:val="1"/>
      <w:numFmt w:val="decimal"/>
      <w:lvlText w:val="%1.%2."/>
      <w:lvlJc w:val="left"/>
      <w:pPr>
        <w:ind w:left="2160" w:hanging="720"/>
      </w:pPr>
      <w:rPr>
        <w:rFonts w:eastAsia="Times New Roman" w:hint="default"/>
        <w:b w:val="0"/>
        <w:sz w:val="24"/>
      </w:rPr>
    </w:lvl>
    <w:lvl w:ilvl="2">
      <w:start w:val="1"/>
      <w:numFmt w:val="decimal"/>
      <w:lvlText w:val="%1.%2.%3."/>
      <w:lvlJc w:val="left"/>
      <w:pPr>
        <w:ind w:left="3960" w:hanging="1080"/>
      </w:pPr>
      <w:rPr>
        <w:rFonts w:eastAsia="Times New Roman" w:hint="default"/>
        <w:b w:val="0"/>
        <w:sz w:val="24"/>
      </w:rPr>
    </w:lvl>
    <w:lvl w:ilvl="3">
      <w:start w:val="1"/>
      <w:numFmt w:val="decimal"/>
      <w:lvlText w:val="%1.%2.%3.%4."/>
      <w:lvlJc w:val="left"/>
      <w:pPr>
        <w:ind w:left="5400" w:hanging="1080"/>
      </w:pPr>
      <w:rPr>
        <w:rFonts w:eastAsia="Times New Roman" w:hint="default"/>
        <w:b w:val="0"/>
        <w:sz w:val="24"/>
      </w:rPr>
    </w:lvl>
    <w:lvl w:ilvl="4">
      <w:start w:val="1"/>
      <w:numFmt w:val="decimal"/>
      <w:lvlText w:val="%1.%2.%3.%4.%5."/>
      <w:lvlJc w:val="left"/>
      <w:pPr>
        <w:ind w:left="7200" w:hanging="1440"/>
      </w:pPr>
      <w:rPr>
        <w:rFonts w:eastAsia="Times New Roman" w:hint="default"/>
        <w:b w:val="0"/>
        <w:sz w:val="24"/>
      </w:rPr>
    </w:lvl>
    <w:lvl w:ilvl="5">
      <w:start w:val="1"/>
      <w:numFmt w:val="decimal"/>
      <w:lvlText w:val="%1.%2.%3.%4.%5.%6."/>
      <w:lvlJc w:val="left"/>
      <w:pPr>
        <w:ind w:left="9000" w:hanging="1800"/>
      </w:pPr>
      <w:rPr>
        <w:rFonts w:eastAsia="Times New Roman" w:hint="default"/>
        <w:b w:val="0"/>
        <w:sz w:val="24"/>
      </w:rPr>
    </w:lvl>
    <w:lvl w:ilvl="6">
      <w:start w:val="1"/>
      <w:numFmt w:val="decimal"/>
      <w:lvlText w:val="%1.%2.%3.%4.%5.%6.%7."/>
      <w:lvlJc w:val="left"/>
      <w:pPr>
        <w:ind w:left="10800" w:hanging="2160"/>
      </w:pPr>
      <w:rPr>
        <w:rFonts w:eastAsia="Times New Roman" w:hint="default"/>
        <w:b w:val="0"/>
        <w:sz w:val="24"/>
      </w:rPr>
    </w:lvl>
    <w:lvl w:ilvl="7">
      <w:start w:val="1"/>
      <w:numFmt w:val="decimal"/>
      <w:lvlText w:val="%1.%2.%3.%4.%5.%6.%7.%8."/>
      <w:lvlJc w:val="left"/>
      <w:pPr>
        <w:ind w:left="12240" w:hanging="2160"/>
      </w:pPr>
      <w:rPr>
        <w:rFonts w:eastAsia="Times New Roman" w:hint="default"/>
        <w:b w:val="0"/>
        <w:sz w:val="24"/>
      </w:rPr>
    </w:lvl>
    <w:lvl w:ilvl="8">
      <w:start w:val="1"/>
      <w:numFmt w:val="decimal"/>
      <w:lvlText w:val="%1.%2.%3.%4.%5.%6.%7.%8.%9."/>
      <w:lvlJc w:val="left"/>
      <w:pPr>
        <w:ind w:left="14040" w:hanging="2520"/>
      </w:pPr>
      <w:rPr>
        <w:rFonts w:eastAsia="Times New Roman" w:hint="default"/>
        <w:b w:val="0"/>
        <w:sz w:val="24"/>
      </w:rPr>
    </w:lvl>
  </w:abstractNum>
  <w:abstractNum w:abstractNumId="3" w15:restartNumberingAfterBreak="0">
    <w:nsid w:val="6CD205C5"/>
    <w:multiLevelType w:val="multilevel"/>
    <w:tmpl w:val="F61E931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82578">
    <w:abstractNumId w:val="5"/>
  </w:num>
  <w:num w:numId="3" w16cid:durableId="828205070">
    <w:abstractNumId w:val="2"/>
  </w:num>
  <w:num w:numId="4" w16cid:durableId="711273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791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EC"/>
    <w:rsid w:val="004D07EC"/>
    <w:rsid w:val="00505491"/>
    <w:rsid w:val="00CF4CD1"/>
    <w:rsid w:val="00D90B54"/>
    <w:rsid w:val="00EC6D00"/>
    <w:rsid w:val="00F25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7E90"/>
  <w15:chartTrackingRefBased/>
  <w15:docId w15:val="{C69EAA74-DBB0-4721-8532-83E937AF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D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CF4CD1"/>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CF4CD1"/>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naisnod">
    <w:name w:val="naisnod"/>
    <w:basedOn w:val="Parasts"/>
    <w:rsid w:val="00CF4CD1"/>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unhideWhenUsed/>
    <w:rsid w:val="00CF4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epupes.pamatskola@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4017</Words>
  <Characters>2291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2</cp:revision>
  <dcterms:created xsi:type="dcterms:W3CDTF">2023-07-06T07:58:00Z</dcterms:created>
  <dcterms:modified xsi:type="dcterms:W3CDTF">2023-07-18T10:53:00Z</dcterms:modified>
</cp:coreProperties>
</file>