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5777CACF" w:rsidR="00D94F90" w:rsidRPr="0071719F" w:rsidRDefault="00D94F90" w:rsidP="005C60E3">
      <w:pPr>
        <w:jc w:val="center"/>
        <w:rPr>
          <w:bCs/>
          <w:lang w:val="lv-LV"/>
        </w:rPr>
      </w:pPr>
      <w:r w:rsidRPr="0071719F">
        <w:rPr>
          <w:bCs/>
          <w:lang w:val="lv-LV"/>
        </w:rPr>
        <w:t>Nr.</w:t>
      </w:r>
      <w:r w:rsidR="00BC7358">
        <w:rPr>
          <w:bCs/>
          <w:lang w:val="lv-LV"/>
        </w:rPr>
        <w:t>7</w:t>
      </w:r>
    </w:p>
    <w:p w14:paraId="609CC37C" w14:textId="77777777" w:rsidR="00D94F90" w:rsidRPr="006F246D" w:rsidRDefault="00D94F90" w:rsidP="005C60E3">
      <w:pPr>
        <w:jc w:val="both"/>
        <w:rPr>
          <w:bCs/>
          <w:lang w:val="lv-LV"/>
        </w:rPr>
      </w:pPr>
    </w:p>
    <w:p w14:paraId="790443A3" w14:textId="0E8075D8"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802EF4">
        <w:rPr>
          <w:bCs/>
          <w:lang w:val="lv-LV"/>
        </w:rPr>
        <w:t>1</w:t>
      </w:r>
      <w:r w:rsidR="00BC7358">
        <w:rPr>
          <w:bCs/>
          <w:lang w:val="lv-LV"/>
        </w:rPr>
        <w:t>5</w:t>
      </w:r>
      <w:r w:rsidR="00703522">
        <w:rPr>
          <w:bCs/>
          <w:lang w:val="lv-LV"/>
        </w:rPr>
        <w:t>.</w:t>
      </w:r>
      <w:r w:rsidR="0071719F">
        <w:rPr>
          <w:bCs/>
          <w:lang w:val="lv-LV"/>
        </w:rPr>
        <w:t xml:space="preserve"> </w:t>
      </w:r>
      <w:r w:rsidR="00BC7358">
        <w:rPr>
          <w:bCs/>
          <w:lang w:val="lv-LV"/>
        </w:rPr>
        <w:t>augustā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2F9AFC5B"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DB12EF">
        <w:rPr>
          <w:bCs/>
          <w:lang w:val="lv-LV"/>
        </w:rPr>
        <w:t>13:</w:t>
      </w:r>
      <w:r w:rsidR="0071719F">
        <w:rPr>
          <w:bCs/>
          <w:lang w:val="lv-LV"/>
        </w:rPr>
        <w:t>0</w:t>
      </w:r>
      <w:r w:rsidR="00BC7358">
        <w:rPr>
          <w:bCs/>
          <w:lang w:val="lv-LV"/>
        </w:rPr>
        <w:t>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63EFBCB4" w:rsidR="00BD596C" w:rsidRPr="0071719F"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D07F31">
        <w:rPr>
          <w:rFonts w:eastAsia="Calibri"/>
          <w:szCs w:val="22"/>
          <w:lang w:val="lv-LV"/>
        </w:rPr>
        <w:t xml:space="preserve">Jānis Bakmanis, </w:t>
      </w:r>
      <w:r w:rsidR="00D07F31" w:rsidRPr="00D07F31">
        <w:rPr>
          <w:rFonts w:eastAsia="Calibri"/>
          <w:szCs w:val="22"/>
          <w:lang w:val="lv-LV"/>
        </w:rPr>
        <w:t xml:space="preserve">Lija </w:t>
      </w:r>
      <w:proofErr w:type="spellStart"/>
      <w:r w:rsidR="00D07F31" w:rsidRPr="00D07F31">
        <w:rPr>
          <w:rFonts w:eastAsia="Calibri"/>
          <w:szCs w:val="22"/>
          <w:lang w:val="lv-LV"/>
        </w:rPr>
        <w:t>Jokste</w:t>
      </w:r>
      <w:proofErr w:type="spellEnd"/>
      <w:r w:rsidR="00D07F31" w:rsidRPr="00D07F31">
        <w:rPr>
          <w:rFonts w:eastAsia="Calibri"/>
          <w:szCs w:val="22"/>
          <w:lang w:val="lv-LV"/>
        </w:rPr>
        <w:t xml:space="preserve">, </w:t>
      </w:r>
      <w:r w:rsidR="0071719F" w:rsidRPr="00D07F31">
        <w:rPr>
          <w:rFonts w:eastAsia="Calibri"/>
          <w:szCs w:val="22"/>
          <w:lang w:val="lv-LV"/>
        </w:rPr>
        <w:t xml:space="preserve">Rūdolfs Pelēkais, Jānis Remess, </w:t>
      </w:r>
      <w:r w:rsidR="0071719F" w:rsidRPr="0071719F">
        <w:rPr>
          <w:rFonts w:eastAsia="Calibri"/>
          <w:szCs w:val="22"/>
          <w:lang w:val="lv-LV"/>
        </w:rPr>
        <w:t xml:space="preserve">Ziedonis </w:t>
      </w:r>
      <w:proofErr w:type="spellStart"/>
      <w:r w:rsidR="0071719F" w:rsidRPr="0071719F">
        <w:rPr>
          <w:rFonts w:eastAsia="Calibri"/>
          <w:szCs w:val="22"/>
          <w:lang w:val="lv-LV"/>
        </w:rPr>
        <w:t>Rubezis</w:t>
      </w:r>
      <w:proofErr w:type="spellEnd"/>
      <w:r w:rsidR="0071719F" w:rsidRPr="0071719F">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5C096C13" w14:textId="1110660C" w:rsidR="00DD2929" w:rsidRPr="0042055B" w:rsidRDefault="00BD596C" w:rsidP="0042055B">
      <w:pPr>
        <w:suppressAutoHyphens/>
        <w:jc w:val="both"/>
        <w:rPr>
          <w:bCs/>
          <w:lang w:val="lv-LV" w:eastAsia="lv-LV"/>
        </w:rPr>
      </w:pPr>
      <w:r w:rsidRPr="00DD2929">
        <w:rPr>
          <w:rFonts w:eastAsia="Calibri"/>
          <w:b/>
          <w:bCs/>
          <w:lang w:val="lv-LV" w:eastAsia="lv-LV"/>
        </w:rPr>
        <w:t>Sēdē piedalās:</w:t>
      </w:r>
      <w:r w:rsidR="000B3D2B" w:rsidRPr="00DD2929">
        <w:rPr>
          <w:rFonts w:eastAsia="Calibri"/>
          <w:b/>
          <w:bCs/>
          <w:lang w:val="lv-LV" w:eastAsia="lv-LV"/>
        </w:rPr>
        <w:t xml:space="preserve"> </w:t>
      </w:r>
      <w:r w:rsidR="00DD2929" w:rsidRPr="0042055B">
        <w:rPr>
          <w:bCs/>
          <w:lang w:val="lv-LV" w:eastAsia="lv-LV"/>
        </w:rPr>
        <w:t xml:space="preserve">Andris </w:t>
      </w:r>
      <w:proofErr w:type="spellStart"/>
      <w:r w:rsidR="00DD2929" w:rsidRPr="0042055B">
        <w:rPr>
          <w:bCs/>
          <w:lang w:val="lv-LV" w:eastAsia="lv-LV"/>
        </w:rPr>
        <w:t>Zunde</w:t>
      </w:r>
      <w:proofErr w:type="spellEnd"/>
      <w:r w:rsidR="0042055B" w:rsidRPr="0042055B">
        <w:rPr>
          <w:bCs/>
          <w:lang w:val="lv-LV" w:eastAsia="lv-LV"/>
        </w:rPr>
        <w:t xml:space="preserve">, </w:t>
      </w:r>
      <w:r w:rsidR="00DD2929" w:rsidRPr="0042055B">
        <w:rPr>
          <w:bCs/>
          <w:lang w:val="lv-LV" w:eastAsia="lv-LV"/>
        </w:rPr>
        <w:t xml:space="preserve">Artis </w:t>
      </w:r>
      <w:proofErr w:type="spellStart"/>
      <w:r w:rsidR="00DD2929" w:rsidRPr="0042055B">
        <w:rPr>
          <w:bCs/>
          <w:lang w:val="lv-LV" w:eastAsia="lv-LV"/>
        </w:rPr>
        <w:t>Ārgalis</w:t>
      </w:r>
      <w:proofErr w:type="spellEnd"/>
      <w:r w:rsidR="0042055B" w:rsidRPr="0042055B">
        <w:rPr>
          <w:bCs/>
          <w:lang w:val="lv-LV" w:eastAsia="lv-LV"/>
        </w:rPr>
        <w:t>,</w:t>
      </w:r>
      <w:r w:rsidR="00DD2929" w:rsidRPr="0042055B">
        <w:rPr>
          <w:bCs/>
          <w:lang w:val="lv-LV" w:eastAsia="lv-LV"/>
        </w:rPr>
        <w:t xml:space="preserve"> </w:t>
      </w:r>
      <w:r w:rsidR="00DD2929" w:rsidRPr="0042055B">
        <w:rPr>
          <w:bCs/>
          <w:lang w:val="lv-LV" w:eastAsia="lv-LV"/>
        </w:rPr>
        <w:t>Baiba</w:t>
      </w:r>
      <w:r w:rsidR="00DD2929" w:rsidRPr="0042055B">
        <w:rPr>
          <w:bCs/>
          <w:lang w:val="lv-LV" w:eastAsia="lv-LV"/>
        </w:rPr>
        <w:t xml:space="preserve"> </w:t>
      </w:r>
      <w:proofErr w:type="spellStart"/>
      <w:r w:rsidR="00DD2929" w:rsidRPr="0042055B">
        <w:rPr>
          <w:bCs/>
          <w:lang w:val="lv-LV" w:eastAsia="lv-LV"/>
        </w:rPr>
        <w:t>K</w:t>
      </w:r>
      <w:r w:rsidR="00DD2929" w:rsidRPr="0042055B">
        <w:rPr>
          <w:bCs/>
          <w:lang w:val="lv-LV" w:eastAsia="lv-LV"/>
        </w:rPr>
        <w:t>uņeca</w:t>
      </w:r>
      <w:proofErr w:type="spellEnd"/>
      <w:r w:rsidR="0042055B" w:rsidRPr="0042055B">
        <w:rPr>
          <w:bCs/>
          <w:lang w:val="lv-LV" w:eastAsia="lv-LV"/>
        </w:rPr>
        <w:t xml:space="preserve">, </w:t>
      </w:r>
      <w:r w:rsidR="00DD2929" w:rsidRPr="0042055B">
        <w:rPr>
          <w:bCs/>
          <w:lang w:val="lv-LV" w:eastAsia="lv-LV"/>
        </w:rPr>
        <w:t xml:space="preserve">Beāte </w:t>
      </w:r>
      <w:proofErr w:type="spellStart"/>
      <w:r w:rsidR="00DD2929" w:rsidRPr="0042055B">
        <w:rPr>
          <w:bCs/>
          <w:lang w:val="lv-LV" w:eastAsia="lv-LV"/>
        </w:rPr>
        <w:t>Kožina</w:t>
      </w:r>
      <w:proofErr w:type="spellEnd"/>
      <w:r w:rsidR="0042055B" w:rsidRPr="0042055B">
        <w:rPr>
          <w:bCs/>
          <w:lang w:val="lv-LV" w:eastAsia="lv-LV"/>
        </w:rPr>
        <w:t>,</w:t>
      </w:r>
      <w:r w:rsidR="00DD2929" w:rsidRPr="0042055B">
        <w:rPr>
          <w:bCs/>
          <w:lang w:val="lv-LV" w:eastAsia="lv-LV"/>
        </w:rPr>
        <w:t xml:space="preserve"> Dita Lejniece</w:t>
      </w:r>
      <w:r w:rsidR="0042055B" w:rsidRPr="0042055B">
        <w:rPr>
          <w:bCs/>
          <w:lang w:val="lv-LV" w:eastAsia="lv-LV"/>
        </w:rPr>
        <w:t xml:space="preserve">, </w:t>
      </w:r>
      <w:r w:rsidR="00DD2929" w:rsidRPr="0042055B">
        <w:rPr>
          <w:bCs/>
          <w:lang w:val="lv-LV" w:eastAsia="lv-LV"/>
        </w:rPr>
        <w:t xml:space="preserve">Ieva </w:t>
      </w:r>
      <w:proofErr w:type="spellStart"/>
      <w:r w:rsidR="00DD2929" w:rsidRPr="0042055B">
        <w:rPr>
          <w:bCs/>
          <w:lang w:val="lv-LV" w:eastAsia="lv-LV"/>
        </w:rPr>
        <w:t>Mahte</w:t>
      </w:r>
      <w:proofErr w:type="spellEnd"/>
      <w:r w:rsidR="0042055B" w:rsidRPr="0042055B">
        <w:rPr>
          <w:bCs/>
          <w:lang w:val="lv-LV" w:eastAsia="lv-LV"/>
        </w:rPr>
        <w:t xml:space="preserve">, </w:t>
      </w:r>
      <w:r w:rsidR="00DD2929" w:rsidRPr="0042055B">
        <w:rPr>
          <w:bCs/>
          <w:lang w:val="lv-LV" w:eastAsia="lv-LV"/>
        </w:rPr>
        <w:t>Ilona Jēkabsone</w:t>
      </w:r>
      <w:r w:rsidR="0042055B" w:rsidRPr="0042055B">
        <w:rPr>
          <w:bCs/>
          <w:lang w:val="lv-LV" w:eastAsia="lv-LV"/>
        </w:rPr>
        <w:t xml:space="preserve">, </w:t>
      </w:r>
      <w:r w:rsidR="00DD2929" w:rsidRPr="0042055B">
        <w:rPr>
          <w:bCs/>
          <w:lang w:val="lv-LV" w:eastAsia="lv-LV"/>
        </w:rPr>
        <w:t>Ilze Rubene</w:t>
      </w:r>
      <w:r w:rsidR="0042055B" w:rsidRPr="0042055B">
        <w:rPr>
          <w:bCs/>
          <w:lang w:val="lv-LV" w:eastAsia="lv-LV"/>
        </w:rPr>
        <w:t xml:space="preserve">, </w:t>
      </w:r>
      <w:proofErr w:type="spellStart"/>
      <w:r w:rsidR="00DD2929" w:rsidRPr="0042055B">
        <w:rPr>
          <w:bCs/>
          <w:lang w:val="lv-LV" w:eastAsia="lv-LV"/>
        </w:rPr>
        <w:t>Izita</w:t>
      </w:r>
      <w:proofErr w:type="spellEnd"/>
      <w:r w:rsidR="00DD2929" w:rsidRPr="0042055B">
        <w:rPr>
          <w:bCs/>
          <w:lang w:val="lv-LV" w:eastAsia="lv-LV"/>
        </w:rPr>
        <w:t xml:space="preserve"> Kļaviņa</w:t>
      </w:r>
      <w:r w:rsidR="0042055B" w:rsidRPr="0042055B">
        <w:rPr>
          <w:bCs/>
          <w:lang w:val="lv-LV" w:eastAsia="lv-LV"/>
        </w:rPr>
        <w:t xml:space="preserve">, </w:t>
      </w:r>
      <w:r w:rsidR="00DD2929" w:rsidRPr="0042055B">
        <w:rPr>
          <w:bCs/>
          <w:lang w:val="lv-LV" w:eastAsia="lv-LV"/>
        </w:rPr>
        <w:t>Jana Lāce</w:t>
      </w:r>
      <w:r w:rsidR="0042055B" w:rsidRPr="0042055B">
        <w:rPr>
          <w:bCs/>
          <w:lang w:val="lv-LV" w:eastAsia="lv-LV"/>
        </w:rPr>
        <w:t xml:space="preserve">, </w:t>
      </w:r>
      <w:r w:rsidR="00DD2929" w:rsidRPr="0042055B">
        <w:rPr>
          <w:bCs/>
          <w:lang w:val="lv-LV" w:eastAsia="lv-LV"/>
        </w:rPr>
        <w:t>Juris Graudiņš</w:t>
      </w:r>
      <w:r w:rsidR="0042055B" w:rsidRPr="0042055B">
        <w:rPr>
          <w:bCs/>
          <w:lang w:val="lv-LV" w:eastAsia="lv-LV"/>
        </w:rPr>
        <w:t xml:space="preserve">, </w:t>
      </w:r>
      <w:r w:rsidR="00DD2929" w:rsidRPr="0042055B">
        <w:rPr>
          <w:bCs/>
          <w:lang w:val="lv-LV" w:eastAsia="lv-LV"/>
        </w:rPr>
        <w:t xml:space="preserve">Kārlis </w:t>
      </w:r>
      <w:proofErr w:type="spellStart"/>
      <w:r w:rsidR="00DD2929" w:rsidRPr="0042055B">
        <w:rPr>
          <w:bCs/>
          <w:lang w:val="lv-LV" w:eastAsia="lv-LV"/>
        </w:rPr>
        <w:t>Irmejs</w:t>
      </w:r>
      <w:proofErr w:type="spellEnd"/>
      <w:r w:rsidR="0042055B" w:rsidRPr="0042055B">
        <w:rPr>
          <w:bCs/>
          <w:lang w:val="lv-LV" w:eastAsia="lv-LV"/>
        </w:rPr>
        <w:t xml:space="preserve">, </w:t>
      </w:r>
      <w:r w:rsidR="00DD2929" w:rsidRPr="0042055B">
        <w:rPr>
          <w:bCs/>
          <w:lang w:val="lv-LV" w:eastAsia="lv-LV"/>
        </w:rPr>
        <w:t>Kristīne Zaķe</w:t>
      </w:r>
      <w:r w:rsidR="0042055B" w:rsidRPr="0042055B">
        <w:rPr>
          <w:bCs/>
          <w:lang w:val="lv-LV" w:eastAsia="lv-LV"/>
        </w:rPr>
        <w:t xml:space="preserve">, </w:t>
      </w:r>
      <w:r w:rsidR="00DD2929" w:rsidRPr="0042055B">
        <w:rPr>
          <w:bCs/>
          <w:lang w:val="lv-LV" w:eastAsia="lv-LV"/>
        </w:rPr>
        <w:t xml:space="preserve">Māris </w:t>
      </w:r>
      <w:proofErr w:type="spellStart"/>
      <w:r w:rsidR="00DD2929" w:rsidRPr="0042055B">
        <w:rPr>
          <w:bCs/>
          <w:lang w:val="lv-LV" w:eastAsia="lv-LV"/>
        </w:rPr>
        <w:t>Beļaunieks</w:t>
      </w:r>
      <w:proofErr w:type="spellEnd"/>
      <w:r w:rsidR="0042055B" w:rsidRPr="0042055B">
        <w:rPr>
          <w:bCs/>
          <w:lang w:val="lv-LV" w:eastAsia="lv-LV"/>
        </w:rPr>
        <w:t xml:space="preserve">, </w:t>
      </w:r>
      <w:r w:rsidR="00DD2929" w:rsidRPr="0042055B">
        <w:rPr>
          <w:bCs/>
          <w:lang w:val="lv-LV" w:eastAsia="lv-LV"/>
        </w:rPr>
        <w:t>Raimonds Straume</w:t>
      </w:r>
      <w:r w:rsidR="0042055B" w:rsidRPr="0042055B">
        <w:rPr>
          <w:bCs/>
          <w:lang w:val="lv-LV" w:eastAsia="lv-LV"/>
        </w:rPr>
        <w:t xml:space="preserve">, </w:t>
      </w:r>
      <w:r w:rsidR="00DD2929" w:rsidRPr="0042055B">
        <w:rPr>
          <w:bCs/>
          <w:lang w:val="lv-LV" w:eastAsia="lv-LV"/>
        </w:rPr>
        <w:t xml:space="preserve">Santa </w:t>
      </w:r>
      <w:proofErr w:type="spellStart"/>
      <w:r w:rsidR="00DD2929" w:rsidRPr="0042055B">
        <w:rPr>
          <w:bCs/>
          <w:lang w:val="lv-LV" w:eastAsia="lv-LV"/>
        </w:rPr>
        <w:t>Čingule</w:t>
      </w:r>
      <w:proofErr w:type="spellEnd"/>
      <w:r w:rsidR="0042055B" w:rsidRPr="0042055B">
        <w:rPr>
          <w:bCs/>
          <w:lang w:val="lv-LV" w:eastAsia="lv-LV"/>
        </w:rPr>
        <w:t>.</w:t>
      </w:r>
    </w:p>
    <w:p w14:paraId="09B12B6D" w14:textId="77777777" w:rsidR="007C4D34" w:rsidRPr="00DD2929" w:rsidRDefault="007C4D34" w:rsidP="00BD596C">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473A6B" w:rsidRDefault="00BD596C" w:rsidP="00BD596C">
      <w:pPr>
        <w:pStyle w:val="Sarakstarindkopa1"/>
        <w:spacing w:after="0" w:line="240" w:lineRule="auto"/>
        <w:ind w:left="0"/>
        <w:jc w:val="both"/>
        <w:rPr>
          <w:rFonts w:ascii="Times New Roman" w:hAnsi="Times New Roman"/>
          <w:b/>
          <w:bCs/>
          <w:caps/>
          <w:sz w:val="24"/>
          <w:szCs w:val="24"/>
        </w:rPr>
      </w:pPr>
      <w:r w:rsidRPr="00473A6B">
        <w:rPr>
          <w:rFonts w:ascii="Times New Roman" w:hAnsi="Times New Roman"/>
          <w:b/>
          <w:bCs/>
          <w:sz w:val="24"/>
          <w:szCs w:val="24"/>
          <w:lang w:eastAsia="lv-LV"/>
        </w:rPr>
        <w:t>Darba kārtība:</w:t>
      </w:r>
    </w:p>
    <w:p w14:paraId="0ACDBFFC" w14:textId="4268AEFE" w:rsidR="00473A6B" w:rsidRPr="00473A6B" w:rsidRDefault="00473A6B" w:rsidP="00473A6B">
      <w:pPr>
        <w:pStyle w:val="Sarakstarindkopa"/>
        <w:numPr>
          <w:ilvl w:val="0"/>
          <w:numId w:val="7"/>
        </w:numPr>
        <w:ind w:left="357" w:hanging="357"/>
        <w:jc w:val="both"/>
        <w:rPr>
          <w:color w:val="000000"/>
          <w:lang w:eastAsia="lv-LV"/>
        </w:rPr>
      </w:pPr>
      <w:r w:rsidRPr="00473A6B">
        <w:rPr>
          <w:noProof/>
          <w:color w:val="000000"/>
          <w:lang w:eastAsia="lv-LV"/>
        </w:rPr>
        <w:t>Par darba kārtību</w:t>
      </w:r>
      <w:r>
        <w:rPr>
          <w:noProof/>
          <w:color w:val="000000"/>
          <w:lang w:eastAsia="lv-LV"/>
        </w:rPr>
        <w:t>.</w:t>
      </w:r>
    </w:p>
    <w:p w14:paraId="124AD947" w14:textId="450E2642" w:rsidR="00473A6B" w:rsidRPr="00473A6B" w:rsidRDefault="00473A6B" w:rsidP="00473A6B">
      <w:pPr>
        <w:pStyle w:val="Sarakstarindkopa"/>
        <w:numPr>
          <w:ilvl w:val="0"/>
          <w:numId w:val="7"/>
        </w:numPr>
        <w:ind w:left="357" w:hanging="357"/>
        <w:jc w:val="both"/>
        <w:rPr>
          <w:color w:val="000000"/>
          <w:lang w:eastAsia="lv-LV"/>
        </w:rPr>
      </w:pPr>
      <w:r w:rsidRPr="00473A6B">
        <w:rPr>
          <w:noProof/>
          <w:color w:val="000000"/>
          <w:lang w:eastAsia="lv-LV"/>
        </w:rPr>
        <w:t>Par grozījumiem Limbažu novada pašvaldības iestādes “Veco ļaužu mītne “Sprīdīši”” nolikumā</w:t>
      </w:r>
      <w:r>
        <w:rPr>
          <w:noProof/>
          <w:color w:val="000000"/>
          <w:lang w:eastAsia="lv-LV"/>
        </w:rPr>
        <w:t>.</w:t>
      </w:r>
    </w:p>
    <w:p w14:paraId="5C7E2B25" w14:textId="4ADE7F9A" w:rsidR="00473A6B" w:rsidRPr="00473A6B" w:rsidRDefault="00473A6B" w:rsidP="00473A6B">
      <w:pPr>
        <w:pStyle w:val="Sarakstarindkopa"/>
        <w:numPr>
          <w:ilvl w:val="0"/>
          <w:numId w:val="7"/>
        </w:numPr>
        <w:ind w:left="357" w:hanging="357"/>
        <w:jc w:val="both"/>
        <w:rPr>
          <w:color w:val="000000"/>
          <w:lang w:eastAsia="lv-LV"/>
        </w:rPr>
      </w:pPr>
      <w:r w:rsidRPr="00473A6B">
        <w:rPr>
          <w:noProof/>
          <w:color w:val="000000"/>
          <w:lang w:eastAsia="lv-LV"/>
        </w:rPr>
        <w:t>Par Limbažu novada pašvaldības kapitālsabiedrību un pašvaldības iestāžu Sociālās aprūpes centrs - pansionāts ,,Pērle” un Veco ļaužu mītne “Sprīdīši” turpmākās darbības izvērtējuma veikšanu</w:t>
      </w:r>
      <w:r>
        <w:rPr>
          <w:noProof/>
          <w:color w:val="000000"/>
          <w:lang w:eastAsia="lv-LV"/>
        </w:rPr>
        <w:t>.</w:t>
      </w:r>
    </w:p>
    <w:p w14:paraId="6F4A06AD" w14:textId="10C808AE" w:rsidR="00473A6B" w:rsidRPr="00473A6B" w:rsidRDefault="00473A6B" w:rsidP="00473A6B">
      <w:pPr>
        <w:pStyle w:val="Sarakstarindkopa"/>
        <w:numPr>
          <w:ilvl w:val="0"/>
          <w:numId w:val="7"/>
        </w:numPr>
        <w:ind w:left="357" w:hanging="357"/>
        <w:jc w:val="both"/>
        <w:rPr>
          <w:color w:val="000000"/>
          <w:lang w:eastAsia="lv-LV"/>
        </w:rPr>
      </w:pPr>
      <w:r w:rsidRPr="00473A6B">
        <w:rPr>
          <w:noProof/>
          <w:color w:val="000000"/>
          <w:lang w:eastAsia="lv-LV"/>
        </w:rPr>
        <w:t xml:space="preserve">(papildu d.k. jaut.) Par Limbažu novada pašvaldības domes saistošo noteikumu “Par Limbažu novada pašvaldības atbalstu bārenim un bez vecāku gādības palikušam bērnam pēc pilngadības sasniegšanas un audžuģimenēm”  nodošanu </w:t>
      </w:r>
      <w:r w:rsidR="00320461" w:rsidRPr="00320461">
        <w:rPr>
          <w:noProof/>
          <w:color w:val="000000"/>
          <w:lang w:val="en-GB" w:eastAsia="lv-LV"/>
        </w:rPr>
        <w:t>sabiedrības viedokļa noskaidrošanai</w:t>
      </w:r>
      <w:r>
        <w:rPr>
          <w:noProof/>
          <w:color w:val="000000"/>
          <w:lang w:eastAsia="lv-LV"/>
        </w:rPr>
        <w:t>.</w:t>
      </w:r>
    </w:p>
    <w:p w14:paraId="05EF0BB2" w14:textId="5A6AF9B3" w:rsidR="00473A6B" w:rsidRPr="00473A6B" w:rsidRDefault="00473A6B" w:rsidP="00473A6B">
      <w:pPr>
        <w:pStyle w:val="Sarakstarindkopa"/>
        <w:numPr>
          <w:ilvl w:val="0"/>
          <w:numId w:val="7"/>
        </w:numPr>
        <w:ind w:left="357" w:hanging="357"/>
        <w:jc w:val="both"/>
        <w:rPr>
          <w:color w:val="000000"/>
          <w:lang w:eastAsia="lv-LV"/>
        </w:rPr>
      </w:pPr>
      <w:r w:rsidRPr="00473A6B">
        <w:rPr>
          <w:noProof/>
          <w:color w:val="000000"/>
          <w:lang w:eastAsia="lv-LV"/>
        </w:rPr>
        <w:t xml:space="preserve">(papildu d.k. jaut.) Par Limbažu novada pašvaldības domes saistošo noteikumu “Par maznodrošinātas mājsaimniecības ienākumu sliekšņa noteikšanu Limbažu novadā” nodošanu </w:t>
      </w:r>
      <w:r w:rsidR="00320461" w:rsidRPr="00320461">
        <w:rPr>
          <w:noProof/>
          <w:color w:val="000000"/>
          <w:lang w:val="en-GB" w:eastAsia="lv-LV"/>
        </w:rPr>
        <w:t>sabiedrības viedokļa noskaidrošanai</w:t>
      </w:r>
      <w:r>
        <w:rPr>
          <w:noProof/>
          <w:color w:val="000000"/>
          <w:lang w:eastAsia="lv-LV"/>
        </w:rPr>
        <w:t>.</w:t>
      </w:r>
    </w:p>
    <w:p w14:paraId="3EA04E0E" w14:textId="196D2DA2" w:rsidR="00473A6B" w:rsidRPr="00473A6B" w:rsidRDefault="00473A6B" w:rsidP="00473A6B">
      <w:pPr>
        <w:pStyle w:val="Sarakstarindkopa"/>
        <w:numPr>
          <w:ilvl w:val="0"/>
          <w:numId w:val="7"/>
        </w:numPr>
        <w:ind w:left="357" w:hanging="357"/>
        <w:jc w:val="both"/>
        <w:rPr>
          <w:color w:val="000000"/>
          <w:lang w:eastAsia="lv-LV"/>
        </w:rPr>
      </w:pPr>
      <w:r w:rsidRPr="00473A6B">
        <w:rPr>
          <w:noProof/>
          <w:color w:val="000000"/>
          <w:lang w:eastAsia="lv-LV"/>
        </w:rPr>
        <w:t>Informācijas</w:t>
      </w:r>
      <w:r>
        <w:rPr>
          <w:noProof/>
          <w:color w:val="000000"/>
          <w:lang w:eastAsia="lv-LV"/>
        </w:rPr>
        <w:t>.</w:t>
      </w:r>
    </w:p>
    <w:p w14:paraId="5CB66215" w14:textId="77777777" w:rsidR="00CA4EB3" w:rsidRPr="00473A6B" w:rsidRDefault="00CA4EB3" w:rsidP="00CA4EB3">
      <w:pPr>
        <w:suppressAutoHyphens/>
        <w:jc w:val="both"/>
        <w:rPr>
          <w:rFonts w:eastAsia="Calibri"/>
          <w:bCs/>
          <w:lang w:val="lv-LV" w:eastAsia="lv-LV"/>
        </w:rPr>
      </w:pPr>
    </w:p>
    <w:p w14:paraId="3F3E5FF7" w14:textId="77777777" w:rsidR="00D07F31" w:rsidRPr="00CA4EB3" w:rsidRDefault="00D07F31"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42055B" w:rsidRDefault="00FB129F" w:rsidP="005C60E3">
      <w:pPr>
        <w:ind w:firstLine="720"/>
        <w:jc w:val="center"/>
        <w:rPr>
          <w:rFonts w:eastAsia="Calibri"/>
          <w:bCs/>
          <w:lang w:val="lv-LV" w:eastAsia="lv-LV"/>
        </w:rPr>
      </w:pPr>
    </w:p>
    <w:p w14:paraId="488A0F8B" w14:textId="76253106" w:rsidR="00FB129F" w:rsidRPr="00A76B5D" w:rsidRDefault="00FB129F" w:rsidP="005C60E3">
      <w:pPr>
        <w:ind w:firstLine="720"/>
        <w:jc w:val="both"/>
        <w:rPr>
          <w:b/>
          <w:bCs/>
          <w:lang w:val="lv-LV" w:eastAsia="lv-LV"/>
        </w:rPr>
      </w:pPr>
      <w:r w:rsidRPr="00A76B5D">
        <w:rPr>
          <w:rFonts w:eastAsia="Calibri"/>
          <w:bCs/>
          <w:lang w:val="lv-LV" w:eastAsia="lv-LV"/>
        </w:rPr>
        <w:t xml:space="preserve">Iepazinusies ar </w:t>
      </w:r>
      <w:r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Pr="00A76B5D">
        <w:rPr>
          <w:lang w:val="lv-LV"/>
        </w:rPr>
        <w:t xml:space="preserve"> priekšlikumu </w:t>
      </w:r>
      <w:r w:rsidRPr="00A76B5D">
        <w:rPr>
          <w:noProof/>
          <w:lang w:val="lv-LV" w:eastAsia="lv-LV"/>
        </w:rPr>
        <w:t xml:space="preserve">apstiprināt sēdes darba kārtību, </w:t>
      </w:r>
      <w:r w:rsidRPr="00A76B5D">
        <w:rPr>
          <w:b/>
          <w:bCs/>
          <w:lang w:val="lv-LV" w:eastAsia="lv-LV"/>
        </w:rPr>
        <w:t>atklāti balsojot: PAR</w:t>
      </w:r>
      <w:r w:rsidRPr="00A76B5D">
        <w:rPr>
          <w:lang w:val="lv-LV" w:eastAsia="lv-LV"/>
        </w:rPr>
        <w:t xml:space="preserve"> – </w:t>
      </w:r>
      <w:r w:rsidR="00BC7358">
        <w:rPr>
          <w:lang w:val="lv-LV" w:eastAsia="lv-LV"/>
        </w:rPr>
        <w:t>6</w:t>
      </w:r>
      <w:r w:rsidRPr="00A76B5D">
        <w:rPr>
          <w:lang w:val="lv-LV" w:eastAsia="lv-LV"/>
        </w:rPr>
        <w:t xml:space="preserve"> deputāti (</w:t>
      </w:r>
      <w:r w:rsidR="009C1367" w:rsidRPr="00D07F31">
        <w:rPr>
          <w:rFonts w:eastAsia="Calibri"/>
          <w:szCs w:val="22"/>
          <w:lang w:val="lv-LV"/>
        </w:rPr>
        <w:t xml:space="preserve">Jānis Bakmanis, Lija </w:t>
      </w:r>
      <w:proofErr w:type="spellStart"/>
      <w:r w:rsidR="009C1367" w:rsidRPr="00D07F31">
        <w:rPr>
          <w:rFonts w:eastAsia="Calibri"/>
          <w:szCs w:val="22"/>
          <w:lang w:val="lv-LV"/>
        </w:rPr>
        <w:t>Jokste</w:t>
      </w:r>
      <w:proofErr w:type="spellEnd"/>
      <w:r w:rsidR="009C1367" w:rsidRPr="00D07F31">
        <w:rPr>
          <w:rFonts w:eastAsia="Calibri"/>
          <w:szCs w:val="22"/>
          <w:lang w:val="lv-LV"/>
        </w:rPr>
        <w:t xml:space="preserve">, Rūdolfs Pelēkais, Jānis Remess, </w:t>
      </w:r>
      <w:r w:rsidR="009C1367" w:rsidRPr="0071719F">
        <w:rPr>
          <w:rFonts w:eastAsia="Calibri"/>
          <w:szCs w:val="22"/>
          <w:lang w:val="lv-LV"/>
        </w:rPr>
        <w:t xml:space="preserve">Ziedonis </w:t>
      </w:r>
      <w:proofErr w:type="spellStart"/>
      <w:r w:rsidR="009C1367" w:rsidRPr="0071719F">
        <w:rPr>
          <w:rFonts w:eastAsia="Calibri"/>
          <w:szCs w:val="22"/>
          <w:lang w:val="lv-LV"/>
        </w:rPr>
        <w:t>Rubezis</w:t>
      </w:r>
      <w:proofErr w:type="spellEnd"/>
      <w:r w:rsidR="009C1367"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75499375" w14:textId="77777777" w:rsidR="00473A6B" w:rsidRPr="00473A6B" w:rsidRDefault="00473A6B" w:rsidP="00473A6B">
      <w:pPr>
        <w:pStyle w:val="Sarakstarindkopa"/>
        <w:numPr>
          <w:ilvl w:val="0"/>
          <w:numId w:val="8"/>
        </w:numPr>
        <w:ind w:left="357" w:hanging="357"/>
        <w:jc w:val="both"/>
        <w:rPr>
          <w:color w:val="000000"/>
          <w:lang w:eastAsia="lv-LV"/>
        </w:rPr>
      </w:pPr>
      <w:r w:rsidRPr="00473A6B">
        <w:rPr>
          <w:noProof/>
          <w:color w:val="000000"/>
          <w:lang w:eastAsia="lv-LV"/>
        </w:rPr>
        <w:t>Par darba kārtību</w:t>
      </w:r>
      <w:r>
        <w:rPr>
          <w:noProof/>
          <w:color w:val="000000"/>
          <w:lang w:eastAsia="lv-LV"/>
        </w:rPr>
        <w:t>.</w:t>
      </w:r>
    </w:p>
    <w:p w14:paraId="22AADDF3" w14:textId="77777777" w:rsidR="00473A6B" w:rsidRPr="00473A6B" w:rsidRDefault="00473A6B" w:rsidP="00473A6B">
      <w:pPr>
        <w:pStyle w:val="Sarakstarindkopa"/>
        <w:numPr>
          <w:ilvl w:val="0"/>
          <w:numId w:val="8"/>
        </w:numPr>
        <w:ind w:left="357" w:hanging="357"/>
        <w:jc w:val="both"/>
        <w:rPr>
          <w:color w:val="000000"/>
          <w:lang w:eastAsia="lv-LV"/>
        </w:rPr>
      </w:pPr>
      <w:r w:rsidRPr="00473A6B">
        <w:rPr>
          <w:noProof/>
          <w:color w:val="000000"/>
          <w:lang w:eastAsia="lv-LV"/>
        </w:rPr>
        <w:t>Par grozījumiem Limbažu novada pašvaldības iestādes “Veco ļaužu mītne “Sprīdīši”” nolikumā</w:t>
      </w:r>
      <w:r>
        <w:rPr>
          <w:noProof/>
          <w:color w:val="000000"/>
          <w:lang w:eastAsia="lv-LV"/>
        </w:rPr>
        <w:t>.</w:t>
      </w:r>
    </w:p>
    <w:p w14:paraId="1011833B" w14:textId="77777777" w:rsidR="00473A6B" w:rsidRPr="00473A6B" w:rsidRDefault="00473A6B" w:rsidP="00473A6B">
      <w:pPr>
        <w:pStyle w:val="Sarakstarindkopa"/>
        <w:numPr>
          <w:ilvl w:val="0"/>
          <w:numId w:val="8"/>
        </w:numPr>
        <w:ind w:left="357" w:hanging="357"/>
        <w:jc w:val="both"/>
        <w:rPr>
          <w:color w:val="000000"/>
          <w:lang w:eastAsia="lv-LV"/>
        </w:rPr>
      </w:pPr>
      <w:r w:rsidRPr="00473A6B">
        <w:rPr>
          <w:noProof/>
          <w:color w:val="000000"/>
          <w:lang w:eastAsia="lv-LV"/>
        </w:rPr>
        <w:t>Par Limbažu novada pašvaldības kapitālsabiedrību un pašvaldības iestāžu Sociālās aprūpes centrs - pansionāts ,,Pērle” un Veco ļaužu mītne “Sprīdīši” turpmākās darbības izvērtējuma veikšanu</w:t>
      </w:r>
      <w:r>
        <w:rPr>
          <w:noProof/>
          <w:color w:val="000000"/>
          <w:lang w:eastAsia="lv-LV"/>
        </w:rPr>
        <w:t>.</w:t>
      </w:r>
    </w:p>
    <w:p w14:paraId="0AE41AA5" w14:textId="74ADA3B0" w:rsidR="00473A6B" w:rsidRPr="00473A6B" w:rsidRDefault="00473A6B" w:rsidP="00473A6B">
      <w:pPr>
        <w:pStyle w:val="Sarakstarindkopa"/>
        <w:numPr>
          <w:ilvl w:val="0"/>
          <w:numId w:val="8"/>
        </w:numPr>
        <w:ind w:left="357" w:hanging="357"/>
        <w:jc w:val="both"/>
        <w:rPr>
          <w:color w:val="000000"/>
          <w:lang w:eastAsia="lv-LV"/>
        </w:rPr>
      </w:pPr>
      <w:r w:rsidRPr="00473A6B">
        <w:rPr>
          <w:noProof/>
          <w:color w:val="000000"/>
          <w:lang w:eastAsia="lv-LV"/>
        </w:rPr>
        <w:t xml:space="preserve">Par Limbažu novada pašvaldības domes saistošo noteikumu “Par Limbažu novada pašvaldības atbalstu bārenim un bez vecāku gādības palikušam bērnam pēc pilngadības sasniegšanas un audžuģimenēm”  nodošanu </w:t>
      </w:r>
      <w:r w:rsidR="00320461" w:rsidRPr="00320461">
        <w:rPr>
          <w:noProof/>
          <w:color w:val="000000"/>
          <w:lang w:val="en-GB" w:eastAsia="lv-LV"/>
        </w:rPr>
        <w:t>sabiedrības viedokļa noskaidrošanai</w:t>
      </w:r>
      <w:r>
        <w:rPr>
          <w:noProof/>
          <w:color w:val="000000"/>
          <w:lang w:eastAsia="lv-LV"/>
        </w:rPr>
        <w:t>.</w:t>
      </w:r>
    </w:p>
    <w:p w14:paraId="6BDEE5DC" w14:textId="70A2ED4B" w:rsidR="00473A6B" w:rsidRPr="00473A6B" w:rsidRDefault="00473A6B" w:rsidP="00473A6B">
      <w:pPr>
        <w:pStyle w:val="Sarakstarindkopa"/>
        <w:numPr>
          <w:ilvl w:val="0"/>
          <w:numId w:val="8"/>
        </w:numPr>
        <w:ind w:left="357" w:hanging="357"/>
        <w:jc w:val="both"/>
        <w:rPr>
          <w:color w:val="000000"/>
          <w:lang w:eastAsia="lv-LV"/>
        </w:rPr>
      </w:pPr>
      <w:r w:rsidRPr="00473A6B">
        <w:rPr>
          <w:noProof/>
          <w:color w:val="000000"/>
          <w:lang w:eastAsia="lv-LV"/>
        </w:rPr>
        <w:t xml:space="preserve">Par Limbažu novada pašvaldības domes saistošo noteikumu “Par maznodrošinātas mājsaimniecības ienākumu sliekšņa noteikšanu Limbažu novadā” nodošanu </w:t>
      </w:r>
      <w:r w:rsidR="00320461" w:rsidRPr="00320461">
        <w:rPr>
          <w:noProof/>
          <w:color w:val="000000"/>
          <w:lang w:val="en-GB" w:eastAsia="lv-LV"/>
        </w:rPr>
        <w:t>sabiedrības viedokļa noskaidrošanai</w:t>
      </w:r>
      <w:r>
        <w:rPr>
          <w:noProof/>
          <w:color w:val="000000"/>
          <w:lang w:eastAsia="lv-LV"/>
        </w:rPr>
        <w:t>.</w:t>
      </w:r>
    </w:p>
    <w:p w14:paraId="6125126B" w14:textId="77777777" w:rsidR="00473A6B" w:rsidRPr="00473A6B" w:rsidRDefault="00473A6B" w:rsidP="00473A6B">
      <w:pPr>
        <w:pStyle w:val="Sarakstarindkopa"/>
        <w:numPr>
          <w:ilvl w:val="0"/>
          <w:numId w:val="8"/>
        </w:numPr>
        <w:ind w:left="357" w:hanging="357"/>
        <w:jc w:val="both"/>
        <w:rPr>
          <w:color w:val="000000"/>
          <w:lang w:eastAsia="lv-LV"/>
        </w:rPr>
      </w:pPr>
      <w:r w:rsidRPr="00473A6B">
        <w:rPr>
          <w:noProof/>
          <w:color w:val="000000"/>
          <w:lang w:eastAsia="lv-LV"/>
        </w:rPr>
        <w:t>Informācijas</w:t>
      </w:r>
      <w:r>
        <w:rPr>
          <w:noProof/>
          <w:color w:val="000000"/>
          <w:lang w:eastAsia="lv-LV"/>
        </w:rPr>
        <w:t>.</w:t>
      </w:r>
    </w:p>
    <w:p w14:paraId="671FA6D4" w14:textId="77777777" w:rsidR="00BB558D" w:rsidRDefault="00BB558D" w:rsidP="005C60E3">
      <w:pPr>
        <w:jc w:val="center"/>
        <w:rPr>
          <w:b/>
          <w:bCs/>
          <w:lang w:val="lv-LV" w:eastAsia="lv-LV"/>
        </w:rPr>
      </w:pPr>
    </w:p>
    <w:p w14:paraId="5777366B" w14:textId="77777777" w:rsidR="00D07F31" w:rsidRPr="006F246D" w:rsidRDefault="00D07F31"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6B4CCCB5" w14:textId="77777777" w:rsidR="00BB268E" w:rsidRPr="00BB268E" w:rsidRDefault="00BB268E" w:rsidP="00BB268E">
      <w:pPr>
        <w:pBdr>
          <w:bottom w:val="single" w:sz="4" w:space="1" w:color="auto"/>
        </w:pBdr>
        <w:jc w:val="both"/>
        <w:rPr>
          <w:b/>
          <w:lang w:val="lv-LV"/>
        </w:rPr>
      </w:pPr>
      <w:r w:rsidRPr="00BB268E">
        <w:rPr>
          <w:b/>
          <w:lang w:val="lv-LV"/>
        </w:rPr>
        <w:t>Par grozījumiem Limbažu novada pašvaldības iestādes “Veco ļaužu mītne “Sprīdīši”” nolikumā</w:t>
      </w:r>
    </w:p>
    <w:p w14:paraId="7C5631C3" w14:textId="7CB4FE8E" w:rsidR="00BB268E" w:rsidRPr="00BB268E" w:rsidRDefault="00BB268E" w:rsidP="00BB268E">
      <w:pPr>
        <w:jc w:val="center"/>
        <w:rPr>
          <w:lang w:val="lv-LV"/>
        </w:rPr>
      </w:pPr>
      <w:r w:rsidRPr="00BB268E">
        <w:rPr>
          <w:lang w:val="lv-LV"/>
        </w:rPr>
        <w:t xml:space="preserve">Ziņo </w:t>
      </w:r>
      <w:r>
        <w:rPr>
          <w:lang w:val="lv-LV"/>
        </w:rPr>
        <w:t>Rūdolfs Pelēkais, debatēs piedalās Juris Graudiņš</w:t>
      </w:r>
    </w:p>
    <w:p w14:paraId="11C00958" w14:textId="77777777" w:rsidR="00BB268E" w:rsidRPr="00BB268E" w:rsidRDefault="00BB268E" w:rsidP="00BB268E">
      <w:pPr>
        <w:jc w:val="center"/>
        <w:rPr>
          <w:lang w:val="lv-LV"/>
        </w:rPr>
      </w:pPr>
    </w:p>
    <w:p w14:paraId="0F33200E" w14:textId="77777777" w:rsidR="00BB268E" w:rsidRPr="00BB268E" w:rsidRDefault="00BB268E" w:rsidP="00BB268E">
      <w:pPr>
        <w:ind w:firstLine="720"/>
        <w:jc w:val="both"/>
        <w:rPr>
          <w:lang w:val="lv-LV"/>
        </w:rPr>
      </w:pPr>
      <w:r w:rsidRPr="00BB268E">
        <w:rPr>
          <w:lang w:val="lv-LV"/>
        </w:rPr>
        <w:t xml:space="preserve">Limbažu novada dome 2021. gada 26. augustā apstiprināja “Veco ļaužu mītnes “Sprīdīši”” nolikumu (lēmums Nr.197, protokols Nr.5, 92.§). Ņemot vērā izmaiņas Limbažu novada pašvaldības struktūrā, nepieciešami grozījumi “Veco ļaužu mītnes “Sprīdīši”” nolikumā. </w:t>
      </w:r>
    </w:p>
    <w:p w14:paraId="1AFA5A1C" w14:textId="77777777" w:rsidR="00BB268E" w:rsidRPr="00A76B5D" w:rsidRDefault="00BB268E" w:rsidP="00BB268E">
      <w:pPr>
        <w:ind w:firstLine="720"/>
        <w:jc w:val="both"/>
        <w:rPr>
          <w:b/>
          <w:bCs/>
          <w:lang w:val="lv-LV" w:eastAsia="lv-LV"/>
        </w:rPr>
      </w:pPr>
      <w:r w:rsidRPr="00BB268E">
        <w:rPr>
          <w:lang w:val="lv-LV"/>
        </w:rPr>
        <w:t xml:space="preserve">Iepazinusies ar informāciju, pamatojoties uz </w:t>
      </w:r>
      <w:r w:rsidRPr="00BB268E">
        <w:rPr>
          <w:rFonts w:eastAsia="Calibri"/>
          <w:lang w:val="lv-LV"/>
        </w:rPr>
        <w:t>Pašvaldību likuma 4. panta pirmās daļas 9. punktu, 10. panta pirmās daļas 8. punktu</w:t>
      </w:r>
      <w:r w:rsidRPr="00BB268E">
        <w:rPr>
          <w:lang w:val="lv-LV"/>
        </w:rPr>
        <w:t xml:space="preserve">, </w:t>
      </w:r>
      <w:r w:rsidRPr="00A76B5D">
        <w:rPr>
          <w:b/>
          <w:bCs/>
          <w:lang w:val="lv-LV" w:eastAsia="lv-LV"/>
        </w:rPr>
        <w:t>atklāti balsojot: PAR</w:t>
      </w:r>
      <w:r w:rsidRPr="00A76B5D">
        <w:rPr>
          <w:lang w:val="lv-LV" w:eastAsia="lv-LV"/>
        </w:rPr>
        <w:t xml:space="preserve"> – </w:t>
      </w:r>
      <w:r>
        <w:rPr>
          <w:lang w:val="lv-LV" w:eastAsia="lv-LV"/>
        </w:rPr>
        <w:t>6</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321B24A1" w14:textId="2DF7EAE0" w:rsidR="00BB268E" w:rsidRPr="00BB268E" w:rsidRDefault="00BB268E" w:rsidP="00BB268E">
      <w:pPr>
        <w:ind w:firstLine="720"/>
        <w:jc w:val="both"/>
        <w:rPr>
          <w:lang w:val="lv-LV"/>
        </w:rPr>
      </w:pPr>
    </w:p>
    <w:p w14:paraId="5658FF1E" w14:textId="77777777" w:rsidR="00BB268E" w:rsidRPr="00BB268E" w:rsidRDefault="00BB268E" w:rsidP="00BB268E">
      <w:pPr>
        <w:numPr>
          <w:ilvl w:val="0"/>
          <w:numId w:val="9"/>
        </w:numPr>
        <w:ind w:left="357" w:hanging="357"/>
        <w:jc w:val="both"/>
        <w:rPr>
          <w:lang w:val="lv-LV"/>
        </w:rPr>
      </w:pPr>
      <w:r w:rsidRPr="00BB268E">
        <w:rPr>
          <w:rFonts w:eastAsia="Calibri"/>
          <w:lang w:val="lv-LV"/>
        </w:rPr>
        <w:t>Veikt Limbažu novada pašvaldības iestādes “Veco ļaužu mītnes “Sprīdīši”” nolikuma grozījumus</w:t>
      </w:r>
      <w:r w:rsidRPr="00BB268E">
        <w:rPr>
          <w:lang w:val="lv-LV"/>
        </w:rPr>
        <w:t>:</w:t>
      </w:r>
    </w:p>
    <w:p w14:paraId="2F3FF871" w14:textId="77777777" w:rsidR="00BB268E" w:rsidRPr="00BB268E" w:rsidRDefault="00BB268E" w:rsidP="00BB268E">
      <w:pPr>
        <w:numPr>
          <w:ilvl w:val="1"/>
          <w:numId w:val="9"/>
        </w:numPr>
        <w:ind w:left="964" w:hanging="567"/>
        <w:contextualSpacing/>
        <w:jc w:val="both"/>
        <w:rPr>
          <w:lang w:val="lv-LV"/>
        </w:rPr>
      </w:pPr>
      <w:r w:rsidRPr="00BB268E">
        <w:rPr>
          <w:lang w:val="lv-LV"/>
        </w:rPr>
        <w:t>svītrot tiesiskajā regulējumā vārdus “un likuma “Par pašvaldībām” 21.panta pirmās daļas 8.punktu”;</w:t>
      </w:r>
    </w:p>
    <w:p w14:paraId="442AD906" w14:textId="77777777" w:rsidR="00BB268E" w:rsidRPr="00BB268E" w:rsidRDefault="00BB268E" w:rsidP="00BB268E">
      <w:pPr>
        <w:numPr>
          <w:ilvl w:val="1"/>
          <w:numId w:val="9"/>
        </w:numPr>
        <w:ind w:left="964" w:hanging="567"/>
        <w:contextualSpacing/>
        <w:jc w:val="both"/>
        <w:rPr>
          <w:lang w:val="lv-LV"/>
        </w:rPr>
      </w:pPr>
      <w:r w:rsidRPr="00BB268E">
        <w:rPr>
          <w:lang w:val="lv-LV"/>
        </w:rPr>
        <w:t>svītrot 1.2. punktā vārdu “zīmogs”;</w:t>
      </w:r>
    </w:p>
    <w:p w14:paraId="3AD48A14" w14:textId="77777777" w:rsidR="00BB268E" w:rsidRPr="00BB268E" w:rsidRDefault="00BB268E" w:rsidP="00BB268E">
      <w:pPr>
        <w:numPr>
          <w:ilvl w:val="1"/>
          <w:numId w:val="9"/>
        </w:numPr>
        <w:ind w:left="964" w:hanging="567"/>
        <w:contextualSpacing/>
        <w:jc w:val="both"/>
        <w:rPr>
          <w:lang w:val="lv-LV"/>
        </w:rPr>
      </w:pPr>
      <w:r w:rsidRPr="00BB268E">
        <w:rPr>
          <w:lang w:val="lv-LV"/>
        </w:rPr>
        <w:t>svītrot 1.4. punktu;</w:t>
      </w:r>
    </w:p>
    <w:p w14:paraId="06C20560" w14:textId="77777777" w:rsidR="00BB268E" w:rsidRPr="00BB268E" w:rsidRDefault="00BB268E" w:rsidP="00BB268E">
      <w:pPr>
        <w:numPr>
          <w:ilvl w:val="1"/>
          <w:numId w:val="9"/>
        </w:numPr>
        <w:ind w:left="964" w:hanging="567"/>
        <w:contextualSpacing/>
        <w:jc w:val="both"/>
        <w:rPr>
          <w:lang w:val="lv-LV"/>
        </w:rPr>
      </w:pPr>
      <w:r w:rsidRPr="00BB268E">
        <w:rPr>
          <w:lang w:val="lv-LV"/>
        </w:rPr>
        <w:t>svītrot 1.5. punktā vārdus “un Salacgrīvas administrācijas rīkojumus”;</w:t>
      </w:r>
    </w:p>
    <w:p w14:paraId="5C54DAC3" w14:textId="77777777" w:rsidR="00BB268E" w:rsidRPr="00BB268E" w:rsidRDefault="00BB268E" w:rsidP="00BB268E">
      <w:pPr>
        <w:numPr>
          <w:ilvl w:val="1"/>
          <w:numId w:val="9"/>
        </w:numPr>
        <w:ind w:left="964" w:hanging="567"/>
        <w:contextualSpacing/>
        <w:jc w:val="both"/>
        <w:rPr>
          <w:lang w:val="lv-LV"/>
        </w:rPr>
      </w:pPr>
      <w:r w:rsidRPr="00BB268E">
        <w:rPr>
          <w:lang w:val="lv-LV"/>
        </w:rPr>
        <w:t>aizstāt 4.1. punktā vārdus “Limbažu novada” ar vārdu “Pašvaldības”;</w:t>
      </w:r>
    </w:p>
    <w:p w14:paraId="3E594F18" w14:textId="77777777" w:rsidR="00BB268E" w:rsidRPr="00BB268E" w:rsidRDefault="00BB268E" w:rsidP="00BB268E">
      <w:pPr>
        <w:numPr>
          <w:ilvl w:val="1"/>
          <w:numId w:val="9"/>
        </w:numPr>
        <w:ind w:left="964" w:hanging="567"/>
        <w:contextualSpacing/>
        <w:jc w:val="both"/>
        <w:rPr>
          <w:lang w:val="lv-LV"/>
        </w:rPr>
      </w:pPr>
      <w:r w:rsidRPr="00BB268E">
        <w:rPr>
          <w:lang w:val="lv-LV"/>
        </w:rPr>
        <w:t>svītrot 4.2.4.4. punktu;</w:t>
      </w:r>
    </w:p>
    <w:p w14:paraId="033C26E9" w14:textId="77777777" w:rsidR="00BB268E" w:rsidRPr="00BB268E" w:rsidRDefault="00BB268E" w:rsidP="00BB268E">
      <w:pPr>
        <w:numPr>
          <w:ilvl w:val="1"/>
          <w:numId w:val="9"/>
        </w:numPr>
        <w:ind w:left="964" w:hanging="567"/>
        <w:contextualSpacing/>
        <w:jc w:val="both"/>
        <w:rPr>
          <w:lang w:val="lv-LV"/>
        </w:rPr>
      </w:pPr>
      <w:r w:rsidRPr="00BB268E">
        <w:rPr>
          <w:lang w:val="lv-LV"/>
        </w:rPr>
        <w:t>aizstāt 4.2.4.6. punktā vārdu “strādnieks” ar vārdiem “</w:t>
      </w:r>
      <w:bookmarkStart w:id="0" w:name="_Hlk141433388"/>
      <w:r w:rsidRPr="00BB268E">
        <w:rPr>
          <w:lang w:val="lv-LV"/>
        </w:rPr>
        <w:t>Ēku un apsaimniekojamās teritorijas pārzinis (Korģene)</w:t>
      </w:r>
      <w:bookmarkEnd w:id="0"/>
      <w:r w:rsidRPr="00BB268E">
        <w:rPr>
          <w:lang w:val="lv-LV"/>
        </w:rPr>
        <w:t>”.</w:t>
      </w:r>
    </w:p>
    <w:p w14:paraId="35AD6E4B" w14:textId="77777777" w:rsidR="00BB268E" w:rsidRPr="00BB268E" w:rsidRDefault="00BB268E" w:rsidP="00BB268E">
      <w:pPr>
        <w:numPr>
          <w:ilvl w:val="1"/>
          <w:numId w:val="9"/>
        </w:numPr>
        <w:ind w:left="964" w:hanging="567"/>
        <w:contextualSpacing/>
        <w:jc w:val="both"/>
        <w:rPr>
          <w:lang w:val="lv-LV"/>
        </w:rPr>
      </w:pPr>
      <w:r w:rsidRPr="00BB268E">
        <w:rPr>
          <w:lang w:val="lv-LV"/>
        </w:rPr>
        <w:t>svītrot 4.2.11. punktā ciparu “2.”;</w:t>
      </w:r>
    </w:p>
    <w:p w14:paraId="596D0F2F" w14:textId="77777777" w:rsidR="00BB268E" w:rsidRPr="00BB268E" w:rsidRDefault="00BB268E" w:rsidP="00BB268E">
      <w:pPr>
        <w:numPr>
          <w:ilvl w:val="1"/>
          <w:numId w:val="9"/>
        </w:numPr>
        <w:ind w:left="964" w:hanging="567"/>
        <w:contextualSpacing/>
        <w:jc w:val="both"/>
        <w:rPr>
          <w:lang w:val="lv-LV"/>
        </w:rPr>
      </w:pPr>
      <w:r w:rsidRPr="00BB268E">
        <w:rPr>
          <w:lang w:val="lv-LV"/>
        </w:rPr>
        <w:t>svītrot 4.3.4. punktu;</w:t>
      </w:r>
    </w:p>
    <w:p w14:paraId="47EC6A0C" w14:textId="77777777" w:rsidR="00BB268E" w:rsidRPr="00BB268E" w:rsidRDefault="00BB268E" w:rsidP="00BB268E">
      <w:pPr>
        <w:numPr>
          <w:ilvl w:val="1"/>
          <w:numId w:val="9"/>
        </w:numPr>
        <w:ind w:left="964" w:hanging="567"/>
        <w:contextualSpacing/>
        <w:jc w:val="both"/>
        <w:rPr>
          <w:lang w:val="lv-LV"/>
        </w:rPr>
      </w:pPr>
      <w:r w:rsidRPr="00BB268E">
        <w:rPr>
          <w:lang w:val="lv-LV"/>
        </w:rPr>
        <w:t xml:space="preserve">aizstāt 5.2.2. punktā vārdus “Salacgrīvas administrācijas” ar vārdiem “Limbažu novada”; </w:t>
      </w:r>
    </w:p>
    <w:p w14:paraId="53AD1E62" w14:textId="77777777" w:rsidR="00BB268E" w:rsidRPr="00BB268E" w:rsidRDefault="00BB268E" w:rsidP="00BB268E">
      <w:pPr>
        <w:numPr>
          <w:ilvl w:val="1"/>
          <w:numId w:val="9"/>
        </w:numPr>
        <w:ind w:left="964" w:hanging="567"/>
        <w:contextualSpacing/>
        <w:jc w:val="both"/>
        <w:rPr>
          <w:lang w:val="lv-LV"/>
        </w:rPr>
      </w:pPr>
      <w:r w:rsidRPr="00BB268E">
        <w:rPr>
          <w:lang w:val="lv-LV"/>
        </w:rPr>
        <w:t xml:space="preserve">aizstāt 5.10. </w:t>
      </w:r>
      <w:bookmarkStart w:id="1" w:name="_Hlk140155424"/>
      <w:r w:rsidRPr="00BB268E">
        <w:rPr>
          <w:lang w:val="lv-LV"/>
        </w:rPr>
        <w:t xml:space="preserve">punktā vārdus “Salacgrīvas administrācijas” ar vārdiem “Limbažu novada”; </w:t>
      </w:r>
      <w:bookmarkEnd w:id="1"/>
    </w:p>
    <w:p w14:paraId="33736F24" w14:textId="77777777" w:rsidR="00BB268E" w:rsidRPr="00BB268E" w:rsidRDefault="00BB268E" w:rsidP="00BB268E">
      <w:pPr>
        <w:numPr>
          <w:ilvl w:val="1"/>
          <w:numId w:val="9"/>
        </w:numPr>
        <w:ind w:left="964" w:hanging="567"/>
        <w:contextualSpacing/>
        <w:jc w:val="both"/>
        <w:rPr>
          <w:lang w:val="lv-LV"/>
        </w:rPr>
      </w:pPr>
      <w:r w:rsidRPr="00BB268E">
        <w:rPr>
          <w:lang w:val="lv-LV"/>
        </w:rPr>
        <w:t>aizstāt 6.7. punktā vārdus “Salacgrīvas administrācijai, kā arī finansētajiem” ar vārdiem “Pašvaldības domei”;</w:t>
      </w:r>
    </w:p>
    <w:p w14:paraId="6E7B943D" w14:textId="77777777" w:rsidR="00BB268E" w:rsidRPr="00BB268E" w:rsidRDefault="00BB268E" w:rsidP="00BB268E">
      <w:pPr>
        <w:numPr>
          <w:ilvl w:val="1"/>
          <w:numId w:val="9"/>
        </w:numPr>
        <w:ind w:left="964" w:hanging="567"/>
        <w:contextualSpacing/>
        <w:jc w:val="both"/>
        <w:rPr>
          <w:lang w:val="lv-LV"/>
        </w:rPr>
      </w:pPr>
      <w:r w:rsidRPr="00BB268E">
        <w:rPr>
          <w:lang w:val="lv-LV"/>
        </w:rPr>
        <w:t>aizstāt 6.8. punktā vārdus “Salacgrīvas administrācijas” ar vārdiem “Limbažu novada”;</w:t>
      </w:r>
    </w:p>
    <w:p w14:paraId="15F2D209" w14:textId="77777777" w:rsidR="00BB268E" w:rsidRPr="00BB268E" w:rsidRDefault="00BB268E" w:rsidP="00BB268E">
      <w:pPr>
        <w:numPr>
          <w:ilvl w:val="1"/>
          <w:numId w:val="9"/>
        </w:numPr>
        <w:ind w:left="964" w:hanging="567"/>
        <w:contextualSpacing/>
        <w:jc w:val="both"/>
        <w:rPr>
          <w:lang w:val="lv-LV"/>
        </w:rPr>
      </w:pPr>
      <w:r w:rsidRPr="00BB268E">
        <w:rPr>
          <w:lang w:val="lv-LV"/>
        </w:rPr>
        <w:t>papildināt 6.11. punktu pirms vārdiem “Pašvaldības izpilddirektors” ar vārdiem “</w:t>
      </w:r>
      <w:bookmarkStart w:id="2" w:name="_Hlk141434236"/>
      <w:r w:rsidRPr="00BB268E">
        <w:rPr>
          <w:lang w:val="lv-LV"/>
        </w:rPr>
        <w:t>Pašvaldības domes priekšsēdētāja otrā vietnieka</w:t>
      </w:r>
      <w:bookmarkEnd w:id="2"/>
      <w:r w:rsidRPr="00BB268E">
        <w:rPr>
          <w:lang w:val="lv-LV"/>
        </w:rPr>
        <w:t>”;</w:t>
      </w:r>
    </w:p>
    <w:p w14:paraId="1F707013" w14:textId="77777777" w:rsidR="00BB268E" w:rsidRPr="00BB268E" w:rsidRDefault="00BB268E" w:rsidP="00BB268E">
      <w:pPr>
        <w:numPr>
          <w:ilvl w:val="1"/>
          <w:numId w:val="9"/>
        </w:numPr>
        <w:ind w:left="964" w:hanging="567"/>
        <w:contextualSpacing/>
        <w:jc w:val="both"/>
        <w:rPr>
          <w:lang w:val="lv-LV"/>
        </w:rPr>
      </w:pPr>
      <w:r w:rsidRPr="00BB268E">
        <w:rPr>
          <w:lang w:val="lv-LV"/>
        </w:rPr>
        <w:t>svītrot 6.11. punktā ciparu “2.”;</w:t>
      </w:r>
    </w:p>
    <w:p w14:paraId="37884359" w14:textId="77777777" w:rsidR="00BB268E" w:rsidRPr="00BB268E" w:rsidRDefault="00BB268E" w:rsidP="00BB268E">
      <w:pPr>
        <w:numPr>
          <w:ilvl w:val="1"/>
          <w:numId w:val="9"/>
        </w:numPr>
        <w:ind w:left="964" w:hanging="567"/>
        <w:contextualSpacing/>
        <w:jc w:val="both"/>
        <w:rPr>
          <w:lang w:val="lv-LV"/>
        </w:rPr>
      </w:pPr>
      <w:r w:rsidRPr="00BB268E">
        <w:rPr>
          <w:lang w:val="lv-LV"/>
        </w:rPr>
        <w:t>svītrot 8.2.2. punktā ciparu un vārdus “2. vietniekam”;</w:t>
      </w:r>
    </w:p>
    <w:p w14:paraId="018C7AE3" w14:textId="77777777" w:rsidR="00BB268E" w:rsidRPr="00BB268E" w:rsidRDefault="00BB268E" w:rsidP="00BB268E">
      <w:pPr>
        <w:numPr>
          <w:ilvl w:val="1"/>
          <w:numId w:val="9"/>
        </w:numPr>
        <w:ind w:left="964" w:hanging="567"/>
        <w:contextualSpacing/>
        <w:jc w:val="both"/>
        <w:rPr>
          <w:lang w:val="lv-LV"/>
        </w:rPr>
      </w:pPr>
      <w:r w:rsidRPr="00BB268E">
        <w:rPr>
          <w:lang w:val="lv-LV"/>
        </w:rPr>
        <w:t>svītrot 8.2.3. punktā ciparu un vārdus “2. vietniekam”;</w:t>
      </w:r>
    </w:p>
    <w:p w14:paraId="055309DF" w14:textId="77777777" w:rsidR="00BB268E" w:rsidRPr="00BB268E" w:rsidRDefault="00BB268E" w:rsidP="00BB268E">
      <w:pPr>
        <w:numPr>
          <w:ilvl w:val="1"/>
          <w:numId w:val="9"/>
        </w:numPr>
        <w:ind w:left="964" w:hanging="567"/>
        <w:contextualSpacing/>
        <w:jc w:val="both"/>
        <w:rPr>
          <w:lang w:val="lv-LV"/>
        </w:rPr>
      </w:pPr>
      <w:r w:rsidRPr="00BB268E">
        <w:rPr>
          <w:lang w:val="lv-LV"/>
        </w:rPr>
        <w:t>svītrot 8.2.4. punktā ciparu un vārdus “2. vietniekam”;</w:t>
      </w:r>
    </w:p>
    <w:p w14:paraId="5DAE545A" w14:textId="77777777" w:rsidR="00BB268E" w:rsidRPr="00BB268E" w:rsidRDefault="00BB268E" w:rsidP="00BB268E">
      <w:pPr>
        <w:numPr>
          <w:ilvl w:val="1"/>
          <w:numId w:val="9"/>
        </w:numPr>
        <w:ind w:left="964" w:hanging="567"/>
        <w:contextualSpacing/>
        <w:jc w:val="both"/>
        <w:rPr>
          <w:lang w:val="lv-LV"/>
        </w:rPr>
      </w:pPr>
      <w:r w:rsidRPr="00BB268E">
        <w:rPr>
          <w:lang w:val="lv-LV"/>
        </w:rPr>
        <w:lastRenderedPageBreak/>
        <w:t>papildināt 10.2. punktu pirms vārdiem “Pašvaldības izpilddirektors” ar vārdiem “</w:t>
      </w:r>
      <w:bookmarkStart w:id="3" w:name="_Hlk141434410"/>
      <w:r w:rsidRPr="00BB268E">
        <w:rPr>
          <w:lang w:val="lv-LV"/>
        </w:rPr>
        <w:t>Pašvaldības domes priekšsēdētāja otrais vietnieks</w:t>
      </w:r>
      <w:bookmarkEnd w:id="3"/>
      <w:r w:rsidRPr="00BB268E">
        <w:rPr>
          <w:lang w:val="lv-LV"/>
        </w:rPr>
        <w:t>”;</w:t>
      </w:r>
    </w:p>
    <w:p w14:paraId="03E6E9B5" w14:textId="77777777" w:rsidR="00BB268E" w:rsidRPr="00BB268E" w:rsidRDefault="00BB268E" w:rsidP="00BB268E">
      <w:pPr>
        <w:numPr>
          <w:ilvl w:val="1"/>
          <w:numId w:val="9"/>
        </w:numPr>
        <w:ind w:left="964" w:hanging="567"/>
        <w:contextualSpacing/>
        <w:jc w:val="both"/>
        <w:rPr>
          <w:lang w:val="lv-LV"/>
        </w:rPr>
      </w:pPr>
      <w:r w:rsidRPr="00BB268E">
        <w:rPr>
          <w:lang w:val="lv-LV"/>
        </w:rPr>
        <w:t>svītrot 10.2. punktā ciparu “2.”.</w:t>
      </w:r>
    </w:p>
    <w:p w14:paraId="4CA07349" w14:textId="77777777" w:rsidR="00BB268E" w:rsidRPr="00BB268E" w:rsidRDefault="00BB268E" w:rsidP="00BB268E">
      <w:pPr>
        <w:numPr>
          <w:ilvl w:val="0"/>
          <w:numId w:val="9"/>
        </w:numPr>
        <w:ind w:left="357" w:hanging="357"/>
        <w:jc w:val="both"/>
        <w:rPr>
          <w:lang w:val="lv-LV"/>
        </w:rPr>
      </w:pPr>
      <w:r w:rsidRPr="00BB268E">
        <w:rPr>
          <w:lang w:val="lv-LV"/>
        </w:rPr>
        <w:t xml:space="preserve">Atbildīgo par lēmuma izpildi noteikt “Veco ļaužu mītnes “Sprīdīši”” direktori. </w:t>
      </w:r>
    </w:p>
    <w:p w14:paraId="427389A4" w14:textId="77777777" w:rsidR="00BB268E" w:rsidRPr="00BB268E" w:rsidRDefault="00BB268E" w:rsidP="00BB268E">
      <w:pPr>
        <w:numPr>
          <w:ilvl w:val="0"/>
          <w:numId w:val="9"/>
        </w:numPr>
        <w:ind w:left="357" w:hanging="357"/>
        <w:jc w:val="both"/>
        <w:rPr>
          <w:lang w:val="lv-LV"/>
        </w:rPr>
      </w:pPr>
      <w:r w:rsidRPr="00BB268E">
        <w:rPr>
          <w:lang w:val="lv-LV"/>
        </w:rPr>
        <w:t>Kontroli par lēmuma izpildi uzdot Limbažu novada pašvaldības izpilddirektoram.</w:t>
      </w:r>
    </w:p>
    <w:p w14:paraId="6574356A" w14:textId="77777777" w:rsidR="00BB268E" w:rsidRPr="00BB268E" w:rsidRDefault="00BB268E" w:rsidP="00BB268E">
      <w:pPr>
        <w:numPr>
          <w:ilvl w:val="0"/>
          <w:numId w:val="9"/>
        </w:numPr>
        <w:ind w:left="357" w:hanging="357"/>
        <w:jc w:val="both"/>
        <w:rPr>
          <w:lang w:val="lv-LV"/>
        </w:rPr>
      </w:pPr>
      <w:r w:rsidRPr="00BB268E">
        <w:rPr>
          <w:lang w:val="lv-LV"/>
        </w:rPr>
        <w:t>Lēmuma projektu virzīt izskatīšanai Limbažu novada domes sēdē.</w:t>
      </w:r>
    </w:p>
    <w:p w14:paraId="31B24DAB" w14:textId="77777777" w:rsidR="00A41CFE" w:rsidRDefault="00A41CFE" w:rsidP="005C60E3">
      <w:pPr>
        <w:jc w:val="both"/>
        <w:rPr>
          <w:bCs/>
          <w:lang w:val="lv-LV" w:eastAsia="lv-LV"/>
        </w:rPr>
      </w:pPr>
    </w:p>
    <w:p w14:paraId="7720309E" w14:textId="227D033C" w:rsidR="009C1367" w:rsidRDefault="00BB268E" w:rsidP="005C60E3">
      <w:pPr>
        <w:jc w:val="both"/>
        <w:rPr>
          <w:bCs/>
          <w:lang w:val="lv-LV" w:eastAsia="lv-LV"/>
        </w:rPr>
      </w:pPr>
      <w:r>
        <w:rPr>
          <w:bCs/>
          <w:lang w:val="lv-LV" w:eastAsia="lv-LV"/>
        </w:rPr>
        <w:t xml:space="preserve">Sēdes vadītājs R. Pelēkais lūdz </w:t>
      </w:r>
      <w:r w:rsidR="00DB5532">
        <w:rPr>
          <w:bCs/>
          <w:lang w:val="lv-LV" w:eastAsia="lv-LV"/>
        </w:rPr>
        <w:t xml:space="preserve">nolikumā </w:t>
      </w:r>
      <w:r>
        <w:rPr>
          <w:bCs/>
          <w:lang w:val="lv-LV" w:eastAsia="lv-LV"/>
        </w:rPr>
        <w:t>sakārtot numerāciju līdz domes sēdei.</w:t>
      </w:r>
    </w:p>
    <w:p w14:paraId="7AB83286" w14:textId="77777777" w:rsidR="00BB268E" w:rsidRDefault="00BB268E"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013FCDF1" w14:textId="77777777" w:rsidR="00BB268E" w:rsidRPr="00BB268E" w:rsidRDefault="00BB268E" w:rsidP="00BB268E">
      <w:pPr>
        <w:pBdr>
          <w:bottom w:val="single" w:sz="6" w:space="1" w:color="auto"/>
        </w:pBdr>
        <w:jc w:val="both"/>
        <w:rPr>
          <w:b/>
          <w:bCs/>
          <w:lang w:val="lv-LV" w:eastAsia="lv-LV"/>
        </w:rPr>
      </w:pPr>
      <w:r w:rsidRPr="00BB268E">
        <w:rPr>
          <w:b/>
          <w:bCs/>
          <w:noProof/>
          <w:lang w:val="lv-LV" w:eastAsia="lv-LV"/>
        </w:rPr>
        <w:t>Par Limbažu novada pašvaldības kapitālsabiedrību un pašvaldības iestāžu Sociālās aprūpes centrs - pansionāts ,,Pērle” un Veco ļaužu mītne “Sprīdīši” turpmākās darbības izvērtējuma veikšanu</w:t>
      </w:r>
    </w:p>
    <w:p w14:paraId="07CC4349" w14:textId="6A58B262" w:rsidR="00BB268E" w:rsidRPr="00BB268E" w:rsidRDefault="00BB268E" w:rsidP="00BB268E">
      <w:pPr>
        <w:jc w:val="center"/>
        <w:rPr>
          <w:lang w:val="lv-LV" w:eastAsia="lv-LV"/>
        </w:rPr>
      </w:pPr>
      <w:r w:rsidRPr="00BB268E">
        <w:rPr>
          <w:lang w:val="lv-LV" w:eastAsia="lv-LV"/>
        </w:rPr>
        <w:t xml:space="preserve">Ziņo </w:t>
      </w:r>
      <w:r>
        <w:rPr>
          <w:noProof/>
          <w:lang w:val="lv-LV" w:eastAsia="lv-LV"/>
        </w:rPr>
        <w:t>Dita Lejniece, debatēs piedalās Rūdolfs Pelēkais</w:t>
      </w:r>
    </w:p>
    <w:p w14:paraId="423E0BDB" w14:textId="77777777" w:rsidR="00BB268E" w:rsidRPr="00BB268E" w:rsidRDefault="00BB268E" w:rsidP="00BB268E">
      <w:pPr>
        <w:jc w:val="both"/>
        <w:rPr>
          <w:lang w:val="lv-LV" w:eastAsia="lv-LV"/>
        </w:rPr>
      </w:pPr>
    </w:p>
    <w:p w14:paraId="6159A8B6" w14:textId="77777777" w:rsidR="00BB268E" w:rsidRPr="00BB268E" w:rsidRDefault="00BB268E" w:rsidP="00BB268E">
      <w:pPr>
        <w:ind w:firstLine="720"/>
        <w:jc w:val="both"/>
        <w:rPr>
          <w:rFonts w:eastAsia="Calibri"/>
          <w:kern w:val="2"/>
          <w:lang w:val="lv-LV"/>
          <w14:ligatures w14:val="standardContextual"/>
        </w:rPr>
      </w:pPr>
      <w:r w:rsidRPr="00BB268E">
        <w:rPr>
          <w:rFonts w:eastAsia="Calibri"/>
          <w:kern w:val="2"/>
          <w:lang w:val="lv-LV"/>
          <w14:ligatures w14:val="standardContextual"/>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Savukārt Pašvaldību likuma 10.panta pirmās daļas 9.punkts nosaka, ka tikai domes kompetencē ir likumā noteiktajā kārtībā izveidot, reorganizēt un likvidēt pašvaldības kapitālsabiedrības, kā arī lemt par dalību kapitālsabiedrībās. Pašvaldību likuma 22.panta pirmās daļas 5.punkts nosaka, ka pašvaldības izpilddirektors iesniedz domei priekšlikumus par pašvaldības iestāžu un citu institūciju, kā arī pašvaldības kapitālsabiedrību izveidošanu, reorganizēšanu un likvidēšanu.</w:t>
      </w:r>
    </w:p>
    <w:p w14:paraId="47AA2FAC" w14:textId="77777777" w:rsidR="00BB268E" w:rsidRPr="00BB268E" w:rsidRDefault="00BB268E" w:rsidP="00BB268E">
      <w:pPr>
        <w:ind w:firstLine="720"/>
        <w:jc w:val="both"/>
        <w:rPr>
          <w:rFonts w:eastAsia="Calibri"/>
          <w:kern w:val="2"/>
          <w:lang w:val="lv-LV"/>
          <w14:ligatures w14:val="standardContextual"/>
        </w:rPr>
      </w:pPr>
      <w:r w:rsidRPr="00BB268E">
        <w:rPr>
          <w:rFonts w:eastAsia="Calibri"/>
          <w:kern w:val="2"/>
          <w:lang w:val="lv-LV"/>
          <w14:ligatures w14:val="standardContextual"/>
        </w:rPr>
        <w:t>Publiskas personas kapitāla daļu un kapitālsabiedrību pārvaldīšanas likuma G. sadaļas “Publiskas personas kapitālsabiedrību reorganizācija” nosacījumi paredz, ka publiskas personas augstākā lēmējinstitūcija pieņem lēmumu par publiskas personas kapitālsabiedrības reorganizācijas uzsākšanu.</w:t>
      </w:r>
    </w:p>
    <w:p w14:paraId="66F3C65A" w14:textId="77777777" w:rsidR="00BB268E" w:rsidRPr="00BB268E" w:rsidRDefault="00BB268E" w:rsidP="00BB268E">
      <w:pPr>
        <w:ind w:firstLine="720"/>
        <w:jc w:val="both"/>
        <w:rPr>
          <w:rFonts w:eastAsia="Calibri"/>
          <w:kern w:val="2"/>
          <w:lang w:val="lv-LV"/>
          <w14:ligatures w14:val="standardContextual"/>
        </w:rPr>
      </w:pPr>
      <w:r w:rsidRPr="00BB268E">
        <w:rPr>
          <w:rFonts w:eastAsia="Calibri"/>
          <w:kern w:val="2"/>
          <w:lang w:val="lv-LV"/>
          <w14:ligatures w14:val="standardContextual"/>
        </w:rPr>
        <w:t>Saskaņā ar Valsts pārvaldes iekārtas likuma 10.pantā nostiprinātajiem principiem - valsts pārvaldi organizē pēc iespējas efektīvi un pieejami privātpersonai, pārvalde savā darbībā pastāvīgi pārbauda un uzlabo sabiedrībai sniegto pakalpojumu kvalitāti. Savukārt Valsts pārvaldes iekārtas likuma 10.panta desmitā daļa nosaka, ka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310D67FA" w14:textId="77777777" w:rsidR="00BB268E" w:rsidRPr="00BB268E" w:rsidRDefault="00BB268E" w:rsidP="00BB268E">
      <w:pPr>
        <w:ind w:firstLine="720"/>
        <w:jc w:val="both"/>
        <w:rPr>
          <w:kern w:val="2"/>
          <w:lang w:val="lv-LV"/>
          <w14:ligatures w14:val="standardContextual"/>
        </w:rPr>
      </w:pPr>
      <w:r w:rsidRPr="00BB268E">
        <w:rPr>
          <w:kern w:val="2"/>
          <w:lang w:val="lv-LV"/>
          <w14:ligatures w14:val="standardContextual"/>
        </w:rPr>
        <w:t xml:space="preserve">Saskaņā ar Limbažu novada pašvaldības rīkotā iepirkuma “Limbažu novada pašvaldības līdzdalības </w:t>
      </w:r>
      <w:proofErr w:type="spellStart"/>
      <w:r w:rsidRPr="00BB268E">
        <w:rPr>
          <w:kern w:val="2"/>
          <w:lang w:val="lv-LV"/>
          <w14:ligatures w14:val="standardContextual"/>
        </w:rPr>
        <w:t>izvērtējums</w:t>
      </w:r>
      <w:proofErr w:type="spellEnd"/>
      <w:r w:rsidRPr="00BB268E">
        <w:rPr>
          <w:kern w:val="2"/>
          <w:lang w:val="lv-LV"/>
          <w14:ligatures w14:val="standardContextual"/>
        </w:rPr>
        <w:t xml:space="preserve"> kapitālsabiedrībās” (iepirkuma identifikācijas </w:t>
      </w:r>
      <w:proofErr w:type="spellStart"/>
      <w:r w:rsidRPr="00BB268E">
        <w:rPr>
          <w:kern w:val="2"/>
          <w:lang w:val="lv-LV"/>
          <w14:ligatures w14:val="standardContextual"/>
        </w:rPr>
        <w:t>Nr.LNP</w:t>
      </w:r>
      <w:proofErr w:type="spellEnd"/>
      <w:r w:rsidRPr="00BB268E">
        <w:rPr>
          <w:kern w:val="2"/>
          <w:lang w:val="lv-LV"/>
          <w14:ligatures w14:val="standardContextual"/>
        </w:rPr>
        <w:t xml:space="preserve"> 2022/55) rezultātā noslēgto līgumu, pašvaldības līdzdalības kapitālsabiedrībās </w:t>
      </w:r>
      <w:proofErr w:type="spellStart"/>
      <w:r w:rsidRPr="00BB268E">
        <w:rPr>
          <w:kern w:val="2"/>
          <w:lang w:val="lv-LV"/>
          <w14:ligatures w14:val="standardContextual"/>
        </w:rPr>
        <w:t>izvērtējuma</w:t>
      </w:r>
      <w:proofErr w:type="spellEnd"/>
      <w:r w:rsidRPr="00BB268E">
        <w:rPr>
          <w:kern w:val="2"/>
          <w:lang w:val="lv-LV"/>
          <w14:ligatures w14:val="standardContextual"/>
        </w:rPr>
        <w:t xml:space="preserve"> veicējs SIA “CSE COE” (reģistrācijas Nr.40103995402) veica</w:t>
      </w:r>
      <w:r w:rsidRPr="00BB268E">
        <w:rPr>
          <w:rFonts w:eastAsia="Calibri"/>
          <w:kern w:val="2"/>
          <w:sz w:val="22"/>
          <w:szCs w:val="22"/>
          <w:lang w:val="lv-LV"/>
          <w14:ligatures w14:val="standardContextual"/>
        </w:rPr>
        <w:t xml:space="preserve"> Limbažu</w:t>
      </w:r>
      <w:r w:rsidRPr="00BB268E">
        <w:rPr>
          <w:kern w:val="2"/>
          <w:lang w:val="lv-LV"/>
          <w14:ligatures w14:val="standardContextual"/>
        </w:rPr>
        <w:t xml:space="preserve"> novada pašvaldības (turpmāk – pašvaldība) tiešās līdzdalības </w:t>
      </w:r>
      <w:proofErr w:type="spellStart"/>
      <w:r w:rsidRPr="00BB268E">
        <w:rPr>
          <w:kern w:val="2"/>
          <w:lang w:val="lv-LV"/>
          <w14:ligatures w14:val="standardContextual"/>
        </w:rPr>
        <w:t>izvērtējumu</w:t>
      </w:r>
      <w:proofErr w:type="spellEnd"/>
      <w:r w:rsidRPr="00BB268E">
        <w:rPr>
          <w:kern w:val="2"/>
          <w:lang w:val="lv-LV"/>
          <w14:ligatures w14:val="standardContextual"/>
        </w:rPr>
        <w:t xml:space="preserve"> (turpmāk – Līdzdalības </w:t>
      </w:r>
      <w:proofErr w:type="spellStart"/>
      <w:r w:rsidRPr="00BB268E">
        <w:rPr>
          <w:kern w:val="2"/>
          <w:lang w:val="lv-LV"/>
          <w14:ligatures w14:val="standardContextual"/>
        </w:rPr>
        <w:t>izvērtējums</w:t>
      </w:r>
      <w:proofErr w:type="spellEnd"/>
      <w:r w:rsidRPr="00BB268E">
        <w:rPr>
          <w:kern w:val="2"/>
          <w:lang w:val="lv-LV"/>
          <w14:ligatures w14:val="standardContextual"/>
        </w:rPr>
        <w:t>) pašvaldības kapitālsabiedrībās, t.sk.: SIA „NAMSAIMNIEKS” (</w:t>
      </w:r>
      <w:proofErr w:type="spellStart"/>
      <w:r w:rsidRPr="00BB268E">
        <w:rPr>
          <w:kern w:val="2"/>
          <w:lang w:val="lv-LV"/>
          <w14:ligatures w14:val="standardContextual"/>
        </w:rPr>
        <w:t>Reģ</w:t>
      </w:r>
      <w:proofErr w:type="spellEnd"/>
      <w:r w:rsidRPr="00BB268E">
        <w:rPr>
          <w:kern w:val="2"/>
          <w:lang w:val="lv-LV"/>
          <w14:ligatures w14:val="standardContextual"/>
        </w:rPr>
        <w:t>. Nr. 46603000240), SIA ,,LIMBAŽU SILTUMS” (</w:t>
      </w:r>
      <w:proofErr w:type="spellStart"/>
      <w:r w:rsidRPr="00BB268E">
        <w:rPr>
          <w:kern w:val="2"/>
          <w:lang w:val="lv-LV"/>
          <w14:ligatures w14:val="standardContextual"/>
        </w:rPr>
        <w:t>Reģ</w:t>
      </w:r>
      <w:proofErr w:type="spellEnd"/>
      <w:r w:rsidRPr="00BB268E">
        <w:rPr>
          <w:kern w:val="2"/>
          <w:lang w:val="lv-LV"/>
          <w14:ligatures w14:val="standardContextual"/>
        </w:rPr>
        <w:t>. Nr. 40003006715), SIA “Salacgrīvas ūdens” (</w:t>
      </w:r>
      <w:proofErr w:type="spellStart"/>
      <w:r w:rsidRPr="00BB268E">
        <w:rPr>
          <w:kern w:val="2"/>
          <w:lang w:val="lv-LV"/>
          <w14:ligatures w14:val="standardContextual"/>
        </w:rPr>
        <w:t>Reģ</w:t>
      </w:r>
      <w:proofErr w:type="spellEnd"/>
      <w:r w:rsidRPr="00BB268E">
        <w:rPr>
          <w:kern w:val="2"/>
          <w:lang w:val="lv-LV"/>
          <w14:ligatures w14:val="standardContextual"/>
        </w:rPr>
        <w:t>. Nr. 54103072471), SIA “ALOJAS VESELĪBAS APRŪPES CENTRS” (</w:t>
      </w:r>
      <w:proofErr w:type="spellStart"/>
      <w:r w:rsidRPr="00BB268E">
        <w:rPr>
          <w:kern w:val="2"/>
          <w:lang w:val="lv-LV"/>
          <w14:ligatures w14:val="standardContextual"/>
        </w:rPr>
        <w:t>Reģ</w:t>
      </w:r>
      <w:proofErr w:type="spellEnd"/>
      <w:r w:rsidRPr="00BB268E">
        <w:rPr>
          <w:kern w:val="2"/>
          <w:lang w:val="lv-LV"/>
          <w14:ligatures w14:val="standardContextual"/>
        </w:rPr>
        <w:t xml:space="preserve">. Nr. 44103031378), SIA “Alojas </w:t>
      </w:r>
      <w:proofErr w:type="spellStart"/>
      <w:r w:rsidRPr="00BB268E">
        <w:rPr>
          <w:kern w:val="2"/>
          <w:lang w:val="lv-LV"/>
          <w14:ligatures w14:val="standardContextual"/>
        </w:rPr>
        <w:t>Saimniekserviss</w:t>
      </w:r>
      <w:proofErr w:type="spellEnd"/>
      <w:r w:rsidRPr="00BB268E">
        <w:rPr>
          <w:kern w:val="2"/>
          <w:lang w:val="lv-LV"/>
          <w14:ligatures w14:val="standardContextual"/>
        </w:rPr>
        <w:t>” (</w:t>
      </w:r>
      <w:proofErr w:type="spellStart"/>
      <w:r w:rsidRPr="00BB268E">
        <w:rPr>
          <w:kern w:val="2"/>
          <w:lang w:val="lv-LV"/>
          <w14:ligatures w14:val="standardContextual"/>
        </w:rPr>
        <w:t>Reģ</w:t>
      </w:r>
      <w:proofErr w:type="spellEnd"/>
      <w:r w:rsidRPr="00BB268E">
        <w:rPr>
          <w:kern w:val="2"/>
          <w:lang w:val="lv-LV"/>
          <w14:ligatures w14:val="standardContextual"/>
        </w:rPr>
        <w:t>. Nr. 44103091517), SIA “Aprūpes nams “Urga”” (</w:t>
      </w:r>
      <w:proofErr w:type="spellStart"/>
      <w:r w:rsidRPr="00BB268E">
        <w:rPr>
          <w:kern w:val="2"/>
          <w:lang w:val="lv-LV"/>
          <w14:ligatures w14:val="standardContextual"/>
        </w:rPr>
        <w:t>Reģ</w:t>
      </w:r>
      <w:proofErr w:type="spellEnd"/>
      <w:r w:rsidRPr="00BB268E">
        <w:rPr>
          <w:kern w:val="2"/>
          <w:lang w:val="lv-LV"/>
          <w14:ligatures w14:val="standardContextual"/>
        </w:rPr>
        <w:t>. Nr. 44103103680), SIA “Rekreācijas centrs “Vīķi”” (</w:t>
      </w:r>
      <w:proofErr w:type="spellStart"/>
      <w:r w:rsidRPr="00BB268E">
        <w:rPr>
          <w:kern w:val="2"/>
          <w:lang w:val="lv-LV"/>
          <w14:ligatures w14:val="standardContextual"/>
        </w:rPr>
        <w:t>Reģ</w:t>
      </w:r>
      <w:proofErr w:type="spellEnd"/>
      <w:r w:rsidRPr="00BB268E">
        <w:rPr>
          <w:kern w:val="2"/>
          <w:lang w:val="lv-LV"/>
          <w14:ligatures w14:val="standardContextual"/>
        </w:rPr>
        <w:t>. Nr. 44103103695), SIA “Limbažu slimnīca” (</w:t>
      </w:r>
      <w:proofErr w:type="spellStart"/>
      <w:r w:rsidRPr="00BB268E">
        <w:rPr>
          <w:kern w:val="2"/>
          <w:lang w:val="lv-LV"/>
          <w14:ligatures w14:val="standardContextual"/>
        </w:rPr>
        <w:t>Reģ</w:t>
      </w:r>
      <w:proofErr w:type="spellEnd"/>
      <w:r w:rsidRPr="00BB268E">
        <w:rPr>
          <w:kern w:val="2"/>
          <w:lang w:val="lv-LV"/>
          <w14:ligatures w14:val="standardContextual"/>
        </w:rPr>
        <w:t xml:space="preserve">. Nr. 40003361616), ko Limbažu novada pašvaldības dome ņēma vērā Publiskas personas kapitāla daļu un kapitālsabiedrību pārvaldības likuma 7.panta pirmajā un otrajā daļā noteiktā lēmuma par līdzdalības saglabāšanu kapitālsabiedrībā pieņemšanā. Līdzdalības </w:t>
      </w:r>
      <w:proofErr w:type="spellStart"/>
      <w:r w:rsidRPr="00BB268E">
        <w:rPr>
          <w:kern w:val="2"/>
          <w:lang w:val="lv-LV"/>
          <w14:ligatures w14:val="standardContextual"/>
        </w:rPr>
        <w:t>izvērtējumos</w:t>
      </w:r>
      <w:proofErr w:type="spellEnd"/>
      <w:r w:rsidRPr="00BB268E">
        <w:rPr>
          <w:kern w:val="2"/>
          <w:lang w:val="lv-LV"/>
          <w14:ligatures w14:val="standardContextual"/>
        </w:rPr>
        <w:t xml:space="preserve"> ir sniegti ieteikumi par pašvaldības kapitālsabiedrību turpmāko darbību.</w:t>
      </w:r>
    </w:p>
    <w:p w14:paraId="6A5AB045" w14:textId="77777777" w:rsidR="00BB268E" w:rsidRPr="00BB268E" w:rsidRDefault="00BB268E" w:rsidP="00BB268E">
      <w:pPr>
        <w:ind w:firstLine="720"/>
        <w:jc w:val="both"/>
        <w:rPr>
          <w:rFonts w:eastAsia="Calibri"/>
          <w:kern w:val="2"/>
          <w:lang w:val="lv-LV"/>
          <w14:ligatures w14:val="standardContextual"/>
        </w:rPr>
      </w:pPr>
      <w:r w:rsidRPr="00BB268E">
        <w:rPr>
          <w:rFonts w:eastAsia="Calibri"/>
          <w:kern w:val="2"/>
          <w:lang w:val="lv-LV"/>
          <w14:ligatures w14:val="standardContextual"/>
        </w:rPr>
        <w:t xml:space="preserve">Ievērojot Līdzdalības </w:t>
      </w:r>
      <w:proofErr w:type="spellStart"/>
      <w:r w:rsidRPr="00BB268E">
        <w:rPr>
          <w:rFonts w:eastAsia="Calibri"/>
          <w:kern w:val="2"/>
          <w:lang w:val="lv-LV"/>
          <w14:ligatures w14:val="standardContextual"/>
        </w:rPr>
        <w:t>izvērtējuma</w:t>
      </w:r>
      <w:proofErr w:type="spellEnd"/>
      <w:r w:rsidRPr="00BB268E">
        <w:rPr>
          <w:rFonts w:eastAsia="Calibri"/>
          <w:kern w:val="2"/>
          <w:lang w:val="lv-LV"/>
          <w14:ligatures w14:val="standardContextual"/>
        </w:rPr>
        <w:t xml:space="preserve"> ziņojumos iekļautos ieteikumus, kā arī Konkurences padomes atzinumos norādīto,</w:t>
      </w:r>
      <w:r w:rsidRPr="00BB268E">
        <w:rPr>
          <w:rFonts w:eastAsia="Calibri"/>
          <w:kern w:val="2"/>
          <w:sz w:val="22"/>
          <w:szCs w:val="22"/>
          <w:lang w:val="lv-LV"/>
          <w14:ligatures w14:val="standardContextual"/>
        </w:rPr>
        <w:t xml:space="preserve"> </w:t>
      </w:r>
      <w:r w:rsidRPr="00BB268E">
        <w:rPr>
          <w:rFonts w:eastAsia="Calibri"/>
          <w:kern w:val="2"/>
          <w:lang w:val="lv-LV"/>
          <w14:ligatures w14:val="standardContextual"/>
        </w:rPr>
        <w:t>konstatējams, ka:</w:t>
      </w:r>
    </w:p>
    <w:p w14:paraId="342927BA" w14:textId="77777777" w:rsidR="00BB268E" w:rsidRPr="00BB268E" w:rsidRDefault="00BB268E" w:rsidP="00BB268E">
      <w:pPr>
        <w:numPr>
          <w:ilvl w:val="0"/>
          <w:numId w:val="10"/>
        </w:numPr>
        <w:contextualSpacing/>
        <w:jc w:val="both"/>
        <w:rPr>
          <w:rFonts w:eastAsia="Calibri"/>
          <w:kern w:val="2"/>
          <w:lang w:val="lv-LV"/>
          <w14:ligatures w14:val="standardContextual"/>
        </w:rPr>
      </w:pPr>
      <w:r w:rsidRPr="00BB268E">
        <w:rPr>
          <w:rFonts w:eastAsia="Calibri"/>
          <w:kern w:val="2"/>
          <w:lang w:val="lv-LV"/>
          <w14:ligatures w14:val="standardContextual"/>
        </w:rPr>
        <w:t xml:space="preserve">Konkurences padome, sniedzot atzinumu par pašvaldības līdzdalības saglabāšanu SIA “ALOJAS VESELĪBAS APRŪPES CENTRS”, SIA “Aprūpes nams “Urga”” un SIA </w:t>
      </w:r>
      <w:r w:rsidRPr="00BB268E">
        <w:rPr>
          <w:rFonts w:eastAsia="Calibri"/>
          <w:kern w:val="2"/>
          <w:lang w:val="lv-LV"/>
          <w14:ligatures w14:val="standardContextual"/>
        </w:rPr>
        <w:lastRenderedPageBreak/>
        <w:t xml:space="preserve">“Rekreācijas centrs „Vīķi””, aicina pašvaldību izvērtēt jautājumu par SIA “ALOJAS VESELĪBAS APRŪPES CENTRS”, SIA “Aprūpes nams “Urga”” un/vai SIA “Rekreācijas centrs „Vīķi”” reorganizācijas procesu (Konkurences padomes 09.01.2023. atzinums Nr. 1.7-2/22 “Par SIA “ALOJAS VESELĪBAS APRŪPES CENTRS”, SIA “Aprūpes nams “Urga””, SIA “Rekreācijas centrs „Vīķi”” un SIA “Limbažu slimnīca””). </w:t>
      </w:r>
    </w:p>
    <w:p w14:paraId="29E5CA30" w14:textId="77777777" w:rsidR="00BB268E" w:rsidRPr="00BB268E" w:rsidRDefault="00BB268E" w:rsidP="00BB268E">
      <w:pPr>
        <w:numPr>
          <w:ilvl w:val="0"/>
          <w:numId w:val="10"/>
        </w:numPr>
        <w:contextualSpacing/>
        <w:jc w:val="both"/>
        <w:rPr>
          <w:rFonts w:eastAsia="Calibri"/>
          <w:kern w:val="2"/>
          <w:lang w:val="lv-LV"/>
          <w14:ligatures w14:val="standardContextual"/>
        </w:rPr>
      </w:pPr>
      <w:r w:rsidRPr="00BB268E">
        <w:rPr>
          <w:rFonts w:eastAsia="Calibri"/>
          <w:kern w:val="2"/>
          <w:lang w:val="lv-LV"/>
          <w14:ligatures w14:val="standardContextual"/>
        </w:rPr>
        <w:t xml:space="preserve">Veiktajā Līdzdalības </w:t>
      </w:r>
      <w:proofErr w:type="spellStart"/>
      <w:r w:rsidRPr="00BB268E">
        <w:rPr>
          <w:rFonts w:eastAsia="Calibri"/>
          <w:kern w:val="2"/>
          <w:lang w:val="lv-LV"/>
          <w14:ligatures w14:val="standardContextual"/>
        </w:rPr>
        <w:t>izvērtējumā</w:t>
      </w:r>
      <w:proofErr w:type="spellEnd"/>
      <w:r w:rsidRPr="00BB268E">
        <w:rPr>
          <w:rFonts w:eastAsia="Calibri"/>
          <w:kern w:val="2"/>
          <w:lang w:val="lv-LV"/>
          <w14:ligatures w14:val="standardContextual"/>
        </w:rPr>
        <w:t xml:space="preserve"> par SIA “NAMSAIMNIEKS”, ievērojot to, ka SIA “NAMSAIMNIEKS” ir vadošais namu pārvaldīšanas un apsaimniekošanas pakalpojumu sniedzējs Limbažu novada administratīvajā teritorijā, kā arī, ņemot vērā piegādāto pakalpojumu apjomu un ieņēmumus, un, lai izvairītos no papildus administratīvā sloga un nodrošinātu pakalpojumu sniegšanā iesaistīto resursu, tai skaitā cilvēkresursu, efektīvu pārvaldību un izmantošanu, kā arī resursu koncentrēšanu, kompetences pilnveidošanu un attīstību, tiek rekomendēts namu pārvaldīšanas un apsaimniekošanas pakalpojumu sniegšanu visā Limbažu novada administratīvajā teritorijā organizēt un nodrošināt vienas kapitālsabiedrības ietvaros, kurā līdzdalību saglabā Limbažu novada pašvaldība. Līdzdalības </w:t>
      </w:r>
      <w:proofErr w:type="spellStart"/>
      <w:r w:rsidRPr="00BB268E">
        <w:rPr>
          <w:rFonts w:eastAsia="Calibri"/>
          <w:kern w:val="2"/>
          <w:lang w:val="lv-LV"/>
          <w14:ligatures w14:val="standardContextual"/>
        </w:rPr>
        <w:t>izvērtējumā</w:t>
      </w:r>
      <w:proofErr w:type="spellEnd"/>
      <w:r w:rsidRPr="00BB268E">
        <w:rPr>
          <w:rFonts w:eastAsia="Calibri"/>
          <w:kern w:val="2"/>
          <w:lang w:val="lv-LV"/>
          <w14:ligatures w14:val="standardContextual"/>
        </w:rPr>
        <w:t xml:space="preserve"> ir sniegta rekomendācija: veikt SIA “NAMSAIMNIEKS” reorganizāciju, pievienojot sadalāmās SIA “Alojas </w:t>
      </w:r>
      <w:proofErr w:type="spellStart"/>
      <w:r w:rsidRPr="00BB268E">
        <w:rPr>
          <w:rFonts w:eastAsia="Calibri"/>
          <w:kern w:val="2"/>
          <w:lang w:val="lv-LV"/>
          <w14:ligatures w14:val="standardContextual"/>
        </w:rPr>
        <w:t>Saimniekserviss</w:t>
      </w:r>
      <w:proofErr w:type="spellEnd"/>
      <w:r w:rsidRPr="00BB268E">
        <w:rPr>
          <w:rFonts w:eastAsia="Calibri"/>
          <w:kern w:val="2"/>
          <w:lang w:val="lv-LV"/>
          <w14:ligatures w14:val="standardContextual"/>
        </w:rPr>
        <w:t xml:space="preserve">” daļas, kas attiecas uz namu pārvaldīšanas un apsaimniekošanas pakalpojumu sniegšanu Alojas un Staiceles pilsētās, Brīvzemnieku un Braslavas pagastos, SIA “NAMSAIMNIEKS” kā iegūstošajai sabiedrībai. </w:t>
      </w:r>
    </w:p>
    <w:p w14:paraId="6F8A4F14" w14:textId="77777777" w:rsidR="00BB268E" w:rsidRPr="00BB268E" w:rsidRDefault="00BB268E" w:rsidP="00BB268E">
      <w:pPr>
        <w:numPr>
          <w:ilvl w:val="0"/>
          <w:numId w:val="10"/>
        </w:numPr>
        <w:contextualSpacing/>
        <w:jc w:val="both"/>
        <w:rPr>
          <w:rFonts w:eastAsia="Calibri"/>
          <w:kern w:val="2"/>
          <w:lang w:val="lv-LV"/>
          <w14:ligatures w14:val="standardContextual"/>
        </w:rPr>
      </w:pPr>
      <w:r w:rsidRPr="00BB268E">
        <w:rPr>
          <w:rFonts w:eastAsia="Calibri"/>
          <w:kern w:val="2"/>
          <w:lang w:val="lv-LV"/>
          <w14:ligatures w14:val="standardContextual"/>
        </w:rPr>
        <w:t xml:space="preserve">Veiktajā Līdzdalības </w:t>
      </w:r>
      <w:proofErr w:type="spellStart"/>
      <w:r w:rsidRPr="00BB268E">
        <w:rPr>
          <w:rFonts w:eastAsia="Calibri"/>
          <w:kern w:val="2"/>
          <w:lang w:val="lv-LV"/>
          <w14:ligatures w14:val="standardContextual"/>
        </w:rPr>
        <w:t>izvērtējumā</w:t>
      </w:r>
      <w:proofErr w:type="spellEnd"/>
      <w:r w:rsidRPr="00BB268E">
        <w:rPr>
          <w:rFonts w:eastAsia="Calibri"/>
          <w:kern w:val="2"/>
          <w:lang w:val="lv-LV"/>
          <w14:ligatures w14:val="standardContextual"/>
        </w:rPr>
        <w:t xml:space="preserve"> par SIA “LIMBAŽU SILTUMS”, ievērojot to, ka SIA “LIMBAŽU SILTUMS” ir vadošais ūdenssaimniecības pakalpojumu sniedzējs Limbažu novada administratīvajā teritorijā, kā arī, ņemot vērā piegādāto pakalpojumu apjomu un ieņēmumus, un, lai izvairītos no papildus administratīvā sloga un nodrošinātu pakalpojumu sniegšanā iesaistīto resursu, tai skaitā cilvēkresursu, efektīvu pārvaldību un izmantošanu, kā arī resursu koncentrēšanu, kompetences pilnveidošanu un attīstību, tiek sniegta rekomendācija ūdenssaimniecības pakalpojumu sniegšanu visā Limbažu novada administratīvajā teritorijā organizēt un nodrošināt vienas kapitālsabiedrības ietvaros, kurā līdzdalību saglabā Limbažu novada pašvaldība. Līdzdalības </w:t>
      </w:r>
      <w:proofErr w:type="spellStart"/>
      <w:r w:rsidRPr="00BB268E">
        <w:rPr>
          <w:rFonts w:eastAsia="Calibri"/>
          <w:kern w:val="2"/>
          <w:lang w:val="lv-LV"/>
          <w14:ligatures w14:val="standardContextual"/>
        </w:rPr>
        <w:t>izvērtējumā</w:t>
      </w:r>
      <w:proofErr w:type="spellEnd"/>
      <w:r w:rsidRPr="00BB268E">
        <w:rPr>
          <w:rFonts w:eastAsia="Calibri"/>
          <w:kern w:val="2"/>
          <w:lang w:val="lv-LV"/>
          <w14:ligatures w14:val="standardContextual"/>
        </w:rPr>
        <w:t xml:space="preserve"> ir sniegtas rekomendācijas: 1) v</w:t>
      </w:r>
      <w:r w:rsidRPr="00BB268E">
        <w:rPr>
          <w:kern w:val="2"/>
          <w:lang w:val="lv-LV"/>
          <w14:ligatures w14:val="standardContextual"/>
        </w:rPr>
        <w:t xml:space="preserve">eikt SIA “LIMBAŽU SILTUMS” reorganizāciju, pievienojot SIA “Salacgrīvas ūdens” (apvienošanas ceļā) SIA “LIMBAŽU SILTUMS” kā iegūstošajai sabiedrībai; 2) veikt SIA “LIMBAŽU SILTUMS” reorganizāciju, pievienojot sadalāmās SIA “Alojas </w:t>
      </w:r>
      <w:proofErr w:type="spellStart"/>
      <w:r w:rsidRPr="00BB268E">
        <w:rPr>
          <w:kern w:val="2"/>
          <w:lang w:val="lv-LV"/>
          <w14:ligatures w14:val="standardContextual"/>
        </w:rPr>
        <w:t>Saimniekserviss</w:t>
      </w:r>
      <w:proofErr w:type="spellEnd"/>
      <w:r w:rsidRPr="00BB268E">
        <w:rPr>
          <w:kern w:val="2"/>
          <w:lang w:val="lv-LV"/>
          <w14:ligatures w14:val="standardContextual"/>
        </w:rPr>
        <w:t>” daļu, kas attiecas uz siltumapgādes un ūdenssaimniecības pakalpojumu sniegšanu</w:t>
      </w:r>
      <w:r w:rsidRPr="00BB268E">
        <w:rPr>
          <w:rFonts w:eastAsia="Calibri"/>
          <w:kern w:val="2"/>
          <w:lang w:val="lv-LV"/>
          <w14:ligatures w14:val="standardContextual"/>
        </w:rPr>
        <w:t xml:space="preserve"> Alojas un Staiceles pilsētās, Ungurpils ciemā, Brīvzemnieku un Braslavas pagastos, </w:t>
      </w:r>
      <w:r w:rsidRPr="00BB268E">
        <w:rPr>
          <w:kern w:val="2"/>
          <w:lang w:val="lv-LV"/>
          <w14:ligatures w14:val="standardContextual"/>
        </w:rPr>
        <w:t>SIA “LIMBAŽU SILTUMS” kā iegūstošajai sabiedrībai.</w:t>
      </w:r>
    </w:p>
    <w:p w14:paraId="2808A296" w14:textId="77777777" w:rsidR="00BB268E" w:rsidRPr="00BB268E" w:rsidRDefault="00BB268E" w:rsidP="00BB268E">
      <w:pPr>
        <w:numPr>
          <w:ilvl w:val="0"/>
          <w:numId w:val="10"/>
        </w:numPr>
        <w:contextualSpacing/>
        <w:jc w:val="both"/>
        <w:rPr>
          <w:caps/>
          <w:lang w:val="lv-LV"/>
        </w:rPr>
      </w:pPr>
      <w:r w:rsidRPr="00BB268E">
        <w:rPr>
          <w:rFonts w:eastAsia="Calibri"/>
          <w:kern w:val="2"/>
          <w:lang w:val="lv-LV"/>
          <w14:ligatures w14:val="standardContextual"/>
        </w:rPr>
        <w:t xml:space="preserve">Veiktajā Līdzdalības </w:t>
      </w:r>
      <w:proofErr w:type="spellStart"/>
      <w:r w:rsidRPr="00BB268E">
        <w:rPr>
          <w:rFonts w:eastAsia="Calibri"/>
          <w:kern w:val="2"/>
          <w:lang w:val="lv-LV"/>
          <w14:ligatures w14:val="standardContextual"/>
        </w:rPr>
        <w:t>izvērtējumā</w:t>
      </w:r>
      <w:proofErr w:type="spellEnd"/>
      <w:r w:rsidRPr="00BB268E">
        <w:rPr>
          <w:rFonts w:eastAsia="Calibri"/>
          <w:kern w:val="2"/>
          <w:lang w:val="lv-LV"/>
          <w14:ligatures w14:val="standardContextual"/>
        </w:rPr>
        <w:t xml:space="preserve"> par SIA “Salacgrīvas ūdens”, ievērojot to, ka SIA “LIMBAŽU SILTUMS” ir vadošā ūdenssaimniecības pakalpojumu sniedzēja Limbažu novada administratīvajā teritorijā, kā arī, ņemot vērā piegādāto pakalpojumu apjomu un ieņēmumus, un veikto SIA “Salacgrīvas ūdens” darbības </w:t>
      </w:r>
      <w:proofErr w:type="spellStart"/>
      <w:r w:rsidRPr="00BB268E">
        <w:rPr>
          <w:rFonts w:eastAsia="Calibri"/>
          <w:kern w:val="2"/>
          <w:lang w:val="lv-LV"/>
          <w14:ligatures w14:val="standardContextual"/>
        </w:rPr>
        <w:t>izvērtējumu</w:t>
      </w:r>
      <w:proofErr w:type="spellEnd"/>
      <w:r w:rsidRPr="00BB268E">
        <w:rPr>
          <w:rFonts w:eastAsia="Calibri"/>
          <w:kern w:val="2"/>
          <w:lang w:val="lv-LV"/>
          <w14:ligatures w14:val="standardContextual"/>
        </w:rPr>
        <w:t>, SIA “Salacgrīvas ūdens” darbības virzienu konkurences aspektus, tiek sniegta rekomendācija v</w:t>
      </w:r>
      <w:r w:rsidRPr="00BB268E">
        <w:rPr>
          <w:lang w:val="lv-LV"/>
        </w:rPr>
        <w:t>eikt SIA “Salacgrīvas ūdens” reorganizāciju (apvienošanas ceļā), pievienojot SIA “LIMBAŽU SILTUMS” kā iegūstošajai sabiedrībai.</w:t>
      </w:r>
    </w:p>
    <w:p w14:paraId="6E5212C1" w14:textId="77777777" w:rsidR="00BB268E" w:rsidRPr="00BB268E" w:rsidRDefault="00BB268E" w:rsidP="00BB268E">
      <w:pPr>
        <w:numPr>
          <w:ilvl w:val="0"/>
          <w:numId w:val="10"/>
        </w:numPr>
        <w:ind w:left="993" w:hanging="284"/>
        <w:contextualSpacing/>
        <w:jc w:val="both"/>
        <w:rPr>
          <w:caps/>
          <w:kern w:val="2"/>
          <w:lang w:val="lv-LV"/>
          <w14:ligatures w14:val="standardContextual"/>
        </w:rPr>
      </w:pPr>
      <w:r w:rsidRPr="00BB268E">
        <w:rPr>
          <w:rFonts w:eastAsia="Calibri"/>
          <w:kern w:val="2"/>
          <w:lang w:val="lv-LV"/>
          <w14:ligatures w14:val="standardContextual"/>
        </w:rPr>
        <w:t xml:space="preserve">Veiktajā Līdzdalības </w:t>
      </w:r>
      <w:proofErr w:type="spellStart"/>
      <w:r w:rsidRPr="00BB268E">
        <w:rPr>
          <w:rFonts w:eastAsia="Calibri"/>
          <w:kern w:val="2"/>
          <w:lang w:val="lv-LV"/>
          <w14:ligatures w14:val="standardContextual"/>
        </w:rPr>
        <w:t>izvērtējumā</w:t>
      </w:r>
      <w:proofErr w:type="spellEnd"/>
      <w:r w:rsidRPr="00BB268E">
        <w:rPr>
          <w:rFonts w:eastAsia="Calibri"/>
          <w:kern w:val="2"/>
          <w:lang w:val="lv-LV"/>
          <w14:ligatures w14:val="standardContextual"/>
        </w:rPr>
        <w:t xml:space="preserve"> par SIA “Alojas </w:t>
      </w:r>
      <w:proofErr w:type="spellStart"/>
      <w:r w:rsidRPr="00BB268E">
        <w:rPr>
          <w:rFonts w:eastAsia="Calibri"/>
          <w:kern w:val="2"/>
          <w:lang w:val="lv-LV"/>
          <w14:ligatures w14:val="standardContextual"/>
        </w:rPr>
        <w:t>Saimniekserviss</w:t>
      </w:r>
      <w:proofErr w:type="spellEnd"/>
      <w:r w:rsidRPr="00BB268E">
        <w:rPr>
          <w:rFonts w:eastAsia="Calibri"/>
          <w:kern w:val="2"/>
          <w:lang w:val="lv-LV"/>
          <w14:ligatures w14:val="standardContextual"/>
        </w:rPr>
        <w:t xml:space="preserve">”, ņemot vērā SIA “Alojas </w:t>
      </w:r>
      <w:proofErr w:type="spellStart"/>
      <w:r w:rsidRPr="00BB268E">
        <w:rPr>
          <w:rFonts w:eastAsia="Calibri"/>
          <w:kern w:val="2"/>
          <w:lang w:val="lv-LV"/>
          <w14:ligatures w14:val="standardContextual"/>
        </w:rPr>
        <w:t>Saimniekserviss</w:t>
      </w:r>
      <w:proofErr w:type="spellEnd"/>
      <w:r w:rsidRPr="00BB268E">
        <w:rPr>
          <w:rFonts w:eastAsia="Calibri"/>
          <w:kern w:val="2"/>
          <w:lang w:val="lv-LV"/>
          <w14:ligatures w14:val="standardContextual"/>
        </w:rPr>
        <w:t xml:space="preserve">” darbības </w:t>
      </w:r>
      <w:proofErr w:type="spellStart"/>
      <w:r w:rsidRPr="00BB268E">
        <w:rPr>
          <w:rFonts w:eastAsia="Calibri"/>
          <w:kern w:val="2"/>
          <w:lang w:val="lv-LV"/>
          <w14:ligatures w14:val="standardContextual"/>
        </w:rPr>
        <w:t>izvērtējumu</w:t>
      </w:r>
      <w:proofErr w:type="spellEnd"/>
      <w:r w:rsidRPr="00BB268E">
        <w:rPr>
          <w:rFonts w:eastAsia="Calibri"/>
          <w:kern w:val="2"/>
          <w:lang w:val="lv-LV"/>
          <w14:ligatures w14:val="standardContextual"/>
        </w:rPr>
        <w:t xml:space="preserve">, kā arī SIA “Alojas </w:t>
      </w:r>
      <w:proofErr w:type="spellStart"/>
      <w:r w:rsidRPr="00BB268E">
        <w:rPr>
          <w:rFonts w:eastAsia="Calibri"/>
          <w:kern w:val="2"/>
          <w:lang w:val="lv-LV"/>
          <w14:ligatures w14:val="standardContextual"/>
        </w:rPr>
        <w:t>Saimniekserviss</w:t>
      </w:r>
      <w:proofErr w:type="spellEnd"/>
      <w:r w:rsidRPr="00BB268E">
        <w:rPr>
          <w:rFonts w:eastAsia="Calibri"/>
          <w:kern w:val="2"/>
          <w:lang w:val="lv-LV"/>
          <w14:ligatures w14:val="standardContextual"/>
        </w:rPr>
        <w:t xml:space="preserve">” darbības virzienu konkurences aspektus, tiek sniegtas rekomendācijas: 1) izbeigt SIA “Alojas </w:t>
      </w:r>
      <w:proofErr w:type="spellStart"/>
      <w:r w:rsidRPr="00BB268E">
        <w:rPr>
          <w:rFonts w:eastAsia="Calibri"/>
          <w:kern w:val="2"/>
          <w:lang w:val="lv-LV"/>
          <w14:ligatures w14:val="standardContextual"/>
        </w:rPr>
        <w:t>Saimniekserviss</w:t>
      </w:r>
      <w:proofErr w:type="spellEnd"/>
      <w:r w:rsidRPr="00BB268E">
        <w:rPr>
          <w:rFonts w:eastAsia="Calibri"/>
          <w:kern w:val="2"/>
          <w:lang w:val="lv-LV"/>
          <w14:ligatures w14:val="standardContextual"/>
        </w:rPr>
        <w:t>” darbības virzienu teritorijas uzturēšanas un labiekārtošanas jomā, ja netiek konstatētas tirgus nepilnības, Limbažu novada pašvaldībai veicot iepirkumu par teritorijas uzturēšanas un labiekārtošanas pakalpojumu iegādi Limbažu novada Alojas un Staiceles pilsētu teritorijās; 2) v</w:t>
      </w:r>
      <w:r w:rsidRPr="00BB268E">
        <w:rPr>
          <w:kern w:val="2"/>
          <w:lang w:val="lv-LV"/>
          <w14:ligatures w14:val="standardContextual"/>
        </w:rPr>
        <w:t xml:space="preserve">eikt SIA “Alojas </w:t>
      </w:r>
      <w:proofErr w:type="spellStart"/>
      <w:r w:rsidRPr="00BB268E">
        <w:rPr>
          <w:kern w:val="2"/>
          <w:lang w:val="lv-LV"/>
          <w14:ligatures w14:val="standardContextual"/>
        </w:rPr>
        <w:t>Saimniekserviss</w:t>
      </w:r>
      <w:proofErr w:type="spellEnd"/>
      <w:r w:rsidRPr="00BB268E">
        <w:rPr>
          <w:kern w:val="2"/>
          <w:lang w:val="lv-LV"/>
          <w14:ligatures w14:val="standardContextual"/>
        </w:rPr>
        <w:t xml:space="preserve">” reorganizāciju sadalīšanas ceļā, iegūstošajām sabiedrībām sadalot pa darbības virzieniem: siltumapgādes un ūdenssaimniecības pakalpojumi; namu pārvaldīšanas un apsaimniekošanas pakalpojumi. SIA “Alojas </w:t>
      </w:r>
      <w:proofErr w:type="spellStart"/>
      <w:r w:rsidRPr="00BB268E">
        <w:rPr>
          <w:kern w:val="2"/>
          <w:lang w:val="lv-LV"/>
          <w14:ligatures w14:val="standardContextual"/>
        </w:rPr>
        <w:t>Saimniekserviss</w:t>
      </w:r>
      <w:proofErr w:type="spellEnd"/>
      <w:r w:rsidRPr="00BB268E">
        <w:rPr>
          <w:kern w:val="2"/>
          <w:lang w:val="lv-LV"/>
          <w14:ligatures w14:val="standardContextual"/>
        </w:rPr>
        <w:t xml:space="preserve">” sadalāmo daļu, kas saistīta ar siltumapgādes un ūdenssaimniecības pakalpojumu nodrošināšanu (darbības virzienu), Līdzdalības </w:t>
      </w:r>
      <w:proofErr w:type="spellStart"/>
      <w:r w:rsidRPr="00BB268E">
        <w:rPr>
          <w:kern w:val="2"/>
          <w:lang w:val="lv-LV"/>
          <w14:ligatures w14:val="standardContextual"/>
        </w:rPr>
        <w:lastRenderedPageBreak/>
        <w:t>izvērtējumā</w:t>
      </w:r>
      <w:proofErr w:type="spellEnd"/>
      <w:r w:rsidRPr="00BB268E">
        <w:rPr>
          <w:kern w:val="2"/>
          <w:lang w:val="lv-LV"/>
          <w14:ligatures w14:val="standardContextual"/>
        </w:rPr>
        <w:t xml:space="preserve"> tiek ieteikts pievienot SIA “LIMBAŽU SILTUMS” kā iegūstošajai sabiedrībai, un SIA “Alojas </w:t>
      </w:r>
      <w:proofErr w:type="spellStart"/>
      <w:r w:rsidRPr="00BB268E">
        <w:rPr>
          <w:kern w:val="2"/>
          <w:lang w:val="lv-LV"/>
          <w14:ligatures w14:val="standardContextual"/>
        </w:rPr>
        <w:t>Saimniekserviss</w:t>
      </w:r>
      <w:proofErr w:type="spellEnd"/>
      <w:r w:rsidRPr="00BB268E">
        <w:rPr>
          <w:kern w:val="2"/>
          <w:lang w:val="lv-LV"/>
          <w14:ligatures w14:val="standardContextual"/>
        </w:rPr>
        <w:t>” sadalāmo daļu, kas saistīta ar namu pārvaldīšanas un apsaimniekošanas pakalpojumu nodrošināšanu (darbības virzienu) - pievienot SIA “NAMSAIMNIEKS” kā iegūstošajai sabiedrībai.</w:t>
      </w:r>
    </w:p>
    <w:p w14:paraId="5DA67424" w14:textId="1245C505" w:rsidR="00BB268E" w:rsidRPr="00BB268E" w:rsidRDefault="00BB268E" w:rsidP="00BB268E">
      <w:pPr>
        <w:ind w:firstLine="720"/>
        <w:jc w:val="both"/>
        <w:rPr>
          <w:kern w:val="2"/>
          <w:lang w:val="lv-LV"/>
          <w14:ligatures w14:val="standardContextual"/>
        </w:rPr>
      </w:pPr>
      <w:r w:rsidRPr="00BB268E">
        <w:rPr>
          <w:kern w:val="2"/>
          <w:lang w:val="lv-LV"/>
          <w14:ligatures w14:val="standardContextual"/>
        </w:rPr>
        <w:t xml:space="preserve">Vienlaikus konstatējams, ka pašvaldības administrācijas sastāvā ir pašvaldības izveidotas iestādes, kuras sniedz sociālās aprūpes pakalpojumus. Veco ļaužu mītne “Sprīdīši” ir </w:t>
      </w:r>
      <w:r w:rsidRPr="00BB268E">
        <w:rPr>
          <w:bCs/>
          <w:kern w:val="2"/>
          <w:lang w:val="lv-LV"/>
          <w14:ligatures w14:val="standardContextual"/>
        </w:rPr>
        <w:t>pašvaldības iestāde</w:t>
      </w:r>
      <w:r w:rsidRPr="00BB268E">
        <w:rPr>
          <w:kern w:val="2"/>
          <w:lang w:val="lv-LV"/>
          <w14:ligatures w14:val="standardContextual"/>
        </w:rPr>
        <w:t xml:space="preserve">, kura sniedz sociālās aprūpes pakalpojumus, iestādes  darbības mērķis ir nodrošināt ilgstošas sociālās aprūpes un rehabilitācijas pakalpojumus, kas vērsti uz personu pamatvajadzību apmierināšanu, kurām ir objektīvas grūtības sevi aprūpēt vecuma vai funkcionālu traucējumu dēļ. Pašvaldības iestāde Sociālās aprūpes centrs – pansionāts “Pērle” ir  ilgstošas sociālās aprūpes iestāde pensionāriem, personām ar funkcionāliem traucējumiem un citām </w:t>
      </w:r>
      <w:proofErr w:type="spellStart"/>
      <w:r w:rsidRPr="00BB268E">
        <w:rPr>
          <w:kern w:val="2"/>
          <w:lang w:val="lv-LV"/>
          <w14:ligatures w14:val="standardContextual"/>
        </w:rPr>
        <w:t>mazaizsargātajām</w:t>
      </w:r>
      <w:proofErr w:type="spellEnd"/>
      <w:r w:rsidRPr="00BB268E">
        <w:rPr>
          <w:kern w:val="2"/>
          <w:lang w:val="lv-LV"/>
          <w14:ligatures w14:val="standardContextual"/>
        </w:rPr>
        <w:t xml:space="preserve"> iedzīvotāju grupām, kurām nepieciešama ilgstoša sociālā, garīgā un</w:t>
      </w:r>
      <w:r w:rsidR="005B10EB">
        <w:rPr>
          <w:kern w:val="2"/>
          <w:lang w:val="lv-LV"/>
          <w14:ligatures w14:val="standardContextual"/>
        </w:rPr>
        <w:t>,</w:t>
      </w:r>
      <w:r w:rsidRPr="00BB268E">
        <w:rPr>
          <w:kern w:val="2"/>
          <w:lang w:val="lv-LV"/>
          <w14:ligatures w14:val="standardContextual"/>
        </w:rPr>
        <w:t xml:space="preserve"> nepieciešamības gadījumā</w:t>
      </w:r>
      <w:r w:rsidR="005B10EB">
        <w:rPr>
          <w:kern w:val="2"/>
          <w:lang w:val="lv-LV"/>
          <w14:ligatures w14:val="standardContextual"/>
        </w:rPr>
        <w:t>,</w:t>
      </w:r>
      <w:r w:rsidRPr="00BB268E">
        <w:rPr>
          <w:kern w:val="2"/>
          <w:lang w:val="lv-LV"/>
          <w14:ligatures w14:val="standardContextual"/>
        </w:rPr>
        <w:t xml:space="preserve"> medicīniskā aprūpe, vai palīdzība krīzes situāciju pārvarēšanā un ikdienas problēmu risināšanā.</w:t>
      </w:r>
    </w:p>
    <w:p w14:paraId="6909123B" w14:textId="77777777" w:rsidR="00DB5532" w:rsidRPr="00A76B5D" w:rsidRDefault="00BB268E" w:rsidP="00DB5532">
      <w:pPr>
        <w:ind w:firstLine="720"/>
        <w:jc w:val="both"/>
        <w:rPr>
          <w:b/>
          <w:bCs/>
          <w:lang w:val="lv-LV" w:eastAsia="lv-LV"/>
        </w:rPr>
      </w:pPr>
      <w:r w:rsidRPr="00BB268E">
        <w:rPr>
          <w:rFonts w:eastAsia="Calibri"/>
          <w:kern w:val="2"/>
          <w:lang w:val="lv-LV"/>
          <w14:ligatures w14:val="standardContextual"/>
        </w:rPr>
        <w:t xml:space="preserve">Ņemot vērā iepriekš minēto, un pamatojoties uz Pašvaldību likuma 10.panta pirmās daļas 8.punktu un 9.punktu, Pašvaldību likuma 22.panta pirmās daļas 5.punktu, Valsts pārvaldes iekārtas likuma 10.panta desmito daļu, </w:t>
      </w:r>
      <w:r w:rsidR="00DB5532" w:rsidRPr="00A76B5D">
        <w:rPr>
          <w:b/>
          <w:bCs/>
          <w:lang w:val="lv-LV" w:eastAsia="lv-LV"/>
        </w:rPr>
        <w:t>atklāti balsojot: PAR</w:t>
      </w:r>
      <w:r w:rsidR="00DB5532" w:rsidRPr="00A76B5D">
        <w:rPr>
          <w:lang w:val="lv-LV" w:eastAsia="lv-LV"/>
        </w:rPr>
        <w:t xml:space="preserve"> – </w:t>
      </w:r>
      <w:r w:rsidR="00DB5532">
        <w:rPr>
          <w:lang w:val="lv-LV" w:eastAsia="lv-LV"/>
        </w:rPr>
        <w:t>6</w:t>
      </w:r>
      <w:r w:rsidR="00DB5532" w:rsidRPr="00A76B5D">
        <w:rPr>
          <w:lang w:val="lv-LV" w:eastAsia="lv-LV"/>
        </w:rPr>
        <w:t xml:space="preserve"> deputāti (</w:t>
      </w:r>
      <w:r w:rsidR="00DB5532" w:rsidRPr="00D07F31">
        <w:rPr>
          <w:rFonts w:eastAsia="Calibri"/>
          <w:szCs w:val="22"/>
          <w:lang w:val="lv-LV"/>
        </w:rPr>
        <w:t xml:space="preserve">Jānis Bakmanis, Lija </w:t>
      </w:r>
      <w:proofErr w:type="spellStart"/>
      <w:r w:rsidR="00DB5532" w:rsidRPr="00D07F31">
        <w:rPr>
          <w:rFonts w:eastAsia="Calibri"/>
          <w:szCs w:val="22"/>
          <w:lang w:val="lv-LV"/>
        </w:rPr>
        <w:t>Jokste</w:t>
      </w:r>
      <w:proofErr w:type="spellEnd"/>
      <w:r w:rsidR="00DB5532" w:rsidRPr="00D07F31">
        <w:rPr>
          <w:rFonts w:eastAsia="Calibri"/>
          <w:szCs w:val="22"/>
          <w:lang w:val="lv-LV"/>
        </w:rPr>
        <w:t xml:space="preserve">, Rūdolfs Pelēkais, Jānis Remess, </w:t>
      </w:r>
      <w:r w:rsidR="00DB5532" w:rsidRPr="0071719F">
        <w:rPr>
          <w:rFonts w:eastAsia="Calibri"/>
          <w:szCs w:val="22"/>
          <w:lang w:val="lv-LV"/>
        </w:rPr>
        <w:t xml:space="preserve">Ziedonis </w:t>
      </w:r>
      <w:proofErr w:type="spellStart"/>
      <w:r w:rsidR="00DB5532" w:rsidRPr="0071719F">
        <w:rPr>
          <w:rFonts w:eastAsia="Calibri"/>
          <w:szCs w:val="22"/>
          <w:lang w:val="lv-LV"/>
        </w:rPr>
        <w:t>Rubezis</w:t>
      </w:r>
      <w:proofErr w:type="spellEnd"/>
      <w:r w:rsidR="00DB5532" w:rsidRPr="0071719F">
        <w:rPr>
          <w:rFonts w:eastAsia="Calibri"/>
          <w:szCs w:val="22"/>
          <w:lang w:val="lv-LV"/>
        </w:rPr>
        <w:t>, Regīna Tamane</w:t>
      </w:r>
      <w:r w:rsidR="00DB5532" w:rsidRPr="00A76B5D">
        <w:rPr>
          <w:rFonts w:eastAsia="Calibri"/>
          <w:szCs w:val="22"/>
          <w:lang w:val="lv-LV"/>
        </w:rPr>
        <w:t>)</w:t>
      </w:r>
      <w:r w:rsidR="00DB5532" w:rsidRPr="00A76B5D">
        <w:rPr>
          <w:lang w:val="lv-LV" w:eastAsia="lv-LV"/>
        </w:rPr>
        <w:t xml:space="preserve">, </w:t>
      </w:r>
      <w:r w:rsidR="00DB5532" w:rsidRPr="00A76B5D">
        <w:rPr>
          <w:b/>
          <w:bCs/>
          <w:lang w:val="lv-LV" w:eastAsia="lv-LV"/>
        </w:rPr>
        <w:t>PRET –</w:t>
      </w:r>
      <w:r w:rsidR="00DB5532" w:rsidRPr="00A76B5D">
        <w:rPr>
          <w:lang w:val="lv-LV" w:eastAsia="lv-LV"/>
        </w:rPr>
        <w:t xml:space="preserve"> nav, </w:t>
      </w:r>
      <w:r w:rsidR="00DB5532" w:rsidRPr="00A76B5D">
        <w:rPr>
          <w:b/>
          <w:bCs/>
          <w:lang w:val="lv-LV" w:eastAsia="lv-LV"/>
        </w:rPr>
        <w:t>ATTURAS –</w:t>
      </w:r>
      <w:r w:rsidR="00DB5532" w:rsidRPr="00A76B5D">
        <w:rPr>
          <w:lang w:val="lv-LV" w:eastAsia="lv-LV"/>
        </w:rPr>
        <w:t xml:space="preserve"> nav, komiteja</w:t>
      </w:r>
      <w:r w:rsidR="00DB5532" w:rsidRPr="00A76B5D">
        <w:rPr>
          <w:b/>
          <w:bCs/>
          <w:lang w:val="lv-LV" w:eastAsia="lv-LV"/>
        </w:rPr>
        <w:t xml:space="preserve"> NOLEMJ:</w:t>
      </w:r>
    </w:p>
    <w:p w14:paraId="205C0063" w14:textId="486BC248" w:rsidR="00BB268E" w:rsidRPr="00BB268E" w:rsidRDefault="00BB268E" w:rsidP="00BB268E">
      <w:pPr>
        <w:ind w:firstLine="720"/>
        <w:jc w:val="both"/>
        <w:rPr>
          <w:rFonts w:ascii="Calibri" w:eastAsia="Calibri" w:hAnsi="Calibri" w:cs="Arial"/>
          <w:kern w:val="2"/>
          <w:sz w:val="22"/>
          <w:szCs w:val="22"/>
          <w:lang w:val="lv-LV"/>
          <w14:ligatures w14:val="standardContextual"/>
        </w:rPr>
      </w:pPr>
    </w:p>
    <w:p w14:paraId="04879116" w14:textId="77777777" w:rsidR="00BB268E" w:rsidRPr="00BB268E" w:rsidRDefault="00BB268E" w:rsidP="00BB268E">
      <w:pPr>
        <w:numPr>
          <w:ilvl w:val="0"/>
          <w:numId w:val="11"/>
        </w:numPr>
        <w:ind w:left="284" w:hanging="284"/>
        <w:contextualSpacing/>
        <w:jc w:val="both"/>
        <w:rPr>
          <w:rFonts w:eastAsia="Calibri"/>
          <w:kern w:val="2"/>
          <w:lang w:val="lv-LV"/>
          <w14:ligatures w14:val="standardContextual"/>
        </w:rPr>
      </w:pPr>
      <w:r w:rsidRPr="00BB268E">
        <w:rPr>
          <w:rFonts w:eastAsia="Calibri"/>
          <w:kern w:val="2"/>
          <w:lang w:val="lv-LV"/>
          <w14:ligatures w14:val="standardContextual"/>
        </w:rPr>
        <w:t>Uzdot Limbažu novada pašvaldības izpilddirektoram līdz 2023. gada novembra domes komiteju sēdēm nodrošināt priekšlikumu sagatavošanu un iesniegšanu iespējamajam pašvaldības kapitālsabiedrību: SIA „NAMSAIMNIEKS”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Nr. 46603000240), SIA ,,LIMBAŽU SILTUMS”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Nr. 40003006715), SIA “Salacgrīvas ūdens”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Nr. 54103072471), SIA “ALOJAS VESELĪBAS APRŪPES CENTRS”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xml:space="preserve">. Nr. 44103031378), SIA “Alojas </w:t>
      </w:r>
      <w:proofErr w:type="spellStart"/>
      <w:r w:rsidRPr="00BB268E">
        <w:rPr>
          <w:rFonts w:eastAsia="Calibri"/>
          <w:kern w:val="2"/>
          <w:lang w:val="lv-LV"/>
          <w14:ligatures w14:val="standardContextual"/>
        </w:rPr>
        <w:t>Saimniekserviss</w:t>
      </w:r>
      <w:proofErr w:type="spellEnd"/>
      <w:r w:rsidRPr="00BB268E">
        <w:rPr>
          <w:rFonts w:eastAsia="Calibri"/>
          <w:kern w:val="2"/>
          <w:lang w:val="lv-LV"/>
          <w14:ligatures w14:val="standardContextual"/>
        </w:rPr>
        <w:t>”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Nr. 44103091517), SIA “Aprūpes nams “Urga””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Nr. 44103103680), SIA “Rekreācijas centrs “Vīķi””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Nr. 44103103695), un pašvaldības iestādes Sociālās aprūpes centrs – pansionāts “Pērle”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Nr. 90009231774), un Veco ļaužu mītne “Sprīdīši”” (</w:t>
      </w:r>
      <w:proofErr w:type="spellStart"/>
      <w:r w:rsidRPr="00BB268E">
        <w:rPr>
          <w:rFonts w:eastAsia="Calibri"/>
          <w:kern w:val="2"/>
          <w:lang w:val="lv-LV"/>
          <w14:ligatures w14:val="standardContextual"/>
        </w:rPr>
        <w:t>Reģ</w:t>
      </w:r>
      <w:proofErr w:type="spellEnd"/>
      <w:r w:rsidRPr="00BB268E">
        <w:rPr>
          <w:rFonts w:eastAsia="Calibri"/>
          <w:kern w:val="2"/>
          <w:lang w:val="lv-LV"/>
          <w14:ligatures w14:val="standardContextual"/>
        </w:rPr>
        <w:t xml:space="preserve">. Nr. 90001836158) reorganizācijas modelim. </w:t>
      </w:r>
    </w:p>
    <w:p w14:paraId="5FD5B888" w14:textId="77777777" w:rsidR="00BB268E" w:rsidRPr="00BB268E" w:rsidRDefault="00BB268E" w:rsidP="00BB268E">
      <w:pPr>
        <w:numPr>
          <w:ilvl w:val="0"/>
          <w:numId w:val="11"/>
        </w:numPr>
        <w:ind w:left="284" w:hanging="284"/>
        <w:contextualSpacing/>
        <w:jc w:val="both"/>
        <w:rPr>
          <w:rFonts w:eastAsia="Calibri"/>
          <w:kern w:val="2"/>
          <w:lang w:val="lv-LV"/>
          <w14:ligatures w14:val="standardContextual"/>
        </w:rPr>
      </w:pPr>
      <w:r w:rsidRPr="00BB268E">
        <w:rPr>
          <w:rFonts w:eastAsia="Calibri"/>
          <w:kern w:val="2"/>
          <w:lang w:val="lv-LV"/>
          <w14:ligatures w14:val="standardContextual"/>
        </w:rPr>
        <w:t>Lēmuma projektu virzīt izskatīšanai Limbažu novada domes sēdē.</w:t>
      </w:r>
    </w:p>
    <w:p w14:paraId="7BE8635B" w14:textId="77777777" w:rsidR="00DB12EF" w:rsidRDefault="00DB12EF" w:rsidP="005C60E3">
      <w:pPr>
        <w:jc w:val="both"/>
        <w:rPr>
          <w:bCs/>
          <w:lang w:val="lv-LV" w:eastAsia="lv-LV"/>
        </w:rPr>
      </w:pPr>
    </w:p>
    <w:p w14:paraId="1D38A32E" w14:textId="35ECEE8F" w:rsidR="00DB12EF" w:rsidRPr="009B3314" w:rsidRDefault="005B10EB" w:rsidP="005C60E3">
      <w:pPr>
        <w:jc w:val="both"/>
        <w:rPr>
          <w:bCs/>
          <w:lang w:val="lv-LV" w:eastAsia="lv-LV"/>
        </w:rPr>
      </w:pPr>
      <w:r w:rsidRPr="009B3314">
        <w:rPr>
          <w:bCs/>
          <w:lang w:val="lv-LV" w:eastAsia="lv-LV"/>
        </w:rPr>
        <w:t xml:space="preserve">Sēdes vadītājs R. Pelēkais </w:t>
      </w:r>
      <w:r w:rsidR="009B3314" w:rsidRPr="009B3314">
        <w:rPr>
          <w:bCs/>
          <w:lang w:val="lv-LV" w:eastAsia="lv-LV"/>
        </w:rPr>
        <w:t>informē, ka vēlas piedalīties un lūdz</w:t>
      </w:r>
      <w:r w:rsidRPr="009B3314">
        <w:rPr>
          <w:bCs/>
          <w:lang w:val="lv-LV" w:eastAsia="lv-LV"/>
        </w:rPr>
        <w:t xml:space="preserve"> pieaicināt</w:t>
      </w:r>
      <w:r w:rsidR="009B3314">
        <w:rPr>
          <w:bCs/>
          <w:lang w:val="lv-LV" w:eastAsia="lv-LV"/>
        </w:rPr>
        <w:t xml:space="preserve"> šajās sarunās</w:t>
      </w:r>
      <w:r w:rsidRPr="009B3314">
        <w:rPr>
          <w:bCs/>
          <w:lang w:val="lv-LV" w:eastAsia="lv-LV"/>
        </w:rPr>
        <w:t xml:space="preserve">, kad tiks </w:t>
      </w:r>
      <w:r w:rsidR="0042055B" w:rsidRPr="009B3314">
        <w:rPr>
          <w:bCs/>
          <w:lang w:val="lv-LV" w:eastAsia="lv-LV"/>
        </w:rPr>
        <w:t>izvērtētas</w:t>
      </w:r>
      <w:r w:rsidRPr="009B3314">
        <w:rPr>
          <w:bCs/>
          <w:lang w:val="lv-LV" w:eastAsia="lv-LV"/>
        </w:rPr>
        <w:t xml:space="preserve"> </w:t>
      </w:r>
      <w:r w:rsidR="009B3314" w:rsidRPr="009B3314">
        <w:rPr>
          <w:bCs/>
          <w:lang w:val="lv-LV" w:eastAsia="lv-LV"/>
        </w:rPr>
        <w:t>kapitālsabiedrības un</w:t>
      </w:r>
      <w:r w:rsidRPr="009B3314">
        <w:rPr>
          <w:bCs/>
          <w:lang w:val="lv-LV" w:eastAsia="lv-LV"/>
        </w:rPr>
        <w:t xml:space="preserve"> iestādes</w:t>
      </w:r>
      <w:r w:rsidR="009B3314" w:rsidRPr="009B3314">
        <w:rPr>
          <w:bCs/>
          <w:lang w:val="lv-LV" w:eastAsia="lv-LV"/>
        </w:rPr>
        <w:t>, kuras sniedz sociālo pakalpojumu</w:t>
      </w:r>
      <w:r w:rsidRPr="009B3314">
        <w:rPr>
          <w:bCs/>
          <w:lang w:val="lv-LV" w:eastAsia="lv-LV"/>
        </w:rPr>
        <w:t>.</w:t>
      </w:r>
    </w:p>
    <w:p w14:paraId="3D7ED263" w14:textId="77777777" w:rsidR="005B10EB" w:rsidRDefault="005B10EB" w:rsidP="005C60E3">
      <w:pPr>
        <w:jc w:val="both"/>
        <w:rPr>
          <w:bCs/>
          <w:lang w:val="lv-LV" w:eastAsia="lv-LV"/>
        </w:rPr>
      </w:pPr>
    </w:p>
    <w:p w14:paraId="4F0BB2D2" w14:textId="0C2FC00A" w:rsidR="00DB12EF" w:rsidRPr="006F246D" w:rsidRDefault="00DB12EF" w:rsidP="00DB12EF">
      <w:pPr>
        <w:keepNext/>
        <w:jc w:val="center"/>
        <w:outlineLvl w:val="0"/>
        <w:rPr>
          <w:b/>
          <w:bCs/>
          <w:lang w:val="lv-LV"/>
        </w:rPr>
      </w:pPr>
      <w:r>
        <w:rPr>
          <w:b/>
          <w:bCs/>
          <w:lang w:val="lv-LV"/>
        </w:rPr>
        <w:t>4.</w:t>
      </w:r>
    </w:p>
    <w:p w14:paraId="15E62EEC" w14:textId="5AC1E7D6" w:rsidR="005B10EB" w:rsidRPr="005B10EB" w:rsidRDefault="005B10EB" w:rsidP="005B10EB">
      <w:pPr>
        <w:pBdr>
          <w:bottom w:val="single" w:sz="4" w:space="1" w:color="auto"/>
        </w:pBdr>
        <w:autoSpaceDE w:val="0"/>
        <w:autoSpaceDN w:val="0"/>
        <w:adjustRightInd w:val="0"/>
        <w:jc w:val="both"/>
        <w:rPr>
          <w:rFonts w:eastAsiaTheme="minorEastAsia"/>
          <w:b/>
          <w:bCs/>
          <w:lang w:val="lv-LV"/>
        </w:rPr>
      </w:pPr>
      <w:r w:rsidRPr="005B10EB">
        <w:rPr>
          <w:rFonts w:eastAsiaTheme="minorEastAsia"/>
          <w:b/>
          <w:bCs/>
          <w:lang w:val="lv-LV" w:eastAsia="lv-LV"/>
        </w:rPr>
        <w:t xml:space="preserve">Par Limbažu novada pašvaldības domes saistošo noteikumu “Par Limbažu novada pašvaldības atbalstu bārenim un bez vecāku gādības palikušam bērnam pēc pilngadības sasniegšanas un audžuģimenēm” </w:t>
      </w:r>
      <w:r w:rsidRPr="005B10EB">
        <w:rPr>
          <w:rFonts w:eastAsiaTheme="minorEastAsia"/>
          <w:b/>
          <w:bCs/>
          <w:lang w:val="lv-LV"/>
        </w:rPr>
        <w:t xml:space="preserve"> nodošanu </w:t>
      </w:r>
      <w:r w:rsidRPr="005B10EB">
        <w:rPr>
          <w:rFonts w:eastAsiaTheme="minorHAnsi" w:cstheme="minorBidi"/>
          <w:b/>
          <w:lang w:val="lv-LV"/>
        </w:rPr>
        <w:t>sabiedrības viedokļa noskaidrošanai</w:t>
      </w:r>
    </w:p>
    <w:p w14:paraId="3AA2D812" w14:textId="1AF20200" w:rsidR="005B10EB" w:rsidRPr="005B10EB" w:rsidRDefault="005B10EB" w:rsidP="005B10EB">
      <w:pPr>
        <w:jc w:val="center"/>
        <w:rPr>
          <w:rFonts w:eastAsiaTheme="minorEastAsia"/>
          <w:bCs/>
          <w:lang w:val="lv-LV" w:eastAsia="lv-LV"/>
        </w:rPr>
      </w:pPr>
      <w:r w:rsidRPr="005B10EB">
        <w:rPr>
          <w:rFonts w:eastAsiaTheme="minorEastAsia"/>
          <w:bCs/>
          <w:lang w:val="lv-LV" w:eastAsia="lv-LV"/>
        </w:rPr>
        <w:t>Ziņo Ilze Rubene</w:t>
      </w:r>
      <w:r>
        <w:rPr>
          <w:rFonts w:eastAsiaTheme="minorEastAsia"/>
          <w:bCs/>
          <w:lang w:val="lv-LV" w:eastAsia="lv-LV"/>
        </w:rPr>
        <w:t>, debatēs piedalās Rūdolfs Pelēkais, Regīna Tamane</w:t>
      </w:r>
    </w:p>
    <w:p w14:paraId="1447F732" w14:textId="77777777" w:rsidR="005B10EB" w:rsidRPr="005B10EB" w:rsidRDefault="005B10EB" w:rsidP="005B10EB">
      <w:pPr>
        <w:jc w:val="center"/>
        <w:rPr>
          <w:rFonts w:eastAsiaTheme="minorEastAsia"/>
          <w:b/>
          <w:bCs/>
          <w:lang w:val="lv-LV" w:eastAsia="lv-LV"/>
        </w:rPr>
      </w:pPr>
    </w:p>
    <w:p w14:paraId="27E2E5AC" w14:textId="77777777" w:rsidR="005B10EB" w:rsidRPr="005B10EB" w:rsidRDefault="005B10EB" w:rsidP="005B10EB">
      <w:pPr>
        <w:ind w:firstLine="720"/>
        <w:jc w:val="both"/>
        <w:rPr>
          <w:rFonts w:eastAsiaTheme="minorEastAsia"/>
          <w:lang w:val="lv-LV" w:eastAsia="lv-LV"/>
        </w:rPr>
      </w:pPr>
      <w:r w:rsidRPr="005B10EB">
        <w:rPr>
          <w:rFonts w:eastAsiaTheme="minorEastAsia"/>
          <w:lang w:val="lv-LV" w:eastAsia="lv-LV"/>
        </w:rPr>
        <w:t xml:space="preserve">Pamatojoties uz izmaiņām Ministru kabineta 15.11.2005. noteikumos Nr.857 “Noteikumi par sociālajām garantijām bārenim un bez vecāku gādības palikušajam bērnam, kurš ir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aprūpē, kā arī pēc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aprūpes beigšanās”, kas noteikti Ministru kabineta 27.06.2023. noteikumu Nr. 347 redakcijā un stājās spēkā 01.07.2023., nepieciešams izdarīt grozījumus Limbažu novada pašvaldības domes 2021.gada 25.novembra saistošajos noteikumos Nr. 25 “Par Limbažu novada pašvaldības atbalstu bārenim un bez vecāku gādības palikušam bērnam pēc pilngadības sasniegšanas un audžuģimenēm”. Ņemot vērā Pašvaldību likuma Pārejas noteikumu 6.punktu </w:t>
      </w:r>
      <w:r w:rsidRPr="005B10EB">
        <w:rPr>
          <w:rFonts w:eastAsiaTheme="minorEastAsia"/>
          <w:i/>
          <w:iCs/>
          <w:lang w:val="lv-LV" w:eastAsia="lv-LV"/>
        </w:rPr>
        <w:t>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r w:rsidRPr="005B10EB">
        <w:rPr>
          <w:rFonts w:eastAsiaTheme="minorEastAsia"/>
          <w:lang w:val="lv-LV" w:eastAsia="lv-LV"/>
        </w:rPr>
        <w:t>, nepieciešams izdot jaunus saistošos noteikumus.</w:t>
      </w:r>
    </w:p>
    <w:p w14:paraId="4691CD47" w14:textId="77777777" w:rsidR="005B10EB" w:rsidRPr="005B10EB" w:rsidRDefault="005B10EB" w:rsidP="005B10EB">
      <w:pPr>
        <w:ind w:firstLine="720"/>
        <w:jc w:val="both"/>
        <w:rPr>
          <w:rFonts w:eastAsiaTheme="minorEastAsia"/>
          <w:lang w:val="lv-LV" w:eastAsia="lv-LV"/>
        </w:rPr>
      </w:pPr>
      <w:r w:rsidRPr="005B10EB">
        <w:rPr>
          <w:rFonts w:eastAsiaTheme="minorEastAsia"/>
          <w:lang w:val="lv-LV" w:eastAsia="lv-LV"/>
        </w:rPr>
        <w:lastRenderedPageBreak/>
        <w:t xml:space="preserve">Izmaiņas Ministru kabineta 15.11.2005. noteikumu Nr.857 “Noteikumi par sociālajām garantijām bārenim un bez vecāku gādības palikušajam bērnam, kurš ir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aprūpē, kā arī pēc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aprūpes beigšanās” 27. pants paredz, ka </w:t>
      </w:r>
      <w:r w:rsidRPr="005B10EB">
        <w:rPr>
          <w:rFonts w:eastAsiaTheme="minorEastAsia"/>
          <w:i/>
          <w:iCs/>
          <w:lang w:val="lv-LV" w:eastAsia="lv-LV"/>
        </w:rPr>
        <w:t xml:space="preserve">Pašvaldība, kuras bāriņtiesa pieņēmusi lēmumu par bērna </w:t>
      </w:r>
      <w:proofErr w:type="spellStart"/>
      <w:r w:rsidRPr="005B10EB">
        <w:rPr>
          <w:rFonts w:eastAsiaTheme="minorEastAsia"/>
          <w:i/>
          <w:iCs/>
          <w:lang w:val="lv-LV" w:eastAsia="lv-LV"/>
        </w:rPr>
        <w:t>ārpusģimenes</w:t>
      </w:r>
      <w:proofErr w:type="spellEnd"/>
      <w:r w:rsidRPr="005B10EB">
        <w:rPr>
          <w:rFonts w:eastAsiaTheme="minorEastAsia"/>
          <w:i/>
          <w:iCs/>
          <w:lang w:val="lv-LV" w:eastAsia="lv-LV"/>
        </w:rPr>
        <w:t xml:space="preserve"> aprūpi, pēc </w:t>
      </w:r>
      <w:proofErr w:type="spellStart"/>
      <w:r w:rsidRPr="005B10EB">
        <w:rPr>
          <w:rFonts w:eastAsiaTheme="minorEastAsia"/>
          <w:i/>
          <w:iCs/>
          <w:lang w:val="lv-LV" w:eastAsia="lv-LV"/>
        </w:rPr>
        <w:t>ārpusģimenes</w:t>
      </w:r>
      <w:proofErr w:type="spellEnd"/>
      <w:r w:rsidRPr="005B10EB">
        <w:rPr>
          <w:rFonts w:eastAsiaTheme="minorEastAsia"/>
          <w:i/>
          <w:iCs/>
          <w:lang w:val="lv-LV" w:eastAsia="lv-LV"/>
        </w:rPr>
        <w:t xml:space="preserve"> aprūpes izbeigšanās audžuģimenē vai pie aizbildņa pilngadību sasniegušajam bērnam izmaksā naudas līdzekļus patstāvīgas dzīves uzsākšanai, kuru apmērs nav mazāks par 40 procentiem (noapaļots līdz pilniem </w:t>
      </w:r>
      <w:proofErr w:type="spellStart"/>
      <w:r w:rsidRPr="005B10EB">
        <w:rPr>
          <w:rFonts w:eastAsiaTheme="minorEastAsia"/>
          <w:i/>
          <w:iCs/>
          <w:lang w:val="lv-LV" w:eastAsia="lv-LV"/>
        </w:rPr>
        <w:t>euro</w:t>
      </w:r>
      <w:proofErr w:type="spellEnd"/>
      <w:r w:rsidRPr="005B10EB">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5B10EB">
        <w:rPr>
          <w:rFonts w:eastAsiaTheme="minorEastAsia"/>
          <w:i/>
          <w:iCs/>
          <w:lang w:val="lv-LV" w:eastAsia="lv-LV"/>
        </w:rPr>
        <w:t>euro</w:t>
      </w:r>
      <w:proofErr w:type="spellEnd"/>
      <w:r w:rsidRPr="005B10EB">
        <w:rPr>
          <w:rFonts w:eastAsiaTheme="minorEastAsia"/>
          <w:i/>
          <w:iCs/>
          <w:lang w:val="lv-LV" w:eastAsia="lv-LV"/>
        </w:rPr>
        <w:t xml:space="preserve">) no Centrālās statistikas pārvaldes publicētās aktuālās minimālo ienākumu mediānas uz vienu ekvivalento patērētāju mēnesī. </w:t>
      </w:r>
      <w:bookmarkStart w:id="4" w:name="_Hlk142577172"/>
      <w:r w:rsidRPr="005B10EB">
        <w:rPr>
          <w:rFonts w:eastAsiaTheme="minorEastAsia"/>
          <w:lang w:val="lv-LV" w:eastAsia="lv-LV"/>
        </w:rPr>
        <w:t>Ņemot vērā šīs izmaiņas, nepieciešams grozīt Limbažu novada pašvaldības domes 2021.gada 25.novembra saistošo noteikumu Nr. 25 “Par Limbažu novada pašvaldības atbalstu bārenim un bez vecāku gādības palikušam bērnam pēc pilngadības sasniegšanas un audžuģimenēm”</w:t>
      </w:r>
      <w:bookmarkEnd w:id="4"/>
      <w:r w:rsidRPr="005B10EB">
        <w:rPr>
          <w:rFonts w:eastAsiaTheme="minorEastAsia"/>
          <w:lang w:val="lv-LV" w:eastAsia="lv-LV"/>
        </w:rPr>
        <w:t xml:space="preserve"> 11. punktu, kurš šobrīd nosaka, ka vienreizējs pabalsts patstāvīgas dzīves uzsākšanai tiek izmaksāts 218,00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apmērā. Personai ar invaliditāti kopš bērnības 327,00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apmērā.</w:t>
      </w:r>
      <w:r w:rsidRPr="005B10EB">
        <w:rPr>
          <w:rFonts w:eastAsiaTheme="minorEastAsia"/>
          <w:color w:val="FF0000"/>
          <w:lang w:val="lv-LV" w:eastAsia="lv-LV"/>
        </w:rPr>
        <w:t xml:space="preserve"> </w:t>
      </w:r>
      <w:r w:rsidRPr="005B10EB">
        <w:rPr>
          <w:rFonts w:eastAsiaTheme="minorEastAsia"/>
          <w:lang w:val="lv-LV" w:eastAsia="lv-LV"/>
        </w:rPr>
        <w:t xml:space="preserve">Pabalsts pastāvīgas dzīves uzsākšanai pēc 01.07.2023. ir 251,00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vai bērniem ar invaliditāti kopš bērnības 376,00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2023. gada budžetā papildus nepieciešami līdzekļi </w:t>
      </w:r>
      <w:r w:rsidRPr="005B10EB">
        <w:rPr>
          <w:rFonts w:eastAsiaTheme="minorEastAsia"/>
          <w:b/>
          <w:bCs/>
          <w:lang w:val="lv-LV" w:eastAsia="lv-LV"/>
        </w:rPr>
        <w:t xml:space="preserve">768 </w:t>
      </w:r>
      <w:proofErr w:type="spellStart"/>
      <w:r w:rsidRPr="005B10EB">
        <w:rPr>
          <w:rFonts w:eastAsiaTheme="minorEastAsia"/>
          <w:b/>
          <w:bCs/>
          <w:lang w:val="lv-LV" w:eastAsia="lv-LV"/>
        </w:rPr>
        <w:t>euro</w:t>
      </w:r>
      <w:proofErr w:type="spellEnd"/>
      <w:r w:rsidRPr="005B10EB">
        <w:rPr>
          <w:rFonts w:eastAsiaTheme="minorEastAsia"/>
          <w:lang w:val="lv-LV" w:eastAsia="lv-LV"/>
        </w:rPr>
        <w:t xml:space="preserve"> apmērā.</w:t>
      </w:r>
    </w:p>
    <w:p w14:paraId="627CF5CE" w14:textId="77777777" w:rsidR="005B10EB" w:rsidRPr="005B10EB" w:rsidRDefault="005B10EB" w:rsidP="005B10EB">
      <w:pPr>
        <w:ind w:firstLine="720"/>
        <w:jc w:val="both"/>
        <w:rPr>
          <w:rFonts w:asciiTheme="minorHAnsi" w:eastAsiaTheme="minorEastAsia" w:hAnsiTheme="minorHAnsi"/>
          <w:sz w:val="22"/>
          <w:szCs w:val="22"/>
          <w:lang w:val="lv-LV" w:eastAsia="lv-LV"/>
        </w:rPr>
      </w:pPr>
      <w:r w:rsidRPr="005B10EB">
        <w:rPr>
          <w:rFonts w:eastAsiaTheme="minorEastAsia"/>
          <w:lang w:val="lv-LV" w:eastAsia="lv-LV"/>
        </w:rPr>
        <w:t xml:space="preserve">Izmaiņas Ministru kabineta 15.11.2005. noteikumu Nr.857 “Noteikumi par sociālajām garantijām bārenim un bez vecāku gādības palikušajam bērnam, kurš ir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aprūpē, kā arī pēc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aprūpes beigšanās” 30.pants paredz, ka </w:t>
      </w:r>
      <w:r w:rsidRPr="005B10EB">
        <w:rPr>
          <w:rFonts w:eastAsiaTheme="minorEastAsia"/>
          <w:i/>
          <w:iCs/>
          <w:lang w:val="lv-LV" w:eastAsia="lv-LV"/>
        </w:rPr>
        <w:t xml:space="preserve">Pašvaldība, kuras bāriņtiesa pieņēmusi lēmumu par bērna </w:t>
      </w:r>
      <w:proofErr w:type="spellStart"/>
      <w:r w:rsidRPr="005B10EB">
        <w:rPr>
          <w:rFonts w:eastAsiaTheme="minorEastAsia"/>
          <w:i/>
          <w:iCs/>
          <w:lang w:val="lv-LV" w:eastAsia="lv-LV"/>
        </w:rPr>
        <w:t>ārpusģimenes</w:t>
      </w:r>
      <w:proofErr w:type="spellEnd"/>
      <w:r w:rsidRPr="005B10EB">
        <w:rPr>
          <w:rFonts w:eastAsiaTheme="minorEastAsia"/>
          <w:i/>
          <w:iCs/>
          <w:lang w:val="lv-LV" w:eastAsia="lv-LV"/>
        </w:rPr>
        <w:t xml:space="preserve"> aprūpi, pēc </w:t>
      </w:r>
      <w:proofErr w:type="spellStart"/>
      <w:r w:rsidRPr="005B10EB">
        <w:rPr>
          <w:rFonts w:eastAsiaTheme="minorEastAsia"/>
          <w:i/>
          <w:iCs/>
          <w:lang w:val="lv-LV" w:eastAsia="lv-LV"/>
        </w:rPr>
        <w:t>ārpusģimenes</w:t>
      </w:r>
      <w:proofErr w:type="spellEnd"/>
      <w:r w:rsidRPr="005B10EB">
        <w:rPr>
          <w:rFonts w:eastAsiaTheme="minorEastAsia"/>
          <w:i/>
          <w:iCs/>
          <w:lang w:val="lv-LV" w:eastAsia="lv-LV"/>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5B10EB">
        <w:rPr>
          <w:rFonts w:eastAsiaTheme="minorEastAsia"/>
          <w:i/>
          <w:iCs/>
          <w:lang w:val="lv-LV" w:eastAsia="lv-LV"/>
        </w:rPr>
        <w:t>euro</w:t>
      </w:r>
      <w:proofErr w:type="spellEnd"/>
      <w:r w:rsidRPr="005B10EB">
        <w:rPr>
          <w:rFonts w:eastAsiaTheme="minorEastAsia"/>
          <w:i/>
          <w:iCs/>
          <w:lang w:val="lv-LV" w:eastAsia="lv-LV"/>
        </w:rPr>
        <w:t xml:space="preserve">), un tas paredzēts, lai aprīkotu mājokli ar nepieciešamajiem sadzīves priekšmetiem un mīksto inventāru. </w:t>
      </w:r>
      <w:r w:rsidRPr="005B10EB">
        <w:rPr>
          <w:rFonts w:eastAsiaTheme="minorEastAsia"/>
          <w:lang w:val="lv-LV" w:eastAsia="lv-LV"/>
        </w:rPr>
        <w:t xml:space="preserve">Ņemot vērā šīs izmaiņas, nepieciešams grozīt Limbažu novada pašvaldības domes </w:t>
      </w:r>
      <w:bookmarkStart w:id="5" w:name="_Hlk142578810"/>
      <w:r w:rsidRPr="005B10EB">
        <w:rPr>
          <w:rFonts w:eastAsiaTheme="minorEastAsia"/>
          <w:lang w:val="lv-LV" w:eastAsia="lv-LV"/>
        </w:rPr>
        <w:t>2021.gada 25.novembra saistošo noteikumu Nr. 25 “Par Limbažu novada pašvaldības atbalstu bārenim un bez vecāku gādības palikušam bērnam pēc pilngadības sasniegšanas un audžuģimenēm”</w:t>
      </w:r>
      <w:bookmarkEnd w:id="5"/>
      <w:r w:rsidRPr="005B10EB">
        <w:rPr>
          <w:rFonts w:eastAsiaTheme="minorEastAsia"/>
          <w:lang w:val="lv-LV" w:eastAsia="lv-LV"/>
        </w:rPr>
        <w:t xml:space="preserve"> 13. punktu, kas nosaka, ka vienreizējs pabalsts sadzīves priekšmetu un mīkstā inventāra iegādei patstāvīgas dzīves uzsākšanai tiek izmaksāts 820,05 </w:t>
      </w:r>
      <w:proofErr w:type="spellStart"/>
      <w:r w:rsidRPr="005B10EB">
        <w:rPr>
          <w:rFonts w:eastAsiaTheme="minorEastAsia"/>
          <w:lang w:val="lv-LV" w:eastAsia="lv-LV"/>
        </w:rPr>
        <w:t>euro</w:t>
      </w:r>
      <w:proofErr w:type="spellEnd"/>
      <w:r w:rsidRPr="005B10EB">
        <w:rPr>
          <w:rFonts w:eastAsiaTheme="minorEastAsia"/>
          <w:lang w:val="lv-LV" w:eastAsia="lv-LV"/>
        </w:rPr>
        <w:t xml:space="preserve"> apmērā.</w:t>
      </w:r>
      <w:r w:rsidRPr="005B10EB">
        <w:rPr>
          <w:rFonts w:asciiTheme="minorHAnsi" w:eastAsiaTheme="minorEastAsia" w:hAnsiTheme="minorHAnsi"/>
          <w:sz w:val="22"/>
          <w:szCs w:val="22"/>
          <w:lang w:val="lv-LV" w:eastAsia="lv-LV"/>
        </w:rPr>
        <w:t xml:space="preserve"> </w:t>
      </w:r>
      <w:r w:rsidRPr="005B10EB">
        <w:rPr>
          <w:rFonts w:eastAsiaTheme="minorEastAsia"/>
          <w:lang w:val="lv-LV" w:eastAsia="lv-LV"/>
        </w:rPr>
        <w:t xml:space="preserve">Pamatojoties uz izmaiņām Ministru kabineta 15.11.2005. noteikumos Nr.857 “Noteikumi par sociālajām garantijām bārenim un bez vecāku gādības palikušajam bērnam, kurš ir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aprūpē, kā arī pēc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aprūpes beigšanās”, pabalsts sadzīves priekšmetu un mīkstā inventāra iegādei pēc 01.07.2023. ir 1065,00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6 bērniem, līdzekļi bija plānoti budžetā līdz 01.07.2023., bet 3 bērni nākuši klāt, kuriem arī ir nepieciešama šī pabalsta izmaksa. Papildus nepieciešamie līdzekļi budžetā pabalsta sadzīves priekšmetu un mīkstā inventāra iegādei ir </w:t>
      </w:r>
      <w:r w:rsidRPr="005B10EB">
        <w:rPr>
          <w:rFonts w:eastAsiaTheme="minorEastAsia"/>
          <w:b/>
          <w:bCs/>
          <w:lang w:val="lv-LV" w:eastAsia="lv-LV"/>
        </w:rPr>
        <w:t xml:space="preserve">4356 </w:t>
      </w:r>
      <w:proofErr w:type="spellStart"/>
      <w:r w:rsidRPr="005B10EB">
        <w:rPr>
          <w:rFonts w:eastAsiaTheme="minorEastAsia"/>
          <w:b/>
          <w:bCs/>
          <w:lang w:val="lv-LV" w:eastAsia="lv-LV"/>
        </w:rPr>
        <w:t>euro</w:t>
      </w:r>
      <w:proofErr w:type="spellEnd"/>
      <w:r w:rsidRPr="005B10EB">
        <w:rPr>
          <w:rFonts w:eastAsiaTheme="minorEastAsia"/>
          <w:lang w:val="lv-LV" w:eastAsia="lv-LV"/>
        </w:rPr>
        <w:t xml:space="preserve">.  </w:t>
      </w:r>
    </w:p>
    <w:p w14:paraId="6EEED7F2" w14:textId="77777777" w:rsidR="005B10EB" w:rsidRPr="005B10EB" w:rsidRDefault="005B10EB" w:rsidP="005B10EB">
      <w:pPr>
        <w:ind w:firstLine="720"/>
        <w:jc w:val="both"/>
        <w:rPr>
          <w:rFonts w:eastAsiaTheme="minorEastAsia"/>
          <w:lang w:val="lv-LV" w:eastAsia="lv-LV"/>
        </w:rPr>
      </w:pPr>
      <w:r w:rsidRPr="005B10EB">
        <w:rPr>
          <w:rFonts w:eastAsiaTheme="minorEastAsia"/>
          <w:lang w:val="lv-LV" w:eastAsia="lv-LV"/>
        </w:rPr>
        <w:t xml:space="preserve">Izmaiņas Ministru kabineta 15.11.2005. noteikumu Nr.857 “Noteikumi par sociālajām garantijām bārenim un bez vecāku gādības palikušajam bērnam, kurš ir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aprūpē, kā arī pēc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aprūpes beigšanās” 31. pants paredz: </w:t>
      </w:r>
      <w:r w:rsidRPr="005B10EB">
        <w:rPr>
          <w:rFonts w:eastAsiaTheme="minorEastAsia"/>
          <w:i/>
          <w:iCs/>
          <w:lang w:val="lv-LV" w:eastAsia="lv-LV"/>
        </w:rPr>
        <w:t xml:space="preserve">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w:t>
      </w:r>
      <w:proofErr w:type="spellStart"/>
      <w:r w:rsidRPr="005B10EB">
        <w:rPr>
          <w:rFonts w:eastAsiaTheme="minorEastAsia"/>
          <w:i/>
          <w:iCs/>
          <w:lang w:val="lv-LV" w:eastAsia="lv-LV"/>
        </w:rPr>
        <w:t>ārpusģimenes</w:t>
      </w:r>
      <w:proofErr w:type="spellEnd"/>
      <w:r w:rsidRPr="005B10EB">
        <w:rPr>
          <w:rFonts w:eastAsiaTheme="minorEastAsia"/>
          <w:i/>
          <w:iCs/>
          <w:lang w:val="lv-LV" w:eastAsia="lv-LV"/>
        </w:rPr>
        <w:t xml:space="preserve"> aprūpi, viņam izmaksā pabalstu ikmēneša izdevumiem, kas nav mazāks par 20 procentiem (noapaļots līdz pilniem </w:t>
      </w:r>
      <w:proofErr w:type="spellStart"/>
      <w:r w:rsidRPr="005B10EB">
        <w:rPr>
          <w:rFonts w:eastAsiaTheme="minorEastAsia"/>
          <w:i/>
          <w:iCs/>
          <w:lang w:val="lv-LV" w:eastAsia="lv-LV"/>
        </w:rPr>
        <w:t>euro</w:t>
      </w:r>
      <w:proofErr w:type="spellEnd"/>
      <w:r w:rsidRPr="005B10EB">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30 procentiem (noapaļots līdz pilniem </w:t>
      </w:r>
      <w:proofErr w:type="spellStart"/>
      <w:r w:rsidRPr="005B10EB">
        <w:rPr>
          <w:rFonts w:eastAsiaTheme="minorEastAsia"/>
          <w:i/>
          <w:iCs/>
          <w:lang w:val="lv-LV" w:eastAsia="lv-LV"/>
        </w:rPr>
        <w:t>euro</w:t>
      </w:r>
      <w:proofErr w:type="spellEnd"/>
      <w:r w:rsidRPr="005B10EB">
        <w:rPr>
          <w:rFonts w:eastAsiaTheme="minorEastAsia"/>
          <w:i/>
          <w:iCs/>
          <w:lang w:val="lv-LV" w:eastAsia="lv-LV"/>
        </w:rPr>
        <w:t xml:space="preserve">) no Centrālās statistikas pārvaldes publicētās aktuālās minimālo ienākumu mediānas uz vienu ekvivalento patērētāju mēnesī. </w:t>
      </w:r>
      <w:r w:rsidRPr="005B10EB">
        <w:rPr>
          <w:rFonts w:eastAsiaTheme="minorEastAsia"/>
          <w:lang w:val="lv-LV" w:eastAsia="lv-LV"/>
        </w:rPr>
        <w:t xml:space="preserve">Ņemot vērā šīs izmaiņas, nepieciešams grozīt Limbažu novada pašvaldības domes 2021.gada 25.novembra saistošo noteikumu Nr. 25 “Par Limbažu novada pašvaldības atbalstu bārenim un bez vecāku gādības palikušam bērnam pēc pilngadības sasniegšanas un audžuģimenēm” 16. punktu, kas nosaka, ka šobrīd pabalsta apmērs ikmēneša izdevumu segšanai ir 109,00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personām ar invaliditāti kopš bērnības 163,00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w:t>
      </w:r>
      <w:r w:rsidRPr="005B10EB">
        <w:rPr>
          <w:rFonts w:eastAsiaTheme="minorEastAsia"/>
          <w:lang w:val="lv-LV" w:eastAsia="lv-LV"/>
        </w:rPr>
        <w:lastRenderedPageBreak/>
        <w:t xml:space="preserve">Budžetā plānotie līdzekļi 11 personām bija plānoti 15684 </w:t>
      </w:r>
      <w:proofErr w:type="spellStart"/>
      <w:r w:rsidRPr="005B10EB">
        <w:rPr>
          <w:rFonts w:eastAsiaTheme="minorEastAsia"/>
          <w:lang w:val="lv-LV" w:eastAsia="lv-LV"/>
        </w:rPr>
        <w:t>euro</w:t>
      </w:r>
      <w:proofErr w:type="spellEnd"/>
      <w:r w:rsidRPr="005B10EB">
        <w:rPr>
          <w:rFonts w:eastAsiaTheme="minorEastAsia"/>
          <w:lang w:val="lv-LV" w:eastAsia="lv-LV"/>
        </w:rPr>
        <w:t xml:space="preserve"> apmērā. Pabalsts ikmēneša izdevumu segšanai mēnesī pēc 01.07.2023. bērniem bāreņiem, kuriem ir noteikta invaliditāte 188,00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vai bērniem, kuriem nav noteikta invaliditāte 125,00 </w:t>
      </w:r>
      <w:proofErr w:type="spellStart"/>
      <w:r w:rsidRPr="005B10EB">
        <w:rPr>
          <w:rFonts w:eastAsiaTheme="minorEastAsia"/>
          <w:lang w:val="lv-LV" w:eastAsia="lv-LV"/>
        </w:rPr>
        <w:t>euro</w:t>
      </w:r>
      <w:proofErr w:type="spellEnd"/>
      <w:r w:rsidRPr="005B10EB">
        <w:rPr>
          <w:rFonts w:eastAsiaTheme="minorEastAsia"/>
          <w:lang w:val="lv-LV" w:eastAsia="lv-LV"/>
        </w:rPr>
        <w:t xml:space="preserve"> mēnesī. 6 mēnešu periodā uz 11 bērniem, kuri bija ieplānoti budžetā par summu, kas bija plānota līdz 01.07.2023. un 3 bērniem, kas budžetā nebija ieplānoti nepieciešams budžeta palielinājums </w:t>
      </w:r>
      <w:r w:rsidRPr="005B10EB">
        <w:rPr>
          <w:rFonts w:eastAsiaTheme="minorEastAsia"/>
          <w:b/>
          <w:bCs/>
          <w:lang w:val="lv-LV" w:eastAsia="lv-LV"/>
        </w:rPr>
        <w:t>4440</w:t>
      </w:r>
      <w:r w:rsidRPr="005B10EB">
        <w:rPr>
          <w:rFonts w:eastAsiaTheme="minorEastAsia"/>
          <w:lang w:val="lv-LV" w:eastAsia="lv-LV"/>
        </w:rPr>
        <w:t xml:space="preserve"> </w:t>
      </w:r>
      <w:proofErr w:type="spellStart"/>
      <w:r w:rsidRPr="005B10EB">
        <w:rPr>
          <w:rFonts w:eastAsiaTheme="minorEastAsia"/>
          <w:b/>
          <w:lang w:val="lv-LV" w:eastAsia="lv-LV"/>
        </w:rPr>
        <w:t>euro</w:t>
      </w:r>
      <w:proofErr w:type="spellEnd"/>
      <w:r w:rsidRPr="005B10EB">
        <w:rPr>
          <w:rFonts w:eastAsiaTheme="minorEastAsia"/>
          <w:lang w:val="lv-LV" w:eastAsia="lv-LV"/>
        </w:rPr>
        <w:t>.</w:t>
      </w:r>
    </w:p>
    <w:p w14:paraId="5BDF3F45" w14:textId="77777777" w:rsidR="005B10EB" w:rsidRPr="005B10EB" w:rsidRDefault="005B10EB" w:rsidP="005B10EB">
      <w:pPr>
        <w:ind w:firstLine="720"/>
        <w:jc w:val="both"/>
        <w:rPr>
          <w:rFonts w:eastAsiaTheme="minorEastAsia"/>
          <w:lang w:val="lv-LV" w:eastAsia="lv-LV"/>
        </w:rPr>
      </w:pPr>
      <w:r w:rsidRPr="005B10EB">
        <w:rPr>
          <w:rFonts w:eastAsiaTheme="minorEastAsia"/>
          <w:lang w:val="lv-LV" w:eastAsia="lv-LV"/>
        </w:rPr>
        <w:t xml:space="preserve">Ņemot vērā Pašvaldību likuma 44. panta trešo daļu, kas nosaka, ka  dome var pieņemt saistošos noteikumus, lai nodrošinātu pašvaldības autonomo funkciju un brīvprātīgo iniciatīvu izpildi, sagatavoti un pārvērtēti Limbažu novada pašvaldības domes 2021.gada 25.novembra saistošie noteikumi Nr. 25 “Par Limbažu novada pašvaldības atbalstu bārenim un bez vecāku gādības palikušam bērnam pēc pilngadības sasniegšanas un audžuģimenēm” un izstrādāti jauni saistošie noteikumi par atbalstu bārenim un bez vecāku gādības palikušam bērnam pēc pilngadības sasniegšanas un audžuģimenēm Limbažu novada pašvaldībā. Saistošo noteikumu izpildei 2023. gadā nepieciešamais līdzekļu apjoms </w:t>
      </w:r>
      <w:r w:rsidRPr="005B10EB">
        <w:rPr>
          <w:rFonts w:eastAsiaTheme="minorEastAsia"/>
          <w:b/>
          <w:lang w:val="lv-LV" w:eastAsia="lv-LV"/>
        </w:rPr>
        <w:t xml:space="preserve">9564 </w:t>
      </w:r>
      <w:proofErr w:type="spellStart"/>
      <w:r w:rsidRPr="005B10EB">
        <w:rPr>
          <w:rFonts w:eastAsiaTheme="minorEastAsia"/>
          <w:b/>
          <w:lang w:val="lv-LV" w:eastAsia="lv-LV"/>
        </w:rPr>
        <w:t>euro</w:t>
      </w:r>
      <w:proofErr w:type="spellEnd"/>
      <w:r w:rsidRPr="005B10EB">
        <w:rPr>
          <w:rFonts w:eastAsiaTheme="minorEastAsia"/>
          <w:lang w:val="lv-LV" w:eastAsia="lv-LV"/>
        </w:rPr>
        <w:t>.</w:t>
      </w:r>
    </w:p>
    <w:p w14:paraId="1E8B2AB0" w14:textId="77777777" w:rsidR="005B10EB" w:rsidRPr="005B10EB" w:rsidRDefault="005B10EB" w:rsidP="005B10EB">
      <w:pPr>
        <w:ind w:firstLine="720"/>
        <w:jc w:val="both"/>
        <w:rPr>
          <w:rFonts w:eastAsiaTheme="minorEastAsia"/>
          <w:lang w:val="lv-LV" w:eastAsia="lv-LV"/>
        </w:rPr>
      </w:pPr>
      <w:r w:rsidRPr="005B10EB">
        <w:rPr>
          <w:rFonts w:eastAsiaTheme="minorEastAsia"/>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7FE197D" w14:textId="110E15D4" w:rsidR="005B10EB" w:rsidRPr="00A76B5D" w:rsidRDefault="005B10EB" w:rsidP="005B10EB">
      <w:pPr>
        <w:ind w:firstLine="720"/>
        <w:jc w:val="both"/>
        <w:rPr>
          <w:b/>
          <w:bCs/>
          <w:lang w:val="lv-LV" w:eastAsia="lv-LV"/>
        </w:rPr>
      </w:pPr>
      <w:r w:rsidRPr="005B10EB">
        <w:rPr>
          <w:rFonts w:eastAsiaTheme="minorEastAsia"/>
          <w:lang w:val="lv-LV" w:eastAsia="lv-LV"/>
        </w:rPr>
        <w:t xml:space="preserve">Pamatojoties uz Ministru kabineta 15.11.2005. noteikumos Nr.857 “Noteikumi par sociālajām garantijām bārenim un bez vecāku gādības palikušajam bērnam, kurš ir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aprūpē, kā arī pēc </w:t>
      </w:r>
      <w:proofErr w:type="spellStart"/>
      <w:r w:rsidRPr="005B10EB">
        <w:rPr>
          <w:rFonts w:eastAsiaTheme="minorEastAsia"/>
          <w:lang w:val="lv-LV" w:eastAsia="lv-LV"/>
        </w:rPr>
        <w:t>ārpusģimenes</w:t>
      </w:r>
      <w:proofErr w:type="spellEnd"/>
      <w:r w:rsidRPr="005B10EB">
        <w:rPr>
          <w:rFonts w:eastAsiaTheme="minorEastAsia"/>
          <w:lang w:val="lv-LV" w:eastAsia="lv-LV"/>
        </w:rPr>
        <w:t xml:space="preserve"> aprūpes beigšanās” 22., 27., 30., 31. un 31.</w:t>
      </w:r>
      <w:r w:rsidRPr="005B10EB">
        <w:rPr>
          <w:rFonts w:eastAsiaTheme="minorEastAsia"/>
          <w:vertAlign w:val="superscript"/>
          <w:lang w:val="lv-LV" w:eastAsia="lv-LV"/>
        </w:rPr>
        <w:t>1</w:t>
      </w:r>
      <w:r w:rsidRPr="005B10EB">
        <w:rPr>
          <w:rFonts w:eastAsiaTheme="minorEastAsia"/>
          <w:lang w:val="lv-LV" w:eastAsia="lv-LV"/>
        </w:rPr>
        <w:t xml:space="preserve"> punktu, Pašvaldību likuma 4. panta pirmās daļas 9. punktu, 10. panta pirmās daļas 1. punktu, 44. panta pirmo daļu, 46. panta trešo daļu, </w:t>
      </w:r>
      <w:r w:rsidRPr="00A76B5D">
        <w:rPr>
          <w:b/>
          <w:bCs/>
          <w:lang w:val="lv-LV" w:eastAsia="lv-LV"/>
        </w:rPr>
        <w:t>atklāti balsojot: PAR</w:t>
      </w:r>
      <w:r w:rsidRPr="00A76B5D">
        <w:rPr>
          <w:lang w:val="lv-LV" w:eastAsia="lv-LV"/>
        </w:rPr>
        <w:t xml:space="preserve"> – </w:t>
      </w:r>
      <w:r>
        <w:rPr>
          <w:lang w:val="lv-LV" w:eastAsia="lv-LV"/>
        </w:rPr>
        <w:t>5</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Jānis Remess, </w:t>
      </w:r>
      <w:r w:rsidRPr="0071719F">
        <w:rPr>
          <w:rFonts w:eastAsia="Calibri"/>
          <w:szCs w:val="22"/>
          <w:lang w:val="lv-LV"/>
        </w:rPr>
        <w:t>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w:t>
      </w:r>
      <w:r>
        <w:rPr>
          <w:lang w:val="lv-LV" w:eastAsia="lv-LV"/>
        </w:rPr>
        <w:t xml:space="preserve">balsojumā nepiedalās deputāts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xml:space="preserve">, </w:t>
      </w:r>
      <w:r w:rsidRPr="00A76B5D">
        <w:rPr>
          <w:lang w:val="lv-LV" w:eastAsia="lv-LV"/>
        </w:rPr>
        <w:t>komiteja</w:t>
      </w:r>
      <w:r w:rsidRPr="00A76B5D">
        <w:rPr>
          <w:b/>
          <w:bCs/>
          <w:lang w:val="lv-LV" w:eastAsia="lv-LV"/>
        </w:rPr>
        <w:t xml:space="preserve"> NOLEMJ:</w:t>
      </w:r>
    </w:p>
    <w:p w14:paraId="546F34CA" w14:textId="22671785" w:rsidR="005B10EB" w:rsidRPr="005B10EB" w:rsidRDefault="005B10EB" w:rsidP="005B10EB">
      <w:pPr>
        <w:ind w:firstLine="720"/>
        <w:jc w:val="both"/>
        <w:rPr>
          <w:rFonts w:eastAsiaTheme="minorEastAsia"/>
          <w:lang w:val="lv-LV" w:eastAsia="lv-LV"/>
        </w:rPr>
      </w:pPr>
    </w:p>
    <w:p w14:paraId="49491CC6" w14:textId="77777777" w:rsidR="005B10EB" w:rsidRPr="005B10EB" w:rsidRDefault="005B10EB" w:rsidP="005B10EB">
      <w:pPr>
        <w:numPr>
          <w:ilvl w:val="0"/>
          <w:numId w:val="12"/>
        </w:numPr>
        <w:ind w:left="357" w:hanging="357"/>
        <w:contextualSpacing/>
        <w:jc w:val="both"/>
        <w:rPr>
          <w:rFonts w:eastAsiaTheme="minorHAnsi" w:cstheme="minorBidi"/>
          <w:lang w:val="lv-LV"/>
        </w:rPr>
      </w:pPr>
      <w:r w:rsidRPr="005B10EB">
        <w:rPr>
          <w:rFonts w:eastAsiaTheme="minorHAnsi" w:cstheme="minorBidi"/>
          <w:lang w:val="lv-LV"/>
        </w:rPr>
        <w:t>Nodot Limbažu novada pašvaldības domes saistošos noteikumus “</w:t>
      </w:r>
      <w:bookmarkStart w:id="6" w:name="_Hlk142644615"/>
      <w:r w:rsidRPr="005B10EB">
        <w:rPr>
          <w:rFonts w:eastAsiaTheme="minorHAnsi" w:cstheme="minorBidi"/>
          <w:lang w:val="lv-LV"/>
        </w:rPr>
        <w:t>Par Limbažu novada pašvaldības atbalstu bārenim un bez vecāku gādības palikušam bērnam pēc pilngadības sasniegšanas un audžuģimenēm”</w:t>
      </w:r>
      <w:bookmarkEnd w:id="6"/>
      <w:r w:rsidRPr="005B10EB">
        <w:rPr>
          <w:rFonts w:eastAsiaTheme="minorHAnsi" w:cstheme="minorBidi"/>
          <w:lang w:val="lv-LV"/>
        </w:rPr>
        <w:t xml:space="preserve"> sabiedrības viedokļa noskaidrošanai (pielikumā).</w:t>
      </w:r>
    </w:p>
    <w:p w14:paraId="14E1A748" w14:textId="77777777" w:rsidR="005B10EB" w:rsidRPr="005B10EB" w:rsidRDefault="005B10EB" w:rsidP="005B10EB">
      <w:pPr>
        <w:numPr>
          <w:ilvl w:val="0"/>
          <w:numId w:val="12"/>
        </w:numPr>
        <w:ind w:left="357" w:hanging="357"/>
        <w:contextualSpacing/>
        <w:jc w:val="both"/>
        <w:rPr>
          <w:rFonts w:eastAsiaTheme="minorHAnsi" w:cstheme="minorBidi"/>
          <w:lang w:val="lv-LV"/>
        </w:rPr>
      </w:pPr>
      <w:r w:rsidRPr="005B10EB">
        <w:rPr>
          <w:rFonts w:eastAsiaTheme="minorHAnsi" w:cstheme="minorBidi"/>
          <w:lang w:val="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FDB3658" w14:textId="77777777" w:rsidR="005B10EB" w:rsidRPr="005B10EB" w:rsidRDefault="005B10EB" w:rsidP="005B10EB">
      <w:pPr>
        <w:numPr>
          <w:ilvl w:val="0"/>
          <w:numId w:val="12"/>
        </w:numPr>
        <w:ind w:left="357" w:hanging="357"/>
        <w:contextualSpacing/>
        <w:jc w:val="both"/>
        <w:rPr>
          <w:rFonts w:eastAsiaTheme="minorHAnsi" w:cstheme="minorBidi"/>
          <w:lang w:val="lv-LV"/>
        </w:rPr>
      </w:pPr>
      <w:r w:rsidRPr="005B10EB">
        <w:rPr>
          <w:rFonts w:eastAsiaTheme="minorHAnsi" w:cstheme="minorBidi"/>
          <w:lang w:val="lv-LV"/>
        </w:rPr>
        <w:t>Uzdot Limbažu novada Sociālajam dienestam, pēc viedokļu saņemšanas, tos apkopot un atspoguļot saistošo noteikumu projekta paskaidrojuma rakstā.</w:t>
      </w:r>
    </w:p>
    <w:p w14:paraId="07C0A8DC" w14:textId="77777777" w:rsidR="005B10EB" w:rsidRPr="005B10EB" w:rsidRDefault="005B10EB" w:rsidP="005B10EB">
      <w:pPr>
        <w:numPr>
          <w:ilvl w:val="0"/>
          <w:numId w:val="12"/>
        </w:numPr>
        <w:ind w:left="357" w:hanging="357"/>
        <w:contextualSpacing/>
        <w:jc w:val="both"/>
        <w:rPr>
          <w:rFonts w:eastAsiaTheme="minorHAnsi" w:cstheme="minorBidi"/>
          <w:lang w:val="lv-LV"/>
        </w:rPr>
      </w:pPr>
      <w:r w:rsidRPr="005B10EB">
        <w:rPr>
          <w:rFonts w:eastAsiaTheme="minorHAnsi" w:cstheme="minorBidi"/>
          <w:lang w:val="lv-LV"/>
        </w:rPr>
        <w:t>Uzdot Limbažu novada Sociālajam dienestam, pēc sabiedrības viedokļa noskaidrošanas un apkopošanas, atkārtoti vērsties Sociālo un veselības jautājumu komitejā un Finanšu komitejā saistošo noteikumu apstiprināšanai.</w:t>
      </w:r>
    </w:p>
    <w:p w14:paraId="051AC010" w14:textId="77777777" w:rsidR="005B10EB" w:rsidRPr="005B10EB" w:rsidRDefault="005B10EB" w:rsidP="005B10EB">
      <w:pPr>
        <w:numPr>
          <w:ilvl w:val="0"/>
          <w:numId w:val="12"/>
        </w:numPr>
        <w:ind w:left="357" w:hanging="357"/>
        <w:contextualSpacing/>
        <w:jc w:val="both"/>
        <w:rPr>
          <w:rFonts w:eastAsiaTheme="minorHAnsi" w:cstheme="minorBidi"/>
          <w:lang w:val="lv-LV"/>
        </w:rPr>
      </w:pPr>
      <w:r w:rsidRPr="005B10EB">
        <w:rPr>
          <w:rFonts w:eastAsiaTheme="minorHAnsi" w:cstheme="minorBidi"/>
          <w:lang w:val="lv-LV"/>
        </w:rPr>
        <w:t>Pieņemt zināšanai Limbažu novada pašvaldības domes saistošo noteikumu „Par Limbažu novada pašvaldības atbalstu bārenim un bez vecāku gādības palikušam bērnam pēc pilngadības sasniegšanas un audžuģimenēm” Paskaidrojuma rakstu (pielikumā).</w:t>
      </w:r>
    </w:p>
    <w:p w14:paraId="6E46EBDE" w14:textId="77777777" w:rsidR="005B10EB" w:rsidRPr="005B10EB" w:rsidRDefault="005B10EB" w:rsidP="005B10EB">
      <w:pPr>
        <w:numPr>
          <w:ilvl w:val="0"/>
          <w:numId w:val="12"/>
        </w:numPr>
        <w:ind w:left="357" w:hanging="357"/>
        <w:contextualSpacing/>
        <w:jc w:val="both"/>
        <w:rPr>
          <w:rFonts w:eastAsiaTheme="minorHAnsi" w:cstheme="minorBidi"/>
          <w:lang w:val="lv-LV"/>
        </w:rPr>
      </w:pPr>
      <w:r w:rsidRPr="005B10EB">
        <w:rPr>
          <w:rFonts w:eastAsiaTheme="minorHAnsi" w:cstheme="minorBidi"/>
          <w:lang w:val="lv-LV"/>
        </w:rPr>
        <w:t>Atbildīgo par lēmuma izpildi noteikt Limbažu novada Sociālā dienesta vadītāju.</w:t>
      </w:r>
    </w:p>
    <w:p w14:paraId="31D39D7C" w14:textId="77777777" w:rsidR="005B10EB" w:rsidRPr="005B10EB" w:rsidRDefault="005B10EB" w:rsidP="005B10EB">
      <w:pPr>
        <w:numPr>
          <w:ilvl w:val="0"/>
          <w:numId w:val="12"/>
        </w:numPr>
        <w:ind w:left="357" w:hanging="357"/>
        <w:contextualSpacing/>
        <w:jc w:val="both"/>
        <w:rPr>
          <w:rFonts w:eastAsiaTheme="minorHAnsi" w:cstheme="minorBidi"/>
          <w:lang w:val="lv-LV"/>
        </w:rPr>
      </w:pPr>
      <w:r w:rsidRPr="005B10EB">
        <w:rPr>
          <w:rFonts w:eastAsiaTheme="minorHAnsi" w:cstheme="minorBidi"/>
          <w:lang w:val="lv-LV"/>
        </w:rPr>
        <w:t>Kontroli par lēmuma izpildi uzdot Limbažu novada pašvaldības izpilddirektoram.</w:t>
      </w:r>
    </w:p>
    <w:p w14:paraId="33674B4A" w14:textId="77777777" w:rsidR="003E23C6" w:rsidRDefault="003E23C6" w:rsidP="005C60E3">
      <w:pPr>
        <w:rPr>
          <w:b/>
          <w:lang w:val="lv-LV"/>
        </w:rPr>
      </w:pPr>
    </w:p>
    <w:p w14:paraId="11E1D0DE" w14:textId="77777777" w:rsidR="005B10EB" w:rsidRDefault="005B10EB" w:rsidP="005C60E3">
      <w:pPr>
        <w:rPr>
          <w:b/>
          <w:lang w:val="lv-LV"/>
        </w:rPr>
      </w:pPr>
    </w:p>
    <w:p w14:paraId="5F4269CD" w14:textId="38C1B10F" w:rsidR="005B10EB" w:rsidRPr="006F246D" w:rsidRDefault="005B10EB" w:rsidP="005B10EB">
      <w:pPr>
        <w:keepNext/>
        <w:jc w:val="center"/>
        <w:outlineLvl w:val="0"/>
        <w:rPr>
          <w:b/>
          <w:bCs/>
          <w:lang w:val="lv-LV"/>
        </w:rPr>
      </w:pPr>
      <w:r>
        <w:rPr>
          <w:b/>
          <w:bCs/>
          <w:lang w:val="lv-LV"/>
        </w:rPr>
        <w:t>5.</w:t>
      </w:r>
    </w:p>
    <w:p w14:paraId="59C29196" w14:textId="77777777" w:rsidR="00896BC0" w:rsidRPr="00896BC0" w:rsidRDefault="00896BC0" w:rsidP="00896BC0">
      <w:pPr>
        <w:pBdr>
          <w:bottom w:val="single" w:sz="4" w:space="1" w:color="auto"/>
        </w:pBdr>
        <w:autoSpaceDE w:val="0"/>
        <w:autoSpaceDN w:val="0"/>
        <w:adjustRightInd w:val="0"/>
        <w:jc w:val="both"/>
        <w:rPr>
          <w:b/>
          <w:bCs/>
          <w:lang w:val="lv-LV" w:eastAsia="lv-LV"/>
        </w:rPr>
      </w:pPr>
      <w:r w:rsidRPr="00896BC0">
        <w:rPr>
          <w:b/>
          <w:bCs/>
          <w:noProof/>
          <w:lang w:val="lv-LV" w:eastAsia="lv-LV"/>
        </w:rPr>
        <w:t xml:space="preserve">Par Limbažu novada pašvaldības domes saistošo noteikumu </w:t>
      </w:r>
      <w:r w:rsidRPr="00896BC0">
        <w:rPr>
          <w:b/>
          <w:bCs/>
          <w:lang w:val="lv-LV" w:eastAsia="lv-LV"/>
        </w:rPr>
        <w:t>“Par maznodrošinātas mājsaimniecības ienākumu sliekšņa noteikšanu Limbažu novadā” nodošanu sabiedrības viedokļa noskaidrošanai</w:t>
      </w:r>
    </w:p>
    <w:p w14:paraId="18581A49" w14:textId="77777777" w:rsidR="00896BC0" w:rsidRPr="00896BC0" w:rsidRDefault="00896BC0" w:rsidP="00896BC0">
      <w:pPr>
        <w:autoSpaceDE w:val="0"/>
        <w:autoSpaceDN w:val="0"/>
        <w:adjustRightInd w:val="0"/>
        <w:jc w:val="center"/>
        <w:rPr>
          <w:lang w:val="lv-LV" w:eastAsia="lv-LV"/>
        </w:rPr>
      </w:pPr>
      <w:r w:rsidRPr="00896BC0">
        <w:rPr>
          <w:lang w:val="lv-LV" w:eastAsia="lv-LV"/>
        </w:rPr>
        <w:t>Ziņo Ilze Rubene</w:t>
      </w:r>
    </w:p>
    <w:p w14:paraId="06F5207D" w14:textId="77777777" w:rsidR="00896BC0" w:rsidRPr="00896BC0" w:rsidRDefault="00896BC0" w:rsidP="00896BC0">
      <w:pPr>
        <w:ind w:firstLine="720"/>
        <w:jc w:val="both"/>
        <w:rPr>
          <w:rFonts w:cs="Tahoma"/>
          <w:bCs/>
          <w:kern w:val="1"/>
          <w:lang w:val="lv-LV" w:eastAsia="hi-IN" w:bidi="hi-IN"/>
        </w:rPr>
      </w:pPr>
    </w:p>
    <w:p w14:paraId="04EC1735" w14:textId="77777777" w:rsidR="00896BC0" w:rsidRPr="00896BC0" w:rsidRDefault="00896BC0" w:rsidP="00896BC0">
      <w:pPr>
        <w:shd w:val="clear" w:color="auto" w:fill="FFFFFF"/>
        <w:ind w:firstLine="720"/>
        <w:jc w:val="both"/>
        <w:rPr>
          <w:lang w:val="lv-LV" w:eastAsia="lv-LV"/>
        </w:rPr>
      </w:pPr>
      <w:r w:rsidRPr="00896BC0">
        <w:rPr>
          <w:rFonts w:cs="Tahoma"/>
          <w:bCs/>
          <w:kern w:val="1"/>
          <w:lang w:val="lv-LV" w:eastAsia="hi-IN" w:bidi="hi-IN"/>
        </w:rPr>
        <w:t xml:space="preserve">Pamatojoties uz izmaiņām Sociālo pakalpojumu un sociālās palīdzības likumā, kas stājas spēkā 2023. gada 1. jūlijā, tika izdarīti grozījumi Limbažu novada pašvaldības domes 2021.gada </w:t>
      </w:r>
      <w:r w:rsidRPr="00896BC0">
        <w:rPr>
          <w:rFonts w:cs="Tahoma"/>
          <w:bCs/>
          <w:kern w:val="1"/>
          <w:lang w:val="lv-LV" w:eastAsia="hi-IN" w:bidi="hi-IN"/>
        </w:rPr>
        <w:lastRenderedPageBreak/>
        <w:t xml:space="preserve">28.oktobra saistošajos noteikumos Nr. 15 “Par maznodrošinātas mājsaimniecības ienākumu sliekšņa noteikšanu Limbažu novadā”. </w:t>
      </w:r>
      <w:r w:rsidRPr="00896BC0">
        <w:rPr>
          <w:shd w:val="clear" w:color="auto" w:fill="FFFFFF"/>
          <w:lang w:val="lv-LV" w:eastAsia="lv-LV"/>
        </w:rPr>
        <w:t xml:space="preserve">Saskaņā ar </w:t>
      </w:r>
      <w:r w:rsidRPr="00896BC0">
        <w:rPr>
          <w:lang w:val="lv-LV" w:eastAsia="lv-LV"/>
        </w:rPr>
        <w:t xml:space="preserve">Pašvaldību likuma 47. panta otro daļu Dome triju darbdienu laikā pēc parakstīšanas </w:t>
      </w:r>
      <w:proofErr w:type="spellStart"/>
      <w:r w:rsidRPr="00896BC0">
        <w:rPr>
          <w:lang w:val="lv-LV" w:eastAsia="lv-LV"/>
        </w:rPr>
        <w:t>rakstveidā</w:t>
      </w:r>
      <w:proofErr w:type="spellEnd"/>
      <w:r w:rsidRPr="00896BC0">
        <w:rPr>
          <w:lang w:val="lv-LV" w:eastAsia="lv-LV"/>
        </w:rPr>
        <w:t xml:space="preserve"> nosūtīja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896BC0">
        <w:rPr>
          <w:lang w:val="lv-LV" w:eastAsia="lv-LV"/>
        </w:rPr>
        <w:t>nosūta</w:t>
      </w:r>
      <w:proofErr w:type="spellEnd"/>
      <w:r w:rsidRPr="00896BC0">
        <w:rPr>
          <w:lang w:val="lv-LV" w:eastAsia="lv-LV"/>
        </w:rPr>
        <w:t xml:space="preserve"> pašvaldībai attiecīgu atzinumu.</w:t>
      </w:r>
    </w:p>
    <w:p w14:paraId="7042FDC7" w14:textId="77777777" w:rsidR="00896BC0" w:rsidRPr="00896BC0" w:rsidRDefault="00896BC0" w:rsidP="00896BC0">
      <w:pPr>
        <w:shd w:val="clear" w:color="auto" w:fill="FFFFFF"/>
        <w:ind w:firstLine="720"/>
        <w:jc w:val="both"/>
        <w:rPr>
          <w:i/>
          <w:iCs/>
          <w:lang w:val="lv-LV" w:eastAsia="lv-LV"/>
        </w:rPr>
      </w:pPr>
      <w:r w:rsidRPr="00896BC0">
        <w:rPr>
          <w:lang w:val="lv-LV" w:eastAsia="lv-LV"/>
        </w:rPr>
        <w:t xml:space="preserve">2023. gada 11. augustā Vides aizsardzības un reģionālās attīstības ministrija (turpmāk – ministrija) savas kompetences ietvaros ir izvērtējusi Limbažu novada pašvaldības (turpmāk – pašvaldība) domes 2023. gada 27. jūlija saistošos noteikumus Nr. 11 “Grozījums Limbažu novada pašvaldības domes 2021. gada 28. oktobra saistošajos noteikumos Nr. 15 “Par maznodrošinātas mājsaimniecības ienākumu sliekšņa noteikšanu Limbažu novadā”” un izsaka šādu iebildumu. </w:t>
      </w:r>
      <w:r w:rsidRPr="00896BC0">
        <w:rPr>
          <w:i/>
          <w:iCs/>
          <w:lang w:val="lv-LV" w:eastAsia="lv-LV"/>
        </w:rPr>
        <w:t>Ministrija ir konstatējusi, ka pašvaldības 2021. gada 28. oktobra saistošie noteikumi Nr. 15 “Par maznodrošinātas mājsaimniecības ienākumu sliekšņa noteikšanu Limbažu novadā” 2023. gada 1. jūlijā ir zaudējuši spēku, jo saistošo noteikumu izdošanas tiesiskajā pamatojumā norādītā tiesību norma ir zaudējusi spēku . Vēršam uzmanību, ka 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Tādējādi nav iespējams izdarīt grozījumus saistošajos noteikumos, kuri nav spēkā esoši. Ievērojot minēto, lūdzam sagatavot un apstiprināt jaunus saistošos noteikumus, kuri izdoti saskaņā ar Sociālo pakalpojumu un sociālās palīdzības likuma 33. panta ceturtajā daļā noteikto deleģējumu, vienlaikus saistošajos noteikumos iestrādājot maznodrošinātas mājsaimniecības ienākumu sliekšņa noteikšanu atbilstoši jaunajam tiesiskajam regulējumam.</w:t>
      </w:r>
    </w:p>
    <w:p w14:paraId="550EBDF8" w14:textId="77777777" w:rsidR="00896BC0" w:rsidRPr="00896BC0" w:rsidRDefault="00896BC0" w:rsidP="00896BC0">
      <w:pPr>
        <w:ind w:firstLine="720"/>
        <w:jc w:val="both"/>
        <w:rPr>
          <w:rFonts w:cs="Tahoma"/>
          <w:bCs/>
          <w:kern w:val="1"/>
          <w:lang w:val="lv-LV" w:eastAsia="hi-IN" w:bidi="hi-IN"/>
        </w:rPr>
      </w:pPr>
      <w:r w:rsidRPr="00896BC0">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 Saistošo noteikumu redakcija paredz, ka mājsaimniecību</w:t>
      </w:r>
      <w:r w:rsidRPr="00896BC0">
        <w:rPr>
          <w:lang w:val="lv-LV" w:eastAsia="lv-LV"/>
        </w:rPr>
        <w:t xml:space="preserve"> </w:t>
      </w:r>
      <w:r w:rsidRPr="00896BC0">
        <w:rPr>
          <w:rFonts w:cs="Tahoma"/>
          <w:bCs/>
          <w:kern w:val="1"/>
          <w:lang w:val="lv-LV" w:eastAsia="hi-IN" w:bidi="hi-IN"/>
        </w:rPr>
        <w:t>atzīst par maznodrošinātu, ja tās ienākumu slieksnis nepārsniedz 70 % no Centrālās Statistikas pārvaldes pārskata gadā publicētās minimālo ienākumu mediānas uz vienu ekvivalento patērētāju, piemērojot šādus koeficientus:</w:t>
      </w:r>
    </w:p>
    <w:p w14:paraId="319AA48B" w14:textId="77777777" w:rsidR="00896BC0" w:rsidRPr="00896BC0" w:rsidRDefault="00896BC0" w:rsidP="00896BC0">
      <w:pPr>
        <w:ind w:firstLine="720"/>
        <w:jc w:val="both"/>
        <w:rPr>
          <w:rFonts w:cs="Tahoma"/>
          <w:bCs/>
          <w:kern w:val="1"/>
          <w:lang w:val="lv-LV" w:eastAsia="hi-IN" w:bidi="hi-IN"/>
        </w:rPr>
      </w:pPr>
      <w:r w:rsidRPr="00896BC0">
        <w:rPr>
          <w:rFonts w:cs="Tahoma"/>
          <w:bCs/>
          <w:kern w:val="1"/>
          <w:lang w:val="lv-LV" w:eastAsia="hi-IN" w:bidi="hi-IN"/>
        </w:rPr>
        <w:t xml:space="preserve">- pirmajai un vienīgajai personai mājsaimniecībā – koeficientu 1 (noapaļots līdz pilniem </w:t>
      </w:r>
      <w:proofErr w:type="spellStart"/>
      <w:r w:rsidRPr="00896BC0">
        <w:rPr>
          <w:rFonts w:cs="Tahoma"/>
          <w:bCs/>
          <w:kern w:val="1"/>
          <w:lang w:val="lv-LV" w:eastAsia="hi-IN" w:bidi="hi-IN"/>
        </w:rPr>
        <w:t>euro</w:t>
      </w:r>
      <w:proofErr w:type="spellEnd"/>
      <w:r w:rsidRPr="00896BC0">
        <w:rPr>
          <w:rFonts w:cs="Tahoma"/>
          <w:bCs/>
          <w:kern w:val="1"/>
          <w:lang w:val="lv-LV" w:eastAsia="hi-IN" w:bidi="hi-IN"/>
        </w:rPr>
        <w:t xml:space="preserve">) t.i. 439,00 </w:t>
      </w:r>
      <w:proofErr w:type="spellStart"/>
      <w:r w:rsidRPr="00896BC0">
        <w:rPr>
          <w:rFonts w:cs="Tahoma"/>
          <w:bCs/>
          <w:kern w:val="1"/>
          <w:lang w:val="lv-LV" w:eastAsia="hi-IN" w:bidi="hi-IN"/>
        </w:rPr>
        <w:t>euro</w:t>
      </w:r>
      <w:proofErr w:type="spellEnd"/>
      <w:r w:rsidRPr="00896BC0">
        <w:rPr>
          <w:rFonts w:cs="Tahoma"/>
          <w:bCs/>
          <w:kern w:val="1"/>
          <w:lang w:val="lv-LV" w:eastAsia="hi-IN" w:bidi="hi-IN"/>
        </w:rPr>
        <w:t>;</w:t>
      </w:r>
    </w:p>
    <w:p w14:paraId="14A72CFC" w14:textId="77777777" w:rsidR="00896BC0" w:rsidRPr="00896BC0" w:rsidRDefault="00896BC0" w:rsidP="00896BC0">
      <w:pPr>
        <w:ind w:firstLine="720"/>
        <w:jc w:val="both"/>
        <w:rPr>
          <w:rFonts w:cs="Tahoma"/>
          <w:bCs/>
          <w:kern w:val="1"/>
          <w:lang w:val="lv-LV" w:eastAsia="hi-IN" w:bidi="hi-IN"/>
        </w:rPr>
      </w:pPr>
      <w:r w:rsidRPr="00896BC0">
        <w:rPr>
          <w:rFonts w:cs="Tahoma"/>
          <w:bCs/>
          <w:kern w:val="1"/>
          <w:lang w:val="lv-LV" w:eastAsia="hi-IN" w:bidi="hi-IN"/>
        </w:rPr>
        <w:t xml:space="preserve">- pārējām personām mājsaimniecībā – koeficientu 0,7 (noapaļots līdz pilniem </w:t>
      </w:r>
      <w:proofErr w:type="spellStart"/>
      <w:r w:rsidRPr="00896BC0">
        <w:rPr>
          <w:rFonts w:cs="Tahoma"/>
          <w:bCs/>
          <w:kern w:val="1"/>
          <w:lang w:val="lv-LV" w:eastAsia="hi-IN" w:bidi="hi-IN"/>
        </w:rPr>
        <w:t>euro</w:t>
      </w:r>
      <w:proofErr w:type="spellEnd"/>
      <w:r w:rsidRPr="00896BC0">
        <w:rPr>
          <w:rFonts w:cs="Tahoma"/>
          <w:bCs/>
          <w:kern w:val="1"/>
          <w:lang w:val="lv-LV" w:eastAsia="hi-IN" w:bidi="hi-IN"/>
        </w:rPr>
        <w:t xml:space="preserve">), t.i. 307,00 </w:t>
      </w:r>
      <w:proofErr w:type="spellStart"/>
      <w:r w:rsidRPr="00896BC0">
        <w:rPr>
          <w:rFonts w:cs="Tahoma"/>
          <w:bCs/>
          <w:kern w:val="1"/>
          <w:lang w:val="lv-LV" w:eastAsia="hi-IN" w:bidi="hi-IN"/>
        </w:rPr>
        <w:t>euro</w:t>
      </w:r>
      <w:proofErr w:type="spellEnd"/>
      <w:r w:rsidRPr="00896BC0">
        <w:rPr>
          <w:rFonts w:cs="Tahoma"/>
          <w:bCs/>
          <w:kern w:val="1"/>
          <w:lang w:val="lv-LV" w:eastAsia="hi-IN" w:bidi="hi-IN"/>
        </w:rPr>
        <w:t>.</w:t>
      </w:r>
    </w:p>
    <w:p w14:paraId="70E73D8E" w14:textId="77777777" w:rsidR="00896BC0" w:rsidRPr="00896BC0" w:rsidRDefault="00896BC0" w:rsidP="00896BC0">
      <w:pPr>
        <w:ind w:firstLine="720"/>
        <w:jc w:val="both"/>
        <w:rPr>
          <w:rFonts w:cs="Tahoma"/>
          <w:bCs/>
          <w:kern w:val="1"/>
          <w:lang w:val="lv-LV" w:eastAsia="hi-IN" w:bidi="hi-IN"/>
        </w:rPr>
      </w:pPr>
      <w:r w:rsidRPr="00896BC0">
        <w:rPr>
          <w:lang w:val="lv-LV" w:eastAsia="lv-LV"/>
        </w:rPr>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 </w:t>
      </w:r>
    </w:p>
    <w:p w14:paraId="72316D7D" w14:textId="77777777" w:rsidR="00896BC0" w:rsidRPr="00896BC0" w:rsidRDefault="00896BC0" w:rsidP="00896BC0">
      <w:pPr>
        <w:shd w:val="clear" w:color="auto" w:fill="FFFFFF"/>
        <w:ind w:firstLine="720"/>
        <w:jc w:val="both"/>
        <w:rPr>
          <w:shd w:val="clear" w:color="auto" w:fill="FFFFFF"/>
          <w:lang w:val="lv-LV" w:eastAsia="lv-LV"/>
        </w:rPr>
      </w:pPr>
      <w:r w:rsidRPr="00896BC0">
        <w:rPr>
          <w:rFonts w:cs="Tahoma"/>
          <w:bCs/>
          <w:kern w:val="1"/>
          <w:lang w:val="lv-LV" w:eastAsia="hi-IN" w:bidi="hi-IN"/>
        </w:rPr>
        <w:t xml:space="preserve">Ņemot vērā augstāk minēto un </w:t>
      </w:r>
      <w:r w:rsidRPr="00896BC0">
        <w:rPr>
          <w:lang w:val="lv-LV" w:eastAsia="lv-LV"/>
        </w:rPr>
        <w:t xml:space="preserve">Pašvaldību likuma 46. panta trešā daļā noteikto, </w:t>
      </w:r>
      <w:r w:rsidRPr="00896BC0">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80EB57F" w14:textId="77777777" w:rsidR="00896BC0" w:rsidRPr="00A76B5D" w:rsidRDefault="00896BC0" w:rsidP="00896BC0">
      <w:pPr>
        <w:ind w:firstLine="720"/>
        <w:jc w:val="both"/>
        <w:rPr>
          <w:b/>
          <w:bCs/>
          <w:lang w:val="lv-LV" w:eastAsia="lv-LV"/>
        </w:rPr>
      </w:pPr>
      <w:r w:rsidRPr="00896BC0">
        <w:rPr>
          <w:lang w:val="lv-LV" w:eastAsia="lv-LV"/>
        </w:rPr>
        <w:t xml:space="preserve">Pamatojoties uz </w:t>
      </w:r>
      <w:r w:rsidRPr="00896BC0">
        <w:rPr>
          <w:rFonts w:eastAsia="Calibri"/>
          <w:lang w:val="lv-LV" w:bidi="lo-LA"/>
        </w:rPr>
        <w:t>Sociālo pakalpojumu un sociālās palīdzības likuma 33. panta ceturto daļu un 36. panta sesto daļu,</w:t>
      </w:r>
      <w:r w:rsidRPr="00896BC0">
        <w:rPr>
          <w:lang w:val="lv-LV" w:eastAsia="lv-LV"/>
        </w:rPr>
        <w:t xml:space="preserve"> Pašvaldību likuma 4. panta pirmās daļas 9. punktu</w:t>
      </w:r>
      <w:r w:rsidRPr="00896BC0">
        <w:rPr>
          <w:rFonts w:eastAsia="Calibri"/>
          <w:lang w:val="lv-LV" w:bidi="lo-LA"/>
        </w:rPr>
        <w:t>,</w:t>
      </w:r>
      <w:r w:rsidRPr="00896BC0">
        <w:rPr>
          <w:lang w:val="lv-LV" w:eastAsia="lv-LV"/>
        </w:rPr>
        <w:t xml:space="preserve"> 44. panta otro daļu un </w:t>
      </w:r>
      <w:r w:rsidRPr="00896BC0">
        <w:rPr>
          <w:rFonts w:eastAsia="Calibri"/>
          <w:lang w:val="lv-LV" w:bidi="lo-LA"/>
        </w:rPr>
        <w:t xml:space="preserve">46. panta trešo daļu, 47. panta pirmo, otro daļu, </w:t>
      </w:r>
      <w:r w:rsidRPr="00A76B5D">
        <w:rPr>
          <w:b/>
          <w:bCs/>
          <w:lang w:val="lv-LV" w:eastAsia="lv-LV"/>
        </w:rPr>
        <w:t>atklāti balsojot: PAR</w:t>
      </w:r>
      <w:r w:rsidRPr="00A76B5D">
        <w:rPr>
          <w:lang w:val="lv-LV" w:eastAsia="lv-LV"/>
        </w:rPr>
        <w:t xml:space="preserve"> – </w:t>
      </w:r>
      <w:r>
        <w:rPr>
          <w:lang w:val="lv-LV" w:eastAsia="lv-LV"/>
        </w:rPr>
        <w:t>6</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2389EA3C" w14:textId="17969CEC" w:rsidR="00896BC0" w:rsidRPr="00896BC0" w:rsidRDefault="00896BC0" w:rsidP="00896BC0">
      <w:pPr>
        <w:ind w:firstLine="720"/>
        <w:jc w:val="both"/>
        <w:rPr>
          <w:rFonts w:eastAsia="Calibri"/>
          <w:b/>
          <w:bCs/>
          <w:lang w:val="lv-LV"/>
        </w:rPr>
      </w:pPr>
    </w:p>
    <w:p w14:paraId="7CEBC075" w14:textId="77777777" w:rsidR="00896BC0" w:rsidRPr="00896BC0" w:rsidRDefault="00896BC0" w:rsidP="00896BC0">
      <w:pPr>
        <w:numPr>
          <w:ilvl w:val="0"/>
          <w:numId w:val="2"/>
        </w:numPr>
        <w:ind w:left="357" w:hanging="357"/>
        <w:jc w:val="both"/>
        <w:rPr>
          <w:rFonts w:eastAsia="Calibri"/>
          <w:lang w:val="lv-LV"/>
        </w:rPr>
      </w:pPr>
      <w:r w:rsidRPr="00896BC0">
        <w:rPr>
          <w:bCs/>
          <w:lang w:val="lv-LV" w:eastAsia="lv-LV"/>
        </w:rPr>
        <w:lastRenderedPageBreak/>
        <w:t xml:space="preserve">Nodot Limbažu novada pašvaldības domes saistošos noteikumus </w:t>
      </w:r>
      <w:r w:rsidRPr="00896BC0">
        <w:rPr>
          <w:lang w:val="lv-LV" w:eastAsia="lv-LV"/>
        </w:rPr>
        <w:t>“Par maznodrošinātas mājsaimniecības ienākumu sliekšņa noteikšanu Limbažu novadā” sabiedrības viedokļa noskaidrošanai (pielikumā).</w:t>
      </w:r>
    </w:p>
    <w:p w14:paraId="7B433F56" w14:textId="77777777" w:rsidR="00896BC0" w:rsidRPr="00896BC0" w:rsidRDefault="00896BC0" w:rsidP="00896BC0">
      <w:pPr>
        <w:numPr>
          <w:ilvl w:val="0"/>
          <w:numId w:val="2"/>
        </w:numPr>
        <w:ind w:left="357" w:hanging="357"/>
        <w:jc w:val="both"/>
        <w:rPr>
          <w:rFonts w:eastAsia="Calibri"/>
          <w:lang w:val="lv-LV"/>
        </w:rPr>
      </w:pPr>
      <w:r w:rsidRPr="00896BC0">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5DE1C9BD" w14:textId="369E48ED" w:rsidR="00896BC0" w:rsidRPr="00896BC0" w:rsidRDefault="00896BC0" w:rsidP="00896BC0">
      <w:pPr>
        <w:numPr>
          <w:ilvl w:val="0"/>
          <w:numId w:val="2"/>
        </w:numPr>
        <w:ind w:left="357" w:hanging="357"/>
        <w:jc w:val="both"/>
        <w:rPr>
          <w:rFonts w:eastAsia="Calibri"/>
          <w:lang w:val="lv-LV"/>
        </w:rPr>
      </w:pPr>
      <w:r w:rsidRPr="00896BC0">
        <w:rPr>
          <w:shd w:val="clear" w:color="auto" w:fill="FFFFFF"/>
          <w:lang w:val="lv-LV" w:eastAsia="lv-LV"/>
        </w:rPr>
        <w:t xml:space="preserve">Uzdot </w:t>
      </w:r>
      <w:r w:rsidR="00B10E90" w:rsidRPr="005B10EB">
        <w:rPr>
          <w:rFonts w:eastAsiaTheme="minorHAnsi" w:cstheme="minorBidi"/>
          <w:lang w:val="lv-LV"/>
        </w:rPr>
        <w:t xml:space="preserve">Limbažu novada </w:t>
      </w:r>
      <w:r w:rsidRPr="00896BC0">
        <w:rPr>
          <w:shd w:val="clear" w:color="auto" w:fill="FFFFFF"/>
          <w:lang w:val="lv-LV" w:eastAsia="lv-LV"/>
        </w:rPr>
        <w:t>Sociāla</w:t>
      </w:r>
      <w:r>
        <w:rPr>
          <w:shd w:val="clear" w:color="auto" w:fill="FFFFFF"/>
          <w:lang w:val="lv-LV" w:eastAsia="lv-LV"/>
        </w:rPr>
        <w:t>ja</w:t>
      </w:r>
      <w:r w:rsidRPr="00896BC0">
        <w:rPr>
          <w:shd w:val="clear" w:color="auto" w:fill="FFFFFF"/>
          <w:lang w:val="lv-LV" w:eastAsia="lv-LV"/>
        </w:rPr>
        <w:t>m dienestam, pēc viedokļu saņemšanas, tos apkopot un atspoguļot saistošo noteikumu projekta paskaidrojuma rakstā.</w:t>
      </w:r>
    </w:p>
    <w:p w14:paraId="3A054F79" w14:textId="71607BD2" w:rsidR="00896BC0" w:rsidRPr="00896BC0" w:rsidRDefault="00896BC0" w:rsidP="00896BC0">
      <w:pPr>
        <w:numPr>
          <w:ilvl w:val="0"/>
          <w:numId w:val="2"/>
        </w:numPr>
        <w:ind w:left="357" w:hanging="357"/>
        <w:jc w:val="both"/>
        <w:rPr>
          <w:rFonts w:eastAsia="Calibri"/>
          <w:lang w:val="lv-LV"/>
        </w:rPr>
      </w:pPr>
      <w:r w:rsidRPr="00896BC0">
        <w:rPr>
          <w:rFonts w:eastAsia="Calibri" w:cs="Arial"/>
          <w:lang w:val="lv-LV" w:eastAsia="ar-SA"/>
        </w:rPr>
        <w:t xml:space="preserve">Uzdot </w:t>
      </w:r>
      <w:r w:rsidR="00B10E90" w:rsidRPr="005B10EB">
        <w:rPr>
          <w:rFonts w:eastAsiaTheme="minorHAnsi" w:cstheme="minorBidi"/>
          <w:lang w:val="lv-LV"/>
        </w:rPr>
        <w:t xml:space="preserve">Limbažu novada </w:t>
      </w:r>
      <w:r w:rsidRPr="00896BC0">
        <w:rPr>
          <w:rFonts w:eastAsia="Calibri" w:cs="Arial"/>
          <w:lang w:val="lv-LV" w:eastAsia="ar-SA"/>
        </w:rPr>
        <w:t>Sociāla</w:t>
      </w:r>
      <w:r>
        <w:rPr>
          <w:rFonts w:eastAsia="Calibri" w:cs="Arial"/>
          <w:lang w:val="lv-LV" w:eastAsia="ar-SA"/>
        </w:rPr>
        <w:t>ja</w:t>
      </w:r>
      <w:r w:rsidRPr="00896BC0">
        <w:rPr>
          <w:rFonts w:eastAsia="Calibri" w:cs="Arial"/>
          <w:lang w:val="lv-LV" w:eastAsia="ar-SA"/>
        </w:rPr>
        <w:t>m dienestam, pēc sabiedrības viedokļa noskaidrošanas un apkopošanas, atkārtoti vērsties Sociālo un veselības jautājumu komitejā un Finanšu komitejā saistošo noteikumu apstiprināšanai.</w:t>
      </w:r>
    </w:p>
    <w:p w14:paraId="78C69970" w14:textId="77777777" w:rsidR="00896BC0" w:rsidRPr="00896BC0" w:rsidRDefault="00896BC0" w:rsidP="00896BC0">
      <w:pPr>
        <w:numPr>
          <w:ilvl w:val="0"/>
          <w:numId w:val="2"/>
        </w:numPr>
        <w:ind w:left="357" w:hanging="357"/>
        <w:jc w:val="both"/>
        <w:rPr>
          <w:rFonts w:eastAsia="Calibri"/>
          <w:lang w:val="lv-LV"/>
        </w:rPr>
      </w:pPr>
      <w:r w:rsidRPr="00896BC0">
        <w:rPr>
          <w:rFonts w:eastAsia="Calibri"/>
          <w:bCs/>
          <w:lang w:val="lv-LV"/>
        </w:rPr>
        <w:t>Pieņemt zināšanai Limbažu novada pašvaldības domes saistošo noteikumu “Par maznodrošinātas mājsaimniecības ienākumu sliekšņa noteikšanu Limbažu novadā” paskaidrojuma rakstu (pielikumā).</w:t>
      </w:r>
    </w:p>
    <w:p w14:paraId="75F95EA3" w14:textId="77777777" w:rsidR="00896BC0" w:rsidRPr="00896BC0" w:rsidRDefault="00896BC0" w:rsidP="00896BC0">
      <w:pPr>
        <w:numPr>
          <w:ilvl w:val="0"/>
          <w:numId w:val="2"/>
        </w:numPr>
        <w:ind w:left="357" w:hanging="357"/>
        <w:jc w:val="both"/>
        <w:rPr>
          <w:rFonts w:eastAsia="Calibri"/>
          <w:lang w:val="lv-LV"/>
        </w:rPr>
      </w:pPr>
      <w:r w:rsidRPr="00896BC0">
        <w:rPr>
          <w:rFonts w:eastAsia="Calibri"/>
          <w:bCs/>
          <w:lang w:val="lv-LV"/>
        </w:rPr>
        <w:t xml:space="preserve">Atbildīgo par lēmuma izpildi noteikt </w:t>
      </w:r>
      <w:r w:rsidRPr="00896BC0">
        <w:rPr>
          <w:rFonts w:eastAsia="Calibri"/>
          <w:bCs/>
          <w:lang w:val="lv-LV" w:bidi="lo-LA"/>
        </w:rPr>
        <w:t xml:space="preserve">Limbažu novada </w:t>
      </w:r>
      <w:r w:rsidRPr="00896BC0">
        <w:rPr>
          <w:bCs/>
          <w:lang w:val="lv-LV" w:eastAsia="lv-LV"/>
        </w:rPr>
        <w:t>Sociālā dienesta vadītāju.</w:t>
      </w:r>
    </w:p>
    <w:p w14:paraId="7AB08447" w14:textId="77777777" w:rsidR="00896BC0" w:rsidRPr="00896BC0" w:rsidRDefault="00896BC0" w:rsidP="00896BC0">
      <w:pPr>
        <w:numPr>
          <w:ilvl w:val="0"/>
          <w:numId w:val="2"/>
        </w:numPr>
        <w:ind w:left="357" w:hanging="357"/>
        <w:jc w:val="both"/>
        <w:rPr>
          <w:rFonts w:eastAsia="Calibri"/>
          <w:lang w:val="lv-LV"/>
        </w:rPr>
      </w:pPr>
      <w:r w:rsidRPr="00896BC0">
        <w:rPr>
          <w:rFonts w:eastAsia="Calibri"/>
          <w:bCs/>
          <w:lang w:val="lv-LV" w:bidi="lo-LA"/>
        </w:rPr>
        <w:t>Kontroli par lēmuma izpildi uzdot Limbažu novada pašvaldības izpilddirektoram.</w:t>
      </w:r>
    </w:p>
    <w:p w14:paraId="5FC898DB" w14:textId="77777777" w:rsidR="00916465" w:rsidRDefault="00916465" w:rsidP="005C60E3">
      <w:pPr>
        <w:rPr>
          <w:lang w:val="lv-LV"/>
        </w:rPr>
      </w:pPr>
    </w:p>
    <w:p w14:paraId="709B07D6" w14:textId="77777777" w:rsidR="005B10EB" w:rsidRDefault="005B10EB" w:rsidP="005C60E3">
      <w:pPr>
        <w:rPr>
          <w:lang w:val="lv-LV"/>
        </w:rPr>
      </w:pPr>
    </w:p>
    <w:p w14:paraId="3F02E3CE" w14:textId="4B10E1CE" w:rsidR="005B10EB" w:rsidRPr="006F246D" w:rsidRDefault="005B10EB" w:rsidP="005B10EB">
      <w:pPr>
        <w:keepNext/>
        <w:jc w:val="center"/>
        <w:outlineLvl w:val="0"/>
        <w:rPr>
          <w:b/>
          <w:bCs/>
          <w:lang w:val="lv-LV"/>
        </w:rPr>
      </w:pPr>
      <w:r>
        <w:rPr>
          <w:b/>
          <w:bCs/>
          <w:lang w:val="lv-LV"/>
        </w:rPr>
        <w:t>6.</w:t>
      </w:r>
    </w:p>
    <w:p w14:paraId="0688892B" w14:textId="111B0657" w:rsidR="005B10EB" w:rsidRPr="00B10E90" w:rsidRDefault="00B10E90" w:rsidP="00B10E90">
      <w:pPr>
        <w:pBdr>
          <w:bottom w:val="single" w:sz="4" w:space="1" w:color="auto"/>
        </w:pBdr>
        <w:rPr>
          <w:b/>
          <w:lang w:val="lv-LV"/>
        </w:rPr>
      </w:pPr>
      <w:r w:rsidRPr="00B10E90">
        <w:rPr>
          <w:b/>
          <w:lang w:val="lv-LV"/>
        </w:rPr>
        <w:t>Informācijas</w:t>
      </w:r>
    </w:p>
    <w:p w14:paraId="061C9209" w14:textId="77777777" w:rsidR="00B10E90" w:rsidRDefault="00B10E90" w:rsidP="005C60E3">
      <w:pPr>
        <w:rPr>
          <w:lang w:val="lv-LV"/>
        </w:rPr>
      </w:pPr>
    </w:p>
    <w:p w14:paraId="54CEEB61" w14:textId="6638A1AD" w:rsidR="00B10E90" w:rsidRPr="009B3314" w:rsidRDefault="00B10E90" w:rsidP="00B10E90">
      <w:pPr>
        <w:ind w:firstLine="720"/>
        <w:jc w:val="both"/>
        <w:rPr>
          <w:lang w:val="lv-LV"/>
        </w:rPr>
      </w:pPr>
      <w:r w:rsidRPr="009B3314">
        <w:rPr>
          <w:rFonts w:eastAsiaTheme="minorHAnsi" w:cstheme="minorBidi"/>
          <w:lang w:val="lv-LV"/>
        </w:rPr>
        <w:t xml:space="preserve">Limbažu novada </w:t>
      </w:r>
      <w:r w:rsidRPr="009B3314">
        <w:rPr>
          <w:rFonts w:eastAsia="Calibri" w:cs="Arial"/>
          <w:lang w:val="lv-LV" w:eastAsia="ar-SA"/>
        </w:rPr>
        <w:t xml:space="preserve">Sociālā dienesta vadītāja I. Rubene informē, ka uz domes sēdi tiks sagatavots lēmuma projekts par grozījumu </w:t>
      </w:r>
      <w:r w:rsidRPr="009B3314">
        <w:rPr>
          <w:bCs/>
          <w:lang w:val="lv-LV" w:eastAsia="lv-LV"/>
        </w:rPr>
        <w:t xml:space="preserve">Limbažu novada pašvaldības domes </w:t>
      </w:r>
      <w:r w:rsidRPr="009B3314">
        <w:rPr>
          <w:rFonts w:eastAsia="Calibri" w:cs="Arial"/>
          <w:lang w:val="lv-LV" w:eastAsia="ar-SA"/>
        </w:rPr>
        <w:t>saistoš</w:t>
      </w:r>
      <w:r w:rsidR="009B3314" w:rsidRPr="009B3314">
        <w:rPr>
          <w:rFonts w:eastAsia="Calibri" w:cs="Arial"/>
          <w:lang w:val="lv-LV" w:eastAsia="ar-SA"/>
        </w:rPr>
        <w:t>ajos noteikumos “Par sociālās palīdzības</w:t>
      </w:r>
      <w:r w:rsidRPr="009B3314">
        <w:rPr>
          <w:rFonts w:eastAsia="Calibri" w:cs="Arial"/>
          <w:lang w:val="lv-LV" w:eastAsia="ar-SA"/>
        </w:rPr>
        <w:t xml:space="preserve"> pabalstiem Limbažu novadā”. Ir noslēgusies sabiedriskā apspriešana, </w:t>
      </w:r>
      <w:r w:rsidR="009B3314" w:rsidRPr="009B3314">
        <w:rPr>
          <w:rFonts w:eastAsia="Calibri" w:cs="Arial"/>
          <w:lang w:val="lv-LV" w:eastAsia="ar-SA"/>
        </w:rPr>
        <w:t xml:space="preserve">kuras laikā </w:t>
      </w:r>
      <w:r w:rsidRPr="009B3314">
        <w:rPr>
          <w:rFonts w:eastAsia="Calibri" w:cs="Arial"/>
          <w:lang w:val="lv-LV" w:eastAsia="ar-SA"/>
        </w:rPr>
        <w:t xml:space="preserve">netika saņemti iebildumi un papildinājumi. </w:t>
      </w:r>
    </w:p>
    <w:p w14:paraId="6CEA1D9D" w14:textId="77777777" w:rsidR="005B10EB" w:rsidRDefault="005B10EB" w:rsidP="005C60E3">
      <w:pPr>
        <w:rPr>
          <w:lang w:val="lv-LV"/>
        </w:rPr>
      </w:pPr>
    </w:p>
    <w:p w14:paraId="6C7F10AF" w14:textId="77777777" w:rsidR="005B10EB" w:rsidRDefault="005B10EB" w:rsidP="005C60E3">
      <w:pPr>
        <w:rPr>
          <w:lang w:val="lv-LV"/>
        </w:rPr>
      </w:pPr>
      <w:bookmarkStart w:id="7" w:name="_GoBack"/>
      <w:bookmarkEnd w:id="7"/>
    </w:p>
    <w:p w14:paraId="5B463C89" w14:textId="4422E593" w:rsidR="00D94F90" w:rsidRPr="00AF57A1" w:rsidRDefault="00D94F90" w:rsidP="005C60E3">
      <w:pPr>
        <w:rPr>
          <w:lang w:val="lv-LV"/>
        </w:rPr>
      </w:pPr>
      <w:r w:rsidRPr="00AF57A1">
        <w:rPr>
          <w:lang w:val="lv-LV"/>
        </w:rPr>
        <w:t>Sēdi slēdz plkst.</w:t>
      </w:r>
      <w:r w:rsidR="008C36BD" w:rsidRPr="00AF57A1">
        <w:rPr>
          <w:lang w:val="lv-LV"/>
        </w:rPr>
        <w:t xml:space="preserve"> </w:t>
      </w:r>
      <w:r w:rsidR="009C1367">
        <w:rPr>
          <w:lang w:val="lv-LV"/>
        </w:rPr>
        <w:t>13</w:t>
      </w:r>
      <w:r w:rsidR="0080338C">
        <w:rPr>
          <w:lang w:val="lv-LV"/>
        </w:rPr>
        <w:t>:</w:t>
      </w:r>
      <w:r w:rsidR="00BC7358">
        <w:rPr>
          <w:lang w:val="lv-LV"/>
        </w:rPr>
        <w:t>3</w:t>
      </w:r>
      <w:r w:rsidR="009C1367">
        <w:rPr>
          <w:lang w:val="lv-LV"/>
        </w:rPr>
        <w:t>2</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AA2B62">
      <w:headerReference w:type="even" r:id="rId7"/>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514E" w14:textId="77777777" w:rsidR="00C42281" w:rsidRDefault="00C42281">
      <w:r>
        <w:separator/>
      </w:r>
    </w:p>
  </w:endnote>
  <w:endnote w:type="continuationSeparator" w:id="0">
    <w:p w14:paraId="4A40917C" w14:textId="77777777" w:rsidR="00C42281" w:rsidRDefault="00C4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EEA93" w14:textId="77777777" w:rsidR="00C42281" w:rsidRDefault="00C42281">
      <w:r>
        <w:separator/>
      </w:r>
    </w:p>
  </w:footnote>
  <w:footnote w:type="continuationSeparator" w:id="0">
    <w:p w14:paraId="3DF0457D" w14:textId="77777777" w:rsidR="00C42281" w:rsidRDefault="00C42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9B7136" w:rsidRDefault="009B713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9B7136" w:rsidRDefault="009B713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9B7136" w:rsidRDefault="009B7136">
        <w:pPr>
          <w:pStyle w:val="Galvene"/>
          <w:jc w:val="center"/>
        </w:pPr>
        <w:r>
          <w:fldChar w:fldCharType="begin"/>
        </w:r>
        <w:r>
          <w:instrText>PAGE   \* MERGEFORMAT</w:instrText>
        </w:r>
        <w:r>
          <w:fldChar w:fldCharType="separate"/>
        </w:r>
        <w:r w:rsidR="00AA2B62" w:rsidRPr="00AA2B62">
          <w:rPr>
            <w:noProof/>
            <w:lang w:val="lv-LV"/>
          </w:rPr>
          <w:t>7</w:t>
        </w:r>
        <w:r>
          <w:fldChar w:fldCharType="end"/>
        </w:r>
      </w:p>
    </w:sdtContent>
  </w:sdt>
  <w:p w14:paraId="2EC739C4" w14:textId="77777777" w:rsidR="009B7136" w:rsidRDefault="009B713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9B7136" w:rsidRDefault="009B7136"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9B7136" w:rsidRPr="003657C6" w:rsidRDefault="009B7136"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9B7136" w:rsidRPr="003657C6" w:rsidRDefault="009B7136"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9B7136" w:rsidRPr="003657C6" w:rsidRDefault="009B7136"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2767D"/>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DF6121"/>
    <w:multiLevelType w:val="hybridMultilevel"/>
    <w:tmpl w:val="08AE6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63F54E6"/>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
  </w:num>
  <w:num w:numId="5">
    <w:abstractNumId w:val="7"/>
  </w:num>
  <w:num w:numId="6">
    <w:abstractNumId w:val="4"/>
  </w:num>
  <w:num w:numId="7">
    <w:abstractNumId w:val="2"/>
  </w:num>
  <w:num w:numId="8">
    <w:abstractNumId w:val="11"/>
  </w:num>
  <w:num w:numId="9">
    <w:abstractNumId w:val="6"/>
  </w:num>
  <w:num w:numId="10">
    <w:abstractNumId w:val="10"/>
  </w:num>
  <w:num w:numId="11">
    <w:abstractNumId w:val="8"/>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257F"/>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F0EC1"/>
    <w:rsid w:val="001030EA"/>
    <w:rsid w:val="00103A03"/>
    <w:rsid w:val="001078AE"/>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22BB"/>
    <w:rsid w:val="002D4707"/>
    <w:rsid w:val="002F373B"/>
    <w:rsid w:val="003050CE"/>
    <w:rsid w:val="0030613F"/>
    <w:rsid w:val="00311B99"/>
    <w:rsid w:val="00311DD5"/>
    <w:rsid w:val="00320461"/>
    <w:rsid w:val="00326EFB"/>
    <w:rsid w:val="00330F5E"/>
    <w:rsid w:val="00335700"/>
    <w:rsid w:val="003371E2"/>
    <w:rsid w:val="003379B0"/>
    <w:rsid w:val="00340FF1"/>
    <w:rsid w:val="00343C7B"/>
    <w:rsid w:val="00343CE9"/>
    <w:rsid w:val="003465B7"/>
    <w:rsid w:val="00347CAA"/>
    <w:rsid w:val="003552FE"/>
    <w:rsid w:val="003569D5"/>
    <w:rsid w:val="00364A28"/>
    <w:rsid w:val="003657C6"/>
    <w:rsid w:val="0037264F"/>
    <w:rsid w:val="0037432A"/>
    <w:rsid w:val="00375256"/>
    <w:rsid w:val="00375520"/>
    <w:rsid w:val="00375CA9"/>
    <w:rsid w:val="003844E8"/>
    <w:rsid w:val="0039011F"/>
    <w:rsid w:val="00393FF0"/>
    <w:rsid w:val="003A17E5"/>
    <w:rsid w:val="003A71FA"/>
    <w:rsid w:val="003B3202"/>
    <w:rsid w:val="003B503F"/>
    <w:rsid w:val="003C03FA"/>
    <w:rsid w:val="003C4F87"/>
    <w:rsid w:val="003D0F95"/>
    <w:rsid w:val="003D50AD"/>
    <w:rsid w:val="003E1E9B"/>
    <w:rsid w:val="003E23C6"/>
    <w:rsid w:val="003E634B"/>
    <w:rsid w:val="00405796"/>
    <w:rsid w:val="004148FB"/>
    <w:rsid w:val="0042055B"/>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4190"/>
    <w:rsid w:val="00493526"/>
    <w:rsid w:val="004A658F"/>
    <w:rsid w:val="004A6A30"/>
    <w:rsid w:val="004B0068"/>
    <w:rsid w:val="004B1809"/>
    <w:rsid w:val="004C314D"/>
    <w:rsid w:val="004C4186"/>
    <w:rsid w:val="004D01B8"/>
    <w:rsid w:val="004D3DFF"/>
    <w:rsid w:val="004D473D"/>
    <w:rsid w:val="004D5C5F"/>
    <w:rsid w:val="004D68AC"/>
    <w:rsid w:val="004D7F57"/>
    <w:rsid w:val="004F72D1"/>
    <w:rsid w:val="00500C50"/>
    <w:rsid w:val="005229BF"/>
    <w:rsid w:val="0053548E"/>
    <w:rsid w:val="00544BCF"/>
    <w:rsid w:val="005630A4"/>
    <w:rsid w:val="00566226"/>
    <w:rsid w:val="00575DD8"/>
    <w:rsid w:val="0057756A"/>
    <w:rsid w:val="005926F5"/>
    <w:rsid w:val="005928D2"/>
    <w:rsid w:val="00592D0E"/>
    <w:rsid w:val="005A1ACA"/>
    <w:rsid w:val="005A5257"/>
    <w:rsid w:val="005A686C"/>
    <w:rsid w:val="005B0E76"/>
    <w:rsid w:val="005B10EB"/>
    <w:rsid w:val="005B2A43"/>
    <w:rsid w:val="005B6292"/>
    <w:rsid w:val="005B75F5"/>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597C"/>
    <w:rsid w:val="006570AD"/>
    <w:rsid w:val="00661E3B"/>
    <w:rsid w:val="00667304"/>
    <w:rsid w:val="00673A9F"/>
    <w:rsid w:val="006766EE"/>
    <w:rsid w:val="006766FB"/>
    <w:rsid w:val="006914AC"/>
    <w:rsid w:val="00696127"/>
    <w:rsid w:val="00696FC1"/>
    <w:rsid w:val="006A1FE6"/>
    <w:rsid w:val="006B19B5"/>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1B0A"/>
    <w:rsid w:val="007239F5"/>
    <w:rsid w:val="007631FD"/>
    <w:rsid w:val="0076516E"/>
    <w:rsid w:val="00770D3C"/>
    <w:rsid w:val="0077132C"/>
    <w:rsid w:val="00774944"/>
    <w:rsid w:val="00777AF2"/>
    <w:rsid w:val="00780136"/>
    <w:rsid w:val="00782BD4"/>
    <w:rsid w:val="007877D9"/>
    <w:rsid w:val="00792C16"/>
    <w:rsid w:val="00796E52"/>
    <w:rsid w:val="007A25C4"/>
    <w:rsid w:val="007C4D34"/>
    <w:rsid w:val="007C6237"/>
    <w:rsid w:val="007D003D"/>
    <w:rsid w:val="007F0C59"/>
    <w:rsid w:val="00802177"/>
    <w:rsid w:val="00802EF4"/>
    <w:rsid w:val="0080338C"/>
    <w:rsid w:val="00804F2F"/>
    <w:rsid w:val="00805A68"/>
    <w:rsid w:val="00810963"/>
    <w:rsid w:val="00813BE9"/>
    <w:rsid w:val="00814D18"/>
    <w:rsid w:val="0081515C"/>
    <w:rsid w:val="00824808"/>
    <w:rsid w:val="0085259D"/>
    <w:rsid w:val="00874FB2"/>
    <w:rsid w:val="00875A56"/>
    <w:rsid w:val="00876361"/>
    <w:rsid w:val="00880A8C"/>
    <w:rsid w:val="008813F2"/>
    <w:rsid w:val="00894003"/>
    <w:rsid w:val="00896BC0"/>
    <w:rsid w:val="008A5238"/>
    <w:rsid w:val="008B10D2"/>
    <w:rsid w:val="008C36BD"/>
    <w:rsid w:val="008C4D12"/>
    <w:rsid w:val="008C60EF"/>
    <w:rsid w:val="008D1231"/>
    <w:rsid w:val="008D3155"/>
    <w:rsid w:val="008D43E2"/>
    <w:rsid w:val="008D7F61"/>
    <w:rsid w:val="008E1EA4"/>
    <w:rsid w:val="00900074"/>
    <w:rsid w:val="00911C59"/>
    <w:rsid w:val="009154BD"/>
    <w:rsid w:val="00916465"/>
    <w:rsid w:val="00916524"/>
    <w:rsid w:val="00930798"/>
    <w:rsid w:val="00940D1E"/>
    <w:rsid w:val="009421C0"/>
    <w:rsid w:val="009434E6"/>
    <w:rsid w:val="00975B34"/>
    <w:rsid w:val="00980C23"/>
    <w:rsid w:val="00981756"/>
    <w:rsid w:val="00984816"/>
    <w:rsid w:val="00985B40"/>
    <w:rsid w:val="00986777"/>
    <w:rsid w:val="009A0808"/>
    <w:rsid w:val="009A0B57"/>
    <w:rsid w:val="009A259B"/>
    <w:rsid w:val="009A7B2F"/>
    <w:rsid w:val="009B14F3"/>
    <w:rsid w:val="009B309B"/>
    <w:rsid w:val="009B3314"/>
    <w:rsid w:val="009B7136"/>
    <w:rsid w:val="009C1367"/>
    <w:rsid w:val="009C1B86"/>
    <w:rsid w:val="009C562B"/>
    <w:rsid w:val="009D616E"/>
    <w:rsid w:val="009D69FB"/>
    <w:rsid w:val="009D6DAA"/>
    <w:rsid w:val="009E4309"/>
    <w:rsid w:val="00A07B35"/>
    <w:rsid w:val="00A119A5"/>
    <w:rsid w:val="00A15672"/>
    <w:rsid w:val="00A15DBB"/>
    <w:rsid w:val="00A25113"/>
    <w:rsid w:val="00A25C04"/>
    <w:rsid w:val="00A405F2"/>
    <w:rsid w:val="00A4062A"/>
    <w:rsid w:val="00A41CFE"/>
    <w:rsid w:val="00A52444"/>
    <w:rsid w:val="00A529F1"/>
    <w:rsid w:val="00A54223"/>
    <w:rsid w:val="00A548C1"/>
    <w:rsid w:val="00A7370E"/>
    <w:rsid w:val="00A75C1B"/>
    <w:rsid w:val="00A76B5D"/>
    <w:rsid w:val="00A9451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903C3"/>
    <w:rsid w:val="00B9266D"/>
    <w:rsid w:val="00B95088"/>
    <w:rsid w:val="00B97740"/>
    <w:rsid w:val="00BA11F6"/>
    <w:rsid w:val="00BA721B"/>
    <w:rsid w:val="00BB268E"/>
    <w:rsid w:val="00BB4E36"/>
    <w:rsid w:val="00BB558D"/>
    <w:rsid w:val="00BC03BA"/>
    <w:rsid w:val="00BC5AA6"/>
    <w:rsid w:val="00BC6C5A"/>
    <w:rsid w:val="00BC7358"/>
    <w:rsid w:val="00BD1752"/>
    <w:rsid w:val="00BD4068"/>
    <w:rsid w:val="00BD596C"/>
    <w:rsid w:val="00BE2B5E"/>
    <w:rsid w:val="00BE5459"/>
    <w:rsid w:val="00BE6ACA"/>
    <w:rsid w:val="00C0489B"/>
    <w:rsid w:val="00C11871"/>
    <w:rsid w:val="00C12BDD"/>
    <w:rsid w:val="00C21360"/>
    <w:rsid w:val="00C26A31"/>
    <w:rsid w:val="00C31A4E"/>
    <w:rsid w:val="00C34236"/>
    <w:rsid w:val="00C349CF"/>
    <w:rsid w:val="00C364EA"/>
    <w:rsid w:val="00C42281"/>
    <w:rsid w:val="00C54F25"/>
    <w:rsid w:val="00C57955"/>
    <w:rsid w:val="00C65999"/>
    <w:rsid w:val="00C73906"/>
    <w:rsid w:val="00C7573F"/>
    <w:rsid w:val="00C77E25"/>
    <w:rsid w:val="00C82132"/>
    <w:rsid w:val="00C92C64"/>
    <w:rsid w:val="00C92F68"/>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07F31"/>
    <w:rsid w:val="00D10373"/>
    <w:rsid w:val="00D1101B"/>
    <w:rsid w:val="00D200E0"/>
    <w:rsid w:val="00D2652A"/>
    <w:rsid w:val="00D34858"/>
    <w:rsid w:val="00D40C7B"/>
    <w:rsid w:val="00D44058"/>
    <w:rsid w:val="00D45E22"/>
    <w:rsid w:val="00D52AF0"/>
    <w:rsid w:val="00D5629F"/>
    <w:rsid w:val="00D67406"/>
    <w:rsid w:val="00D71C1C"/>
    <w:rsid w:val="00D745E8"/>
    <w:rsid w:val="00D74AA7"/>
    <w:rsid w:val="00D7544B"/>
    <w:rsid w:val="00D75B89"/>
    <w:rsid w:val="00D84253"/>
    <w:rsid w:val="00D94F90"/>
    <w:rsid w:val="00DA14B5"/>
    <w:rsid w:val="00DA1BA8"/>
    <w:rsid w:val="00DA2E51"/>
    <w:rsid w:val="00DA6303"/>
    <w:rsid w:val="00DB12EF"/>
    <w:rsid w:val="00DB28CE"/>
    <w:rsid w:val="00DB4B39"/>
    <w:rsid w:val="00DB5532"/>
    <w:rsid w:val="00DD185E"/>
    <w:rsid w:val="00DD2929"/>
    <w:rsid w:val="00DD478F"/>
    <w:rsid w:val="00DE121E"/>
    <w:rsid w:val="00DE6B37"/>
    <w:rsid w:val="00DF501D"/>
    <w:rsid w:val="00E03FCB"/>
    <w:rsid w:val="00E143CC"/>
    <w:rsid w:val="00E154C3"/>
    <w:rsid w:val="00E2215D"/>
    <w:rsid w:val="00E23CDE"/>
    <w:rsid w:val="00E26382"/>
    <w:rsid w:val="00E34B09"/>
    <w:rsid w:val="00E41FC4"/>
    <w:rsid w:val="00E4739B"/>
    <w:rsid w:val="00E575CD"/>
    <w:rsid w:val="00E578C8"/>
    <w:rsid w:val="00E664FB"/>
    <w:rsid w:val="00E70020"/>
    <w:rsid w:val="00E84006"/>
    <w:rsid w:val="00E86849"/>
    <w:rsid w:val="00E9274C"/>
    <w:rsid w:val="00E95897"/>
    <w:rsid w:val="00E95F21"/>
    <w:rsid w:val="00EA2B6F"/>
    <w:rsid w:val="00EC09CA"/>
    <w:rsid w:val="00ED2355"/>
    <w:rsid w:val="00ED6C20"/>
    <w:rsid w:val="00EE342A"/>
    <w:rsid w:val="00EF17AD"/>
    <w:rsid w:val="00EF3893"/>
    <w:rsid w:val="00EF7C73"/>
    <w:rsid w:val="00F00A9F"/>
    <w:rsid w:val="00F060A4"/>
    <w:rsid w:val="00F079FD"/>
    <w:rsid w:val="00F10064"/>
    <w:rsid w:val="00F12F4D"/>
    <w:rsid w:val="00F13703"/>
    <w:rsid w:val="00F20773"/>
    <w:rsid w:val="00F2252A"/>
    <w:rsid w:val="00F23D99"/>
    <w:rsid w:val="00F32BC2"/>
    <w:rsid w:val="00F3439B"/>
    <w:rsid w:val="00F35E74"/>
    <w:rsid w:val="00F424D9"/>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6071"/>
    <w:rsid w:val="00FA6811"/>
    <w:rsid w:val="00FB129F"/>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9</Pages>
  <Words>19784</Words>
  <Characters>11278</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162</cp:revision>
  <cp:lastPrinted>2023-08-17T12:57:00Z</cp:lastPrinted>
  <dcterms:created xsi:type="dcterms:W3CDTF">2022-01-24T09:41:00Z</dcterms:created>
  <dcterms:modified xsi:type="dcterms:W3CDTF">2023-08-17T12:57:00Z</dcterms:modified>
</cp:coreProperties>
</file>