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AD1" w14:textId="7B51AB42" w:rsidR="001E5E44" w:rsidRPr="00423849" w:rsidRDefault="00E97B51" w:rsidP="001E5E44">
      <w:pPr>
        <w:widowControl w:val="0"/>
        <w:suppressAutoHyphens/>
        <w:ind w:right="-186"/>
        <w:jc w:val="right"/>
        <w:rPr>
          <w:rFonts w:cs="Tahoma"/>
          <w:kern w:val="1"/>
          <w:lang w:val="lv-LV" w:eastAsia="lv-LV" w:bidi="hi-IN"/>
        </w:rPr>
      </w:pPr>
      <w:r w:rsidRPr="00E97B51">
        <w:rPr>
          <w:rFonts w:cs="Tahoma"/>
          <w:noProof/>
          <w:kern w:val="1"/>
          <w:lang w:val="lv-LV" w:eastAsia="lv-LV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3F1CD" wp14:editId="3BF71142">
                <wp:simplePos x="0" y="0"/>
                <wp:positionH relativeFrom="margin">
                  <wp:align>right</wp:align>
                </wp:positionH>
                <wp:positionV relativeFrom="paragraph">
                  <wp:posOffset>-1434465</wp:posOffset>
                </wp:positionV>
                <wp:extent cx="1108710" cy="140462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1567" w14:textId="3EFE270E" w:rsidR="00E97B51" w:rsidRPr="00E97B51" w:rsidRDefault="00E97B51" w:rsidP="00E97B51">
                            <w:pPr>
                              <w:jc w:val="right"/>
                              <w:rPr>
                                <w:b/>
                                <w:bCs/>
                                <w:lang w:val="lv-LV"/>
                              </w:rPr>
                            </w:pPr>
                            <w:r w:rsidRPr="00E97B51">
                              <w:rPr>
                                <w:b/>
                                <w:bCs/>
                                <w:lang w:val="lv-LV"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3F1CD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6.1pt;margin-top:-112.95pt;width:8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" stroked="f">
                <v:textbox style="mso-fit-shape-to-text:t">
                  <w:txbxContent>
                    <w:p w14:paraId="41321567" w14:textId="3EFE270E" w:rsidR="00E97B51" w:rsidRPr="00E97B51" w:rsidRDefault="00E97B51" w:rsidP="00E97B51">
                      <w:pPr>
                        <w:jc w:val="right"/>
                        <w:rPr>
                          <w:b/>
                          <w:bCs/>
                          <w:lang w:val="lv-LV"/>
                        </w:rPr>
                      </w:pPr>
                      <w:r w:rsidRPr="00E97B51">
                        <w:rPr>
                          <w:b/>
                          <w:bCs/>
                          <w:lang w:val="lv-LV"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8D342" w14:textId="77777777" w:rsidR="007D4C08" w:rsidRPr="007D4C08" w:rsidRDefault="007D4C08" w:rsidP="007D4C08">
      <w:pPr>
        <w:contextualSpacing/>
        <w:jc w:val="center"/>
        <w:rPr>
          <w:rFonts w:eastAsia="Calibri"/>
          <w:szCs w:val="22"/>
          <w:lang w:val="lv-LV"/>
        </w:rPr>
      </w:pPr>
      <w:r w:rsidRPr="007D4C08">
        <w:rPr>
          <w:rFonts w:eastAsia="Calibri"/>
          <w:szCs w:val="22"/>
          <w:lang w:val="lv-LV"/>
        </w:rPr>
        <w:t>Limbažos</w:t>
      </w:r>
    </w:p>
    <w:p w14:paraId="0F3D596E" w14:textId="77777777" w:rsidR="007D4C08" w:rsidRPr="007D4C08" w:rsidRDefault="007D4C08" w:rsidP="007D4C08">
      <w:pPr>
        <w:jc w:val="right"/>
        <w:rPr>
          <w:b/>
          <w:lang w:val="lv-LV" w:eastAsia="lv-LV"/>
        </w:rPr>
      </w:pPr>
    </w:p>
    <w:p w14:paraId="3F9C8B41" w14:textId="77777777" w:rsidR="007D4C08" w:rsidRPr="007D4C08" w:rsidRDefault="007D4C08" w:rsidP="007D4C08">
      <w:pPr>
        <w:jc w:val="right"/>
        <w:rPr>
          <w:b/>
          <w:bCs/>
          <w:lang w:val="lv-LV" w:eastAsia="lv-LV"/>
        </w:rPr>
      </w:pPr>
      <w:r w:rsidRPr="007D4C08">
        <w:rPr>
          <w:b/>
          <w:lang w:val="lv-LV" w:eastAsia="lv-LV"/>
        </w:rPr>
        <w:t>APSTIPRINĀTS</w:t>
      </w:r>
    </w:p>
    <w:p w14:paraId="73972296" w14:textId="77777777" w:rsidR="007D4C08" w:rsidRPr="007D4C08" w:rsidRDefault="007D4C08" w:rsidP="007D4C08">
      <w:pPr>
        <w:autoSpaceDE w:val="0"/>
        <w:autoSpaceDN w:val="0"/>
        <w:adjustRightInd w:val="0"/>
        <w:jc w:val="right"/>
        <w:rPr>
          <w:b/>
          <w:bCs/>
          <w:lang w:val="lv-LV" w:eastAsia="lv-LV"/>
        </w:rPr>
      </w:pPr>
      <w:r w:rsidRPr="007D4C08">
        <w:rPr>
          <w:lang w:val="lv-LV" w:eastAsia="lv-LV"/>
        </w:rPr>
        <w:t>ar Limbažu novada domes</w:t>
      </w:r>
    </w:p>
    <w:p w14:paraId="0816DCDE" w14:textId="62FE9954" w:rsidR="007D4C08" w:rsidRPr="007D4C08" w:rsidRDefault="007D4C08" w:rsidP="007D4C08">
      <w:pPr>
        <w:autoSpaceDE w:val="0"/>
        <w:autoSpaceDN w:val="0"/>
        <w:adjustRightInd w:val="0"/>
        <w:jc w:val="right"/>
        <w:rPr>
          <w:b/>
          <w:bCs/>
          <w:lang w:val="lv-LV" w:eastAsia="lv-LV"/>
        </w:rPr>
      </w:pPr>
      <w:r w:rsidRPr="007D4C08">
        <w:rPr>
          <w:lang w:val="lv-LV" w:eastAsia="lv-LV"/>
        </w:rPr>
        <w:t>23.12.2021. sēdes</w:t>
      </w:r>
      <w:r w:rsidRPr="007D4C08">
        <w:rPr>
          <w:b/>
          <w:bCs/>
          <w:lang w:val="lv-LV" w:eastAsia="lv-LV"/>
        </w:rPr>
        <w:t xml:space="preserve"> </w:t>
      </w:r>
      <w:r>
        <w:rPr>
          <w:lang w:val="lv-LV" w:eastAsia="lv-LV"/>
        </w:rPr>
        <w:t>lēmumu Nr.696</w:t>
      </w:r>
    </w:p>
    <w:p w14:paraId="7023D43D" w14:textId="11C4E661" w:rsidR="007D4C08" w:rsidRPr="007D4C08" w:rsidRDefault="007D4C08" w:rsidP="007D4C08">
      <w:pPr>
        <w:autoSpaceDE w:val="0"/>
        <w:autoSpaceDN w:val="0"/>
        <w:adjustRightInd w:val="0"/>
        <w:jc w:val="right"/>
        <w:rPr>
          <w:b/>
          <w:bCs/>
          <w:lang w:val="lv-LV" w:eastAsia="lv-LV"/>
        </w:rPr>
      </w:pPr>
      <w:r w:rsidRPr="007D4C08">
        <w:rPr>
          <w:lang w:val="lv-LV" w:eastAsia="lv-LV"/>
        </w:rPr>
        <w:t xml:space="preserve">(protokols Nr.13, </w:t>
      </w:r>
      <w:r>
        <w:rPr>
          <w:lang w:val="lv-LV" w:eastAsia="lv-LV"/>
        </w:rPr>
        <w:t>64</w:t>
      </w:r>
      <w:r w:rsidRPr="007D4C08">
        <w:rPr>
          <w:lang w:val="lv-LV" w:eastAsia="lv-LV"/>
        </w:rPr>
        <w:t>.§)</w:t>
      </w:r>
    </w:p>
    <w:p w14:paraId="6CECA953" w14:textId="77777777" w:rsidR="007D4C08" w:rsidRDefault="007D4C08" w:rsidP="007D4C08">
      <w:pPr>
        <w:suppressAutoHyphens/>
        <w:jc w:val="center"/>
        <w:rPr>
          <w:b/>
          <w:lang w:val="lv-LV" w:eastAsia="zh-CN"/>
        </w:rPr>
      </w:pPr>
    </w:p>
    <w:p w14:paraId="5E6B0561" w14:textId="77777777" w:rsidR="007D4C08" w:rsidRPr="007D4C08" w:rsidRDefault="007D4C08" w:rsidP="007D4C08">
      <w:pPr>
        <w:suppressAutoHyphens/>
        <w:jc w:val="center"/>
        <w:rPr>
          <w:b/>
          <w:lang w:val="lv-LV" w:eastAsia="zh-CN"/>
        </w:rPr>
      </w:pPr>
      <w:r w:rsidRPr="007D4C08">
        <w:rPr>
          <w:b/>
          <w:lang w:val="lv-LV" w:eastAsia="zh-CN"/>
        </w:rPr>
        <w:t>LIMBAŽU NOVADA PAŠVALDĪBAS</w:t>
      </w:r>
    </w:p>
    <w:p w14:paraId="4ABA302E" w14:textId="77777777" w:rsidR="007D4C08" w:rsidRPr="007D4C08" w:rsidRDefault="007D4C08" w:rsidP="007D4C08">
      <w:pPr>
        <w:suppressAutoHyphens/>
        <w:jc w:val="center"/>
        <w:rPr>
          <w:b/>
          <w:lang w:val="lv-LV" w:eastAsia="zh-CN"/>
        </w:rPr>
      </w:pPr>
      <w:r w:rsidRPr="007D4C08">
        <w:rPr>
          <w:b/>
          <w:lang w:val="lv-LV" w:eastAsia="zh-CN"/>
        </w:rPr>
        <w:t>LIMBAŽU NOVADA ADMINISTRĀCIJAS</w:t>
      </w:r>
    </w:p>
    <w:p w14:paraId="63D73BA9" w14:textId="77777777" w:rsidR="007D4C08" w:rsidRPr="007D4C08" w:rsidRDefault="007D4C08" w:rsidP="007D4C08">
      <w:pPr>
        <w:suppressAutoHyphens/>
        <w:jc w:val="center"/>
        <w:rPr>
          <w:b/>
          <w:lang w:val="lv-LV" w:eastAsia="zh-CN"/>
        </w:rPr>
      </w:pPr>
      <w:r w:rsidRPr="007D4C08">
        <w:rPr>
          <w:b/>
          <w:lang w:val="lv-LV" w:eastAsia="zh-CN"/>
        </w:rPr>
        <w:t xml:space="preserve">INFORMĀCIJAS TEHNOLOĢIJU NODAĻAS </w:t>
      </w:r>
    </w:p>
    <w:p w14:paraId="5318B243" w14:textId="77777777" w:rsidR="007D4C08" w:rsidRPr="007D4C08" w:rsidRDefault="007D4C08" w:rsidP="007D4C08">
      <w:pPr>
        <w:suppressAutoHyphens/>
        <w:jc w:val="center"/>
        <w:rPr>
          <w:b/>
          <w:lang w:val="lv-LV" w:eastAsia="zh-CN"/>
        </w:rPr>
      </w:pPr>
      <w:r w:rsidRPr="007D4C08">
        <w:rPr>
          <w:b/>
          <w:lang w:val="lv-LV" w:eastAsia="zh-CN"/>
        </w:rPr>
        <w:t>NOLIKUMS</w:t>
      </w:r>
    </w:p>
    <w:p w14:paraId="757B9572" w14:textId="77777777" w:rsidR="007D4C08" w:rsidRPr="007D4C08" w:rsidRDefault="007D4C08" w:rsidP="007D4C08">
      <w:pPr>
        <w:suppressAutoHyphens/>
        <w:jc w:val="center"/>
        <w:rPr>
          <w:b/>
          <w:lang w:val="lv-LV" w:eastAsia="zh-CN"/>
        </w:rPr>
      </w:pPr>
    </w:p>
    <w:p w14:paraId="21211FD7" w14:textId="77777777" w:rsidR="007D4C08" w:rsidRPr="007D4C08" w:rsidRDefault="007D4C08" w:rsidP="007D4C08">
      <w:pPr>
        <w:suppressAutoHyphens/>
        <w:jc w:val="right"/>
        <w:rPr>
          <w:i/>
          <w:iCs/>
          <w:sz w:val="22"/>
          <w:szCs w:val="22"/>
          <w:lang w:val="lv-LV" w:eastAsia="zh-CN"/>
        </w:rPr>
      </w:pPr>
      <w:r w:rsidRPr="007D4C08">
        <w:rPr>
          <w:i/>
          <w:iCs/>
          <w:sz w:val="22"/>
          <w:szCs w:val="22"/>
          <w:lang w:val="lv-LV" w:eastAsia="zh-CN"/>
        </w:rPr>
        <w:t>Izdots saskaņā ar</w:t>
      </w:r>
    </w:p>
    <w:p w14:paraId="0ECF4477" w14:textId="77777777" w:rsidR="007D4C08" w:rsidRPr="007D4C08" w:rsidRDefault="007D4C08" w:rsidP="007D4C08">
      <w:pPr>
        <w:suppressAutoHyphens/>
        <w:jc w:val="right"/>
        <w:rPr>
          <w:i/>
          <w:iCs/>
          <w:sz w:val="22"/>
          <w:szCs w:val="22"/>
          <w:lang w:val="lv-LV" w:eastAsia="zh-CN"/>
        </w:rPr>
      </w:pPr>
      <w:r w:rsidRPr="007D4C08">
        <w:rPr>
          <w:i/>
          <w:iCs/>
          <w:sz w:val="22"/>
          <w:szCs w:val="22"/>
          <w:lang w:val="lv-LV" w:eastAsia="zh-CN"/>
        </w:rPr>
        <w:t xml:space="preserve"> likuma „Par pašvaldībām”</w:t>
      </w:r>
    </w:p>
    <w:p w14:paraId="4082360A" w14:textId="77777777" w:rsidR="007D4C08" w:rsidRPr="007D4C08" w:rsidRDefault="007D4C08" w:rsidP="007D4C08">
      <w:pPr>
        <w:suppressAutoHyphens/>
        <w:jc w:val="right"/>
        <w:rPr>
          <w:rFonts w:ascii="Arial" w:hAnsi="Arial" w:cs="Arial"/>
          <w:b/>
          <w:i/>
          <w:iCs/>
          <w:sz w:val="22"/>
          <w:szCs w:val="22"/>
          <w:lang w:val="lv-LV" w:eastAsia="zh-CN"/>
        </w:rPr>
      </w:pPr>
      <w:r w:rsidRPr="007D4C08">
        <w:rPr>
          <w:i/>
          <w:iCs/>
          <w:sz w:val="22"/>
          <w:szCs w:val="22"/>
          <w:lang w:val="lv-LV" w:eastAsia="zh-CN"/>
        </w:rPr>
        <w:t>41.panta pirmās daļas 2.punktu</w:t>
      </w:r>
    </w:p>
    <w:p w14:paraId="207807B8" w14:textId="77777777" w:rsidR="007D4C08" w:rsidRPr="007D4C08" w:rsidRDefault="007D4C08" w:rsidP="007D4C08">
      <w:pPr>
        <w:suppressAutoHyphens/>
        <w:jc w:val="center"/>
        <w:rPr>
          <w:b/>
          <w:lang w:val="lv-LV" w:eastAsia="zh-CN"/>
        </w:rPr>
      </w:pPr>
    </w:p>
    <w:p w14:paraId="37CCF117" w14:textId="77777777" w:rsidR="007D4C08" w:rsidRPr="007D4C08" w:rsidRDefault="007D4C08" w:rsidP="007D4C08">
      <w:pPr>
        <w:numPr>
          <w:ilvl w:val="0"/>
          <w:numId w:val="1"/>
        </w:numPr>
        <w:suppressAutoHyphens/>
        <w:jc w:val="center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b/>
          <w:szCs w:val="22"/>
          <w:lang w:val="lv-LV" w:eastAsia="zh-CN"/>
        </w:rPr>
        <w:t>VISPĀRĪGIE NOTEIKUMI</w:t>
      </w:r>
    </w:p>
    <w:p w14:paraId="4C49D1A0" w14:textId="77777777" w:rsidR="007D4C08" w:rsidRPr="007D4C08" w:rsidRDefault="007D4C08" w:rsidP="007D4C08">
      <w:pPr>
        <w:suppressAutoHyphens/>
        <w:ind w:left="360"/>
        <w:jc w:val="both"/>
        <w:rPr>
          <w:rFonts w:eastAsia="Calibri"/>
          <w:szCs w:val="22"/>
          <w:lang w:val="lv-LV" w:eastAsia="zh-CN"/>
        </w:rPr>
      </w:pPr>
    </w:p>
    <w:p w14:paraId="46FBD1E6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Nolikums reglamentē Limbažu novada pašvaldības Limbažu novada administrācijas, turpmāk - administrācijas, Informācijas tehnoloģiju nodaļas (turpmāk tekstā – nodaļa) organizatorisko struktūru, darbību, nosaka tās pienākumus, tiesības un atbildību.</w:t>
      </w:r>
    </w:p>
    <w:p w14:paraId="45B0382D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 savā darbībā ievēro Latvijas Republikas likumus, Ministru kabineta noteikumus, pašvaldības saistošos noteikumus, domes lēmumus, rīkojumus un nolikumus.</w:t>
      </w:r>
    </w:p>
    <w:p w14:paraId="1467E51A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 ir Limbažu novada domes (turpmāk tekstā – dome) izveidota Limbažu novada pašvaldības (turpmāk tekstā – pašvaldība) administrācijas struktūrvienība.</w:t>
      </w:r>
    </w:p>
    <w:p w14:paraId="70CCC63F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Nodaļu izveido, reorganizē un likvidē dome. Nodaļu vada un tās darbu organizē nodaļas vadītājs.</w:t>
      </w:r>
    </w:p>
    <w:p w14:paraId="7ADE5ABD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 ir tieši pakļauta pašvaldības izpilddirektoram.</w:t>
      </w:r>
    </w:p>
    <w:p w14:paraId="3F4C0E9A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 savus uzdevumus pilda sadarbojoties ar citām pašvaldības nodaļām, apvienību pārvaldēm, struktūrvienībām, pašvaldības iestādēm, kā arī citām valsts un pašvaldību institūcijām.</w:t>
      </w:r>
    </w:p>
    <w:p w14:paraId="63D91338" w14:textId="77777777" w:rsidR="007D4C08" w:rsidRPr="007D4C08" w:rsidRDefault="007D4C08" w:rsidP="007D4C08">
      <w:pPr>
        <w:suppressAutoHyphens/>
        <w:ind w:left="792"/>
        <w:jc w:val="both"/>
        <w:rPr>
          <w:rFonts w:eastAsia="Calibri"/>
          <w:szCs w:val="22"/>
          <w:lang w:val="lv-LV" w:eastAsia="zh-CN"/>
        </w:rPr>
      </w:pPr>
    </w:p>
    <w:p w14:paraId="19C32D0E" w14:textId="77777777" w:rsidR="007D4C08" w:rsidRPr="007D4C08" w:rsidRDefault="007D4C08" w:rsidP="007D4C08">
      <w:pPr>
        <w:numPr>
          <w:ilvl w:val="0"/>
          <w:numId w:val="1"/>
        </w:numPr>
        <w:suppressAutoHyphens/>
        <w:jc w:val="center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b/>
          <w:szCs w:val="22"/>
          <w:lang w:val="lv-LV" w:eastAsia="zh-CN"/>
        </w:rPr>
        <w:t>NODAĻAS UZDEVUMI UN TIESĪBAS</w:t>
      </w:r>
    </w:p>
    <w:p w14:paraId="6FA4202A" w14:textId="77777777" w:rsidR="007D4C08" w:rsidRPr="007D4C08" w:rsidRDefault="007D4C08" w:rsidP="007D4C08">
      <w:pPr>
        <w:suppressAutoHyphens/>
        <w:ind w:left="360"/>
        <w:jc w:val="both"/>
        <w:rPr>
          <w:rFonts w:eastAsia="Calibri"/>
          <w:szCs w:val="22"/>
          <w:lang w:val="lv-LV" w:eastAsia="zh-CN"/>
        </w:rPr>
      </w:pPr>
    </w:p>
    <w:p w14:paraId="0672E04D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pamatfunkcija ir pašvaldībā īstenot vienotu informācijas un komunikāciju tehnoloģiju, turpmāk - IKT, stratēģiju un nodrošināt IKT infrastruktūras nepārtrauktu un kvalitatīvu funkcionēšanu, ieviešanu, uzturēšanu un attīstību.</w:t>
      </w:r>
    </w:p>
    <w:p w14:paraId="001392F6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uzdevumi:</w:t>
      </w:r>
    </w:p>
    <w:p w14:paraId="09F9A88F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koordinēt un nodrošināt e-pārvaldes risinājumu ieviešanu, uzturēšanu un attīstību;</w:t>
      </w:r>
    </w:p>
    <w:p w14:paraId="49C42A7A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nodrošināt pašvaldībā ieviesto IKT darbību, efektīvu izmantošanu un atjaunošanu;</w:t>
      </w:r>
    </w:p>
    <w:p w14:paraId="059E581E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koordinēt, uzturēt un attīstīt pašvaldības datu pārraides tīklu;</w:t>
      </w:r>
    </w:p>
    <w:p w14:paraId="26A73757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sniegt šādu atbalstu pašvaldības pakļautajām iestādēm un struktūrvienībām:</w:t>
      </w:r>
    </w:p>
    <w:p w14:paraId="7802C02C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IKT incidentu, problēmu analīze un risināšana;</w:t>
      </w:r>
    </w:p>
    <w:p w14:paraId="1C934156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darbinieku konsultēšana palīdzības dienesta veidā – telefoniskas konsultācijas, attālināts atbalsts, izbraukumi uz vietas;</w:t>
      </w:r>
    </w:p>
    <w:p w14:paraId="583E42B4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lastRenderedPageBreak/>
        <w:t>informācijas sistēmu, serveru, datortehnikas, datu pārraides tīklu, perifērijas, u.c. iekārtu uzturēšana;</w:t>
      </w:r>
    </w:p>
    <w:p w14:paraId="6791D1A6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darbinieku apmācība jautājumos, kas saistīti ar IKT drošību un IKT tehnoloģijām darba pienākumu izpildei;</w:t>
      </w:r>
    </w:p>
    <w:p w14:paraId="6024BA79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e-pakalpojumu ieviešana, valsts nozīmes informācijas sistēmu un reģistru izmantošana;</w:t>
      </w:r>
    </w:p>
    <w:p w14:paraId="7C12A6BE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esošās IKT infrastruktūras sakārtošana un uzturēšana;</w:t>
      </w:r>
    </w:p>
    <w:p w14:paraId="7293D1B7" w14:textId="77777777" w:rsidR="007D4C08" w:rsidRPr="007D4C08" w:rsidRDefault="007D4C08" w:rsidP="003D4064">
      <w:pPr>
        <w:numPr>
          <w:ilvl w:val="3"/>
          <w:numId w:val="1"/>
        </w:numPr>
        <w:suppressAutoHyphens/>
        <w:ind w:left="1815" w:hanging="851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ar IKT saistītu iepirkumu dokumentācijas izstrādāšana un konsultēšana iepirkuma piedāvājuma izvērtēšanā;</w:t>
      </w:r>
    </w:p>
    <w:p w14:paraId="2BE13BB7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realizēt pašvaldības IKT drošības politiku;</w:t>
      </w:r>
    </w:p>
    <w:p w14:paraId="7ABC940C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nodrošināt pašvaldības informācijas sistēmu lietotāju tiesību pārvaldību;</w:t>
      </w:r>
    </w:p>
    <w:p w14:paraId="2F8895E2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izstrādāt un sagatavot iekšējo normatīvo aktu projektus, kas reglamentē IKT darbības jomu;</w:t>
      </w:r>
    </w:p>
    <w:p w14:paraId="25EACCF4" w14:textId="77777777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en-GB"/>
        </w:rPr>
        <w:t>pašvaldības nolikumā noteiktajā kārtībā sagatavot lēmumprojektus iesniegšanai pašvaldības domes pastāvīgajās komitejās, komisijās un pašvaldības domes sēdēs nodaļas kompetencē esošajos jautājumos;</w:t>
      </w:r>
    </w:p>
    <w:p w14:paraId="3BC57BEA" w14:textId="37295FED" w:rsidR="007D4C08" w:rsidRPr="007D4C08" w:rsidRDefault="007D4C08" w:rsidP="00C72E13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sekmēt IKT un informācijas s</w:t>
      </w:r>
      <w:r w:rsidR="00C72E13">
        <w:rPr>
          <w:rFonts w:eastAsia="Calibri"/>
          <w:szCs w:val="22"/>
          <w:lang w:val="lv-LV" w:eastAsia="zh-CN"/>
        </w:rPr>
        <w:t>abiedrības attīstību pašvaldībā.</w:t>
      </w:r>
    </w:p>
    <w:p w14:paraId="222FA098" w14:textId="77777777" w:rsidR="007D4C08" w:rsidRPr="007D4C08" w:rsidRDefault="007D4C08" w:rsidP="00C72E13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Nodaļai ir tiesības:</w:t>
      </w:r>
    </w:p>
    <w:p w14:paraId="18309FDE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pieprasīt un saņemt no pašvaldības nodaļām, struktūrvienībām, iestādēm un kapitālsabiedrībām darbam nepieciešamo informāciju, iepazīties ar to rīcībā esošajiem dokumentiem atbilstoši nodaļas kompetencei;</w:t>
      </w:r>
    </w:p>
    <w:p w14:paraId="1C71C76A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sagatavot un iesniegt pašvaldības izpilddirektoram priekšlikumus par administrācijas, struktūrvienību un iestāžu darba pilnveidošanu;</w:t>
      </w:r>
    </w:p>
    <w:p w14:paraId="53FBF716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sadarboties ar citu nodaļu, struktūrvienību un iestāžu darbiniekiem savas kompetences jautājumu risināšanā;</w:t>
      </w:r>
    </w:p>
    <w:p w14:paraId="0442EF12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sadarboties ar citiem informācijas tehnoloģiju centriem, pašvaldībām, citām valsts pārvaldes institūcijām uzdevumu, funkciju un pienākumu izpildē;</w:t>
      </w:r>
    </w:p>
    <w:p w14:paraId="16DA447B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piedalīties semināros, konferencēs un apspriedēs par nodaļas kompetences jautājumiem;</w:t>
      </w:r>
    </w:p>
    <w:p w14:paraId="4E81EC56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iepazīties ar darba pieredzi citās Latvijas un ārvalstu pašvaldību izpildinstitūcijās;</w:t>
      </w:r>
    </w:p>
    <w:p w14:paraId="69548E49" w14:textId="77777777" w:rsidR="007D4C08" w:rsidRPr="007D4C08" w:rsidRDefault="007D4C08" w:rsidP="002F497E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pieprasīt un saņemt darba mūsdienīgai un efektīvai organizēšanai nepieciešamo tehnisko nodrošinājumu.</w:t>
      </w:r>
    </w:p>
    <w:p w14:paraId="6BE367B3" w14:textId="77777777" w:rsidR="007D4C08" w:rsidRPr="007D4C08" w:rsidRDefault="007D4C08" w:rsidP="007D4C08">
      <w:pPr>
        <w:suppressAutoHyphens/>
        <w:ind w:left="1224"/>
        <w:jc w:val="both"/>
        <w:rPr>
          <w:rFonts w:eastAsia="Calibri"/>
          <w:szCs w:val="22"/>
          <w:lang w:val="lv-LV" w:eastAsia="zh-CN"/>
        </w:rPr>
      </w:pPr>
    </w:p>
    <w:p w14:paraId="0E0E2E6C" w14:textId="77777777" w:rsidR="007D4C08" w:rsidRPr="007D4C08" w:rsidRDefault="007D4C08" w:rsidP="007D4C08">
      <w:pPr>
        <w:numPr>
          <w:ilvl w:val="0"/>
          <w:numId w:val="1"/>
        </w:numPr>
        <w:suppressAutoHyphens/>
        <w:jc w:val="center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b/>
          <w:szCs w:val="22"/>
          <w:lang w:val="lv-LV" w:eastAsia="zh-CN"/>
        </w:rPr>
        <w:t>NODAĻAS DARBA ORGANIZĀCIJA UN STRUKTŪRA</w:t>
      </w:r>
    </w:p>
    <w:p w14:paraId="5117AA64" w14:textId="77777777" w:rsidR="007D4C08" w:rsidRPr="007D4C08" w:rsidRDefault="007D4C08" w:rsidP="007D4C08">
      <w:pPr>
        <w:suppressAutoHyphens/>
        <w:ind w:left="1224"/>
        <w:jc w:val="both"/>
        <w:rPr>
          <w:rFonts w:eastAsia="Calibri"/>
          <w:szCs w:val="22"/>
          <w:lang w:val="lv-LV" w:eastAsia="zh-CN"/>
        </w:rPr>
      </w:pPr>
    </w:p>
    <w:p w14:paraId="13F0B145" w14:textId="77777777" w:rsidR="007D4C08" w:rsidRPr="007D4C08" w:rsidRDefault="007D4C08" w:rsidP="002F497E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darbu vada nodaļas vadītājs, kuru pieņem darbā un atbrīvo no tā pašvaldības izpilddirektors. Nodaļas vadītājs ir tieši pakļauts pašvaldības izpilddirektoram.</w:t>
      </w:r>
    </w:p>
    <w:p w14:paraId="13CD6FF9" w14:textId="77777777" w:rsidR="007D4C08" w:rsidRPr="007D4C08" w:rsidRDefault="007D4C08" w:rsidP="002F497E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struktūra ir noteikta amatu sarakstā, ko apstiprina pašvaldības dome.</w:t>
      </w:r>
    </w:p>
    <w:p w14:paraId="4B4D5702" w14:textId="77777777" w:rsidR="007D4C08" w:rsidRPr="007D4C08" w:rsidRDefault="007D4C08" w:rsidP="002F497E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vadītājs ir atbildīgs par nodaļas darbu. Nodaļas vadītāja amata pienākumus nosaka šis nolikums un amata apraksts.</w:t>
      </w:r>
    </w:p>
    <w:p w14:paraId="710FC05D" w14:textId="77777777" w:rsidR="007D4C08" w:rsidRPr="007D4C08" w:rsidRDefault="007D4C08" w:rsidP="002F497E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vadītājs savu pienākumu un tiesību ietvaros:</w:t>
      </w:r>
    </w:p>
    <w:p w14:paraId="0453AB6C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plāno un organizē nodaļas darbu un ir atbildīgs par nodaļai noteikto uzdevumu savlaicīgu un kvalitatīvu izpildi;</w:t>
      </w:r>
    </w:p>
    <w:p w14:paraId="18E3F6A0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izstrādā nodaļas iekšējos normatīvos dokumentus, kurus apstiprina pašvaldības izpilddirektors;</w:t>
      </w:r>
    </w:p>
    <w:p w14:paraId="7C7907ED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rūpējas par nodaļā strādājošo darbinieku kvalifikācijas un profesionālā līmeņa paaugstināšanu;</w:t>
      </w:r>
    </w:p>
    <w:p w14:paraId="4A320AF4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nodrošina nodaļas materiālo vērtību saglabāšanu;</w:t>
      </w:r>
    </w:p>
    <w:p w14:paraId="7CDB1638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pārstāv nodaļas intereses domē, kā arī veic citus pienākumus, kas noteikti darba līgumā un amata aprakstā;</w:t>
      </w:r>
    </w:p>
    <w:p w14:paraId="7BF04B8A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ievēro vispārējās ētikas normas un kontrolē, lai tās ievērotu arī nodaļas darbinieki.</w:t>
      </w:r>
    </w:p>
    <w:p w14:paraId="4C8EEE3C" w14:textId="77777777" w:rsidR="007D4C08" w:rsidRPr="007D4C08" w:rsidRDefault="007D4C08" w:rsidP="003D4064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vadītājam ir tiesības:</w:t>
      </w:r>
    </w:p>
    <w:p w14:paraId="22564C70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patstāvīgi izlemt nodaļas kompetencē esošos jautājumus;</w:t>
      </w:r>
    </w:p>
    <w:p w14:paraId="63BF39F4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dot nodaļas darbiniekiem norādījumus nodaļas uzdevumu izpildē;</w:t>
      </w:r>
    </w:p>
    <w:p w14:paraId="3A1F3A9B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lastRenderedPageBreak/>
        <w:t>iesniegt pašvaldības izpilddirektoram motivētus priekšlikumus par nodaļas struktūru un personālu, tajā skaitā amatu aprakstiem, darba samaksu, karjeras virzību, apmācības iespējām, disciplināro atbildību, pieņemšanu darbā, atbrīvošanu no tā;</w:t>
      </w:r>
    </w:p>
    <w:p w14:paraId="5B18148A" w14:textId="77777777" w:rsidR="007D4C08" w:rsidRPr="007D4C08" w:rsidRDefault="007D4C08" w:rsidP="003D4064">
      <w:pPr>
        <w:numPr>
          <w:ilvl w:val="2"/>
          <w:numId w:val="1"/>
        </w:numPr>
        <w:suppressAutoHyphens/>
        <w:ind w:left="964" w:hanging="56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parakstīt pašvaldības vārdā, izmantojot pašvaldības administrācijas veidlapu (ar norādi – Informācijas tehnoloģiju nodaļa) pieprasījumus, uzaicinājumus, pavadvēstules un citus dokumentus, izņemot administratīvos aktus un/vai dokumentus, kuri var radīt tiesiskās sekas un/vai saistības.</w:t>
      </w:r>
    </w:p>
    <w:p w14:paraId="45D8CFDE" w14:textId="77777777" w:rsidR="007D4C08" w:rsidRPr="007D4C08" w:rsidRDefault="007D4C08" w:rsidP="003D4064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darbinieki funkcionāli ir pakļauti pašvaldības izpilddirektoram, administratīvi un strukturāli pakļauti nodaļas vadītājam.</w:t>
      </w:r>
    </w:p>
    <w:p w14:paraId="29AB5A68" w14:textId="77777777" w:rsidR="007D4C08" w:rsidRPr="007D4C08" w:rsidRDefault="007D4C08" w:rsidP="003D4064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 xml:space="preserve">Darba tiesiskās attiecības ar nodaļas darbiniekiem nodibina un izbeidz pašvaldības izpilddirektors, saskaņojot ar nodaļas vadītāju. Darbinieka darba pienākumus, tiesības un atbildību nosaka amatu apraksti un darba līgumi. </w:t>
      </w:r>
    </w:p>
    <w:p w14:paraId="2DB80AB2" w14:textId="77777777" w:rsidR="007D4C08" w:rsidRPr="007D4C08" w:rsidRDefault="007D4C08" w:rsidP="007D4C08">
      <w:pPr>
        <w:suppressAutoHyphens/>
        <w:ind w:left="720"/>
        <w:jc w:val="both"/>
        <w:rPr>
          <w:rFonts w:eastAsia="Calibri"/>
          <w:szCs w:val="22"/>
          <w:lang w:val="lv-LV" w:eastAsia="zh-CN"/>
        </w:rPr>
      </w:pPr>
    </w:p>
    <w:p w14:paraId="087F0A03" w14:textId="77777777" w:rsidR="007D4C08" w:rsidRPr="007D4C08" w:rsidRDefault="007D4C08" w:rsidP="007D4C08">
      <w:pPr>
        <w:numPr>
          <w:ilvl w:val="0"/>
          <w:numId w:val="1"/>
        </w:numPr>
        <w:suppressAutoHyphens/>
        <w:jc w:val="center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b/>
          <w:szCs w:val="22"/>
          <w:lang w:val="lv-LV" w:eastAsia="zh-CN"/>
        </w:rPr>
        <w:t>NODAĻAS FINANSĒŠANA</w:t>
      </w:r>
    </w:p>
    <w:p w14:paraId="0CAFC32D" w14:textId="77777777" w:rsidR="007D4C08" w:rsidRPr="007D4C08" w:rsidRDefault="007D4C08" w:rsidP="007D4C08">
      <w:pPr>
        <w:suppressAutoHyphens/>
        <w:ind w:left="360"/>
        <w:jc w:val="both"/>
        <w:rPr>
          <w:rFonts w:eastAsia="Calibri"/>
          <w:szCs w:val="22"/>
          <w:lang w:val="lv-LV" w:eastAsia="zh-CN"/>
        </w:rPr>
      </w:pPr>
    </w:p>
    <w:p w14:paraId="4DDF3DA9" w14:textId="77777777" w:rsidR="007D4C08" w:rsidRPr="007D4C08" w:rsidRDefault="007D4C08" w:rsidP="003D4064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Nodaļas darbība tiek finansēta no pašvaldības budžeta.</w:t>
      </w:r>
    </w:p>
    <w:p w14:paraId="084D4B99" w14:textId="77777777" w:rsidR="007D4C08" w:rsidRPr="007D4C08" w:rsidRDefault="007D4C08" w:rsidP="007D4C08">
      <w:pPr>
        <w:suppressAutoHyphens/>
        <w:ind w:left="360"/>
        <w:rPr>
          <w:lang w:val="lv-LV" w:eastAsia="zh-CN"/>
        </w:rPr>
      </w:pPr>
    </w:p>
    <w:p w14:paraId="1859DFD6" w14:textId="77777777" w:rsidR="007D4C08" w:rsidRPr="007D4C08" w:rsidRDefault="007D4C08" w:rsidP="007D4C08">
      <w:pPr>
        <w:numPr>
          <w:ilvl w:val="0"/>
          <w:numId w:val="1"/>
        </w:numPr>
        <w:suppressAutoHyphens/>
        <w:jc w:val="center"/>
        <w:rPr>
          <w:rFonts w:eastAsia="Calibri"/>
          <w:b/>
          <w:szCs w:val="22"/>
          <w:lang w:val="lv-LV" w:eastAsia="zh-CN"/>
        </w:rPr>
      </w:pPr>
      <w:r w:rsidRPr="007D4C08">
        <w:rPr>
          <w:rFonts w:eastAsia="Calibri"/>
          <w:b/>
          <w:bCs/>
          <w:caps/>
          <w:szCs w:val="22"/>
          <w:lang w:val="lv-LV" w:eastAsia="zh-CN"/>
        </w:rPr>
        <w:t>noslēguma jautājumI</w:t>
      </w:r>
    </w:p>
    <w:p w14:paraId="4AECD182" w14:textId="77777777" w:rsidR="007D4C08" w:rsidRPr="007D4C08" w:rsidRDefault="007D4C08" w:rsidP="007D4C08">
      <w:pPr>
        <w:suppressAutoHyphens/>
        <w:ind w:left="360"/>
        <w:jc w:val="both"/>
        <w:rPr>
          <w:rFonts w:eastAsia="Calibri"/>
          <w:b/>
          <w:szCs w:val="22"/>
          <w:lang w:val="lv-LV" w:eastAsia="zh-CN"/>
        </w:rPr>
      </w:pPr>
    </w:p>
    <w:p w14:paraId="7A2E4DFA" w14:textId="77777777" w:rsidR="007D4C08" w:rsidRPr="007D4C08" w:rsidRDefault="007D4C08" w:rsidP="003D4064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Nolikums stājas spēkā 2022. gada 1. janvārī.</w:t>
      </w:r>
    </w:p>
    <w:p w14:paraId="5D726349" w14:textId="77777777" w:rsidR="007D4C08" w:rsidRPr="007D4C08" w:rsidRDefault="007D4C08" w:rsidP="003D4064">
      <w:pPr>
        <w:numPr>
          <w:ilvl w:val="1"/>
          <w:numId w:val="1"/>
        </w:numPr>
        <w:suppressAutoHyphens/>
        <w:ind w:left="397" w:hanging="397"/>
        <w:jc w:val="both"/>
        <w:rPr>
          <w:rFonts w:eastAsia="Calibri"/>
          <w:szCs w:val="22"/>
          <w:lang w:val="lv-LV" w:eastAsia="zh-CN"/>
        </w:rPr>
      </w:pPr>
      <w:r w:rsidRPr="007D4C08">
        <w:rPr>
          <w:rFonts w:eastAsia="Calibri"/>
          <w:szCs w:val="22"/>
          <w:lang w:val="lv-LV" w:eastAsia="zh-CN"/>
        </w:rPr>
        <w:t>Ar šī nolikuma spēkā stāšanās brīdi spēku zaudē “Limbažu novada pašvaldības Informācijas tehnoloģiju nodaļas nolikums”, kas apstiprināts ar Limbažu novada pašvaldības 2013. gada 11. februāra rīkojumu Nr.17.</w:t>
      </w:r>
    </w:p>
    <w:p w14:paraId="0857BDEA" w14:textId="77777777" w:rsidR="007D4C08" w:rsidRPr="007D4C08" w:rsidRDefault="007D4C08" w:rsidP="007D4C08">
      <w:pPr>
        <w:tabs>
          <w:tab w:val="left" w:pos="8100"/>
        </w:tabs>
        <w:suppressAutoHyphens/>
        <w:rPr>
          <w:rFonts w:eastAsia="Calibri"/>
          <w:szCs w:val="22"/>
          <w:lang w:val="lv-LV" w:eastAsia="zh-CN"/>
        </w:rPr>
      </w:pPr>
    </w:p>
    <w:p w14:paraId="291D7E0B" w14:textId="77777777" w:rsidR="007D4C08" w:rsidRPr="007D4C08" w:rsidRDefault="007D4C08" w:rsidP="007D4C08">
      <w:pPr>
        <w:tabs>
          <w:tab w:val="left" w:pos="8100"/>
        </w:tabs>
        <w:suppressAutoHyphens/>
        <w:rPr>
          <w:rFonts w:eastAsia="Calibri"/>
          <w:szCs w:val="22"/>
          <w:lang w:val="lv-LV" w:eastAsia="zh-CN"/>
        </w:rPr>
      </w:pPr>
    </w:p>
    <w:p w14:paraId="74B136AA" w14:textId="77777777" w:rsidR="00E97B51" w:rsidRPr="00E97B51" w:rsidRDefault="00E97B51" w:rsidP="00E97B51">
      <w:pPr>
        <w:autoSpaceDN w:val="0"/>
        <w:rPr>
          <w:rFonts w:ascii="Calibri" w:eastAsia="Calibri" w:hAnsi="Calibri"/>
          <w:lang w:val="lv-LV" w:eastAsia="lv-LV"/>
        </w:rPr>
      </w:pPr>
      <w:bookmarkStart w:id="0" w:name="_Hlk69826013"/>
      <w:r w:rsidRPr="00E97B51">
        <w:rPr>
          <w:rFonts w:eastAsia="Calibri"/>
          <w:lang w:val="lv-LV" w:eastAsia="lv-LV"/>
        </w:rPr>
        <w:t>Limbažu novada pašvaldības</w:t>
      </w:r>
    </w:p>
    <w:p w14:paraId="4D8B19D5" w14:textId="69A319D3" w:rsidR="00E97B51" w:rsidRPr="00E97B51" w:rsidRDefault="00E97B51" w:rsidP="00E97B51">
      <w:pPr>
        <w:pBdr>
          <w:bottom w:val="single" w:sz="4" w:space="1" w:color="auto"/>
        </w:pBdr>
        <w:tabs>
          <w:tab w:val="left" w:pos="4678"/>
          <w:tab w:val="left" w:pos="8505"/>
        </w:tabs>
        <w:rPr>
          <w:lang w:val="lv-LV" w:eastAsia="lv-LV"/>
        </w:rPr>
      </w:pPr>
      <w:r w:rsidRPr="00E97B51">
        <w:rPr>
          <w:lang w:val="lv-LV" w:eastAsia="lv-LV"/>
        </w:rPr>
        <w:t>Domes priekšsēdētājs</w:t>
      </w:r>
      <w:r w:rsidRPr="00E97B51">
        <w:rPr>
          <w:lang w:val="lv-LV" w:eastAsia="lv-LV"/>
        </w:rPr>
        <w:tab/>
        <w:t xml:space="preserve">/paraksts/                             </w:t>
      </w:r>
      <w:r>
        <w:rPr>
          <w:lang w:val="lv-LV" w:eastAsia="lv-LV"/>
        </w:rPr>
        <w:t xml:space="preserve">                 </w:t>
      </w:r>
      <w:proofErr w:type="spellStart"/>
      <w:r w:rsidRPr="00E97B51">
        <w:rPr>
          <w:lang w:val="lv-LV" w:eastAsia="lv-LV"/>
        </w:rPr>
        <w:t>D.Straubergs</w:t>
      </w:r>
      <w:proofErr w:type="spellEnd"/>
    </w:p>
    <w:p w14:paraId="6C6AE6CE" w14:textId="77777777" w:rsidR="00E97B51" w:rsidRPr="00E97B51" w:rsidRDefault="00E97B51" w:rsidP="00E97B51">
      <w:pPr>
        <w:tabs>
          <w:tab w:val="left" w:pos="6480"/>
          <w:tab w:val="left" w:pos="8100"/>
          <w:tab w:val="left" w:pos="8222"/>
        </w:tabs>
        <w:jc w:val="both"/>
        <w:rPr>
          <w:b/>
          <w:bCs/>
          <w:lang w:val="lv-LV" w:eastAsia="lv-LV"/>
        </w:rPr>
      </w:pPr>
      <w:r w:rsidRPr="00E97B51">
        <w:rPr>
          <w:b/>
          <w:bCs/>
          <w:caps/>
          <w:lang w:val="lv-LV" w:eastAsia="lv-LV"/>
        </w:rPr>
        <w:t>Noraksts</w:t>
      </w:r>
      <w:r w:rsidRPr="00E97B51">
        <w:rPr>
          <w:b/>
          <w:bCs/>
          <w:lang w:val="lv-LV" w:eastAsia="lv-LV"/>
        </w:rPr>
        <w:t xml:space="preserve"> PAREIZS</w:t>
      </w:r>
      <w:r w:rsidRPr="00E97B51">
        <w:rPr>
          <w:b/>
          <w:bCs/>
          <w:lang w:val="lv-LV" w:eastAsia="lv-LV"/>
        </w:rPr>
        <w:tab/>
      </w:r>
      <w:r w:rsidRPr="00E97B51">
        <w:rPr>
          <w:b/>
          <w:bCs/>
          <w:lang w:val="lv-LV" w:eastAsia="lv-LV"/>
        </w:rPr>
        <w:tab/>
      </w:r>
    </w:p>
    <w:p w14:paraId="5C25524A" w14:textId="77777777" w:rsidR="00E97B51" w:rsidRPr="00E97B51" w:rsidRDefault="00E97B51" w:rsidP="00E97B51">
      <w:pPr>
        <w:tabs>
          <w:tab w:val="left" w:pos="6480"/>
          <w:tab w:val="left" w:pos="8505"/>
        </w:tabs>
        <w:jc w:val="both"/>
        <w:rPr>
          <w:lang w:val="lv-LV" w:eastAsia="lv-LV"/>
        </w:rPr>
      </w:pPr>
      <w:r w:rsidRPr="00E97B51">
        <w:rPr>
          <w:lang w:val="lv-LV" w:eastAsia="lv-LV"/>
        </w:rPr>
        <w:t xml:space="preserve">Limbažu novada </w:t>
      </w:r>
      <w:r w:rsidRPr="00E97B51">
        <w:rPr>
          <w:rFonts w:eastAsia="Calibri"/>
          <w:lang w:val="lv-LV" w:eastAsia="lv-LV"/>
        </w:rPr>
        <w:t>pašvaldības</w:t>
      </w:r>
    </w:p>
    <w:p w14:paraId="1ED2B8A0" w14:textId="77777777" w:rsidR="00E97B51" w:rsidRPr="00E97B51" w:rsidRDefault="00E97B51" w:rsidP="00E97B51">
      <w:pPr>
        <w:tabs>
          <w:tab w:val="left" w:pos="6480"/>
          <w:tab w:val="left" w:pos="8505"/>
        </w:tabs>
        <w:jc w:val="both"/>
        <w:rPr>
          <w:lang w:val="lv-LV" w:eastAsia="lv-LV"/>
        </w:rPr>
      </w:pPr>
      <w:r w:rsidRPr="00E97B51">
        <w:rPr>
          <w:lang w:val="lv-LV" w:eastAsia="lv-LV"/>
        </w:rPr>
        <w:t>Limbažu novada administrācijas</w:t>
      </w:r>
    </w:p>
    <w:p w14:paraId="1501A081" w14:textId="77777777" w:rsidR="00E97B51" w:rsidRPr="00E97B51" w:rsidRDefault="00E97B51" w:rsidP="00E97B51">
      <w:pPr>
        <w:tabs>
          <w:tab w:val="left" w:pos="6480"/>
          <w:tab w:val="left" w:pos="8505"/>
        </w:tabs>
        <w:jc w:val="both"/>
        <w:rPr>
          <w:lang w:val="lv-LV" w:eastAsia="lv-LV"/>
        </w:rPr>
      </w:pPr>
      <w:r w:rsidRPr="00E97B51">
        <w:rPr>
          <w:lang w:val="lv-LV" w:eastAsia="lv-LV"/>
        </w:rPr>
        <w:t>Administratīvās nodaļas vadītāja</w:t>
      </w:r>
      <w:r w:rsidRPr="00E97B51">
        <w:rPr>
          <w:lang w:val="lv-LV" w:eastAsia="lv-LV"/>
        </w:rPr>
        <w:tab/>
      </w:r>
      <w:r w:rsidRPr="00E97B51">
        <w:rPr>
          <w:lang w:val="lv-LV" w:eastAsia="lv-LV"/>
        </w:rPr>
        <w:tab/>
      </w:r>
      <w:proofErr w:type="spellStart"/>
      <w:r w:rsidRPr="00E97B51">
        <w:rPr>
          <w:lang w:val="lv-LV" w:eastAsia="lv-LV"/>
        </w:rPr>
        <w:t>A.Kamala</w:t>
      </w:r>
      <w:proofErr w:type="spellEnd"/>
    </w:p>
    <w:p w14:paraId="7A772830" w14:textId="77777777" w:rsidR="00E97B51" w:rsidRPr="00E97B51" w:rsidRDefault="00E97B51" w:rsidP="00E97B51">
      <w:pPr>
        <w:spacing w:line="276" w:lineRule="auto"/>
        <w:jc w:val="both"/>
        <w:rPr>
          <w:rFonts w:eastAsia="Calibri"/>
          <w:b/>
          <w:sz w:val="20"/>
          <w:szCs w:val="20"/>
          <w:lang w:val="lv-LV" w:bidi="lo-LA"/>
        </w:rPr>
      </w:pPr>
    </w:p>
    <w:p w14:paraId="484DA389" w14:textId="77777777" w:rsidR="00E97B51" w:rsidRPr="00E97B51" w:rsidRDefault="00E97B51" w:rsidP="00E97B51">
      <w:pPr>
        <w:spacing w:line="276" w:lineRule="auto"/>
        <w:jc w:val="both"/>
        <w:rPr>
          <w:rFonts w:eastAsia="Calibri"/>
          <w:b/>
          <w:sz w:val="20"/>
          <w:szCs w:val="20"/>
          <w:lang w:val="lv-LV" w:bidi="lo-LA"/>
        </w:rPr>
      </w:pPr>
    </w:p>
    <w:p w14:paraId="6587A066" w14:textId="77777777" w:rsidR="00E97B51" w:rsidRPr="00E97B51" w:rsidRDefault="00E97B51" w:rsidP="00E97B51">
      <w:pPr>
        <w:spacing w:line="276" w:lineRule="auto"/>
        <w:jc w:val="both"/>
        <w:rPr>
          <w:lang w:val="lv-LV" w:eastAsia="lv-LV"/>
        </w:rPr>
      </w:pPr>
      <w:r w:rsidRPr="00E97B51">
        <w:rPr>
          <w:rFonts w:eastAsia="Calibri"/>
          <w:b/>
          <w:sz w:val="20"/>
          <w:szCs w:val="20"/>
          <w:lang w:val="lv-LV" w:bidi="lo-LA"/>
        </w:rPr>
        <w:t>ŠIS DOKUMENTS IR PARAKSTĪTS AR DROŠU ELEKTRONISKO PARAKSTU UN SATUR LAIKA ZĪMOGU</w:t>
      </w:r>
      <w:bookmarkEnd w:id="0"/>
    </w:p>
    <w:p w14:paraId="6DEB3108" w14:textId="1B567248" w:rsidR="000755CC" w:rsidRPr="001E5E44" w:rsidRDefault="000755CC" w:rsidP="007D4C08">
      <w:pPr>
        <w:suppressAutoHyphens/>
        <w:jc w:val="center"/>
        <w:rPr>
          <w:lang w:val="lv-LV" w:eastAsia="zh-CN"/>
        </w:rPr>
      </w:pPr>
    </w:p>
    <w:sectPr w:rsidR="000755CC" w:rsidRPr="001E5E44" w:rsidSect="007D4C0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0656" w14:textId="77777777" w:rsidR="002C7540" w:rsidRDefault="002C7540" w:rsidP="007D4C08">
      <w:r>
        <w:separator/>
      </w:r>
    </w:p>
  </w:endnote>
  <w:endnote w:type="continuationSeparator" w:id="0">
    <w:p w14:paraId="73146C15" w14:textId="77777777" w:rsidR="002C7540" w:rsidRDefault="002C7540" w:rsidP="007D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7E20" w14:textId="77777777" w:rsidR="002C7540" w:rsidRDefault="002C7540" w:rsidP="007D4C08">
      <w:r>
        <w:separator/>
      </w:r>
    </w:p>
  </w:footnote>
  <w:footnote w:type="continuationSeparator" w:id="0">
    <w:p w14:paraId="30177ED9" w14:textId="77777777" w:rsidR="002C7540" w:rsidRDefault="002C7540" w:rsidP="007D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201524"/>
      <w:docPartObj>
        <w:docPartGallery w:val="Page Numbers (Top of Page)"/>
        <w:docPartUnique/>
      </w:docPartObj>
    </w:sdtPr>
    <w:sdtEndPr/>
    <w:sdtContent>
      <w:p w14:paraId="72D48591" w14:textId="652B4E73" w:rsidR="007D4C08" w:rsidRDefault="007D4C0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064" w:rsidRPr="003D4064">
          <w:rPr>
            <w:noProof/>
            <w:lang w:val="lv-LV"/>
          </w:rPr>
          <w:t>2</w:t>
        </w:r>
        <w:r>
          <w:fldChar w:fldCharType="end"/>
        </w:r>
      </w:p>
    </w:sdtContent>
  </w:sdt>
  <w:p w14:paraId="35736FDF" w14:textId="77777777" w:rsidR="007D4C08" w:rsidRDefault="007D4C0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3DEA" w14:textId="1747D2A4" w:rsidR="007D4C08" w:rsidRDefault="007D4C08" w:rsidP="007D4C08">
    <w:pPr>
      <w:keepNext/>
      <w:jc w:val="center"/>
      <w:outlineLvl w:val="0"/>
      <w:rPr>
        <w:b/>
        <w:bCs/>
        <w:caps/>
        <w:sz w:val="32"/>
        <w:szCs w:val="32"/>
        <w:lang w:val="lv-LV" w:eastAsia="x-none"/>
      </w:rPr>
    </w:pPr>
    <w:r w:rsidRPr="007D4C08">
      <w:rPr>
        <w:caps/>
        <w:noProof/>
        <w:lang w:val="lv-LV" w:eastAsia="lv-LV"/>
      </w:rPr>
      <w:drawing>
        <wp:inline distT="0" distB="0" distL="0" distR="0" wp14:anchorId="39688990" wp14:editId="7A7224B0">
          <wp:extent cx="771525" cy="904875"/>
          <wp:effectExtent l="0" t="0" r="9525" b="952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E0E6A" w14:textId="77777777" w:rsidR="007D4C08" w:rsidRPr="007D4C08" w:rsidRDefault="007D4C08" w:rsidP="007D4C08">
    <w:pPr>
      <w:keepNext/>
      <w:jc w:val="center"/>
      <w:outlineLvl w:val="0"/>
      <w:rPr>
        <w:b/>
        <w:bCs/>
        <w:caps/>
        <w:sz w:val="32"/>
        <w:szCs w:val="32"/>
        <w:lang w:val="lv-LV" w:eastAsia="x-none"/>
      </w:rPr>
    </w:pPr>
    <w:r w:rsidRPr="007D4C08">
      <w:rPr>
        <w:b/>
        <w:bCs/>
        <w:caps/>
        <w:sz w:val="32"/>
        <w:szCs w:val="32"/>
        <w:lang w:val="lv-LV" w:eastAsia="x-none"/>
      </w:rPr>
      <w:t>LIMBAŽU novada DOME</w:t>
    </w:r>
  </w:p>
  <w:p w14:paraId="374BE814" w14:textId="77777777" w:rsidR="007D4C08" w:rsidRPr="007D4C08" w:rsidRDefault="007D4C08" w:rsidP="007D4C08">
    <w:pPr>
      <w:jc w:val="center"/>
      <w:rPr>
        <w:sz w:val="18"/>
        <w:szCs w:val="20"/>
        <w:lang w:val="lv-LV" w:eastAsia="lv-LV"/>
      </w:rPr>
    </w:pPr>
    <w:proofErr w:type="spellStart"/>
    <w:r w:rsidRPr="007D4C08">
      <w:rPr>
        <w:sz w:val="18"/>
        <w:szCs w:val="20"/>
        <w:lang w:val="lv-LV" w:eastAsia="lv-LV"/>
      </w:rPr>
      <w:t>Reģ</w:t>
    </w:r>
    <w:proofErr w:type="spellEnd"/>
    <w:r w:rsidRPr="007D4C08">
      <w:rPr>
        <w:sz w:val="18"/>
        <w:szCs w:val="20"/>
        <w:lang w:val="lv-LV" w:eastAsia="lv-LV"/>
      </w:rPr>
      <w:t xml:space="preserve">. Nr. 90009114631, Rīgas iela 16, Limbaži, Limbažu novads, LV–4001; </w:t>
    </w:r>
  </w:p>
  <w:p w14:paraId="76130C92" w14:textId="77777777" w:rsidR="007D4C08" w:rsidRPr="007D4C08" w:rsidRDefault="007D4C08" w:rsidP="007D4C08">
    <w:pPr>
      <w:jc w:val="center"/>
      <w:rPr>
        <w:sz w:val="18"/>
        <w:szCs w:val="20"/>
        <w:lang w:val="lv-LV" w:eastAsia="lv-LV"/>
      </w:rPr>
    </w:pPr>
    <w:r w:rsidRPr="007D4C08">
      <w:rPr>
        <w:sz w:val="18"/>
        <w:lang w:val="lv-LV" w:eastAsia="lv-LV"/>
      </w:rPr>
      <w:t>E-adrese _</w:t>
    </w:r>
    <w:r w:rsidRPr="007D4C08">
      <w:rPr>
        <w:sz w:val="18"/>
        <w:szCs w:val="18"/>
        <w:lang w:val="lv-LV" w:eastAsia="lv-LV"/>
      </w:rPr>
      <w:t xml:space="preserve">DEFAULT@90009114631; </w:t>
    </w:r>
    <w:r w:rsidRPr="007D4C08">
      <w:rPr>
        <w:sz w:val="18"/>
        <w:szCs w:val="20"/>
        <w:lang w:val="lv-LV" w:eastAsia="lv-LV"/>
      </w:rPr>
      <w:t>e-pasts</w:t>
    </w:r>
    <w:r w:rsidRPr="007D4C08">
      <w:rPr>
        <w:iCs/>
        <w:sz w:val="18"/>
        <w:szCs w:val="20"/>
        <w:lang w:val="lv-LV" w:eastAsia="lv-LV"/>
      </w:rPr>
      <w:t xml:space="preserve"> pasts@limbazi.lv;</w:t>
    </w:r>
    <w:r w:rsidRPr="007D4C08">
      <w:rPr>
        <w:sz w:val="18"/>
        <w:szCs w:val="20"/>
        <w:lang w:val="lv-LV"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44C5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44"/>
    <w:rsid w:val="000052B7"/>
    <w:rsid w:val="000755CC"/>
    <w:rsid w:val="00197B91"/>
    <w:rsid w:val="001E5E44"/>
    <w:rsid w:val="002C7540"/>
    <w:rsid w:val="002F497E"/>
    <w:rsid w:val="003D4064"/>
    <w:rsid w:val="007D4C08"/>
    <w:rsid w:val="00C72E13"/>
    <w:rsid w:val="00E97B51"/>
    <w:rsid w:val="00F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C198"/>
  <w15:chartTrackingRefBased/>
  <w15:docId w15:val="{E4C0700C-C677-4034-B015-6B349EE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D4C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D4C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7D4C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D4C0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straume</dc:creator>
  <cp:keywords/>
  <dc:description/>
  <cp:lastModifiedBy>Lietotajs</cp:lastModifiedBy>
  <cp:revision>6</cp:revision>
  <dcterms:created xsi:type="dcterms:W3CDTF">2021-12-15T11:19:00Z</dcterms:created>
  <dcterms:modified xsi:type="dcterms:W3CDTF">2022-01-01T16:36:00Z</dcterms:modified>
</cp:coreProperties>
</file>