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91D0" w14:textId="77777777" w:rsidR="00543BBA" w:rsidRDefault="00543BBA">
      <w:pPr>
        <w:jc w:val="center"/>
      </w:pPr>
    </w:p>
    <w:p w14:paraId="2854A404" w14:textId="0ABCF5A1" w:rsidR="008B4E30" w:rsidRDefault="00996AEB">
      <w:pPr>
        <w:jc w:val="center"/>
      </w:pPr>
      <w:r>
        <w:rPr>
          <w:noProof/>
        </w:rPr>
        <w:drawing>
          <wp:inline distT="0" distB="0" distL="0" distR="0" wp14:anchorId="0E27CE00" wp14:editId="2816856E">
            <wp:extent cx="757555" cy="901065"/>
            <wp:effectExtent l="0" t="0" r="444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inline>
        </w:drawing>
      </w:r>
    </w:p>
    <w:p w14:paraId="79B4D707" w14:textId="07436D1D" w:rsidR="008B4E30" w:rsidRDefault="008B4E30" w:rsidP="008B4E30">
      <w:pPr>
        <w:pStyle w:val="Nosaukums"/>
        <w:rPr>
          <w:caps/>
          <w:lang w:val="lv-LV"/>
        </w:rPr>
      </w:pPr>
    </w:p>
    <w:p w14:paraId="29AA1DB5" w14:textId="77777777" w:rsidR="008B4E30" w:rsidRDefault="008B4E30" w:rsidP="008B4E30">
      <w:pPr>
        <w:pStyle w:val="Virsraksts1"/>
        <w:rPr>
          <w:caps/>
          <w:sz w:val="24"/>
          <w:szCs w:val="32"/>
        </w:rPr>
      </w:pPr>
      <w:r>
        <w:rPr>
          <w:caps/>
          <w:sz w:val="24"/>
          <w:szCs w:val="32"/>
        </w:rPr>
        <w:t>LIMBAŽU novada ADMINISTRĀCIJA</w:t>
      </w:r>
    </w:p>
    <w:p w14:paraId="7E426D76" w14:textId="77777777" w:rsidR="008B4E30" w:rsidRDefault="008B4E30" w:rsidP="008B4E30">
      <w:pPr>
        <w:jc w:val="center"/>
        <w:rPr>
          <w:b/>
          <w:sz w:val="28"/>
          <w:lang w:val="en-GB" w:eastAsia="en-US"/>
        </w:rPr>
      </w:pPr>
      <w:r>
        <w:rPr>
          <w:b/>
          <w:sz w:val="28"/>
          <w:lang w:val="en-GB" w:eastAsia="en-US"/>
        </w:rPr>
        <w:t>ALOJAS APVIENĪBAS PĀRVALDE</w:t>
      </w:r>
    </w:p>
    <w:p w14:paraId="556E375C" w14:textId="77777777" w:rsidR="008B4E30" w:rsidRDefault="008B4E30" w:rsidP="008B4E30">
      <w:pPr>
        <w:jc w:val="center"/>
        <w:rPr>
          <w:b/>
          <w:sz w:val="28"/>
          <w:lang w:val="en-GB" w:eastAsia="en-US"/>
        </w:rPr>
      </w:pPr>
      <w:r>
        <w:rPr>
          <w:b/>
          <w:sz w:val="28"/>
          <w:lang w:val="en-GB" w:eastAsia="en-US"/>
        </w:rPr>
        <w:t>BRASLAVAS PAGASTA PAKALPOJUMU SNIEGŠANAS CENTRS</w:t>
      </w:r>
    </w:p>
    <w:p w14:paraId="004EA90E" w14:textId="77777777" w:rsidR="008B4E30" w:rsidRDefault="008B4E30" w:rsidP="008B4E30">
      <w:pPr>
        <w:jc w:val="center"/>
        <w:rPr>
          <w:sz w:val="18"/>
          <w:szCs w:val="20"/>
        </w:rPr>
      </w:pPr>
      <w:r>
        <w:rPr>
          <w:sz w:val="18"/>
          <w:szCs w:val="20"/>
        </w:rPr>
        <w:t xml:space="preserve">Reģ. Nr. 50900030131, Vilzēnu pamatskola, </w:t>
      </w:r>
      <w:proofErr w:type="spellStart"/>
      <w:r>
        <w:rPr>
          <w:sz w:val="18"/>
          <w:szCs w:val="20"/>
        </w:rPr>
        <w:t>Vilzēni</w:t>
      </w:r>
      <w:proofErr w:type="spellEnd"/>
      <w:r>
        <w:rPr>
          <w:sz w:val="18"/>
          <w:szCs w:val="20"/>
        </w:rPr>
        <w:t xml:space="preserve">, Braslavas pagasts, Limbažu novads, LV-4068; </w:t>
      </w:r>
    </w:p>
    <w:p w14:paraId="64B82F63" w14:textId="77777777" w:rsidR="008B4E30" w:rsidRDefault="008B4E30" w:rsidP="008B4E30">
      <w:pPr>
        <w:pStyle w:val="Nosaukums"/>
        <w:rPr>
          <w:b w:val="0"/>
        </w:rPr>
      </w:pPr>
      <w:r>
        <w:rPr>
          <w:b w:val="0"/>
          <w:sz w:val="18"/>
          <w:szCs w:val="20"/>
        </w:rPr>
        <w:t>E-pasts</w:t>
      </w:r>
      <w:r>
        <w:rPr>
          <w:b w:val="0"/>
          <w:iCs/>
          <w:sz w:val="18"/>
          <w:szCs w:val="20"/>
        </w:rPr>
        <w:t xml:space="preserve"> braslava@limbazunovads.lv;</w:t>
      </w:r>
      <w:r>
        <w:rPr>
          <w:b w:val="0"/>
          <w:sz w:val="18"/>
          <w:szCs w:val="20"/>
        </w:rPr>
        <w:t xml:space="preserve"> </w:t>
      </w:r>
      <w:proofErr w:type="spellStart"/>
      <w:r>
        <w:rPr>
          <w:b w:val="0"/>
          <w:sz w:val="18"/>
          <w:szCs w:val="20"/>
        </w:rPr>
        <w:t>tālrunis</w:t>
      </w:r>
      <w:proofErr w:type="spellEnd"/>
      <w:r>
        <w:rPr>
          <w:b w:val="0"/>
          <w:sz w:val="18"/>
          <w:szCs w:val="20"/>
        </w:rPr>
        <w:t xml:space="preserve"> 64031006</w:t>
      </w:r>
    </w:p>
    <w:p w14:paraId="29F24442" w14:textId="77777777" w:rsidR="008B4E30" w:rsidRDefault="008B4E30">
      <w:pPr>
        <w:jc w:val="center"/>
      </w:pPr>
    </w:p>
    <w:p w14:paraId="5A134EA8" w14:textId="77777777" w:rsidR="008B4E30" w:rsidRDefault="008B4E30">
      <w:pPr>
        <w:jc w:val="center"/>
      </w:pPr>
    </w:p>
    <w:p w14:paraId="4ACB6FB9" w14:textId="77777777" w:rsidR="008B4E30" w:rsidRDefault="008B4E30">
      <w:pPr>
        <w:jc w:val="center"/>
      </w:pPr>
    </w:p>
    <w:p w14:paraId="3BC3BB17" w14:textId="77777777" w:rsidR="008B4E30" w:rsidRDefault="008B4E30">
      <w:pPr>
        <w:jc w:val="center"/>
      </w:pPr>
    </w:p>
    <w:p w14:paraId="522503EB" w14:textId="78FA5251" w:rsidR="002562ED" w:rsidRDefault="002D7470" w:rsidP="008B4E30">
      <w:pPr>
        <w:jc w:val="center"/>
        <w:rPr>
          <w:b/>
        </w:rPr>
      </w:pPr>
      <w:r>
        <w:rPr>
          <w:b/>
        </w:rPr>
        <w:t>UZAICINĀJUMS</w:t>
      </w:r>
      <w:r w:rsidR="00160B4B">
        <w:rPr>
          <w:b/>
        </w:rPr>
        <w:t xml:space="preserve"> IESNIEGT CENU PIEDĀVĀJUMU</w:t>
      </w:r>
    </w:p>
    <w:p w14:paraId="71143FBC" w14:textId="77777777" w:rsidR="002562ED" w:rsidRDefault="002562ED">
      <w:pPr>
        <w:jc w:val="both"/>
      </w:pPr>
    </w:p>
    <w:p w14:paraId="50FFDEF1" w14:textId="771BD3A0" w:rsidR="002562ED" w:rsidRPr="00E56A78" w:rsidRDefault="002D7470">
      <w:pPr>
        <w:jc w:val="both"/>
        <w:rPr>
          <w:b/>
          <w:i/>
        </w:rPr>
      </w:pPr>
      <w:r>
        <w:tab/>
      </w:r>
      <w:r w:rsidR="001C2651">
        <w:t>Braslavas pagasta pakalpojumu sniegšanas centrs</w:t>
      </w:r>
      <w:r>
        <w:t xml:space="preserve"> uzaicina Jūs iesniegt savu cenu piedāvājumu iepirkumam </w:t>
      </w:r>
      <w:r w:rsidRPr="00543BBA">
        <w:rPr>
          <w:b/>
        </w:rPr>
        <w:t>“</w:t>
      </w:r>
      <w:r w:rsidR="00D6400F">
        <w:rPr>
          <w:b/>
        </w:rPr>
        <w:t>Ārd</w:t>
      </w:r>
      <w:r w:rsidR="00D6400F">
        <w:rPr>
          <w:b/>
          <w:i/>
        </w:rPr>
        <w:t>urvju</w:t>
      </w:r>
      <w:r w:rsidR="001C2651">
        <w:rPr>
          <w:b/>
          <w:i/>
        </w:rPr>
        <w:t xml:space="preserve"> </w:t>
      </w:r>
      <w:r w:rsidR="00D6400F">
        <w:rPr>
          <w:b/>
          <w:i/>
        </w:rPr>
        <w:t xml:space="preserve"> nomaiņa </w:t>
      </w:r>
      <w:r w:rsidR="001C2651">
        <w:rPr>
          <w:b/>
          <w:i/>
        </w:rPr>
        <w:t xml:space="preserve"> dzīvojamā māja “Kļavas</w:t>
      </w:r>
      <w:r w:rsidRPr="00543BBA">
        <w:rPr>
          <w:b/>
          <w:i/>
        </w:rPr>
        <w:t>”.</w:t>
      </w:r>
    </w:p>
    <w:p w14:paraId="03189454" w14:textId="77777777" w:rsidR="002562ED" w:rsidRDefault="002D7470">
      <w:pPr>
        <w:tabs>
          <w:tab w:val="left" w:pos="540"/>
        </w:tabs>
        <w:jc w:val="both"/>
      </w:pPr>
      <w:r>
        <w:t xml:space="preserve">Līguma izpildes termiņš </w:t>
      </w:r>
      <w:r w:rsidRPr="00543BBA">
        <w:t xml:space="preserve">–  </w:t>
      </w:r>
      <w:r w:rsidR="00D6400F">
        <w:t>2 (divus</w:t>
      </w:r>
      <w:r w:rsidR="00543BBA">
        <w:t xml:space="preserve">) mēnešu </w:t>
      </w:r>
      <w:r>
        <w:t>laikā no iepirkuma līguma noslēgšanas dienas.</w:t>
      </w:r>
    </w:p>
    <w:p w14:paraId="60FF06A6" w14:textId="77777777" w:rsidR="002562ED" w:rsidRDefault="002D7470">
      <w:pPr>
        <w:tabs>
          <w:tab w:val="left" w:pos="540"/>
        </w:tabs>
        <w:jc w:val="both"/>
      </w:pPr>
      <w:r>
        <w:t xml:space="preserve">Piegādes </w:t>
      </w:r>
      <w:r w:rsidR="00D75A24">
        <w:t xml:space="preserve">vieta –   Braslavas pagasts </w:t>
      </w:r>
      <w:r>
        <w:rPr>
          <w:shd w:val="clear" w:color="auto" w:fill="FFFFFF"/>
        </w:rPr>
        <w:t xml:space="preserve">, </w:t>
      </w:r>
      <w:r w:rsidR="00D75A24">
        <w:rPr>
          <w:shd w:val="clear" w:color="auto" w:fill="FFFFFF"/>
        </w:rPr>
        <w:t>dzīvojamā māja “Kļavas”</w:t>
      </w:r>
      <w:r w:rsidR="00D6400F">
        <w:rPr>
          <w:color w:val="000000"/>
          <w:shd w:val="clear" w:color="auto" w:fill="FFFFFF"/>
        </w:rPr>
        <w:t>,</w:t>
      </w:r>
      <w:r w:rsidR="00D75A24">
        <w:rPr>
          <w:color w:val="000000"/>
          <w:shd w:val="clear" w:color="auto" w:fill="FFFFFF"/>
        </w:rPr>
        <w:t xml:space="preserve"> Braslava</w:t>
      </w:r>
      <w:r>
        <w:rPr>
          <w:color w:val="000000"/>
          <w:shd w:val="clear" w:color="auto" w:fill="FFFFFF"/>
        </w:rPr>
        <w:t>, Limbažu novads.</w:t>
      </w:r>
    </w:p>
    <w:p w14:paraId="32AEE79F" w14:textId="77777777" w:rsidR="002562ED" w:rsidRDefault="002D7470">
      <w:pPr>
        <w:tabs>
          <w:tab w:val="left" w:pos="540"/>
        </w:tabs>
        <w:jc w:val="both"/>
      </w:pPr>
      <w:r>
        <w:t>Līguma apmaksa – līguma apmaksa tiek veikta 15 (piecpadsmit) dienu laikā pēc pieņemšanas - nodošanas akta parakstīšanas.</w:t>
      </w:r>
    </w:p>
    <w:p w14:paraId="7AF89D05" w14:textId="7F7C69F9" w:rsidR="002562ED" w:rsidRDefault="00E56A78">
      <w:pPr>
        <w:pStyle w:val="Sarakstarindkopa"/>
        <w:tabs>
          <w:tab w:val="left" w:pos="540"/>
        </w:tabs>
        <w:ind w:left="0"/>
        <w:jc w:val="both"/>
      </w:pPr>
      <w:r>
        <w:tab/>
      </w:r>
      <w:r w:rsidR="002D7470">
        <w:t>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4717C0">
        <w:t>.</w:t>
      </w:r>
    </w:p>
    <w:p w14:paraId="2EACB5FD" w14:textId="77777777" w:rsidR="002562ED" w:rsidRDefault="00543BBA">
      <w:pPr>
        <w:tabs>
          <w:tab w:val="left" w:pos="540"/>
        </w:tabs>
        <w:jc w:val="both"/>
      </w:pPr>
      <w:r>
        <w:t>Kont</w:t>
      </w:r>
      <w:r w:rsidR="00D75A24">
        <w:t>aktpersona: Iveta Pēkšēna, tel. 26670718</w:t>
      </w:r>
      <w:r w:rsidR="00481320">
        <w:t xml:space="preserve">, e-pasts: </w:t>
      </w:r>
      <w:hyperlink r:id="rId9" w:history="1">
        <w:r w:rsidR="00D75A24" w:rsidRPr="00275CF4">
          <w:rPr>
            <w:rStyle w:val="Hipersaite"/>
          </w:rPr>
          <w:t>braslava@limbazunovads.lv</w:t>
        </w:r>
      </w:hyperlink>
      <w:r w:rsidR="00481320">
        <w:t xml:space="preserve"> </w:t>
      </w:r>
    </w:p>
    <w:p w14:paraId="32CE776A" w14:textId="77777777" w:rsidR="00543BBA" w:rsidRDefault="00543BBA">
      <w:pPr>
        <w:tabs>
          <w:tab w:val="left" w:pos="540"/>
        </w:tabs>
        <w:jc w:val="both"/>
      </w:pPr>
    </w:p>
    <w:p w14:paraId="35C7E271" w14:textId="77777777" w:rsidR="002562ED" w:rsidRDefault="002D7470">
      <w:pPr>
        <w:tabs>
          <w:tab w:val="left" w:pos="540"/>
        </w:tabs>
        <w:jc w:val="both"/>
        <w:rPr>
          <w:b/>
        </w:rPr>
      </w:pPr>
      <w:r>
        <w:t xml:space="preserve">Piedāvājuma izvēles kritērijs ir piedāvājums ar </w:t>
      </w:r>
      <w:r>
        <w:rPr>
          <w:b/>
        </w:rPr>
        <w:t>viszemāko cenu.</w:t>
      </w:r>
    </w:p>
    <w:p w14:paraId="5046E716" w14:textId="62FA68EB" w:rsidR="002562ED" w:rsidRPr="00E56A78" w:rsidRDefault="002D7470">
      <w:pPr>
        <w:tabs>
          <w:tab w:val="left" w:pos="540"/>
        </w:tabs>
        <w:jc w:val="both"/>
        <w:rPr>
          <w:u w:val="single"/>
        </w:rPr>
      </w:pPr>
      <w:r>
        <w:t xml:space="preserve">Piedāvājumus iepirkumam var iesniegt </w:t>
      </w:r>
      <w:r w:rsidRPr="00E56A78">
        <w:rPr>
          <w:b/>
          <w:bCs/>
        </w:rPr>
        <w:t xml:space="preserve">līdz 2023.gada </w:t>
      </w:r>
      <w:r w:rsidR="002B6C93" w:rsidRPr="00E56A78">
        <w:rPr>
          <w:b/>
          <w:bCs/>
        </w:rPr>
        <w:t>1</w:t>
      </w:r>
      <w:r w:rsidR="00A7337A" w:rsidRPr="00E56A78">
        <w:rPr>
          <w:b/>
          <w:bCs/>
        </w:rPr>
        <w:t>6.oktobrim</w:t>
      </w:r>
      <w:r w:rsidRPr="00E56A78">
        <w:rPr>
          <w:b/>
          <w:bCs/>
        </w:rPr>
        <w:t xml:space="preserve"> pulksten 11:00</w:t>
      </w:r>
      <w:r>
        <w:t xml:space="preserve">. </w:t>
      </w:r>
      <w:r w:rsidRPr="00E56A78">
        <w:rPr>
          <w:u w:val="single"/>
        </w:rPr>
        <w:t>Piedāvājumi var tikt iesniegti:</w:t>
      </w:r>
    </w:p>
    <w:p w14:paraId="4B1C0F42" w14:textId="77777777" w:rsidR="002562ED" w:rsidRDefault="002D7470">
      <w:pPr>
        <w:numPr>
          <w:ilvl w:val="0"/>
          <w:numId w:val="2"/>
        </w:numPr>
        <w:jc w:val="both"/>
      </w:pPr>
      <w:r>
        <w:t>iesniedzot pers</w:t>
      </w:r>
      <w:r w:rsidR="00D75A24">
        <w:t>onīgi Braslavas pagasta pakalpojumu sniegšanas centrā</w:t>
      </w:r>
      <w:r>
        <w:rPr>
          <w:shd w:val="clear" w:color="auto" w:fill="FFFFFF"/>
        </w:rPr>
        <w:t xml:space="preserve">, </w:t>
      </w:r>
      <w:r w:rsidR="00D75A24">
        <w:rPr>
          <w:color w:val="000000"/>
          <w:shd w:val="clear" w:color="auto" w:fill="FFFFFF"/>
        </w:rPr>
        <w:t xml:space="preserve">Vilzēnu pamatskola, </w:t>
      </w:r>
      <w:proofErr w:type="spellStart"/>
      <w:r w:rsidR="00D75A24">
        <w:rPr>
          <w:color w:val="000000"/>
          <w:shd w:val="clear" w:color="auto" w:fill="FFFFFF"/>
        </w:rPr>
        <w:t>Vilzēnos</w:t>
      </w:r>
      <w:proofErr w:type="spellEnd"/>
      <w:r>
        <w:rPr>
          <w:color w:val="000000"/>
          <w:shd w:val="clear" w:color="auto" w:fill="FFFFFF"/>
        </w:rPr>
        <w:t>, Limbažu novadā</w:t>
      </w:r>
      <w:r w:rsidR="00F813DF">
        <w:rPr>
          <w:color w:val="000000"/>
          <w:shd w:val="clear" w:color="auto" w:fill="FFFFFF"/>
        </w:rPr>
        <w:t>;</w:t>
      </w:r>
    </w:p>
    <w:p w14:paraId="0E822FC5" w14:textId="77777777" w:rsidR="002562ED" w:rsidRDefault="002D7470">
      <w:pPr>
        <w:numPr>
          <w:ilvl w:val="0"/>
          <w:numId w:val="2"/>
        </w:numPr>
        <w:shd w:val="clear" w:color="auto" w:fill="FFFFFF"/>
        <w:jc w:val="both"/>
      </w:pPr>
      <w:r>
        <w:t>nosūtot pa pastu vai nogādājot ar kurjeru, adresējo</w:t>
      </w:r>
      <w:r w:rsidR="00D75A24">
        <w:rPr>
          <w:shd w:val="clear" w:color="auto" w:fill="FFFFFF"/>
        </w:rPr>
        <w:t>t Braslavas pagasta pakalpojumu sniegšanas centram</w:t>
      </w:r>
      <w:r>
        <w:rPr>
          <w:shd w:val="clear" w:color="auto" w:fill="FFFFFF"/>
        </w:rPr>
        <w:t xml:space="preserve">, </w:t>
      </w:r>
      <w:r w:rsidR="00D75A24">
        <w:rPr>
          <w:color w:val="000000"/>
          <w:shd w:val="clear" w:color="auto" w:fill="FFFFFF"/>
        </w:rPr>
        <w:t xml:space="preserve">Vilzēnu pamatskola, </w:t>
      </w:r>
      <w:proofErr w:type="spellStart"/>
      <w:r w:rsidR="00D75A24">
        <w:rPr>
          <w:color w:val="000000"/>
          <w:shd w:val="clear" w:color="auto" w:fill="FFFFFF"/>
        </w:rPr>
        <w:t>Vilzēnos</w:t>
      </w:r>
      <w:proofErr w:type="spellEnd"/>
      <w:r w:rsidR="00D75A24">
        <w:rPr>
          <w:color w:val="000000"/>
          <w:shd w:val="clear" w:color="auto" w:fill="FFFFFF"/>
        </w:rPr>
        <w:t>, Limbažu novadā, LV-4068</w:t>
      </w:r>
      <w:r>
        <w:rPr>
          <w:color w:val="000000"/>
          <w:shd w:val="clear" w:color="auto" w:fill="FFFFFF"/>
        </w:rPr>
        <w:t>;</w:t>
      </w:r>
    </w:p>
    <w:p w14:paraId="336F5569" w14:textId="77777777" w:rsidR="002562ED" w:rsidRDefault="002D7470">
      <w:pPr>
        <w:numPr>
          <w:ilvl w:val="0"/>
          <w:numId w:val="2"/>
        </w:numPr>
        <w:shd w:val="clear" w:color="auto" w:fill="FFFFFF"/>
        <w:jc w:val="both"/>
      </w:pPr>
      <w:r>
        <w:rPr>
          <w:color w:val="000000"/>
          <w:shd w:val="clear" w:color="auto" w:fill="FFFFFF"/>
        </w:rPr>
        <w:t>nosūtot ieskenētu pa e-pastu (</w:t>
      </w:r>
      <w:hyperlink r:id="rId10" w:history="1">
        <w:r w:rsidR="00D75A24" w:rsidRPr="00275CF4">
          <w:rPr>
            <w:rStyle w:val="Hipersaite"/>
            <w:shd w:val="clear" w:color="auto" w:fill="FFFFFF"/>
            <w:lang w:eastAsia="en-US"/>
          </w:rPr>
          <w:t>braslava@limbazunovads.lv</w:t>
        </w:r>
      </w:hyperlink>
      <w:r>
        <w:rPr>
          <w:rStyle w:val="Hipersaite"/>
          <w:color w:val="000000"/>
          <w:u w:val="none"/>
          <w:shd w:val="clear" w:color="auto" w:fill="FFFFFF"/>
          <w:lang w:eastAsia="en-US"/>
        </w:rPr>
        <w:t xml:space="preserve"> </w:t>
      </w:r>
      <w:r>
        <w:rPr>
          <w:color w:val="000000"/>
          <w:shd w:val="clear" w:color="auto" w:fill="FFFFFF"/>
          <w:lang w:eastAsia="en-US"/>
        </w:rPr>
        <w:t>);</w:t>
      </w:r>
    </w:p>
    <w:p w14:paraId="512C6380" w14:textId="77777777" w:rsidR="002562ED" w:rsidRDefault="002D7470">
      <w:pPr>
        <w:numPr>
          <w:ilvl w:val="0"/>
          <w:numId w:val="2"/>
        </w:numPr>
        <w:shd w:val="clear" w:color="auto" w:fill="FFFFFF"/>
        <w:jc w:val="both"/>
      </w:pPr>
      <w:r>
        <w:rPr>
          <w:color w:val="000000"/>
          <w:shd w:val="clear" w:color="auto" w:fill="FFFFFF"/>
          <w:lang w:eastAsia="en-US"/>
        </w:rPr>
        <w:t>nosūtot elektroniski parakstītu uz e-pastu (</w:t>
      </w:r>
      <w:hyperlink r:id="rId11" w:history="1">
        <w:r w:rsidR="00D75A24" w:rsidRPr="00275CF4">
          <w:rPr>
            <w:rStyle w:val="Hipersaite"/>
            <w:shd w:val="clear" w:color="auto" w:fill="FFFFFF"/>
            <w:lang w:eastAsia="en-US"/>
          </w:rPr>
          <w:t>braslava@limbazunovads.lv</w:t>
        </w:r>
      </w:hyperlink>
      <w:r>
        <w:rPr>
          <w:rStyle w:val="Hipersaite"/>
          <w:color w:val="000000"/>
          <w:u w:val="none"/>
          <w:shd w:val="clear" w:color="auto" w:fill="FFFFFF"/>
          <w:lang w:eastAsia="en-US"/>
        </w:rPr>
        <w:t xml:space="preserve"> </w:t>
      </w:r>
      <w:r>
        <w:rPr>
          <w:color w:val="000000"/>
          <w:shd w:val="clear" w:color="auto" w:fill="FFFFFF"/>
          <w:lang w:eastAsia="en-US"/>
        </w:rPr>
        <w:t>)</w:t>
      </w:r>
    </w:p>
    <w:p w14:paraId="2EF214D8" w14:textId="77777777" w:rsidR="002562ED" w:rsidRDefault="002562ED">
      <w:pPr>
        <w:shd w:val="clear" w:color="auto" w:fill="FFFFFF"/>
        <w:jc w:val="both"/>
        <w:rPr>
          <w:shd w:val="clear" w:color="auto" w:fill="FFFFFF"/>
        </w:rPr>
      </w:pPr>
    </w:p>
    <w:p w14:paraId="1816792A" w14:textId="77777777" w:rsidR="002562ED" w:rsidRPr="00E56A78" w:rsidRDefault="002D7470">
      <w:pPr>
        <w:shd w:val="clear" w:color="auto" w:fill="FFFFFF"/>
        <w:jc w:val="both"/>
        <w:rPr>
          <w:i/>
          <w:iCs/>
          <w:shd w:val="clear" w:color="auto" w:fill="FFFFFF"/>
        </w:rPr>
      </w:pPr>
      <w:r w:rsidRPr="00E56A78">
        <w:rPr>
          <w:i/>
          <w:iCs/>
          <w:shd w:val="clear" w:color="auto" w:fill="FFFFFF"/>
        </w:rPr>
        <w:t xml:space="preserve">Piedāvājumi, kuri būs iesniegti pēc noteiktā termiņa, netiks </w:t>
      </w:r>
      <w:r w:rsidRPr="00E56A78">
        <w:rPr>
          <w:bCs/>
          <w:i/>
          <w:iCs/>
          <w:shd w:val="clear" w:color="auto" w:fill="FFFFFF"/>
        </w:rPr>
        <w:t>izskatīti.</w:t>
      </w:r>
    </w:p>
    <w:p w14:paraId="3132F9CE" w14:textId="77777777" w:rsidR="002562ED" w:rsidRDefault="002D7470">
      <w:pPr>
        <w:tabs>
          <w:tab w:val="left" w:pos="8314"/>
        </w:tabs>
        <w:jc w:val="both"/>
      </w:pPr>
      <w:r>
        <w:tab/>
      </w:r>
    </w:p>
    <w:p w14:paraId="0BA61A7F" w14:textId="77777777" w:rsidR="002562ED" w:rsidRDefault="002562ED">
      <w:pPr>
        <w:jc w:val="both"/>
      </w:pPr>
    </w:p>
    <w:p w14:paraId="7E5338A0" w14:textId="77777777" w:rsidR="002562ED" w:rsidRDefault="002D7470" w:rsidP="00E56A78">
      <w:pPr>
        <w:pStyle w:val="Sarakstarindkopa"/>
        <w:ind w:left="0"/>
        <w:jc w:val="both"/>
      </w:pPr>
      <w:r>
        <w:t xml:space="preserve">Pielikumā:  1.  Tehniskā specifikācija uz </w:t>
      </w:r>
      <w:r w:rsidR="00B76FBF">
        <w:t>2</w:t>
      </w:r>
      <w:r>
        <w:t xml:space="preserve"> lapām;</w:t>
      </w:r>
    </w:p>
    <w:p w14:paraId="59B03EB2" w14:textId="77777777" w:rsidR="002562ED" w:rsidRDefault="002D7470">
      <w:pPr>
        <w:pStyle w:val="Sarakstarindkopa"/>
        <w:ind w:firstLine="720"/>
        <w:jc w:val="both"/>
      </w:pPr>
      <w:r>
        <w:t xml:space="preserve">        2.  Piedāvājuma veidlapa uz 2 lapām.</w:t>
      </w:r>
    </w:p>
    <w:p w14:paraId="59621425" w14:textId="77777777" w:rsidR="002562ED" w:rsidRDefault="002562ED">
      <w:pPr>
        <w:pStyle w:val="Sarakstarindkopa"/>
        <w:ind w:firstLine="720"/>
        <w:jc w:val="both"/>
      </w:pPr>
    </w:p>
    <w:p w14:paraId="22ABB559" w14:textId="77777777" w:rsidR="002562ED" w:rsidRDefault="002562ED">
      <w:pPr>
        <w:pStyle w:val="Sarakstarindkopa"/>
        <w:ind w:firstLine="720"/>
        <w:jc w:val="both"/>
      </w:pPr>
    </w:p>
    <w:p w14:paraId="62FBA109" w14:textId="77777777" w:rsidR="00E56A78" w:rsidRDefault="00E56A78">
      <w:pPr>
        <w:jc w:val="both"/>
      </w:pPr>
    </w:p>
    <w:p w14:paraId="191E3AA8" w14:textId="689BBC56" w:rsidR="002562ED" w:rsidRDefault="002D7470" w:rsidP="00E56A78">
      <w:pPr>
        <w:jc w:val="both"/>
      </w:pPr>
      <w:r>
        <w:t>Pretendentam iesniedzamie dokumenti</w:t>
      </w:r>
      <w:r w:rsidR="00E56A78">
        <w:t xml:space="preserve"> - </w:t>
      </w:r>
      <w:r>
        <w:t>Piedāvājuma veidlapa.</w:t>
      </w:r>
      <w:r>
        <w:tab/>
        <w:t xml:space="preserve">       </w:t>
      </w:r>
    </w:p>
    <w:p w14:paraId="37BCECE3" w14:textId="77777777" w:rsidR="002562ED" w:rsidRDefault="002562ED">
      <w:pPr>
        <w:jc w:val="both"/>
      </w:pPr>
    </w:p>
    <w:p w14:paraId="65D8A099" w14:textId="77777777" w:rsidR="002562ED" w:rsidRDefault="002562ED">
      <w:pPr>
        <w:jc w:val="both"/>
      </w:pPr>
    </w:p>
    <w:p w14:paraId="30AA0737" w14:textId="77777777" w:rsidR="00236603" w:rsidRDefault="00236603">
      <w:pPr>
        <w:jc w:val="both"/>
      </w:pPr>
    </w:p>
    <w:p w14:paraId="06608131" w14:textId="77777777" w:rsidR="00236603" w:rsidRDefault="00236603">
      <w:pPr>
        <w:jc w:val="both"/>
      </w:pPr>
    </w:p>
    <w:p w14:paraId="6C8AABE0" w14:textId="77777777" w:rsidR="00236603" w:rsidRDefault="00236603">
      <w:pPr>
        <w:jc w:val="both"/>
      </w:pPr>
    </w:p>
    <w:p w14:paraId="21D96D30" w14:textId="77777777" w:rsidR="00E56A78" w:rsidRDefault="00C4109A" w:rsidP="00E56A78">
      <w:pPr>
        <w:jc w:val="right"/>
      </w:pPr>
      <w:r>
        <w:lastRenderedPageBreak/>
        <w:t>Cenu aptauja</w:t>
      </w:r>
    </w:p>
    <w:p w14:paraId="59C6555F" w14:textId="794D3439" w:rsidR="002562ED" w:rsidRPr="00236603" w:rsidRDefault="002B6C93" w:rsidP="00E56A78">
      <w:pPr>
        <w:jc w:val="right"/>
        <w:rPr>
          <w:sz w:val="26"/>
          <w:szCs w:val="26"/>
        </w:rPr>
      </w:pPr>
      <w:r>
        <w:t xml:space="preserve"> “Ārdurvju nomaiņa</w:t>
      </w:r>
      <w:r w:rsidR="00CE084D" w:rsidRPr="00236603">
        <w:rPr>
          <w:i/>
        </w:rPr>
        <w:t xml:space="preserve"> d</w:t>
      </w:r>
      <w:r w:rsidRPr="00236603">
        <w:rPr>
          <w:i/>
        </w:rPr>
        <w:t>zīvojamā māja “Kļavas”</w:t>
      </w:r>
    </w:p>
    <w:p w14:paraId="292AB288" w14:textId="77777777" w:rsidR="00E56A78" w:rsidRDefault="00E56A78">
      <w:pPr>
        <w:pStyle w:val="naisnod"/>
        <w:spacing w:before="120" w:after="120"/>
        <w:ind w:left="360"/>
        <w:rPr>
          <w:sz w:val="26"/>
          <w:szCs w:val="26"/>
        </w:rPr>
      </w:pPr>
    </w:p>
    <w:p w14:paraId="06C70282" w14:textId="77777777" w:rsidR="00E56A78" w:rsidRDefault="00E56A78">
      <w:pPr>
        <w:pStyle w:val="naisnod"/>
        <w:spacing w:before="120" w:after="120"/>
        <w:ind w:left="360"/>
        <w:rPr>
          <w:sz w:val="26"/>
          <w:szCs w:val="26"/>
        </w:rPr>
      </w:pPr>
    </w:p>
    <w:p w14:paraId="28C60B6F" w14:textId="660FCA0B" w:rsidR="002562ED" w:rsidRDefault="002D7470">
      <w:pPr>
        <w:pStyle w:val="naisnod"/>
        <w:spacing w:before="120" w:after="120"/>
        <w:ind w:left="360"/>
        <w:rPr>
          <w:sz w:val="26"/>
          <w:szCs w:val="26"/>
        </w:rPr>
      </w:pPr>
      <w:r>
        <w:rPr>
          <w:sz w:val="26"/>
          <w:szCs w:val="26"/>
        </w:rPr>
        <w:t>TEHNISKĀ SPECIFIKĀCIJA</w:t>
      </w:r>
    </w:p>
    <w:p w14:paraId="40BE0F3C" w14:textId="605BE972" w:rsidR="002B6C93" w:rsidRPr="00E56A78" w:rsidRDefault="002D7470" w:rsidP="00E56A78">
      <w:pPr>
        <w:numPr>
          <w:ilvl w:val="0"/>
          <w:numId w:val="6"/>
        </w:numPr>
        <w:contextualSpacing/>
        <w:jc w:val="both"/>
        <w:rPr>
          <w:rFonts w:eastAsiaTheme="minorHAnsi"/>
          <w:bCs/>
          <w:lang w:eastAsia="en-US"/>
        </w:rPr>
      </w:pPr>
      <w:r>
        <w:rPr>
          <w:rFonts w:eastAsiaTheme="minorHAnsi"/>
          <w:bCs/>
          <w:lang w:eastAsia="en-US"/>
        </w:rPr>
        <w:t>Pret</w:t>
      </w:r>
      <w:r w:rsidR="002B6C93">
        <w:rPr>
          <w:rFonts w:eastAsiaTheme="minorHAnsi"/>
          <w:bCs/>
          <w:lang w:eastAsia="en-US"/>
        </w:rPr>
        <w:t>endentam pirms durvju</w:t>
      </w:r>
      <w:r>
        <w:rPr>
          <w:rFonts w:eastAsiaTheme="minorHAnsi"/>
          <w:bCs/>
          <w:lang w:eastAsia="en-US"/>
        </w:rPr>
        <w:t xml:space="preserve"> izgatavošanas un uzstādīšanas jāveic precizējošie </w:t>
      </w:r>
      <w:r w:rsidR="00CD77C5">
        <w:rPr>
          <w:rFonts w:eastAsiaTheme="minorHAnsi"/>
          <w:bCs/>
          <w:lang w:eastAsia="en-US"/>
        </w:rPr>
        <w:t>aiļu kontrol</w:t>
      </w:r>
      <w:r>
        <w:rPr>
          <w:rFonts w:eastAsiaTheme="minorHAnsi"/>
          <w:bCs/>
          <w:lang w:eastAsia="en-US"/>
        </w:rPr>
        <w:t>mērījumi</w:t>
      </w:r>
      <w:r w:rsidR="00CD77C5">
        <w:rPr>
          <w:rFonts w:eastAsiaTheme="minorHAnsi"/>
          <w:bCs/>
          <w:lang w:eastAsia="en-US"/>
        </w:rPr>
        <w:t xml:space="preserve"> uz vietas objektā</w:t>
      </w:r>
      <w:r>
        <w:rPr>
          <w:rFonts w:eastAsiaTheme="minorHAnsi"/>
          <w:bCs/>
          <w:lang w:eastAsia="en-US"/>
        </w:rPr>
        <w:t>.</w:t>
      </w:r>
    </w:p>
    <w:p w14:paraId="565B56B3" w14:textId="77777777" w:rsidR="002562ED" w:rsidRDefault="002D7470">
      <w:pPr>
        <w:numPr>
          <w:ilvl w:val="0"/>
          <w:numId w:val="6"/>
        </w:numPr>
        <w:contextualSpacing/>
        <w:jc w:val="both"/>
        <w:rPr>
          <w:rFonts w:eastAsiaTheme="minorHAnsi"/>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0919EC12" w14:textId="77777777" w:rsidR="002562ED" w:rsidRDefault="002D7470">
      <w:pPr>
        <w:numPr>
          <w:ilvl w:val="0"/>
          <w:numId w:val="6"/>
        </w:numPr>
        <w:contextualSpacing/>
        <w:jc w:val="both"/>
        <w:rPr>
          <w:rFonts w:eastAsiaTheme="minorHAnsi"/>
          <w:b/>
          <w:bCs/>
          <w:lang w:eastAsia="en-US"/>
        </w:rPr>
      </w:pPr>
      <w:r>
        <w:rPr>
          <w:lang w:eastAsia="en-US"/>
        </w:rPr>
        <w:t>Pretendentam, ņemot vērā profesionālo pieredzi, ir jāievērtē visi darbi, kas vajadzīgi objekta pilnīgai nodošanai.</w:t>
      </w:r>
    </w:p>
    <w:p w14:paraId="42821640" w14:textId="77777777" w:rsidR="002562ED" w:rsidRDefault="002D7470">
      <w:pPr>
        <w:numPr>
          <w:ilvl w:val="0"/>
          <w:numId w:val="6"/>
        </w:numPr>
        <w:contextualSpacing/>
        <w:jc w:val="both"/>
        <w:rPr>
          <w:rFonts w:eastAsiaTheme="minorHAnsi"/>
          <w:b/>
          <w:bCs/>
          <w:lang w:eastAsia="en-US"/>
        </w:rPr>
      </w:pPr>
      <w:r>
        <w:rPr>
          <w:lang w:eastAsia="en-US"/>
        </w:rPr>
        <w:t>Darbi veicami saskaņā ar Latvijas būvnormatīvu un citu normatīvo aktu prasībām.</w:t>
      </w:r>
    </w:p>
    <w:p w14:paraId="3CD43A45" w14:textId="10C6A332" w:rsidR="002562ED" w:rsidRPr="00E56A78" w:rsidRDefault="002D7470" w:rsidP="00E56A78">
      <w:pPr>
        <w:numPr>
          <w:ilvl w:val="0"/>
          <w:numId w:val="6"/>
        </w:numPr>
        <w:contextualSpacing/>
        <w:jc w:val="both"/>
        <w:rPr>
          <w:rFonts w:eastAsiaTheme="minorHAnsi"/>
          <w:b/>
          <w:bCs/>
          <w:lang w:eastAsia="en-US"/>
        </w:rPr>
      </w:pPr>
      <w:r>
        <w:rPr>
          <w:lang w:eastAsia="en-US"/>
        </w:rPr>
        <w:t>Veiktajiem darbiem un izmantotajiem materiāliem jānodrošina garantija vismaz 2 (divi) gadi no pieņemšanas – nodo</w:t>
      </w:r>
      <w:r w:rsidR="002B6C93">
        <w:rPr>
          <w:lang w:eastAsia="en-US"/>
        </w:rPr>
        <w:t>šanas akta parakstīšanas dienas</w:t>
      </w:r>
    </w:p>
    <w:p w14:paraId="34CC37BE" w14:textId="77777777" w:rsidR="002562ED" w:rsidRDefault="002562ED">
      <w:pPr>
        <w:contextualSpacing/>
        <w:jc w:val="both"/>
        <w:rPr>
          <w:rFonts w:eastAsiaTheme="minorHAnsi"/>
          <w:b/>
          <w:bCs/>
          <w:lang w:eastAsia="en-US"/>
        </w:rPr>
      </w:pPr>
    </w:p>
    <w:tbl>
      <w:tblPr>
        <w:tblW w:w="5150" w:type="pct"/>
        <w:tblInd w:w="-289" w:type="dxa"/>
        <w:tblLayout w:type="fixed"/>
        <w:tblCellMar>
          <w:top w:w="55" w:type="dxa"/>
          <w:left w:w="55" w:type="dxa"/>
          <w:bottom w:w="55" w:type="dxa"/>
          <w:right w:w="55" w:type="dxa"/>
        </w:tblCellMar>
        <w:tblLook w:val="04A0" w:firstRow="1" w:lastRow="0" w:firstColumn="1" w:lastColumn="0" w:noHBand="0" w:noVBand="1"/>
      </w:tblPr>
      <w:tblGrid>
        <w:gridCol w:w="6342"/>
        <w:gridCol w:w="3036"/>
      </w:tblGrid>
      <w:tr w:rsidR="00A228BA" w14:paraId="1F64EC20" w14:textId="77777777" w:rsidTr="00A228BA">
        <w:tc>
          <w:tcPr>
            <w:tcW w:w="6342" w:type="dxa"/>
            <w:tcBorders>
              <w:top w:val="single" w:sz="4" w:space="0" w:color="000000"/>
              <w:left w:val="single" w:sz="4" w:space="0" w:color="000000"/>
              <w:bottom w:val="single" w:sz="4" w:space="0" w:color="000000"/>
            </w:tcBorders>
            <w:shd w:val="clear" w:color="auto" w:fill="D9D9D9" w:themeFill="background1" w:themeFillShade="D9"/>
          </w:tcPr>
          <w:p w14:paraId="5BB6BB52" w14:textId="2DDC6578" w:rsidR="00A228BA" w:rsidRDefault="00A228BA" w:rsidP="00E56A78">
            <w:pPr>
              <w:pStyle w:val="Saturardtjs"/>
              <w:jc w:val="center"/>
            </w:pPr>
            <w:r>
              <w:t>Apraksts</w:t>
            </w:r>
          </w:p>
        </w:tc>
        <w:tc>
          <w:tcPr>
            <w:tcW w:w="30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3D1BEC" w14:textId="77777777" w:rsidR="00A228BA" w:rsidRDefault="00A228BA" w:rsidP="00E56A78">
            <w:pPr>
              <w:pStyle w:val="Saturardtjs"/>
              <w:jc w:val="center"/>
            </w:pPr>
            <w:r>
              <w:t>Skaits</w:t>
            </w:r>
          </w:p>
        </w:tc>
      </w:tr>
      <w:tr w:rsidR="002562ED" w14:paraId="499639E3" w14:textId="77777777" w:rsidTr="00A228BA">
        <w:tc>
          <w:tcPr>
            <w:tcW w:w="9378" w:type="dxa"/>
            <w:gridSpan w:val="2"/>
            <w:tcBorders>
              <w:left w:val="single" w:sz="4" w:space="0" w:color="000000"/>
              <w:bottom w:val="single" w:sz="4" w:space="0" w:color="000000"/>
              <w:right w:val="single" w:sz="4" w:space="0" w:color="000000"/>
            </w:tcBorders>
          </w:tcPr>
          <w:p w14:paraId="7DC354B9" w14:textId="30C0ECAA" w:rsidR="002562ED" w:rsidRPr="00A228BA" w:rsidRDefault="002D7470" w:rsidP="00A228BA">
            <w:pPr>
              <w:contextualSpacing/>
              <w:rPr>
                <w:rFonts w:eastAsiaTheme="minorHAnsi"/>
                <w:b/>
                <w:bCs/>
                <w:lang w:eastAsia="en-US"/>
              </w:rPr>
            </w:pPr>
            <w:r w:rsidRPr="00A228BA">
              <w:rPr>
                <w:b/>
                <w:bCs/>
                <w:color w:val="FF0000"/>
              </w:rPr>
              <w:t>Nepiecieš</w:t>
            </w:r>
            <w:r w:rsidR="002B6C93" w:rsidRPr="00A228BA">
              <w:rPr>
                <w:b/>
                <w:bCs/>
                <w:color w:val="FF0000"/>
              </w:rPr>
              <w:t>ama ailu apdare</w:t>
            </w:r>
            <w:r w:rsidR="00A228BA">
              <w:rPr>
                <w:b/>
                <w:bCs/>
                <w:color w:val="FF0000"/>
              </w:rPr>
              <w:t>!!!</w:t>
            </w:r>
          </w:p>
        </w:tc>
      </w:tr>
      <w:tr w:rsidR="00A228BA" w14:paraId="727E030B" w14:textId="77777777" w:rsidTr="00A228BA">
        <w:trPr>
          <w:trHeight w:val="2588"/>
        </w:trPr>
        <w:tc>
          <w:tcPr>
            <w:tcW w:w="6342" w:type="dxa"/>
            <w:tcBorders>
              <w:left w:val="single" w:sz="4" w:space="0" w:color="000000"/>
              <w:bottom w:val="single" w:sz="4" w:space="0" w:color="000000"/>
            </w:tcBorders>
            <w:vAlign w:val="center"/>
          </w:tcPr>
          <w:p w14:paraId="149EBD20" w14:textId="77777777" w:rsidR="00A228BA" w:rsidRDefault="00A228BA">
            <w:pPr>
              <w:widowControl w:val="0"/>
              <w:rPr>
                <w:b/>
              </w:rPr>
            </w:pPr>
            <w:r>
              <w:rPr>
                <w:b/>
              </w:rPr>
              <w:t>1.durvis</w:t>
            </w:r>
          </w:p>
          <w:p w14:paraId="28CA2614" w14:textId="77777777" w:rsidR="00A228BA" w:rsidRPr="00E56A78" w:rsidRDefault="00A228BA" w:rsidP="00E56A78">
            <w:pPr>
              <w:suppressAutoHyphens w:val="0"/>
              <w:jc w:val="both"/>
              <w:rPr>
                <w:bCs/>
              </w:rPr>
            </w:pPr>
            <w:r>
              <w:t xml:space="preserve">Blīvas metāla/plastmasas  </w:t>
            </w:r>
            <w:r w:rsidRPr="00E56A78">
              <w:rPr>
                <w:bCs/>
              </w:rPr>
              <w:t>mitruma izturīgas, energoefektīvas ārdurvis</w:t>
            </w:r>
          </w:p>
          <w:p w14:paraId="10D08AB5" w14:textId="1F795FBC" w:rsidR="00A228BA" w:rsidRPr="00E56A78" w:rsidRDefault="00A228BA" w:rsidP="00E56A78">
            <w:pPr>
              <w:suppressAutoHyphens w:val="0"/>
              <w:jc w:val="both"/>
              <w:rPr>
                <w:bCs/>
              </w:rPr>
            </w:pPr>
            <w:r w:rsidRPr="00E56A78">
              <w:rPr>
                <w:bCs/>
              </w:rPr>
              <w:t>Durvis</w:t>
            </w:r>
            <w:r>
              <w:rPr>
                <w:bCs/>
              </w:rPr>
              <w:t xml:space="preserve"> </w:t>
            </w:r>
            <w:r>
              <w:t xml:space="preserve">ar </w:t>
            </w:r>
            <w:proofErr w:type="spellStart"/>
            <w:r>
              <w:t>aizvērēj</w:t>
            </w:r>
            <w:proofErr w:type="spellEnd"/>
            <w:r>
              <w:t xml:space="preserve"> mehānismiem, ar durvīs iestrādātu stiklojumu 1040x2200</w:t>
            </w:r>
          </w:p>
          <w:p w14:paraId="2B65F289" w14:textId="0E5A8312" w:rsidR="00A228BA" w:rsidRDefault="00A228BA" w:rsidP="00B93BD7">
            <w:pPr>
              <w:widowControl w:val="0"/>
            </w:pPr>
            <w:r>
              <w:t xml:space="preserve">Jauno, nomaināmo durvju dalījums maksimāli atbilstošs esošajam durvju dalījumam. </w:t>
            </w:r>
          </w:p>
          <w:p w14:paraId="01162EC4" w14:textId="54517322" w:rsidR="00A228BA" w:rsidRDefault="00A228BA" w:rsidP="00B93BD7">
            <w:pPr>
              <w:widowControl w:val="0"/>
            </w:pPr>
            <w:proofErr w:type="spellStart"/>
            <w:r>
              <w:t>Pulverkrāsojums</w:t>
            </w:r>
            <w:proofErr w:type="spellEnd"/>
            <w:r>
              <w:t>, NT slieksnis 3enģes</w:t>
            </w:r>
          </w:p>
          <w:p w14:paraId="4B0CC322" w14:textId="77777777" w:rsidR="00A228BA" w:rsidRDefault="00A228BA" w:rsidP="00B93BD7">
            <w:pPr>
              <w:widowControl w:val="0"/>
            </w:pPr>
            <w:r>
              <w:t>Hruščova tipa māja (ķieģeļu)</w:t>
            </w:r>
          </w:p>
        </w:tc>
        <w:tc>
          <w:tcPr>
            <w:tcW w:w="3036" w:type="dxa"/>
            <w:tcBorders>
              <w:left w:val="single" w:sz="4" w:space="0" w:color="000000"/>
              <w:bottom w:val="single" w:sz="4" w:space="0" w:color="000000"/>
              <w:right w:val="single" w:sz="4" w:space="0" w:color="000000"/>
            </w:tcBorders>
          </w:tcPr>
          <w:p w14:paraId="727857D0" w14:textId="77777777" w:rsidR="00A228BA" w:rsidRDefault="00A228BA">
            <w:pPr>
              <w:pStyle w:val="Saturardtjs"/>
              <w:jc w:val="center"/>
            </w:pPr>
          </w:p>
          <w:p w14:paraId="273B8263" w14:textId="77777777" w:rsidR="00A228BA" w:rsidRDefault="00A228BA">
            <w:pPr>
              <w:pStyle w:val="Saturardtjs"/>
              <w:jc w:val="center"/>
            </w:pPr>
          </w:p>
          <w:p w14:paraId="489FCFC3" w14:textId="77777777" w:rsidR="00A228BA" w:rsidRDefault="00A228BA">
            <w:pPr>
              <w:pStyle w:val="Saturardtjs"/>
              <w:jc w:val="center"/>
            </w:pPr>
          </w:p>
          <w:p w14:paraId="293A2377" w14:textId="77777777" w:rsidR="00A228BA" w:rsidRDefault="00A228BA">
            <w:pPr>
              <w:pStyle w:val="Saturardtjs"/>
              <w:jc w:val="center"/>
            </w:pPr>
          </w:p>
          <w:p w14:paraId="6675A2B5" w14:textId="77777777" w:rsidR="00A228BA" w:rsidRDefault="00A228BA">
            <w:pPr>
              <w:pStyle w:val="Saturardtjs"/>
              <w:jc w:val="center"/>
            </w:pPr>
          </w:p>
          <w:p w14:paraId="43A6D674" w14:textId="366F49F9" w:rsidR="00A228BA" w:rsidRDefault="00A228BA">
            <w:pPr>
              <w:pStyle w:val="Saturardtjs"/>
              <w:jc w:val="center"/>
            </w:pPr>
            <w:r>
              <w:t>2</w:t>
            </w:r>
          </w:p>
        </w:tc>
      </w:tr>
      <w:tr w:rsidR="00A228BA" w14:paraId="4C130BD1" w14:textId="77777777" w:rsidTr="009F1FE4">
        <w:tc>
          <w:tcPr>
            <w:tcW w:w="6342" w:type="dxa"/>
            <w:tcBorders>
              <w:left w:val="single" w:sz="4" w:space="0" w:color="000000"/>
              <w:bottom w:val="single" w:sz="4" w:space="0" w:color="000000"/>
            </w:tcBorders>
          </w:tcPr>
          <w:p w14:paraId="44D92ECB" w14:textId="77777777" w:rsidR="00A228BA" w:rsidRDefault="00A228BA">
            <w:pPr>
              <w:widowControl w:val="0"/>
              <w:rPr>
                <w:b/>
              </w:rPr>
            </w:pPr>
            <w:r>
              <w:rPr>
                <w:b/>
              </w:rPr>
              <w:t>2.durvis</w:t>
            </w:r>
          </w:p>
          <w:p w14:paraId="5AE4FDE8" w14:textId="77777777" w:rsidR="00A228BA" w:rsidRDefault="00A228BA">
            <w:pPr>
              <w:widowControl w:val="0"/>
            </w:pPr>
            <w:r>
              <w:t xml:space="preserve">Blīvas metāla/plastmasas mitruma izturīgas, energoefektīvas ārdurvis ar </w:t>
            </w:r>
            <w:proofErr w:type="spellStart"/>
            <w:r>
              <w:t>aizvērējmehānismu</w:t>
            </w:r>
            <w:proofErr w:type="spellEnd"/>
            <w:r>
              <w:t xml:space="preserve"> uz pagrabu ar durvīs  iestrādātu ventilāciju. 800x2200 </w:t>
            </w:r>
          </w:p>
          <w:p w14:paraId="1DED9728" w14:textId="77777777" w:rsidR="00A228BA" w:rsidRDefault="00A228BA" w:rsidP="00A7337A">
            <w:pPr>
              <w:widowControl w:val="0"/>
            </w:pPr>
            <w:r>
              <w:t>Hruščova tipa māja (ķieģeļu)</w:t>
            </w:r>
          </w:p>
        </w:tc>
        <w:tc>
          <w:tcPr>
            <w:tcW w:w="3036" w:type="dxa"/>
            <w:tcBorders>
              <w:left w:val="single" w:sz="4" w:space="0" w:color="000000"/>
              <w:bottom w:val="single" w:sz="4" w:space="0" w:color="000000"/>
              <w:right w:val="single" w:sz="4" w:space="0" w:color="000000"/>
            </w:tcBorders>
          </w:tcPr>
          <w:p w14:paraId="1224CDEB" w14:textId="77777777" w:rsidR="00A228BA" w:rsidRDefault="00A228BA">
            <w:pPr>
              <w:pStyle w:val="Saturardtjs"/>
              <w:jc w:val="center"/>
            </w:pPr>
          </w:p>
          <w:p w14:paraId="75E2A9C0" w14:textId="77777777" w:rsidR="00A228BA" w:rsidRDefault="00A228BA">
            <w:pPr>
              <w:pStyle w:val="Saturardtjs"/>
              <w:jc w:val="center"/>
            </w:pPr>
          </w:p>
          <w:p w14:paraId="289CCCDF" w14:textId="77777777" w:rsidR="00A228BA" w:rsidRDefault="00A228BA">
            <w:pPr>
              <w:pStyle w:val="Saturardtjs"/>
              <w:jc w:val="center"/>
            </w:pPr>
          </w:p>
          <w:p w14:paraId="3ECCA642" w14:textId="13972616" w:rsidR="00A228BA" w:rsidRDefault="00A228BA">
            <w:pPr>
              <w:pStyle w:val="Saturardtjs"/>
              <w:jc w:val="center"/>
            </w:pPr>
            <w:r>
              <w:t>2</w:t>
            </w:r>
          </w:p>
        </w:tc>
      </w:tr>
    </w:tbl>
    <w:p w14:paraId="11B9229A" w14:textId="77777777" w:rsidR="002562ED" w:rsidRDefault="002D7470">
      <w:pPr>
        <w:contextualSpacing/>
        <w:jc w:val="both"/>
        <w:rPr>
          <w:rFonts w:eastAsiaTheme="minorHAnsi"/>
          <w:b/>
          <w:bCs/>
          <w:lang w:eastAsia="en-US"/>
        </w:rPr>
      </w:pPr>
      <w:r>
        <w:br w:type="page"/>
      </w:r>
    </w:p>
    <w:p w14:paraId="067120FA" w14:textId="77777777" w:rsidR="002562ED" w:rsidRDefault="002D7470">
      <w:pPr>
        <w:ind w:left="720"/>
        <w:contextualSpacing/>
        <w:jc w:val="center"/>
        <w:rPr>
          <w:b/>
        </w:rPr>
      </w:pPr>
      <w:r>
        <w:rPr>
          <w:b/>
        </w:rPr>
        <w:lastRenderedPageBreak/>
        <w:t>PIEDĀVĀJUMA VEIDLAPA</w:t>
      </w:r>
    </w:p>
    <w:p w14:paraId="3D0ABEAF" w14:textId="77777777" w:rsidR="002562ED" w:rsidRPr="004717C0" w:rsidRDefault="002562ED">
      <w:pPr>
        <w:rPr>
          <w:b/>
          <w:sz w:val="16"/>
          <w:szCs w:val="16"/>
        </w:rPr>
      </w:pPr>
    </w:p>
    <w:p w14:paraId="60420B53" w14:textId="77777777" w:rsidR="002562ED" w:rsidRDefault="002D7470">
      <w:pPr>
        <w:rPr>
          <w:b/>
        </w:rPr>
      </w:pPr>
      <w:r>
        <w:rPr>
          <w:b/>
        </w:rPr>
        <w:t>___.____.2023. Nr.______</w:t>
      </w:r>
    </w:p>
    <w:p w14:paraId="60B9617E" w14:textId="77777777" w:rsidR="002562ED" w:rsidRPr="004717C0" w:rsidRDefault="002562ED">
      <w:pPr>
        <w:rPr>
          <w:b/>
          <w:sz w:val="16"/>
          <w:szCs w:val="16"/>
        </w:rPr>
      </w:pPr>
    </w:p>
    <w:p w14:paraId="42DDFFA8" w14:textId="77777777" w:rsidR="002562ED" w:rsidRDefault="002D7470">
      <w:pPr>
        <w:jc w:val="both"/>
        <w:rPr>
          <w:b/>
        </w:rPr>
      </w:pPr>
      <w:r>
        <w:rPr>
          <w:b/>
        </w:rPr>
        <w:tab/>
        <w:t>Pamatojoties uz saņemto uzaicinājumu, i</w:t>
      </w:r>
      <w:r w:rsidR="00C33A40">
        <w:rPr>
          <w:b/>
        </w:rPr>
        <w:t>esniedzam piedāvājumu iepirkumam</w:t>
      </w:r>
      <w:r>
        <w:rPr>
          <w:b/>
        </w:rPr>
        <w:t xml:space="preserve"> “</w:t>
      </w:r>
      <w:r w:rsidR="00816A0B">
        <w:rPr>
          <w:b/>
        </w:rPr>
        <w:t>Ār</w:t>
      </w:r>
      <w:r w:rsidR="00816A0B">
        <w:rPr>
          <w:b/>
          <w:i/>
        </w:rPr>
        <w:t xml:space="preserve">durvju </w:t>
      </w:r>
      <w:r>
        <w:rPr>
          <w:b/>
          <w:i/>
        </w:rPr>
        <w:t>piegāde un uzstādī</w:t>
      </w:r>
      <w:r w:rsidR="00CE084D">
        <w:rPr>
          <w:b/>
          <w:i/>
        </w:rPr>
        <w:t>šana dzīvojamā mājā “Kļavas</w:t>
      </w:r>
      <w:r w:rsidR="00816A0B">
        <w:rPr>
          <w:b/>
        </w:rPr>
        <w:t>”</w:t>
      </w:r>
    </w:p>
    <w:p w14:paraId="665B08DE" w14:textId="77777777" w:rsidR="00E56A78" w:rsidRDefault="00E56A78">
      <w:pPr>
        <w:jc w:val="both"/>
        <w:rPr>
          <w:b/>
        </w:rPr>
      </w:pPr>
    </w:p>
    <w:p w14:paraId="59A5A48D" w14:textId="77777777" w:rsidR="002562ED" w:rsidRPr="004717C0" w:rsidRDefault="002562ED">
      <w:pPr>
        <w:jc w:val="both"/>
        <w:rPr>
          <w:b/>
          <w:sz w:val="16"/>
          <w:szCs w:val="16"/>
        </w:rPr>
      </w:pPr>
    </w:p>
    <w:p w14:paraId="42A68ADE" w14:textId="77777777" w:rsidR="002562ED" w:rsidRDefault="002D7470" w:rsidP="00E56A78">
      <w:pPr>
        <w:numPr>
          <w:ilvl w:val="0"/>
          <w:numId w:val="7"/>
        </w:numPr>
        <w:spacing w:before="120" w:after="120"/>
        <w:contextualSpacing/>
        <w:jc w:val="center"/>
        <w:rPr>
          <w:rFonts w:ascii="Times New Roman Bold" w:hAnsi="Times New Roman Bold"/>
          <w:b/>
          <w:caps/>
        </w:rPr>
      </w:pPr>
      <w:r>
        <w:rPr>
          <w:rFonts w:ascii="Times New Roman Bold" w:hAnsi="Times New Roman Bold"/>
          <w:b/>
          <w:caps/>
        </w:rPr>
        <w:t>INFORMĀCIJA PAR PRETENDENTU</w:t>
      </w:r>
    </w:p>
    <w:p w14:paraId="61F11785" w14:textId="77777777" w:rsidR="00E56A78" w:rsidRDefault="00E56A78" w:rsidP="00E56A78">
      <w:pPr>
        <w:spacing w:before="120" w:after="120"/>
        <w:ind w:left="720"/>
        <w:contextualSpacing/>
        <w:rPr>
          <w:rFonts w:ascii="Times New Roman Bold" w:hAnsi="Times New Roman Bold"/>
          <w:b/>
          <w:caps/>
        </w:rPr>
      </w:pPr>
    </w:p>
    <w:tbl>
      <w:tblPr>
        <w:tblW w:w="9356" w:type="dxa"/>
        <w:tblInd w:w="108" w:type="dxa"/>
        <w:tblLayout w:type="fixed"/>
        <w:tblLook w:val="00A0" w:firstRow="1" w:lastRow="0" w:firstColumn="1" w:lastColumn="0" w:noHBand="0" w:noVBand="0"/>
      </w:tblPr>
      <w:tblGrid>
        <w:gridCol w:w="3239"/>
        <w:gridCol w:w="6117"/>
      </w:tblGrid>
      <w:tr w:rsidR="002562ED" w14:paraId="04AF6E1A" w14:textId="77777777">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A2A31BB" w14:textId="77777777" w:rsidR="002562ED" w:rsidRDefault="002D7470">
            <w:pPr>
              <w:widowControl w:val="0"/>
              <w:snapToGrid w:val="0"/>
              <w:rPr>
                <w:b/>
                <w:szCs w:val="22"/>
              </w:rPr>
            </w:pPr>
            <w:r>
              <w:rPr>
                <w:b/>
                <w:sz w:val="22"/>
                <w:szCs w:val="22"/>
              </w:rPr>
              <w:t>Pretendenta nosaukums</w:t>
            </w:r>
          </w:p>
          <w:p w14:paraId="0FC28690" w14:textId="77777777" w:rsidR="002562ED" w:rsidRDefault="002D7470">
            <w:pPr>
              <w:widowControl w:val="0"/>
              <w:snapToGrid w:val="0"/>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4B0FB8F" w14:textId="77777777" w:rsidR="002562ED" w:rsidRDefault="002562ED">
            <w:pPr>
              <w:widowControl w:val="0"/>
              <w:snapToGrid w:val="0"/>
              <w:spacing w:before="120" w:after="120"/>
              <w:rPr>
                <w:b/>
              </w:rPr>
            </w:pPr>
          </w:p>
        </w:tc>
      </w:tr>
      <w:tr w:rsidR="002562ED" w14:paraId="39BDF8CF"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91F840E" w14:textId="77777777" w:rsidR="002562ED" w:rsidRDefault="002D7470">
            <w:pPr>
              <w:widowControl w:val="0"/>
              <w:snapToGrid w:val="0"/>
              <w:rPr>
                <w:b/>
                <w:szCs w:val="22"/>
              </w:rPr>
            </w:pPr>
            <w:r>
              <w:rPr>
                <w:b/>
                <w:sz w:val="22"/>
                <w:szCs w:val="22"/>
              </w:rPr>
              <w:t>Reģistrācijas Nr.</w:t>
            </w:r>
          </w:p>
          <w:p w14:paraId="2919F829" w14:textId="77777777" w:rsidR="002562ED" w:rsidRDefault="002D7470">
            <w:pPr>
              <w:widowControl w:val="0"/>
              <w:snapToGrid w:val="0"/>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4520606" w14:textId="77777777" w:rsidR="002562ED" w:rsidRDefault="002562ED">
            <w:pPr>
              <w:widowControl w:val="0"/>
              <w:snapToGrid w:val="0"/>
              <w:spacing w:before="120" w:after="120"/>
              <w:rPr>
                <w:b/>
              </w:rPr>
            </w:pPr>
          </w:p>
        </w:tc>
      </w:tr>
      <w:tr w:rsidR="002562ED" w14:paraId="1DE2E6E6"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47FEF4DD" w14:textId="77777777" w:rsidR="002562ED" w:rsidRDefault="002D7470">
            <w:pPr>
              <w:widowControl w:val="0"/>
              <w:snapToGrid w:val="0"/>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B04B00F" w14:textId="77777777" w:rsidR="002562ED" w:rsidRDefault="002562ED">
            <w:pPr>
              <w:widowControl w:val="0"/>
              <w:snapToGrid w:val="0"/>
              <w:spacing w:before="120" w:after="120"/>
              <w:rPr>
                <w:b/>
              </w:rPr>
            </w:pPr>
          </w:p>
        </w:tc>
      </w:tr>
      <w:tr w:rsidR="002562ED" w14:paraId="01086CFB" w14:textId="77777777">
        <w:trPr>
          <w:trHeight w:val="287"/>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4C0C8EB" w14:textId="77777777" w:rsidR="002562ED" w:rsidRDefault="002D7470">
            <w:pPr>
              <w:widowControl w:val="0"/>
              <w:snapToGrid w:val="0"/>
              <w:spacing w:before="120" w:after="120"/>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2E89E2A" w14:textId="77777777" w:rsidR="002562ED" w:rsidRDefault="002562ED">
            <w:pPr>
              <w:widowControl w:val="0"/>
              <w:snapToGrid w:val="0"/>
              <w:spacing w:before="120" w:after="120"/>
              <w:rPr>
                <w:b/>
              </w:rPr>
            </w:pPr>
          </w:p>
        </w:tc>
      </w:tr>
      <w:tr w:rsidR="002562ED" w14:paraId="2BC8950B" w14:textId="77777777">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B4983BE" w14:textId="77777777" w:rsidR="002562ED" w:rsidRDefault="002D7470">
            <w:pPr>
              <w:widowControl w:val="0"/>
              <w:snapToGrid w:val="0"/>
              <w:spacing w:before="120" w:after="120"/>
              <w:rPr>
                <w:b/>
              </w:rPr>
            </w:pPr>
            <w:r>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E4FF076" w14:textId="77777777" w:rsidR="002562ED" w:rsidRDefault="002562ED">
            <w:pPr>
              <w:widowControl w:val="0"/>
              <w:snapToGrid w:val="0"/>
              <w:spacing w:before="120" w:after="120"/>
              <w:rPr>
                <w:b/>
              </w:rPr>
            </w:pPr>
          </w:p>
        </w:tc>
      </w:tr>
      <w:tr w:rsidR="002562ED" w14:paraId="18B01E9F"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490A86FC" w14:textId="77777777" w:rsidR="002562ED" w:rsidRDefault="002D7470">
            <w:pPr>
              <w:widowControl w:val="0"/>
              <w:snapToGrid w:val="0"/>
              <w:spacing w:before="120" w:after="120"/>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3E95008" w14:textId="77777777" w:rsidR="002562ED" w:rsidRDefault="002562ED">
            <w:pPr>
              <w:widowControl w:val="0"/>
              <w:snapToGrid w:val="0"/>
              <w:spacing w:before="120" w:after="120"/>
              <w:rPr>
                <w:b/>
              </w:rPr>
            </w:pPr>
          </w:p>
        </w:tc>
      </w:tr>
      <w:tr w:rsidR="002562ED" w14:paraId="5FF3D866"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79379D4" w14:textId="77777777" w:rsidR="002562ED" w:rsidRDefault="002D7470">
            <w:pPr>
              <w:widowControl w:val="0"/>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FB5791B" w14:textId="77777777" w:rsidR="002562ED" w:rsidRDefault="002562ED">
            <w:pPr>
              <w:widowControl w:val="0"/>
              <w:snapToGrid w:val="0"/>
              <w:spacing w:before="120" w:after="120"/>
              <w:rPr>
                <w:b/>
              </w:rPr>
            </w:pPr>
          </w:p>
        </w:tc>
      </w:tr>
      <w:tr w:rsidR="002562ED" w14:paraId="54A2CAC2"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8C1A7DC" w14:textId="77777777" w:rsidR="002562ED" w:rsidRDefault="002D7470">
            <w:pPr>
              <w:widowControl w:val="0"/>
              <w:snapToGrid w:val="0"/>
              <w:spacing w:before="120"/>
              <w:rPr>
                <w:b/>
                <w:bCs/>
              </w:rPr>
            </w:pPr>
            <w:r>
              <w:rPr>
                <w:b/>
                <w:bC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28515E7E" w14:textId="77777777" w:rsidR="002562ED" w:rsidRDefault="002562ED">
            <w:pPr>
              <w:widowControl w:val="0"/>
              <w:snapToGrid w:val="0"/>
              <w:spacing w:before="120" w:after="120"/>
              <w:rPr>
                <w:b/>
              </w:rPr>
            </w:pPr>
          </w:p>
        </w:tc>
      </w:tr>
      <w:tr w:rsidR="002562ED" w14:paraId="2019BDD3" w14:textId="77777777">
        <w:trPr>
          <w:trHeight w:val="253"/>
        </w:trPr>
        <w:tc>
          <w:tcPr>
            <w:tcW w:w="3239" w:type="dxa"/>
            <w:tcBorders>
              <w:left w:val="single" w:sz="4" w:space="0" w:color="000000"/>
              <w:bottom w:val="single" w:sz="4" w:space="0" w:color="000000"/>
            </w:tcBorders>
            <w:shd w:val="clear" w:color="auto" w:fill="FFFFFF" w:themeFill="background1"/>
            <w:vAlign w:val="center"/>
          </w:tcPr>
          <w:p w14:paraId="04495D28" w14:textId="77777777" w:rsidR="002562ED" w:rsidRDefault="002D7470">
            <w:pPr>
              <w:widowControl w:val="0"/>
              <w:snapToGrid w:val="0"/>
              <w:spacing w:before="120" w:after="120"/>
              <w:rPr>
                <w:b/>
                <w:sz w:val="22"/>
                <w:szCs w:val="22"/>
              </w:rPr>
            </w:pPr>
            <w:r>
              <w:rPr>
                <w:b/>
                <w:sz w:val="22"/>
                <w:szCs w:val="22"/>
              </w:rPr>
              <w:t>Pretendenta pārstāvja vai pilnvarotās personas pilnvarojuma pamats</w:t>
            </w:r>
          </w:p>
        </w:tc>
        <w:tc>
          <w:tcPr>
            <w:tcW w:w="6116" w:type="dxa"/>
            <w:tcBorders>
              <w:left w:val="single" w:sz="4" w:space="0" w:color="000000"/>
              <w:bottom w:val="single" w:sz="4" w:space="0" w:color="000000"/>
              <w:right w:val="single" w:sz="4" w:space="0" w:color="000000"/>
            </w:tcBorders>
          </w:tcPr>
          <w:p w14:paraId="0D87717F" w14:textId="77777777" w:rsidR="002562ED" w:rsidRDefault="002562ED">
            <w:pPr>
              <w:widowControl w:val="0"/>
              <w:snapToGrid w:val="0"/>
              <w:spacing w:before="120" w:after="120"/>
              <w:rPr>
                <w:b/>
              </w:rPr>
            </w:pPr>
          </w:p>
        </w:tc>
      </w:tr>
    </w:tbl>
    <w:p w14:paraId="16941355" w14:textId="77777777" w:rsidR="002562ED" w:rsidRPr="004717C0" w:rsidRDefault="002562ED">
      <w:pPr>
        <w:ind w:left="360"/>
        <w:rPr>
          <w:b/>
          <w:bCs/>
          <w:sz w:val="16"/>
          <w:szCs w:val="16"/>
        </w:rPr>
      </w:pPr>
    </w:p>
    <w:p w14:paraId="49B668E3" w14:textId="77777777" w:rsidR="002562ED" w:rsidRDefault="002D7470">
      <w:pPr>
        <w:rPr>
          <w:bCs/>
        </w:rPr>
      </w:pPr>
      <w:r>
        <w:rPr>
          <w:bCs/>
        </w:rPr>
        <w:t>Ja piedāvājumu paraksta pilnvarotā persona, klāt pievienojama pilnvara.</w:t>
      </w:r>
    </w:p>
    <w:p w14:paraId="75E2B177" w14:textId="77777777" w:rsidR="002562ED" w:rsidRPr="004717C0" w:rsidRDefault="002562ED">
      <w:pPr>
        <w:ind w:left="360"/>
        <w:rPr>
          <w:b/>
          <w:bCs/>
          <w:sz w:val="16"/>
          <w:szCs w:val="16"/>
        </w:rPr>
      </w:pPr>
    </w:p>
    <w:p w14:paraId="14BF1CBE" w14:textId="77777777" w:rsidR="002562ED" w:rsidRDefault="002D7470">
      <w:pPr>
        <w:ind w:left="-510" w:right="-57"/>
        <w:jc w:val="both"/>
      </w:pPr>
      <w:r>
        <w:t>Veiktajiem darbiem un izmantotajiem materiāliem tiek nodrošināta garantija ___(____) gadi no pieņemšanas nodošanas akta parakstīšanas dienas.</w:t>
      </w:r>
    </w:p>
    <w:p w14:paraId="02BE57E7" w14:textId="77777777" w:rsidR="002562ED" w:rsidRDefault="002562ED">
      <w:pPr>
        <w:ind w:left="360"/>
        <w:rPr>
          <w:bCs/>
        </w:rPr>
      </w:pPr>
    </w:p>
    <w:p w14:paraId="2719C64C" w14:textId="77777777" w:rsidR="0085279F" w:rsidRDefault="0085279F">
      <w:pPr>
        <w:ind w:left="360"/>
        <w:rPr>
          <w:bCs/>
        </w:rPr>
      </w:pPr>
    </w:p>
    <w:p w14:paraId="7DD829CD" w14:textId="77777777" w:rsidR="0085279F" w:rsidRDefault="0085279F">
      <w:pPr>
        <w:ind w:left="360"/>
        <w:rPr>
          <w:bCs/>
        </w:rPr>
      </w:pPr>
    </w:p>
    <w:p w14:paraId="757ACEF7" w14:textId="77777777" w:rsidR="0085279F" w:rsidRDefault="0085279F">
      <w:pPr>
        <w:ind w:left="360"/>
        <w:rPr>
          <w:bCs/>
        </w:rPr>
      </w:pPr>
    </w:p>
    <w:p w14:paraId="015B22A5" w14:textId="77777777" w:rsidR="0085279F" w:rsidRDefault="0085279F">
      <w:pPr>
        <w:ind w:left="360"/>
        <w:rPr>
          <w:bCs/>
        </w:rPr>
      </w:pPr>
    </w:p>
    <w:p w14:paraId="399167D1" w14:textId="77777777" w:rsidR="0085279F" w:rsidRDefault="0085279F">
      <w:pPr>
        <w:ind w:left="360"/>
        <w:rPr>
          <w:bCs/>
        </w:rPr>
      </w:pPr>
    </w:p>
    <w:p w14:paraId="6C63EF11" w14:textId="77777777" w:rsidR="0085279F" w:rsidRDefault="0085279F">
      <w:pPr>
        <w:ind w:left="360"/>
        <w:rPr>
          <w:bCs/>
        </w:rPr>
      </w:pPr>
    </w:p>
    <w:p w14:paraId="6DE0C71C" w14:textId="77777777" w:rsidR="0085279F" w:rsidRDefault="0085279F">
      <w:pPr>
        <w:ind w:left="360"/>
        <w:rPr>
          <w:bCs/>
        </w:rPr>
      </w:pPr>
    </w:p>
    <w:p w14:paraId="2B53A9E8" w14:textId="77777777" w:rsidR="0085279F" w:rsidRDefault="0085279F">
      <w:pPr>
        <w:ind w:left="360"/>
        <w:rPr>
          <w:bCs/>
        </w:rPr>
      </w:pPr>
    </w:p>
    <w:p w14:paraId="6B5238ED" w14:textId="77777777" w:rsidR="0085279F" w:rsidRDefault="0085279F">
      <w:pPr>
        <w:ind w:left="360"/>
        <w:rPr>
          <w:bCs/>
        </w:rPr>
      </w:pPr>
    </w:p>
    <w:p w14:paraId="6925E1F8" w14:textId="77777777" w:rsidR="0085279F" w:rsidRDefault="0085279F">
      <w:pPr>
        <w:ind w:left="360"/>
        <w:rPr>
          <w:bCs/>
        </w:rPr>
      </w:pPr>
    </w:p>
    <w:p w14:paraId="502965A8" w14:textId="77777777" w:rsidR="0085279F" w:rsidRDefault="0085279F">
      <w:pPr>
        <w:ind w:left="360"/>
        <w:rPr>
          <w:bCs/>
        </w:rPr>
      </w:pPr>
    </w:p>
    <w:p w14:paraId="7827755A" w14:textId="77777777" w:rsidR="0085279F" w:rsidRDefault="0085279F">
      <w:pPr>
        <w:ind w:left="360"/>
        <w:rPr>
          <w:bCs/>
        </w:rPr>
      </w:pPr>
    </w:p>
    <w:p w14:paraId="25E2AEAF" w14:textId="77777777" w:rsidR="0085279F" w:rsidRDefault="0085279F">
      <w:pPr>
        <w:ind w:left="360"/>
        <w:rPr>
          <w:bCs/>
        </w:rPr>
      </w:pPr>
    </w:p>
    <w:p w14:paraId="2BC010A9" w14:textId="77777777" w:rsidR="0085279F" w:rsidRDefault="0085279F">
      <w:pPr>
        <w:ind w:left="360"/>
        <w:rPr>
          <w:bCs/>
        </w:rPr>
      </w:pPr>
    </w:p>
    <w:p w14:paraId="38A913AF" w14:textId="77777777" w:rsidR="0085279F" w:rsidRDefault="0085279F">
      <w:pPr>
        <w:ind w:left="360"/>
        <w:rPr>
          <w:bCs/>
        </w:rPr>
      </w:pPr>
    </w:p>
    <w:p w14:paraId="41FBBC47" w14:textId="77777777" w:rsidR="0085279F" w:rsidRDefault="0085279F">
      <w:pPr>
        <w:ind w:left="360"/>
        <w:rPr>
          <w:bCs/>
        </w:rPr>
      </w:pPr>
    </w:p>
    <w:p w14:paraId="5BAE1D86" w14:textId="77777777" w:rsidR="0085279F" w:rsidRDefault="0085279F">
      <w:pPr>
        <w:ind w:left="360"/>
        <w:rPr>
          <w:bCs/>
        </w:rPr>
      </w:pPr>
    </w:p>
    <w:p w14:paraId="5B3EF935" w14:textId="77777777" w:rsidR="002562ED" w:rsidRDefault="002D7470" w:rsidP="00E56A78">
      <w:pPr>
        <w:numPr>
          <w:ilvl w:val="0"/>
          <w:numId w:val="7"/>
        </w:numPr>
        <w:ind w:left="-57" w:hanging="340"/>
        <w:jc w:val="center"/>
        <w:rPr>
          <w:b/>
          <w:bCs/>
        </w:rPr>
      </w:pPr>
      <w:r>
        <w:rPr>
          <w:b/>
          <w:bCs/>
        </w:rPr>
        <w:t>FINANŠU PIEDĀVĀJUMS</w:t>
      </w:r>
    </w:p>
    <w:p w14:paraId="5EEC2D1D" w14:textId="77777777" w:rsidR="00E56A78" w:rsidRDefault="00E56A78" w:rsidP="00E56A78">
      <w:pPr>
        <w:ind w:left="-57"/>
        <w:rPr>
          <w:b/>
          <w:bCs/>
        </w:rPr>
      </w:pPr>
    </w:p>
    <w:tbl>
      <w:tblPr>
        <w:tblStyle w:val="Reatabula1"/>
        <w:tblpPr w:leftFromText="180" w:rightFromText="180" w:vertAnchor="text" w:tblpY="1"/>
        <w:tblW w:w="8828" w:type="dxa"/>
        <w:tblLayout w:type="fixed"/>
        <w:tblLook w:val="04A0" w:firstRow="1" w:lastRow="0" w:firstColumn="1" w:lastColumn="0" w:noHBand="0" w:noVBand="1"/>
      </w:tblPr>
      <w:tblGrid>
        <w:gridCol w:w="988"/>
        <w:gridCol w:w="2409"/>
        <w:gridCol w:w="2410"/>
        <w:gridCol w:w="950"/>
        <w:gridCol w:w="30"/>
        <w:gridCol w:w="1997"/>
        <w:gridCol w:w="44"/>
      </w:tblGrid>
      <w:tr w:rsidR="002562ED" w14:paraId="07CEA296" w14:textId="77777777" w:rsidTr="00A228BA">
        <w:trPr>
          <w:gridAfter w:val="1"/>
          <w:wAfter w:w="44" w:type="dxa"/>
        </w:trPr>
        <w:tc>
          <w:tcPr>
            <w:tcW w:w="988" w:type="dxa"/>
          </w:tcPr>
          <w:p w14:paraId="0D5EB834" w14:textId="77777777" w:rsidR="001B5D5E" w:rsidRDefault="001B5D5E">
            <w:pPr>
              <w:tabs>
                <w:tab w:val="center" w:pos="4153"/>
                <w:tab w:val="right" w:pos="8306"/>
              </w:tabs>
            </w:pPr>
          </w:p>
          <w:p w14:paraId="19EB3A41" w14:textId="035FCD96" w:rsidR="002562ED" w:rsidRDefault="002D7470">
            <w:pPr>
              <w:tabs>
                <w:tab w:val="center" w:pos="4153"/>
                <w:tab w:val="right" w:pos="8306"/>
              </w:tabs>
            </w:pPr>
            <w:proofErr w:type="spellStart"/>
            <w:r>
              <w:t>Nr.p.k</w:t>
            </w:r>
            <w:proofErr w:type="spellEnd"/>
            <w:r>
              <w:t>.</w:t>
            </w:r>
          </w:p>
        </w:tc>
        <w:tc>
          <w:tcPr>
            <w:tcW w:w="2409" w:type="dxa"/>
          </w:tcPr>
          <w:p w14:paraId="5856574B" w14:textId="77777777" w:rsidR="001B5D5E" w:rsidRDefault="001B5D5E">
            <w:pPr>
              <w:tabs>
                <w:tab w:val="center" w:pos="4153"/>
                <w:tab w:val="right" w:pos="8306"/>
              </w:tabs>
            </w:pPr>
          </w:p>
          <w:p w14:paraId="70268B7A" w14:textId="5992305D" w:rsidR="002562ED" w:rsidRDefault="002D7470" w:rsidP="001B5D5E">
            <w:pPr>
              <w:tabs>
                <w:tab w:val="center" w:pos="4153"/>
                <w:tab w:val="right" w:pos="8306"/>
              </w:tabs>
              <w:jc w:val="center"/>
            </w:pPr>
            <w:r>
              <w:t>Nosaukums</w:t>
            </w:r>
          </w:p>
        </w:tc>
        <w:tc>
          <w:tcPr>
            <w:tcW w:w="2410" w:type="dxa"/>
          </w:tcPr>
          <w:p w14:paraId="11C1CC8C" w14:textId="77777777" w:rsidR="002562ED" w:rsidRDefault="002D7470" w:rsidP="001B5D5E">
            <w:pPr>
              <w:tabs>
                <w:tab w:val="center" w:pos="4153"/>
                <w:tab w:val="right" w:pos="8306"/>
              </w:tabs>
              <w:jc w:val="center"/>
            </w:pPr>
            <w:r>
              <w:t>Vienas vienības izmaksas, EUR bez PVN</w:t>
            </w:r>
          </w:p>
        </w:tc>
        <w:tc>
          <w:tcPr>
            <w:tcW w:w="950" w:type="dxa"/>
          </w:tcPr>
          <w:p w14:paraId="52D0C8D6" w14:textId="77777777" w:rsidR="002562ED" w:rsidRDefault="002D7470">
            <w:pPr>
              <w:tabs>
                <w:tab w:val="center" w:pos="4153"/>
                <w:tab w:val="right" w:pos="8306"/>
              </w:tabs>
            </w:pPr>
            <w:r>
              <w:t>Skaits</w:t>
            </w:r>
          </w:p>
        </w:tc>
        <w:tc>
          <w:tcPr>
            <w:tcW w:w="2027" w:type="dxa"/>
            <w:gridSpan w:val="2"/>
          </w:tcPr>
          <w:p w14:paraId="2EB59980" w14:textId="77777777" w:rsidR="002562ED" w:rsidRDefault="002D7470" w:rsidP="001B5D5E">
            <w:pPr>
              <w:tabs>
                <w:tab w:val="center" w:pos="4153"/>
                <w:tab w:val="right" w:pos="8306"/>
              </w:tabs>
              <w:jc w:val="center"/>
            </w:pPr>
            <w:r>
              <w:t>Kopējās izmaksas, EUR bez PVN</w:t>
            </w:r>
          </w:p>
        </w:tc>
      </w:tr>
      <w:tr w:rsidR="002562ED" w14:paraId="08B6A08F" w14:textId="77777777" w:rsidTr="00A228BA">
        <w:trPr>
          <w:gridAfter w:val="1"/>
          <w:wAfter w:w="44" w:type="dxa"/>
        </w:trPr>
        <w:tc>
          <w:tcPr>
            <w:tcW w:w="988" w:type="dxa"/>
          </w:tcPr>
          <w:p w14:paraId="196B9676" w14:textId="4F77E789" w:rsidR="002562ED" w:rsidRDefault="002D7470" w:rsidP="00E56A78">
            <w:pPr>
              <w:tabs>
                <w:tab w:val="center" w:pos="4153"/>
                <w:tab w:val="right" w:pos="8306"/>
              </w:tabs>
              <w:jc w:val="center"/>
            </w:pPr>
            <w:r>
              <w:t>1.</w:t>
            </w:r>
          </w:p>
          <w:p w14:paraId="1D401B3A" w14:textId="77777777" w:rsidR="001B5D5E" w:rsidRDefault="001B5D5E" w:rsidP="00E56A78">
            <w:pPr>
              <w:tabs>
                <w:tab w:val="center" w:pos="4153"/>
                <w:tab w:val="right" w:pos="8306"/>
              </w:tabs>
              <w:jc w:val="center"/>
            </w:pPr>
          </w:p>
        </w:tc>
        <w:tc>
          <w:tcPr>
            <w:tcW w:w="2409" w:type="dxa"/>
          </w:tcPr>
          <w:p w14:paraId="3F614587" w14:textId="2FA45F79" w:rsidR="002562ED" w:rsidRDefault="00E56A78">
            <w:pPr>
              <w:tabs>
                <w:tab w:val="center" w:pos="4153"/>
                <w:tab w:val="right" w:pos="8306"/>
              </w:tabs>
            </w:pPr>
            <w:r>
              <w:t>Durvis Nr. 1</w:t>
            </w:r>
          </w:p>
        </w:tc>
        <w:tc>
          <w:tcPr>
            <w:tcW w:w="2410" w:type="dxa"/>
          </w:tcPr>
          <w:p w14:paraId="11B5347F" w14:textId="77777777" w:rsidR="002562ED" w:rsidRDefault="002562ED">
            <w:pPr>
              <w:tabs>
                <w:tab w:val="center" w:pos="4153"/>
                <w:tab w:val="right" w:pos="8306"/>
              </w:tabs>
            </w:pPr>
          </w:p>
        </w:tc>
        <w:tc>
          <w:tcPr>
            <w:tcW w:w="950" w:type="dxa"/>
          </w:tcPr>
          <w:p w14:paraId="6FABA78D" w14:textId="2FC6A1F7" w:rsidR="002562ED" w:rsidRDefault="002D7470" w:rsidP="001B5D5E">
            <w:pPr>
              <w:tabs>
                <w:tab w:val="center" w:pos="4153"/>
                <w:tab w:val="right" w:pos="8306"/>
              </w:tabs>
              <w:jc w:val="center"/>
            </w:pPr>
            <w:r>
              <w:t>2</w:t>
            </w:r>
          </w:p>
        </w:tc>
        <w:tc>
          <w:tcPr>
            <w:tcW w:w="2027" w:type="dxa"/>
            <w:gridSpan w:val="2"/>
          </w:tcPr>
          <w:p w14:paraId="2747CE00" w14:textId="77777777" w:rsidR="002562ED" w:rsidRDefault="002562ED">
            <w:pPr>
              <w:tabs>
                <w:tab w:val="center" w:pos="4153"/>
                <w:tab w:val="right" w:pos="8306"/>
              </w:tabs>
            </w:pPr>
          </w:p>
        </w:tc>
      </w:tr>
      <w:tr w:rsidR="002562ED" w14:paraId="7B3226BA" w14:textId="77777777" w:rsidTr="00A228BA">
        <w:trPr>
          <w:gridAfter w:val="1"/>
          <w:wAfter w:w="44" w:type="dxa"/>
          <w:trHeight w:val="300"/>
        </w:trPr>
        <w:tc>
          <w:tcPr>
            <w:tcW w:w="988" w:type="dxa"/>
          </w:tcPr>
          <w:p w14:paraId="613A3728" w14:textId="5D43FB79" w:rsidR="002562ED" w:rsidRDefault="00E56A78" w:rsidP="00E56A78">
            <w:pPr>
              <w:tabs>
                <w:tab w:val="center" w:pos="4153"/>
                <w:tab w:val="right" w:pos="8306"/>
              </w:tabs>
              <w:jc w:val="center"/>
            </w:pPr>
            <w:r>
              <w:t>2.</w:t>
            </w:r>
          </w:p>
        </w:tc>
        <w:tc>
          <w:tcPr>
            <w:tcW w:w="2409" w:type="dxa"/>
          </w:tcPr>
          <w:p w14:paraId="1162F5FE" w14:textId="64126863" w:rsidR="002562ED" w:rsidRDefault="00E56A78">
            <w:pPr>
              <w:tabs>
                <w:tab w:val="center" w:pos="4153"/>
                <w:tab w:val="right" w:pos="8306"/>
              </w:tabs>
            </w:pPr>
            <w:r w:rsidRPr="00E56A78">
              <w:t xml:space="preserve">Durvis Nr. </w:t>
            </w:r>
            <w:r>
              <w:t>2</w:t>
            </w:r>
          </w:p>
        </w:tc>
        <w:tc>
          <w:tcPr>
            <w:tcW w:w="2410" w:type="dxa"/>
          </w:tcPr>
          <w:p w14:paraId="1C83B970" w14:textId="77777777" w:rsidR="002562ED" w:rsidRDefault="002562ED">
            <w:pPr>
              <w:tabs>
                <w:tab w:val="center" w:pos="4153"/>
                <w:tab w:val="right" w:pos="8306"/>
              </w:tabs>
            </w:pPr>
          </w:p>
        </w:tc>
        <w:tc>
          <w:tcPr>
            <w:tcW w:w="950" w:type="dxa"/>
          </w:tcPr>
          <w:p w14:paraId="046DBEF4" w14:textId="2DA8220B" w:rsidR="002562ED" w:rsidRDefault="001B5D5E">
            <w:pPr>
              <w:tabs>
                <w:tab w:val="center" w:pos="4153"/>
                <w:tab w:val="right" w:pos="8306"/>
              </w:tabs>
              <w:jc w:val="center"/>
            </w:pPr>
            <w:r>
              <w:t>2</w:t>
            </w:r>
          </w:p>
          <w:p w14:paraId="01435223" w14:textId="77777777" w:rsidR="00CE084D" w:rsidRDefault="00CE084D">
            <w:pPr>
              <w:tabs>
                <w:tab w:val="center" w:pos="4153"/>
                <w:tab w:val="right" w:pos="8306"/>
              </w:tabs>
              <w:jc w:val="center"/>
            </w:pPr>
          </w:p>
        </w:tc>
        <w:tc>
          <w:tcPr>
            <w:tcW w:w="2027" w:type="dxa"/>
            <w:gridSpan w:val="2"/>
          </w:tcPr>
          <w:p w14:paraId="0EB2C4BC" w14:textId="77777777" w:rsidR="002562ED" w:rsidRDefault="002562ED">
            <w:pPr>
              <w:tabs>
                <w:tab w:val="center" w:pos="4153"/>
                <w:tab w:val="right" w:pos="8306"/>
              </w:tabs>
            </w:pPr>
          </w:p>
        </w:tc>
      </w:tr>
      <w:tr w:rsidR="002562ED" w14:paraId="273F7691" w14:textId="77777777" w:rsidTr="00A228BA">
        <w:tc>
          <w:tcPr>
            <w:tcW w:w="6787" w:type="dxa"/>
            <w:gridSpan w:val="5"/>
          </w:tcPr>
          <w:p w14:paraId="3F000669" w14:textId="77777777" w:rsidR="002562ED" w:rsidRDefault="002D7470">
            <w:pPr>
              <w:tabs>
                <w:tab w:val="center" w:pos="4153"/>
                <w:tab w:val="right" w:pos="8306"/>
              </w:tabs>
              <w:jc w:val="right"/>
            </w:pPr>
            <w:r>
              <w:t>KOPĀ:</w:t>
            </w:r>
          </w:p>
        </w:tc>
        <w:tc>
          <w:tcPr>
            <w:tcW w:w="2041" w:type="dxa"/>
            <w:gridSpan w:val="2"/>
          </w:tcPr>
          <w:p w14:paraId="7F02BDFC" w14:textId="77777777" w:rsidR="002562ED" w:rsidRDefault="002562ED">
            <w:pPr>
              <w:tabs>
                <w:tab w:val="center" w:pos="4153"/>
                <w:tab w:val="right" w:pos="8306"/>
              </w:tabs>
            </w:pPr>
          </w:p>
        </w:tc>
      </w:tr>
      <w:tr w:rsidR="002562ED" w14:paraId="563A39B1" w14:textId="77777777" w:rsidTr="00A228BA">
        <w:tc>
          <w:tcPr>
            <w:tcW w:w="6787" w:type="dxa"/>
            <w:gridSpan w:val="5"/>
          </w:tcPr>
          <w:p w14:paraId="48B462A1" w14:textId="77777777" w:rsidR="002562ED" w:rsidRDefault="002D7470">
            <w:pPr>
              <w:tabs>
                <w:tab w:val="center" w:pos="4153"/>
                <w:tab w:val="right" w:pos="8306"/>
              </w:tabs>
              <w:jc w:val="right"/>
            </w:pPr>
            <w:r>
              <w:t>PVN:</w:t>
            </w:r>
          </w:p>
        </w:tc>
        <w:tc>
          <w:tcPr>
            <w:tcW w:w="2041" w:type="dxa"/>
            <w:gridSpan w:val="2"/>
          </w:tcPr>
          <w:p w14:paraId="4B389F0B" w14:textId="77777777" w:rsidR="002562ED" w:rsidRDefault="002562ED">
            <w:pPr>
              <w:tabs>
                <w:tab w:val="center" w:pos="4153"/>
                <w:tab w:val="right" w:pos="8306"/>
              </w:tabs>
            </w:pPr>
          </w:p>
        </w:tc>
      </w:tr>
      <w:tr w:rsidR="002562ED" w14:paraId="158B810C" w14:textId="77777777" w:rsidTr="00A228BA">
        <w:tc>
          <w:tcPr>
            <w:tcW w:w="6787" w:type="dxa"/>
            <w:gridSpan w:val="5"/>
          </w:tcPr>
          <w:p w14:paraId="12C42D32" w14:textId="77777777" w:rsidR="002562ED" w:rsidRDefault="002D7470">
            <w:pPr>
              <w:tabs>
                <w:tab w:val="center" w:pos="4153"/>
                <w:tab w:val="right" w:pos="8306"/>
              </w:tabs>
              <w:jc w:val="right"/>
            </w:pPr>
            <w:r>
              <w:t>KOPSUMMA ar PVN:</w:t>
            </w:r>
          </w:p>
        </w:tc>
        <w:tc>
          <w:tcPr>
            <w:tcW w:w="2041" w:type="dxa"/>
            <w:gridSpan w:val="2"/>
          </w:tcPr>
          <w:p w14:paraId="0B068E3D" w14:textId="77777777" w:rsidR="002562ED" w:rsidRDefault="002562ED">
            <w:pPr>
              <w:tabs>
                <w:tab w:val="center" w:pos="4153"/>
                <w:tab w:val="right" w:pos="8306"/>
              </w:tabs>
            </w:pPr>
          </w:p>
        </w:tc>
      </w:tr>
    </w:tbl>
    <w:p w14:paraId="23E25665" w14:textId="77777777" w:rsidR="002562ED" w:rsidRDefault="002D7470">
      <w:pPr>
        <w:tabs>
          <w:tab w:val="center" w:pos="4153"/>
          <w:tab w:val="right" w:pos="8306"/>
        </w:tabs>
        <w:rPr>
          <w:i/>
          <w:color w:val="FF0000"/>
        </w:rPr>
      </w:pPr>
      <w:r>
        <w:br w:type="textWrapping" w:clear="all"/>
      </w:r>
    </w:p>
    <w:p w14:paraId="3D191A89" w14:textId="5680D709" w:rsidR="002562ED" w:rsidRDefault="002D7470">
      <w:pPr>
        <w:ind w:left="360" w:hanging="360"/>
      </w:pPr>
      <w:r>
        <w:t>Pretendenta pārstāvja vai pilnvarotās personas paraksts</w:t>
      </w:r>
      <w:r w:rsidR="001B5D5E">
        <w:t xml:space="preserve"> </w:t>
      </w:r>
      <w:r>
        <w:t>_______________________________</w:t>
      </w:r>
    </w:p>
    <w:p w14:paraId="071BDC4E" w14:textId="77777777" w:rsidR="002562ED" w:rsidRDefault="002562ED">
      <w:pPr>
        <w:ind w:left="360" w:hanging="360"/>
      </w:pPr>
    </w:p>
    <w:p w14:paraId="5B33D9AC" w14:textId="34D47FFB" w:rsidR="002562ED" w:rsidRDefault="002D7470" w:rsidP="001B5D5E">
      <w:pPr>
        <w:ind w:left="360" w:hanging="360"/>
      </w:pPr>
      <w:r>
        <w:t>Pretendenta pārstāvja vai pilnvarotās personas vārds, uzvārds, amats ____________________</w:t>
      </w:r>
    </w:p>
    <w:p w14:paraId="6F32952A" w14:textId="573E92D4" w:rsidR="002562ED" w:rsidRDefault="002D7470">
      <w:pPr>
        <w:ind w:left="360" w:hanging="360"/>
      </w:pPr>
      <w:r>
        <w:t>___________________________________________________________________________</w:t>
      </w:r>
    </w:p>
    <w:p w14:paraId="02916BDD" w14:textId="77777777" w:rsidR="002562ED" w:rsidRDefault="002562ED"/>
    <w:p w14:paraId="1FE3BDA7" w14:textId="77777777" w:rsidR="002562ED" w:rsidRDefault="002562ED">
      <w:pPr>
        <w:ind w:left="360"/>
        <w:rPr>
          <w:b/>
          <w:bCs/>
          <w:sz w:val="26"/>
          <w:szCs w:val="26"/>
        </w:rPr>
      </w:pPr>
    </w:p>
    <w:p w14:paraId="7EEF6444" w14:textId="77777777" w:rsidR="002562ED" w:rsidRDefault="002562ED"/>
    <w:p w14:paraId="40E6892D" w14:textId="77777777" w:rsidR="002562ED" w:rsidRDefault="002562ED">
      <w:pPr>
        <w:pStyle w:val="naisnod"/>
        <w:spacing w:before="0" w:after="0"/>
        <w:ind w:left="360"/>
        <w:jc w:val="left"/>
        <w:rPr>
          <w:sz w:val="26"/>
          <w:szCs w:val="26"/>
        </w:rPr>
      </w:pPr>
    </w:p>
    <w:p w14:paraId="67296294" w14:textId="77777777" w:rsidR="002562ED" w:rsidRDefault="002562ED">
      <w:pPr>
        <w:pStyle w:val="naisnod"/>
        <w:spacing w:before="0" w:after="0"/>
        <w:ind w:left="360"/>
        <w:jc w:val="left"/>
        <w:rPr>
          <w:sz w:val="26"/>
          <w:szCs w:val="26"/>
        </w:rPr>
      </w:pPr>
    </w:p>
    <w:sectPr w:rsidR="002562ED" w:rsidSect="00E56A78">
      <w:headerReference w:type="default" r:id="rId12"/>
      <w:pgSz w:w="11906" w:h="16838"/>
      <w:pgMar w:top="568" w:right="991" w:bottom="1276"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0719" w14:textId="77777777" w:rsidR="008B107A" w:rsidRDefault="008B107A">
      <w:r>
        <w:separator/>
      </w:r>
    </w:p>
  </w:endnote>
  <w:endnote w:type="continuationSeparator" w:id="0">
    <w:p w14:paraId="2069DDF7" w14:textId="77777777" w:rsidR="008B107A" w:rsidRDefault="008B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6181" w14:textId="77777777" w:rsidR="008B107A" w:rsidRDefault="008B107A">
      <w:r>
        <w:separator/>
      </w:r>
    </w:p>
  </w:footnote>
  <w:footnote w:type="continuationSeparator" w:id="0">
    <w:p w14:paraId="6250DDD9" w14:textId="77777777" w:rsidR="008B107A" w:rsidRDefault="008B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80734"/>
      <w:docPartObj>
        <w:docPartGallery w:val="Page Numbers (Top of Page)"/>
        <w:docPartUnique/>
      </w:docPartObj>
    </w:sdtPr>
    <w:sdtContent>
      <w:p w14:paraId="5C842405" w14:textId="77777777" w:rsidR="002562ED" w:rsidRDefault="002D7470">
        <w:pPr>
          <w:pStyle w:val="Galvene"/>
          <w:jc w:val="center"/>
        </w:pPr>
        <w:r>
          <w:fldChar w:fldCharType="begin"/>
        </w:r>
        <w:r>
          <w:instrText xml:space="preserve"> PAGE </w:instrText>
        </w:r>
        <w:r>
          <w:fldChar w:fldCharType="separate"/>
        </w:r>
        <w:r w:rsidR="00CD77C5">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2B6ACE"/>
    <w:multiLevelType w:val="multilevel"/>
    <w:tmpl w:val="71BCD5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2D73708"/>
    <w:multiLevelType w:val="multilevel"/>
    <w:tmpl w:val="C6AE7E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3B85C33"/>
    <w:multiLevelType w:val="multilevel"/>
    <w:tmpl w:val="979E3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50812F9"/>
    <w:multiLevelType w:val="multilevel"/>
    <w:tmpl w:val="15828C0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7D021979"/>
    <w:multiLevelType w:val="multilevel"/>
    <w:tmpl w:val="F5206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4755742">
    <w:abstractNumId w:val="8"/>
  </w:num>
  <w:num w:numId="2" w16cid:durableId="556165155">
    <w:abstractNumId w:val="7"/>
  </w:num>
  <w:num w:numId="3" w16cid:durableId="121076251">
    <w:abstractNumId w:val="1"/>
  </w:num>
  <w:num w:numId="4" w16cid:durableId="866720902">
    <w:abstractNumId w:val="4"/>
  </w:num>
  <w:num w:numId="5" w16cid:durableId="61805257">
    <w:abstractNumId w:val="5"/>
  </w:num>
  <w:num w:numId="6" w16cid:durableId="1353873810">
    <w:abstractNumId w:val="0"/>
  </w:num>
  <w:num w:numId="7" w16cid:durableId="1807507375">
    <w:abstractNumId w:val="3"/>
  </w:num>
  <w:num w:numId="8" w16cid:durableId="1507016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1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ED"/>
    <w:rsid w:val="00021C99"/>
    <w:rsid w:val="00160B4B"/>
    <w:rsid w:val="00165F5F"/>
    <w:rsid w:val="00166464"/>
    <w:rsid w:val="001717FD"/>
    <w:rsid w:val="001B5D5E"/>
    <w:rsid w:val="001C2651"/>
    <w:rsid w:val="001E5AFE"/>
    <w:rsid w:val="0022052D"/>
    <w:rsid w:val="00236603"/>
    <w:rsid w:val="002562ED"/>
    <w:rsid w:val="002641B4"/>
    <w:rsid w:val="002A7F6A"/>
    <w:rsid w:val="002B6C93"/>
    <w:rsid w:val="002D7470"/>
    <w:rsid w:val="00305113"/>
    <w:rsid w:val="00362D15"/>
    <w:rsid w:val="00374073"/>
    <w:rsid w:val="003E4A37"/>
    <w:rsid w:val="004717C0"/>
    <w:rsid w:val="00481320"/>
    <w:rsid w:val="005114E6"/>
    <w:rsid w:val="00543BBA"/>
    <w:rsid w:val="00571BA0"/>
    <w:rsid w:val="005C67CD"/>
    <w:rsid w:val="005E1711"/>
    <w:rsid w:val="006B76AF"/>
    <w:rsid w:val="007313C9"/>
    <w:rsid w:val="00794DC5"/>
    <w:rsid w:val="00816A0B"/>
    <w:rsid w:val="0085279F"/>
    <w:rsid w:val="008B107A"/>
    <w:rsid w:val="008B4E30"/>
    <w:rsid w:val="00904808"/>
    <w:rsid w:val="00927828"/>
    <w:rsid w:val="009356E2"/>
    <w:rsid w:val="00996AEB"/>
    <w:rsid w:val="00A208B4"/>
    <w:rsid w:val="00A228BA"/>
    <w:rsid w:val="00A7337A"/>
    <w:rsid w:val="00A85AF4"/>
    <w:rsid w:val="00AB33A8"/>
    <w:rsid w:val="00B17593"/>
    <w:rsid w:val="00B76FBF"/>
    <w:rsid w:val="00B93BD7"/>
    <w:rsid w:val="00C33A40"/>
    <w:rsid w:val="00C4109A"/>
    <w:rsid w:val="00CD77C5"/>
    <w:rsid w:val="00CE084D"/>
    <w:rsid w:val="00D56442"/>
    <w:rsid w:val="00D6400F"/>
    <w:rsid w:val="00D75A24"/>
    <w:rsid w:val="00E56A78"/>
    <w:rsid w:val="00EF26E2"/>
    <w:rsid w:val="00F10A75"/>
    <w:rsid w:val="00F528F9"/>
    <w:rsid w:val="00F813DF"/>
    <w:rsid w:val="00FA4DD6"/>
    <w:rsid w:val="00FD244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F5D6"/>
  <w15:docId w15:val="{BFD364CE-509A-4D39-A2BF-7449F29D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8B4E30"/>
    <w:pPr>
      <w:keepNext/>
      <w:suppressAutoHyphens w:val="0"/>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63744C"/>
    <w:rPr>
      <w:rFonts w:ascii="Segoe UI" w:eastAsia="Times New Roman" w:hAnsi="Segoe UI" w:cs="Segoe UI"/>
      <w:sz w:val="18"/>
      <w:szCs w:val="18"/>
      <w:lang w:eastAsia="lv-LV"/>
    </w:rPr>
  </w:style>
  <w:style w:type="character" w:styleId="Hipersaite">
    <w:name w:val="Hyperlink"/>
    <w:basedOn w:val="Noklusjumarindkopasfonts"/>
    <w:rPr>
      <w:color w:val="0563C1" w:themeColor="hyperlink"/>
      <w:u w:val="single"/>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aliases w:val="H&amp;P List Paragraph,2,Strip,Normal bullet 2,Bullet list,List Paragraph1,Saistīto dokumentu saraksts,Syle 1,Numurets,Grafika nosaukums"/>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63744C"/>
    <w:rPr>
      <w:rFonts w:ascii="Segoe UI" w:hAnsi="Segoe UI" w:cs="Segoe UI"/>
      <w:sz w:val="18"/>
      <w:szCs w:val="18"/>
    </w:rPr>
  </w:style>
  <w:style w:type="paragraph" w:customStyle="1" w:styleId="Ietvarasaturs">
    <w:name w:val="Ietvara saturs"/>
    <w:basedOn w:val="Parasts"/>
    <w:qFormat/>
  </w:style>
  <w:style w:type="paragraph" w:customStyle="1" w:styleId="Sarakstarindkopa1">
    <w:name w:val="Saraksta rindkopa1"/>
    <w:basedOn w:val="Parasts"/>
    <w:qFormat/>
    <w:pPr>
      <w:ind w:left="720"/>
    </w:pPr>
    <w:rPr>
      <w:lang w:eastAsia="ar-SA"/>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6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43BBA"/>
    <w:pPr>
      <w:suppressAutoHyphens w:val="0"/>
      <w:jc w:val="center"/>
    </w:pPr>
    <w:rPr>
      <w:b/>
      <w:bCs/>
      <w:lang w:val="en-GB" w:eastAsia="en-US"/>
    </w:rPr>
  </w:style>
  <w:style w:type="character" w:customStyle="1" w:styleId="NosaukumsRakstz">
    <w:name w:val="Nosaukums Rakstz."/>
    <w:basedOn w:val="Noklusjumarindkopasfonts"/>
    <w:link w:val="Nosaukums"/>
    <w:rsid w:val="00543BBA"/>
    <w:rPr>
      <w:rFonts w:ascii="Times New Roman" w:eastAsia="Times New Roman" w:hAnsi="Times New Roman" w:cs="Times New Roman"/>
      <w:b/>
      <w:bCs/>
      <w:sz w:val="24"/>
      <w:szCs w:val="24"/>
      <w:lang w:val="en-GB"/>
    </w:rPr>
  </w:style>
  <w:style w:type="character" w:customStyle="1" w:styleId="Virsraksts1Rakstz">
    <w:name w:val="Virsraksts 1 Rakstz."/>
    <w:basedOn w:val="Noklusjumarindkopasfonts"/>
    <w:link w:val="Virsraksts1"/>
    <w:rsid w:val="008B4E30"/>
    <w:rPr>
      <w:rFonts w:ascii="Times New Roman" w:eastAsia="Times New Roman" w:hAnsi="Times New Roman" w:cs="Times New Roman"/>
      <w:b/>
      <w:bCs/>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8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slava@limbazunovads.lv" TargetMode="External"/><Relationship Id="rId5" Type="http://schemas.openxmlformats.org/officeDocument/2006/relationships/webSettings" Target="webSettings.xml"/><Relationship Id="rId10" Type="http://schemas.openxmlformats.org/officeDocument/2006/relationships/hyperlink" Target="mailto:braslava@limbazunovads.lv" TargetMode="External"/><Relationship Id="rId4" Type="http://schemas.openxmlformats.org/officeDocument/2006/relationships/settings" Target="settings.xml"/><Relationship Id="rId9" Type="http://schemas.openxmlformats.org/officeDocument/2006/relationships/hyperlink" Target="mailto:brasla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EA21D-7F80-4DF8-A81B-9ABF7D5C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3216</Words>
  <Characters>1834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Berga</cp:lastModifiedBy>
  <cp:revision>4</cp:revision>
  <cp:lastPrinted>2023-04-19T12:22:00Z</cp:lastPrinted>
  <dcterms:created xsi:type="dcterms:W3CDTF">2023-10-05T09:12:00Z</dcterms:created>
  <dcterms:modified xsi:type="dcterms:W3CDTF">2023-10-05T11:05:00Z</dcterms:modified>
  <dc:language>lv-LV</dc:language>
</cp:coreProperties>
</file>