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38781071" w:rsidR="006B539C" w:rsidRDefault="00863B58" w:rsidP="006B539C">
      <w:pPr>
        <w:jc w:val="center"/>
        <w:rPr>
          <w:b/>
          <w:bCs/>
          <w:caps/>
          <w:noProof/>
        </w:rPr>
      </w:pPr>
      <w:r>
        <w:t xml:space="preserve"> </w:t>
      </w:r>
    </w:p>
    <w:p w14:paraId="2676F1FA" w14:textId="6AEFCE3D" w:rsidR="007C4D11" w:rsidRDefault="007C4D11" w:rsidP="007C4D11">
      <w:pPr>
        <w:jc w:val="center"/>
        <w:rPr>
          <w:b/>
        </w:rPr>
      </w:pPr>
      <w:r>
        <w:rPr>
          <w:b/>
          <w:noProof/>
        </w:rPr>
        <w:drawing>
          <wp:inline distT="0" distB="0" distL="0" distR="0" wp14:anchorId="7C0C5B5E" wp14:editId="09D8BCDB">
            <wp:extent cx="709288" cy="846261"/>
            <wp:effectExtent l="0" t="0" r="0" b="0"/>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88" cy="846261"/>
                    </a:xfrm>
                    <a:prstGeom prst="rect">
                      <a:avLst/>
                    </a:prstGeom>
                    <a:noFill/>
                  </pic:spPr>
                </pic:pic>
              </a:graphicData>
            </a:graphic>
          </wp:inline>
        </w:drawing>
      </w:r>
    </w:p>
    <w:p w14:paraId="3C2DBD84" w14:textId="77777777" w:rsidR="007C4D11" w:rsidRPr="00DF532E" w:rsidRDefault="007C4D11" w:rsidP="007C4D11">
      <w:pPr>
        <w:jc w:val="center"/>
        <w:rPr>
          <w:b/>
        </w:rPr>
      </w:pPr>
      <w:r w:rsidRPr="00DF532E">
        <w:rPr>
          <w:b/>
        </w:rPr>
        <w:t>LIMBAŽU NOVADA ADMINISTRĀCIJA</w:t>
      </w:r>
    </w:p>
    <w:p w14:paraId="41CC458C" w14:textId="77777777" w:rsidR="007C4D11" w:rsidRPr="00DF532E" w:rsidRDefault="007C4D11" w:rsidP="007C4D11">
      <w:pPr>
        <w:jc w:val="center"/>
        <w:rPr>
          <w:b/>
        </w:rPr>
      </w:pPr>
      <w:r w:rsidRPr="00DF532E">
        <w:rPr>
          <w:b/>
        </w:rPr>
        <w:t>LIMBAŽU APVIENĪBAS PĀRVALDE</w:t>
      </w:r>
    </w:p>
    <w:p w14:paraId="5494E878" w14:textId="77777777" w:rsidR="007C4D11" w:rsidRPr="00D269D1" w:rsidRDefault="007C4D11" w:rsidP="007C4D11">
      <w:pPr>
        <w:spacing w:line="0" w:lineRule="atLeast"/>
        <w:ind w:right="-6"/>
        <w:jc w:val="center"/>
        <w:rPr>
          <w:sz w:val="20"/>
          <w:szCs w:val="20"/>
        </w:rPr>
      </w:pPr>
      <w:r w:rsidRPr="00D269D1">
        <w:rPr>
          <w:sz w:val="20"/>
          <w:szCs w:val="20"/>
        </w:rPr>
        <w:t>Mūru iela 17, Limbaži, Limbažu novads, LV-4001</w:t>
      </w:r>
    </w:p>
    <w:p w14:paraId="6FA730E9" w14:textId="77777777" w:rsidR="007C4D11" w:rsidRPr="00D269D1" w:rsidRDefault="007C4D11" w:rsidP="007C4D11">
      <w:pPr>
        <w:spacing w:line="0" w:lineRule="atLeast"/>
        <w:ind w:right="-6"/>
        <w:jc w:val="center"/>
        <w:rPr>
          <w:sz w:val="20"/>
          <w:szCs w:val="20"/>
        </w:rPr>
      </w:pPr>
      <w:r w:rsidRPr="00D269D1">
        <w:rPr>
          <w:sz w:val="20"/>
          <w:szCs w:val="20"/>
        </w:rPr>
        <w:t xml:space="preserve">Tālr.nr. </w:t>
      </w:r>
      <w:hyperlink r:id="rId9" w:history="1">
        <w:r w:rsidRPr="00D269D1">
          <w:rPr>
            <w:sz w:val="20"/>
            <w:szCs w:val="20"/>
          </w:rPr>
          <w:t>29164648</w:t>
        </w:r>
      </w:hyperlink>
      <w:r w:rsidRPr="00D269D1">
        <w:rPr>
          <w:sz w:val="20"/>
          <w:szCs w:val="20"/>
        </w:rPr>
        <w:t xml:space="preserve">, e-pasts </w:t>
      </w:r>
      <w:hyperlink r:id="rId10" w:history="1">
        <w:r w:rsidRPr="00D269D1">
          <w:rPr>
            <w:rStyle w:val="Hipersaite"/>
            <w:sz w:val="20"/>
            <w:szCs w:val="20"/>
            <w:shd w:val="clear" w:color="auto" w:fill="FFFFFF"/>
          </w:rPr>
          <w:t>limbazi@limbazunovads.lv</w:t>
        </w:r>
      </w:hyperlink>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15A6917E" w14:textId="1A5CA770" w:rsidR="00D749ED" w:rsidRPr="00F731B0" w:rsidRDefault="007C4D11" w:rsidP="007C4D11">
      <w:pPr>
        <w:pStyle w:val="Parasts2"/>
        <w:suppressAutoHyphens w:val="0"/>
        <w:spacing w:before="100" w:after="160"/>
      </w:pPr>
      <w:r w:rsidRPr="004F3E86">
        <w:t xml:space="preserve">Limbažu novada pašvaldības Limbažu apvienības pārvalde uzaicina iesniegt savu </w:t>
      </w:r>
      <w:r>
        <w:t xml:space="preserve">cenu </w:t>
      </w:r>
      <w:r w:rsidRPr="004F3E86">
        <w:t>piedāvājumu</w:t>
      </w:r>
      <w:r w:rsidR="00536934" w:rsidRPr="00F731B0">
        <w:rPr>
          <w:color w:val="000000" w:themeColor="text1"/>
        </w:rPr>
        <w:t xml:space="preserve"> </w:t>
      </w:r>
      <w:r w:rsidR="00A70963">
        <w:rPr>
          <w:rStyle w:val="Noklusjumarindkopasfonts2"/>
          <w:b/>
          <w:bCs/>
        </w:rPr>
        <w:t>"</w:t>
      </w:r>
      <w:r w:rsidRPr="00624BB1">
        <w:rPr>
          <w:b/>
          <w:bCs/>
          <w:color w:val="000000"/>
          <w:lang w:eastAsia="en-US"/>
        </w:rPr>
        <w:t>Laternu stabu Ziemassvētku dekoru atjaunošana/papildināšana, jauna</w:t>
      </w:r>
      <w:r>
        <w:rPr>
          <w:b/>
          <w:bCs/>
          <w:color w:val="000000"/>
          <w:lang w:eastAsia="en-US"/>
        </w:rPr>
        <w:t xml:space="preserve"> </w:t>
      </w:r>
      <w:r w:rsidRPr="00624BB1">
        <w:rPr>
          <w:b/>
          <w:bCs/>
          <w:color w:val="000000"/>
          <w:lang w:eastAsia="en-US"/>
        </w:rPr>
        <w:t>dekoru un rāmju izveide</w:t>
      </w:r>
      <w:r w:rsidR="0094432F">
        <w:rPr>
          <w:rStyle w:val="Noklusjumarindkopasfonts2"/>
          <w:b/>
        </w:rPr>
        <w:t>”</w:t>
      </w:r>
      <w:r>
        <w:rPr>
          <w:rStyle w:val="Noklusjumarindkopasfonts2"/>
          <w:b/>
        </w:rPr>
        <w:t>.</w:t>
      </w:r>
    </w:p>
    <w:p w14:paraId="50AD4BDF" w14:textId="09134595"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sidR="007C4D11">
        <w:t>Mūru iela 17, Limbaži</w:t>
      </w:r>
      <w:r w:rsidR="00CC6994">
        <w:t>.</w:t>
      </w:r>
    </w:p>
    <w:p w14:paraId="4021D0E1" w14:textId="21C7D7F7"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C4D11">
        <w:rPr>
          <w:color w:val="000000" w:themeColor="text1"/>
        </w:rPr>
        <w:t>darba uzdevumu</w:t>
      </w:r>
      <w:r>
        <w:rPr>
          <w:color w:val="000000" w:themeColor="text1"/>
        </w:rPr>
        <w:t>.</w:t>
      </w:r>
    </w:p>
    <w:p w14:paraId="111189F7" w14:textId="50038CF8"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7C4D11">
        <w:rPr>
          <w:color w:val="000000" w:themeColor="text1"/>
        </w:rPr>
        <w:t>līdz 2023.gada 15.novembrim.</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8A65FEC" w14:textId="77777777" w:rsidR="009B56AF" w:rsidRPr="000E2D6B" w:rsidRDefault="009B56AF" w:rsidP="009336EB">
      <w:pPr>
        <w:ind w:right="84"/>
        <w:jc w:val="both"/>
      </w:pPr>
    </w:p>
    <w:p w14:paraId="3249487D" w14:textId="02D461A4" w:rsidR="003E3C50" w:rsidRPr="000E2D6B" w:rsidRDefault="003E3C50" w:rsidP="000E2D6B">
      <w:pPr>
        <w:ind w:right="98"/>
        <w:jc w:val="both"/>
        <w:rPr>
          <w:b/>
          <w:bCs/>
        </w:rPr>
      </w:pPr>
      <w:r w:rsidRPr="000E2D6B">
        <w:rPr>
          <w:b/>
          <w:bCs/>
        </w:rPr>
        <w:t xml:space="preserve">     </w:t>
      </w:r>
      <w:r w:rsidR="006B539C" w:rsidRPr="000E2D6B">
        <w:rPr>
          <w:b/>
          <w:bCs/>
        </w:rPr>
        <w:t>Piedāvājumu cenu aptaujai, kas sastāv no aizpildīt</w:t>
      </w:r>
      <w:r w:rsidR="006A5AED" w:rsidRPr="000E2D6B">
        <w:rPr>
          <w:b/>
          <w:bCs/>
        </w:rPr>
        <w:t>ām</w:t>
      </w:r>
      <w:r w:rsidR="006B539C" w:rsidRPr="000E2D6B">
        <w:rPr>
          <w:b/>
          <w:bCs/>
        </w:rPr>
        <w:t xml:space="preserve"> </w:t>
      </w:r>
      <w:r w:rsidR="006A5AED" w:rsidRPr="000E2D6B">
        <w:rPr>
          <w:b/>
          <w:bCs/>
        </w:rPr>
        <w:t>Piedāvājuma,</w:t>
      </w:r>
      <w:r w:rsidR="006B539C" w:rsidRPr="000E2D6B">
        <w:rPr>
          <w:b/>
          <w:bCs/>
        </w:rPr>
        <w:t xml:space="preserve"> </w:t>
      </w:r>
      <w:r w:rsidR="006A5AED" w:rsidRPr="000E2D6B">
        <w:rPr>
          <w:b/>
          <w:bCs/>
        </w:rPr>
        <w:t>F</w:t>
      </w:r>
      <w:r w:rsidR="006B539C" w:rsidRPr="000E2D6B">
        <w:rPr>
          <w:b/>
          <w:bCs/>
        </w:rPr>
        <w:t>inanšu piedāvājum</w:t>
      </w:r>
      <w:r w:rsidR="006A5AED" w:rsidRPr="000E2D6B">
        <w:rPr>
          <w:b/>
          <w:bCs/>
        </w:rPr>
        <w:t>a un Apliecinājuma par neatkarīgi izstrādātu piedāvājumu veidlapām</w:t>
      </w:r>
      <w:r w:rsidR="006B539C" w:rsidRPr="000E2D6B">
        <w:rPr>
          <w:b/>
          <w:bCs/>
        </w:rPr>
        <w:t xml:space="preserve">, iesniegt </w:t>
      </w:r>
      <w:r w:rsidRPr="000E2D6B">
        <w:rPr>
          <w:b/>
          <w:bCs/>
        </w:rPr>
        <w:t xml:space="preserve">līdz </w:t>
      </w:r>
      <w:r w:rsidRPr="000E2D6B">
        <w:rPr>
          <w:b/>
          <w:bCs/>
          <w:u w:val="single"/>
        </w:rPr>
        <w:t>202</w:t>
      </w:r>
      <w:r w:rsidR="00D030CE" w:rsidRPr="000E2D6B">
        <w:rPr>
          <w:b/>
          <w:bCs/>
          <w:u w:val="single"/>
        </w:rPr>
        <w:t>3</w:t>
      </w:r>
      <w:r w:rsidRPr="000E2D6B">
        <w:rPr>
          <w:b/>
          <w:bCs/>
          <w:u w:val="single"/>
        </w:rPr>
        <w:t>.gada</w:t>
      </w:r>
      <w:r w:rsidR="000E2D6B" w:rsidRPr="000E2D6B">
        <w:rPr>
          <w:b/>
          <w:bCs/>
          <w:u w:val="single"/>
        </w:rPr>
        <w:t xml:space="preserve"> 18.oktobrim</w:t>
      </w:r>
      <w:r w:rsidR="00D030CE" w:rsidRPr="000E2D6B">
        <w:rPr>
          <w:b/>
          <w:bCs/>
          <w:u w:val="single"/>
        </w:rPr>
        <w:t xml:space="preserve"> </w:t>
      </w:r>
      <w:r w:rsidRPr="000E2D6B">
        <w:rPr>
          <w:b/>
          <w:bCs/>
          <w:u w:val="single"/>
        </w:rPr>
        <w:t xml:space="preserve">pulksten </w:t>
      </w:r>
      <w:r w:rsidR="0094432F" w:rsidRPr="000E2D6B">
        <w:rPr>
          <w:b/>
          <w:bCs/>
          <w:u w:val="single"/>
        </w:rPr>
        <w:t>1</w:t>
      </w:r>
      <w:r w:rsidR="000E2D6B" w:rsidRPr="000E2D6B">
        <w:rPr>
          <w:b/>
          <w:bCs/>
          <w:u w:val="single"/>
        </w:rPr>
        <w:t>3</w:t>
      </w:r>
      <w:r w:rsidR="0094432F" w:rsidRPr="000E2D6B">
        <w:rPr>
          <w:b/>
          <w:bCs/>
          <w:u w:val="single"/>
        </w:rPr>
        <w:t>:00</w:t>
      </w:r>
      <w:r w:rsidRPr="000E2D6B">
        <w:rPr>
          <w:b/>
          <w:bCs/>
          <w:u w:val="single"/>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51E359C9" w14:textId="77777777" w:rsidR="007C4D11" w:rsidRPr="004F3E86" w:rsidRDefault="007C4D11" w:rsidP="007C4D11">
      <w:pPr>
        <w:tabs>
          <w:tab w:val="num" w:pos="540"/>
        </w:tabs>
        <w:jc w:val="both"/>
      </w:pPr>
      <w:r w:rsidRPr="004F3E86">
        <w:t>Piedāvājumi var tikt iesniegti:</w:t>
      </w:r>
    </w:p>
    <w:p w14:paraId="19F864CA" w14:textId="77777777" w:rsidR="007C4D11" w:rsidRPr="00DF532E" w:rsidRDefault="007C4D11" w:rsidP="007C4D11">
      <w:pPr>
        <w:numPr>
          <w:ilvl w:val="0"/>
          <w:numId w:val="50"/>
        </w:numPr>
        <w:jc w:val="both"/>
      </w:pPr>
      <w:r w:rsidRPr="00DF532E">
        <w:rPr>
          <w:szCs w:val="20"/>
        </w:rPr>
        <w:t xml:space="preserve">iesniedzot personīgi </w:t>
      </w:r>
      <w:bookmarkStart w:id="0" w:name="_Hlk132970586"/>
      <w:r w:rsidRPr="00DF532E">
        <w:rPr>
          <w:szCs w:val="20"/>
        </w:rPr>
        <w:t>Limbažu apvienības pārvaldē, Mūru ielā 17, Limbažos, Limbažu novadā</w:t>
      </w:r>
      <w:bookmarkEnd w:id="0"/>
      <w:r w:rsidRPr="00DF532E">
        <w:t>;</w:t>
      </w:r>
    </w:p>
    <w:p w14:paraId="693F5B05" w14:textId="77777777" w:rsidR="007C4D11" w:rsidRPr="00DF532E" w:rsidRDefault="007C4D11" w:rsidP="007C4D11">
      <w:pPr>
        <w:numPr>
          <w:ilvl w:val="0"/>
          <w:numId w:val="50"/>
        </w:numPr>
        <w:jc w:val="both"/>
      </w:pPr>
      <w:r w:rsidRPr="00DF532E">
        <w:rPr>
          <w:szCs w:val="20"/>
        </w:rPr>
        <w:t>nosūtot pa pastu vai nogādājot ar kurjeru, adresējot Mūru ielā 17, Limbažos, Limbažu novadā, LV-4001</w:t>
      </w:r>
      <w:r w:rsidRPr="00DF532E">
        <w:t>;</w:t>
      </w:r>
    </w:p>
    <w:p w14:paraId="3E93AD27" w14:textId="77777777" w:rsidR="007C4D11" w:rsidRPr="00DF532E" w:rsidRDefault="007C4D11" w:rsidP="007C4D11">
      <w:pPr>
        <w:numPr>
          <w:ilvl w:val="0"/>
          <w:numId w:val="50"/>
        </w:numPr>
        <w:contextualSpacing/>
        <w:rPr>
          <w:color w:val="000000"/>
        </w:rPr>
      </w:pPr>
      <w:r w:rsidRPr="00DF532E">
        <w:rPr>
          <w:szCs w:val="20"/>
        </w:rPr>
        <w:t>nosūtot ieskanētu pa e-pastu (</w:t>
      </w:r>
      <w:bookmarkStart w:id="1" w:name="_Hlk132970647"/>
      <w:r w:rsidRPr="00DF532E">
        <w:rPr>
          <w:color w:val="0000FF"/>
          <w:szCs w:val="20"/>
          <w:u w:val="single"/>
        </w:rPr>
        <w:fldChar w:fldCharType="begin"/>
      </w:r>
      <w:r w:rsidRPr="00DF532E">
        <w:rPr>
          <w:color w:val="0000FF"/>
          <w:szCs w:val="20"/>
          <w:u w:val="single"/>
        </w:rPr>
        <w:instrText>HYPERLINK "mailto:limbazi@limbazunovads.lv"</w:instrText>
      </w:r>
      <w:r w:rsidRPr="00DF532E">
        <w:rPr>
          <w:color w:val="0000FF"/>
          <w:szCs w:val="20"/>
          <w:u w:val="single"/>
        </w:rPr>
      </w:r>
      <w:r w:rsidRPr="00DF532E">
        <w:rPr>
          <w:color w:val="0000FF"/>
          <w:szCs w:val="20"/>
          <w:u w:val="single"/>
        </w:rPr>
        <w:fldChar w:fldCharType="separate"/>
      </w:r>
      <w:r w:rsidRPr="00DF532E">
        <w:rPr>
          <w:rStyle w:val="Hipersaite"/>
          <w:szCs w:val="20"/>
        </w:rPr>
        <w:t>limbazi@limbazunovads.lv</w:t>
      </w:r>
      <w:bookmarkEnd w:id="1"/>
      <w:r w:rsidRPr="00DF532E">
        <w:rPr>
          <w:color w:val="0000FF"/>
          <w:szCs w:val="20"/>
          <w:u w:val="single"/>
        </w:rPr>
        <w:fldChar w:fldCharType="end"/>
      </w:r>
      <w:r w:rsidRPr="00DF532E">
        <w:rPr>
          <w:szCs w:val="20"/>
        </w:rPr>
        <w:t>) un pēc tam oriģinālu nosūtot pa pastu</w:t>
      </w:r>
      <w:r w:rsidRPr="00DF532E">
        <w:rPr>
          <w:color w:val="000000"/>
        </w:rPr>
        <w:t>;</w:t>
      </w:r>
    </w:p>
    <w:p w14:paraId="42667EF2" w14:textId="77777777" w:rsidR="007C4D11" w:rsidRPr="00DF532E" w:rsidRDefault="007C4D11" w:rsidP="007C4D11">
      <w:pPr>
        <w:numPr>
          <w:ilvl w:val="0"/>
          <w:numId w:val="50"/>
        </w:numPr>
        <w:jc w:val="both"/>
        <w:rPr>
          <w:color w:val="000000"/>
        </w:rPr>
      </w:pPr>
      <w:r w:rsidRPr="00DF532E">
        <w:rPr>
          <w:szCs w:val="20"/>
        </w:rPr>
        <w:t>nosūtot elektroniski parakstītu uz e-pastu (</w:t>
      </w:r>
      <w:hyperlink r:id="rId11" w:history="1">
        <w:r w:rsidRPr="00DF532E">
          <w:rPr>
            <w:rStyle w:val="Hipersaite"/>
            <w:szCs w:val="20"/>
          </w:rPr>
          <w:t>limbazi@limbazunovads.lv</w:t>
        </w:r>
      </w:hyperlink>
      <w:r w:rsidRPr="00DF532E">
        <w:rPr>
          <w:szCs w:val="20"/>
        </w:rPr>
        <w:t>)</w:t>
      </w:r>
      <w:r w:rsidRPr="00DF532E">
        <w:rPr>
          <w:color w:val="000000"/>
        </w:rPr>
        <w:t>;</w:t>
      </w:r>
    </w:p>
    <w:p w14:paraId="7120D238" w14:textId="0A71FB12" w:rsidR="007C4D11" w:rsidRPr="007C4D11" w:rsidRDefault="007C4D11" w:rsidP="007C4D11">
      <w:pPr>
        <w:numPr>
          <w:ilvl w:val="0"/>
          <w:numId w:val="50"/>
        </w:numPr>
        <w:contextualSpacing/>
        <w:jc w:val="both"/>
        <w:rPr>
          <w:color w:val="000000"/>
        </w:rPr>
      </w:pPr>
      <w:r w:rsidRPr="00DF532E">
        <w:rPr>
          <w:color w:val="000000"/>
        </w:rPr>
        <w:t xml:space="preserve">Persona, ar kuru sazināties neskaidrību gadījumā – </w:t>
      </w:r>
      <w:bookmarkStart w:id="2" w:name="_Hlk141191481"/>
      <w:r>
        <w:rPr>
          <w:color w:val="000000"/>
        </w:rPr>
        <w:t xml:space="preserve">Limbažu apvienības pārvaldes </w:t>
      </w:r>
      <w:r>
        <w:rPr>
          <w:color w:val="000000"/>
        </w:rPr>
        <w:t>ainavu arhitekte</w:t>
      </w:r>
      <w:r>
        <w:rPr>
          <w:color w:val="000000"/>
        </w:rPr>
        <w:t xml:space="preserve"> </w:t>
      </w:r>
      <w:r>
        <w:rPr>
          <w:color w:val="000000"/>
        </w:rPr>
        <w:t>Diāna Perševica</w:t>
      </w:r>
      <w:r w:rsidRPr="00DF532E">
        <w:rPr>
          <w:color w:val="000000"/>
        </w:rPr>
        <w:t>,</w:t>
      </w:r>
      <w:r>
        <w:rPr>
          <w:color w:val="000000"/>
        </w:rPr>
        <w:t xml:space="preserve"> </w:t>
      </w:r>
      <w:r>
        <w:rPr>
          <w:color w:val="000000"/>
        </w:rPr>
        <w:t>mob.</w:t>
      </w:r>
      <w:r w:rsidRPr="00DF532E">
        <w:rPr>
          <w:color w:val="000000"/>
        </w:rPr>
        <w:t xml:space="preserve">tālr.nr. </w:t>
      </w:r>
      <w:r w:rsidRPr="007C4D11">
        <w:rPr>
          <w:color w:val="000000"/>
        </w:rPr>
        <w:t xml:space="preserve">28687811, </w:t>
      </w:r>
      <w:r w:rsidRPr="007C4D11">
        <w:rPr>
          <w:color w:val="000000"/>
        </w:rPr>
        <w:t xml:space="preserve">e-pasts: </w:t>
      </w:r>
      <w:hyperlink r:id="rId12" w:history="1">
        <w:r w:rsidRPr="008C641F">
          <w:rPr>
            <w:rStyle w:val="Hipersaite"/>
          </w:rPr>
          <w:t>diana.persevica@limbazunovads.lv</w:t>
        </w:r>
      </w:hyperlink>
      <w:r>
        <w:rPr>
          <w:color w:val="000000"/>
        </w:rPr>
        <w:t xml:space="preserve">  </w:t>
      </w:r>
    </w:p>
    <w:bookmarkEnd w:id="2"/>
    <w:p w14:paraId="1F87AD9C" w14:textId="77777777" w:rsidR="003E3C50" w:rsidRPr="007C4D11" w:rsidRDefault="003E3C50" w:rsidP="00306A93">
      <w:pPr>
        <w:ind w:right="98"/>
        <w:rPr>
          <w:color w:val="000000"/>
        </w:rPr>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77FC6A3A" w:rsidR="009336EB" w:rsidRPr="00F731B0" w:rsidRDefault="009336EB" w:rsidP="00306A93">
      <w:pPr>
        <w:ind w:right="98"/>
        <w:rPr>
          <w:color w:val="000000" w:themeColor="text1"/>
        </w:rPr>
      </w:pPr>
      <w:r>
        <w:rPr>
          <w:color w:val="000000" w:themeColor="text1"/>
        </w:rPr>
        <w:t xml:space="preserve">                        2. </w:t>
      </w:r>
      <w:r w:rsidR="000E2D6B">
        <w:rPr>
          <w:color w:val="000000" w:themeColor="text1"/>
        </w:rPr>
        <w:t>Darba uzdevums</w:t>
      </w:r>
      <w:r w:rsidR="008507CB" w:rsidRPr="00F731B0">
        <w:rPr>
          <w:color w:val="000000" w:themeColor="text1"/>
        </w:rPr>
        <w:t xml:space="preserve"> </w:t>
      </w:r>
      <w:r>
        <w:rPr>
          <w:color w:val="000000" w:themeColor="text1"/>
        </w:rPr>
        <w:t xml:space="preserve">- </w:t>
      </w:r>
      <w:r w:rsidR="000E2D6B">
        <w:rPr>
          <w:color w:val="000000" w:themeColor="text1"/>
        </w:rPr>
        <w:t>p</w:t>
      </w:r>
      <w:r>
        <w:rPr>
          <w:color w:val="000000" w:themeColor="text1"/>
        </w:rPr>
        <w:t>ielikums Nr.2</w:t>
      </w:r>
    </w:p>
    <w:p w14:paraId="19B86886" w14:textId="50CC697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0E2D6B">
        <w:rPr>
          <w:color w:val="000000" w:themeColor="text1"/>
        </w:rPr>
        <w:t>3</w:t>
      </w:r>
      <w:r w:rsidR="004C175F" w:rsidRPr="00804E22">
        <w:rPr>
          <w:color w:val="000000" w:themeColor="text1"/>
        </w:rPr>
        <w:t>.</w:t>
      </w:r>
    </w:p>
    <w:p w14:paraId="21C242ED" w14:textId="1B92C3D3"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0E2D6B">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0EC8634A" w14:textId="77777777" w:rsidR="000E2D6B" w:rsidRDefault="000E2D6B" w:rsidP="009B653E">
      <w:pPr>
        <w:pStyle w:val="Kjene"/>
        <w:tabs>
          <w:tab w:val="clear" w:pos="4153"/>
          <w:tab w:val="clear" w:pos="8306"/>
        </w:tabs>
        <w:jc w:val="right"/>
        <w:rPr>
          <w:bCs/>
        </w:rPr>
      </w:pPr>
    </w:p>
    <w:p w14:paraId="7421973C" w14:textId="686F3EC8" w:rsidR="00E0281F" w:rsidRPr="00901FD8" w:rsidRDefault="00901FD8" w:rsidP="009B653E">
      <w:pPr>
        <w:pStyle w:val="Kjene"/>
        <w:tabs>
          <w:tab w:val="clear" w:pos="4153"/>
          <w:tab w:val="clear" w:pos="8306"/>
        </w:tabs>
        <w:jc w:val="right"/>
        <w:rPr>
          <w:bCs/>
        </w:rPr>
      </w:pPr>
      <w:r w:rsidRPr="00901FD8">
        <w:rPr>
          <w:bCs/>
        </w:rPr>
        <w:t>Pielikums Nr.1</w:t>
      </w:r>
    </w:p>
    <w:p w14:paraId="3839847E" w14:textId="1887A5C3" w:rsidR="0094432F" w:rsidRPr="0094432F" w:rsidRDefault="00E0281F" w:rsidP="007C4D11">
      <w:pPr>
        <w:pStyle w:val="Kjene"/>
        <w:tabs>
          <w:tab w:val="clear" w:pos="4153"/>
          <w:tab w:val="clear" w:pos="8306"/>
        </w:tabs>
        <w:jc w:val="right"/>
      </w:pPr>
      <w:r w:rsidRPr="009B653E">
        <w:t>Cenu aptauja</w:t>
      </w:r>
      <w:r w:rsidR="007C4D11">
        <w:t>i</w:t>
      </w:r>
      <w:r w:rsidRPr="009B653E">
        <w:t xml:space="preserve"> </w:t>
      </w:r>
      <w:r w:rsidR="0094432F" w:rsidRPr="0094432F">
        <w:rPr>
          <w:rStyle w:val="Noklusjumarindkopasfonts2"/>
        </w:rPr>
        <w:t>"</w:t>
      </w:r>
      <w:r w:rsidR="007C4D11" w:rsidRPr="00624BB1">
        <w:rPr>
          <w:b/>
          <w:bCs/>
          <w:color w:val="000000"/>
          <w:lang w:eastAsia="en-US"/>
        </w:rPr>
        <w:t>Laternu stabu Ziemassvētku dekoru atjaunošana/papildināšana, jauna</w:t>
      </w:r>
      <w:r w:rsidR="007C4D11">
        <w:rPr>
          <w:b/>
          <w:bCs/>
          <w:color w:val="000000"/>
          <w:lang w:eastAsia="en-US"/>
        </w:rPr>
        <w:t xml:space="preserve"> </w:t>
      </w:r>
      <w:r w:rsidR="007C4D11" w:rsidRPr="00624BB1">
        <w:rPr>
          <w:b/>
          <w:bCs/>
          <w:color w:val="000000"/>
          <w:lang w:eastAsia="en-US"/>
        </w:rPr>
        <w:t>dekoru un rāmju izveide</w:t>
      </w:r>
      <w:r w:rsidR="0094432F" w:rsidRPr="0094432F">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10AC1651" w14:textId="60797E6C" w:rsidR="00C34282" w:rsidRPr="007C4D11" w:rsidRDefault="00C34282" w:rsidP="007C4D11">
      <w:pPr>
        <w:pStyle w:val="Parasts2"/>
        <w:suppressAutoHyphens w:val="0"/>
        <w:spacing w:before="100" w:after="160"/>
      </w:pPr>
      <w:r w:rsidRPr="00C22140">
        <w:rPr>
          <w:b/>
        </w:rPr>
        <w:tab/>
      </w:r>
      <w:r w:rsidRPr="00502F58">
        <w:rPr>
          <w:bCs/>
        </w:rPr>
        <w:t xml:space="preserve">Iesniedzam savu sagatavoto piedāvājumu cenu aptaujai </w:t>
      </w:r>
      <w:r w:rsidR="007C4D11">
        <w:rPr>
          <w:rStyle w:val="Noklusjumarindkopasfonts2"/>
        </w:rPr>
        <w:t>“</w:t>
      </w:r>
      <w:r w:rsidR="007C4D11" w:rsidRPr="00624BB1">
        <w:rPr>
          <w:b/>
          <w:bCs/>
          <w:color w:val="000000"/>
          <w:lang w:eastAsia="en-US"/>
        </w:rPr>
        <w:t>Laternu stabu Ziemassvētku dekoru atjaunošana/papildināšana, jauna</w:t>
      </w:r>
      <w:r w:rsidR="007C4D11">
        <w:rPr>
          <w:b/>
          <w:bCs/>
          <w:color w:val="000000"/>
          <w:lang w:eastAsia="en-US"/>
        </w:rPr>
        <w:t xml:space="preserve"> </w:t>
      </w:r>
      <w:r w:rsidR="007C4D11" w:rsidRPr="00624BB1">
        <w:rPr>
          <w:b/>
          <w:bCs/>
          <w:color w:val="000000"/>
          <w:lang w:eastAsia="en-US"/>
        </w:rPr>
        <w:t>dekoru un rāmju izveide</w:t>
      </w:r>
      <w:r w:rsidR="0094432F" w:rsidRPr="0094432F">
        <w:rPr>
          <w:rStyle w:val="Noklusjumarindkopasfonts2"/>
        </w:rPr>
        <w:t>”</w:t>
      </w:r>
      <w:r w:rsidR="0094432F">
        <w:rPr>
          <w:rStyle w:val="Noklusjumarindkopasfonts2"/>
        </w:rPr>
        <w:t xml:space="preserve"> </w:t>
      </w:r>
      <w:r w:rsidRPr="00502F58">
        <w:rPr>
          <w:bCs/>
        </w:rPr>
        <w:t>un norādām sekojošu informāciju:</w:t>
      </w:r>
    </w:p>
    <w:p w14:paraId="34E0EB88" w14:textId="77777777" w:rsidR="00C34282" w:rsidRPr="00C22140" w:rsidRDefault="00C34282" w:rsidP="007C4D11">
      <w:p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12F01893" w14:textId="77777777" w:rsidR="007C4D11" w:rsidRDefault="007C4D11" w:rsidP="007C4D11">
      <w:pPr>
        <w:pStyle w:val="Kjene"/>
        <w:tabs>
          <w:tab w:val="clear" w:pos="4153"/>
          <w:tab w:val="clear" w:pos="8306"/>
        </w:tabs>
        <w:jc w:val="right"/>
        <w:rPr>
          <w:bCs/>
        </w:rPr>
      </w:pPr>
    </w:p>
    <w:p w14:paraId="2C9A95ED" w14:textId="3AD18535" w:rsidR="00D15E63" w:rsidRPr="00901FD8" w:rsidRDefault="00901FD8" w:rsidP="007C4D11">
      <w:pPr>
        <w:pStyle w:val="Kjene"/>
        <w:tabs>
          <w:tab w:val="clear" w:pos="4153"/>
          <w:tab w:val="clear" w:pos="8306"/>
        </w:tabs>
        <w:jc w:val="right"/>
        <w:rPr>
          <w:bCs/>
        </w:rPr>
      </w:pPr>
      <w:r w:rsidRPr="00901FD8">
        <w:rPr>
          <w:bCs/>
        </w:rPr>
        <w:t>Pielikums Nr.</w:t>
      </w:r>
      <w:r w:rsidR="008507CB">
        <w:rPr>
          <w:bCs/>
        </w:rPr>
        <w:t>2</w:t>
      </w:r>
    </w:p>
    <w:p w14:paraId="0FAE5B74" w14:textId="68D432E5" w:rsidR="00D637A0" w:rsidRDefault="00934A61" w:rsidP="00F6165C">
      <w:pPr>
        <w:pStyle w:val="Kjene"/>
        <w:tabs>
          <w:tab w:val="clear" w:pos="4153"/>
          <w:tab w:val="clear" w:pos="8306"/>
        </w:tabs>
        <w:jc w:val="right"/>
        <w:rPr>
          <w:rStyle w:val="Noklusjumarindkopasfonts2"/>
        </w:rPr>
      </w:pPr>
      <w:r w:rsidRPr="004A3F08">
        <w:rPr>
          <w:color w:val="000000" w:themeColor="text1"/>
        </w:rPr>
        <w:t>Cenu aptauja</w:t>
      </w:r>
      <w:r w:rsidR="007C4D11">
        <w:rPr>
          <w:color w:val="000000" w:themeColor="text1"/>
        </w:rPr>
        <w:t xml:space="preserve">i </w:t>
      </w:r>
      <w:r w:rsidR="0094432F" w:rsidRPr="0094432F">
        <w:rPr>
          <w:rStyle w:val="Noklusjumarindkopasfonts2"/>
        </w:rPr>
        <w:t>"</w:t>
      </w:r>
      <w:r w:rsidR="007C4D11" w:rsidRPr="00624BB1">
        <w:rPr>
          <w:b/>
          <w:bCs/>
          <w:color w:val="000000"/>
          <w:lang w:eastAsia="en-US"/>
        </w:rPr>
        <w:t>Laternu stabu Ziemassvētku dekoru atjaunošana/papildināšana, jauna</w:t>
      </w:r>
      <w:r w:rsidR="007C4D11">
        <w:rPr>
          <w:b/>
          <w:bCs/>
          <w:color w:val="000000"/>
          <w:lang w:eastAsia="en-US"/>
        </w:rPr>
        <w:t xml:space="preserve"> </w:t>
      </w:r>
      <w:r w:rsidR="007C4D11" w:rsidRPr="00624BB1">
        <w:rPr>
          <w:b/>
          <w:bCs/>
          <w:color w:val="000000"/>
          <w:lang w:eastAsia="en-US"/>
        </w:rPr>
        <w:t>dekoru un rāmju izveide</w:t>
      </w:r>
      <w:r w:rsidR="0094432F" w:rsidRPr="0094432F">
        <w:rPr>
          <w:rStyle w:val="Noklusjumarindkopasfonts2"/>
        </w:rPr>
        <w:t>”</w:t>
      </w:r>
    </w:p>
    <w:p w14:paraId="43FAA457" w14:textId="77777777" w:rsidR="00F6165C" w:rsidRPr="00F6165C" w:rsidRDefault="00F6165C" w:rsidP="00F6165C">
      <w:pPr>
        <w:pStyle w:val="Kjene"/>
        <w:tabs>
          <w:tab w:val="clear" w:pos="4153"/>
          <w:tab w:val="clear" w:pos="8306"/>
        </w:tabs>
        <w:jc w:val="right"/>
        <w:rPr>
          <w:color w:val="000000" w:themeColor="text1"/>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9"/>
        <w:gridCol w:w="277"/>
      </w:tblGrid>
      <w:tr w:rsidR="009122B8" w14:paraId="1D0A2A7A" w14:textId="77777777" w:rsidTr="00F6165C">
        <w:tc>
          <w:tcPr>
            <w:tcW w:w="9083" w:type="dxa"/>
          </w:tcPr>
          <w:p w14:paraId="500C4B9E" w14:textId="1CEDC611" w:rsidR="00E54821" w:rsidRPr="00624BB1" w:rsidRDefault="00E54821" w:rsidP="00F6165C">
            <w:pPr>
              <w:jc w:val="center"/>
              <w:rPr>
                <w:b/>
              </w:rPr>
            </w:pPr>
            <w:r w:rsidRPr="00624BB1">
              <w:rPr>
                <w:b/>
              </w:rPr>
              <w:t>DARBA UZDEVUMS</w:t>
            </w:r>
            <w:r>
              <w:rPr>
                <w:b/>
              </w:rPr>
              <w:t xml:space="preserve"> </w:t>
            </w:r>
          </w:p>
          <w:tbl>
            <w:tblPr>
              <w:tblpPr w:leftFromText="180" w:rightFromText="180" w:vertAnchor="text" w:horzAnchor="margin" w:tblpY="43"/>
              <w:tblW w:w="8853" w:type="dxa"/>
              <w:tblLook w:val="04A0" w:firstRow="1" w:lastRow="0" w:firstColumn="1" w:lastColumn="0" w:noHBand="0" w:noVBand="1"/>
            </w:tblPr>
            <w:tblGrid>
              <w:gridCol w:w="932"/>
              <w:gridCol w:w="5300"/>
              <w:gridCol w:w="1276"/>
              <w:gridCol w:w="1345"/>
            </w:tblGrid>
            <w:tr w:rsidR="00E54821" w:rsidRPr="00624BB1" w14:paraId="52B5F977" w14:textId="77777777" w:rsidTr="00F6165C">
              <w:trPr>
                <w:trHeight w:val="501"/>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DD168" w14:textId="77777777" w:rsidR="00E54821" w:rsidRPr="00624BB1" w:rsidRDefault="00E54821" w:rsidP="00E54821">
                  <w:pPr>
                    <w:jc w:val="center"/>
                    <w:rPr>
                      <w:color w:val="000000"/>
                      <w:lang w:eastAsia="en-US"/>
                    </w:rPr>
                  </w:pPr>
                  <w:r>
                    <w:rPr>
                      <w:color w:val="000000"/>
                      <w:lang w:eastAsia="en-US"/>
                    </w:rPr>
                    <w:t>Nr.p.k.</w:t>
                  </w:r>
                </w:p>
              </w:tc>
              <w:tc>
                <w:tcPr>
                  <w:tcW w:w="5300" w:type="dxa"/>
                  <w:tcBorders>
                    <w:top w:val="single" w:sz="4" w:space="0" w:color="auto"/>
                    <w:left w:val="nil"/>
                    <w:bottom w:val="single" w:sz="4" w:space="0" w:color="auto"/>
                    <w:right w:val="single" w:sz="4" w:space="0" w:color="auto"/>
                  </w:tcBorders>
                  <w:shd w:val="clear" w:color="auto" w:fill="auto"/>
                  <w:noWrap/>
                  <w:vAlign w:val="bottom"/>
                  <w:hideMark/>
                </w:tcPr>
                <w:p w14:paraId="47173090" w14:textId="77777777" w:rsidR="00E54821" w:rsidRPr="00624BB1" w:rsidRDefault="00E54821" w:rsidP="00E54821">
                  <w:pPr>
                    <w:jc w:val="center"/>
                    <w:rPr>
                      <w:color w:val="000000"/>
                      <w:lang w:eastAsia="en-US"/>
                    </w:rPr>
                  </w:pPr>
                  <w:r w:rsidRPr="00624BB1">
                    <w:rPr>
                      <w:color w:val="000000"/>
                      <w:lang w:eastAsia="en-US"/>
                    </w:rPr>
                    <w:t>Nosaukums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AEDD7A" w14:textId="77777777" w:rsidR="00E54821" w:rsidRPr="00624BB1" w:rsidRDefault="00E54821" w:rsidP="00E54821">
                  <w:pPr>
                    <w:jc w:val="center"/>
                    <w:rPr>
                      <w:color w:val="000000"/>
                      <w:lang w:eastAsia="en-US"/>
                    </w:rPr>
                  </w:pPr>
                  <w:r w:rsidRPr="00624BB1">
                    <w:rPr>
                      <w:color w:val="000000"/>
                      <w:lang w:eastAsia="en-US"/>
                    </w:rPr>
                    <w:t>Mērv.</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52738802" w14:textId="77777777" w:rsidR="00E54821" w:rsidRPr="00624BB1" w:rsidRDefault="00E54821" w:rsidP="00E54821">
                  <w:pPr>
                    <w:jc w:val="center"/>
                    <w:rPr>
                      <w:color w:val="000000"/>
                      <w:lang w:eastAsia="en-US"/>
                    </w:rPr>
                  </w:pPr>
                  <w:r w:rsidRPr="00624BB1">
                    <w:rPr>
                      <w:color w:val="000000"/>
                      <w:lang w:eastAsia="en-US"/>
                    </w:rPr>
                    <w:t>Daudzums</w:t>
                  </w:r>
                </w:p>
              </w:tc>
            </w:tr>
            <w:tr w:rsidR="00E54821" w:rsidRPr="00624BB1" w14:paraId="0E896EE9" w14:textId="77777777" w:rsidTr="00F6165C">
              <w:trPr>
                <w:trHeight w:val="1992"/>
              </w:trPr>
              <w:tc>
                <w:tcPr>
                  <w:tcW w:w="932" w:type="dxa"/>
                  <w:tcBorders>
                    <w:top w:val="nil"/>
                    <w:left w:val="single" w:sz="4" w:space="0" w:color="auto"/>
                    <w:bottom w:val="single" w:sz="4" w:space="0" w:color="auto"/>
                    <w:right w:val="single" w:sz="4" w:space="0" w:color="auto"/>
                  </w:tcBorders>
                  <w:shd w:val="clear" w:color="000000" w:fill="FFFFFF"/>
                  <w:vAlign w:val="bottom"/>
                  <w:hideMark/>
                </w:tcPr>
                <w:p w14:paraId="2A302F3C" w14:textId="77777777" w:rsidR="00E54821" w:rsidRPr="00624BB1" w:rsidRDefault="00E54821" w:rsidP="00E54821">
                  <w:pPr>
                    <w:jc w:val="center"/>
                    <w:rPr>
                      <w:color w:val="000000"/>
                      <w:lang w:eastAsia="en-US"/>
                    </w:rPr>
                  </w:pPr>
                  <w:r w:rsidRPr="00624BB1">
                    <w:rPr>
                      <w:color w:val="000000"/>
                      <w:lang w:eastAsia="en-US"/>
                    </w:rPr>
                    <w:t>1</w:t>
                  </w:r>
                </w:p>
              </w:tc>
              <w:tc>
                <w:tcPr>
                  <w:tcW w:w="5300" w:type="dxa"/>
                  <w:tcBorders>
                    <w:top w:val="nil"/>
                    <w:left w:val="nil"/>
                    <w:bottom w:val="single" w:sz="4" w:space="0" w:color="auto"/>
                    <w:right w:val="single" w:sz="4" w:space="0" w:color="auto"/>
                  </w:tcBorders>
                  <w:shd w:val="clear" w:color="000000" w:fill="FFFFFF"/>
                  <w:vAlign w:val="center"/>
                  <w:hideMark/>
                </w:tcPr>
                <w:p w14:paraId="1590E4F2" w14:textId="5E867D5A" w:rsidR="00E54821" w:rsidRPr="00624BB1" w:rsidRDefault="00E54821" w:rsidP="00E54821">
                  <w:pPr>
                    <w:rPr>
                      <w:color w:val="000000"/>
                      <w:lang w:eastAsia="en-US"/>
                    </w:rPr>
                  </w:pPr>
                  <w:r w:rsidRPr="00624BB1">
                    <w:rPr>
                      <w:color w:val="000000"/>
                      <w:lang w:eastAsia="en-US"/>
                    </w:rPr>
                    <w:t>Stabu dekoru "Eņģelis" formas labošana/papildināšana</w:t>
                  </w:r>
                  <w:r w:rsidR="00F6165C">
                    <w:rPr>
                      <w:color w:val="000000"/>
                      <w:lang w:eastAsia="en-US"/>
                    </w:rPr>
                    <w:t xml:space="preserve"> </w:t>
                  </w:r>
                  <w:r w:rsidRPr="00624BB1">
                    <w:rPr>
                      <w:color w:val="000000"/>
                      <w:lang w:eastAsia="en-US"/>
                    </w:rPr>
                    <w:t xml:space="preserve">(pēc </w:t>
                  </w:r>
                  <w:r w:rsidR="00F6165C">
                    <w:rPr>
                      <w:color w:val="000000"/>
                      <w:lang w:eastAsia="en-US"/>
                    </w:rPr>
                    <w:t xml:space="preserve">pievienotā </w:t>
                  </w:r>
                  <w:r w:rsidR="00AB787C">
                    <w:rPr>
                      <w:color w:val="000000"/>
                      <w:lang w:eastAsia="en-US"/>
                    </w:rPr>
                    <w:t>3.</w:t>
                  </w:r>
                  <w:r w:rsidRPr="00624BB1">
                    <w:rPr>
                      <w:color w:val="000000"/>
                      <w:lang w:eastAsia="en-US"/>
                    </w:rPr>
                    <w:t>attēla). LED gaismas caurule</w:t>
                  </w:r>
                  <w:r w:rsidR="00F6165C">
                    <w:rPr>
                      <w:color w:val="000000"/>
                      <w:lang w:eastAsia="en-US"/>
                    </w:rPr>
                    <w:t xml:space="preserve"> </w:t>
                  </w:r>
                  <w:r w:rsidRPr="00624BB1">
                    <w:rPr>
                      <w:color w:val="000000"/>
                      <w:lang w:eastAsia="en-US"/>
                    </w:rPr>
                    <w:t>(silti balta) nomaiņa pret jaunu, liekot dubultā pa formas perimetru. Eņģelim izveidojama jauna galva diam</w:t>
                  </w:r>
                  <w:r>
                    <w:rPr>
                      <w:color w:val="000000"/>
                      <w:lang w:eastAsia="en-US"/>
                    </w:rPr>
                    <w:t>e</w:t>
                  </w:r>
                  <w:r w:rsidRPr="00624BB1">
                    <w:rPr>
                      <w:color w:val="000000"/>
                      <w:lang w:eastAsia="en-US"/>
                    </w:rPr>
                    <w:t>trā ~40cm. Novērst formas un rāmja defektus - daļai dekoru apakšējā daļa pielīdzināma 1. attēla formai. Esošā dekora izmērs apm. 180cm</w:t>
                  </w:r>
                  <w:r w:rsidR="00F6165C">
                    <w:rPr>
                      <w:color w:val="000000"/>
                      <w:lang w:eastAsia="en-US"/>
                    </w:rPr>
                    <w:t xml:space="preserve"> x </w:t>
                  </w:r>
                  <w:r w:rsidRPr="00624BB1">
                    <w:rPr>
                      <w:color w:val="000000"/>
                      <w:lang w:eastAsia="en-US"/>
                    </w:rPr>
                    <w:t>138cm, alumīnija konstrukcija.</w:t>
                  </w:r>
                </w:p>
              </w:tc>
              <w:tc>
                <w:tcPr>
                  <w:tcW w:w="1276" w:type="dxa"/>
                  <w:tcBorders>
                    <w:top w:val="nil"/>
                    <w:left w:val="nil"/>
                    <w:bottom w:val="single" w:sz="4" w:space="0" w:color="auto"/>
                    <w:right w:val="single" w:sz="4" w:space="0" w:color="auto"/>
                  </w:tcBorders>
                  <w:shd w:val="clear" w:color="000000" w:fill="FFFFFF"/>
                  <w:noWrap/>
                  <w:vAlign w:val="bottom"/>
                  <w:hideMark/>
                </w:tcPr>
                <w:p w14:paraId="72ABCAB6" w14:textId="77777777" w:rsidR="00E54821" w:rsidRPr="00624BB1" w:rsidRDefault="00E54821" w:rsidP="00E54821">
                  <w:pPr>
                    <w:jc w:val="center"/>
                    <w:rPr>
                      <w:lang w:eastAsia="en-US"/>
                    </w:rPr>
                  </w:pPr>
                  <w:r w:rsidRPr="00624BB1">
                    <w:rPr>
                      <w:lang w:eastAsia="en-US"/>
                    </w:rPr>
                    <w:t>gab.</w:t>
                  </w:r>
                </w:p>
              </w:tc>
              <w:tc>
                <w:tcPr>
                  <w:tcW w:w="1345" w:type="dxa"/>
                  <w:tcBorders>
                    <w:top w:val="nil"/>
                    <w:left w:val="nil"/>
                    <w:bottom w:val="single" w:sz="4" w:space="0" w:color="auto"/>
                    <w:right w:val="single" w:sz="4" w:space="0" w:color="auto"/>
                  </w:tcBorders>
                  <w:shd w:val="clear" w:color="000000" w:fill="FFFFFF"/>
                  <w:noWrap/>
                  <w:vAlign w:val="bottom"/>
                  <w:hideMark/>
                </w:tcPr>
                <w:p w14:paraId="438CAE2A" w14:textId="77777777" w:rsidR="00E54821" w:rsidRPr="00624BB1" w:rsidRDefault="00E54821" w:rsidP="00E54821">
                  <w:pPr>
                    <w:jc w:val="center"/>
                    <w:rPr>
                      <w:lang w:eastAsia="en-US"/>
                    </w:rPr>
                  </w:pPr>
                  <w:r w:rsidRPr="00624BB1">
                    <w:rPr>
                      <w:lang w:eastAsia="en-US"/>
                    </w:rPr>
                    <w:t>14</w:t>
                  </w:r>
                </w:p>
              </w:tc>
            </w:tr>
            <w:tr w:rsidR="00E54821" w:rsidRPr="00624BB1" w14:paraId="07EA698D" w14:textId="77777777" w:rsidTr="00F6165C">
              <w:trPr>
                <w:trHeight w:val="2052"/>
              </w:trPr>
              <w:tc>
                <w:tcPr>
                  <w:tcW w:w="932" w:type="dxa"/>
                  <w:tcBorders>
                    <w:top w:val="nil"/>
                    <w:left w:val="single" w:sz="4" w:space="0" w:color="auto"/>
                    <w:bottom w:val="single" w:sz="4" w:space="0" w:color="auto"/>
                    <w:right w:val="single" w:sz="4" w:space="0" w:color="auto"/>
                  </w:tcBorders>
                  <w:shd w:val="clear" w:color="000000" w:fill="FFFFFF"/>
                  <w:vAlign w:val="bottom"/>
                  <w:hideMark/>
                </w:tcPr>
                <w:p w14:paraId="4970A6A1" w14:textId="77777777" w:rsidR="00E54821" w:rsidRPr="00624BB1" w:rsidRDefault="00E54821" w:rsidP="00E54821">
                  <w:pPr>
                    <w:jc w:val="center"/>
                    <w:rPr>
                      <w:color w:val="000000"/>
                      <w:lang w:eastAsia="en-US"/>
                    </w:rPr>
                  </w:pPr>
                  <w:r w:rsidRPr="00624BB1">
                    <w:rPr>
                      <w:color w:val="000000"/>
                      <w:lang w:eastAsia="en-US"/>
                    </w:rPr>
                    <w:t>2</w:t>
                  </w:r>
                </w:p>
              </w:tc>
              <w:tc>
                <w:tcPr>
                  <w:tcW w:w="5300" w:type="dxa"/>
                  <w:tcBorders>
                    <w:top w:val="nil"/>
                    <w:left w:val="nil"/>
                    <w:bottom w:val="single" w:sz="4" w:space="0" w:color="auto"/>
                    <w:right w:val="single" w:sz="4" w:space="0" w:color="auto"/>
                  </w:tcBorders>
                  <w:shd w:val="clear" w:color="000000" w:fill="FFFFFF"/>
                  <w:vAlign w:val="center"/>
                  <w:hideMark/>
                </w:tcPr>
                <w:p w14:paraId="01B5495D" w14:textId="0481A7B6" w:rsidR="00E54821" w:rsidRPr="00624BB1" w:rsidRDefault="00E54821" w:rsidP="00E54821">
                  <w:pPr>
                    <w:rPr>
                      <w:color w:val="000000"/>
                      <w:lang w:eastAsia="en-US"/>
                    </w:rPr>
                  </w:pPr>
                  <w:r w:rsidRPr="00624BB1">
                    <w:rPr>
                      <w:color w:val="000000"/>
                      <w:lang w:eastAsia="en-US"/>
                    </w:rPr>
                    <w:t>Dekors “Eglīšu bumba”</w:t>
                  </w:r>
                  <w:r w:rsidR="00F6165C">
                    <w:rPr>
                      <w:color w:val="000000"/>
                      <w:lang w:eastAsia="en-US"/>
                    </w:rPr>
                    <w:t>.</w:t>
                  </w:r>
                  <w:r w:rsidRPr="00624BB1">
                    <w:rPr>
                      <w:color w:val="000000"/>
                      <w:lang w:eastAsia="en-US"/>
                    </w:rPr>
                    <w:t xml:space="preserve"> No pāri palikušajām detaļām veidot jaunus pie apgaismes stabiem stiprināmus dekorus (</w:t>
                  </w:r>
                  <w:r w:rsidR="00F6165C">
                    <w:rPr>
                      <w:color w:val="000000"/>
                      <w:lang w:eastAsia="en-US"/>
                    </w:rPr>
                    <w:t>p</w:t>
                  </w:r>
                  <w:r w:rsidRPr="00624BB1">
                    <w:rPr>
                      <w:color w:val="000000"/>
                      <w:lang w:eastAsia="en-US"/>
                    </w:rPr>
                    <w:t xml:space="preserve">ēc </w:t>
                  </w:r>
                  <w:r w:rsidR="00F6165C">
                    <w:rPr>
                      <w:color w:val="000000"/>
                      <w:lang w:eastAsia="en-US"/>
                    </w:rPr>
                    <w:t>pievienotā</w:t>
                  </w:r>
                  <w:r w:rsidRPr="00624BB1">
                    <w:rPr>
                      <w:color w:val="000000"/>
                      <w:lang w:eastAsia="en-US"/>
                    </w:rPr>
                    <w:t xml:space="preserve"> </w:t>
                  </w:r>
                  <w:r w:rsidR="00AB787C">
                    <w:rPr>
                      <w:color w:val="000000"/>
                      <w:lang w:eastAsia="en-US"/>
                    </w:rPr>
                    <w:t>4.</w:t>
                  </w:r>
                  <w:r w:rsidRPr="00624BB1">
                    <w:rPr>
                      <w:color w:val="000000"/>
                      <w:lang w:eastAsia="en-US"/>
                    </w:rPr>
                    <w:t>attēla). Sākotnējā izmērā saglabāt apļus</w:t>
                  </w:r>
                  <w:r w:rsidR="00F6165C">
                    <w:rPr>
                      <w:color w:val="000000"/>
                      <w:lang w:eastAsia="en-US"/>
                    </w:rPr>
                    <w:t xml:space="preserve"> </w:t>
                  </w:r>
                  <w:r w:rsidRPr="00624BB1">
                    <w:rPr>
                      <w:color w:val="000000"/>
                      <w:lang w:eastAsia="en-US"/>
                    </w:rPr>
                    <w:t>(eņģeļa galva)</w:t>
                  </w:r>
                  <w:r w:rsidR="00F6165C">
                    <w:rPr>
                      <w:color w:val="000000"/>
                      <w:lang w:eastAsia="en-US"/>
                    </w:rPr>
                    <w:t xml:space="preserve">, </w:t>
                  </w:r>
                  <w:r w:rsidRPr="00624BB1">
                    <w:rPr>
                      <w:color w:val="000000"/>
                      <w:lang w:eastAsia="en-US"/>
                    </w:rPr>
                    <w:t>kurus izmantot par dekora pamatu. Dekora detaļām izmantot LED gaismas cauruli silti baltu, liekot dubultā pa formas perimetru.</w:t>
                  </w:r>
                </w:p>
                <w:p w14:paraId="22CC166E" w14:textId="77777777" w:rsidR="00E54821" w:rsidRPr="00624BB1" w:rsidRDefault="00E54821" w:rsidP="00E54821">
                  <w:pPr>
                    <w:rPr>
                      <w:color w:val="000000"/>
                      <w:lang w:eastAsia="en-US"/>
                    </w:rPr>
                  </w:pPr>
                  <w:r w:rsidRPr="00624BB1">
                    <w:rPr>
                      <w:color w:val="000000"/>
                      <w:lang w:eastAsia="en-US"/>
                    </w:rPr>
                    <w:t>Nepieciešama jauna rāmja izveide un  kronšteini stiprināšanai pie apgaismes staba.</w:t>
                  </w:r>
                </w:p>
              </w:tc>
              <w:tc>
                <w:tcPr>
                  <w:tcW w:w="1276" w:type="dxa"/>
                  <w:tcBorders>
                    <w:top w:val="nil"/>
                    <w:left w:val="nil"/>
                    <w:bottom w:val="single" w:sz="4" w:space="0" w:color="auto"/>
                    <w:right w:val="single" w:sz="4" w:space="0" w:color="auto"/>
                  </w:tcBorders>
                  <w:shd w:val="clear" w:color="000000" w:fill="FFFFFF"/>
                  <w:noWrap/>
                  <w:vAlign w:val="bottom"/>
                  <w:hideMark/>
                </w:tcPr>
                <w:p w14:paraId="0A8542CC" w14:textId="77777777" w:rsidR="00E54821" w:rsidRPr="00624BB1" w:rsidRDefault="00E54821" w:rsidP="00E54821">
                  <w:pPr>
                    <w:jc w:val="center"/>
                    <w:rPr>
                      <w:lang w:eastAsia="en-US"/>
                    </w:rPr>
                  </w:pPr>
                  <w:r w:rsidRPr="00624BB1">
                    <w:rPr>
                      <w:lang w:eastAsia="en-US"/>
                    </w:rPr>
                    <w:t>gab.</w:t>
                  </w:r>
                </w:p>
              </w:tc>
              <w:tc>
                <w:tcPr>
                  <w:tcW w:w="1345" w:type="dxa"/>
                  <w:tcBorders>
                    <w:top w:val="nil"/>
                    <w:left w:val="nil"/>
                    <w:bottom w:val="single" w:sz="4" w:space="0" w:color="auto"/>
                    <w:right w:val="single" w:sz="4" w:space="0" w:color="auto"/>
                  </w:tcBorders>
                  <w:shd w:val="clear" w:color="000000" w:fill="FFFFFF"/>
                  <w:noWrap/>
                  <w:vAlign w:val="bottom"/>
                  <w:hideMark/>
                </w:tcPr>
                <w:p w14:paraId="35604581" w14:textId="77777777" w:rsidR="00E54821" w:rsidRPr="00624BB1" w:rsidRDefault="00E54821" w:rsidP="00E54821">
                  <w:pPr>
                    <w:jc w:val="center"/>
                    <w:rPr>
                      <w:lang w:eastAsia="en-US"/>
                    </w:rPr>
                  </w:pPr>
                  <w:r w:rsidRPr="00624BB1">
                    <w:rPr>
                      <w:lang w:eastAsia="en-US"/>
                    </w:rPr>
                    <w:t>14</w:t>
                  </w:r>
                </w:p>
              </w:tc>
            </w:tr>
          </w:tbl>
          <w:p w14:paraId="4A9D5241" w14:textId="77777777" w:rsidR="00E54821" w:rsidRPr="00624BB1" w:rsidRDefault="00E54821" w:rsidP="00E54821">
            <w:pPr>
              <w:rPr>
                <w:b/>
              </w:rPr>
            </w:pPr>
          </w:p>
          <w:p w14:paraId="1BABA07C" w14:textId="77777777" w:rsidR="00E54821" w:rsidRDefault="00E54821" w:rsidP="00E54821">
            <w:pPr>
              <w:pStyle w:val="Sarakstarindkopa"/>
              <w:widowControl w:val="0"/>
              <w:numPr>
                <w:ilvl w:val="0"/>
                <w:numId w:val="51"/>
              </w:numPr>
              <w:suppressAutoHyphens/>
              <w:autoSpaceDE w:val="0"/>
              <w:jc w:val="both"/>
              <w:rPr>
                <w:bCs/>
              </w:rPr>
            </w:pPr>
            <w:r w:rsidRPr="000A45F5">
              <w:rPr>
                <w:bCs/>
              </w:rPr>
              <w:t>Piegādāt Ziemassvētku dekorus atbilstoši aprakstam un norādītajā laikā. Piegādes cenu iekļaut dekoru cenā.</w:t>
            </w:r>
          </w:p>
          <w:p w14:paraId="22386A19" w14:textId="77777777" w:rsidR="00E54821" w:rsidRPr="000A45F5" w:rsidRDefault="00E54821" w:rsidP="00E54821">
            <w:pPr>
              <w:pStyle w:val="Sarakstarindkopa"/>
              <w:widowControl w:val="0"/>
              <w:numPr>
                <w:ilvl w:val="0"/>
                <w:numId w:val="51"/>
              </w:numPr>
              <w:suppressAutoHyphens/>
              <w:autoSpaceDE w:val="0"/>
              <w:jc w:val="both"/>
              <w:rPr>
                <w:bCs/>
              </w:rPr>
            </w:pPr>
            <w:r w:rsidRPr="000A45F5">
              <w:rPr>
                <w:rFonts w:eastAsia="Arial"/>
                <w:iCs/>
              </w:rPr>
              <w:t xml:space="preserve">Dotajiem izmēriem ir pieļaujamas izmēru amplitūdas līdz +/- 2 cm. </w:t>
            </w:r>
          </w:p>
          <w:p w14:paraId="694B0BA2" w14:textId="77777777" w:rsidR="00E54821" w:rsidRPr="000A45F5" w:rsidRDefault="00E54821" w:rsidP="00E54821">
            <w:pPr>
              <w:pStyle w:val="Sarakstarindkopa"/>
              <w:widowControl w:val="0"/>
              <w:numPr>
                <w:ilvl w:val="0"/>
                <w:numId w:val="51"/>
              </w:numPr>
              <w:suppressAutoHyphens/>
              <w:autoSpaceDE w:val="0"/>
              <w:jc w:val="both"/>
              <w:rPr>
                <w:bCs/>
              </w:rPr>
            </w:pPr>
            <w:r w:rsidRPr="000A45F5">
              <w:rPr>
                <w:rFonts w:eastAsia="Arial"/>
                <w:b/>
                <w:bCs/>
                <w:iCs/>
              </w:rPr>
              <w:t>Visas izmaiņas pirms pasūtījuma izpildes saskaņojamas ar pasūtītāju.</w:t>
            </w:r>
          </w:p>
          <w:p w14:paraId="7F0A3BC9" w14:textId="77777777" w:rsidR="00E54821" w:rsidRPr="000A45F5" w:rsidRDefault="00E54821" w:rsidP="00E54821">
            <w:pPr>
              <w:pStyle w:val="Sarakstarindkopa"/>
              <w:widowControl w:val="0"/>
              <w:numPr>
                <w:ilvl w:val="0"/>
                <w:numId w:val="51"/>
              </w:numPr>
              <w:suppressAutoHyphens/>
              <w:autoSpaceDE w:val="0"/>
              <w:jc w:val="both"/>
              <w:rPr>
                <w:bCs/>
              </w:rPr>
            </w:pPr>
            <w:r w:rsidRPr="000A45F5">
              <w:rPr>
                <w:rFonts w:eastAsia="Arial"/>
                <w:b/>
                <w:bCs/>
                <w:iCs/>
              </w:rPr>
              <w:t>Ieteicama esošo dekoru apskate. Par dekoru apskates laiku vienoties individuāli.</w:t>
            </w:r>
          </w:p>
          <w:p w14:paraId="2DFEA624" w14:textId="3E482CA1" w:rsidR="009122B8" w:rsidRDefault="009122B8" w:rsidP="009122B8">
            <w:pPr>
              <w:pStyle w:val="Sarakstarindkopa"/>
              <w:spacing w:after="160" w:line="259" w:lineRule="auto"/>
              <w:ind w:left="0"/>
            </w:pPr>
          </w:p>
        </w:tc>
        <w:tc>
          <w:tcPr>
            <w:tcW w:w="273" w:type="dxa"/>
          </w:tcPr>
          <w:p w14:paraId="1D3889C6" w14:textId="70BB03F4" w:rsidR="009122B8" w:rsidRDefault="009122B8" w:rsidP="009122B8">
            <w:pPr>
              <w:pStyle w:val="Sarakstarindkopa"/>
              <w:spacing w:after="160" w:line="259" w:lineRule="auto"/>
              <w:ind w:left="0"/>
            </w:pPr>
          </w:p>
        </w:tc>
      </w:tr>
      <w:tr w:rsidR="009122B8" w14:paraId="40AE920E" w14:textId="77777777" w:rsidTr="00F6165C">
        <w:tc>
          <w:tcPr>
            <w:tcW w:w="9083" w:type="dxa"/>
          </w:tcPr>
          <w:p w14:paraId="634824F8" w14:textId="77777777" w:rsidR="00F6165C" w:rsidRPr="00624BB1" w:rsidRDefault="00F6165C" w:rsidP="00F6165C">
            <w:pPr>
              <w:rPr>
                <w:b/>
                <w:bCs/>
                <w:lang w:eastAsia="en-US"/>
              </w:rPr>
            </w:pPr>
            <w:r w:rsidRPr="00624BB1">
              <w:rPr>
                <w:b/>
                <w:bCs/>
                <w:lang w:eastAsia="en-US"/>
              </w:rPr>
              <w:t>Esošo dekoru izskats</w:t>
            </w:r>
          </w:p>
          <w:p w14:paraId="61BF1F59" w14:textId="77777777" w:rsidR="00F6165C" w:rsidRPr="00624BB1" w:rsidRDefault="00F6165C" w:rsidP="00F6165C">
            <w:pPr>
              <w:tabs>
                <w:tab w:val="left" w:pos="5280"/>
              </w:tabs>
              <w:rPr>
                <w:lang w:eastAsia="en-US"/>
              </w:rPr>
            </w:pPr>
            <w:r w:rsidRPr="00624BB1">
              <w:rPr>
                <w:lang w:eastAsia="en-US"/>
              </w:rPr>
              <w:t xml:space="preserve">     1.attēls</w:t>
            </w:r>
            <w:r w:rsidRPr="00624BB1">
              <w:rPr>
                <w:lang w:eastAsia="en-US"/>
              </w:rPr>
              <w:tab/>
              <w:t>2.attēls</w:t>
            </w:r>
          </w:p>
          <w:p w14:paraId="7C2290B0" w14:textId="77777777" w:rsidR="00F6165C" w:rsidRPr="00624BB1" w:rsidRDefault="00F6165C" w:rsidP="00F6165C">
            <w:pPr>
              <w:rPr>
                <w:lang w:eastAsia="en-US"/>
              </w:rPr>
            </w:pPr>
          </w:p>
          <w:p w14:paraId="5515BDB3" w14:textId="77777777" w:rsidR="00F6165C" w:rsidRPr="00624BB1" w:rsidRDefault="00F6165C" w:rsidP="00F6165C">
            <w:pPr>
              <w:rPr>
                <w:lang w:eastAsia="en-US"/>
              </w:rPr>
            </w:pPr>
            <w:r w:rsidRPr="00624BB1">
              <w:rPr>
                <w:noProof/>
              </w:rPr>
              <w:drawing>
                <wp:anchor distT="0" distB="0" distL="114300" distR="114300" simplePos="0" relativeHeight="251659264" behindDoc="0" locked="0" layoutInCell="1" allowOverlap="1" wp14:anchorId="2760B0FE" wp14:editId="4372D983">
                  <wp:simplePos x="0" y="0"/>
                  <wp:positionH relativeFrom="margin">
                    <wp:posOffset>-469265</wp:posOffset>
                  </wp:positionH>
                  <wp:positionV relativeFrom="paragraph">
                    <wp:posOffset>249555</wp:posOffset>
                  </wp:positionV>
                  <wp:extent cx="3157220" cy="2366645"/>
                  <wp:effectExtent l="0" t="4763" r="318" b="317"/>
                  <wp:wrapSquare wrapText="bothSides"/>
                  <wp:docPr id="47001806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18062" name="Attēls 470018062"/>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157220" cy="2366645"/>
                          </a:xfrm>
                          <a:prstGeom prst="rect">
                            <a:avLst/>
                          </a:prstGeom>
                        </pic:spPr>
                      </pic:pic>
                    </a:graphicData>
                  </a:graphic>
                  <wp14:sizeRelH relativeFrom="margin">
                    <wp14:pctWidth>0</wp14:pctWidth>
                  </wp14:sizeRelH>
                  <wp14:sizeRelV relativeFrom="margin">
                    <wp14:pctHeight>0</wp14:pctHeight>
                  </wp14:sizeRelV>
                </wp:anchor>
              </w:drawing>
            </w:r>
          </w:p>
          <w:p w14:paraId="3E1B6F58" w14:textId="77777777" w:rsidR="00F6165C" w:rsidRPr="00624BB1" w:rsidRDefault="00F6165C" w:rsidP="00F6165C">
            <w:pPr>
              <w:rPr>
                <w:lang w:eastAsia="en-US"/>
              </w:rPr>
            </w:pPr>
            <w:r w:rsidRPr="00624BB1">
              <w:rPr>
                <w:noProof/>
                <w14:ligatures w14:val="standardContextual"/>
              </w:rPr>
              <w:drawing>
                <wp:anchor distT="0" distB="0" distL="114300" distR="114300" simplePos="0" relativeHeight="251660288" behindDoc="0" locked="0" layoutInCell="1" allowOverlap="1" wp14:anchorId="280F5D3E" wp14:editId="7078E784">
                  <wp:simplePos x="0" y="0"/>
                  <wp:positionH relativeFrom="margin">
                    <wp:posOffset>2727960</wp:posOffset>
                  </wp:positionH>
                  <wp:positionV relativeFrom="paragraph">
                    <wp:posOffset>92710</wp:posOffset>
                  </wp:positionV>
                  <wp:extent cx="3056255" cy="2291715"/>
                  <wp:effectExtent l="1270" t="0" r="0" b="0"/>
                  <wp:wrapSquare wrapText="bothSides"/>
                  <wp:docPr id="3018283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8353" name="Attēls 301828353"/>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056255" cy="2291715"/>
                          </a:xfrm>
                          <a:prstGeom prst="rect">
                            <a:avLst/>
                          </a:prstGeom>
                        </pic:spPr>
                      </pic:pic>
                    </a:graphicData>
                  </a:graphic>
                  <wp14:sizeRelH relativeFrom="margin">
                    <wp14:pctWidth>0</wp14:pctWidth>
                  </wp14:sizeRelH>
                  <wp14:sizeRelV relativeFrom="margin">
                    <wp14:pctHeight>0</wp14:pctHeight>
                  </wp14:sizeRelV>
                </wp:anchor>
              </w:drawing>
            </w:r>
          </w:p>
          <w:p w14:paraId="3D8B4B5A" w14:textId="77777777" w:rsidR="00F6165C" w:rsidRPr="00624BB1" w:rsidRDefault="00F6165C" w:rsidP="00F6165C">
            <w:pPr>
              <w:rPr>
                <w:lang w:eastAsia="en-US"/>
              </w:rPr>
            </w:pPr>
          </w:p>
          <w:p w14:paraId="23D68102" w14:textId="77777777" w:rsidR="00F6165C" w:rsidRPr="00624BB1" w:rsidRDefault="00F6165C" w:rsidP="00F6165C">
            <w:pPr>
              <w:rPr>
                <w:lang w:eastAsia="en-US"/>
              </w:rPr>
            </w:pPr>
          </w:p>
          <w:p w14:paraId="771FDDE0" w14:textId="77777777" w:rsidR="00F6165C" w:rsidRPr="00624BB1" w:rsidRDefault="00F6165C" w:rsidP="00F6165C">
            <w:pPr>
              <w:rPr>
                <w:lang w:eastAsia="en-US"/>
              </w:rPr>
            </w:pPr>
          </w:p>
          <w:p w14:paraId="1C8FC467" w14:textId="77777777" w:rsidR="00F6165C" w:rsidRPr="00624BB1" w:rsidRDefault="00F6165C" w:rsidP="00F6165C">
            <w:pPr>
              <w:rPr>
                <w:lang w:eastAsia="en-US"/>
              </w:rPr>
            </w:pPr>
          </w:p>
          <w:p w14:paraId="526E57CB" w14:textId="77777777" w:rsidR="00F6165C" w:rsidRPr="00624BB1" w:rsidRDefault="00F6165C" w:rsidP="00F6165C">
            <w:pPr>
              <w:rPr>
                <w:lang w:eastAsia="en-US"/>
              </w:rPr>
            </w:pPr>
          </w:p>
          <w:p w14:paraId="6E2ADF4F" w14:textId="77777777" w:rsidR="00F6165C" w:rsidRPr="00624BB1" w:rsidRDefault="00F6165C" w:rsidP="00F6165C">
            <w:pPr>
              <w:rPr>
                <w:lang w:eastAsia="en-US"/>
              </w:rPr>
            </w:pPr>
          </w:p>
          <w:p w14:paraId="7DC5CE5C" w14:textId="77777777" w:rsidR="00F6165C" w:rsidRPr="00624BB1" w:rsidRDefault="00F6165C" w:rsidP="00F6165C">
            <w:pPr>
              <w:rPr>
                <w:lang w:eastAsia="en-US"/>
              </w:rPr>
            </w:pPr>
          </w:p>
          <w:p w14:paraId="288A9895" w14:textId="77777777" w:rsidR="00F6165C" w:rsidRPr="00624BB1" w:rsidRDefault="00F6165C" w:rsidP="00F6165C">
            <w:pPr>
              <w:rPr>
                <w:lang w:eastAsia="en-US"/>
              </w:rPr>
            </w:pPr>
          </w:p>
          <w:p w14:paraId="680C5B07" w14:textId="77777777" w:rsidR="00F6165C" w:rsidRPr="00624BB1" w:rsidRDefault="00F6165C" w:rsidP="00F6165C">
            <w:pPr>
              <w:rPr>
                <w:lang w:eastAsia="en-US"/>
              </w:rPr>
            </w:pPr>
          </w:p>
          <w:p w14:paraId="3D0CFFA6" w14:textId="77777777" w:rsidR="00F6165C" w:rsidRPr="00624BB1" w:rsidRDefault="00F6165C" w:rsidP="00F6165C">
            <w:pPr>
              <w:rPr>
                <w:lang w:eastAsia="en-US"/>
              </w:rPr>
            </w:pPr>
          </w:p>
          <w:p w14:paraId="36B8508F" w14:textId="77777777" w:rsidR="00F6165C" w:rsidRPr="00624BB1" w:rsidRDefault="00F6165C" w:rsidP="00F6165C">
            <w:pPr>
              <w:rPr>
                <w:lang w:eastAsia="en-US"/>
              </w:rPr>
            </w:pPr>
          </w:p>
          <w:p w14:paraId="57F73BD7" w14:textId="77777777" w:rsidR="00F6165C" w:rsidRPr="00624BB1" w:rsidRDefault="00F6165C" w:rsidP="00F6165C">
            <w:pPr>
              <w:rPr>
                <w:lang w:eastAsia="en-US"/>
              </w:rPr>
            </w:pPr>
          </w:p>
          <w:p w14:paraId="42BF824B" w14:textId="77777777" w:rsidR="00F6165C" w:rsidRPr="00624BB1" w:rsidRDefault="00F6165C" w:rsidP="00F6165C">
            <w:pPr>
              <w:rPr>
                <w:lang w:eastAsia="en-US"/>
              </w:rPr>
            </w:pPr>
          </w:p>
          <w:p w14:paraId="47F65342" w14:textId="77777777" w:rsidR="00F6165C" w:rsidRPr="00624BB1" w:rsidRDefault="00F6165C" w:rsidP="00F6165C">
            <w:pPr>
              <w:rPr>
                <w:lang w:eastAsia="en-US"/>
              </w:rPr>
            </w:pPr>
          </w:p>
          <w:p w14:paraId="4FE4E6EA" w14:textId="77777777" w:rsidR="00F6165C" w:rsidRPr="00624BB1" w:rsidRDefault="00F6165C" w:rsidP="00F6165C">
            <w:pPr>
              <w:widowControl w:val="0"/>
              <w:suppressAutoHyphens/>
              <w:autoSpaceDE w:val="0"/>
              <w:jc w:val="both"/>
              <w:rPr>
                <w:b/>
              </w:rPr>
            </w:pPr>
          </w:p>
          <w:p w14:paraId="1B7B73FB" w14:textId="77777777" w:rsidR="00F6165C" w:rsidRPr="00624BB1" w:rsidRDefault="00F6165C" w:rsidP="00F6165C">
            <w:pPr>
              <w:widowControl w:val="0"/>
              <w:suppressAutoHyphens/>
              <w:autoSpaceDE w:val="0"/>
              <w:jc w:val="both"/>
              <w:rPr>
                <w:b/>
              </w:rPr>
            </w:pPr>
          </w:p>
          <w:p w14:paraId="6A1D16E8" w14:textId="77777777" w:rsidR="00F6165C" w:rsidRDefault="00F6165C" w:rsidP="00F6165C">
            <w:pPr>
              <w:widowControl w:val="0"/>
              <w:suppressAutoHyphens/>
              <w:autoSpaceDE w:val="0"/>
              <w:jc w:val="both"/>
              <w:rPr>
                <w:b/>
              </w:rPr>
            </w:pPr>
          </w:p>
          <w:p w14:paraId="1D0CB1DC" w14:textId="2DB579F6" w:rsidR="00AB787C" w:rsidRPr="00AB787C" w:rsidRDefault="00AB787C" w:rsidP="00AB787C">
            <w:pPr>
              <w:widowControl w:val="0"/>
              <w:suppressAutoHyphens/>
              <w:autoSpaceDE w:val="0"/>
              <w:jc w:val="center"/>
              <w:rPr>
                <w:bCs/>
              </w:rPr>
            </w:pPr>
            <w:r>
              <w:rPr>
                <w:b/>
              </w:rPr>
              <w:t xml:space="preserve">                                                                                         </w:t>
            </w:r>
            <w:r w:rsidRPr="00AB787C">
              <w:rPr>
                <w:bCs/>
              </w:rPr>
              <w:t>3.attēls</w:t>
            </w:r>
          </w:p>
          <w:p w14:paraId="7904C15B" w14:textId="77777777" w:rsidR="00F6165C" w:rsidRPr="00624BB1" w:rsidRDefault="00F6165C" w:rsidP="00F6165C">
            <w:pPr>
              <w:widowControl w:val="0"/>
              <w:suppressAutoHyphens/>
              <w:autoSpaceDE w:val="0"/>
              <w:jc w:val="both"/>
              <w:rPr>
                <w:b/>
              </w:rPr>
            </w:pPr>
          </w:p>
          <w:p w14:paraId="467AC2A9" w14:textId="71C10C55" w:rsidR="00F6165C" w:rsidRPr="00624BB1" w:rsidRDefault="00F6165C" w:rsidP="00F6165C">
            <w:pPr>
              <w:widowControl w:val="0"/>
              <w:suppressAutoHyphens/>
              <w:autoSpaceDE w:val="0"/>
              <w:jc w:val="both"/>
              <w:rPr>
                <w:b/>
              </w:rPr>
            </w:pPr>
            <w:r w:rsidRPr="00624BB1">
              <w:rPr>
                <w:noProof/>
                <w:lang w:eastAsia="en-US"/>
                <w14:ligatures w14:val="standardContextual"/>
              </w:rPr>
              <w:drawing>
                <wp:anchor distT="0" distB="0" distL="114300" distR="114300" simplePos="0" relativeHeight="251661312" behindDoc="0" locked="0" layoutInCell="1" allowOverlap="1" wp14:anchorId="6956A48B" wp14:editId="3BF3506C">
                  <wp:simplePos x="0" y="0"/>
                  <wp:positionH relativeFrom="margin">
                    <wp:posOffset>3977005</wp:posOffset>
                  </wp:positionH>
                  <wp:positionV relativeFrom="paragraph">
                    <wp:posOffset>6350</wp:posOffset>
                  </wp:positionV>
                  <wp:extent cx="2235200" cy="3212465"/>
                  <wp:effectExtent l="0" t="0" r="0" b="6985"/>
                  <wp:wrapSquare wrapText="bothSides"/>
                  <wp:docPr id="91760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0513" name="Attēls 91760513"/>
                          <pic:cNvPicPr/>
                        </pic:nvPicPr>
                        <pic:blipFill>
                          <a:blip r:embed="rId15">
                            <a:extLst>
                              <a:ext uri="{28A0092B-C50C-407E-A947-70E740481C1C}">
                                <a14:useLocalDpi xmlns:a14="http://schemas.microsoft.com/office/drawing/2010/main" val="0"/>
                              </a:ext>
                            </a:extLst>
                          </a:blip>
                          <a:stretch>
                            <a:fillRect/>
                          </a:stretch>
                        </pic:blipFill>
                        <pic:spPr>
                          <a:xfrm>
                            <a:off x="0" y="0"/>
                            <a:ext cx="2235200" cy="3212465"/>
                          </a:xfrm>
                          <a:prstGeom prst="rect">
                            <a:avLst/>
                          </a:prstGeom>
                        </pic:spPr>
                      </pic:pic>
                    </a:graphicData>
                  </a:graphic>
                  <wp14:sizeRelH relativeFrom="margin">
                    <wp14:pctWidth>0</wp14:pctWidth>
                  </wp14:sizeRelH>
                  <wp14:sizeRelV relativeFrom="margin">
                    <wp14:pctHeight>0</wp14:pctHeight>
                  </wp14:sizeRelV>
                </wp:anchor>
              </w:drawing>
            </w:r>
            <w:r w:rsidRPr="00624BB1">
              <w:rPr>
                <w:b/>
              </w:rPr>
              <w:t xml:space="preserve">Jauno dekoru tehniskais apraksts un vizuālais </w:t>
            </w:r>
            <w:r w:rsidR="00AB787C">
              <w:rPr>
                <w:b/>
              </w:rPr>
              <w:t>attēls</w:t>
            </w:r>
          </w:p>
          <w:p w14:paraId="6E8A97F2" w14:textId="77777777" w:rsidR="00F6165C" w:rsidRPr="00624BB1" w:rsidRDefault="00F6165C" w:rsidP="00F6165C">
            <w:pPr>
              <w:widowControl w:val="0"/>
              <w:suppressAutoHyphens/>
              <w:autoSpaceDE w:val="0"/>
              <w:jc w:val="both"/>
              <w:rPr>
                <w:b/>
              </w:rPr>
            </w:pPr>
          </w:p>
          <w:p w14:paraId="55F414DA" w14:textId="77777777" w:rsidR="00F6165C" w:rsidRPr="00624BB1" w:rsidRDefault="00F6165C" w:rsidP="00F6165C">
            <w:pPr>
              <w:widowControl w:val="0"/>
              <w:suppressAutoHyphens/>
              <w:autoSpaceDE w:val="0"/>
              <w:jc w:val="both"/>
              <w:rPr>
                <w:b/>
              </w:rPr>
            </w:pPr>
            <w:r w:rsidRPr="00624BB1">
              <w:rPr>
                <w:b/>
              </w:rPr>
              <w:t xml:space="preserve"> Dekors “E</w:t>
            </w:r>
            <w:r>
              <w:rPr>
                <w:b/>
              </w:rPr>
              <w:t>ņ</w:t>
            </w:r>
            <w:r w:rsidRPr="00624BB1">
              <w:rPr>
                <w:b/>
              </w:rPr>
              <w:t>ģelis</w:t>
            </w:r>
            <w:r>
              <w:rPr>
                <w:b/>
              </w:rPr>
              <w:t xml:space="preserve">” </w:t>
            </w:r>
            <w:r w:rsidRPr="00624BB1">
              <w:rPr>
                <w:b/>
              </w:rPr>
              <w:t>apraksts</w:t>
            </w:r>
          </w:p>
          <w:p w14:paraId="0FD0C571" w14:textId="77777777" w:rsidR="00F6165C" w:rsidRPr="00624BB1" w:rsidRDefault="00F6165C" w:rsidP="00F6165C">
            <w:pPr>
              <w:widowControl w:val="0"/>
              <w:numPr>
                <w:ilvl w:val="0"/>
                <w:numId w:val="53"/>
              </w:numPr>
              <w:suppressAutoHyphens/>
              <w:autoSpaceDE w:val="0"/>
              <w:jc w:val="both"/>
            </w:pPr>
            <w:r w:rsidRPr="00624BB1">
              <w:t>Izmērs 180 x 125 x 5 cm, alumīnija konstrukcija</w:t>
            </w:r>
          </w:p>
          <w:p w14:paraId="57333626" w14:textId="77777777" w:rsidR="00F6165C" w:rsidRPr="00624BB1" w:rsidRDefault="00F6165C" w:rsidP="00F6165C">
            <w:pPr>
              <w:widowControl w:val="0"/>
              <w:numPr>
                <w:ilvl w:val="0"/>
                <w:numId w:val="53"/>
              </w:numPr>
              <w:suppressAutoHyphens/>
              <w:autoSpaceDE w:val="0"/>
              <w:ind w:left="386"/>
              <w:jc w:val="both"/>
            </w:pPr>
            <w:r w:rsidRPr="00624BB1">
              <w:t>Drošības klase IP 67’</w:t>
            </w:r>
          </w:p>
          <w:p w14:paraId="62B12F30" w14:textId="77777777" w:rsidR="00F6165C" w:rsidRPr="00624BB1" w:rsidRDefault="00F6165C" w:rsidP="00F6165C">
            <w:pPr>
              <w:widowControl w:val="0"/>
              <w:numPr>
                <w:ilvl w:val="0"/>
                <w:numId w:val="53"/>
              </w:numPr>
              <w:suppressAutoHyphens/>
              <w:autoSpaceDE w:val="0"/>
              <w:ind w:left="386"/>
              <w:jc w:val="both"/>
            </w:pPr>
            <w:r w:rsidRPr="00624BB1">
              <w:t xml:space="preserve">Sirds formas elements 25cm diametrā ar sarkanu skuju paklāju. </w:t>
            </w:r>
          </w:p>
          <w:p w14:paraId="426C270B" w14:textId="77777777" w:rsidR="00F6165C" w:rsidRPr="00624BB1" w:rsidRDefault="00F6165C" w:rsidP="00F6165C">
            <w:pPr>
              <w:widowControl w:val="0"/>
              <w:numPr>
                <w:ilvl w:val="0"/>
                <w:numId w:val="53"/>
              </w:numPr>
              <w:suppressAutoHyphens/>
              <w:autoSpaceDE w:val="0"/>
              <w:ind w:left="386"/>
              <w:jc w:val="both"/>
            </w:pPr>
            <w:r w:rsidRPr="00624BB1">
              <w:t>LED gaismas caurule ~15m:</w:t>
            </w:r>
          </w:p>
          <w:p w14:paraId="4A22AC55" w14:textId="77777777" w:rsidR="00F6165C" w:rsidRPr="00624BB1" w:rsidRDefault="00F6165C" w:rsidP="00F6165C">
            <w:pPr>
              <w:widowControl w:val="0"/>
              <w:suppressAutoHyphens/>
              <w:autoSpaceDE w:val="0"/>
              <w:ind w:firstLine="386"/>
              <w:jc w:val="both"/>
            </w:pPr>
            <w:r w:rsidRPr="00624BB1">
              <w:t>4.1. Diametrs 13 mm</w:t>
            </w:r>
          </w:p>
          <w:p w14:paraId="2F3A22D4" w14:textId="77777777" w:rsidR="00F6165C" w:rsidRPr="00624BB1" w:rsidRDefault="00F6165C" w:rsidP="00F6165C">
            <w:pPr>
              <w:widowControl w:val="0"/>
              <w:suppressAutoHyphens/>
              <w:autoSpaceDE w:val="0"/>
              <w:ind w:firstLine="386"/>
              <w:jc w:val="both"/>
            </w:pPr>
            <w:r w:rsidRPr="00624BB1">
              <w:t>4.2. krāsas temperatūra 2800K – 3000K.</w:t>
            </w:r>
          </w:p>
          <w:p w14:paraId="6456F2B5" w14:textId="77777777" w:rsidR="00F6165C" w:rsidRPr="00624BB1" w:rsidRDefault="00F6165C" w:rsidP="00F6165C">
            <w:pPr>
              <w:widowControl w:val="0"/>
              <w:numPr>
                <w:ilvl w:val="0"/>
                <w:numId w:val="53"/>
              </w:numPr>
              <w:suppressAutoHyphens/>
              <w:autoSpaceDE w:val="0"/>
              <w:ind w:left="386"/>
              <w:jc w:val="both"/>
            </w:pPr>
            <w:r w:rsidRPr="00624BB1">
              <w:t>Spriegums – 230 V;</w:t>
            </w:r>
          </w:p>
          <w:p w14:paraId="76AA05D5" w14:textId="77777777" w:rsidR="00F6165C" w:rsidRPr="00624BB1" w:rsidRDefault="00F6165C" w:rsidP="00F6165C">
            <w:pPr>
              <w:widowControl w:val="0"/>
              <w:numPr>
                <w:ilvl w:val="0"/>
                <w:numId w:val="53"/>
              </w:numPr>
              <w:suppressAutoHyphens/>
              <w:autoSpaceDE w:val="0"/>
              <w:ind w:left="386"/>
              <w:jc w:val="both"/>
            </w:pPr>
            <w:r w:rsidRPr="00624BB1">
              <w:t>Jauda līdz 40 W;</w:t>
            </w:r>
          </w:p>
          <w:p w14:paraId="73AEB4C9" w14:textId="77777777" w:rsidR="00F6165C" w:rsidRPr="00624BB1" w:rsidRDefault="00F6165C" w:rsidP="00F6165C">
            <w:pPr>
              <w:widowControl w:val="0"/>
              <w:suppressAutoHyphens/>
              <w:autoSpaceDE w:val="0"/>
              <w:jc w:val="both"/>
              <w:rPr>
                <w:b/>
              </w:rPr>
            </w:pPr>
          </w:p>
          <w:p w14:paraId="105A7F54" w14:textId="77777777" w:rsidR="00F6165C" w:rsidRPr="00624BB1" w:rsidRDefault="00F6165C" w:rsidP="00F6165C">
            <w:pPr>
              <w:widowControl w:val="0"/>
              <w:suppressAutoHyphens/>
              <w:autoSpaceDE w:val="0"/>
              <w:jc w:val="both"/>
              <w:rPr>
                <w:b/>
              </w:rPr>
            </w:pPr>
          </w:p>
          <w:p w14:paraId="7AD37A2D" w14:textId="77777777" w:rsidR="00F6165C" w:rsidRPr="00624BB1" w:rsidRDefault="00F6165C" w:rsidP="00F6165C">
            <w:pPr>
              <w:widowControl w:val="0"/>
              <w:suppressAutoHyphens/>
              <w:autoSpaceDE w:val="0"/>
              <w:jc w:val="both"/>
              <w:rPr>
                <w:b/>
              </w:rPr>
            </w:pPr>
          </w:p>
          <w:p w14:paraId="1E030730" w14:textId="77777777" w:rsidR="00F6165C" w:rsidRPr="00624BB1" w:rsidRDefault="00F6165C" w:rsidP="00F6165C">
            <w:pPr>
              <w:widowControl w:val="0"/>
              <w:suppressAutoHyphens/>
              <w:autoSpaceDE w:val="0"/>
              <w:jc w:val="both"/>
              <w:rPr>
                <w:b/>
              </w:rPr>
            </w:pPr>
          </w:p>
          <w:p w14:paraId="75377335" w14:textId="77777777" w:rsidR="00F6165C" w:rsidRPr="00624BB1" w:rsidRDefault="00F6165C" w:rsidP="00F6165C">
            <w:pPr>
              <w:widowControl w:val="0"/>
              <w:suppressAutoHyphens/>
              <w:autoSpaceDE w:val="0"/>
              <w:jc w:val="both"/>
              <w:rPr>
                <w:b/>
              </w:rPr>
            </w:pPr>
          </w:p>
          <w:p w14:paraId="6B4BAFFD" w14:textId="77777777" w:rsidR="00F6165C" w:rsidRPr="00624BB1" w:rsidRDefault="00F6165C" w:rsidP="00F6165C">
            <w:pPr>
              <w:widowControl w:val="0"/>
              <w:suppressAutoHyphens/>
              <w:autoSpaceDE w:val="0"/>
              <w:jc w:val="both"/>
              <w:rPr>
                <w:b/>
              </w:rPr>
            </w:pPr>
          </w:p>
          <w:p w14:paraId="51AB60F0" w14:textId="77777777" w:rsidR="00F6165C" w:rsidRPr="00624BB1" w:rsidRDefault="00F6165C" w:rsidP="00F6165C">
            <w:pPr>
              <w:widowControl w:val="0"/>
              <w:suppressAutoHyphens/>
              <w:autoSpaceDE w:val="0"/>
              <w:jc w:val="both"/>
              <w:rPr>
                <w:b/>
              </w:rPr>
            </w:pPr>
          </w:p>
          <w:p w14:paraId="36B2C3E9" w14:textId="77777777" w:rsidR="00F6165C" w:rsidRDefault="00F6165C" w:rsidP="00F6165C">
            <w:pPr>
              <w:widowControl w:val="0"/>
              <w:suppressAutoHyphens/>
              <w:autoSpaceDE w:val="0"/>
              <w:jc w:val="both"/>
              <w:rPr>
                <w:b/>
              </w:rPr>
            </w:pPr>
          </w:p>
          <w:p w14:paraId="0F7E9109" w14:textId="2AA6E8B8" w:rsidR="00AB787C" w:rsidRPr="00AB787C" w:rsidRDefault="00AB787C" w:rsidP="00AB787C">
            <w:pPr>
              <w:widowControl w:val="0"/>
              <w:suppressAutoHyphens/>
              <w:autoSpaceDE w:val="0"/>
              <w:jc w:val="center"/>
              <w:rPr>
                <w:bCs/>
              </w:rPr>
            </w:pPr>
            <w:r>
              <w:rPr>
                <w:b/>
              </w:rPr>
              <w:t xml:space="preserve">                                                                                               </w:t>
            </w:r>
            <w:r w:rsidRPr="00AB787C">
              <w:rPr>
                <w:bCs/>
              </w:rPr>
              <w:t>4</w:t>
            </w:r>
            <w:r w:rsidRPr="00AB787C">
              <w:rPr>
                <w:bCs/>
              </w:rPr>
              <w:t>.attēls</w:t>
            </w:r>
          </w:p>
          <w:p w14:paraId="4FAF439A" w14:textId="77777777" w:rsidR="00AB787C" w:rsidRPr="00624BB1" w:rsidRDefault="00AB787C" w:rsidP="00F6165C">
            <w:pPr>
              <w:widowControl w:val="0"/>
              <w:suppressAutoHyphens/>
              <w:autoSpaceDE w:val="0"/>
              <w:jc w:val="both"/>
              <w:rPr>
                <w:b/>
              </w:rPr>
            </w:pPr>
          </w:p>
          <w:p w14:paraId="03128AA1" w14:textId="77777777" w:rsidR="00F6165C" w:rsidRPr="00624BB1" w:rsidRDefault="00F6165C" w:rsidP="00F6165C">
            <w:pPr>
              <w:widowControl w:val="0"/>
              <w:suppressAutoHyphens/>
              <w:autoSpaceDE w:val="0"/>
              <w:jc w:val="both"/>
              <w:rPr>
                <w:b/>
              </w:rPr>
            </w:pPr>
            <w:r w:rsidRPr="00624BB1">
              <w:rPr>
                <w:noProof/>
                <w:lang w:eastAsia="en-US"/>
                <w14:ligatures w14:val="standardContextual"/>
              </w:rPr>
              <w:drawing>
                <wp:anchor distT="0" distB="0" distL="114300" distR="114300" simplePos="0" relativeHeight="251662336" behindDoc="0" locked="0" layoutInCell="1" allowOverlap="1" wp14:anchorId="0061169B" wp14:editId="27ACE3D8">
                  <wp:simplePos x="0" y="0"/>
                  <wp:positionH relativeFrom="margin">
                    <wp:posOffset>3856413</wp:posOffset>
                  </wp:positionH>
                  <wp:positionV relativeFrom="paragraph">
                    <wp:posOffset>404</wp:posOffset>
                  </wp:positionV>
                  <wp:extent cx="2308860" cy="3503295"/>
                  <wp:effectExtent l="0" t="0" r="0" b="1905"/>
                  <wp:wrapSquare wrapText="bothSides"/>
                  <wp:docPr id="207307829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78299" name="Attēls 2073078299"/>
                          <pic:cNvPicPr/>
                        </pic:nvPicPr>
                        <pic:blipFill>
                          <a:blip r:embed="rId16">
                            <a:extLst>
                              <a:ext uri="{28A0092B-C50C-407E-A947-70E740481C1C}">
                                <a14:useLocalDpi xmlns:a14="http://schemas.microsoft.com/office/drawing/2010/main" val="0"/>
                              </a:ext>
                            </a:extLst>
                          </a:blip>
                          <a:stretch>
                            <a:fillRect/>
                          </a:stretch>
                        </pic:blipFill>
                        <pic:spPr>
                          <a:xfrm>
                            <a:off x="0" y="0"/>
                            <a:ext cx="2308860" cy="3503295"/>
                          </a:xfrm>
                          <a:prstGeom prst="rect">
                            <a:avLst/>
                          </a:prstGeom>
                        </pic:spPr>
                      </pic:pic>
                    </a:graphicData>
                  </a:graphic>
                  <wp14:sizeRelH relativeFrom="margin">
                    <wp14:pctWidth>0</wp14:pctWidth>
                  </wp14:sizeRelH>
                  <wp14:sizeRelV relativeFrom="margin">
                    <wp14:pctHeight>0</wp14:pctHeight>
                  </wp14:sizeRelV>
                </wp:anchor>
              </w:drawing>
            </w:r>
          </w:p>
          <w:p w14:paraId="795CF2D0" w14:textId="77777777" w:rsidR="00F6165C" w:rsidRPr="00624BB1" w:rsidRDefault="00F6165C" w:rsidP="00F6165C">
            <w:pPr>
              <w:widowControl w:val="0"/>
              <w:suppressAutoHyphens/>
              <w:autoSpaceDE w:val="0"/>
              <w:jc w:val="both"/>
              <w:rPr>
                <w:b/>
              </w:rPr>
            </w:pPr>
            <w:r w:rsidRPr="00624BB1">
              <w:rPr>
                <w:b/>
              </w:rPr>
              <w:t xml:space="preserve"> Dekors </w:t>
            </w:r>
            <w:r>
              <w:rPr>
                <w:b/>
              </w:rPr>
              <w:t>“</w:t>
            </w:r>
            <w:r w:rsidRPr="00624BB1">
              <w:rPr>
                <w:b/>
              </w:rPr>
              <w:t>Eglīšu rotājums</w:t>
            </w:r>
            <w:r>
              <w:rPr>
                <w:b/>
              </w:rPr>
              <w:t>”</w:t>
            </w:r>
            <w:r w:rsidRPr="00624BB1">
              <w:rPr>
                <w:b/>
              </w:rPr>
              <w:t xml:space="preserve"> apraksts</w:t>
            </w:r>
          </w:p>
          <w:p w14:paraId="7DDC1BD5" w14:textId="77777777" w:rsidR="00F6165C" w:rsidRPr="00624BB1" w:rsidRDefault="00F6165C" w:rsidP="00F6165C">
            <w:pPr>
              <w:widowControl w:val="0"/>
              <w:numPr>
                <w:ilvl w:val="0"/>
                <w:numId w:val="52"/>
              </w:numPr>
              <w:suppressAutoHyphens/>
              <w:autoSpaceDE w:val="0"/>
              <w:jc w:val="both"/>
            </w:pPr>
            <w:r w:rsidRPr="00624BB1">
              <w:t xml:space="preserve">Izmērs 200x 125 x 5 cm; </w:t>
            </w:r>
          </w:p>
          <w:p w14:paraId="0024BE7B" w14:textId="77777777" w:rsidR="00F6165C" w:rsidRPr="00624BB1" w:rsidRDefault="00F6165C" w:rsidP="00F6165C">
            <w:pPr>
              <w:widowControl w:val="0"/>
              <w:numPr>
                <w:ilvl w:val="0"/>
                <w:numId w:val="52"/>
              </w:numPr>
              <w:suppressAutoHyphens/>
              <w:autoSpaceDE w:val="0"/>
              <w:ind w:left="386"/>
              <w:jc w:val="both"/>
            </w:pPr>
            <w:r w:rsidRPr="00624BB1">
              <w:t>Drošības klase IP 67’</w:t>
            </w:r>
          </w:p>
          <w:p w14:paraId="1CAC3127" w14:textId="77777777" w:rsidR="00F6165C" w:rsidRPr="00624BB1" w:rsidRDefault="00F6165C" w:rsidP="00F6165C">
            <w:pPr>
              <w:widowControl w:val="0"/>
              <w:numPr>
                <w:ilvl w:val="0"/>
                <w:numId w:val="52"/>
              </w:numPr>
              <w:suppressAutoHyphens/>
              <w:autoSpaceDE w:val="0"/>
              <w:ind w:left="386"/>
              <w:jc w:val="both"/>
            </w:pPr>
            <w:r w:rsidRPr="00624BB1">
              <w:t>LED gaismas caurule silti balta ~ 16m:</w:t>
            </w:r>
          </w:p>
          <w:p w14:paraId="14E66F0D" w14:textId="77777777" w:rsidR="00F6165C" w:rsidRPr="00624BB1" w:rsidRDefault="00F6165C" w:rsidP="00F6165C">
            <w:pPr>
              <w:widowControl w:val="0"/>
              <w:suppressAutoHyphens/>
              <w:autoSpaceDE w:val="0"/>
              <w:ind w:firstLine="386"/>
              <w:jc w:val="both"/>
            </w:pPr>
            <w:r w:rsidRPr="00624BB1">
              <w:t>3.1. Diametrs 13 mm</w:t>
            </w:r>
          </w:p>
          <w:p w14:paraId="673F0B54" w14:textId="77777777" w:rsidR="00F6165C" w:rsidRPr="00624BB1" w:rsidRDefault="00F6165C" w:rsidP="00F6165C">
            <w:pPr>
              <w:widowControl w:val="0"/>
              <w:suppressAutoHyphens/>
              <w:autoSpaceDE w:val="0"/>
              <w:ind w:firstLine="386"/>
              <w:jc w:val="both"/>
            </w:pPr>
            <w:r w:rsidRPr="00624BB1">
              <w:t>3.2. krāsas temperatūra 2800K – 3000K.</w:t>
            </w:r>
          </w:p>
          <w:p w14:paraId="78A28BE6" w14:textId="77777777" w:rsidR="00F6165C" w:rsidRPr="00624BB1" w:rsidRDefault="00F6165C" w:rsidP="00F6165C">
            <w:pPr>
              <w:widowControl w:val="0"/>
              <w:suppressAutoHyphens/>
              <w:autoSpaceDE w:val="0"/>
              <w:jc w:val="both"/>
            </w:pPr>
            <w:r w:rsidRPr="00624BB1">
              <w:t>4. Dekoratīvs skuju paklājs sudraba krāsā bumbas pildīšanai</w:t>
            </w:r>
          </w:p>
          <w:p w14:paraId="0EDDF676" w14:textId="77777777" w:rsidR="00F6165C" w:rsidRPr="00624BB1" w:rsidRDefault="00F6165C" w:rsidP="00F6165C">
            <w:pPr>
              <w:widowControl w:val="0"/>
              <w:suppressAutoHyphens/>
              <w:autoSpaceDE w:val="0"/>
              <w:jc w:val="both"/>
            </w:pPr>
            <w:r w:rsidRPr="00624BB1">
              <w:t>5. Spriegums – 230 V;</w:t>
            </w:r>
          </w:p>
          <w:p w14:paraId="7444C2BD" w14:textId="77777777" w:rsidR="00F6165C" w:rsidRPr="00624BB1" w:rsidRDefault="00F6165C" w:rsidP="00F6165C">
            <w:pPr>
              <w:widowControl w:val="0"/>
              <w:suppressAutoHyphens/>
              <w:autoSpaceDE w:val="0"/>
              <w:jc w:val="both"/>
            </w:pPr>
            <w:r w:rsidRPr="00624BB1">
              <w:t>6. Jauda līdz 40 W</w:t>
            </w:r>
          </w:p>
          <w:p w14:paraId="0CEFBD81" w14:textId="77777777" w:rsidR="00F6165C" w:rsidRPr="00624BB1" w:rsidRDefault="00F6165C" w:rsidP="00F6165C">
            <w:pPr>
              <w:widowControl w:val="0"/>
              <w:suppressAutoHyphens/>
              <w:autoSpaceDE w:val="0"/>
              <w:jc w:val="both"/>
            </w:pPr>
          </w:p>
          <w:p w14:paraId="6445C69E" w14:textId="77777777" w:rsidR="00F6165C" w:rsidRPr="00624BB1" w:rsidRDefault="00F6165C" w:rsidP="00F6165C">
            <w:pPr>
              <w:rPr>
                <w:lang w:eastAsia="en-US"/>
              </w:rPr>
            </w:pPr>
          </w:p>
          <w:p w14:paraId="63E1838C" w14:textId="77777777" w:rsidR="00F6165C" w:rsidRPr="00624BB1" w:rsidRDefault="00F6165C" w:rsidP="00F6165C">
            <w:pPr>
              <w:rPr>
                <w:lang w:eastAsia="en-US"/>
              </w:rPr>
            </w:pPr>
          </w:p>
          <w:p w14:paraId="5D807E21" w14:textId="77777777" w:rsidR="00F6165C" w:rsidRPr="00624BB1" w:rsidRDefault="00F6165C" w:rsidP="00F6165C">
            <w:pPr>
              <w:rPr>
                <w:lang w:eastAsia="en-US"/>
              </w:rPr>
            </w:pPr>
          </w:p>
          <w:p w14:paraId="2573A3E3" w14:textId="77777777" w:rsidR="00F6165C" w:rsidRPr="00624BB1" w:rsidRDefault="00F6165C" w:rsidP="00F6165C">
            <w:pPr>
              <w:rPr>
                <w:lang w:eastAsia="en-US"/>
              </w:rPr>
            </w:pPr>
          </w:p>
          <w:p w14:paraId="60630485" w14:textId="77777777" w:rsidR="00F6165C" w:rsidRPr="00624BB1" w:rsidRDefault="00F6165C" w:rsidP="00F6165C">
            <w:pPr>
              <w:rPr>
                <w:lang w:eastAsia="en-US"/>
              </w:rPr>
            </w:pPr>
          </w:p>
          <w:p w14:paraId="51B13FFA" w14:textId="77777777" w:rsidR="00F6165C" w:rsidRPr="00624BB1" w:rsidRDefault="00F6165C" w:rsidP="00F6165C">
            <w:pPr>
              <w:rPr>
                <w:lang w:eastAsia="en-US"/>
              </w:rPr>
            </w:pPr>
          </w:p>
          <w:p w14:paraId="17F0359C" w14:textId="77777777" w:rsidR="00F6165C" w:rsidRPr="00624BB1" w:rsidRDefault="00F6165C" w:rsidP="00F6165C">
            <w:pPr>
              <w:rPr>
                <w:lang w:eastAsia="en-US"/>
              </w:rPr>
            </w:pPr>
          </w:p>
          <w:p w14:paraId="754568B3" w14:textId="77777777" w:rsidR="00F6165C" w:rsidRPr="00624BB1" w:rsidRDefault="00F6165C" w:rsidP="00F6165C">
            <w:pPr>
              <w:rPr>
                <w:lang w:eastAsia="en-US"/>
              </w:rPr>
            </w:pPr>
          </w:p>
          <w:p w14:paraId="02CEA2BA" w14:textId="77777777" w:rsidR="00F6165C" w:rsidRPr="00624BB1" w:rsidRDefault="00F6165C" w:rsidP="00F6165C">
            <w:pPr>
              <w:rPr>
                <w:lang w:eastAsia="en-US"/>
              </w:rPr>
            </w:pPr>
          </w:p>
          <w:p w14:paraId="4C456B3F" w14:textId="77777777" w:rsidR="00F6165C" w:rsidRPr="00624BB1" w:rsidRDefault="00F6165C" w:rsidP="00F6165C">
            <w:pPr>
              <w:rPr>
                <w:lang w:eastAsia="en-US"/>
              </w:rPr>
            </w:pPr>
          </w:p>
          <w:p w14:paraId="1E303A24" w14:textId="77777777" w:rsidR="00F6165C" w:rsidRPr="00624BB1" w:rsidRDefault="00F6165C" w:rsidP="00F6165C">
            <w:pPr>
              <w:rPr>
                <w:lang w:eastAsia="en-US"/>
              </w:rPr>
            </w:pPr>
          </w:p>
          <w:p w14:paraId="3B3330EC" w14:textId="77777777" w:rsidR="00F6165C" w:rsidRPr="00624BB1" w:rsidRDefault="00F6165C" w:rsidP="00F6165C">
            <w:pPr>
              <w:widowControl w:val="0"/>
              <w:suppressAutoHyphens/>
              <w:autoSpaceDE w:val="0"/>
              <w:jc w:val="both"/>
              <w:rPr>
                <w:bCs/>
              </w:rPr>
            </w:pPr>
          </w:p>
          <w:p w14:paraId="35E8B044" w14:textId="77777777" w:rsidR="00F6165C" w:rsidRPr="00624BB1" w:rsidRDefault="00F6165C" w:rsidP="00F6165C">
            <w:pPr>
              <w:widowControl w:val="0"/>
              <w:suppressAutoHyphens/>
              <w:autoSpaceDE w:val="0"/>
              <w:jc w:val="both"/>
              <w:rPr>
                <w:bCs/>
              </w:rPr>
            </w:pPr>
          </w:p>
          <w:p w14:paraId="3ABEF513" w14:textId="77777777" w:rsidR="00F6165C" w:rsidRPr="00624BB1" w:rsidRDefault="00F6165C" w:rsidP="00F6165C">
            <w:pPr>
              <w:widowControl w:val="0"/>
              <w:suppressAutoHyphens/>
              <w:autoSpaceDE w:val="0"/>
              <w:jc w:val="both"/>
              <w:rPr>
                <w:bCs/>
              </w:rPr>
            </w:pPr>
          </w:p>
          <w:p w14:paraId="4ACCA19C" w14:textId="77777777" w:rsidR="00F6165C" w:rsidRPr="00624BB1" w:rsidRDefault="00F6165C" w:rsidP="00F6165C">
            <w:pPr>
              <w:widowControl w:val="0"/>
              <w:suppressAutoHyphens/>
              <w:autoSpaceDE w:val="0"/>
              <w:jc w:val="both"/>
              <w:rPr>
                <w:bCs/>
              </w:rPr>
            </w:pPr>
          </w:p>
          <w:p w14:paraId="2A0C50FB" w14:textId="3F94B038" w:rsidR="009122B8" w:rsidRDefault="009122B8" w:rsidP="009122B8">
            <w:pPr>
              <w:pStyle w:val="Sarakstarindkopa"/>
              <w:spacing w:after="160" w:line="259" w:lineRule="auto"/>
              <w:ind w:left="0"/>
            </w:pPr>
          </w:p>
        </w:tc>
        <w:tc>
          <w:tcPr>
            <w:tcW w:w="273" w:type="dxa"/>
          </w:tcPr>
          <w:p w14:paraId="358B6BAD" w14:textId="1F3140EE" w:rsidR="009122B8" w:rsidRDefault="009122B8" w:rsidP="009122B8">
            <w:pPr>
              <w:pStyle w:val="Sarakstarindkopa"/>
              <w:spacing w:after="160" w:line="259" w:lineRule="auto"/>
              <w:ind w:left="0"/>
            </w:pPr>
          </w:p>
        </w:tc>
      </w:tr>
    </w:tbl>
    <w:p w14:paraId="769605B9" w14:textId="77777777" w:rsidR="00BE5BF3" w:rsidRDefault="00BE5BF3" w:rsidP="00CC6994">
      <w:pPr>
        <w:pStyle w:val="Kjene"/>
        <w:tabs>
          <w:tab w:val="clear" w:pos="4153"/>
          <w:tab w:val="clear" w:pos="8306"/>
        </w:tabs>
        <w:rPr>
          <w:bCs/>
        </w:rPr>
      </w:pPr>
    </w:p>
    <w:p w14:paraId="33DD3DCC" w14:textId="77777777" w:rsidR="00CC6994" w:rsidRDefault="00CC6994" w:rsidP="00CC6994">
      <w:pPr>
        <w:pStyle w:val="Kjene"/>
        <w:tabs>
          <w:tab w:val="clear" w:pos="4153"/>
          <w:tab w:val="clear" w:pos="8306"/>
        </w:tabs>
        <w:rPr>
          <w:bCs/>
        </w:rPr>
      </w:pPr>
    </w:p>
    <w:p w14:paraId="7966D02F" w14:textId="77777777" w:rsidR="00CC6994" w:rsidRDefault="00CC6994" w:rsidP="00CC6994">
      <w:pPr>
        <w:pStyle w:val="Kjene"/>
        <w:tabs>
          <w:tab w:val="clear" w:pos="4153"/>
          <w:tab w:val="clear" w:pos="8306"/>
        </w:tabs>
        <w:rPr>
          <w:bCs/>
        </w:rPr>
      </w:pPr>
    </w:p>
    <w:p w14:paraId="6FABB517" w14:textId="77777777" w:rsidR="00E54821" w:rsidRDefault="00E54821" w:rsidP="00756BAB">
      <w:pPr>
        <w:jc w:val="center"/>
        <w:rPr>
          <w:b/>
        </w:rPr>
      </w:pPr>
    </w:p>
    <w:p w14:paraId="5EFE00BF" w14:textId="77777777" w:rsidR="00E54821" w:rsidRDefault="00E54821" w:rsidP="00756BAB">
      <w:pPr>
        <w:jc w:val="center"/>
        <w:rPr>
          <w:b/>
        </w:rPr>
      </w:pPr>
    </w:p>
    <w:p w14:paraId="138DFC54" w14:textId="224E9ABD" w:rsidR="00E54821" w:rsidRPr="00901FD8" w:rsidRDefault="00E54821" w:rsidP="00E54821">
      <w:pPr>
        <w:pStyle w:val="Kjene"/>
        <w:tabs>
          <w:tab w:val="clear" w:pos="4153"/>
          <w:tab w:val="clear" w:pos="8306"/>
        </w:tabs>
        <w:jc w:val="right"/>
        <w:rPr>
          <w:bCs/>
        </w:rPr>
      </w:pPr>
      <w:r w:rsidRPr="00901FD8">
        <w:rPr>
          <w:bCs/>
        </w:rPr>
        <w:t>Pielikums Nr.</w:t>
      </w:r>
      <w:r>
        <w:rPr>
          <w:bCs/>
        </w:rPr>
        <w:t>3</w:t>
      </w:r>
    </w:p>
    <w:p w14:paraId="4915E833" w14:textId="77777777" w:rsidR="00E54821" w:rsidRPr="007C4D11" w:rsidRDefault="00E54821" w:rsidP="00E54821">
      <w:pPr>
        <w:pStyle w:val="Kjene"/>
        <w:tabs>
          <w:tab w:val="clear" w:pos="4153"/>
          <w:tab w:val="clear" w:pos="8306"/>
        </w:tabs>
        <w:jc w:val="right"/>
        <w:rPr>
          <w:color w:val="000000" w:themeColor="text1"/>
        </w:rPr>
      </w:pPr>
      <w:r w:rsidRPr="004A3F08">
        <w:rPr>
          <w:color w:val="000000" w:themeColor="text1"/>
        </w:rPr>
        <w:t>Cenu aptauja</w:t>
      </w:r>
      <w:r>
        <w:rPr>
          <w:color w:val="000000" w:themeColor="text1"/>
        </w:rPr>
        <w:t xml:space="preserve">i </w:t>
      </w:r>
      <w:r w:rsidRPr="0094432F">
        <w:rPr>
          <w:rStyle w:val="Noklusjumarindkopasfonts2"/>
        </w:rPr>
        <w:t>"</w:t>
      </w:r>
      <w:r w:rsidRPr="00624BB1">
        <w:rPr>
          <w:b/>
          <w:bCs/>
          <w:color w:val="000000"/>
          <w:lang w:eastAsia="en-US"/>
        </w:rPr>
        <w:t>Laternu stabu Ziemassvētku dekoru atjaunošana/papildināšana, jauna</w:t>
      </w:r>
      <w:r>
        <w:rPr>
          <w:b/>
          <w:bCs/>
          <w:color w:val="000000"/>
          <w:lang w:eastAsia="en-US"/>
        </w:rPr>
        <w:t xml:space="preserve"> </w:t>
      </w:r>
      <w:r w:rsidRPr="00624BB1">
        <w:rPr>
          <w:b/>
          <w:bCs/>
          <w:color w:val="000000"/>
          <w:lang w:eastAsia="en-US"/>
        </w:rPr>
        <w:t>dekoru un rāmju izveide</w:t>
      </w:r>
      <w:r w:rsidRPr="0094432F">
        <w:rPr>
          <w:rStyle w:val="Noklusjumarindkopasfonts2"/>
        </w:rPr>
        <w:t>”</w:t>
      </w:r>
    </w:p>
    <w:p w14:paraId="3DDAC89D" w14:textId="77777777" w:rsidR="00E54821" w:rsidRDefault="00E54821" w:rsidP="00756BAB">
      <w:pPr>
        <w:jc w:val="center"/>
        <w:rPr>
          <w:b/>
        </w:rPr>
      </w:pPr>
    </w:p>
    <w:p w14:paraId="7B12C039" w14:textId="77777777" w:rsidR="00E54821" w:rsidRDefault="00E54821" w:rsidP="00756BAB">
      <w:pPr>
        <w:jc w:val="center"/>
        <w:rPr>
          <w:b/>
        </w:rPr>
      </w:pPr>
    </w:p>
    <w:p w14:paraId="094743D0" w14:textId="4078F318" w:rsidR="00756BAB" w:rsidRDefault="00E54821" w:rsidP="00756BAB">
      <w:pPr>
        <w:jc w:val="center"/>
        <w:rPr>
          <w:b/>
        </w:rPr>
      </w:pPr>
      <w:r>
        <w:rPr>
          <w:b/>
        </w:rPr>
        <w:t>FINANŠU PIEDĀVĀJUMS</w:t>
      </w:r>
    </w:p>
    <w:p w14:paraId="6BA55268" w14:textId="77777777" w:rsidR="00F6165C" w:rsidRDefault="00F6165C" w:rsidP="00756BAB">
      <w:pPr>
        <w:jc w:val="center"/>
        <w:rPr>
          <w:b/>
        </w:rPr>
      </w:pPr>
    </w:p>
    <w:p w14:paraId="341D4FA7" w14:textId="77777777" w:rsidR="00F6165C" w:rsidRDefault="00F6165C" w:rsidP="00F6165C">
      <w:pPr>
        <w:jc w:val="both"/>
      </w:pPr>
    </w:p>
    <w:p w14:paraId="4E5E27DC" w14:textId="63F7CA6B" w:rsidR="00F6165C" w:rsidRDefault="00F6165C" w:rsidP="00F6165C">
      <w:pPr>
        <w:jc w:val="both"/>
      </w:pPr>
      <w:r>
        <w:t>Pretendents (pretendenta nosaukums) _____________________________________________</w:t>
      </w:r>
    </w:p>
    <w:p w14:paraId="0D2C0143" w14:textId="77777777" w:rsidR="00F6165C" w:rsidRDefault="00F6165C" w:rsidP="00F6165C">
      <w:pPr>
        <w:jc w:val="center"/>
        <w:rPr>
          <w:b/>
        </w:rPr>
      </w:pPr>
    </w:p>
    <w:p w14:paraId="6C390EC0" w14:textId="77777777" w:rsidR="00F6165C" w:rsidRDefault="00F6165C" w:rsidP="00F6165C">
      <w:pPr>
        <w:jc w:val="both"/>
        <w:rPr>
          <w:color w:val="000000"/>
        </w:rPr>
      </w:pPr>
      <w:r>
        <w:t>iepazinies ar darba uzdevumu, piedāvā veikt darbus par līguma izpildes laikā nemainīgu cenu:</w:t>
      </w:r>
    </w:p>
    <w:p w14:paraId="6EEB27AE" w14:textId="77777777" w:rsidR="00F6165C" w:rsidRDefault="00F6165C" w:rsidP="00756BAB">
      <w:pPr>
        <w:jc w:val="center"/>
        <w:rPr>
          <w:b/>
        </w:rPr>
      </w:pPr>
    </w:p>
    <w:p w14:paraId="1A8AD4C9" w14:textId="77777777" w:rsidR="00E54821" w:rsidRPr="00756BAB" w:rsidRDefault="00E54821" w:rsidP="00756BAB">
      <w:pPr>
        <w:jc w:val="center"/>
        <w:rPr>
          <w:rFonts w:ascii="Times New Roman Bold" w:hAnsi="Times New Roman Bold"/>
          <w:b/>
          <w:caps/>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1417"/>
        <w:gridCol w:w="1560"/>
        <w:gridCol w:w="1559"/>
      </w:tblGrid>
      <w:tr w:rsidR="00D637A0" w:rsidRPr="001301DF" w14:paraId="67A6BBAB"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3995" w14:textId="77777777" w:rsidR="00D637A0" w:rsidRPr="001301DF" w:rsidRDefault="00D637A0" w:rsidP="00B72C6B">
            <w:pPr>
              <w:pStyle w:val="Parasts2"/>
              <w:widowControl w:val="0"/>
            </w:pPr>
            <w:r w:rsidRPr="001301DF">
              <w:rPr>
                <w:rStyle w:val="Noklusjumarindkopasfonts2"/>
                <w:color w:val="000000"/>
              </w:rPr>
              <w:t>Nr.p.k.</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E06D" w14:textId="77777777" w:rsidR="00D637A0" w:rsidRPr="001301DF" w:rsidRDefault="00D637A0" w:rsidP="00B72C6B">
            <w:pPr>
              <w:pStyle w:val="Parasts2"/>
              <w:widowControl w:val="0"/>
            </w:pPr>
            <w:r w:rsidRPr="001301DF">
              <w:rPr>
                <w:rStyle w:val="Noklusjumarindkopasfonts2"/>
                <w:color w:val="000000"/>
              </w:rPr>
              <w:t>Darba nosaukums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5A29" w14:textId="77777777" w:rsidR="00D637A0" w:rsidRPr="001301DF" w:rsidRDefault="00D637A0" w:rsidP="00B72C6B">
            <w:pPr>
              <w:pStyle w:val="Parasts2"/>
              <w:widowControl w:val="0"/>
            </w:pPr>
            <w:r w:rsidRPr="001301DF">
              <w:rPr>
                <w:rStyle w:val="Noklusjumarindkopasfonts2"/>
                <w:color w:val="000000"/>
              </w:rPr>
              <w:t>Mērv.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C94F" w14:textId="2BE8A4B9" w:rsidR="00D637A0" w:rsidRPr="001301DF" w:rsidRDefault="00D637A0" w:rsidP="00B72C6B">
            <w:pPr>
              <w:pStyle w:val="Parasts2"/>
              <w:widowControl w:val="0"/>
            </w:pPr>
            <w:r w:rsidRPr="001301DF">
              <w:rPr>
                <w:rStyle w:val="Noklusjumarindkopasfonts2"/>
                <w:color w:val="000000"/>
              </w:rPr>
              <w:t>Daudz</w:t>
            </w:r>
            <w:r w:rsidR="00277885">
              <w:rPr>
                <w:rStyle w:val="Noklusjumarindkopasfonts2"/>
                <w:color w:val="000000"/>
              </w:rPr>
              <w:t>ums</w:t>
            </w:r>
          </w:p>
        </w:tc>
        <w:tc>
          <w:tcPr>
            <w:tcW w:w="1560" w:type="dxa"/>
            <w:tcBorders>
              <w:top w:val="single" w:sz="4" w:space="0" w:color="000000"/>
              <w:left w:val="single" w:sz="4" w:space="0" w:color="000000"/>
              <w:bottom w:val="single" w:sz="4" w:space="0" w:color="000000"/>
              <w:right w:val="single" w:sz="4" w:space="0" w:color="000000"/>
            </w:tcBorders>
          </w:tcPr>
          <w:p w14:paraId="0389C3A1" w14:textId="632612F1" w:rsidR="00D637A0" w:rsidRPr="001301DF" w:rsidRDefault="00D637A0" w:rsidP="00B72C6B">
            <w:pPr>
              <w:pStyle w:val="Parasts2"/>
              <w:widowControl w:val="0"/>
            </w:pPr>
            <w:r w:rsidRPr="001301DF">
              <w:rPr>
                <w:color w:val="000000"/>
              </w:rPr>
              <w:t>Vienības cena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2A87E" w14:textId="77777777" w:rsidR="00D637A0" w:rsidRPr="001301DF" w:rsidRDefault="00D637A0" w:rsidP="00B72C6B">
            <w:pPr>
              <w:pStyle w:val="Parasts2"/>
              <w:widowControl w:val="0"/>
            </w:pPr>
            <w:r w:rsidRPr="001301DF">
              <w:rPr>
                <w:color w:val="000000"/>
              </w:rPr>
              <w:t>Summa kopā, EUR bez PVN</w:t>
            </w:r>
          </w:p>
        </w:tc>
      </w:tr>
      <w:tr w:rsidR="00D637A0" w14:paraId="248240B0"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7A7D6B" w14:textId="4B689551" w:rsidR="00D637A0" w:rsidRDefault="00D637A0" w:rsidP="00D637A0">
            <w:pPr>
              <w:pStyle w:val="Parasts2"/>
              <w:widowControl w:val="0"/>
              <w:jc w:val="center"/>
            </w:pPr>
            <w:r w:rsidRPr="00DD7BC5">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02A33BC" w14:textId="6E3F65D0" w:rsidR="00D637A0" w:rsidRPr="00AB3482" w:rsidRDefault="00E54821" w:rsidP="00D637A0">
            <w:pPr>
              <w:pStyle w:val="Parasts2"/>
              <w:widowControl w:val="0"/>
              <w:jc w:val="both"/>
            </w:pPr>
            <w:r w:rsidRPr="00624BB1">
              <w:rPr>
                <w:color w:val="000000"/>
                <w:lang w:eastAsia="en-US"/>
              </w:rPr>
              <w:t>Stabu dekoru "Eņģelis"</w:t>
            </w:r>
            <w:r w:rsidR="00241CDF">
              <w:rPr>
                <w:color w:val="000000"/>
                <w:lang w:eastAsia="en-US"/>
              </w:rPr>
              <w:t xml:space="preserve"> </w:t>
            </w:r>
            <w:r w:rsidR="00241CDF" w:rsidRPr="00624BB1">
              <w:rPr>
                <w:color w:val="000000"/>
                <w:lang w:eastAsia="en-US"/>
              </w:rPr>
              <w:t>formas labošana/papildināšana</w:t>
            </w:r>
            <w:r w:rsidR="00241CDF">
              <w:rPr>
                <w:color w:val="000000"/>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0F802D" w14:textId="0D7DCCD5" w:rsidR="00D637A0" w:rsidRPr="00AB3482" w:rsidRDefault="009300A7" w:rsidP="00D637A0">
            <w:pPr>
              <w:pStyle w:val="Parasts2"/>
              <w:widowControl w:val="0"/>
              <w:jc w:val="center"/>
            </w:pPr>
            <w:r>
              <w:t>G</w:t>
            </w:r>
            <w:r w:rsidR="00D637A0">
              <w:t>ab</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B516C4" w14:textId="6970483C" w:rsidR="00D637A0" w:rsidRPr="00AB3482" w:rsidRDefault="00E54821" w:rsidP="00D637A0">
            <w:pPr>
              <w:jc w:val="center"/>
            </w:pPr>
            <w:r>
              <w:t>14</w:t>
            </w:r>
          </w:p>
        </w:tc>
        <w:tc>
          <w:tcPr>
            <w:tcW w:w="1560" w:type="dxa"/>
            <w:tcBorders>
              <w:top w:val="single" w:sz="4" w:space="0" w:color="000000"/>
              <w:left w:val="single" w:sz="4" w:space="0" w:color="000000"/>
              <w:bottom w:val="single" w:sz="4" w:space="0" w:color="000000"/>
              <w:right w:val="single" w:sz="4" w:space="0" w:color="000000"/>
            </w:tcBorders>
          </w:tcPr>
          <w:p w14:paraId="25371D92" w14:textId="42BDF580" w:rsidR="00D637A0" w:rsidRDefault="00D637A0" w:rsidP="00D637A0">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61EA3" w14:textId="77777777" w:rsidR="00D637A0" w:rsidRDefault="00D637A0" w:rsidP="00D637A0">
            <w:pPr>
              <w:pStyle w:val="Parasts2"/>
              <w:widowControl w:val="0"/>
              <w:jc w:val="center"/>
            </w:pPr>
          </w:p>
        </w:tc>
      </w:tr>
      <w:tr w:rsidR="00D637A0" w14:paraId="793F715F"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7A8CA7" w14:textId="51342A9A" w:rsidR="00D637A0" w:rsidRDefault="00D637A0" w:rsidP="00D637A0">
            <w:pPr>
              <w:pStyle w:val="Parasts2"/>
              <w:widowControl w:val="0"/>
              <w:jc w:val="center"/>
              <w:rPr>
                <w:bCs/>
                <w:color w:val="000000"/>
              </w:rPr>
            </w:pPr>
            <w:r w:rsidRPr="00DD7BC5">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F72AB7F" w14:textId="06C051F3" w:rsidR="00D637A0" w:rsidRDefault="00E54821" w:rsidP="00D637A0">
            <w:pPr>
              <w:pStyle w:val="Parasts2"/>
              <w:widowControl w:val="0"/>
              <w:jc w:val="both"/>
              <w:rPr>
                <w:bCs/>
                <w:color w:val="000000"/>
              </w:rPr>
            </w:pPr>
            <w:r w:rsidRPr="00624BB1">
              <w:rPr>
                <w:color w:val="000000"/>
                <w:lang w:eastAsia="en-US"/>
              </w:rPr>
              <w:t>Dekor</w:t>
            </w:r>
            <w:r w:rsidR="00241CDF">
              <w:rPr>
                <w:color w:val="000000"/>
                <w:lang w:eastAsia="en-US"/>
              </w:rPr>
              <w:t>a</w:t>
            </w:r>
            <w:r w:rsidRPr="00624BB1">
              <w:rPr>
                <w:color w:val="000000"/>
                <w:lang w:eastAsia="en-US"/>
              </w:rPr>
              <w:t xml:space="preserve"> “Eglīšu bumba”</w:t>
            </w:r>
            <w:r w:rsidR="00241CDF">
              <w:rPr>
                <w:color w:val="000000"/>
                <w:lang w:eastAsia="en-US"/>
              </w:rPr>
              <w:t xml:space="preserve"> izgatavošana.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2A1641" w14:textId="1E70F556" w:rsidR="00D637A0" w:rsidRPr="00AB3482" w:rsidRDefault="009300A7" w:rsidP="00D637A0">
            <w:pPr>
              <w:pStyle w:val="Parasts2"/>
              <w:widowControl w:val="0"/>
              <w:jc w:val="center"/>
              <w:rPr>
                <w:bCs/>
                <w:color w:val="000000"/>
              </w:rPr>
            </w:pPr>
            <w:r>
              <w:t>G</w:t>
            </w:r>
            <w:r w:rsidR="00D637A0">
              <w:t>ab</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A4A3C3" w14:textId="74429ABE" w:rsidR="00D637A0" w:rsidRDefault="00E54821" w:rsidP="00D637A0">
            <w:pPr>
              <w:jc w:val="center"/>
            </w:pPr>
            <w:r>
              <w:t>14</w:t>
            </w:r>
          </w:p>
        </w:tc>
        <w:tc>
          <w:tcPr>
            <w:tcW w:w="1560" w:type="dxa"/>
            <w:tcBorders>
              <w:top w:val="single" w:sz="4" w:space="0" w:color="000000"/>
              <w:left w:val="single" w:sz="4" w:space="0" w:color="000000"/>
              <w:bottom w:val="single" w:sz="4" w:space="0" w:color="000000"/>
              <w:right w:val="single" w:sz="4" w:space="0" w:color="000000"/>
            </w:tcBorders>
          </w:tcPr>
          <w:p w14:paraId="112B5C44" w14:textId="264987E9" w:rsidR="00D637A0" w:rsidRDefault="00D637A0" w:rsidP="00D637A0">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F49CF" w14:textId="77777777" w:rsidR="00D637A0" w:rsidRDefault="00D637A0" w:rsidP="00D637A0">
            <w:pPr>
              <w:pStyle w:val="Parasts2"/>
              <w:widowControl w:val="0"/>
              <w:jc w:val="center"/>
            </w:pPr>
          </w:p>
        </w:tc>
      </w:tr>
      <w:tr w:rsidR="00D637A0" w14:paraId="4A3A4BD2"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D637A0" w:rsidRDefault="00D637A0" w:rsidP="00D637A0">
            <w:pPr>
              <w:pStyle w:val="Parasts2"/>
              <w:widowControl w:val="0"/>
              <w:jc w:val="right"/>
            </w:pPr>
            <w:r>
              <w:rPr>
                <w:b/>
                <w:color w:val="000000"/>
              </w:rPr>
              <w:t>Summa kopā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D695B7" w14:textId="77777777" w:rsidR="00D637A0" w:rsidRDefault="00D637A0" w:rsidP="00D637A0">
            <w:pPr>
              <w:pStyle w:val="Parasts2"/>
              <w:widowControl w:val="0"/>
              <w:jc w:val="center"/>
              <w:rPr>
                <w:color w:val="000000"/>
              </w:rPr>
            </w:pPr>
          </w:p>
        </w:tc>
      </w:tr>
      <w:tr w:rsidR="00D637A0" w14:paraId="303855CA"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7B95ED" w14:textId="5DD19B5D" w:rsidR="00D637A0" w:rsidRDefault="00D637A0" w:rsidP="00D637A0">
            <w:pPr>
              <w:pStyle w:val="Parasts2"/>
              <w:widowControl w:val="0"/>
              <w:jc w:val="right"/>
            </w:pPr>
            <w:r>
              <w:rPr>
                <w:b/>
                <w:color w:val="000000"/>
              </w:rPr>
              <w:t>PVN 21 %</w:t>
            </w:r>
            <w:r w:rsidR="00277885">
              <w:rPr>
                <w:b/>
                <w:color w:val="000000"/>
              </w:rPr>
              <w:t xml:space="preserve"> </w:t>
            </w:r>
            <w:r w:rsidR="00277885"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336862" w14:textId="77777777" w:rsidR="00D637A0" w:rsidRDefault="00D637A0" w:rsidP="00D637A0">
            <w:pPr>
              <w:pStyle w:val="Parasts2"/>
              <w:widowControl w:val="0"/>
              <w:jc w:val="center"/>
              <w:rPr>
                <w:color w:val="000000"/>
              </w:rPr>
            </w:pPr>
          </w:p>
        </w:tc>
      </w:tr>
      <w:tr w:rsidR="00D637A0" w14:paraId="725446A4"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3FE638" w14:textId="2ADC63D9" w:rsidR="00D637A0" w:rsidRDefault="00D637A0" w:rsidP="00D637A0">
            <w:pPr>
              <w:pStyle w:val="Parasts2"/>
              <w:widowControl w:val="0"/>
              <w:jc w:val="right"/>
            </w:pPr>
            <w:r>
              <w:rPr>
                <w:b/>
                <w:color w:val="000000"/>
              </w:rPr>
              <w:t>Summa kopā  EUR ar PVN</w:t>
            </w:r>
            <w:r w:rsidR="00277885"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6FE941" w14:textId="77777777" w:rsidR="00D637A0" w:rsidRDefault="00D637A0" w:rsidP="00D637A0">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183AE632" w14:textId="77777777" w:rsidR="00F6165C" w:rsidRDefault="00F6165C" w:rsidP="00F6165C">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269DC14A" w14:textId="77777777" w:rsidR="00F6165C" w:rsidRDefault="00F6165C" w:rsidP="00F6165C">
      <w:pPr>
        <w:jc w:val="both"/>
      </w:pPr>
    </w:p>
    <w:p w14:paraId="0D0D0569" w14:textId="77777777" w:rsidR="00F6165C" w:rsidRDefault="00F6165C" w:rsidP="00F6165C">
      <w:pPr>
        <w:pStyle w:val="naisnod"/>
        <w:spacing w:before="0" w:after="0"/>
        <w:ind w:left="360"/>
      </w:pPr>
    </w:p>
    <w:p w14:paraId="4795323C" w14:textId="77777777" w:rsidR="00F6165C" w:rsidRDefault="00F6165C" w:rsidP="00F6165C">
      <w:pPr>
        <w:pStyle w:val="Parasts2"/>
        <w:ind w:left="360" w:hanging="360"/>
      </w:pPr>
    </w:p>
    <w:p w14:paraId="41B4FE44" w14:textId="77777777" w:rsidR="00F6165C" w:rsidRDefault="00F6165C" w:rsidP="00F6165C">
      <w:pPr>
        <w:pStyle w:val="Parasts2"/>
        <w:ind w:left="360" w:hanging="360"/>
      </w:pPr>
      <w:r>
        <w:t>Pretendenta pilnvarotās personas vārds, uzvārds, amats ______________________________</w:t>
      </w:r>
    </w:p>
    <w:p w14:paraId="578B41B5" w14:textId="77777777" w:rsidR="00F6165C" w:rsidRDefault="00F6165C" w:rsidP="00F6165C">
      <w:pPr>
        <w:pStyle w:val="Parasts2"/>
        <w:jc w:val="right"/>
        <w:rPr>
          <w:b/>
        </w:rPr>
      </w:pPr>
    </w:p>
    <w:p w14:paraId="14648FC7" w14:textId="77777777" w:rsidR="00F6165C" w:rsidRDefault="00F6165C" w:rsidP="00F6165C">
      <w:pPr>
        <w:pStyle w:val="Parasts2"/>
        <w:ind w:left="360" w:hanging="360"/>
      </w:pPr>
      <w:r>
        <w:t>Pretendenta pilnvarotās personas paraksts_________________________________________</w:t>
      </w:r>
    </w:p>
    <w:p w14:paraId="70EC82A8" w14:textId="77777777" w:rsidR="00F6165C" w:rsidRDefault="00F6165C" w:rsidP="00F6165C">
      <w:pPr>
        <w:pStyle w:val="Parasts2"/>
        <w:jc w:val="both"/>
      </w:pPr>
    </w:p>
    <w:p w14:paraId="3C5D5E2B" w14:textId="77777777" w:rsidR="00F6165C" w:rsidRDefault="00F6165C" w:rsidP="00F6165C">
      <w:pPr>
        <w:pStyle w:val="naisnod"/>
        <w:spacing w:before="0" w:after="0"/>
        <w:jc w:val="left"/>
        <w:rPr>
          <w:sz w:val="20"/>
          <w:szCs w:val="20"/>
        </w:rPr>
      </w:pPr>
    </w:p>
    <w:p w14:paraId="64F26A44" w14:textId="0205E0E4" w:rsidR="00F6165C" w:rsidRDefault="00F6165C" w:rsidP="00F6165C">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w:t>
      </w:r>
      <w:r w:rsidR="009C764F">
        <w:rPr>
          <w:rStyle w:val="Noklusjumarindkopasfonts2"/>
          <w:bCs/>
          <w:sz w:val="20"/>
          <w:szCs w:val="20"/>
        </w:rPr>
        <w:t>darba uzdevumā</w:t>
      </w:r>
      <w:r>
        <w:rPr>
          <w:rStyle w:val="Noklusjumarindkopasfonts2"/>
          <w:bCs/>
          <w:sz w:val="20"/>
          <w:szCs w:val="20"/>
        </w:rPr>
        <w:t xml:space="preserve">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2E399F4" w14:textId="77777777" w:rsidR="00F6165C" w:rsidRDefault="00F6165C" w:rsidP="00F6165C">
      <w:pPr>
        <w:spacing w:line="360" w:lineRule="auto"/>
        <w:jc w:val="both"/>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549E20B7" w14:textId="77777777" w:rsidR="00CC6994" w:rsidRDefault="00CC6994" w:rsidP="0099427B">
      <w:pPr>
        <w:pStyle w:val="Kjene"/>
        <w:tabs>
          <w:tab w:val="clear" w:pos="4153"/>
          <w:tab w:val="clear" w:pos="8306"/>
        </w:tabs>
        <w:jc w:val="right"/>
        <w:rPr>
          <w:bCs/>
          <w:color w:val="000000" w:themeColor="text1"/>
        </w:rPr>
      </w:pPr>
    </w:p>
    <w:p w14:paraId="6B47F3FC" w14:textId="6DF2E846" w:rsidR="000E2D6B" w:rsidRPr="007C4D11" w:rsidRDefault="00901FD8" w:rsidP="000E2D6B">
      <w:pPr>
        <w:pStyle w:val="Kjene"/>
        <w:tabs>
          <w:tab w:val="clear" w:pos="4153"/>
          <w:tab w:val="clear" w:pos="8306"/>
        </w:tabs>
        <w:jc w:val="right"/>
        <w:rPr>
          <w:color w:val="000000" w:themeColor="text1"/>
        </w:rPr>
      </w:pPr>
      <w:bookmarkStart w:id="3" w:name="_Hlk118300607"/>
      <w:r w:rsidRPr="00F371C8">
        <w:t>Pielikums Nr.</w:t>
      </w:r>
      <w:bookmarkEnd w:id="3"/>
      <w:r w:rsidR="000E2D6B">
        <w:t>4</w:t>
      </w:r>
      <w:r w:rsidRPr="00F371C8">
        <w:br/>
      </w:r>
      <w:r w:rsidR="000E2D6B" w:rsidRPr="004A3F08">
        <w:rPr>
          <w:color w:val="000000" w:themeColor="text1"/>
        </w:rPr>
        <w:t>Cenu aptauja</w:t>
      </w:r>
      <w:r w:rsidR="000E2D6B">
        <w:rPr>
          <w:color w:val="000000" w:themeColor="text1"/>
        </w:rPr>
        <w:t xml:space="preserve">i </w:t>
      </w:r>
      <w:r w:rsidR="000E2D6B" w:rsidRPr="0094432F">
        <w:rPr>
          <w:rStyle w:val="Noklusjumarindkopasfonts2"/>
        </w:rPr>
        <w:t>"</w:t>
      </w:r>
      <w:r w:rsidR="000E2D6B" w:rsidRPr="00624BB1">
        <w:rPr>
          <w:b/>
          <w:bCs/>
          <w:color w:val="000000"/>
          <w:lang w:eastAsia="en-US"/>
        </w:rPr>
        <w:t>Laternu stabu Ziemassvētku dekoru atjaunošana/papildināšana, jauna</w:t>
      </w:r>
      <w:r w:rsidR="000E2D6B">
        <w:rPr>
          <w:b/>
          <w:bCs/>
          <w:color w:val="000000"/>
          <w:lang w:eastAsia="en-US"/>
        </w:rPr>
        <w:t xml:space="preserve"> </w:t>
      </w:r>
      <w:r w:rsidR="000E2D6B" w:rsidRPr="00624BB1">
        <w:rPr>
          <w:b/>
          <w:bCs/>
          <w:color w:val="000000"/>
          <w:lang w:eastAsia="en-US"/>
        </w:rPr>
        <w:t>dekoru un rāmju izveide</w:t>
      </w:r>
      <w:r w:rsidR="000E2D6B" w:rsidRPr="0094432F">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AB787C">
      <w:pPr>
        <w:spacing w:line="360" w:lineRule="auto"/>
        <w:jc w:val="both"/>
      </w:pPr>
    </w:p>
    <w:sectPr w:rsidR="00473574" w:rsidRPr="00D15E63" w:rsidSect="00AB787C">
      <w:headerReference w:type="even" r:id="rId17"/>
      <w:footerReference w:type="default" r:id="rId18"/>
      <w:pgSz w:w="11906" w:h="16838"/>
      <w:pgMar w:top="568" w:right="84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C832" w14:textId="77777777" w:rsidR="00EF582C" w:rsidRDefault="00EF582C">
      <w:r>
        <w:separator/>
      </w:r>
    </w:p>
  </w:endnote>
  <w:endnote w:type="continuationSeparator" w:id="0">
    <w:p w14:paraId="766AA62F" w14:textId="77777777" w:rsidR="00EF582C" w:rsidRDefault="00EF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77409"/>
      <w:docPartObj>
        <w:docPartGallery w:val="Page Numbers (Bottom of Page)"/>
        <w:docPartUnique/>
      </w:docPartObj>
    </w:sdtPr>
    <w:sdtContent>
      <w:p w14:paraId="7DEAA0CD" w14:textId="17B5F575" w:rsidR="00AB787C" w:rsidRDefault="00AB787C">
        <w:pPr>
          <w:pStyle w:val="Kjene"/>
          <w:jc w:val="center"/>
        </w:pPr>
        <w:r>
          <w:fldChar w:fldCharType="begin"/>
        </w:r>
        <w:r>
          <w:instrText>PAGE   \* MERGEFORMAT</w:instrText>
        </w:r>
        <w:r>
          <w:fldChar w:fldCharType="separate"/>
        </w:r>
        <w:r>
          <w:t>2</w:t>
        </w:r>
        <w:r>
          <w:fldChar w:fldCharType="end"/>
        </w:r>
      </w:p>
    </w:sdtContent>
  </w:sdt>
  <w:p w14:paraId="7A1EB393" w14:textId="77777777" w:rsidR="00AB787C" w:rsidRDefault="00AB78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0807" w14:textId="77777777" w:rsidR="00EF582C" w:rsidRDefault="00EF582C">
      <w:r>
        <w:separator/>
      </w:r>
    </w:p>
  </w:footnote>
  <w:footnote w:type="continuationSeparator" w:id="0">
    <w:p w14:paraId="12748A16" w14:textId="77777777" w:rsidR="00EF582C" w:rsidRDefault="00EF582C">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2E737F11"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7C4D11">
      <w:rPr>
        <w:rStyle w:val="Lappusesnumurs"/>
      </w:rPr>
      <w:fldChar w:fldCharType="separate"/>
    </w:r>
    <w:r w:rsidR="007C4D11">
      <w:rPr>
        <w:rStyle w:val="Lappusesnumurs"/>
      </w:rPr>
      <w:t>2</w:t>
    </w:r>
    <w:r>
      <w:rPr>
        <w:rStyle w:val="Lappusesnumurs"/>
      </w:rPr>
      <w:fldChar w:fldCharType="end"/>
    </w:r>
  </w:p>
  <w:p w14:paraId="68534AE7"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3421090C"/>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B5D001D"/>
    <w:multiLevelType w:val="hybridMultilevel"/>
    <w:tmpl w:val="2654A6D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8"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2"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4BA4F29"/>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8"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3"/>
  </w:num>
  <w:num w:numId="2" w16cid:durableId="874463034">
    <w:abstractNumId w:val="23"/>
  </w:num>
  <w:num w:numId="3" w16cid:durableId="1718627873">
    <w:abstractNumId w:val="1"/>
  </w:num>
  <w:num w:numId="4" w16cid:durableId="921178258">
    <w:abstractNumId w:val="49"/>
  </w:num>
  <w:num w:numId="5" w16cid:durableId="979655495">
    <w:abstractNumId w:val="30"/>
  </w:num>
  <w:num w:numId="6" w16cid:durableId="1887176240">
    <w:abstractNumId w:val="16"/>
  </w:num>
  <w:num w:numId="7" w16cid:durableId="1504734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8"/>
  </w:num>
  <w:num w:numId="9" w16cid:durableId="189074614">
    <w:abstractNumId w:val="22"/>
  </w:num>
  <w:num w:numId="10" w16cid:durableId="656492573">
    <w:abstractNumId w:val="28"/>
  </w:num>
  <w:num w:numId="11" w16cid:durableId="1566916242">
    <w:abstractNumId w:val="24"/>
  </w:num>
  <w:num w:numId="12" w16cid:durableId="1420449284">
    <w:abstractNumId w:val="36"/>
  </w:num>
  <w:num w:numId="13" w16cid:durableId="1631546077">
    <w:abstractNumId w:val="12"/>
  </w:num>
  <w:num w:numId="14" w16cid:durableId="2089495739">
    <w:abstractNumId w:val="5"/>
  </w:num>
  <w:num w:numId="15" w16cid:durableId="630328889">
    <w:abstractNumId w:val="40"/>
  </w:num>
  <w:num w:numId="16" w16cid:durableId="691954146">
    <w:abstractNumId w:val="45"/>
  </w:num>
  <w:num w:numId="17" w16cid:durableId="405422078">
    <w:abstractNumId w:val="2"/>
  </w:num>
  <w:num w:numId="18" w16cid:durableId="1079331524">
    <w:abstractNumId w:val="17"/>
  </w:num>
  <w:num w:numId="19" w16cid:durableId="768425926">
    <w:abstractNumId w:val="21"/>
  </w:num>
  <w:num w:numId="20" w16cid:durableId="1637375067">
    <w:abstractNumId w:val="11"/>
  </w:num>
  <w:num w:numId="21" w16cid:durableId="101993658">
    <w:abstractNumId w:val="0"/>
  </w:num>
  <w:num w:numId="22" w16cid:durableId="1481117685">
    <w:abstractNumId w:val="15"/>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7"/>
  </w:num>
  <w:num w:numId="27" w16cid:durableId="112034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5"/>
  </w:num>
  <w:num w:numId="29" w16cid:durableId="1272055440">
    <w:abstractNumId w:val="46"/>
  </w:num>
  <w:num w:numId="30" w16cid:durableId="1668091651">
    <w:abstractNumId w:val="48"/>
  </w:num>
  <w:num w:numId="31" w16cid:durableId="1897545189">
    <w:abstractNumId w:val="29"/>
  </w:num>
  <w:num w:numId="32" w16cid:durableId="1459912690">
    <w:abstractNumId w:val="41"/>
  </w:num>
  <w:num w:numId="33" w16cid:durableId="14463418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4"/>
  </w:num>
  <w:num w:numId="35" w16cid:durableId="6921514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4"/>
  </w:num>
  <w:num w:numId="37" w16cid:durableId="70472241">
    <w:abstractNumId w:val="4"/>
  </w:num>
  <w:num w:numId="38" w16cid:durableId="1553537346">
    <w:abstractNumId w:val="19"/>
  </w:num>
  <w:num w:numId="39" w16cid:durableId="1025180251">
    <w:abstractNumId w:val="13"/>
  </w:num>
  <w:num w:numId="40" w16cid:durableId="11566168">
    <w:abstractNumId w:val="43"/>
  </w:num>
  <w:num w:numId="41" w16cid:durableId="78334371">
    <w:abstractNumId w:val="42"/>
  </w:num>
  <w:num w:numId="42" w16cid:durableId="2096052516">
    <w:abstractNumId w:val="39"/>
  </w:num>
  <w:num w:numId="43" w16cid:durableId="59330990">
    <w:abstractNumId w:val="7"/>
  </w:num>
  <w:num w:numId="44" w16cid:durableId="1707556469">
    <w:abstractNumId w:val="9"/>
  </w:num>
  <w:num w:numId="45" w16cid:durableId="1555386298">
    <w:abstractNumId w:val="34"/>
  </w:num>
  <w:num w:numId="46" w16cid:durableId="505022573">
    <w:abstractNumId w:val="52"/>
  </w:num>
  <w:num w:numId="47" w16cid:durableId="1166483155">
    <w:abstractNumId w:val="51"/>
  </w:num>
  <w:num w:numId="48" w16cid:durableId="1505902309">
    <w:abstractNumId w:val="6"/>
  </w:num>
  <w:num w:numId="49" w16cid:durableId="1679040147">
    <w:abstractNumId w:val="25"/>
  </w:num>
  <w:num w:numId="50" w16cid:durableId="123089033">
    <w:abstractNumId w:val="10"/>
  </w:num>
  <w:num w:numId="51" w16cid:durableId="1755199982">
    <w:abstractNumId w:val="32"/>
  </w:num>
  <w:num w:numId="52" w16cid:durableId="1053038108">
    <w:abstractNumId w:val="26"/>
  </w:num>
  <w:num w:numId="53" w16cid:durableId="29911952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E2D6B"/>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1CDF"/>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3F6E3F"/>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A6395"/>
    <w:rsid w:val="005B68D4"/>
    <w:rsid w:val="005B6C9E"/>
    <w:rsid w:val="005C441A"/>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B51A8"/>
    <w:rsid w:val="007C4D11"/>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0A7"/>
    <w:rsid w:val="0093073B"/>
    <w:rsid w:val="009336EB"/>
    <w:rsid w:val="00934A61"/>
    <w:rsid w:val="00936110"/>
    <w:rsid w:val="0094432F"/>
    <w:rsid w:val="009535C1"/>
    <w:rsid w:val="0095392A"/>
    <w:rsid w:val="00975065"/>
    <w:rsid w:val="009774B3"/>
    <w:rsid w:val="0099427B"/>
    <w:rsid w:val="009B56AF"/>
    <w:rsid w:val="009B653E"/>
    <w:rsid w:val="009C269D"/>
    <w:rsid w:val="009C3D16"/>
    <w:rsid w:val="009C764F"/>
    <w:rsid w:val="009E5AA4"/>
    <w:rsid w:val="00A00F73"/>
    <w:rsid w:val="00A10621"/>
    <w:rsid w:val="00A20E42"/>
    <w:rsid w:val="00A21DD2"/>
    <w:rsid w:val="00A356B3"/>
    <w:rsid w:val="00A43CE1"/>
    <w:rsid w:val="00A62B27"/>
    <w:rsid w:val="00A65A1D"/>
    <w:rsid w:val="00A6690F"/>
    <w:rsid w:val="00A70963"/>
    <w:rsid w:val="00AA2106"/>
    <w:rsid w:val="00AB02FA"/>
    <w:rsid w:val="00AB787C"/>
    <w:rsid w:val="00AC069C"/>
    <w:rsid w:val="00AC34E8"/>
    <w:rsid w:val="00AD0D44"/>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D2A90"/>
    <w:rsid w:val="00DF0F36"/>
    <w:rsid w:val="00DF1A7E"/>
    <w:rsid w:val="00E0281F"/>
    <w:rsid w:val="00E1125F"/>
    <w:rsid w:val="00E17AB2"/>
    <w:rsid w:val="00E231CB"/>
    <w:rsid w:val="00E35C61"/>
    <w:rsid w:val="00E35FC4"/>
    <w:rsid w:val="00E44EE1"/>
    <w:rsid w:val="00E45927"/>
    <w:rsid w:val="00E47880"/>
    <w:rsid w:val="00E523EB"/>
    <w:rsid w:val="00E54821"/>
    <w:rsid w:val="00E57A1A"/>
    <w:rsid w:val="00E63EC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EF582C"/>
    <w:rsid w:val="00F1512B"/>
    <w:rsid w:val="00F21F08"/>
    <w:rsid w:val="00F22611"/>
    <w:rsid w:val="00F317BF"/>
    <w:rsid w:val="00F37675"/>
    <w:rsid w:val="00F461C7"/>
    <w:rsid w:val="00F4784C"/>
    <w:rsid w:val="00F529FA"/>
    <w:rsid w:val="00F6165C"/>
    <w:rsid w:val="00F622CC"/>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Virsraksti"/>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persevica@limb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mbazi@limbazunovads.lv"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mailto:limbazi@limb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371%2029164648" TargetMode="External"/><Relationship Id="rId14"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6530</Words>
  <Characters>3723</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12</cp:revision>
  <cp:lastPrinted>2022-12-16T09:20:00Z</cp:lastPrinted>
  <dcterms:created xsi:type="dcterms:W3CDTF">2023-10-12T06:54:00Z</dcterms:created>
  <dcterms:modified xsi:type="dcterms:W3CDTF">2023-10-12T07:39:00Z</dcterms:modified>
</cp:coreProperties>
</file>