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00DC" w14:textId="7D9CB166" w:rsidR="004C3619" w:rsidRDefault="00070CA9" w:rsidP="00AF1BB2">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67FDDE0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85752C" w:rsidRPr="0085752C">
        <w:rPr>
          <w:caps/>
          <w:szCs w:val="32"/>
        </w:rPr>
        <w:t>ADMINISTRĀCIJA</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3AE1AB1" w:rsidR="0085752C" w:rsidRPr="0085752C" w:rsidRDefault="00E42515" w:rsidP="0085752C">
      <w:pPr>
        <w:jc w:val="center"/>
        <w:rPr>
          <w:b/>
          <w:sz w:val="28"/>
          <w:lang w:val="en-GB" w:eastAsia="en-US"/>
        </w:rPr>
      </w:pPr>
      <w:r>
        <w:rPr>
          <w:b/>
          <w:sz w:val="28"/>
          <w:lang w:val="en-GB" w:eastAsia="en-US"/>
        </w:rPr>
        <w:t>KATVARU</w:t>
      </w:r>
      <w:r w:rsidR="0085752C">
        <w:rPr>
          <w:b/>
          <w:sz w:val="28"/>
          <w:lang w:val="en-GB" w:eastAsia="en-US"/>
        </w:rPr>
        <w:t xml:space="preserve"> PAGASTA PAKALPOJUMU SNIEGŠANAS CENTRS</w:t>
      </w:r>
    </w:p>
    <w:p w14:paraId="3100DF9F" w14:textId="6BE79D98"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BA1ED1" w:rsidRPr="00BA1ED1">
        <w:rPr>
          <w:sz w:val="18"/>
          <w:szCs w:val="20"/>
        </w:rPr>
        <w:t>50900030131</w:t>
      </w:r>
      <w:r>
        <w:rPr>
          <w:sz w:val="18"/>
          <w:szCs w:val="20"/>
        </w:rPr>
        <w:t xml:space="preserve">, </w:t>
      </w:r>
      <w:r w:rsidR="00E42515" w:rsidRPr="00E42515">
        <w:rPr>
          <w:sz w:val="18"/>
          <w:szCs w:val="20"/>
        </w:rPr>
        <w:t>Liepu iela 8, Pociems, Katva</w:t>
      </w:r>
      <w:r w:rsidR="00E42515">
        <w:rPr>
          <w:sz w:val="18"/>
          <w:szCs w:val="20"/>
        </w:rPr>
        <w:t>ru pagasts, Limbažu novads, LV-</w:t>
      </w:r>
      <w:r w:rsidR="00E42515" w:rsidRPr="00E42515">
        <w:rPr>
          <w:sz w:val="18"/>
          <w:szCs w:val="20"/>
        </w:rPr>
        <w:t>4061</w:t>
      </w:r>
      <w:r w:rsidR="000B7A18">
        <w:rPr>
          <w:sz w:val="18"/>
          <w:szCs w:val="20"/>
        </w:rPr>
        <w:t>;</w:t>
      </w:r>
      <w:r w:rsidR="000B7A18" w:rsidRPr="000B7A18">
        <w:rPr>
          <w:sz w:val="18"/>
          <w:szCs w:val="20"/>
        </w:rPr>
        <w:t xml:space="preserve"> </w:t>
      </w:r>
    </w:p>
    <w:p w14:paraId="568919BB" w14:textId="161FA7DA" w:rsidR="00C82CEC" w:rsidRDefault="00B33432" w:rsidP="00C82CEC">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E42515">
        <w:rPr>
          <w:b w:val="0"/>
          <w:iCs/>
          <w:sz w:val="18"/>
          <w:szCs w:val="20"/>
        </w:rPr>
        <w:t>katvari</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E42515" w:rsidRPr="00E42515">
        <w:rPr>
          <w:b w:val="0"/>
          <w:sz w:val="18"/>
          <w:szCs w:val="20"/>
        </w:rPr>
        <w:t>64023230</w:t>
      </w:r>
    </w:p>
    <w:p w14:paraId="6BC989C2" w14:textId="05596626" w:rsidR="004A7668" w:rsidRDefault="004A7668" w:rsidP="00C82CEC">
      <w:pPr>
        <w:pStyle w:val="Nosaukums"/>
        <w:rPr>
          <w:b w:val="0"/>
          <w:sz w:val="18"/>
          <w:szCs w:val="20"/>
        </w:rPr>
      </w:pPr>
    </w:p>
    <w:p w14:paraId="5AFA98CE" w14:textId="211214C2" w:rsidR="00C82CEC" w:rsidRPr="00A56EC1" w:rsidRDefault="004A7668" w:rsidP="00A56EC1">
      <w:pPr>
        <w:pStyle w:val="Nosaukums"/>
        <w:rPr>
          <w:b w:val="0"/>
        </w:rPr>
      </w:pPr>
      <w:proofErr w:type="spellStart"/>
      <w:r>
        <w:rPr>
          <w:b w:val="0"/>
        </w:rPr>
        <w:t>Katvaru</w:t>
      </w:r>
      <w:proofErr w:type="spellEnd"/>
      <w:r>
        <w:rPr>
          <w:b w:val="0"/>
        </w:rPr>
        <w:t xml:space="preserve"> </w:t>
      </w:r>
      <w:proofErr w:type="spellStart"/>
      <w:r>
        <w:rPr>
          <w:b w:val="0"/>
        </w:rPr>
        <w:t>pagastā</w:t>
      </w:r>
      <w:proofErr w:type="spellEnd"/>
      <w:r>
        <w:rPr>
          <w:b w:val="0"/>
        </w:rPr>
        <w:t xml:space="preserve"> </w:t>
      </w:r>
      <w:proofErr w:type="spellStart"/>
      <w:r>
        <w:rPr>
          <w:b w:val="0"/>
        </w:rPr>
        <w:t>Limbažu</w:t>
      </w:r>
      <w:proofErr w:type="spellEnd"/>
      <w:r>
        <w:rPr>
          <w:b w:val="0"/>
        </w:rPr>
        <w:t xml:space="preserve"> </w:t>
      </w:r>
      <w:proofErr w:type="spellStart"/>
      <w:r>
        <w:rPr>
          <w:b w:val="0"/>
        </w:rPr>
        <w:t>novadā</w:t>
      </w:r>
      <w:proofErr w:type="spellEnd"/>
    </w:p>
    <w:p w14:paraId="54400141" w14:textId="77777777" w:rsidR="00C82CEC" w:rsidRDefault="00C82CEC" w:rsidP="00C82CEC">
      <w:pPr>
        <w:tabs>
          <w:tab w:val="left" w:pos="490"/>
        </w:tabs>
        <w:rPr>
          <w:lang w:val="en-GB" w:eastAsia="en-US"/>
        </w:rPr>
      </w:pPr>
    </w:p>
    <w:p w14:paraId="087EEB3B" w14:textId="05FC04BE" w:rsidR="00C82CEC" w:rsidRDefault="00C82CEC" w:rsidP="00C82CEC">
      <w:pPr>
        <w:jc w:val="center"/>
        <w:rPr>
          <w:b/>
        </w:rPr>
      </w:pPr>
      <w:r>
        <w:rPr>
          <w:b/>
        </w:rPr>
        <w:t xml:space="preserve">UZAICINĀJUMS IESNIEGT PIEDĀVĀJUMU </w:t>
      </w:r>
      <w:r w:rsidR="004A7668">
        <w:rPr>
          <w:b/>
        </w:rPr>
        <w:t>CENU APTAUJAI</w:t>
      </w:r>
    </w:p>
    <w:p w14:paraId="0812F0CE" w14:textId="77777777" w:rsidR="00C82CEC" w:rsidRDefault="00C82CEC" w:rsidP="00C82CEC"/>
    <w:p w14:paraId="59ACD56B" w14:textId="1193A779" w:rsidR="00C82CEC" w:rsidRPr="00565CD0" w:rsidRDefault="00C82CEC" w:rsidP="009264B7">
      <w:pPr>
        <w:ind w:firstLine="720"/>
        <w:jc w:val="both"/>
      </w:pPr>
      <w:r w:rsidRPr="00565CD0">
        <w:t>Limbažu novada pašvaldība</w:t>
      </w:r>
      <w:r>
        <w:t>s</w:t>
      </w:r>
      <w:r w:rsidR="004A7668">
        <w:t xml:space="preserve"> Limbažu apvienības pārvaldes Katvaru pagasta pakalpojumu sniegšanas centrs uzaicina Jūs iesniegt savu piedāvājumu cenu aptaujai “</w:t>
      </w:r>
      <w:r w:rsidR="00F97B88">
        <w:t xml:space="preserve"> 2023. gada augusta postījumu seku likvidēšana</w:t>
      </w:r>
      <w:r w:rsidR="004A7668">
        <w:t xml:space="preserve"> uz pašvaldības autoceļu</w:t>
      </w:r>
      <w:r w:rsidR="00A333A1">
        <w:t xml:space="preserve"> C1-29</w:t>
      </w:r>
      <w:r w:rsidR="004A7668">
        <w:t xml:space="preserve"> “</w:t>
      </w:r>
      <w:proofErr w:type="spellStart"/>
      <w:r w:rsidR="004A7668">
        <w:t>Tiegaži</w:t>
      </w:r>
      <w:proofErr w:type="spellEnd"/>
      <w:r w:rsidR="004A7668">
        <w:t>- Kalniņi”.</w:t>
      </w:r>
      <w:r w:rsidRPr="00565CD0">
        <w:t xml:space="preserve">, </w:t>
      </w:r>
      <w:r w:rsidR="004A7668">
        <w:t>Katvaru</w:t>
      </w:r>
      <w:r w:rsidRPr="00565CD0">
        <w:t xml:space="preserve"> pagastā, Limbažu novadā”. </w:t>
      </w:r>
    </w:p>
    <w:p w14:paraId="568447C1" w14:textId="77777777" w:rsidR="00C82CEC" w:rsidRPr="00565CD0" w:rsidRDefault="00C82CEC" w:rsidP="009264B7">
      <w:pPr>
        <w:tabs>
          <w:tab w:val="left" w:pos="5868"/>
        </w:tabs>
        <w:jc w:val="both"/>
        <w:rPr>
          <w:iCs/>
        </w:rPr>
      </w:pPr>
      <w:r w:rsidRPr="00565CD0">
        <w:rPr>
          <w:iCs/>
        </w:rPr>
        <w:t>Līguma izpildes termiņš – 1 (viens) mēnesis no iepirkuma līguma noslēgšanas dienas.</w:t>
      </w:r>
    </w:p>
    <w:p w14:paraId="2BC1A7CF" w14:textId="6CC8DFD3" w:rsidR="00C82CEC" w:rsidRPr="00565CD0" w:rsidRDefault="00C82CEC" w:rsidP="009264B7">
      <w:pPr>
        <w:jc w:val="both"/>
      </w:pPr>
      <w:r w:rsidRPr="00565CD0">
        <w:t xml:space="preserve">Līguma izpildes vieta – </w:t>
      </w:r>
      <w:proofErr w:type="spellStart"/>
      <w:r w:rsidR="004A7668">
        <w:t>Tiegaži</w:t>
      </w:r>
      <w:proofErr w:type="spellEnd"/>
      <w:r w:rsidR="004A7668">
        <w:t>- Kalniņi</w:t>
      </w:r>
      <w:r w:rsidRPr="00565CD0">
        <w:t xml:space="preserve">, </w:t>
      </w:r>
      <w:r w:rsidR="004A7668">
        <w:t>Katvaru</w:t>
      </w:r>
      <w:r w:rsidRPr="00565CD0">
        <w:t xml:space="preserve"> pagasts, Limbažu novads</w:t>
      </w:r>
    </w:p>
    <w:p w14:paraId="3F4F6ADE" w14:textId="77777777" w:rsidR="00C82CEC" w:rsidRPr="00565CD0" w:rsidRDefault="00C82CEC" w:rsidP="009264B7">
      <w:pPr>
        <w:tabs>
          <w:tab w:val="num" w:pos="540"/>
        </w:tabs>
        <w:jc w:val="both"/>
      </w:pPr>
      <w:r w:rsidRPr="00565CD0">
        <w:t>Līguma apmaksa – pasūtītājs veic samaksu 15 (piecpadsmit) dienu laikā pēc pieņemšanas – nodošanas akta parakstīšanas un Izpildītāja rēķina saņemšanas.</w:t>
      </w:r>
    </w:p>
    <w:p w14:paraId="64C3A91A" w14:textId="77777777" w:rsidR="00C82CEC" w:rsidRPr="00565CD0" w:rsidRDefault="00C82CEC" w:rsidP="009264B7">
      <w:pPr>
        <w:jc w:val="both"/>
      </w:pPr>
    </w:p>
    <w:p w14:paraId="413B3E36" w14:textId="77777777" w:rsidR="00C82CEC" w:rsidRPr="00565CD0" w:rsidRDefault="00C82CEC" w:rsidP="009264B7">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1B00D5C" w14:textId="77777777" w:rsidR="00C82CEC" w:rsidRDefault="00C82CEC" w:rsidP="009264B7">
      <w:pPr>
        <w:tabs>
          <w:tab w:val="num" w:pos="540"/>
        </w:tabs>
        <w:jc w:val="both"/>
        <w:rPr>
          <w:b/>
        </w:rPr>
      </w:pPr>
      <w:r w:rsidRPr="00565CD0">
        <w:t xml:space="preserve">Piedāvājuma izvēles kritērijs ir piedāvājums ar </w:t>
      </w:r>
      <w:r w:rsidRPr="00565CD0">
        <w:rPr>
          <w:b/>
        </w:rPr>
        <w:t>viszemāko cenu.</w:t>
      </w:r>
    </w:p>
    <w:p w14:paraId="7BEA104A" w14:textId="6927C9E7" w:rsidR="008663C0" w:rsidRPr="007E69E8" w:rsidRDefault="008663C0" w:rsidP="009264B7">
      <w:pPr>
        <w:tabs>
          <w:tab w:val="left" w:pos="540"/>
        </w:tabs>
        <w:autoSpaceDN w:val="0"/>
        <w:jc w:val="both"/>
      </w:pPr>
      <w:r>
        <w:t xml:space="preserve">Kontaktpersona </w:t>
      </w:r>
      <w:r>
        <w:rPr>
          <w:bCs/>
        </w:rPr>
        <w:t xml:space="preserve">Mārtiņš Grāvelsiņš, t. 20276070, e-pasts: </w:t>
      </w:r>
      <w:hyperlink r:id="rId8" w:history="1">
        <w:r w:rsidRPr="008D3F29">
          <w:rPr>
            <w:rStyle w:val="Hipersaite"/>
            <w:bCs/>
          </w:rPr>
          <w:t>martins.gravelsins@limbazunovads.lv</w:t>
        </w:r>
      </w:hyperlink>
    </w:p>
    <w:p w14:paraId="19FD5F30" w14:textId="2707598D" w:rsidR="00C82CEC" w:rsidRPr="00231CFE" w:rsidRDefault="00C82CEC" w:rsidP="009264B7">
      <w:pPr>
        <w:tabs>
          <w:tab w:val="num" w:pos="540"/>
        </w:tabs>
        <w:jc w:val="both"/>
        <w:rPr>
          <w:color w:val="FF0000"/>
        </w:rPr>
      </w:pPr>
      <w:r w:rsidRPr="00565CD0">
        <w:tab/>
      </w:r>
      <w:r w:rsidRPr="004A7668">
        <w:rPr>
          <w:b/>
          <w:bCs/>
        </w:rPr>
        <w:t xml:space="preserve">Piedāvājumus </w:t>
      </w:r>
      <w:r w:rsidR="004A7668" w:rsidRPr="004A7668">
        <w:rPr>
          <w:b/>
          <w:bCs/>
        </w:rPr>
        <w:t>cenu aptaujai</w:t>
      </w:r>
      <w:r w:rsidRPr="004A7668">
        <w:rPr>
          <w:b/>
          <w:bCs/>
        </w:rPr>
        <w:t xml:space="preserve"> var iesniegt līdz 2023.gada </w:t>
      </w:r>
      <w:r w:rsidR="004A7668" w:rsidRPr="004A7668">
        <w:rPr>
          <w:b/>
          <w:bCs/>
          <w:color w:val="000000" w:themeColor="text1"/>
        </w:rPr>
        <w:t>8. novembrim</w:t>
      </w:r>
      <w:r w:rsidRPr="004A7668">
        <w:rPr>
          <w:b/>
          <w:bCs/>
          <w:color w:val="000000" w:themeColor="text1"/>
        </w:rPr>
        <w:t>, pulksten 1</w:t>
      </w:r>
      <w:r w:rsidR="004A7668" w:rsidRPr="004A7668">
        <w:rPr>
          <w:b/>
          <w:bCs/>
          <w:color w:val="000000" w:themeColor="text1"/>
        </w:rPr>
        <w:t>0</w:t>
      </w:r>
      <w:r w:rsidRPr="004A7668">
        <w:rPr>
          <w:b/>
          <w:bCs/>
          <w:color w:val="000000" w:themeColor="text1"/>
        </w:rPr>
        <w:t>:00</w:t>
      </w:r>
      <w:r w:rsidRPr="006E7921">
        <w:rPr>
          <w:color w:val="000000" w:themeColor="text1"/>
        </w:rPr>
        <w:t xml:space="preserve">. </w:t>
      </w:r>
    </w:p>
    <w:p w14:paraId="283962F8" w14:textId="6F470283" w:rsidR="00C82CEC" w:rsidRPr="00565CD0" w:rsidRDefault="00C82CEC" w:rsidP="009264B7">
      <w:pPr>
        <w:tabs>
          <w:tab w:val="num" w:pos="540"/>
        </w:tabs>
        <w:jc w:val="both"/>
      </w:pPr>
      <w:r w:rsidRPr="00565CD0">
        <w:t xml:space="preserve">Piedāvājums, sastāv no aizpildītas piedāvājuma veidlapas </w:t>
      </w:r>
    </w:p>
    <w:p w14:paraId="3C969637" w14:textId="77777777" w:rsidR="00C82CEC" w:rsidRPr="00565CD0" w:rsidRDefault="00C82CEC" w:rsidP="009264B7">
      <w:pPr>
        <w:tabs>
          <w:tab w:val="num" w:pos="540"/>
        </w:tabs>
        <w:jc w:val="both"/>
      </w:pPr>
      <w:r w:rsidRPr="00565CD0">
        <w:t>Piedāvājumi var tikt iesniegti:</w:t>
      </w:r>
    </w:p>
    <w:p w14:paraId="780D98D0" w14:textId="6EED402B" w:rsidR="00C82CEC" w:rsidRPr="00565CD0" w:rsidRDefault="008663C0" w:rsidP="009264B7">
      <w:pPr>
        <w:numPr>
          <w:ilvl w:val="0"/>
          <w:numId w:val="4"/>
        </w:numPr>
        <w:jc w:val="both"/>
      </w:pPr>
      <w:r>
        <w:t>I</w:t>
      </w:r>
      <w:r w:rsidR="00C82CEC" w:rsidRPr="00565CD0">
        <w:t xml:space="preserve">esniedzot personīgi, slēgtā vēstulē </w:t>
      </w:r>
      <w:r w:rsidR="004A7668">
        <w:rPr>
          <w:b/>
        </w:rPr>
        <w:t>Katvaru pagasta pakalpojuma sniegšanas centrs</w:t>
      </w:r>
      <w:r w:rsidR="00C82CEC" w:rsidRPr="00565CD0">
        <w:t xml:space="preserve">, </w:t>
      </w:r>
      <w:r w:rsidR="004A7668">
        <w:rPr>
          <w:color w:val="212529"/>
          <w:shd w:val="clear" w:color="auto" w:fill="FFFFFF"/>
        </w:rPr>
        <w:t xml:space="preserve">Liepu </w:t>
      </w:r>
      <w:r w:rsidR="00C82CEC" w:rsidRPr="00565CD0">
        <w:rPr>
          <w:color w:val="212529"/>
          <w:shd w:val="clear" w:color="auto" w:fill="FFFFFF"/>
        </w:rPr>
        <w:t xml:space="preserve"> iela </w:t>
      </w:r>
      <w:r w:rsidR="004A7668">
        <w:rPr>
          <w:color w:val="212529"/>
          <w:shd w:val="clear" w:color="auto" w:fill="FFFFFF"/>
        </w:rPr>
        <w:t>8</w:t>
      </w:r>
      <w:r w:rsidR="00C82CEC" w:rsidRPr="00565CD0">
        <w:rPr>
          <w:color w:val="212529"/>
          <w:shd w:val="clear" w:color="auto" w:fill="FFFFFF"/>
        </w:rPr>
        <w:t>, Pociems, Katvaru pagasts, Limbažu novads, LV-4061</w:t>
      </w:r>
      <w:r w:rsidR="00C82CEC" w:rsidRPr="00565CD0">
        <w:t>;</w:t>
      </w:r>
    </w:p>
    <w:p w14:paraId="3CAC65CA" w14:textId="501A5068" w:rsidR="00C82CEC" w:rsidRPr="00565CD0" w:rsidRDefault="008663C0" w:rsidP="009264B7">
      <w:pPr>
        <w:numPr>
          <w:ilvl w:val="0"/>
          <w:numId w:val="4"/>
        </w:numPr>
        <w:jc w:val="both"/>
      </w:pPr>
      <w:r>
        <w:t>N</w:t>
      </w:r>
      <w:r w:rsidR="00C82CEC" w:rsidRPr="00565CD0">
        <w:t xml:space="preserve">osūtot pa pastu vai nogādājot ar kurjeru, adresējot - </w:t>
      </w:r>
      <w:r w:rsidR="004A7668">
        <w:rPr>
          <w:color w:val="212529"/>
          <w:shd w:val="clear" w:color="auto" w:fill="FFFFFF"/>
        </w:rPr>
        <w:t>Liepu</w:t>
      </w:r>
      <w:r w:rsidR="00C82CEC" w:rsidRPr="00565CD0">
        <w:rPr>
          <w:color w:val="212529"/>
          <w:shd w:val="clear" w:color="auto" w:fill="FFFFFF"/>
        </w:rPr>
        <w:t xml:space="preserve"> iela </w:t>
      </w:r>
      <w:r w:rsidR="004A7668">
        <w:rPr>
          <w:color w:val="212529"/>
          <w:shd w:val="clear" w:color="auto" w:fill="FFFFFF"/>
        </w:rPr>
        <w:t>8</w:t>
      </w:r>
      <w:r w:rsidR="00C82CEC" w:rsidRPr="00565CD0">
        <w:rPr>
          <w:color w:val="212529"/>
          <w:shd w:val="clear" w:color="auto" w:fill="FFFFFF"/>
        </w:rPr>
        <w:t>, Pociems, Katvaru pagasts, Limbažu novads, LV-4061</w:t>
      </w:r>
      <w:r w:rsidR="00C82CEC" w:rsidRPr="00565CD0">
        <w:t>;</w:t>
      </w:r>
    </w:p>
    <w:p w14:paraId="3CC9C489" w14:textId="3115CCA1" w:rsidR="00C82CEC" w:rsidRPr="00565CD0" w:rsidRDefault="008663C0" w:rsidP="009264B7">
      <w:pPr>
        <w:pStyle w:val="Sarakstarindkopa"/>
        <w:numPr>
          <w:ilvl w:val="0"/>
          <w:numId w:val="4"/>
        </w:numPr>
        <w:jc w:val="both"/>
        <w:rPr>
          <w:color w:val="000000" w:themeColor="text1"/>
        </w:rPr>
      </w:pPr>
      <w:r>
        <w:rPr>
          <w:color w:val="000000" w:themeColor="text1"/>
        </w:rPr>
        <w:t>N</w:t>
      </w:r>
      <w:r w:rsidR="00C82CEC" w:rsidRPr="00565CD0">
        <w:rPr>
          <w:color w:val="000000" w:themeColor="text1"/>
        </w:rPr>
        <w:t>osūtot ieskanētu pa e-pastu (</w:t>
      </w:r>
      <w:r w:rsidR="004A7668">
        <w:rPr>
          <w:color w:val="000000" w:themeColor="text1"/>
        </w:rPr>
        <w:t>katvari</w:t>
      </w:r>
      <w:r w:rsidR="00C82CEC" w:rsidRPr="00565CD0">
        <w:rPr>
          <w:color w:val="000000" w:themeColor="text1"/>
        </w:rPr>
        <w:t>@limbazunovads.lv) un pēc tam oriģinālu nosūtot pa pastu;</w:t>
      </w:r>
    </w:p>
    <w:p w14:paraId="2385808E" w14:textId="49BF4D4D" w:rsidR="00C82CEC" w:rsidRPr="00565CD0" w:rsidRDefault="008663C0" w:rsidP="009264B7">
      <w:pPr>
        <w:numPr>
          <w:ilvl w:val="0"/>
          <w:numId w:val="4"/>
        </w:numPr>
        <w:jc w:val="both"/>
        <w:rPr>
          <w:color w:val="000000" w:themeColor="text1"/>
        </w:rPr>
      </w:pPr>
      <w:r>
        <w:rPr>
          <w:color w:val="000000" w:themeColor="text1"/>
        </w:rPr>
        <w:t>N</w:t>
      </w:r>
      <w:r w:rsidR="00C82CEC" w:rsidRPr="00565CD0">
        <w:rPr>
          <w:color w:val="000000" w:themeColor="text1"/>
        </w:rPr>
        <w:t>osūtot elektroniski parakstītu uz e-pastu (</w:t>
      </w:r>
      <w:r w:rsidR="004A7668">
        <w:rPr>
          <w:color w:val="000000" w:themeColor="text1"/>
        </w:rPr>
        <w:t>katvari</w:t>
      </w:r>
      <w:r w:rsidR="00C82CEC" w:rsidRPr="00565CD0">
        <w:rPr>
          <w:color w:val="000000" w:themeColor="text1"/>
        </w:rPr>
        <w:t>@limbazunovads.lv);</w:t>
      </w:r>
    </w:p>
    <w:p w14:paraId="53A197AF" w14:textId="272E1017" w:rsidR="00C82CEC" w:rsidRPr="00565CD0" w:rsidRDefault="008663C0" w:rsidP="009264B7">
      <w:pPr>
        <w:ind w:left="709"/>
        <w:jc w:val="both"/>
        <w:rPr>
          <w:color w:val="000000" w:themeColor="text1"/>
        </w:rPr>
      </w:pPr>
      <w:r>
        <w:rPr>
          <w:color w:val="000000" w:themeColor="text1"/>
        </w:rPr>
        <w:t>N</w:t>
      </w:r>
      <w:r w:rsidR="00C82CEC" w:rsidRPr="00565CD0">
        <w:rPr>
          <w:color w:val="000000" w:themeColor="text1"/>
        </w:rPr>
        <w:t>osūtot 3. vai 4. punktā minētajā kārtībā, bet ar elektroniski šifrētu finanšu piedāvājumu un nodrošināt piedāvājuma atvēršanas paroles nosūtīšanu 1(vienas) stundas laikā pēc iesniegšanas termiņa beigām;</w:t>
      </w:r>
    </w:p>
    <w:p w14:paraId="7944F514" w14:textId="77777777" w:rsidR="00C82CEC" w:rsidRPr="00565CD0" w:rsidRDefault="00C82CEC" w:rsidP="009264B7">
      <w:pPr>
        <w:jc w:val="both"/>
        <w:rPr>
          <w:color w:val="000000" w:themeColor="text1"/>
        </w:rPr>
      </w:pPr>
    </w:p>
    <w:p w14:paraId="2DB17597" w14:textId="4969814B" w:rsidR="00C82CEC" w:rsidRDefault="00C82CEC" w:rsidP="009264B7">
      <w:pPr>
        <w:jc w:val="both"/>
      </w:pPr>
      <w:r w:rsidRPr="00565CD0">
        <w:rPr>
          <w:color w:val="000000" w:themeColor="text1"/>
        </w:rPr>
        <w:t>Piedāv</w:t>
      </w:r>
      <w:r w:rsidRPr="00565CD0">
        <w:t xml:space="preserve">ājumi, kuri būs iesniegti pēc noteiktā termiņa, netiks </w:t>
      </w:r>
      <w:r w:rsidRPr="00565CD0">
        <w:rPr>
          <w:bCs/>
        </w:rPr>
        <w:t>izskatīti.</w:t>
      </w:r>
    </w:p>
    <w:p w14:paraId="0BF8E2F9" w14:textId="353CAC28" w:rsidR="00C82CEC" w:rsidRDefault="00C82CEC" w:rsidP="009264B7">
      <w:pPr>
        <w:jc w:val="both"/>
      </w:pPr>
      <w:r>
        <w:t xml:space="preserve">Pielikumā: </w:t>
      </w:r>
      <w:r>
        <w:tab/>
        <w:t xml:space="preserve">1. Tehniskā specifikācija uz </w:t>
      </w:r>
      <w:r w:rsidR="008A4982">
        <w:t>1</w:t>
      </w:r>
      <w:r>
        <w:t xml:space="preserve"> lpp.</w:t>
      </w:r>
    </w:p>
    <w:p w14:paraId="4FE5C3CA" w14:textId="2DADB9E3" w:rsidR="008A4982" w:rsidRDefault="00C82CEC" w:rsidP="009264B7">
      <w:pPr>
        <w:jc w:val="both"/>
      </w:pPr>
      <w:r>
        <w:tab/>
      </w:r>
      <w:r>
        <w:tab/>
        <w:t xml:space="preserve">2. Piedāvājuma veidlapa uz </w:t>
      </w:r>
      <w:r w:rsidR="005D58F5">
        <w:t>2</w:t>
      </w:r>
      <w:r>
        <w:t xml:space="preserve"> lpp.</w:t>
      </w:r>
    </w:p>
    <w:p w14:paraId="57E36368" w14:textId="5E3D07E1" w:rsidR="008A4982" w:rsidRDefault="008A4982" w:rsidP="009264B7">
      <w:pPr>
        <w:pStyle w:val="Parasts2"/>
        <w:ind w:left="720" w:firstLine="720"/>
        <w:jc w:val="both"/>
        <w:rPr>
          <w:bCs/>
        </w:rPr>
      </w:pPr>
      <w:r>
        <w:t xml:space="preserve">4. </w:t>
      </w:r>
      <w:r w:rsidRPr="008A4982">
        <w:rPr>
          <w:bCs/>
        </w:rPr>
        <w:t>Apliecinājums par neatkarīgi izstrādātu piedāvājumu</w:t>
      </w:r>
      <w:r>
        <w:rPr>
          <w:bCs/>
        </w:rPr>
        <w:t xml:space="preserve"> uz 1 lpp.</w:t>
      </w:r>
    </w:p>
    <w:p w14:paraId="6E4F292A" w14:textId="3D2DCC20" w:rsidR="007E69E8" w:rsidRDefault="007E69E8" w:rsidP="009264B7">
      <w:pPr>
        <w:pStyle w:val="Parasts2"/>
        <w:ind w:left="720" w:firstLine="720"/>
        <w:jc w:val="both"/>
        <w:rPr>
          <w:bCs/>
        </w:rPr>
      </w:pPr>
      <w:r>
        <w:rPr>
          <w:bCs/>
        </w:rPr>
        <w:t>5</w:t>
      </w:r>
      <w:r w:rsidR="005D58F5">
        <w:rPr>
          <w:bCs/>
        </w:rPr>
        <w:t>.  O</w:t>
      </w:r>
      <w:r>
        <w:rPr>
          <w:bCs/>
        </w:rPr>
        <w:t>bjekta apsekošanas akts uz 1 lpp.</w:t>
      </w:r>
    </w:p>
    <w:p w14:paraId="6FA0068A" w14:textId="77777777" w:rsidR="007E69E8" w:rsidRPr="00A56EC1" w:rsidRDefault="007E69E8" w:rsidP="008A4982">
      <w:pPr>
        <w:pStyle w:val="Parasts2"/>
        <w:ind w:left="720" w:firstLine="720"/>
      </w:pPr>
    </w:p>
    <w:p w14:paraId="3CDD71AB" w14:textId="77777777" w:rsidR="00C82CEC" w:rsidRPr="008A4982" w:rsidRDefault="00C82CEC" w:rsidP="00C82CEC">
      <w:pPr>
        <w:pStyle w:val="Paraststmeklis"/>
        <w:jc w:val="right"/>
        <w:rPr>
          <w:b/>
          <w:sz w:val="24"/>
          <w:szCs w:val="24"/>
          <w:lang w:val="lv-LV"/>
        </w:rPr>
      </w:pPr>
      <w:r w:rsidRPr="008A4982">
        <w:rPr>
          <w:b/>
          <w:sz w:val="24"/>
          <w:szCs w:val="24"/>
          <w:lang w:val="lv-LV"/>
        </w:rPr>
        <w:lastRenderedPageBreak/>
        <w:t>1.pielikums</w:t>
      </w:r>
    </w:p>
    <w:p w14:paraId="165E89A9" w14:textId="6E2D1B3A" w:rsidR="00C82CEC" w:rsidRPr="008A4982" w:rsidRDefault="00C82CEC" w:rsidP="00C82CEC">
      <w:pPr>
        <w:pStyle w:val="Paraststmeklis"/>
        <w:rPr>
          <w:b/>
          <w:bCs/>
          <w:sz w:val="22"/>
          <w:szCs w:val="22"/>
          <w:lang w:val="lv-LV"/>
        </w:rPr>
      </w:pPr>
      <w:r w:rsidRPr="008A4982">
        <w:rPr>
          <w:b/>
          <w:bCs/>
          <w:sz w:val="22"/>
          <w:szCs w:val="22"/>
          <w:lang w:val="lv-LV"/>
        </w:rPr>
        <w:t xml:space="preserve">Cenu aptaujai </w:t>
      </w:r>
      <w:r w:rsidRPr="008A4982">
        <w:rPr>
          <w:b/>
          <w:bCs/>
          <w:color w:val="000000" w:themeColor="text1"/>
          <w:sz w:val="22"/>
          <w:szCs w:val="22"/>
          <w:lang w:val="lv-LV"/>
        </w:rPr>
        <w:t>“</w:t>
      </w:r>
      <w:r w:rsidR="00F97B88" w:rsidRPr="008A4982">
        <w:rPr>
          <w:b/>
          <w:bCs/>
          <w:sz w:val="22"/>
          <w:szCs w:val="22"/>
        </w:rPr>
        <w:t xml:space="preserve">2023. gada </w:t>
      </w:r>
      <w:proofErr w:type="spellStart"/>
      <w:r w:rsidR="00F97B88" w:rsidRPr="008A4982">
        <w:rPr>
          <w:b/>
          <w:bCs/>
          <w:sz w:val="22"/>
          <w:szCs w:val="22"/>
        </w:rPr>
        <w:t>augusta</w:t>
      </w:r>
      <w:proofErr w:type="spellEnd"/>
      <w:r w:rsidR="00F97B88" w:rsidRPr="008A4982">
        <w:rPr>
          <w:b/>
          <w:bCs/>
          <w:sz w:val="22"/>
          <w:szCs w:val="22"/>
        </w:rPr>
        <w:t xml:space="preserve"> </w:t>
      </w:r>
      <w:proofErr w:type="spellStart"/>
      <w:r w:rsidR="00F97B88" w:rsidRPr="008A4982">
        <w:rPr>
          <w:b/>
          <w:bCs/>
          <w:sz w:val="22"/>
          <w:szCs w:val="22"/>
        </w:rPr>
        <w:t>postījumu</w:t>
      </w:r>
      <w:proofErr w:type="spellEnd"/>
      <w:r w:rsidR="00F97B88" w:rsidRPr="008A4982">
        <w:rPr>
          <w:b/>
          <w:bCs/>
          <w:sz w:val="22"/>
          <w:szCs w:val="22"/>
        </w:rPr>
        <w:t xml:space="preserve"> </w:t>
      </w:r>
      <w:proofErr w:type="spellStart"/>
      <w:r w:rsidR="00F97B88" w:rsidRPr="008A4982">
        <w:rPr>
          <w:b/>
          <w:bCs/>
          <w:sz w:val="22"/>
          <w:szCs w:val="22"/>
        </w:rPr>
        <w:t>seku</w:t>
      </w:r>
      <w:proofErr w:type="spellEnd"/>
      <w:r w:rsidR="00F97B88" w:rsidRPr="008A4982">
        <w:rPr>
          <w:b/>
          <w:bCs/>
          <w:sz w:val="22"/>
          <w:szCs w:val="22"/>
        </w:rPr>
        <w:t xml:space="preserve"> </w:t>
      </w:r>
      <w:proofErr w:type="spellStart"/>
      <w:r w:rsidR="00F97B88" w:rsidRPr="008A4982">
        <w:rPr>
          <w:b/>
          <w:bCs/>
          <w:sz w:val="22"/>
          <w:szCs w:val="22"/>
        </w:rPr>
        <w:t>likvidēšana</w:t>
      </w:r>
      <w:proofErr w:type="spellEnd"/>
      <w:r w:rsidR="00F97B88" w:rsidRPr="008A4982">
        <w:rPr>
          <w:b/>
          <w:bCs/>
          <w:sz w:val="22"/>
          <w:szCs w:val="22"/>
        </w:rPr>
        <w:t xml:space="preserve"> </w:t>
      </w:r>
      <w:proofErr w:type="spellStart"/>
      <w:r w:rsidR="00F97B88" w:rsidRPr="008A4982">
        <w:rPr>
          <w:b/>
          <w:bCs/>
          <w:sz w:val="22"/>
          <w:szCs w:val="22"/>
        </w:rPr>
        <w:t>uz</w:t>
      </w:r>
      <w:proofErr w:type="spellEnd"/>
      <w:r w:rsidR="00F97B88" w:rsidRPr="008A4982">
        <w:rPr>
          <w:b/>
          <w:bCs/>
          <w:sz w:val="22"/>
          <w:szCs w:val="22"/>
        </w:rPr>
        <w:t xml:space="preserve"> </w:t>
      </w:r>
      <w:proofErr w:type="spellStart"/>
      <w:r w:rsidR="00F97B88" w:rsidRPr="008A4982">
        <w:rPr>
          <w:b/>
          <w:bCs/>
          <w:sz w:val="22"/>
          <w:szCs w:val="22"/>
        </w:rPr>
        <w:t>pašvaldības</w:t>
      </w:r>
      <w:proofErr w:type="spellEnd"/>
      <w:r w:rsidR="00F97B88" w:rsidRPr="008A4982">
        <w:rPr>
          <w:b/>
          <w:bCs/>
          <w:sz w:val="22"/>
          <w:szCs w:val="22"/>
        </w:rPr>
        <w:t xml:space="preserve"> </w:t>
      </w:r>
      <w:proofErr w:type="spellStart"/>
      <w:r w:rsidR="00F97B88" w:rsidRPr="008A4982">
        <w:rPr>
          <w:b/>
          <w:bCs/>
          <w:sz w:val="22"/>
          <w:szCs w:val="22"/>
        </w:rPr>
        <w:t>autoceļu</w:t>
      </w:r>
      <w:proofErr w:type="spellEnd"/>
      <w:r w:rsidR="00F97B88" w:rsidRPr="008A4982">
        <w:rPr>
          <w:b/>
          <w:bCs/>
          <w:sz w:val="22"/>
          <w:szCs w:val="22"/>
        </w:rPr>
        <w:t xml:space="preserve"> C1-29 “</w:t>
      </w:r>
      <w:proofErr w:type="spellStart"/>
      <w:r w:rsidR="00F97B88" w:rsidRPr="008A4982">
        <w:rPr>
          <w:b/>
          <w:bCs/>
          <w:sz w:val="22"/>
          <w:szCs w:val="22"/>
        </w:rPr>
        <w:t>Tiegaži</w:t>
      </w:r>
      <w:proofErr w:type="spellEnd"/>
      <w:r w:rsidR="00F97B88" w:rsidRPr="008A4982">
        <w:rPr>
          <w:b/>
          <w:bCs/>
          <w:sz w:val="22"/>
          <w:szCs w:val="22"/>
        </w:rPr>
        <w:t xml:space="preserve">- </w:t>
      </w:r>
      <w:proofErr w:type="spellStart"/>
      <w:r w:rsidR="00F97B88" w:rsidRPr="008A4982">
        <w:rPr>
          <w:b/>
          <w:bCs/>
          <w:sz w:val="22"/>
          <w:szCs w:val="22"/>
        </w:rPr>
        <w:t>Kalniņi</w:t>
      </w:r>
      <w:proofErr w:type="spellEnd"/>
      <w:r w:rsidR="00F97B88" w:rsidRPr="008A4982">
        <w:rPr>
          <w:b/>
          <w:bCs/>
          <w:sz w:val="22"/>
          <w:szCs w:val="22"/>
          <w:lang w:val="lv-LV"/>
        </w:rPr>
        <w:t xml:space="preserve">” </w:t>
      </w:r>
      <w:proofErr w:type="spellStart"/>
      <w:r w:rsidR="00F97B88" w:rsidRPr="008A4982">
        <w:rPr>
          <w:b/>
          <w:bCs/>
          <w:sz w:val="22"/>
          <w:szCs w:val="22"/>
          <w:lang w:val="lv-LV"/>
        </w:rPr>
        <w:t>Piketāža</w:t>
      </w:r>
      <w:proofErr w:type="spellEnd"/>
      <w:r w:rsidR="00F97B88" w:rsidRPr="008A4982">
        <w:rPr>
          <w:b/>
          <w:bCs/>
          <w:sz w:val="22"/>
          <w:szCs w:val="22"/>
          <w:lang w:val="lv-LV"/>
        </w:rPr>
        <w:t xml:space="preserve"> 2,100 km- līdz 2.260 km 160 metru garumā</w:t>
      </w:r>
      <w:r w:rsidRPr="008A4982">
        <w:rPr>
          <w:b/>
          <w:bCs/>
          <w:sz w:val="22"/>
          <w:szCs w:val="22"/>
          <w:lang w:val="lv-LV"/>
        </w:rPr>
        <w:t xml:space="preserve">, </w:t>
      </w:r>
      <w:r w:rsidR="00F97B88" w:rsidRPr="008A4982">
        <w:rPr>
          <w:b/>
          <w:bCs/>
          <w:sz w:val="22"/>
          <w:szCs w:val="22"/>
          <w:lang w:val="lv-LV"/>
        </w:rPr>
        <w:t>Katvaru</w:t>
      </w:r>
      <w:r w:rsidRPr="008A4982">
        <w:rPr>
          <w:b/>
          <w:bCs/>
          <w:sz w:val="22"/>
          <w:szCs w:val="22"/>
          <w:lang w:val="lv-LV"/>
        </w:rPr>
        <w:t xml:space="preserve"> pagastā, Limbažu novadā”.</w:t>
      </w:r>
    </w:p>
    <w:p w14:paraId="1D6F1BD5" w14:textId="61B8359E" w:rsidR="00C82CEC" w:rsidRPr="00D3586E" w:rsidRDefault="00C82CEC" w:rsidP="00D3586E">
      <w:pPr>
        <w:pStyle w:val="Paraststmeklis"/>
        <w:jc w:val="center"/>
        <w:rPr>
          <w:b/>
        </w:rPr>
      </w:pPr>
      <w:r w:rsidRPr="00AE5DF3">
        <w:rPr>
          <w:b/>
        </w:rPr>
        <w:t>TEHNISKĀ SPECIFIKĀCIJA</w:t>
      </w:r>
      <w:r>
        <w:t xml:space="preserve"> </w:t>
      </w:r>
    </w:p>
    <w:p w14:paraId="4A8B7AD1" w14:textId="3843C9B2" w:rsidR="00C82CEC" w:rsidRPr="00F3110E" w:rsidRDefault="00C82CEC" w:rsidP="00D3586E"/>
    <w:p w14:paraId="72EDCB9B" w14:textId="4F076E5D" w:rsidR="00D3586E" w:rsidRDefault="00D3586E" w:rsidP="00D3586E">
      <w:pPr>
        <w:autoSpaceDE w:val="0"/>
        <w:autoSpaceDN w:val="0"/>
        <w:adjustRightInd w:val="0"/>
        <w:jc w:val="both"/>
        <w:rPr>
          <w:color w:val="000000"/>
        </w:rPr>
      </w:pPr>
      <w:r>
        <w:rPr>
          <w:color w:val="000000"/>
        </w:rPr>
        <w:t xml:space="preserve">1. </w:t>
      </w:r>
      <w:r w:rsidRPr="00674B51">
        <w:rPr>
          <w:color w:val="000000"/>
        </w:rPr>
        <w:t xml:space="preserve">Pretendentam, </w:t>
      </w:r>
      <w:r>
        <w:rPr>
          <w:color w:val="000000"/>
        </w:rPr>
        <w:t xml:space="preserve">veicot </w:t>
      </w:r>
      <w:r w:rsidRPr="00674B51">
        <w:rPr>
          <w:color w:val="000000"/>
        </w:rPr>
        <w:t>ceļu uzturēšanas darbus</w:t>
      </w:r>
      <w:r>
        <w:rPr>
          <w:color w:val="000000"/>
        </w:rPr>
        <w:t xml:space="preserve"> Limbažu novada pašvaldības teritorijā</w:t>
      </w:r>
      <w:r w:rsidRPr="00674B51">
        <w:rPr>
          <w:color w:val="000000"/>
        </w:rPr>
        <w:t>, j</w:t>
      </w:r>
      <w:r w:rsidRPr="00674B51">
        <w:rPr>
          <w:rFonts w:eastAsia="TimesNewRoman"/>
          <w:color w:val="000000"/>
        </w:rPr>
        <w:t>ā</w:t>
      </w:r>
      <w:r w:rsidRPr="00674B51">
        <w:rPr>
          <w:color w:val="000000"/>
        </w:rPr>
        <w:t>nodro</w:t>
      </w:r>
      <w:r w:rsidRPr="00674B51">
        <w:rPr>
          <w:rFonts w:eastAsia="TimesNewRoman"/>
          <w:color w:val="000000"/>
        </w:rPr>
        <w:t>š</w:t>
      </w:r>
      <w:r w:rsidRPr="00674B51">
        <w:rPr>
          <w:color w:val="000000"/>
        </w:rPr>
        <w:t>ina visu sp</w:t>
      </w:r>
      <w:r w:rsidRPr="00674B51">
        <w:rPr>
          <w:rFonts w:eastAsia="TimesNewRoman"/>
          <w:color w:val="000000"/>
        </w:rPr>
        <w:t>ē</w:t>
      </w:r>
      <w:r w:rsidRPr="00674B51">
        <w:rPr>
          <w:color w:val="000000"/>
        </w:rPr>
        <w:t>k</w:t>
      </w:r>
      <w:r w:rsidRPr="00674B51">
        <w:rPr>
          <w:rFonts w:eastAsia="TimesNewRoman"/>
          <w:color w:val="000000"/>
        </w:rPr>
        <w:t xml:space="preserve">ā </w:t>
      </w:r>
      <w:r w:rsidRPr="00674B51">
        <w:rPr>
          <w:color w:val="000000"/>
        </w:rPr>
        <w:t>eso</w:t>
      </w:r>
      <w:r w:rsidRPr="00674B51">
        <w:rPr>
          <w:rFonts w:eastAsia="TimesNewRoman"/>
          <w:color w:val="000000"/>
        </w:rPr>
        <w:t>š</w:t>
      </w:r>
      <w:r w:rsidRPr="00674B51">
        <w:rPr>
          <w:color w:val="000000"/>
        </w:rPr>
        <w:t>o normat</w:t>
      </w:r>
      <w:r w:rsidRPr="00674B51">
        <w:rPr>
          <w:rFonts w:eastAsia="TimesNewRoman"/>
          <w:color w:val="000000"/>
        </w:rPr>
        <w:t>ī</w:t>
      </w:r>
      <w:r w:rsidRPr="00674B51">
        <w:rPr>
          <w:color w:val="000000"/>
        </w:rPr>
        <w:t>vo aktu pras</w:t>
      </w:r>
      <w:r w:rsidRPr="00674B51">
        <w:rPr>
          <w:rFonts w:eastAsia="TimesNewRoman"/>
          <w:color w:val="000000"/>
        </w:rPr>
        <w:t>ī</w:t>
      </w:r>
      <w:r w:rsidRPr="00674B51">
        <w:rPr>
          <w:color w:val="000000"/>
        </w:rPr>
        <w:t>bu iev</w:t>
      </w:r>
      <w:r w:rsidRPr="00674B51">
        <w:rPr>
          <w:rFonts w:eastAsia="TimesNewRoman"/>
          <w:color w:val="000000"/>
        </w:rPr>
        <w:t>ē</w:t>
      </w:r>
      <w:r w:rsidRPr="00674B51">
        <w:rPr>
          <w:color w:val="000000"/>
        </w:rPr>
        <w:t>ro</w:t>
      </w:r>
      <w:r w:rsidRPr="00674B51">
        <w:rPr>
          <w:rFonts w:eastAsia="TimesNewRoman"/>
          <w:color w:val="000000"/>
        </w:rPr>
        <w:t>š</w:t>
      </w:r>
      <w:r w:rsidRPr="00674B51">
        <w:rPr>
          <w:color w:val="000000"/>
        </w:rPr>
        <w:t xml:space="preserve">ana. </w:t>
      </w:r>
    </w:p>
    <w:p w14:paraId="27A8F804" w14:textId="0B4954B6" w:rsidR="00D3586E" w:rsidRPr="00674B51" w:rsidRDefault="00D3586E" w:rsidP="00D3586E">
      <w:pPr>
        <w:autoSpaceDE w:val="0"/>
        <w:autoSpaceDN w:val="0"/>
        <w:adjustRightInd w:val="0"/>
        <w:jc w:val="both"/>
        <w:rPr>
          <w:color w:val="000000"/>
        </w:rPr>
      </w:pPr>
      <w:r>
        <w:rPr>
          <w:color w:val="000000"/>
        </w:rPr>
        <w:t xml:space="preserve">2. </w:t>
      </w:r>
      <w:r w:rsidRPr="00674B51">
        <w:rPr>
          <w:color w:val="000000"/>
        </w:rPr>
        <w:t>Pas</w:t>
      </w:r>
      <w:r w:rsidRPr="00674B51">
        <w:rPr>
          <w:rFonts w:eastAsia="TimesNewRoman"/>
          <w:color w:val="000000"/>
        </w:rPr>
        <w:t>ū</w:t>
      </w:r>
      <w:r w:rsidRPr="00674B51">
        <w:rPr>
          <w:color w:val="000000"/>
        </w:rPr>
        <w:t>t</w:t>
      </w:r>
      <w:r w:rsidRPr="00674B51">
        <w:rPr>
          <w:rFonts w:eastAsia="TimesNewRoman"/>
          <w:color w:val="000000"/>
        </w:rPr>
        <w:t>ī</w:t>
      </w:r>
      <w:r w:rsidRPr="00674B51">
        <w:rPr>
          <w:color w:val="000000"/>
        </w:rPr>
        <w:t>t</w:t>
      </w:r>
      <w:r w:rsidRPr="00674B51">
        <w:rPr>
          <w:rFonts w:eastAsia="TimesNewRoman"/>
          <w:color w:val="000000"/>
        </w:rPr>
        <w:t>ā</w:t>
      </w:r>
      <w:r w:rsidRPr="00674B51">
        <w:rPr>
          <w:color w:val="000000"/>
        </w:rPr>
        <w:t>js pie</w:t>
      </w:r>
      <w:r w:rsidRPr="00674B51">
        <w:rPr>
          <w:rFonts w:eastAsia="TimesNewRoman"/>
          <w:color w:val="000000"/>
        </w:rPr>
        <w:t>ņ</w:t>
      </w:r>
      <w:r w:rsidRPr="00674B51">
        <w:rPr>
          <w:color w:val="000000"/>
        </w:rPr>
        <w:t>em apmaksai tikai tos darbus, kas izpild</w:t>
      </w:r>
      <w:r w:rsidRPr="00674B51">
        <w:rPr>
          <w:rFonts w:eastAsia="TimesNewRoman"/>
          <w:color w:val="000000"/>
        </w:rPr>
        <w:t>ī</w:t>
      </w:r>
      <w:r w:rsidRPr="00674B51">
        <w:rPr>
          <w:color w:val="000000"/>
        </w:rPr>
        <w:t>ti atbilsto</w:t>
      </w:r>
      <w:r w:rsidRPr="00674B51">
        <w:rPr>
          <w:rFonts w:eastAsia="TimesNewRoman"/>
          <w:color w:val="000000"/>
        </w:rPr>
        <w:t>š</w:t>
      </w:r>
      <w:r w:rsidRPr="00674B51">
        <w:rPr>
          <w:color w:val="000000"/>
        </w:rPr>
        <w:t xml:space="preserve">i </w:t>
      </w:r>
      <w:r w:rsidRPr="00674B51">
        <w:rPr>
          <w:rFonts w:eastAsia="TimesNewRoman"/>
          <w:color w:val="000000"/>
        </w:rPr>
        <w:t>š</w:t>
      </w:r>
      <w:r w:rsidRPr="00674B51">
        <w:rPr>
          <w:color w:val="000000"/>
        </w:rPr>
        <w:t>īs specifik</w:t>
      </w:r>
      <w:r w:rsidRPr="00674B51">
        <w:rPr>
          <w:rFonts w:eastAsia="TimesNewRoman"/>
          <w:color w:val="000000"/>
        </w:rPr>
        <w:t>ā</w:t>
      </w:r>
      <w:r w:rsidRPr="00674B51">
        <w:rPr>
          <w:color w:val="000000"/>
        </w:rPr>
        <w:t>cijas pras</w:t>
      </w:r>
      <w:r w:rsidRPr="00674B51">
        <w:rPr>
          <w:rFonts w:eastAsia="TimesNewRoman"/>
          <w:color w:val="000000"/>
        </w:rPr>
        <w:t>ī</w:t>
      </w:r>
      <w:r w:rsidRPr="00674B51">
        <w:rPr>
          <w:color w:val="000000"/>
        </w:rPr>
        <w:t>b</w:t>
      </w:r>
      <w:r w:rsidRPr="00674B51">
        <w:rPr>
          <w:rFonts w:eastAsia="TimesNewRoman"/>
          <w:color w:val="000000"/>
        </w:rPr>
        <w:t>ā</w:t>
      </w:r>
      <w:r w:rsidRPr="00674B51">
        <w:rPr>
          <w:color w:val="000000"/>
        </w:rPr>
        <w:t xml:space="preserve">m. </w:t>
      </w:r>
      <w:r>
        <w:rPr>
          <w:color w:val="000000"/>
        </w:rPr>
        <w:t xml:space="preserve">3. 3. </w:t>
      </w:r>
      <w:r w:rsidRPr="00674B51">
        <w:rPr>
          <w:color w:val="000000"/>
        </w:rPr>
        <w:t>Pretendentam j</w:t>
      </w:r>
      <w:r w:rsidRPr="00674B51">
        <w:rPr>
          <w:rFonts w:eastAsia="TimesNewRoman"/>
          <w:color w:val="000000"/>
        </w:rPr>
        <w:t>ā</w:t>
      </w:r>
      <w:r w:rsidRPr="00674B51">
        <w:rPr>
          <w:color w:val="000000"/>
        </w:rPr>
        <w:t>piem</w:t>
      </w:r>
      <w:r w:rsidRPr="00674B51">
        <w:rPr>
          <w:rFonts w:eastAsia="TimesNewRoman"/>
          <w:color w:val="000000"/>
        </w:rPr>
        <w:t>ē</w:t>
      </w:r>
      <w:r w:rsidRPr="00674B51">
        <w:rPr>
          <w:color w:val="000000"/>
        </w:rPr>
        <w:t>ro specifik</w:t>
      </w:r>
      <w:r w:rsidRPr="00674B51">
        <w:rPr>
          <w:rFonts w:eastAsia="TimesNewRoman"/>
          <w:color w:val="000000"/>
        </w:rPr>
        <w:t>ā</w:t>
      </w:r>
      <w:r w:rsidRPr="00674B51">
        <w:rPr>
          <w:color w:val="000000"/>
        </w:rPr>
        <w:t>cij</w:t>
      </w:r>
      <w:r w:rsidRPr="00674B51">
        <w:rPr>
          <w:rFonts w:eastAsia="TimesNewRoman"/>
          <w:color w:val="000000"/>
        </w:rPr>
        <w:t>ā</w:t>
      </w:r>
      <w:r w:rsidRPr="00674B51">
        <w:rPr>
          <w:color w:val="000000"/>
        </w:rPr>
        <w:t>s nor</w:t>
      </w:r>
      <w:r w:rsidRPr="00674B51">
        <w:rPr>
          <w:rFonts w:eastAsia="TimesNewRoman"/>
          <w:color w:val="000000"/>
        </w:rPr>
        <w:t>ā</w:t>
      </w:r>
      <w:r w:rsidRPr="00674B51">
        <w:rPr>
          <w:color w:val="000000"/>
        </w:rPr>
        <w:t>d</w:t>
      </w:r>
      <w:r w:rsidRPr="00674B51">
        <w:rPr>
          <w:rFonts w:eastAsia="TimesNewRoman"/>
          <w:color w:val="000000"/>
        </w:rPr>
        <w:t>ī</w:t>
      </w:r>
      <w:r w:rsidRPr="00674B51">
        <w:rPr>
          <w:color w:val="000000"/>
        </w:rPr>
        <w:t>to standartu un normat</w:t>
      </w:r>
      <w:r w:rsidRPr="00674B51">
        <w:rPr>
          <w:rFonts w:eastAsia="TimesNewRoman"/>
          <w:color w:val="000000"/>
        </w:rPr>
        <w:t>ī</w:t>
      </w:r>
      <w:r w:rsidRPr="00674B51">
        <w:rPr>
          <w:color w:val="000000"/>
        </w:rPr>
        <w:t>vo dokumentu sp</w:t>
      </w:r>
      <w:r w:rsidRPr="00674B51">
        <w:rPr>
          <w:rFonts w:eastAsia="TimesNewRoman"/>
          <w:color w:val="000000"/>
        </w:rPr>
        <w:t>ē</w:t>
      </w:r>
      <w:r w:rsidRPr="00674B51">
        <w:rPr>
          <w:color w:val="000000"/>
        </w:rPr>
        <w:t>k</w:t>
      </w:r>
      <w:r w:rsidRPr="00674B51">
        <w:rPr>
          <w:rFonts w:eastAsia="TimesNewRoman"/>
          <w:color w:val="000000"/>
        </w:rPr>
        <w:t xml:space="preserve">ā </w:t>
      </w:r>
      <w:r w:rsidRPr="00674B51">
        <w:rPr>
          <w:color w:val="000000"/>
        </w:rPr>
        <w:t>eso</w:t>
      </w:r>
      <w:r w:rsidRPr="00674B51">
        <w:rPr>
          <w:rFonts w:eastAsia="TimesNewRoman"/>
          <w:color w:val="000000"/>
        </w:rPr>
        <w:t>š</w:t>
      </w:r>
      <w:r w:rsidRPr="00674B51">
        <w:rPr>
          <w:color w:val="000000"/>
        </w:rPr>
        <w:t>o redakciju pras</w:t>
      </w:r>
      <w:r w:rsidRPr="00674B51">
        <w:rPr>
          <w:rFonts w:eastAsia="TimesNewRoman"/>
          <w:color w:val="000000"/>
        </w:rPr>
        <w:t>ī</w:t>
      </w:r>
      <w:r w:rsidRPr="00674B51">
        <w:rPr>
          <w:color w:val="000000"/>
        </w:rPr>
        <w:t>bas.</w:t>
      </w:r>
    </w:p>
    <w:p w14:paraId="183F6AED" w14:textId="5E110C08" w:rsidR="00D3586E" w:rsidRDefault="00D3586E" w:rsidP="00D3586E">
      <w:pPr>
        <w:autoSpaceDE w:val="0"/>
        <w:autoSpaceDN w:val="0"/>
        <w:adjustRightInd w:val="0"/>
        <w:ind w:left="284" w:hanging="284"/>
        <w:jc w:val="both"/>
        <w:rPr>
          <w:color w:val="000000"/>
        </w:rPr>
      </w:pPr>
      <w:r>
        <w:rPr>
          <w:color w:val="000000"/>
        </w:rPr>
        <w:t xml:space="preserve">4. </w:t>
      </w:r>
      <w:r w:rsidRPr="00674B51">
        <w:rPr>
          <w:color w:val="000000"/>
        </w:rPr>
        <w:t>Vien</w:t>
      </w:r>
      <w:r w:rsidRPr="00674B51">
        <w:rPr>
          <w:rFonts w:eastAsia="TimesNewRoman"/>
          <w:color w:val="000000"/>
        </w:rPr>
        <w:t>ī</w:t>
      </w:r>
      <w:r w:rsidRPr="00674B51">
        <w:rPr>
          <w:color w:val="000000"/>
        </w:rPr>
        <w:t>bas cen</w:t>
      </w:r>
      <w:r w:rsidRPr="00674B51">
        <w:rPr>
          <w:rFonts w:eastAsia="TimesNewRoman"/>
          <w:color w:val="000000"/>
        </w:rPr>
        <w:t>ā pretendent</w:t>
      </w:r>
      <w:r w:rsidRPr="00674B51">
        <w:rPr>
          <w:color w:val="000000"/>
        </w:rPr>
        <w:t>am j</w:t>
      </w:r>
      <w:r w:rsidRPr="00674B51">
        <w:rPr>
          <w:rFonts w:eastAsia="TimesNewRoman"/>
          <w:color w:val="000000"/>
        </w:rPr>
        <w:t>ā</w:t>
      </w:r>
      <w:r w:rsidRPr="00674B51">
        <w:rPr>
          <w:color w:val="000000"/>
        </w:rPr>
        <w:t>ietver visas nodevas, nodok</w:t>
      </w:r>
      <w:r w:rsidRPr="00674B51">
        <w:rPr>
          <w:rFonts w:eastAsia="TimesNewRoman"/>
          <w:color w:val="000000"/>
        </w:rPr>
        <w:t>ļ</w:t>
      </w:r>
      <w:r w:rsidRPr="00674B51">
        <w:rPr>
          <w:color w:val="000000"/>
        </w:rPr>
        <w:t>i, iz</w:t>
      </w:r>
      <w:r w:rsidRPr="00674B51">
        <w:rPr>
          <w:rFonts w:eastAsia="TimesNewRoman"/>
          <w:color w:val="000000"/>
        </w:rPr>
        <w:t>ņ</w:t>
      </w:r>
      <w:r w:rsidRPr="00674B51">
        <w:rPr>
          <w:color w:val="000000"/>
        </w:rPr>
        <w:t>emot pievienot</w:t>
      </w:r>
      <w:r w:rsidRPr="00674B51">
        <w:rPr>
          <w:rFonts w:eastAsia="TimesNewRoman"/>
          <w:color w:val="000000"/>
        </w:rPr>
        <w:t>ā</w:t>
      </w:r>
      <w:r w:rsidRPr="00674B51">
        <w:rPr>
          <w:color w:val="000000"/>
        </w:rPr>
        <w:t>s v</w:t>
      </w:r>
      <w:r w:rsidRPr="00674B51">
        <w:rPr>
          <w:rFonts w:eastAsia="TimesNewRoman"/>
          <w:color w:val="000000"/>
        </w:rPr>
        <w:t>ē</w:t>
      </w:r>
      <w:r w:rsidRPr="00674B51">
        <w:rPr>
          <w:color w:val="000000"/>
        </w:rPr>
        <w:t>rt</w:t>
      </w:r>
      <w:r w:rsidRPr="00674B51">
        <w:rPr>
          <w:rFonts w:eastAsia="TimesNewRoman"/>
          <w:color w:val="000000"/>
        </w:rPr>
        <w:t>ī</w:t>
      </w:r>
      <w:r w:rsidRPr="00674B51">
        <w:rPr>
          <w:color w:val="000000"/>
        </w:rPr>
        <w:t>bas nodokli, un sapr</w:t>
      </w:r>
      <w:r w:rsidRPr="00674B51">
        <w:rPr>
          <w:rFonts w:eastAsia="TimesNewRoman"/>
          <w:color w:val="000000"/>
        </w:rPr>
        <w:t>ā</w:t>
      </w:r>
      <w:r w:rsidRPr="00674B51">
        <w:rPr>
          <w:color w:val="000000"/>
        </w:rPr>
        <w:t>t</w:t>
      </w:r>
      <w:r w:rsidRPr="00674B51">
        <w:rPr>
          <w:rFonts w:eastAsia="TimesNewRoman"/>
          <w:color w:val="000000"/>
        </w:rPr>
        <w:t>ī</w:t>
      </w:r>
      <w:r w:rsidRPr="00674B51">
        <w:rPr>
          <w:color w:val="000000"/>
        </w:rPr>
        <w:t>gi paredzam</w:t>
      </w:r>
      <w:r w:rsidRPr="00674B51">
        <w:rPr>
          <w:rFonts w:eastAsia="TimesNewRoman"/>
          <w:color w:val="000000"/>
        </w:rPr>
        <w:t>ā</w:t>
      </w:r>
      <w:r w:rsidRPr="00674B51">
        <w:rPr>
          <w:color w:val="000000"/>
        </w:rPr>
        <w:t>s izmaksas, kas ir nepiecie</w:t>
      </w:r>
      <w:r w:rsidRPr="00674B51">
        <w:rPr>
          <w:rFonts w:eastAsia="TimesNewRoman"/>
          <w:color w:val="000000"/>
        </w:rPr>
        <w:t>š</w:t>
      </w:r>
      <w:r w:rsidRPr="00674B51">
        <w:rPr>
          <w:color w:val="000000"/>
        </w:rPr>
        <w:t xml:space="preserve">amas </w:t>
      </w:r>
      <w:r w:rsidRPr="00674B51">
        <w:rPr>
          <w:rFonts w:eastAsia="TimesNewRoman"/>
          <w:color w:val="000000"/>
        </w:rPr>
        <w:t>š</w:t>
      </w:r>
      <w:r w:rsidRPr="00674B51">
        <w:rPr>
          <w:color w:val="000000"/>
        </w:rPr>
        <w:t>aj</w:t>
      </w:r>
      <w:r w:rsidRPr="00674B51">
        <w:rPr>
          <w:rFonts w:eastAsia="TimesNewRoman"/>
          <w:color w:val="000000"/>
        </w:rPr>
        <w:t>ā</w:t>
      </w:r>
      <w:r w:rsidRPr="00674B51">
        <w:rPr>
          <w:color w:val="000000"/>
        </w:rPr>
        <w:t>s specifik</w:t>
      </w:r>
      <w:r w:rsidRPr="00674B51">
        <w:rPr>
          <w:rFonts w:eastAsia="TimesNewRoman"/>
          <w:color w:val="000000"/>
        </w:rPr>
        <w:t>ā</w:t>
      </w:r>
      <w:r w:rsidRPr="00674B51">
        <w:rPr>
          <w:color w:val="000000"/>
        </w:rPr>
        <w:t>cij</w:t>
      </w:r>
      <w:r w:rsidRPr="00674B51">
        <w:rPr>
          <w:rFonts w:eastAsia="TimesNewRoman"/>
          <w:color w:val="000000"/>
        </w:rPr>
        <w:t>ā</w:t>
      </w:r>
      <w:r w:rsidRPr="00674B51">
        <w:rPr>
          <w:color w:val="000000"/>
        </w:rPr>
        <w:t>s dot</w:t>
      </w:r>
      <w:r w:rsidRPr="00674B51">
        <w:rPr>
          <w:rFonts w:eastAsia="TimesNewRoman"/>
          <w:color w:val="000000"/>
        </w:rPr>
        <w:t xml:space="preserve">ā </w:t>
      </w:r>
      <w:r w:rsidRPr="00674B51">
        <w:rPr>
          <w:color w:val="000000"/>
        </w:rPr>
        <w:t>darba kvalitat</w:t>
      </w:r>
      <w:r w:rsidRPr="00674B51">
        <w:rPr>
          <w:rFonts w:eastAsia="TimesNewRoman"/>
          <w:color w:val="000000"/>
        </w:rPr>
        <w:t>ī</w:t>
      </w:r>
      <w:r w:rsidRPr="00674B51">
        <w:rPr>
          <w:color w:val="000000"/>
        </w:rPr>
        <w:t>vai izpildei. Ja darba aprakst</w:t>
      </w:r>
      <w:r w:rsidRPr="00674B51">
        <w:rPr>
          <w:rFonts w:eastAsia="TimesNewRoman"/>
          <w:color w:val="000000"/>
        </w:rPr>
        <w:t xml:space="preserve">ā </w:t>
      </w:r>
      <w:r w:rsidRPr="00674B51">
        <w:rPr>
          <w:color w:val="000000"/>
        </w:rPr>
        <w:t>nav min</w:t>
      </w:r>
      <w:r w:rsidRPr="00674B51">
        <w:rPr>
          <w:rFonts w:eastAsia="TimesNewRoman"/>
          <w:color w:val="000000"/>
        </w:rPr>
        <w:t>ē</w:t>
      </w:r>
      <w:r w:rsidRPr="00674B51">
        <w:rPr>
          <w:color w:val="000000"/>
        </w:rPr>
        <w:t>ta darb</w:t>
      </w:r>
      <w:r w:rsidRPr="00674B51">
        <w:rPr>
          <w:rFonts w:eastAsia="TimesNewRoman"/>
          <w:color w:val="000000"/>
        </w:rPr>
        <w:t>ī</w:t>
      </w:r>
      <w:r w:rsidRPr="00674B51">
        <w:rPr>
          <w:color w:val="000000"/>
        </w:rPr>
        <w:t>ba, iek</w:t>
      </w:r>
      <w:r w:rsidRPr="00674B51">
        <w:rPr>
          <w:rFonts w:eastAsia="TimesNewRoman"/>
          <w:color w:val="000000"/>
        </w:rPr>
        <w:t>ā</w:t>
      </w:r>
      <w:r w:rsidRPr="00674B51">
        <w:rPr>
          <w:color w:val="000000"/>
        </w:rPr>
        <w:t>rta, vai materi</w:t>
      </w:r>
      <w:r w:rsidRPr="00674B51">
        <w:rPr>
          <w:rFonts w:eastAsia="TimesNewRoman"/>
          <w:color w:val="000000"/>
        </w:rPr>
        <w:t>ā</w:t>
      </w:r>
      <w:r w:rsidRPr="00674B51">
        <w:rPr>
          <w:color w:val="000000"/>
        </w:rPr>
        <w:t>ls, kas p</w:t>
      </w:r>
      <w:r w:rsidRPr="00674B51">
        <w:rPr>
          <w:rFonts w:eastAsia="TimesNewRoman"/>
          <w:color w:val="000000"/>
        </w:rPr>
        <w:t>ē</w:t>
      </w:r>
      <w:r w:rsidRPr="00674B51">
        <w:rPr>
          <w:color w:val="000000"/>
        </w:rPr>
        <w:t>c pretendenta viedok</w:t>
      </w:r>
      <w:r w:rsidRPr="00674B51">
        <w:rPr>
          <w:rFonts w:eastAsia="TimesNewRoman"/>
          <w:color w:val="000000"/>
        </w:rPr>
        <w:t>ļ</w:t>
      </w:r>
      <w:r w:rsidRPr="00674B51">
        <w:rPr>
          <w:color w:val="000000"/>
        </w:rPr>
        <w:t>a ir nepiecie</w:t>
      </w:r>
      <w:r w:rsidRPr="00674B51">
        <w:rPr>
          <w:rFonts w:eastAsia="TimesNewRoman"/>
          <w:color w:val="000000"/>
        </w:rPr>
        <w:t>š</w:t>
      </w:r>
      <w:r w:rsidRPr="00674B51">
        <w:rPr>
          <w:color w:val="000000"/>
        </w:rPr>
        <w:t>ams, kvalitat</w:t>
      </w:r>
      <w:r w:rsidRPr="00674B51">
        <w:rPr>
          <w:rFonts w:eastAsia="TimesNewRoman"/>
          <w:color w:val="000000"/>
        </w:rPr>
        <w:t>ī</w:t>
      </w:r>
      <w:r w:rsidRPr="00674B51">
        <w:rPr>
          <w:color w:val="000000"/>
        </w:rPr>
        <w:t xml:space="preserve">vai darba izpildei, pretendentam izmaksas </w:t>
      </w:r>
      <w:r w:rsidRPr="00674B51">
        <w:rPr>
          <w:rFonts w:eastAsia="TimesNewRoman"/>
          <w:color w:val="000000"/>
        </w:rPr>
        <w:t>šī</w:t>
      </w:r>
      <w:r w:rsidRPr="00674B51">
        <w:rPr>
          <w:color w:val="000000"/>
        </w:rPr>
        <w:t>s darb</w:t>
      </w:r>
      <w:r w:rsidRPr="00674B51">
        <w:rPr>
          <w:rFonts w:eastAsia="TimesNewRoman"/>
          <w:color w:val="000000"/>
        </w:rPr>
        <w:t>ī</w:t>
      </w:r>
      <w:r w:rsidRPr="00674B51">
        <w:rPr>
          <w:color w:val="000000"/>
        </w:rPr>
        <w:t>bas veik</w:t>
      </w:r>
      <w:r w:rsidRPr="00674B51">
        <w:rPr>
          <w:rFonts w:eastAsia="TimesNewRoman"/>
          <w:color w:val="000000"/>
        </w:rPr>
        <w:t>š</w:t>
      </w:r>
      <w:r w:rsidRPr="00674B51">
        <w:rPr>
          <w:color w:val="000000"/>
        </w:rPr>
        <w:t>anai, iek</w:t>
      </w:r>
      <w:r w:rsidRPr="00674B51">
        <w:rPr>
          <w:rFonts w:eastAsia="TimesNewRoman"/>
          <w:color w:val="000000"/>
        </w:rPr>
        <w:t>ā</w:t>
      </w:r>
      <w:r w:rsidRPr="00674B51">
        <w:rPr>
          <w:color w:val="000000"/>
        </w:rPr>
        <w:t>rtas vai materi</w:t>
      </w:r>
      <w:r w:rsidRPr="00674B51">
        <w:rPr>
          <w:rFonts w:eastAsia="TimesNewRoman"/>
          <w:color w:val="000000"/>
        </w:rPr>
        <w:t>ā</w:t>
      </w:r>
      <w:r w:rsidRPr="00674B51">
        <w:rPr>
          <w:color w:val="000000"/>
        </w:rPr>
        <w:t>la pielieto</w:t>
      </w:r>
      <w:r w:rsidRPr="00674B51">
        <w:rPr>
          <w:rFonts w:eastAsia="TimesNewRoman"/>
          <w:color w:val="000000"/>
        </w:rPr>
        <w:t>š</w:t>
      </w:r>
      <w:r w:rsidRPr="00674B51">
        <w:rPr>
          <w:color w:val="000000"/>
        </w:rPr>
        <w:t>anai j</w:t>
      </w:r>
      <w:r w:rsidRPr="00674B51">
        <w:rPr>
          <w:rFonts w:eastAsia="TimesNewRoman"/>
          <w:color w:val="000000"/>
        </w:rPr>
        <w:t>ā</w:t>
      </w:r>
      <w:r w:rsidRPr="00674B51">
        <w:rPr>
          <w:color w:val="000000"/>
        </w:rPr>
        <w:t>paredz pied</w:t>
      </w:r>
      <w:r w:rsidRPr="00674B51">
        <w:rPr>
          <w:rFonts w:eastAsia="TimesNewRoman"/>
          <w:color w:val="000000"/>
        </w:rPr>
        <w:t>ā</w:t>
      </w:r>
      <w:r w:rsidRPr="00674B51">
        <w:rPr>
          <w:color w:val="000000"/>
        </w:rPr>
        <w:t>v</w:t>
      </w:r>
      <w:r w:rsidRPr="00674B51">
        <w:rPr>
          <w:rFonts w:eastAsia="TimesNewRoman"/>
          <w:color w:val="000000"/>
        </w:rPr>
        <w:t>ā</w:t>
      </w:r>
      <w:r w:rsidRPr="00674B51">
        <w:rPr>
          <w:color w:val="000000"/>
        </w:rPr>
        <w:t>t</w:t>
      </w:r>
      <w:r w:rsidRPr="00674B51">
        <w:rPr>
          <w:rFonts w:eastAsia="TimesNewRoman"/>
          <w:color w:val="000000"/>
        </w:rPr>
        <w:t>ā</w:t>
      </w:r>
      <w:r w:rsidRPr="00674B51">
        <w:rPr>
          <w:color w:val="000000"/>
        </w:rPr>
        <w:t>j</w:t>
      </w:r>
      <w:r w:rsidRPr="00674B51">
        <w:rPr>
          <w:rFonts w:eastAsia="TimesNewRoman"/>
          <w:color w:val="000000"/>
        </w:rPr>
        <w:t xml:space="preserve">ā </w:t>
      </w:r>
      <w:r w:rsidRPr="00674B51">
        <w:rPr>
          <w:color w:val="000000"/>
        </w:rPr>
        <w:t>vien</w:t>
      </w:r>
      <w:r w:rsidRPr="00674B51">
        <w:rPr>
          <w:rFonts w:eastAsia="TimesNewRoman"/>
          <w:color w:val="000000"/>
        </w:rPr>
        <w:t>ī</w:t>
      </w:r>
      <w:r w:rsidRPr="00674B51">
        <w:rPr>
          <w:color w:val="000000"/>
        </w:rPr>
        <w:t>bas cen</w:t>
      </w:r>
      <w:r w:rsidRPr="00674B51">
        <w:rPr>
          <w:rFonts w:eastAsia="TimesNewRoman"/>
          <w:color w:val="000000"/>
        </w:rPr>
        <w:t>ā</w:t>
      </w:r>
      <w:r w:rsidRPr="00674B51">
        <w:rPr>
          <w:color w:val="000000"/>
        </w:rPr>
        <w:t>.</w:t>
      </w:r>
    </w:p>
    <w:p w14:paraId="4431173D" w14:textId="77777777" w:rsidR="00D3586E" w:rsidRPr="00D3586E" w:rsidRDefault="00D3586E" w:rsidP="00D3586E">
      <w:pPr>
        <w:autoSpaceDE w:val="0"/>
        <w:autoSpaceDN w:val="0"/>
        <w:adjustRightInd w:val="0"/>
        <w:jc w:val="both"/>
        <w:rPr>
          <w:color w:val="000000"/>
        </w:rPr>
      </w:pPr>
    </w:p>
    <w:p w14:paraId="303160FA" w14:textId="1CFDDEB1" w:rsidR="00D3586E" w:rsidRPr="00C74A11" w:rsidRDefault="00D3586E" w:rsidP="00D3586E">
      <w:pPr>
        <w:pStyle w:val="Sarakstarindkopa"/>
        <w:numPr>
          <w:ilvl w:val="0"/>
          <w:numId w:val="4"/>
        </w:numPr>
        <w:autoSpaceDE w:val="0"/>
        <w:autoSpaceDN w:val="0"/>
        <w:adjustRightInd w:val="0"/>
        <w:ind w:left="284" w:hanging="284"/>
        <w:jc w:val="both"/>
        <w:rPr>
          <w:bCs/>
          <w:color w:val="000000" w:themeColor="text1"/>
        </w:rPr>
      </w:pPr>
      <w:r w:rsidRPr="00C74A11">
        <w:rPr>
          <w:color w:val="000000" w:themeColor="text1"/>
        </w:rPr>
        <w:t>Vispārīgās minerālo materiālu maisījuma (no drupinātas grants) prasības:</w:t>
      </w:r>
    </w:p>
    <w:p w14:paraId="71621C0D" w14:textId="4C64FBE4" w:rsidR="00D3586E" w:rsidRPr="00C74A11" w:rsidRDefault="00D3586E" w:rsidP="00D3586E">
      <w:pPr>
        <w:pStyle w:val="Sarakstarindkopa"/>
        <w:numPr>
          <w:ilvl w:val="1"/>
          <w:numId w:val="4"/>
        </w:numPr>
        <w:tabs>
          <w:tab w:val="num" w:pos="426"/>
        </w:tabs>
        <w:autoSpaceDE w:val="0"/>
        <w:autoSpaceDN w:val="0"/>
        <w:adjustRightInd w:val="0"/>
        <w:jc w:val="both"/>
        <w:rPr>
          <w:bCs/>
          <w:color w:val="000000" w:themeColor="text1"/>
        </w:rPr>
      </w:pPr>
      <w:r w:rsidRPr="00C74A11">
        <w:rPr>
          <w:color w:val="000000" w:themeColor="text1"/>
        </w:rPr>
        <w:t>Minerālo materiālu maisījums (no drupinātas grants) paredzēts autoceļu ikdienas uzturēšanas darbiem.</w:t>
      </w:r>
    </w:p>
    <w:p w14:paraId="5BDB18A1" w14:textId="390BD323" w:rsidR="00D3586E" w:rsidRPr="00C74A11" w:rsidRDefault="00D3586E" w:rsidP="00D3586E">
      <w:pPr>
        <w:pStyle w:val="Sarakstarindkopa"/>
        <w:numPr>
          <w:ilvl w:val="1"/>
          <w:numId w:val="4"/>
        </w:numPr>
        <w:tabs>
          <w:tab w:val="num" w:pos="426"/>
        </w:tabs>
        <w:autoSpaceDE w:val="0"/>
        <w:autoSpaceDN w:val="0"/>
        <w:adjustRightInd w:val="0"/>
        <w:jc w:val="both"/>
        <w:rPr>
          <w:bCs/>
          <w:color w:val="000000" w:themeColor="text1"/>
        </w:rPr>
      </w:pPr>
      <w:r w:rsidRPr="00C74A11">
        <w:rPr>
          <w:color w:val="000000" w:themeColor="text1"/>
        </w:rPr>
        <w:t xml:space="preserve">Prasības un testēšanas metodes izvirzītas atbilstoši: Standarts LVS EN 933-1, </w:t>
      </w:r>
      <w:proofErr w:type="spellStart"/>
      <w:r w:rsidRPr="00C74A11">
        <w:rPr>
          <w:color w:val="000000" w:themeColor="text1"/>
        </w:rPr>
        <w:t>Minerālmateriālu</w:t>
      </w:r>
      <w:proofErr w:type="spellEnd"/>
      <w:r w:rsidRPr="00C74A11">
        <w:rPr>
          <w:color w:val="000000" w:themeColor="text1"/>
        </w:rPr>
        <w:t xml:space="preserve"> ģeometrisko īpašību testēšana. 1.daļa: Daļiņu izmēra sadalījuma noteikšana. Sijāšanas metode.</w:t>
      </w:r>
    </w:p>
    <w:p w14:paraId="7F4CC6B4" w14:textId="685A67AB" w:rsidR="00D3586E" w:rsidRPr="00C74A11" w:rsidRDefault="00D3586E" w:rsidP="00D3586E">
      <w:pPr>
        <w:pStyle w:val="Sarakstarindkopa"/>
        <w:numPr>
          <w:ilvl w:val="1"/>
          <w:numId w:val="4"/>
        </w:numPr>
        <w:tabs>
          <w:tab w:val="num" w:pos="426"/>
        </w:tabs>
        <w:autoSpaceDE w:val="0"/>
        <w:autoSpaceDN w:val="0"/>
        <w:adjustRightInd w:val="0"/>
        <w:jc w:val="both"/>
        <w:rPr>
          <w:bCs/>
          <w:color w:val="000000" w:themeColor="text1"/>
        </w:rPr>
      </w:pPr>
      <w:r w:rsidRPr="00C74A11">
        <w:rPr>
          <w:color w:val="000000" w:themeColor="text1"/>
        </w:rPr>
        <w:t xml:space="preserve">Minerālo materiālu maisījums no drupinātas grants) nedrīkst saturēt māla gabalus vai pikas, velēnas, saknes un citas organiskās vielas vai citus piemaisījumus. </w:t>
      </w:r>
    </w:p>
    <w:p w14:paraId="3F6FEF03" w14:textId="5F1C909D" w:rsidR="00D3586E" w:rsidRPr="00C74A11" w:rsidRDefault="00D3586E" w:rsidP="00D3586E">
      <w:pPr>
        <w:pStyle w:val="Sarakstarindkopa"/>
        <w:numPr>
          <w:ilvl w:val="1"/>
          <w:numId w:val="4"/>
        </w:numPr>
        <w:jc w:val="both"/>
        <w:rPr>
          <w:color w:val="000000" w:themeColor="text1"/>
        </w:rPr>
      </w:pPr>
      <w:r w:rsidRPr="00C74A11">
        <w:rPr>
          <w:color w:val="000000" w:themeColor="text1"/>
        </w:rPr>
        <w:t>Minerālo materiālu maisījums (no drupinātas grants) nedrīkst būt tādas ārējas izcelsmes vielas kā koks, stikls un plastmasa, kas var radīt bīstamību, lietojot izstrādājumu.</w:t>
      </w:r>
    </w:p>
    <w:p w14:paraId="162F5089" w14:textId="77777777" w:rsidR="00D3586E" w:rsidRPr="00C74A11" w:rsidRDefault="00D3586E" w:rsidP="00D3586E">
      <w:pPr>
        <w:autoSpaceDE w:val="0"/>
        <w:autoSpaceDN w:val="0"/>
        <w:adjustRightInd w:val="0"/>
        <w:jc w:val="both"/>
        <w:rPr>
          <w:color w:val="000000" w:themeColor="text1"/>
        </w:rPr>
      </w:pPr>
    </w:p>
    <w:tbl>
      <w:tblPr>
        <w:tblpPr w:leftFromText="180" w:rightFromText="180" w:vertAnchor="text" w:horzAnchor="margin" w:tblpXSpec="center" w:tblpY="284"/>
        <w:tblW w:w="9356" w:type="dxa"/>
        <w:tblLayout w:type="fixed"/>
        <w:tblLook w:val="04A0" w:firstRow="1" w:lastRow="0" w:firstColumn="1" w:lastColumn="0" w:noHBand="0" w:noVBand="1"/>
      </w:tblPr>
      <w:tblGrid>
        <w:gridCol w:w="1985"/>
        <w:gridCol w:w="2835"/>
        <w:gridCol w:w="1984"/>
        <w:gridCol w:w="2552"/>
      </w:tblGrid>
      <w:tr w:rsidR="00D3586E" w14:paraId="16FCBB42" w14:textId="77777777" w:rsidTr="00D3586E">
        <w:trPr>
          <w:trHeight w:val="360"/>
        </w:trPr>
        <w:tc>
          <w:tcPr>
            <w:tcW w:w="1985" w:type="dxa"/>
            <w:tcBorders>
              <w:top w:val="nil"/>
              <w:left w:val="nil"/>
              <w:bottom w:val="nil"/>
              <w:right w:val="nil"/>
            </w:tcBorders>
            <w:shd w:val="clear" w:color="auto" w:fill="auto"/>
            <w:noWrap/>
            <w:vAlign w:val="bottom"/>
            <w:hideMark/>
          </w:tcPr>
          <w:p w14:paraId="73A9A88C" w14:textId="77777777" w:rsidR="00D3586E" w:rsidRDefault="00D3586E" w:rsidP="00D3586E">
            <w:pPr>
              <w:rPr>
                <w:sz w:val="20"/>
                <w:szCs w:val="20"/>
              </w:rPr>
            </w:pPr>
          </w:p>
        </w:tc>
        <w:tc>
          <w:tcPr>
            <w:tcW w:w="2835" w:type="dxa"/>
            <w:tcBorders>
              <w:top w:val="nil"/>
              <w:left w:val="nil"/>
              <w:bottom w:val="nil"/>
              <w:right w:val="nil"/>
            </w:tcBorders>
            <w:shd w:val="clear" w:color="auto" w:fill="auto"/>
            <w:noWrap/>
            <w:vAlign w:val="bottom"/>
            <w:hideMark/>
          </w:tcPr>
          <w:p w14:paraId="4EB3F99F" w14:textId="77777777" w:rsidR="00D3586E" w:rsidRDefault="00D3586E" w:rsidP="00D3586E">
            <w:pPr>
              <w:rPr>
                <w:sz w:val="20"/>
                <w:szCs w:val="20"/>
              </w:rPr>
            </w:pPr>
          </w:p>
        </w:tc>
        <w:tc>
          <w:tcPr>
            <w:tcW w:w="1984" w:type="dxa"/>
            <w:tcBorders>
              <w:top w:val="nil"/>
              <w:left w:val="nil"/>
              <w:bottom w:val="nil"/>
              <w:right w:val="nil"/>
            </w:tcBorders>
            <w:shd w:val="clear" w:color="auto" w:fill="auto"/>
            <w:noWrap/>
            <w:vAlign w:val="bottom"/>
            <w:hideMark/>
          </w:tcPr>
          <w:p w14:paraId="697C1EDA" w14:textId="77777777" w:rsidR="00D3586E" w:rsidRDefault="00D3586E" w:rsidP="00D3586E">
            <w:pPr>
              <w:jc w:val="center"/>
              <w:rPr>
                <w:sz w:val="20"/>
                <w:szCs w:val="20"/>
              </w:rPr>
            </w:pPr>
          </w:p>
        </w:tc>
        <w:tc>
          <w:tcPr>
            <w:tcW w:w="2552" w:type="dxa"/>
            <w:tcBorders>
              <w:top w:val="nil"/>
              <w:left w:val="nil"/>
              <w:bottom w:val="nil"/>
              <w:right w:val="nil"/>
            </w:tcBorders>
            <w:shd w:val="clear" w:color="auto" w:fill="auto"/>
            <w:noWrap/>
            <w:vAlign w:val="bottom"/>
            <w:hideMark/>
          </w:tcPr>
          <w:p w14:paraId="59B88615" w14:textId="77777777" w:rsidR="00D3586E" w:rsidRDefault="00D3586E" w:rsidP="00D3586E">
            <w:pPr>
              <w:jc w:val="center"/>
              <w:rPr>
                <w:sz w:val="20"/>
                <w:szCs w:val="20"/>
              </w:rPr>
            </w:pPr>
          </w:p>
        </w:tc>
      </w:tr>
      <w:tr w:rsidR="00D3586E" w14:paraId="0C060DA6" w14:textId="77777777" w:rsidTr="00D3586E">
        <w:trPr>
          <w:trHeight w:val="80"/>
        </w:trPr>
        <w:tc>
          <w:tcPr>
            <w:tcW w:w="1985" w:type="dxa"/>
            <w:tcBorders>
              <w:top w:val="nil"/>
              <w:left w:val="nil"/>
              <w:bottom w:val="nil"/>
              <w:right w:val="nil"/>
            </w:tcBorders>
            <w:shd w:val="clear" w:color="auto" w:fill="auto"/>
            <w:noWrap/>
            <w:vAlign w:val="bottom"/>
            <w:hideMark/>
          </w:tcPr>
          <w:p w14:paraId="78A88E77" w14:textId="77777777" w:rsidR="00D3586E" w:rsidRPr="006D5B1C" w:rsidRDefault="00D3586E" w:rsidP="00D3586E"/>
        </w:tc>
        <w:tc>
          <w:tcPr>
            <w:tcW w:w="2835" w:type="dxa"/>
            <w:tcBorders>
              <w:top w:val="nil"/>
              <w:left w:val="nil"/>
              <w:bottom w:val="nil"/>
              <w:right w:val="nil"/>
            </w:tcBorders>
            <w:shd w:val="clear" w:color="auto" w:fill="auto"/>
            <w:noWrap/>
            <w:vAlign w:val="bottom"/>
            <w:hideMark/>
          </w:tcPr>
          <w:p w14:paraId="756E73F9" w14:textId="77777777" w:rsidR="00D3586E" w:rsidRPr="006D5B1C" w:rsidRDefault="00D3586E" w:rsidP="00D3586E"/>
        </w:tc>
        <w:tc>
          <w:tcPr>
            <w:tcW w:w="1984" w:type="dxa"/>
            <w:tcBorders>
              <w:top w:val="nil"/>
              <w:left w:val="nil"/>
              <w:bottom w:val="nil"/>
              <w:right w:val="nil"/>
            </w:tcBorders>
            <w:shd w:val="clear" w:color="auto" w:fill="auto"/>
            <w:noWrap/>
            <w:vAlign w:val="bottom"/>
            <w:hideMark/>
          </w:tcPr>
          <w:p w14:paraId="29640454" w14:textId="77777777" w:rsidR="00D3586E" w:rsidRPr="006D5B1C" w:rsidRDefault="00D3586E" w:rsidP="00D3586E">
            <w:pPr>
              <w:jc w:val="center"/>
            </w:pPr>
          </w:p>
        </w:tc>
        <w:tc>
          <w:tcPr>
            <w:tcW w:w="2552" w:type="dxa"/>
            <w:tcBorders>
              <w:top w:val="nil"/>
              <w:left w:val="nil"/>
              <w:bottom w:val="nil"/>
              <w:right w:val="nil"/>
            </w:tcBorders>
            <w:shd w:val="clear" w:color="auto" w:fill="auto"/>
            <w:noWrap/>
            <w:vAlign w:val="bottom"/>
            <w:hideMark/>
          </w:tcPr>
          <w:p w14:paraId="7D06E181" w14:textId="77777777" w:rsidR="00D3586E" w:rsidRPr="006D5B1C" w:rsidRDefault="00D3586E" w:rsidP="00D3586E">
            <w:pPr>
              <w:jc w:val="center"/>
            </w:pPr>
          </w:p>
        </w:tc>
      </w:tr>
      <w:tr w:rsidR="00D3586E" w14:paraId="5D3BBF43" w14:textId="77777777" w:rsidTr="00D3586E">
        <w:trPr>
          <w:trHeight w:val="285"/>
        </w:trPr>
        <w:tc>
          <w:tcPr>
            <w:tcW w:w="1985"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F464F7A" w14:textId="77777777" w:rsidR="00D3586E" w:rsidRPr="006D5B1C" w:rsidRDefault="00D3586E" w:rsidP="00D3586E">
            <w:pPr>
              <w:jc w:val="center"/>
              <w:rPr>
                <w:b/>
                <w:bCs/>
              </w:rPr>
            </w:pPr>
            <w:r w:rsidRPr="006D5B1C">
              <w:rPr>
                <w:b/>
                <w:bCs/>
              </w:rPr>
              <w:t>Pozīcijas numurs</w:t>
            </w:r>
          </w:p>
        </w:tc>
        <w:tc>
          <w:tcPr>
            <w:tcW w:w="283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763E1AD" w14:textId="77777777" w:rsidR="00D3586E" w:rsidRPr="006D5B1C" w:rsidRDefault="00D3586E" w:rsidP="00D3586E">
            <w:pPr>
              <w:jc w:val="center"/>
              <w:rPr>
                <w:b/>
                <w:bCs/>
              </w:rPr>
            </w:pPr>
            <w:r w:rsidRPr="006D5B1C">
              <w:rPr>
                <w:b/>
                <w:bCs/>
              </w:rPr>
              <w:t>Darba nosaukums</w:t>
            </w:r>
          </w:p>
        </w:tc>
        <w:tc>
          <w:tcPr>
            <w:tcW w:w="1984"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DD561F8" w14:textId="77777777" w:rsidR="00D3586E" w:rsidRPr="006D5B1C" w:rsidRDefault="00D3586E" w:rsidP="00D3586E">
            <w:pPr>
              <w:jc w:val="center"/>
              <w:rPr>
                <w:b/>
                <w:bCs/>
              </w:rPr>
            </w:pPr>
            <w:r w:rsidRPr="006D5B1C">
              <w:rPr>
                <w:b/>
                <w:bCs/>
              </w:rPr>
              <w:t>Mērvienība</w:t>
            </w:r>
          </w:p>
        </w:tc>
        <w:tc>
          <w:tcPr>
            <w:tcW w:w="2552"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E1C42CE" w14:textId="77777777" w:rsidR="00D3586E" w:rsidRPr="006D5B1C" w:rsidRDefault="00D3586E" w:rsidP="00D3586E">
            <w:pPr>
              <w:jc w:val="center"/>
              <w:rPr>
                <w:b/>
                <w:bCs/>
              </w:rPr>
            </w:pPr>
            <w:r w:rsidRPr="006D5B1C">
              <w:rPr>
                <w:b/>
                <w:bCs/>
              </w:rPr>
              <w:t>Apjoms</w:t>
            </w:r>
          </w:p>
        </w:tc>
      </w:tr>
      <w:tr w:rsidR="00D3586E" w14:paraId="66895372" w14:textId="77777777" w:rsidTr="00D3586E">
        <w:trPr>
          <w:trHeight w:val="510"/>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2552CB" w14:textId="77777777" w:rsidR="00D3586E" w:rsidRPr="006D5B1C" w:rsidRDefault="00D3586E" w:rsidP="00D3586E">
            <w:pPr>
              <w:jc w:val="center"/>
            </w:pPr>
            <w:r w:rsidRPr="006D5B1C">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E60D57" w14:textId="77777777" w:rsidR="00D3586E" w:rsidRPr="006D5B1C" w:rsidRDefault="00D3586E" w:rsidP="00D3586E">
            <w:r>
              <w:t>Minerālo materiālu maisījuma ar izmēru 0/32s N-IV atvešana un iestrāde esošā ceļa platumā 160 m x 4,25x0,20 x 1,24= 169</w:t>
            </w:r>
          </w:p>
        </w:tc>
        <w:tc>
          <w:tcPr>
            <w:tcW w:w="1984" w:type="dxa"/>
            <w:tcBorders>
              <w:top w:val="nil"/>
              <w:left w:val="nil"/>
              <w:bottom w:val="single" w:sz="4" w:space="0" w:color="auto"/>
              <w:right w:val="single" w:sz="4" w:space="0" w:color="auto"/>
            </w:tcBorders>
            <w:shd w:val="clear" w:color="auto" w:fill="auto"/>
            <w:noWrap/>
            <w:vAlign w:val="center"/>
            <w:hideMark/>
          </w:tcPr>
          <w:p w14:paraId="569A830B" w14:textId="77777777" w:rsidR="00D3586E" w:rsidRPr="006D5B1C" w:rsidRDefault="00D3586E" w:rsidP="00D3586E">
            <w:pPr>
              <w:jc w:val="center"/>
            </w:pPr>
            <w:r w:rsidRPr="006D5B1C">
              <w:t>m3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0A21EEE" w14:textId="77777777" w:rsidR="00D3586E" w:rsidRPr="006D5B1C" w:rsidRDefault="00D3586E" w:rsidP="00D3586E">
            <w:pPr>
              <w:jc w:val="center"/>
            </w:pPr>
            <w:r>
              <w:t>169 m3</w:t>
            </w:r>
          </w:p>
        </w:tc>
      </w:tr>
      <w:tr w:rsidR="00D3586E" w14:paraId="38C022ED" w14:textId="77777777" w:rsidTr="00D3586E">
        <w:trPr>
          <w:trHeight w:val="285"/>
        </w:trPr>
        <w:tc>
          <w:tcPr>
            <w:tcW w:w="1985" w:type="dxa"/>
            <w:tcBorders>
              <w:top w:val="nil"/>
              <w:left w:val="single" w:sz="8" w:space="0" w:color="auto"/>
              <w:bottom w:val="single" w:sz="4" w:space="0" w:color="auto"/>
              <w:right w:val="single" w:sz="4" w:space="0" w:color="auto"/>
            </w:tcBorders>
            <w:shd w:val="clear" w:color="auto" w:fill="auto"/>
            <w:noWrap/>
            <w:vAlign w:val="center"/>
          </w:tcPr>
          <w:p w14:paraId="3D532517" w14:textId="77777777" w:rsidR="00D3586E" w:rsidRPr="006D5B1C" w:rsidRDefault="00D3586E" w:rsidP="00D3586E">
            <w:pPr>
              <w:jc w:val="center"/>
            </w:pPr>
          </w:p>
        </w:tc>
        <w:tc>
          <w:tcPr>
            <w:tcW w:w="2835" w:type="dxa"/>
            <w:tcBorders>
              <w:top w:val="nil"/>
              <w:left w:val="nil"/>
              <w:bottom w:val="single" w:sz="4" w:space="0" w:color="auto"/>
              <w:right w:val="single" w:sz="4" w:space="0" w:color="auto"/>
            </w:tcBorders>
            <w:shd w:val="clear" w:color="auto" w:fill="auto"/>
            <w:vAlign w:val="center"/>
          </w:tcPr>
          <w:p w14:paraId="39C2BF25" w14:textId="77777777" w:rsidR="00D3586E" w:rsidRPr="006D5B1C" w:rsidRDefault="00D3586E" w:rsidP="00D3586E"/>
        </w:tc>
        <w:tc>
          <w:tcPr>
            <w:tcW w:w="1984" w:type="dxa"/>
            <w:tcBorders>
              <w:top w:val="nil"/>
              <w:left w:val="nil"/>
              <w:bottom w:val="single" w:sz="4" w:space="0" w:color="auto"/>
              <w:right w:val="single" w:sz="4" w:space="0" w:color="auto"/>
            </w:tcBorders>
            <w:shd w:val="clear" w:color="auto" w:fill="auto"/>
            <w:noWrap/>
            <w:vAlign w:val="center"/>
          </w:tcPr>
          <w:p w14:paraId="7F2BB578" w14:textId="77777777" w:rsidR="00D3586E" w:rsidRPr="006D5B1C" w:rsidRDefault="00D3586E" w:rsidP="00D3586E">
            <w:pPr>
              <w:jc w:val="center"/>
            </w:pPr>
          </w:p>
        </w:tc>
        <w:tc>
          <w:tcPr>
            <w:tcW w:w="2552" w:type="dxa"/>
            <w:tcBorders>
              <w:top w:val="nil"/>
              <w:left w:val="nil"/>
              <w:bottom w:val="single" w:sz="4" w:space="0" w:color="auto"/>
              <w:right w:val="single" w:sz="4" w:space="0" w:color="auto"/>
            </w:tcBorders>
            <w:shd w:val="clear" w:color="auto" w:fill="auto"/>
            <w:noWrap/>
            <w:vAlign w:val="center"/>
          </w:tcPr>
          <w:p w14:paraId="4ADDC44A" w14:textId="77777777" w:rsidR="00D3586E" w:rsidRPr="006D5B1C" w:rsidRDefault="00D3586E" w:rsidP="00D3586E">
            <w:pPr>
              <w:jc w:val="center"/>
            </w:pPr>
          </w:p>
        </w:tc>
      </w:tr>
    </w:tbl>
    <w:p w14:paraId="7405246C" w14:textId="77777777" w:rsidR="00C82CEC" w:rsidRPr="00454C2B" w:rsidRDefault="00C82CEC" w:rsidP="00C82CEC">
      <w:pPr>
        <w:pStyle w:val="Paraststmeklis"/>
        <w:jc w:val="center"/>
      </w:pPr>
    </w:p>
    <w:p w14:paraId="0453428B" w14:textId="77777777" w:rsidR="00C82CEC" w:rsidRDefault="00C82CEC" w:rsidP="00C82CEC">
      <w:pPr>
        <w:rPr>
          <w:b/>
        </w:rPr>
      </w:pPr>
    </w:p>
    <w:p w14:paraId="092C72FD" w14:textId="77777777" w:rsidR="00C82CEC" w:rsidRDefault="00C82CEC" w:rsidP="00C82CEC">
      <w:pPr>
        <w:pStyle w:val="Sarakstarindkopa"/>
        <w:jc w:val="right"/>
        <w:rPr>
          <w:b/>
        </w:rPr>
      </w:pPr>
    </w:p>
    <w:p w14:paraId="094418FF" w14:textId="77777777" w:rsidR="00C82CEC" w:rsidRPr="006D5B1C" w:rsidRDefault="00C82CEC" w:rsidP="00C82CEC">
      <w:pPr>
        <w:pStyle w:val="Sarakstarindkopa"/>
        <w:rPr>
          <w:b/>
        </w:rPr>
      </w:pPr>
    </w:p>
    <w:p w14:paraId="147FB440" w14:textId="77777777" w:rsidR="00C82CEC" w:rsidRDefault="00C82CEC" w:rsidP="00C82CEC">
      <w:pPr>
        <w:pStyle w:val="Sarakstarindkopa"/>
        <w:jc w:val="right"/>
        <w:rPr>
          <w:b/>
        </w:rPr>
      </w:pPr>
    </w:p>
    <w:p w14:paraId="0232A4EA" w14:textId="77777777" w:rsidR="00C82CEC" w:rsidRDefault="00C82CEC" w:rsidP="00C82CEC">
      <w:pPr>
        <w:pStyle w:val="Sarakstarindkopa"/>
        <w:jc w:val="right"/>
        <w:rPr>
          <w:b/>
        </w:rPr>
      </w:pPr>
    </w:p>
    <w:p w14:paraId="6BED582E" w14:textId="77777777" w:rsidR="00C82CEC" w:rsidRDefault="00C82CEC" w:rsidP="00C82CEC">
      <w:pPr>
        <w:pStyle w:val="Sarakstarindkopa"/>
        <w:jc w:val="right"/>
        <w:rPr>
          <w:b/>
        </w:rPr>
      </w:pPr>
    </w:p>
    <w:p w14:paraId="0B5CDF3E" w14:textId="77777777" w:rsidR="00C82CEC" w:rsidRPr="006D5B1C" w:rsidRDefault="00C82CEC" w:rsidP="00C82CEC"/>
    <w:p w14:paraId="04ED01C1" w14:textId="77777777" w:rsidR="00C82CEC" w:rsidRDefault="00C82CEC" w:rsidP="00C82CEC">
      <w:pPr>
        <w:pStyle w:val="Sarakstarindkopa"/>
        <w:jc w:val="right"/>
        <w:rPr>
          <w:b/>
        </w:rPr>
      </w:pPr>
    </w:p>
    <w:p w14:paraId="1368ED62" w14:textId="77777777" w:rsidR="00C82CEC" w:rsidRDefault="00C82CEC" w:rsidP="00C82CEC">
      <w:pPr>
        <w:pStyle w:val="Sarakstarindkopa"/>
        <w:jc w:val="right"/>
        <w:rPr>
          <w:b/>
        </w:rPr>
      </w:pPr>
    </w:p>
    <w:p w14:paraId="3B6778C8" w14:textId="77777777" w:rsidR="00C82CEC" w:rsidRDefault="00C82CEC" w:rsidP="00C82CEC">
      <w:pPr>
        <w:pStyle w:val="Sarakstarindkopa"/>
        <w:jc w:val="right"/>
        <w:rPr>
          <w:b/>
        </w:rPr>
      </w:pPr>
    </w:p>
    <w:p w14:paraId="4EB21666" w14:textId="77777777" w:rsidR="00A56EC1" w:rsidRPr="00A56EC1" w:rsidRDefault="00A56EC1" w:rsidP="00A56EC1">
      <w:pPr>
        <w:rPr>
          <w:b/>
        </w:rPr>
      </w:pPr>
    </w:p>
    <w:p w14:paraId="1F34A8A5" w14:textId="77777777" w:rsidR="00C82CEC" w:rsidRDefault="00C82CEC" w:rsidP="00C82CEC">
      <w:pPr>
        <w:pStyle w:val="Sarakstarindkopa"/>
        <w:jc w:val="right"/>
        <w:rPr>
          <w:b/>
        </w:rPr>
      </w:pPr>
      <w:r>
        <w:rPr>
          <w:b/>
        </w:rPr>
        <w:lastRenderedPageBreak/>
        <w:t>2.pielikums</w:t>
      </w:r>
    </w:p>
    <w:p w14:paraId="3F295132" w14:textId="77777777" w:rsidR="00C82CEC" w:rsidRPr="00D3586E" w:rsidRDefault="00C82CEC" w:rsidP="00D3586E">
      <w:pPr>
        <w:rPr>
          <w:b/>
        </w:rPr>
      </w:pPr>
    </w:p>
    <w:p w14:paraId="2F1CD424" w14:textId="77777777" w:rsidR="00C82CEC" w:rsidRDefault="00C82CEC" w:rsidP="00C82CEC">
      <w:pPr>
        <w:pStyle w:val="Sarakstarindkopa"/>
        <w:jc w:val="center"/>
        <w:rPr>
          <w:b/>
        </w:rPr>
      </w:pPr>
      <w:r>
        <w:rPr>
          <w:b/>
        </w:rPr>
        <w:t>PIEDĀVĀJUMA VEIDLAPA</w:t>
      </w:r>
    </w:p>
    <w:p w14:paraId="00032EEA" w14:textId="77777777" w:rsidR="00C82CEC" w:rsidRDefault="00C82CEC" w:rsidP="00C82CEC">
      <w:pPr>
        <w:rPr>
          <w:b/>
        </w:rPr>
      </w:pPr>
    </w:p>
    <w:p w14:paraId="152B8593" w14:textId="77777777" w:rsidR="00C82CEC" w:rsidRDefault="00C82CEC" w:rsidP="00C82CEC">
      <w:pPr>
        <w:rPr>
          <w:b/>
        </w:rPr>
      </w:pPr>
      <w:r>
        <w:rPr>
          <w:b/>
        </w:rPr>
        <w:t>___.____.2023. Nr.______</w:t>
      </w:r>
    </w:p>
    <w:p w14:paraId="41B02595" w14:textId="77777777" w:rsidR="00C82CEC" w:rsidRDefault="00C82CEC" w:rsidP="00C82CEC">
      <w:pPr>
        <w:rPr>
          <w:b/>
        </w:rPr>
      </w:pPr>
    </w:p>
    <w:p w14:paraId="661C3622" w14:textId="0D1C9596" w:rsidR="00C82CEC" w:rsidRPr="005D58F5" w:rsidRDefault="00C82CEC" w:rsidP="005D58F5">
      <w:pPr>
        <w:ind w:firstLine="720"/>
        <w:rPr>
          <w:b/>
          <w:bCs/>
        </w:rPr>
      </w:pPr>
      <w:r>
        <w:rPr>
          <w:b/>
        </w:rPr>
        <w:tab/>
      </w:r>
      <w:r w:rsidRPr="006E7921">
        <w:rPr>
          <w:b/>
          <w:color w:val="000000" w:themeColor="text1"/>
        </w:rPr>
        <w:t xml:space="preserve">Pamatojoties uz saņemto uzaicinājumu, iesniedzam </w:t>
      </w:r>
      <w:r w:rsidR="00A56EC1" w:rsidRPr="00A56EC1">
        <w:rPr>
          <w:b/>
          <w:bCs/>
        </w:rPr>
        <w:t>piedāvājumu cenu aptaujai “ 2023. gada augusta postījumu seku likvidēšana uz pašvaldības autoceļu “</w:t>
      </w:r>
      <w:proofErr w:type="spellStart"/>
      <w:r w:rsidR="00A56EC1" w:rsidRPr="00A56EC1">
        <w:rPr>
          <w:b/>
          <w:bCs/>
        </w:rPr>
        <w:t>Tiegaži</w:t>
      </w:r>
      <w:proofErr w:type="spellEnd"/>
      <w:r w:rsidR="00A56EC1" w:rsidRPr="00A56EC1">
        <w:rPr>
          <w:b/>
          <w:bCs/>
        </w:rPr>
        <w:t xml:space="preserve">- Kalniņi”., Katvaru pagastā, Limbažu novadā”. </w:t>
      </w:r>
    </w:p>
    <w:p w14:paraId="6355956F" w14:textId="77777777" w:rsidR="00C82CEC" w:rsidRDefault="00C82CEC" w:rsidP="00C82CEC">
      <w:pPr>
        <w:numPr>
          <w:ilvl w:val="0"/>
          <w:numId w:val="6"/>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C82CEC" w14:paraId="2AC042C1" w14:textId="77777777" w:rsidTr="005D58F5">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52B06B" w14:textId="77777777" w:rsidR="00C82CEC" w:rsidRPr="00565CD0" w:rsidRDefault="00C82CEC" w:rsidP="0061208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3046E4B2" w14:textId="77777777" w:rsidR="00C82CEC" w:rsidRDefault="00C82CEC" w:rsidP="00612084">
            <w:pPr>
              <w:snapToGrid w:val="0"/>
              <w:spacing w:before="120" w:after="120" w:line="256" w:lineRule="auto"/>
              <w:rPr>
                <w:b/>
                <w:lang w:eastAsia="en-US"/>
              </w:rPr>
            </w:pPr>
          </w:p>
        </w:tc>
      </w:tr>
      <w:tr w:rsidR="00C82CEC" w14:paraId="017777D9" w14:textId="77777777" w:rsidTr="005D58F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CDA188" w14:textId="77777777" w:rsidR="00C82CEC" w:rsidRPr="00803B15" w:rsidRDefault="00C82CEC" w:rsidP="0061208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7BAB9D1" w14:textId="77777777" w:rsidR="00C82CEC" w:rsidRDefault="00C82CEC" w:rsidP="00612084">
            <w:pPr>
              <w:snapToGrid w:val="0"/>
              <w:spacing w:before="120" w:after="120" w:line="256" w:lineRule="auto"/>
              <w:rPr>
                <w:b/>
                <w:lang w:eastAsia="en-US"/>
              </w:rPr>
            </w:pPr>
          </w:p>
        </w:tc>
      </w:tr>
      <w:tr w:rsidR="00C82CEC" w14:paraId="5281D9FB" w14:textId="77777777" w:rsidTr="005D58F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741494" w14:textId="77777777" w:rsidR="00C82CEC" w:rsidRDefault="00C82CEC" w:rsidP="0061208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04642E9" w14:textId="77777777" w:rsidR="00C82CEC" w:rsidRDefault="00C82CEC" w:rsidP="00612084">
            <w:pPr>
              <w:snapToGrid w:val="0"/>
              <w:spacing w:before="120" w:after="120" w:line="256" w:lineRule="auto"/>
              <w:rPr>
                <w:b/>
                <w:lang w:eastAsia="en-US"/>
              </w:rPr>
            </w:pPr>
          </w:p>
        </w:tc>
      </w:tr>
      <w:tr w:rsidR="00C82CEC" w14:paraId="36AEA238" w14:textId="77777777" w:rsidTr="005D58F5">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945D68" w14:textId="77777777" w:rsidR="00C82CEC" w:rsidRDefault="00C82CEC" w:rsidP="0061208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08D035DA" w14:textId="77777777" w:rsidR="00C82CEC" w:rsidRDefault="00C82CEC" w:rsidP="00612084">
            <w:pPr>
              <w:snapToGrid w:val="0"/>
              <w:spacing w:before="120" w:after="120" w:line="256" w:lineRule="auto"/>
              <w:rPr>
                <w:b/>
                <w:lang w:eastAsia="en-US"/>
              </w:rPr>
            </w:pPr>
          </w:p>
        </w:tc>
      </w:tr>
      <w:tr w:rsidR="00C82CEC" w14:paraId="6F3B60DA" w14:textId="77777777" w:rsidTr="005D58F5">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49216C2" w14:textId="77777777" w:rsidR="00C82CEC" w:rsidRDefault="00C82CEC" w:rsidP="0061208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37FF734" w14:textId="77777777" w:rsidR="00C82CEC" w:rsidRDefault="00C82CEC" w:rsidP="00612084">
            <w:pPr>
              <w:snapToGrid w:val="0"/>
              <w:spacing w:before="120" w:after="120" w:line="256" w:lineRule="auto"/>
              <w:rPr>
                <w:b/>
                <w:lang w:eastAsia="en-US"/>
              </w:rPr>
            </w:pPr>
          </w:p>
        </w:tc>
      </w:tr>
      <w:tr w:rsidR="00C82CEC" w14:paraId="41BCC52A" w14:textId="77777777" w:rsidTr="005D58F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FF78AA" w14:textId="77777777" w:rsidR="00C82CEC" w:rsidRDefault="00C82CEC" w:rsidP="0061208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0AC4FA23" w14:textId="77777777" w:rsidR="00C82CEC" w:rsidRDefault="00C82CEC" w:rsidP="00612084">
            <w:pPr>
              <w:snapToGrid w:val="0"/>
              <w:spacing w:before="120" w:after="120" w:line="256" w:lineRule="auto"/>
              <w:rPr>
                <w:b/>
                <w:lang w:eastAsia="en-US"/>
              </w:rPr>
            </w:pPr>
          </w:p>
        </w:tc>
      </w:tr>
      <w:tr w:rsidR="00C82CEC" w14:paraId="6E9DBF78" w14:textId="77777777" w:rsidTr="005D58F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B2B3880"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4237073" w14:textId="77777777" w:rsidR="00C82CEC" w:rsidRDefault="00C82CEC" w:rsidP="00612084">
            <w:pPr>
              <w:snapToGrid w:val="0"/>
              <w:spacing w:before="120" w:after="120" w:line="256" w:lineRule="auto"/>
              <w:rPr>
                <w:b/>
                <w:lang w:eastAsia="en-US"/>
              </w:rPr>
            </w:pPr>
          </w:p>
        </w:tc>
      </w:tr>
      <w:tr w:rsidR="00C82CEC" w14:paraId="7C6DD70E" w14:textId="77777777" w:rsidTr="005D58F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C75AAD"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EEE70E4" w14:textId="77777777" w:rsidR="00C82CEC" w:rsidRDefault="00C82CEC" w:rsidP="00612084">
            <w:pPr>
              <w:snapToGrid w:val="0"/>
              <w:spacing w:before="120" w:after="120" w:line="256" w:lineRule="auto"/>
              <w:rPr>
                <w:b/>
                <w:lang w:eastAsia="en-US"/>
              </w:rPr>
            </w:pPr>
          </w:p>
        </w:tc>
      </w:tr>
      <w:tr w:rsidR="00C82CEC" w14:paraId="503F07E1" w14:textId="77777777" w:rsidTr="005D58F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E03A6F"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12E8206" w14:textId="77777777" w:rsidR="00C82CEC" w:rsidRDefault="00C82CEC" w:rsidP="00612084">
            <w:pPr>
              <w:snapToGrid w:val="0"/>
              <w:spacing w:before="120" w:after="120" w:line="256" w:lineRule="auto"/>
              <w:rPr>
                <w:b/>
                <w:lang w:eastAsia="en-US"/>
              </w:rPr>
            </w:pPr>
          </w:p>
        </w:tc>
      </w:tr>
    </w:tbl>
    <w:p w14:paraId="1D1E2B91" w14:textId="77777777" w:rsidR="00C82CEC" w:rsidRDefault="00C82CEC" w:rsidP="00C82CEC">
      <w:pPr>
        <w:pStyle w:val="naisnod"/>
        <w:spacing w:before="0" w:after="0"/>
        <w:jc w:val="left"/>
        <w:rPr>
          <w:sz w:val="26"/>
          <w:szCs w:val="26"/>
        </w:rPr>
      </w:pPr>
    </w:p>
    <w:p w14:paraId="4B00FB36" w14:textId="64E6E5B9" w:rsidR="00C82CEC" w:rsidRPr="005D58F5" w:rsidRDefault="00C82CEC" w:rsidP="005D58F5">
      <w:pPr>
        <w:pStyle w:val="naisnod"/>
        <w:spacing w:before="0" w:after="0"/>
        <w:jc w:val="left"/>
        <w:rPr>
          <w:b w:val="0"/>
        </w:rPr>
      </w:pPr>
      <w:r>
        <w:rPr>
          <w:b w:val="0"/>
        </w:rPr>
        <w:t>Ja piedāvājumu paraksta pilnvarotā persona, klāt pievienojama pilnvara.</w:t>
      </w:r>
    </w:p>
    <w:p w14:paraId="19C5A11D" w14:textId="54192D2C" w:rsidR="00A333A1" w:rsidRPr="005D58F5" w:rsidRDefault="00C82CEC" w:rsidP="005D58F5">
      <w:pPr>
        <w:pStyle w:val="naisnod"/>
        <w:spacing w:before="0" w:after="0"/>
        <w:ind w:left="360" w:hanging="360"/>
        <w:jc w:val="left"/>
        <w:rPr>
          <w:b w:val="0"/>
        </w:rPr>
      </w:pPr>
      <w:r>
        <w:rPr>
          <w:b w:val="0"/>
        </w:rPr>
        <w:t>Piekrītam visām Tehniskajā specifikācijā izvirzītajām prasībām.</w:t>
      </w:r>
    </w:p>
    <w:p w14:paraId="5B438344" w14:textId="77777777" w:rsidR="008A4982" w:rsidRDefault="008A4982" w:rsidP="008A4982">
      <w:pPr>
        <w:pStyle w:val="naisnod"/>
        <w:spacing w:before="0" w:after="0"/>
        <w:jc w:val="right"/>
        <w:rPr>
          <w:color w:val="000000" w:themeColor="text1"/>
          <w:sz w:val="26"/>
          <w:szCs w:val="26"/>
        </w:rPr>
      </w:pPr>
    </w:p>
    <w:p w14:paraId="6C191189" w14:textId="34040878" w:rsidR="00C82CEC" w:rsidRPr="006E7921" w:rsidRDefault="00C82CEC" w:rsidP="00A333A1">
      <w:pPr>
        <w:pStyle w:val="naisnod"/>
        <w:spacing w:before="0" w:after="0"/>
        <w:rPr>
          <w:color w:val="000000" w:themeColor="text1"/>
          <w:sz w:val="26"/>
          <w:szCs w:val="26"/>
        </w:rPr>
      </w:pPr>
      <w:r w:rsidRPr="006E7921">
        <w:rPr>
          <w:color w:val="000000" w:themeColor="text1"/>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C82CEC" w:rsidRPr="006E7921" w14:paraId="742D07D6" w14:textId="77777777" w:rsidTr="00612084">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18C29402" w14:textId="77777777" w:rsidR="00C82CEC" w:rsidRPr="006E7921" w:rsidRDefault="00C82CEC" w:rsidP="00612084">
            <w:pPr>
              <w:spacing w:line="276" w:lineRule="auto"/>
              <w:jc w:val="center"/>
              <w:rPr>
                <w:bCs/>
                <w:color w:val="000000" w:themeColor="text1"/>
                <w:lang w:eastAsia="en-US"/>
              </w:rPr>
            </w:pPr>
            <w:proofErr w:type="spellStart"/>
            <w:r w:rsidRPr="006E7921">
              <w:rPr>
                <w:bCs/>
                <w:color w:val="000000" w:themeColor="text1"/>
                <w:lang w:eastAsia="en-US"/>
              </w:rPr>
              <w:t>Nr.p.k</w:t>
            </w:r>
            <w:proofErr w:type="spellEnd"/>
            <w:r w:rsidRPr="006E7921">
              <w:rPr>
                <w:bCs/>
                <w:color w:val="000000" w:themeColor="text1"/>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7BB4BF1B" w14:textId="77777777" w:rsidR="00C82CEC" w:rsidRPr="006E7921" w:rsidRDefault="00C82CEC" w:rsidP="00612084">
            <w:pPr>
              <w:spacing w:line="276" w:lineRule="auto"/>
              <w:jc w:val="center"/>
              <w:rPr>
                <w:bCs/>
                <w:color w:val="000000" w:themeColor="text1"/>
                <w:lang w:eastAsia="en-US"/>
              </w:rPr>
            </w:pPr>
            <w:r w:rsidRPr="006E7921">
              <w:rPr>
                <w:bCs/>
                <w:color w:val="000000" w:themeColor="text1"/>
                <w:lang w:eastAsia="en-US"/>
              </w:rPr>
              <w:t>Nosaukums</w:t>
            </w:r>
          </w:p>
        </w:tc>
        <w:tc>
          <w:tcPr>
            <w:tcW w:w="1701" w:type="dxa"/>
            <w:tcBorders>
              <w:top w:val="single" w:sz="4" w:space="0" w:color="auto"/>
              <w:left w:val="nil"/>
              <w:bottom w:val="nil"/>
              <w:right w:val="single" w:sz="4" w:space="0" w:color="auto"/>
            </w:tcBorders>
            <w:vAlign w:val="bottom"/>
            <w:hideMark/>
          </w:tcPr>
          <w:p w14:paraId="6014595B" w14:textId="77777777" w:rsidR="00C82CEC" w:rsidRPr="006E7921" w:rsidRDefault="00C82CEC" w:rsidP="00612084">
            <w:pPr>
              <w:rPr>
                <w:bCs/>
                <w:color w:val="000000" w:themeColor="text1"/>
                <w:lang w:eastAsia="en-US"/>
              </w:rPr>
            </w:pPr>
          </w:p>
        </w:tc>
        <w:tc>
          <w:tcPr>
            <w:tcW w:w="1106" w:type="dxa"/>
            <w:vMerge w:val="restart"/>
            <w:tcBorders>
              <w:top w:val="single" w:sz="4" w:space="0" w:color="auto"/>
              <w:left w:val="single" w:sz="4" w:space="0" w:color="auto"/>
              <w:right w:val="single" w:sz="4" w:space="0" w:color="auto"/>
            </w:tcBorders>
            <w:vAlign w:val="center"/>
          </w:tcPr>
          <w:p w14:paraId="07B4DD4A" w14:textId="77777777" w:rsidR="00C82CEC" w:rsidRPr="006E7921" w:rsidRDefault="00C82CEC" w:rsidP="00612084">
            <w:pPr>
              <w:spacing w:line="276" w:lineRule="auto"/>
              <w:jc w:val="center"/>
              <w:rPr>
                <w:bCs/>
                <w:color w:val="000000" w:themeColor="text1"/>
                <w:lang w:eastAsia="en-US"/>
              </w:rPr>
            </w:pPr>
            <w:r w:rsidRPr="006E7921">
              <w:rPr>
                <w:bCs/>
                <w:color w:val="000000" w:themeColor="text1"/>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409A2292" w14:textId="77777777" w:rsidR="00C82CEC" w:rsidRPr="006E7921" w:rsidRDefault="00C82CEC" w:rsidP="00612084">
            <w:pPr>
              <w:spacing w:line="276" w:lineRule="auto"/>
              <w:jc w:val="center"/>
              <w:rPr>
                <w:bCs/>
                <w:color w:val="000000" w:themeColor="text1"/>
                <w:lang w:eastAsia="en-US"/>
              </w:rPr>
            </w:pPr>
            <w:r>
              <w:rPr>
                <w:bCs/>
                <w:color w:val="000000" w:themeColor="text1"/>
                <w:lang w:eastAsia="en-US"/>
              </w:rPr>
              <w:t>Kopējā cena, EUR ar PVN</w:t>
            </w:r>
          </w:p>
        </w:tc>
      </w:tr>
      <w:tr w:rsidR="00C82CEC" w:rsidRPr="006E7921" w14:paraId="2547978C" w14:textId="77777777" w:rsidTr="00612084">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92A3E9" w14:textId="77777777" w:rsidR="00C82CEC" w:rsidRPr="006E7921" w:rsidRDefault="00C82CEC" w:rsidP="00612084">
            <w:pPr>
              <w:spacing w:line="256" w:lineRule="auto"/>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7158F" w14:textId="77777777" w:rsidR="00C82CEC" w:rsidRPr="006E7921" w:rsidRDefault="00C82CEC" w:rsidP="00612084">
            <w:pPr>
              <w:spacing w:line="256" w:lineRule="auto"/>
              <w:rPr>
                <w:bCs/>
                <w:color w:val="000000" w:themeColor="text1"/>
                <w:lang w:eastAsia="en-US"/>
              </w:rPr>
            </w:pPr>
          </w:p>
        </w:tc>
        <w:tc>
          <w:tcPr>
            <w:tcW w:w="1701" w:type="dxa"/>
            <w:tcBorders>
              <w:top w:val="nil"/>
              <w:left w:val="nil"/>
              <w:bottom w:val="single" w:sz="4" w:space="0" w:color="auto"/>
              <w:right w:val="single" w:sz="4" w:space="0" w:color="auto"/>
            </w:tcBorders>
            <w:vAlign w:val="center"/>
            <w:hideMark/>
          </w:tcPr>
          <w:p w14:paraId="56F2E8CA" w14:textId="77777777" w:rsidR="00C82CEC" w:rsidRPr="006E7921" w:rsidRDefault="00C82CEC" w:rsidP="00612084">
            <w:pPr>
              <w:spacing w:line="276" w:lineRule="auto"/>
              <w:rPr>
                <w:bCs/>
                <w:color w:val="000000" w:themeColor="text1"/>
                <w:lang w:eastAsia="en-US"/>
              </w:rPr>
            </w:pPr>
            <w:r>
              <w:rPr>
                <w:bCs/>
                <w:color w:val="000000" w:themeColor="text1"/>
                <w:lang w:eastAsia="en-US"/>
              </w:rPr>
              <w:t>Kopējā cena, EUR bez PVN</w:t>
            </w:r>
          </w:p>
        </w:tc>
        <w:tc>
          <w:tcPr>
            <w:tcW w:w="0" w:type="auto"/>
            <w:vMerge/>
            <w:tcBorders>
              <w:left w:val="single" w:sz="4" w:space="0" w:color="auto"/>
              <w:bottom w:val="single" w:sz="4" w:space="0" w:color="auto"/>
              <w:right w:val="single" w:sz="4" w:space="0" w:color="auto"/>
            </w:tcBorders>
          </w:tcPr>
          <w:p w14:paraId="3FD95F0E" w14:textId="77777777" w:rsidR="00C82CEC" w:rsidRPr="006E7921" w:rsidRDefault="00C82CEC" w:rsidP="00612084">
            <w:pPr>
              <w:spacing w:line="256" w:lineRule="auto"/>
              <w:rPr>
                <w:bCs/>
                <w:color w:val="000000" w:themeColor="text1"/>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1120757B" w14:textId="77777777" w:rsidR="00C82CEC" w:rsidRPr="006E7921" w:rsidRDefault="00C82CEC" w:rsidP="00612084">
            <w:pPr>
              <w:spacing w:line="256" w:lineRule="auto"/>
              <w:rPr>
                <w:bCs/>
                <w:color w:val="000000" w:themeColor="text1"/>
                <w:lang w:eastAsia="en-US"/>
              </w:rPr>
            </w:pPr>
          </w:p>
        </w:tc>
      </w:tr>
      <w:tr w:rsidR="00C82CEC" w:rsidRPr="006E7921" w14:paraId="6F1FEF4E" w14:textId="77777777" w:rsidTr="00612084">
        <w:trPr>
          <w:trHeight w:val="270"/>
        </w:trPr>
        <w:tc>
          <w:tcPr>
            <w:tcW w:w="890" w:type="dxa"/>
            <w:tcBorders>
              <w:top w:val="nil"/>
              <w:left w:val="single" w:sz="4" w:space="0" w:color="auto"/>
              <w:bottom w:val="single" w:sz="4" w:space="0" w:color="auto"/>
              <w:right w:val="single" w:sz="4" w:space="0" w:color="auto"/>
            </w:tcBorders>
            <w:noWrap/>
            <w:vAlign w:val="center"/>
            <w:hideMark/>
          </w:tcPr>
          <w:p w14:paraId="468DA19D" w14:textId="77777777" w:rsidR="00C82CEC" w:rsidRPr="006E7921" w:rsidRDefault="00C82CEC" w:rsidP="00612084">
            <w:pPr>
              <w:spacing w:line="276" w:lineRule="auto"/>
              <w:jc w:val="center"/>
              <w:rPr>
                <w:color w:val="000000" w:themeColor="text1"/>
                <w:lang w:eastAsia="en-US"/>
              </w:rPr>
            </w:pPr>
            <w:r w:rsidRPr="006E7921">
              <w:rPr>
                <w:color w:val="000000" w:themeColor="text1"/>
                <w:lang w:eastAsia="en-US"/>
              </w:rPr>
              <w:t>1</w:t>
            </w:r>
          </w:p>
        </w:tc>
        <w:tc>
          <w:tcPr>
            <w:tcW w:w="3832" w:type="dxa"/>
            <w:tcBorders>
              <w:top w:val="nil"/>
              <w:left w:val="nil"/>
              <w:bottom w:val="single" w:sz="4" w:space="0" w:color="auto"/>
              <w:right w:val="single" w:sz="4" w:space="0" w:color="auto"/>
            </w:tcBorders>
            <w:noWrap/>
            <w:vAlign w:val="center"/>
            <w:hideMark/>
          </w:tcPr>
          <w:p w14:paraId="427DD003" w14:textId="25E157ED" w:rsidR="00C82CEC" w:rsidRPr="00A333A1" w:rsidRDefault="00A56EC1" w:rsidP="00A333A1">
            <w:pPr>
              <w:ind w:firstLine="720"/>
            </w:pPr>
            <w:r>
              <w:t>Minerālo materiālu maisījuma ar izmēru 0/32s N-IV atvešana un iestrāde esošā ceļa platumā</w:t>
            </w:r>
            <w:r w:rsidR="00A333A1">
              <w:t xml:space="preserve"> C1-29 “</w:t>
            </w:r>
            <w:proofErr w:type="spellStart"/>
            <w:r w:rsidR="00A333A1">
              <w:t>Tiegaži</w:t>
            </w:r>
            <w:proofErr w:type="spellEnd"/>
            <w:r w:rsidR="00A333A1">
              <w:t>- Kalniņi”.</w:t>
            </w:r>
            <w:r w:rsidR="00A333A1" w:rsidRPr="00565CD0">
              <w:t xml:space="preserve">, </w:t>
            </w:r>
            <w:r w:rsidR="00A333A1">
              <w:t>Katvaru</w:t>
            </w:r>
            <w:r w:rsidR="00A333A1" w:rsidRPr="00565CD0">
              <w:t xml:space="preserve"> pagast</w:t>
            </w:r>
            <w:r w:rsidR="00A333A1">
              <w:t>s</w:t>
            </w:r>
            <w:r w:rsidR="00A333A1" w:rsidRPr="00565CD0">
              <w:t>, Limbažu novad</w:t>
            </w:r>
            <w:r w:rsidR="00A333A1">
              <w:t>s</w:t>
            </w:r>
            <w:r w:rsidR="00A333A1" w:rsidRPr="00565CD0">
              <w:t xml:space="preserve">”. </w:t>
            </w:r>
          </w:p>
        </w:tc>
        <w:tc>
          <w:tcPr>
            <w:tcW w:w="1701" w:type="dxa"/>
            <w:tcBorders>
              <w:top w:val="single" w:sz="4" w:space="0" w:color="auto"/>
              <w:left w:val="nil"/>
              <w:bottom w:val="single" w:sz="4" w:space="0" w:color="auto"/>
              <w:right w:val="single" w:sz="4" w:space="0" w:color="auto"/>
            </w:tcBorders>
            <w:noWrap/>
            <w:vAlign w:val="bottom"/>
            <w:hideMark/>
          </w:tcPr>
          <w:p w14:paraId="6FA1E3F8" w14:textId="77777777" w:rsidR="00C82CEC" w:rsidRPr="006E7921" w:rsidRDefault="00C82CEC" w:rsidP="00612084">
            <w:pPr>
              <w:rPr>
                <w:color w:val="000000" w:themeColor="text1"/>
                <w:lang w:eastAsia="en-US"/>
              </w:rPr>
            </w:pPr>
          </w:p>
        </w:tc>
        <w:tc>
          <w:tcPr>
            <w:tcW w:w="1106" w:type="dxa"/>
            <w:tcBorders>
              <w:top w:val="single" w:sz="4" w:space="0" w:color="auto"/>
              <w:left w:val="nil"/>
              <w:bottom w:val="single" w:sz="4" w:space="0" w:color="auto"/>
              <w:right w:val="single" w:sz="4" w:space="0" w:color="auto"/>
            </w:tcBorders>
          </w:tcPr>
          <w:p w14:paraId="30B39BFA" w14:textId="77777777" w:rsidR="00C82CEC" w:rsidRPr="006E7921" w:rsidRDefault="00C82CEC" w:rsidP="00612084">
            <w:pPr>
              <w:spacing w:line="256" w:lineRule="auto"/>
              <w:rPr>
                <w:rFonts w:asciiTheme="minorHAnsi" w:eastAsiaTheme="minorHAnsi" w:hAnsiTheme="minorHAnsi" w:cstheme="minorBidi"/>
                <w:color w:val="000000" w:themeColor="text1"/>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5739B76" w14:textId="77777777" w:rsidR="00C82CEC" w:rsidRPr="006E7921" w:rsidRDefault="00C82CEC" w:rsidP="00612084">
            <w:pPr>
              <w:spacing w:line="256" w:lineRule="auto"/>
              <w:rPr>
                <w:rFonts w:asciiTheme="minorHAnsi" w:eastAsiaTheme="minorHAnsi" w:hAnsiTheme="minorHAnsi" w:cstheme="minorBidi"/>
                <w:color w:val="000000" w:themeColor="text1"/>
                <w:sz w:val="20"/>
                <w:szCs w:val="20"/>
              </w:rPr>
            </w:pPr>
          </w:p>
        </w:tc>
      </w:tr>
    </w:tbl>
    <w:p w14:paraId="372C83D7" w14:textId="77777777" w:rsidR="00C82CEC" w:rsidRPr="00231CFE" w:rsidRDefault="00C82CEC" w:rsidP="00C82CEC">
      <w:pPr>
        <w:pStyle w:val="naisnod"/>
        <w:spacing w:before="0" w:after="0"/>
        <w:jc w:val="left"/>
        <w:rPr>
          <w:color w:val="FF0000"/>
          <w:sz w:val="26"/>
          <w:szCs w:val="26"/>
        </w:rPr>
      </w:pPr>
    </w:p>
    <w:p w14:paraId="13F73DA9" w14:textId="77777777" w:rsidR="00C82CEC" w:rsidRDefault="00C82CEC" w:rsidP="00C82CEC">
      <w:pPr>
        <w:pStyle w:val="naisnod"/>
        <w:spacing w:before="0" w:after="0"/>
        <w:ind w:left="360"/>
        <w:jc w:val="left"/>
        <w:rPr>
          <w:sz w:val="26"/>
          <w:szCs w:val="26"/>
        </w:rPr>
      </w:pPr>
    </w:p>
    <w:p w14:paraId="0F054800" w14:textId="77777777" w:rsidR="00C82CEC" w:rsidRDefault="00C82CEC" w:rsidP="00C82CEC">
      <w:pPr>
        <w:pStyle w:val="naisnod"/>
        <w:spacing w:before="0" w:after="0"/>
        <w:ind w:left="360"/>
        <w:jc w:val="left"/>
        <w:rPr>
          <w:sz w:val="26"/>
          <w:szCs w:val="26"/>
        </w:rPr>
      </w:pPr>
    </w:p>
    <w:p w14:paraId="58A7E60A" w14:textId="77777777" w:rsidR="00C82CEC" w:rsidRDefault="00C82CEC" w:rsidP="00C82CEC">
      <w:pPr>
        <w:ind w:left="360" w:hanging="360"/>
      </w:pPr>
      <w:r>
        <w:lastRenderedPageBreak/>
        <w:t>Pretendenta pārstāvja vai pilnvarotās personas paraksts ________________________________</w:t>
      </w:r>
    </w:p>
    <w:p w14:paraId="3C30F6C2" w14:textId="77777777" w:rsidR="00C82CEC" w:rsidRDefault="00C82CEC" w:rsidP="00C82CEC">
      <w:pPr>
        <w:ind w:left="360" w:hanging="360"/>
      </w:pPr>
    </w:p>
    <w:p w14:paraId="3D77443F" w14:textId="77777777" w:rsidR="00C82CEC" w:rsidRDefault="00C82CEC" w:rsidP="00C82CEC">
      <w:pPr>
        <w:ind w:left="360" w:hanging="360"/>
      </w:pPr>
      <w:r>
        <w:t xml:space="preserve">Pretendenta pārstāvja vai pilnvarotās personas vārds, uzvārds, amats _____________________ </w:t>
      </w:r>
    </w:p>
    <w:p w14:paraId="23820193" w14:textId="77777777" w:rsidR="00C82CEC" w:rsidRDefault="00C82CEC" w:rsidP="00C82CEC">
      <w:pPr>
        <w:ind w:left="360" w:hanging="360"/>
      </w:pPr>
      <w:r>
        <w:t>____________________________________________________________________________</w:t>
      </w:r>
    </w:p>
    <w:p w14:paraId="4D833254" w14:textId="77777777" w:rsidR="00C82CEC" w:rsidRDefault="00C82CEC" w:rsidP="00C82CEC"/>
    <w:p w14:paraId="2BECF58E" w14:textId="77777777" w:rsidR="00A333A1" w:rsidRDefault="00A333A1" w:rsidP="00C82CEC"/>
    <w:p w14:paraId="36FE6E9F" w14:textId="77777777" w:rsidR="00A333A1" w:rsidRDefault="00A333A1" w:rsidP="00A333A1">
      <w:pPr>
        <w:pStyle w:val="Parasts2"/>
        <w:ind w:right="-1277"/>
        <w:jc w:val="both"/>
      </w:pPr>
      <w:r>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9E6ADCA" w14:textId="77777777" w:rsidR="00A333A1" w:rsidRDefault="00A333A1" w:rsidP="00A333A1">
      <w:pPr>
        <w:pStyle w:val="Parasts2"/>
        <w:spacing w:line="360" w:lineRule="auto"/>
        <w:ind w:firstLine="4680"/>
        <w:jc w:val="both"/>
        <w:rPr>
          <w:b/>
          <w:sz w:val="20"/>
          <w:szCs w:val="20"/>
        </w:rPr>
      </w:pPr>
    </w:p>
    <w:p w14:paraId="01A60B08" w14:textId="77777777" w:rsidR="00A333A1" w:rsidRDefault="00A333A1" w:rsidP="00A333A1">
      <w:pPr>
        <w:pStyle w:val="Parasts2"/>
        <w:rPr>
          <w:b/>
        </w:rPr>
      </w:pPr>
    </w:p>
    <w:p w14:paraId="3B9977D8" w14:textId="77777777" w:rsidR="00A333A1" w:rsidRDefault="00A333A1" w:rsidP="00C82CEC"/>
    <w:p w14:paraId="1406DA2A" w14:textId="77777777" w:rsidR="00A333A1" w:rsidRDefault="00A333A1" w:rsidP="00C82CEC"/>
    <w:p w14:paraId="1CA365C0" w14:textId="77777777" w:rsidR="005D58F5" w:rsidRDefault="005D58F5" w:rsidP="00C82CEC"/>
    <w:p w14:paraId="33389566" w14:textId="77777777" w:rsidR="00A333A1" w:rsidRDefault="00A333A1" w:rsidP="00C82CEC"/>
    <w:p w14:paraId="477495CC" w14:textId="77777777" w:rsidR="00A333A1" w:rsidRDefault="00A333A1" w:rsidP="00C82CEC"/>
    <w:p w14:paraId="447CCB46" w14:textId="77777777" w:rsidR="00A333A1" w:rsidRDefault="00A333A1" w:rsidP="00C82CEC"/>
    <w:p w14:paraId="48FC8838" w14:textId="77777777" w:rsidR="00A333A1" w:rsidRDefault="00A333A1" w:rsidP="00C82CEC"/>
    <w:p w14:paraId="4D9799CE" w14:textId="77777777" w:rsidR="00A333A1" w:rsidRDefault="00A333A1" w:rsidP="00C82CEC"/>
    <w:p w14:paraId="74CAE93C" w14:textId="77777777" w:rsidR="00A333A1" w:rsidRDefault="00A333A1" w:rsidP="00C82CEC"/>
    <w:p w14:paraId="0C61FC34" w14:textId="77777777" w:rsidR="00A333A1" w:rsidRDefault="00A333A1" w:rsidP="00C82CEC"/>
    <w:p w14:paraId="116F1BFC" w14:textId="77777777" w:rsidR="00A333A1" w:rsidRDefault="00A333A1" w:rsidP="00C82CEC"/>
    <w:p w14:paraId="590F6522" w14:textId="77777777" w:rsidR="00A333A1" w:rsidRDefault="00A333A1" w:rsidP="00C82CEC"/>
    <w:p w14:paraId="3F186CE3" w14:textId="77777777" w:rsidR="00A333A1" w:rsidRDefault="00A333A1" w:rsidP="00C82CEC"/>
    <w:p w14:paraId="17B6A018" w14:textId="77777777" w:rsidR="00A333A1" w:rsidRDefault="00A333A1" w:rsidP="00C82CEC"/>
    <w:p w14:paraId="305AEE5A" w14:textId="77777777" w:rsidR="00A333A1" w:rsidRDefault="00A333A1" w:rsidP="00C82CEC"/>
    <w:p w14:paraId="04ABD6D0" w14:textId="77777777" w:rsidR="00A333A1" w:rsidRDefault="00A333A1" w:rsidP="00C82CEC"/>
    <w:p w14:paraId="2D4C6DF7" w14:textId="77777777" w:rsidR="00A333A1" w:rsidRDefault="00A333A1" w:rsidP="00C82CEC"/>
    <w:p w14:paraId="7A50EA37" w14:textId="77777777" w:rsidR="00A333A1" w:rsidRDefault="00A333A1" w:rsidP="00C82CEC"/>
    <w:p w14:paraId="738E70BC" w14:textId="77777777" w:rsidR="00A333A1" w:rsidRDefault="00A333A1" w:rsidP="00C82CEC"/>
    <w:p w14:paraId="077C5F30" w14:textId="77777777" w:rsidR="00A333A1" w:rsidRDefault="00A333A1" w:rsidP="00C82CEC"/>
    <w:p w14:paraId="26FFF8C7" w14:textId="77777777" w:rsidR="00A333A1" w:rsidRDefault="00A333A1" w:rsidP="00A333A1">
      <w:pPr>
        <w:pStyle w:val="Parasts2"/>
        <w:suppressAutoHyphens w:val="0"/>
        <w:spacing w:before="100" w:after="160"/>
        <w:textAlignment w:val="auto"/>
      </w:pPr>
    </w:p>
    <w:p w14:paraId="0907C3E6" w14:textId="77777777" w:rsidR="005D58F5" w:rsidRDefault="005D58F5" w:rsidP="00A333A1">
      <w:pPr>
        <w:pStyle w:val="Parasts2"/>
        <w:suppressAutoHyphens w:val="0"/>
        <w:spacing w:before="100" w:after="160"/>
        <w:textAlignment w:val="auto"/>
      </w:pPr>
    </w:p>
    <w:p w14:paraId="09F3124B" w14:textId="77777777" w:rsidR="005D58F5" w:rsidRDefault="005D58F5" w:rsidP="00A333A1">
      <w:pPr>
        <w:pStyle w:val="Parasts2"/>
        <w:suppressAutoHyphens w:val="0"/>
        <w:spacing w:before="100" w:after="160"/>
        <w:textAlignment w:val="auto"/>
      </w:pPr>
    </w:p>
    <w:p w14:paraId="4D118284" w14:textId="77777777" w:rsidR="005D58F5" w:rsidRDefault="005D58F5" w:rsidP="00A333A1">
      <w:pPr>
        <w:pStyle w:val="Parasts2"/>
        <w:suppressAutoHyphens w:val="0"/>
        <w:spacing w:before="100" w:after="160"/>
        <w:textAlignment w:val="auto"/>
      </w:pPr>
    </w:p>
    <w:p w14:paraId="33C8CF6E" w14:textId="77777777" w:rsidR="005D58F5" w:rsidRDefault="005D58F5" w:rsidP="00A333A1">
      <w:pPr>
        <w:pStyle w:val="Parasts2"/>
        <w:suppressAutoHyphens w:val="0"/>
        <w:spacing w:before="100" w:after="160"/>
        <w:textAlignment w:val="auto"/>
      </w:pPr>
    </w:p>
    <w:p w14:paraId="39CA81C2" w14:textId="77777777" w:rsidR="005D58F5" w:rsidRDefault="005D58F5" w:rsidP="00A333A1">
      <w:pPr>
        <w:pStyle w:val="Parasts2"/>
        <w:suppressAutoHyphens w:val="0"/>
        <w:spacing w:before="100" w:after="160"/>
        <w:textAlignment w:val="auto"/>
      </w:pPr>
    </w:p>
    <w:p w14:paraId="28E0BE4E" w14:textId="77777777" w:rsidR="005D58F5" w:rsidRDefault="005D58F5" w:rsidP="00A333A1">
      <w:pPr>
        <w:pStyle w:val="Parasts2"/>
        <w:suppressAutoHyphens w:val="0"/>
        <w:spacing w:before="100" w:after="160"/>
        <w:textAlignment w:val="auto"/>
      </w:pPr>
    </w:p>
    <w:p w14:paraId="50F16D1C" w14:textId="77777777" w:rsidR="005D58F5" w:rsidRDefault="005D58F5" w:rsidP="00A333A1">
      <w:pPr>
        <w:pStyle w:val="Parasts2"/>
        <w:suppressAutoHyphens w:val="0"/>
        <w:spacing w:before="100" w:after="160"/>
        <w:textAlignment w:val="auto"/>
      </w:pPr>
    </w:p>
    <w:p w14:paraId="58F39C8B" w14:textId="77777777" w:rsidR="005D58F5" w:rsidRDefault="005D58F5" w:rsidP="00A333A1">
      <w:pPr>
        <w:pStyle w:val="Parasts2"/>
        <w:suppressAutoHyphens w:val="0"/>
        <w:spacing w:before="100" w:after="160"/>
        <w:textAlignment w:val="auto"/>
      </w:pPr>
    </w:p>
    <w:p w14:paraId="14C96461" w14:textId="77777777" w:rsidR="005D58F5" w:rsidRDefault="005D58F5" w:rsidP="00A333A1">
      <w:pPr>
        <w:pStyle w:val="Parasts2"/>
        <w:suppressAutoHyphens w:val="0"/>
        <w:spacing w:before="100" w:after="160"/>
        <w:textAlignment w:val="auto"/>
      </w:pPr>
    </w:p>
    <w:p w14:paraId="2DEB7A41" w14:textId="77777777" w:rsidR="008A4982" w:rsidRDefault="008A4982" w:rsidP="008A4982">
      <w:pPr>
        <w:pStyle w:val="Sarakstarindkopa"/>
        <w:jc w:val="right"/>
        <w:rPr>
          <w:b/>
          <w:bCs/>
        </w:rPr>
      </w:pPr>
    </w:p>
    <w:p w14:paraId="24F5E490" w14:textId="1A00645B" w:rsidR="008A4982" w:rsidRDefault="005D58F5" w:rsidP="008A4982">
      <w:pPr>
        <w:pStyle w:val="Sarakstarindkopa"/>
        <w:jc w:val="right"/>
      </w:pPr>
      <w:r>
        <w:rPr>
          <w:b/>
          <w:bCs/>
        </w:rPr>
        <w:lastRenderedPageBreak/>
        <w:t>3</w:t>
      </w:r>
      <w:r w:rsidR="008A4982" w:rsidRPr="008A4982">
        <w:rPr>
          <w:b/>
          <w:bCs/>
        </w:rPr>
        <w:t>.p</w:t>
      </w:r>
      <w:r w:rsidR="00A333A1" w:rsidRPr="008A4982">
        <w:rPr>
          <w:b/>
          <w:bCs/>
        </w:rPr>
        <w:t>ielikums</w:t>
      </w:r>
      <w:r w:rsidR="00A333A1" w:rsidRPr="00F371C8">
        <w:t xml:space="preserve"> </w:t>
      </w:r>
    </w:p>
    <w:p w14:paraId="351C930E" w14:textId="084E2EE6" w:rsidR="00A333A1" w:rsidRPr="008A4982" w:rsidRDefault="00A333A1" w:rsidP="008A4982">
      <w:pPr>
        <w:pStyle w:val="Sarakstarindkopa"/>
        <w:jc w:val="right"/>
        <w:rPr>
          <w:b/>
          <w:bCs/>
        </w:rPr>
      </w:pPr>
      <w:r w:rsidRPr="00F371C8">
        <w:br/>
      </w:r>
      <w:r w:rsidRPr="008A4982">
        <w:rPr>
          <w:bCs/>
          <w:lang w:eastAsia="en-US"/>
        </w:rPr>
        <w:t>Cenu aptaujas</w:t>
      </w:r>
      <w:r w:rsidRPr="008A4982">
        <w:rPr>
          <w:b/>
          <w:lang w:eastAsia="en-US"/>
        </w:rPr>
        <w:t xml:space="preserve"> “</w:t>
      </w:r>
      <w:r w:rsidRPr="008A4982">
        <w:rPr>
          <w:b/>
          <w:bCs/>
        </w:rPr>
        <w:t>2023. gada augusta postījumu seku likvidēšana uz pašvaldības autoceļu “</w:t>
      </w:r>
      <w:proofErr w:type="spellStart"/>
      <w:r w:rsidRPr="008A4982">
        <w:rPr>
          <w:b/>
          <w:bCs/>
        </w:rPr>
        <w:t>Tiegaži</w:t>
      </w:r>
      <w:proofErr w:type="spellEnd"/>
      <w:r w:rsidRPr="008A4982">
        <w:rPr>
          <w:b/>
          <w:bCs/>
        </w:rPr>
        <w:t xml:space="preserve">- Kalniņi”., Katvaru pagastā, Limbažu novadā”. </w:t>
      </w:r>
    </w:p>
    <w:p w14:paraId="24424BFE" w14:textId="77777777" w:rsidR="00A333A1" w:rsidRPr="00F371C8" w:rsidRDefault="00A333A1" w:rsidP="00A333A1">
      <w:pPr>
        <w:pStyle w:val="Parasts2"/>
        <w:jc w:val="center"/>
        <w:rPr>
          <w:b/>
        </w:rPr>
      </w:pPr>
    </w:p>
    <w:p w14:paraId="1E6A02D4" w14:textId="77777777" w:rsidR="00A333A1" w:rsidRPr="00F371C8" w:rsidRDefault="00A333A1" w:rsidP="00A333A1">
      <w:pPr>
        <w:pStyle w:val="Parasts2"/>
        <w:jc w:val="center"/>
      </w:pPr>
      <w:r w:rsidRPr="00F371C8">
        <w:rPr>
          <w:b/>
        </w:rPr>
        <w:t>Apliecinājums par neatkarīgi izstrādātu piedāvājumu</w:t>
      </w:r>
    </w:p>
    <w:p w14:paraId="63FB314A" w14:textId="77777777" w:rsidR="00A333A1" w:rsidRPr="00F371C8" w:rsidRDefault="00A333A1" w:rsidP="00A333A1">
      <w:pPr>
        <w:pStyle w:val="naisf"/>
        <w:spacing w:before="0" w:after="0"/>
        <w:ind w:right="423" w:firstLine="0"/>
        <w:rPr>
          <w:u w:val="single"/>
          <w:lang w:val="lv-LV"/>
        </w:rPr>
      </w:pPr>
    </w:p>
    <w:p w14:paraId="369EDF84" w14:textId="77777777" w:rsidR="00A333A1" w:rsidRPr="00F371C8" w:rsidRDefault="00A333A1" w:rsidP="00A333A1">
      <w:pPr>
        <w:pStyle w:val="naisf"/>
        <w:spacing w:before="0" w:after="0"/>
        <w:ind w:right="423" w:firstLine="0"/>
        <w:rPr>
          <w:lang w:val="lv-LV"/>
        </w:rPr>
      </w:pPr>
      <w:r w:rsidRPr="00F371C8">
        <w:rPr>
          <w:rStyle w:val="Noklusjumarindkopasfonts2"/>
          <w:lang w:val="lv-LV"/>
        </w:rPr>
        <w:t xml:space="preserve">Ar šo, sniedzot izsmeļošu un patiesu informāciju, _________________, </w:t>
      </w:r>
      <w:proofErr w:type="spellStart"/>
      <w:r w:rsidRPr="00F371C8">
        <w:rPr>
          <w:rStyle w:val="Noklusjumarindkopasfonts2"/>
          <w:lang w:val="lv-LV"/>
        </w:rPr>
        <w:t>reģ</w:t>
      </w:r>
      <w:proofErr w:type="spellEnd"/>
      <w:r w:rsidRPr="00F371C8">
        <w:rPr>
          <w:rStyle w:val="Noklusjumarindkopasfonts2"/>
          <w:lang w:val="lv-LV"/>
        </w:rPr>
        <w:t xml:space="preserve"> nr.__________</w:t>
      </w:r>
    </w:p>
    <w:p w14:paraId="07F1998F" w14:textId="77777777" w:rsidR="00A333A1" w:rsidRPr="00F371C8" w:rsidRDefault="00A333A1" w:rsidP="00A333A1">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A9CA4D1" w14:textId="77777777" w:rsidR="00A333A1" w:rsidRPr="00F371C8" w:rsidRDefault="00A333A1" w:rsidP="00A333A1">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6BC3A9" w14:textId="77777777" w:rsidR="00A333A1" w:rsidRPr="00F371C8" w:rsidRDefault="00A333A1" w:rsidP="00A333A1">
      <w:pPr>
        <w:pStyle w:val="naisf"/>
        <w:spacing w:before="0" w:after="0"/>
        <w:ind w:right="423" w:firstLine="0"/>
        <w:rPr>
          <w:lang w:val="lv-LV"/>
        </w:rPr>
      </w:pPr>
    </w:p>
    <w:p w14:paraId="2F3E0D27" w14:textId="77777777" w:rsidR="00A333A1" w:rsidRPr="00F371C8" w:rsidRDefault="00A333A1" w:rsidP="00A333A1">
      <w:pPr>
        <w:pStyle w:val="Parasts2"/>
        <w:ind w:firstLine="709"/>
        <w:jc w:val="both"/>
      </w:pPr>
      <w:r w:rsidRPr="00F371C8">
        <w:rPr>
          <w:rStyle w:val="Noklusjumarindkopasfonts2"/>
        </w:rPr>
        <w:t xml:space="preserve">1. </w:t>
      </w:r>
      <w:r w:rsidRPr="00F371C8">
        <w:t>Pretendents</w:t>
      </w:r>
      <w:r w:rsidRPr="00F371C8">
        <w:rPr>
          <w:rStyle w:val="Noklusjumarindkopasfonts2"/>
        </w:rPr>
        <w:t xml:space="preserve"> ir iepazinies un piekrīt šī apliecinājuma saturam</w:t>
      </w:r>
      <w:r w:rsidRPr="00F371C8">
        <w:t>.</w:t>
      </w:r>
    </w:p>
    <w:p w14:paraId="7A8B5413" w14:textId="77777777" w:rsidR="00A333A1" w:rsidRPr="00F371C8" w:rsidRDefault="00A333A1" w:rsidP="00A333A1">
      <w:pPr>
        <w:pStyle w:val="Parasts2"/>
        <w:ind w:firstLine="709"/>
        <w:jc w:val="both"/>
      </w:pPr>
      <w:r w:rsidRPr="00F371C8">
        <w:rPr>
          <w:rStyle w:val="Noklusjumarindkopasfonts2"/>
        </w:rPr>
        <w:t xml:space="preserve">2. </w:t>
      </w:r>
      <w:r w:rsidRPr="00F371C8">
        <w:t>Pretendents apzinās savu pienākumu šajā apliecinājumā norādīt pilnīgu, izsmeļošu un patiesu informāciju.</w:t>
      </w:r>
    </w:p>
    <w:p w14:paraId="4E2564F9" w14:textId="77777777" w:rsidR="00A333A1" w:rsidRPr="00F371C8" w:rsidRDefault="00A333A1" w:rsidP="00A333A1">
      <w:pPr>
        <w:pStyle w:val="Parasts2"/>
        <w:ind w:firstLine="709"/>
        <w:jc w:val="both"/>
      </w:pPr>
      <w:r w:rsidRPr="00F371C8">
        <w:rPr>
          <w:rStyle w:val="Noklusjumarindkopasfonts2"/>
        </w:rPr>
        <w:t xml:space="preserve">3. </w:t>
      </w:r>
      <w:r w:rsidRPr="00F371C8">
        <w:t>Pretendents</w:t>
      </w:r>
      <w:r w:rsidRPr="00F371C8">
        <w:rPr>
          <w:rStyle w:val="Noklusjumarindkopasfonts2"/>
        </w:rPr>
        <w:t xml:space="preserve"> ir pilnvarojis katru personu, kuras paraksts atrodas uz iepirkuma piedāvājuma, </w:t>
      </w:r>
      <w:r w:rsidRPr="00F371C8">
        <w:t>parakstīt šo apliecinājumu Pretendenta vārdā.</w:t>
      </w:r>
    </w:p>
    <w:p w14:paraId="0B9F78E8" w14:textId="77777777" w:rsidR="00A333A1" w:rsidRPr="00F371C8" w:rsidRDefault="00A333A1" w:rsidP="00A333A1">
      <w:pPr>
        <w:pStyle w:val="Parasts2"/>
        <w:ind w:firstLine="709"/>
        <w:jc w:val="both"/>
      </w:pPr>
      <w:r w:rsidRPr="00F371C8">
        <w:rPr>
          <w:rStyle w:val="Noklusjumarindkopasfonts2"/>
        </w:rPr>
        <w:t>4. Pretendents informē, ka</w:t>
      </w:r>
      <w:r w:rsidRPr="00F371C8">
        <w:t xml:space="preserve"> (</w:t>
      </w:r>
      <w:r w:rsidRPr="00F371C8">
        <w:rPr>
          <w:rStyle w:val="Noklusjumarindkopasfonts2"/>
          <w:i/>
        </w:rPr>
        <w:t>pēc vajadzības, atzīmējiet vienu no turpmāk minētajiem</w:t>
      </w:r>
      <w:r w:rsidRPr="00F371C8">
        <w:t>):</w:t>
      </w:r>
    </w:p>
    <w:tbl>
      <w:tblPr>
        <w:tblW w:w="9127" w:type="dxa"/>
        <w:tblInd w:w="512" w:type="dxa"/>
        <w:tblLayout w:type="fixed"/>
        <w:tblLook w:val="0000" w:firstRow="0" w:lastRow="0" w:firstColumn="0" w:lastColumn="0" w:noHBand="0" w:noVBand="0"/>
      </w:tblPr>
      <w:tblGrid>
        <w:gridCol w:w="406"/>
        <w:gridCol w:w="8721"/>
      </w:tblGrid>
      <w:tr w:rsidR="00A333A1" w:rsidRPr="00F371C8" w14:paraId="6623848F" w14:textId="77777777" w:rsidTr="00A333A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FEE0497" w14:textId="411950D9" w:rsidR="00A333A1" w:rsidRPr="00F371C8" w:rsidRDefault="00A333A1" w:rsidP="00612084">
            <w:pPr>
              <w:pStyle w:val="Parasts2"/>
              <w:jc w:val="both"/>
              <w:textAlignment w:val="auto"/>
            </w:pP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69330A6A" w14:textId="77777777" w:rsidR="00A333A1" w:rsidRPr="00F371C8" w:rsidRDefault="00A333A1" w:rsidP="00612084">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333A1" w:rsidRPr="00F371C8" w14:paraId="77F662D2" w14:textId="77777777" w:rsidTr="00A333A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BA14C0B" w14:textId="033F71F9" w:rsidR="00A333A1" w:rsidRPr="00F371C8" w:rsidRDefault="00A333A1" w:rsidP="00612084">
            <w:pPr>
              <w:pStyle w:val="Parasts2"/>
              <w:jc w:val="both"/>
              <w:textAlignment w:val="auto"/>
            </w:pP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5EF49FD" w14:textId="77777777" w:rsidR="00A333A1" w:rsidRPr="00F371C8" w:rsidRDefault="00A333A1" w:rsidP="00612084">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23A127E" w14:textId="77777777" w:rsidR="00A333A1" w:rsidRPr="00F371C8" w:rsidRDefault="00A333A1" w:rsidP="00A333A1">
      <w:pPr>
        <w:pStyle w:val="Parasts2"/>
        <w:jc w:val="both"/>
      </w:pPr>
    </w:p>
    <w:p w14:paraId="48E43D85" w14:textId="77777777" w:rsidR="00A333A1" w:rsidRPr="00F371C8" w:rsidRDefault="00A333A1" w:rsidP="00A333A1">
      <w:pPr>
        <w:pStyle w:val="Parasts2"/>
        <w:ind w:firstLine="720"/>
        <w:jc w:val="both"/>
      </w:pPr>
      <w:r w:rsidRPr="00F371C8">
        <w:rPr>
          <w:rStyle w:val="Noklusjumarindkopasfonts2"/>
        </w:rPr>
        <w:t>5. P</w:t>
      </w:r>
      <w:r w:rsidRPr="00F371C8">
        <w:t>retendentam, izņemot gadījumu, kad pretendents šādu saziņu ir paziņojis saskaņā ar šī apliecinājuma 4.2. apakšpunktu, ne ar vienu konkurentu nav bijusi saziņa attiecībā uz:</w:t>
      </w:r>
    </w:p>
    <w:p w14:paraId="7718F7AC" w14:textId="77777777" w:rsidR="00A333A1" w:rsidRPr="00F371C8" w:rsidRDefault="00A333A1" w:rsidP="00A333A1">
      <w:pPr>
        <w:pStyle w:val="Parasts2"/>
        <w:ind w:left="720" w:firstLine="720"/>
        <w:jc w:val="both"/>
      </w:pPr>
      <w:r w:rsidRPr="00F371C8">
        <w:t>5.1. cenām;</w:t>
      </w:r>
    </w:p>
    <w:p w14:paraId="13E271F4" w14:textId="77777777" w:rsidR="00A333A1" w:rsidRPr="00F371C8" w:rsidRDefault="00A333A1" w:rsidP="00A333A1">
      <w:pPr>
        <w:pStyle w:val="Parasts2"/>
        <w:ind w:left="720" w:firstLine="720"/>
        <w:jc w:val="both"/>
      </w:pPr>
      <w:r w:rsidRPr="00F371C8">
        <w:t>5.2. cenas aprēķināšanas metodēm, faktoriem (apstākļiem) vai formulām;</w:t>
      </w:r>
    </w:p>
    <w:p w14:paraId="713A69D7" w14:textId="77777777" w:rsidR="00A333A1" w:rsidRPr="00F371C8" w:rsidRDefault="00A333A1" w:rsidP="00A333A1">
      <w:pPr>
        <w:pStyle w:val="Parasts2"/>
        <w:ind w:left="1440"/>
        <w:jc w:val="both"/>
      </w:pPr>
      <w:r w:rsidRPr="00F371C8">
        <w:t>5.3. nodomu vai lēmumu piedalīties vai nepiedalīties iepirkumā (iesniegt vai neiesniegt piedāvājumu); vai</w:t>
      </w:r>
    </w:p>
    <w:p w14:paraId="68FB52E4" w14:textId="77777777" w:rsidR="00A333A1" w:rsidRPr="00F371C8" w:rsidRDefault="00A333A1" w:rsidP="00A333A1">
      <w:pPr>
        <w:pStyle w:val="Parasts2"/>
        <w:ind w:left="720" w:firstLine="720"/>
        <w:jc w:val="both"/>
      </w:pPr>
      <w:r w:rsidRPr="00F371C8">
        <w:t xml:space="preserve">5.4. tādu piedāvājuma iesniegšanu, kas neatbilst iepirkuma prasībām; </w:t>
      </w:r>
    </w:p>
    <w:p w14:paraId="0CA7E35A" w14:textId="77777777" w:rsidR="00A333A1" w:rsidRPr="00F371C8" w:rsidRDefault="00A333A1" w:rsidP="00A333A1">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1FC9A41A" w14:textId="77777777" w:rsidR="00A333A1" w:rsidRPr="00F371C8" w:rsidRDefault="00A333A1" w:rsidP="00A333A1">
      <w:pPr>
        <w:pStyle w:val="Parasts2"/>
        <w:ind w:firstLine="709"/>
        <w:jc w:val="both"/>
      </w:pPr>
      <w:r w:rsidRPr="00F371C8">
        <w:rPr>
          <w:rStyle w:val="Noklusjumarindkopasfonts2"/>
        </w:rPr>
        <w:t>6.</w:t>
      </w:r>
      <w:r w:rsidRPr="00F371C8">
        <w:t xml:space="preserve"> </w:t>
      </w:r>
      <w:r w:rsidRPr="00F371C8">
        <w:rPr>
          <w:rStyle w:val="Noklusjumarindkopasfonts2"/>
        </w:rPr>
        <w:t xml:space="preserve">Pretendents nav </w:t>
      </w:r>
      <w:r w:rsidRPr="00F371C8">
        <w:t>apzināti, tieši vai netieši</w:t>
      </w:r>
      <w:r w:rsidRPr="00F371C8">
        <w:rPr>
          <w:rStyle w:val="Noklusjumarindkopasfonts2"/>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A939F6" w14:textId="77777777" w:rsidR="00A333A1" w:rsidRPr="00F371C8" w:rsidRDefault="00A333A1" w:rsidP="00A333A1">
      <w:pPr>
        <w:pStyle w:val="Parasts2"/>
        <w:ind w:firstLine="709"/>
        <w:jc w:val="both"/>
      </w:pPr>
      <w:r w:rsidRPr="00F371C8">
        <w:rPr>
          <w:rStyle w:val="Noklusjumarindkopasfonts2"/>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82154E8" w14:textId="77777777" w:rsidR="00A333A1" w:rsidRPr="00F371C8" w:rsidRDefault="00A333A1" w:rsidP="00A333A1">
      <w:pPr>
        <w:pStyle w:val="Parasts2"/>
        <w:rPr>
          <w:lang w:eastAsia="ru-RU"/>
        </w:rPr>
      </w:pPr>
    </w:p>
    <w:p w14:paraId="51C30725" w14:textId="4FFD542D" w:rsidR="00A333A1" w:rsidRPr="00F371C8" w:rsidRDefault="00A333A1" w:rsidP="00A333A1">
      <w:pPr>
        <w:pStyle w:val="Parasts2"/>
      </w:pPr>
      <w:r w:rsidRPr="00F371C8">
        <w:rPr>
          <w:lang w:eastAsia="ru-RU"/>
        </w:rPr>
        <w:t>Datums __.___.202</w:t>
      </w:r>
      <w:r>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333A1" w:rsidRPr="00F371C8" w14:paraId="0C8755AC" w14:textId="77777777" w:rsidTr="00612084">
        <w:trPr>
          <w:trHeight w:val="269"/>
        </w:trPr>
        <w:tc>
          <w:tcPr>
            <w:tcW w:w="1840" w:type="dxa"/>
            <w:shd w:val="clear" w:color="auto" w:fill="auto"/>
          </w:tcPr>
          <w:p w14:paraId="41F5FF7E" w14:textId="77777777" w:rsidR="00A333A1" w:rsidRPr="00F371C8" w:rsidRDefault="00A333A1" w:rsidP="00612084">
            <w:pPr>
              <w:pStyle w:val="Parasts2"/>
            </w:pPr>
          </w:p>
        </w:tc>
        <w:tc>
          <w:tcPr>
            <w:tcW w:w="1649" w:type="dxa"/>
            <w:shd w:val="clear" w:color="auto" w:fill="auto"/>
          </w:tcPr>
          <w:p w14:paraId="15575194" w14:textId="77777777" w:rsidR="00A333A1" w:rsidRPr="00F371C8" w:rsidRDefault="00A333A1" w:rsidP="00612084">
            <w:pPr>
              <w:pStyle w:val="Parasts2"/>
              <w:jc w:val="center"/>
              <w:rPr>
                <w:lang w:eastAsia="ru-RU"/>
              </w:rPr>
            </w:pPr>
          </w:p>
        </w:tc>
        <w:tc>
          <w:tcPr>
            <w:tcW w:w="1649" w:type="dxa"/>
            <w:shd w:val="clear" w:color="auto" w:fill="auto"/>
          </w:tcPr>
          <w:p w14:paraId="51E15535" w14:textId="77777777" w:rsidR="00A333A1" w:rsidRPr="00F371C8" w:rsidRDefault="00A333A1" w:rsidP="00612084">
            <w:pPr>
              <w:pStyle w:val="Parasts2"/>
              <w:jc w:val="center"/>
              <w:rPr>
                <w:lang w:eastAsia="ru-RU"/>
              </w:rPr>
            </w:pPr>
          </w:p>
        </w:tc>
        <w:tc>
          <w:tcPr>
            <w:tcW w:w="1649" w:type="dxa"/>
            <w:shd w:val="clear" w:color="auto" w:fill="auto"/>
          </w:tcPr>
          <w:p w14:paraId="4C8EC62B" w14:textId="77777777" w:rsidR="00A333A1" w:rsidRPr="00F371C8" w:rsidRDefault="00A333A1" w:rsidP="00612084">
            <w:pPr>
              <w:pStyle w:val="Parasts2"/>
              <w:jc w:val="center"/>
              <w:rPr>
                <w:lang w:eastAsia="ru-RU"/>
              </w:rPr>
            </w:pPr>
          </w:p>
        </w:tc>
        <w:tc>
          <w:tcPr>
            <w:tcW w:w="1649" w:type="dxa"/>
            <w:tcBorders>
              <w:top w:val="single" w:sz="4" w:space="0" w:color="000000"/>
            </w:tcBorders>
            <w:shd w:val="clear" w:color="auto" w:fill="auto"/>
          </w:tcPr>
          <w:p w14:paraId="1C553963" w14:textId="77777777" w:rsidR="00A333A1" w:rsidRPr="00F371C8" w:rsidRDefault="00A333A1" w:rsidP="00612084">
            <w:pPr>
              <w:pStyle w:val="Parasts2"/>
              <w:jc w:val="center"/>
            </w:pPr>
            <w:r w:rsidRPr="00F371C8">
              <w:rPr>
                <w:lang w:eastAsia="ru-RU"/>
              </w:rPr>
              <w:t>Paraksts</w:t>
            </w:r>
          </w:p>
        </w:tc>
      </w:tr>
    </w:tbl>
    <w:p w14:paraId="3EEE5EA2" w14:textId="77777777" w:rsidR="00A333A1" w:rsidRPr="00F371C8" w:rsidRDefault="00A333A1" w:rsidP="00A333A1">
      <w:pPr>
        <w:pStyle w:val="naisnod"/>
        <w:spacing w:before="0" w:after="0"/>
        <w:jc w:val="left"/>
      </w:pPr>
    </w:p>
    <w:p w14:paraId="63A0C3C8" w14:textId="77777777" w:rsidR="0063398F" w:rsidRDefault="0063398F" w:rsidP="0074786F">
      <w:pPr>
        <w:tabs>
          <w:tab w:val="left" w:pos="490"/>
        </w:tabs>
        <w:rPr>
          <w:lang w:val="en-GB" w:eastAsia="en-US"/>
        </w:rPr>
      </w:pPr>
    </w:p>
    <w:p w14:paraId="146CCD25" w14:textId="77777777" w:rsidR="007E69E8" w:rsidRPr="00372573" w:rsidRDefault="007E69E8" w:rsidP="007E69E8">
      <w:pPr>
        <w:suppressAutoHyphens/>
        <w:rPr>
          <w:b/>
          <w:bCs/>
          <w:sz w:val="26"/>
          <w:szCs w:val="26"/>
        </w:rPr>
      </w:pPr>
    </w:p>
    <w:p w14:paraId="2D06B6B8" w14:textId="306D4F58" w:rsidR="007E69E8" w:rsidRPr="00372573" w:rsidRDefault="005D58F5" w:rsidP="007E69E8">
      <w:pPr>
        <w:spacing w:line="0" w:lineRule="atLeast"/>
        <w:jc w:val="right"/>
        <w:rPr>
          <w:rFonts w:cs="Arial"/>
          <w:b/>
          <w:bCs/>
          <w:szCs w:val="20"/>
        </w:rPr>
      </w:pPr>
      <w:r>
        <w:rPr>
          <w:rFonts w:cs="Arial"/>
          <w:b/>
          <w:bCs/>
          <w:szCs w:val="20"/>
        </w:rPr>
        <w:t>4</w:t>
      </w:r>
      <w:r w:rsidR="007E69E8">
        <w:rPr>
          <w:rFonts w:cs="Arial"/>
          <w:b/>
          <w:bCs/>
          <w:szCs w:val="20"/>
        </w:rPr>
        <w:t>.</w:t>
      </w:r>
      <w:r w:rsidR="007E69E8" w:rsidRPr="00372573">
        <w:rPr>
          <w:rFonts w:cs="Arial"/>
          <w:b/>
          <w:bCs/>
          <w:szCs w:val="20"/>
        </w:rPr>
        <w:t>Pielikums</w:t>
      </w:r>
    </w:p>
    <w:p w14:paraId="759C861C" w14:textId="7D3EDCF5" w:rsidR="007E69E8" w:rsidRPr="00372573" w:rsidRDefault="007E69E8" w:rsidP="007E69E8">
      <w:pPr>
        <w:jc w:val="right"/>
      </w:pPr>
      <w:r w:rsidRPr="00372573">
        <w:t>Cenu aptauja “</w:t>
      </w:r>
      <w:r w:rsidRPr="008A4982">
        <w:rPr>
          <w:b/>
          <w:bCs/>
        </w:rPr>
        <w:t>2023. gada augusta postījumu seku likvidēšana uz pašvaldības autoceļu “</w:t>
      </w:r>
      <w:proofErr w:type="spellStart"/>
      <w:r w:rsidRPr="008A4982">
        <w:rPr>
          <w:b/>
          <w:bCs/>
        </w:rPr>
        <w:t>Tiegaži</w:t>
      </w:r>
      <w:proofErr w:type="spellEnd"/>
      <w:r w:rsidRPr="008A4982">
        <w:rPr>
          <w:b/>
          <w:bCs/>
        </w:rPr>
        <w:t>- Kalniņi”., Katvaru pagastā</w:t>
      </w:r>
      <w:r w:rsidRPr="00372573">
        <w:rPr>
          <w:b/>
          <w:i/>
        </w:rPr>
        <w:t>, Limbažu novadā</w:t>
      </w:r>
      <w:r w:rsidRPr="00372573">
        <w:t>”</w:t>
      </w:r>
    </w:p>
    <w:p w14:paraId="10D1D523" w14:textId="77777777" w:rsidR="007E69E8" w:rsidRPr="00372573" w:rsidRDefault="007E69E8" w:rsidP="007E69E8">
      <w:pPr>
        <w:spacing w:before="90" w:after="120"/>
        <w:ind w:left="3549"/>
        <w:rPr>
          <w:color w:val="0C0C0C"/>
          <w:w w:val="105"/>
        </w:rPr>
      </w:pPr>
    </w:p>
    <w:p w14:paraId="5CEA6805" w14:textId="77777777" w:rsidR="007E69E8" w:rsidRPr="00372573" w:rsidRDefault="007E69E8" w:rsidP="007E69E8">
      <w:pPr>
        <w:spacing w:before="90" w:after="120"/>
        <w:ind w:left="3549"/>
        <w:rPr>
          <w:b/>
          <w:bCs/>
          <w:i/>
          <w:iCs/>
        </w:rPr>
      </w:pPr>
      <w:r w:rsidRPr="00372573">
        <w:rPr>
          <w:b/>
          <w:bCs/>
          <w:i/>
          <w:iCs/>
          <w:color w:val="0C0C0C"/>
          <w:w w:val="105"/>
        </w:rPr>
        <w:t xml:space="preserve">OBJEKTA </w:t>
      </w:r>
      <w:r w:rsidRPr="00372573">
        <w:rPr>
          <w:b/>
          <w:bCs/>
          <w:i/>
          <w:iCs/>
          <w:w w:val="105"/>
        </w:rPr>
        <w:t xml:space="preserve">APSEKOSANAS </w:t>
      </w:r>
      <w:r w:rsidRPr="00372573">
        <w:rPr>
          <w:b/>
          <w:bCs/>
          <w:i/>
          <w:iCs/>
          <w:color w:val="111111"/>
          <w:w w:val="105"/>
        </w:rPr>
        <w:t>AKTS</w:t>
      </w:r>
    </w:p>
    <w:p w14:paraId="27A56C86" w14:textId="77777777" w:rsidR="007E69E8" w:rsidRPr="00372573" w:rsidRDefault="007E69E8" w:rsidP="007E69E8">
      <w:pPr>
        <w:spacing w:before="90" w:after="15"/>
        <w:ind w:left="224"/>
        <w:rPr>
          <w:w w:val="105"/>
        </w:rPr>
      </w:pPr>
      <w:r w:rsidRPr="00372573">
        <w:rPr>
          <w:w w:val="105"/>
        </w:rPr>
        <w:t>Apsekošanas dati</w:t>
      </w:r>
    </w:p>
    <w:p w14:paraId="104108F4" w14:textId="77777777" w:rsidR="007E69E8" w:rsidRPr="00372573" w:rsidRDefault="007E69E8" w:rsidP="007E69E8">
      <w:pPr>
        <w:spacing w:after="120"/>
        <w:ind w:left="100"/>
      </w:pPr>
      <w:r w:rsidRPr="00372573">
        <w:rPr>
          <w:noProof/>
        </w:rPr>
        <mc:AlternateContent>
          <mc:Choice Requires="wpg">
            <w:drawing>
              <wp:inline distT="0" distB="0" distL="0" distR="0" wp14:anchorId="682A3F82" wp14:editId="13D6CEC2">
                <wp:extent cx="6362700" cy="441960"/>
                <wp:effectExtent l="0" t="0" r="19050"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01A55" w14:textId="77777777" w:rsidR="007E69E8" w:rsidRDefault="007E69E8" w:rsidP="007E69E8">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C751E0" w14:textId="77777777" w:rsidR="007E69E8" w:rsidRDefault="007E69E8" w:rsidP="007E69E8">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682A3F82" id="Группа 4" o:spid="_x0000_s1026" style="width:501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76301A55" w14:textId="77777777" w:rsidR="007E69E8" w:rsidRDefault="007E69E8" w:rsidP="007E69E8">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79C751E0" w14:textId="77777777" w:rsidR="007E69E8" w:rsidRDefault="007E69E8" w:rsidP="007E69E8">
                        <w:pPr>
                          <w:spacing w:before="112"/>
                          <w:ind w:left="1198" w:hanging="1056"/>
                        </w:pPr>
                        <w:r>
                          <w:t>Apsekošanas datums</w:t>
                        </w:r>
                      </w:p>
                    </w:txbxContent>
                  </v:textbox>
                </v:shape>
                <w10:anchorlock/>
              </v:group>
            </w:pict>
          </mc:Fallback>
        </mc:AlternateContent>
      </w:r>
    </w:p>
    <w:p w14:paraId="2A013BEE" w14:textId="77777777" w:rsidR="007E69E8" w:rsidRPr="00372573" w:rsidRDefault="007E69E8" w:rsidP="007E69E8">
      <w:pPr>
        <w:spacing w:before="90" w:after="16"/>
        <w:ind w:left="236"/>
      </w:pPr>
      <w:r w:rsidRPr="00372573">
        <w:rPr>
          <w:w w:val="110"/>
        </w:rPr>
        <w:t>Pretendents:</w:t>
      </w:r>
    </w:p>
    <w:tbl>
      <w:tblPr>
        <w:tblStyle w:val="TableNormal"/>
        <w:tblW w:w="10077" w:type="dxa"/>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5661"/>
      </w:tblGrid>
      <w:tr w:rsidR="007E69E8" w:rsidRPr="00372573" w14:paraId="0F4AA2F9" w14:textId="77777777" w:rsidTr="005D58F5">
        <w:trPr>
          <w:trHeight w:val="268"/>
        </w:trPr>
        <w:tc>
          <w:tcPr>
            <w:tcW w:w="4416" w:type="dxa"/>
          </w:tcPr>
          <w:p w14:paraId="0C64D149" w14:textId="77777777" w:rsidR="007E69E8" w:rsidRPr="00372573" w:rsidRDefault="007E69E8" w:rsidP="0092068C">
            <w:pPr>
              <w:suppressAutoHyphens/>
              <w:spacing w:line="248" w:lineRule="exact"/>
              <w:ind w:left="120"/>
              <w:rPr>
                <w:rFonts w:cs="Times New Roman"/>
              </w:rPr>
            </w:pPr>
            <w:proofErr w:type="spellStart"/>
            <w:r w:rsidRPr="00372573">
              <w:rPr>
                <w:rFonts w:cs="Times New Roman"/>
                <w:w w:val="105"/>
              </w:rPr>
              <w:t>Uzņēmuma</w:t>
            </w:r>
            <w:proofErr w:type="spellEnd"/>
            <w:r w:rsidRPr="00372573">
              <w:rPr>
                <w:rFonts w:cs="Times New Roman"/>
                <w:w w:val="105"/>
              </w:rPr>
              <w:t xml:space="preserve"> </w:t>
            </w:r>
            <w:proofErr w:type="spellStart"/>
            <w:r w:rsidRPr="00372573">
              <w:rPr>
                <w:rFonts w:cs="Times New Roman"/>
                <w:w w:val="105"/>
              </w:rPr>
              <w:t>nosaukums</w:t>
            </w:r>
            <w:proofErr w:type="spellEnd"/>
          </w:p>
        </w:tc>
        <w:tc>
          <w:tcPr>
            <w:tcW w:w="5661" w:type="dxa"/>
          </w:tcPr>
          <w:p w14:paraId="12BD9D5D" w14:textId="77777777" w:rsidR="007E69E8" w:rsidRPr="00372573" w:rsidRDefault="007E69E8" w:rsidP="0092068C">
            <w:pPr>
              <w:suppressAutoHyphens/>
              <w:rPr>
                <w:rFonts w:cs="Times New Roman"/>
              </w:rPr>
            </w:pPr>
          </w:p>
        </w:tc>
      </w:tr>
      <w:tr w:rsidR="007E69E8" w:rsidRPr="00372573" w14:paraId="7F7917C3" w14:textId="77777777" w:rsidTr="005D58F5">
        <w:trPr>
          <w:trHeight w:val="277"/>
        </w:trPr>
        <w:tc>
          <w:tcPr>
            <w:tcW w:w="4416" w:type="dxa"/>
          </w:tcPr>
          <w:p w14:paraId="3D5AE80C" w14:textId="77777777" w:rsidR="007E69E8" w:rsidRPr="00372573" w:rsidRDefault="007E69E8" w:rsidP="0092068C">
            <w:pPr>
              <w:suppressAutoHyphens/>
              <w:spacing w:line="258" w:lineRule="exact"/>
              <w:ind w:left="118"/>
              <w:rPr>
                <w:rFonts w:cs="Times New Roman"/>
              </w:rPr>
            </w:pPr>
            <w:proofErr w:type="spellStart"/>
            <w:r w:rsidRPr="00372573">
              <w:rPr>
                <w:rFonts w:cs="Times New Roman"/>
                <w:w w:val="105"/>
              </w:rPr>
              <w:t>Reģistrācijas</w:t>
            </w:r>
            <w:proofErr w:type="spellEnd"/>
            <w:r w:rsidRPr="00372573">
              <w:rPr>
                <w:rFonts w:cs="Times New Roman"/>
                <w:w w:val="105"/>
              </w:rPr>
              <w:t xml:space="preserve"> Nr.</w:t>
            </w:r>
          </w:p>
        </w:tc>
        <w:tc>
          <w:tcPr>
            <w:tcW w:w="5661" w:type="dxa"/>
          </w:tcPr>
          <w:p w14:paraId="6384FA09" w14:textId="77777777" w:rsidR="007E69E8" w:rsidRPr="00372573" w:rsidRDefault="007E69E8" w:rsidP="0092068C">
            <w:pPr>
              <w:suppressAutoHyphens/>
              <w:rPr>
                <w:rFonts w:cs="Times New Roman"/>
              </w:rPr>
            </w:pPr>
          </w:p>
        </w:tc>
      </w:tr>
      <w:tr w:rsidR="007E69E8" w:rsidRPr="00372573" w14:paraId="1AD91782" w14:textId="77777777" w:rsidTr="005D58F5">
        <w:trPr>
          <w:trHeight w:val="268"/>
        </w:trPr>
        <w:tc>
          <w:tcPr>
            <w:tcW w:w="4416" w:type="dxa"/>
          </w:tcPr>
          <w:p w14:paraId="639194A4" w14:textId="77777777" w:rsidR="007E69E8" w:rsidRPr="00372573" w:rsidRDefault="007E69E8" w:rsidP="0092068C">
            <w:pPr>
              <w:suppressAutoHyphens/>
              <w:spacing w:line="248" w:lineRule="exact"/>
              <w:ind w:left="120"/>
              <w:rPr>
                <w:rFonts w:cs="Times New Roman"/>
              </w:rPr>
            </w:pPr>
            <w:proofErr w:type="spellStart"/>
            <w:r w:rsidRPr="00372573">
              <w:rPr>
                <w:rFonts w:cs="Times New Roman"/>
                <w:color w:val="0C0C0C"/>
                <w:w w:val="105"/>
              </w:rPr>
              <w:t>Adrese</w:t>
            </w:r>
            <w:proofErr w:type="spellEnd"/>
          </w:p>
        </w:tc>
        <w:tc>
          <w:tcPr>
            <w:tcW w:w="5661" w:type="dxa"/>
          </w:tcPr>
          <w:p w14:paraId="63003AB5" w14:textId="77777777" w:rsidR="007E69E8" w:rsidRPr="00372573" w:rsidRDefault="007E69E8" w:rsidP="0092068C">
            <w:pPr>
              <w:suppressAutoHyphens/>
              <w:rPr>
                <w:rFonts w:cs="Times New Roman"/>
              </w:rPr>
            </w:pPr>
          </w:p>
        </w:tc>
      </w:tr>
      <w:tr w:rsidR="007E69E8" w:rsidRPr="00372573" w14:paraId="282705CF" w14:textId="77777777" w:rsidTr="005D58F5">
        <w:trPr>
          <w:trHeight w:val="844"/>
        </w:trPr>
        <w:tc>
          <w:tcPr>
            <w:tcW w:w="4416" w:type="dxa"/>
          </w:tcPr>
          <w:p w14:paraId="1567A355" w14:textId="77777777" w:rsidR="007E69E8" w:rsidRPr="00372573" w:rsidRDefault="007E69E8" w:rsidP="0092068C">
            <w:pPr>
              <w:suppressAutoHyphens/>
              <w:spacing w:line="263" w:lineRule="exact"/>
              <w:ind w:left="118"/>
              <w:rPr>
                <w:rFonts w:cs="Times New Roman"/>
              </w:rPr>
            </w:pPr>
            <w:proofErr w:type="spellStart"/>
            <w:r w:rsidRPr="00372573">
              <w:rPr>
                <w:rFonts w:cs="Times New Roman"/>
                <w:w w:val="110"/>
              </w:rPr>
              <w:t>Pārstāvja</w:t>
            </w:r>
            <w:proofErr w:type="spellEnd"/>
            <w:r w:rsidRPr="00372573">
              <w:rPr>
                <w:rFonts w:cs="Times New Roman"/>
                <w:w w:val="110"/>
              </w:rPr>
              <w:t xml:space="preserve"> </w:t>
            </w:r>
            <w:proofErr w:type="spellStart"/>
            <w:r w:rsidRPr="00372573">
              <w:rPr>
                <w:rFonts w:cs="Times New Roman"/>
                <w:w w:val="110"/>
              </w:rPr>
              <w:t>amats</w:t>
            </w:r>
            <w:proofErr w:type="spellEnd"/>
            <w:r w:rsidRPr="00372573">
              <w:rPr>
                <w:rFonts w:cs="Times New Roman"/>
                <w:w w:val="110"/>
              </w:rPr>
              <w:t xml:space="preserve">, </w:t>
            </w:r>
            <w:proofErr w:type="spellStart"/>
            <w:r w:rsidRPr="00372573">
              <w:rPr>
                <w:rFonts w:cs="Times New Roman"/>
                <w:color w:val="0E0E0E"/>
                <w:w w:val="110"/>
              </w:rPr>
              <w:t>vārds</w:t>
            </w:r>
            <w:proofErr w:type="spellEnd"/>
            <w:r w:rsidRPr="00372573">
              <w:rPr>
                <w:rFonts w:cs="Times New Roman"/>
                <w:color w:val="0E0E0E"/>
                <w:w w:val="110"/>
              </w:rPr>
              <w:t xml:space="preserve">, </w:t>
            </w:r>
            <w:proofErr w:type="spellStart"/>
            <w:r w:rsidRPr="00372573">
              <w:rPr>
                <w:rFonts w:cs="Times New Roman"/>
                <w:w w:val="110"/>
              </w:rPr>
              <w:t>uzvārds</w:t>
            </w:r>
            <w:proofErr w:type="spellEnd"/>
          </w:p>
        </w:tc>
        <w:tc>
          <w:tcPr>
            <w:tcW w:w="5661" w:type="dxa"/>
          </w:tcPr>
          <w:p w14:paraId="43F1A3D5" w14:textId="77777777" w:rsidR="007E69E8" w:rsidRPr="00372573" w:rsidRDefault="007E69E8" w:rsidP="0092068C">
            <w:pPr>
              <w:suppressAutoHyphens/>
              <w:rPr>
                <w:rFonts w:cs="Times New Roman"/>
              </w:rPr>
            </w:pPr>
          </w:p>
        </w:tc>
      </w:tr>
      <w:tr w:rsidR="007E69E8" w:rsidRPr="00372573" w14:paraId="4B114F85" w14:textId="77777777" w:rsidTr="005D58F5">
        <w:trPr>
          <w:trHeight w:val="541"/>
        </w:trPr>
        <w:tc>
          <w:tcPr>
            <w:tcW w:w="4416" w:type="dxa"/>
          </w:tcPr>
          <w:p w14:paraId="7C16B175" w14:textId="77777777" w:rsidR="007E69E8" w:rsidRPr="00372573" w:rsidRDefault="007E69E8" w:rsidP="0092068C">
            <w:pPr>
              <w:suppressAutoHyphens/>
              <w:spacing w:line="247" w:lineRule="exact"/>
              <w:ind w:left="121"/>
              <w:rPr>
                <w:rFonts w:cs="Times New Roman"/>
                <w:bCs/>
              </w:rPr>
            </w:pPr>
            <w:proofErr w:type="spellStart"/>
            <w:r w:rsidRPr="00372573">
              <w:rPr>
                <w:rFonts w:cs="Times New Roman"/>
                <w:bCs/>
              </w:rPr>
              <w:t>Kontaktinformācijā</w:t>
            </w:r>
            <w:proofErr w:type="spellEnd"/>
            <w:r w:rsidRPr="00372573">
              <w:rPr>
                <w:rFonts w:cs="Times New Roman"/>
                <w:bCs/>
              </w:rPr>
              <w:t xml:space="preserve"> (</w:t>
            </w:r>
            <w:proofErr w:type="spellStart"/>
            <w:r w:rsidRPr="00372573">
              <w:rPr>
                <w:rFonts w:cs="Times New Roman"/>
                <w:bCs/>
              </w:rPr>
              <w:t>tālrunis</w:t>
            </w:r>
            <w:proofErr w:type="spellEnd"/>
            <w:r w:rsidRPr="00372573">
              <w:rPr>
                <w:rFonts w:cs="Times New Roman"/>
                <w:bCs/>
              </w:rPr>
              <w:t xml:space="preserve">, </w:t>
            </w:r>
            <w:proofErr w:type="spellStart"/>
            <w:r w:rsidRPr="00372573">
              <w:rPr>
                <w:rFonts w:cs="Times New Roman"/>
                <w:bCs/>
              </w:rPr>
              <w:t>fakss</w:t>
            </w:r>
            <w:proofErr w:type="spellEnd"/>
            <w:r w:rsidRPr="00372573">
              <w:rPr>
                <w:rFonts w:cs="Times New Roman"/>
                <w:bCs/>
              </w:rPr>
              <w:t>, e-</w:t>
            </w:r>
          </w:p>
          <w:p w14:paraId="0DA2DEDA" w14:textId="77777777" w:rsidR="007E69E8" w:rsidRPr="00372573" w:rsidRDefault="007E69E8" w:rsidP="0092068C">
            <w:pPr>
              <w:suppressAutoHyphens/>
              <w:spacing w:line="275" w:lineRule="exact"/>
              <w:ind w:left="123"/>
              <w:rPr>
                <w:rFonts w:cs="Times New Roman"/>
              </w:rPr>
            </w:pPr>
            <w:r w:rsidRPr="00372573">
              <w:rPr>
                <w:rFonts w:cs="Times New Roman"/>
                <w:bCs/>
                <w:w w:val="105"/>
              </w:rPr>
              <w:t>pasts)</w:t>
            </w:r>
          </w:p>
        </w:tc>
        <w:tc>
          <w:tcPr>
            <w:tcW w:w="5661" w:type="dxa"/>
          </w:tcPr>
          <w:p w14:paraId="3C4C02B9" w14:textId="77777777" w:rsidR="007E69E8" w:rsidRPr="00372573" w:rsidRDefault="007E69E8" w:rsidP="0092068C">
            <w:pPr>
              <w:suppressAutoHyphens/>
              <w:spacing w:line="248" w:lineRule="exact"/>
              <w:ind w:left="125"/>
              <w:rPr>
                <w:rFonts w:cs="Times New Roman"/>
                <w:i/>
              </w:rPr>
            </w:pPr>
          </w:p>
        </w:tc>
      </w:tr>
    </w:tbl>
    <w:p w14:paraId="722472C3" w14:textId="77777777" w:rsidR="007E69E8" w:rsidRPr="00372573" w:rsidRDefault="007E69E8" w:rsidP="007E69E8">
      <w:pPr>
        <w:spacing w:before="9" w:after="120"/>
      </w:pPr>
    </w:p>
    <w:p w14:paraId="7B538DAF" w14:textId="77777777" w:rsidR="007E69E8" w:rsidRPr="00372573" w:rsidRDefault="007E69E8" w:rsidP="007E69E8">
      <w:pPr>
        <w:ind w:left="236"/>
        <w:rPr>
          <w:i/>
        </w:rPr>
      </w:pPr>
      <w:r w:rsidRPr="00372573">
        <w:t xml:space="preserve">Pretendenta </w:t>
      </w:r>
      <w:r w:rsidRPr="00372573">
        <w:rPr>
          <w:iCs/>
        </w:rPr>
        <w:t>_________________________</w:t>
      </w:r>
      <w:r w:rsidRPr="00372573">
        <w:rPr>
          <w:i/>
          <w:color w:val="3B57A3"/>
        </w:rPr>
        <w:t xml:space="preserve"> </w:t>
      </w:r>
      <w:r w:rsidRPr="00372573">
        <w:rPr>
          <w:color w:val="0A0A0A"/>
        </w:rPr>
        <w:t>pārstāvis ___________________________</w:t>
      </w:r>
    </w:p>
    <w:p w14:paraId="4F6F73AD" w14:textId="77777777" w:rsidR="007E69E8" w:rsidRPr="00372573" w:rsidRDefault="007E69E8" w:rsidP="007E69E8">
      <w:pPr>
        <w:tabs>
          <w:tab w:val="left" w:pos="5035"/>
        </w:tabs>
        <w:spacing w:before="3" w:after="120"/>
        <w:ind w:right="161"/>
        <w:jc w:val="center"/>
      </w:pPr>
      <w:r w:rsidRPr="00372573">
        <w:rPr>
          <w:color w:val="080808"/>
        </w:rPr>
        <w:t>/uzņēmuma</w:t>
      </w:r>
      <w:r w:rsidRPr="00372573">
        <w:rPr>
          <w:color w:val="080808"/>
          <w:spacing w:val="2"/>
        </w:rPr>
        <w:t xml:space="preserve"> </w:t>
      </w:r>
      <w:r w:rsidRPr="00372573">
        <w:t>nosaukums/</w:t>
      </w:r>
      <w:r w:rsidRPr="00372573">
        <w:tab/>
        <w:t>/vārds,</w:t>
      </w:r>
      <w:r w:rsidRPr="00372573">
        <w:rPr>
          <w:spacing w:val="17"/>
        </w:rPr>
        <w:t xml:space="preserve"> </w:t>
      </w:r>
      <w:r w:rsidRPr="00372573">
        <w:t>uzvārds/</w:t>
      </w:r>
    </w:p>
    <w:p w14:paraId="01B58C7E" w14:textId="77777777" w:rsidR="007E69E8" w:rsidRPr="00372573" w:rsidRDefault="007E69E8" w:rsidP="007E69E8">
      <w:pPr>
        <w:spacing w:before="2" w:after="120"/>
      </w:pPr>
    </w:p>
    <w:p w14:paraId="2CDB6CAE" w14:textId="6250DCCB" w:rsidR="007E69E8" w:rsidRPr="00372573" w:rsidRDefault="007E69E8" w:rsidP="007E69E8">
      <w:pPr>
        <w:spacing w:after="120" w:line="237" w:lineRule="auto"/>
        <w:ind w:left="240" w:right="188" w:firstLine="480"/>
        <w:jc w:val="both"/>
        <w:rPr>
          <w:b/>
          <w:i/>
        </w:rPr>
      </w:pPr>
      <w:r w:rsidRPr="00372573">
        <w:t>veicis</w:t>
      </w:r>
      <w:r w:rsidRPr="00372573">
        <w:rPr>
          <w:spacing w:val="-11"/>
        </w:rPr>
        <w:t xml:space="preserve"> </w:t>
      </w:r>
      <w:r w:rsidRPr="00372573">
        <w:t>objekta</w:t>
      </w:r>
      <w:r w:rsidRPr="00372573">
        <w:rPr>
          <w:spacing w:val="-13"/>
        </w:rPr>
        <w:t xml:space="preserve"> </w:t>
      </w:r>
      <w:r w:rsidRPr="00372573">
        <w:t>apsekošanu</w:t>
      </w:r>
      <w:r w:rsidRPr="00372573">
        <w:rPr>
          <w:spacing w:val="-2"/>
        </w:rPr>
        <w:t xml:space="preserve"> </w:t>
      </w:r>
      <w:r w:rsidRPr="00372573">
        <w:t>saskaņa</w:t>
      </w:r>
      <w:r w:rsidRPr="00372573">
        <w:rPr>
          <w:spacing w:val="-7"/>
        </w:rPr>
        <w:t xml:space="preserve"> </w:t>
      </w:r>
      <w:r w:rsidRPr="00372573">
        <w:t>ar</w:t>
      </w:r>
      <w:r w:rsidRPr="00372573">
        <w:rPr>
          <w:spacing w:val="-13"/>
        </w:rPr>
        <w:t xml:space="preserve"> </w:t>
      </w:r>
      <w:r w:rsidRPr="00372573">
        <w:t>cenu aptaujas Cenu aptauja “</w:t>
      </w:r>
      <w:r w:rsidRPr="008A4982">
        <w:rPr>
          <w:b/>
          <w:bCs/>
        </w:rPr>
        <w:t>2023. gada augusta postījumu seku likvidēšana uz pašvaldības autoceļu “</w:t>
      </w:r>
      <w:proofErr w:type="spellStart"/>
      <w:r w:rsidRPr="008A4982">
        <w:rPr>
          <w:b/>
          <w:bCs/>
        </w:rPr>
        <w:t>Tiegaži</w:t>
      </w:r>
      <w:proofErr w:type="spellEnd"/>
      <w:r w:rsidRPr="008A4982">
        <w:rPr>
          <w:b/>
          <w:bCs/>
        </w:rPr>
        <w:t>- Kalniņi”., Katvaru pagastā</w:t>
      </w:r>
      <w:r w:rsidRPr="00372573">
        <w:rPr>
          <w:b/>
          <w:i/>
        </w:rPr>
        <w:t>, Limbažu novadā</w:t>
      </w:r>
      <w:r w:rsidRPr="00372573">
        <w:t>” uzaicinājuma prasībām.</w:t>
      </w:r>
    </w:p>
    <w:p w14:paraId="78E51DCF" w14:textId="77777777" w:rsidR="007E69E8" w:rsidRPr="00372573" w:rsidRDefault="007E69E8" w:rsidP="007E69E8">
      <w:pPr>
        <w:spacing w:after="120" w:line="237" w:lineRule="auto"/>
        <w:ind w:left="240" w:right="188" w:firstLine="2"/>
        <w:jc w:val="both"/>
      </w:pPr>
    </w:p>
    <w:p w14:paraId="08B593CD" w14:textId="77777777" w:rsidR="007E69E8" w:rsidRPr="00372573" w:rsidRDefault="007E69E8" w:rsidP="007E69E8">
      <w:pPr>
        <w:spacing w:before="1" w:after="120"/>
        <w:ind w:left="102"/>
      </w:pPr>
      <w:r w:rsidRPr="00372573">
        <w:rPr>
          <w:w w:val="105"/>
        </w:rPr>
        <w:t xml:space="preserve">Objekta apsekošanas </w:t>
      </w:r>
      <w:r w:rsidRPr="00372573">
        <w:rPr>
          <w:color w:val="0A0A0A"/>
          <w:w w:val="105"/>
        </w:rPr>
        <w:t xml:space="preserve">dalībnieku </w:t>
      </w:r>
      <w:r w:rsidRPr="00372573">
        <w:rPr>
          <w:w w:val="105"/>
        </w:rPr>
        <w:t>paraksti</w:t>
      </w:r>
    </w:p>
    <w:tbl>
      <w:tblPr>
        <w:tblStyle w:val="TableNormal"/>
        <w:tblW w:w="10067"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4681"/>
      </w:tblGrid>
      <w:tr w:rsidR="007E69E8" w:rsidRPr="00372573" w14:paraId="679B741A" w14:textId="77777777" w:rsidTr="005D58F5">
        <w:trPr>
          <w:trHeight w:val="354"/>
        </w:trPr>
        <w:tc>
          <w:tcPr>
            <w:tcW w:w="5386" w:type="dxa"/>
            <w:shd w:val="clear" w:color="auto" w:fill="D9D9D9"/>
          </w:tcPr>
          <w:p w14:paraId="38F3CDDB" w14:textId="77777777" w:rsidR="007E69E8" w:rsidRPr="00372573" w:rsidRDefault="007E69E8" w:rsidP="0092068C">
            <w:pPr>
              <w:suppressAutoHyphens/>
              <w:spacing w:before="68" w:line="266" w:lineRule="exact"/>
              <w:ind w:right="372"/>
              <w:rPr>
                <w:rFonts w:cs="Times New Roman"/>
              </w:rPr>
            </w:pPr>
            <w:proofErr w:type="spellStart"/>
            <w:r w:rsidRPr="00372573">
              <w:rPr>
                <w:rFonts w:cs="Times New Roman"/>
                <w:w w:val="105"/>
              </w:rPr>
              <w:t>Pasūtītāja</w:t>
            </w:r>
            <w:proofErr w:type="spellEnd"/>
            <w:r w:rsidRPr="00372573">
              <w:rPr>
                <w:rFonts w:cs="Times New Roman"/>
                <w:w w:val="105"/>
              </w:rPr>
              <w:t xml:space="preserve"> </w:t>
            </w:r>
            <w:proofErr w:type="spellStart"/>
            <w:r w:rsidRPr="00372573">
              <w:rPr>
                <w:rFonts w:cs="Times New Roman"/>
                <w:w w:val="105"/>
              </w:rPr>
              <w:t>pārstāvis</w:t>
            </w:r>
            <w:proofErr w:type="spellEnd"/>
            <w:r w:rsidRPr="00372573">
              <w:rPr>
                <w:rFonts w:cs="Times New Roman"/>
                <w:w w:val="105"/>
              </w:rPr>
              <w:t xml:space="preserve"> (</w:t>
            </w:r>
            <w:proofErr w:type="spellStart"/>
            <w:r w:rsidRPr="00372573">
              <w:rPr>
                <w:rFonts w:cs="Times New Roman"/>
                <w:w w:val="105"/>
              </w:rPr>
              <w:t>amats</w:t>
            </w:r>
            <w:proofErr w:type="spellEnd"/>
            <w:r w:rsidRPr="00372573">
              <w:rPr>
                <w:rFonts w:cs="Times New Roman"/>
                <w:w w:val="105"/>
              </w:rPr>
              <w:t xml:space="preserve">, </w:t>
            </w:r>
            <w:proofErr w:type="spellStart"/>
            <w:r w:rsidRPr="00372573">
              <w:rPr>
                <w:rFonts w:cs="Times New Roman"/>
                <w:color w:val="0F0F0F"/>
                <w:w w:val="105"/>
              </w:rPr>
              <w:t>vārds</w:t>
            </w:r>
            <w:proofErr w:type="spellEnd"/>
            <w:r w:rsidRPr="00372573">
              <w:rPr>
                <w:rFonts w:cs="Times New Roman"/>
                <w:color w:val="0F0F0F"/>
                <w:w w:val="105"/>
              </w:rPr>
              <w:t xml:space="preserve">, </w:t>
            </w:r>
            <w:proofErr w:type="spellStart"/>
            <w:r w:rsidRPr="00372573">
              <w:rPr>
                <w:rFonts w:cs="Times New Roman"/>
                <w:color w:val="181818"/>
                <w:w w:val="105"/>
              </w:rPr>
              <w:t>uzvārds</w:t>
            </w:r>
            <w:proofErr w:type="spellEnd"/>
            <w:r w:rsidRPr="00372573">
              <w:rPr>
                <w:rFonts w:cs="Times New Roman"/>
                <w:color w:val="181818"/>
                <w:w w:val="105"/>
              </w:rPr>
              <w:t>)</w:t>
            </w:r>
          </w:p>
        </w:tc>
        <w:tc>
          <w:tcPr>
            <w:tcW w:w="4681" w:type="dxa"/>
            <w:shd w:val="clear" w:color="auto" w:fill="D9D9D9"/>
          </w:tcPr>
          <w:p w14:paraId="7C2D0EBD" w14:textId="77777777" w:rsidR="007E69E8" w:rsidRPr="00372573" w:rsidRDefault="007E69E8" w:rsidP="0092068C">
            <w:pPr>
              <w:suppressAutoHyphens/>
              <w:spacing w:before="68" w:line="266" w:lineRule="exact"/>
              <w:ind w:left="620" w:right="625"/>
              <w:jc w:val="center"/>
              <w:rPr>
                <w:rFonts w:cs="Times New Roman"/>
              </w:rPr>
            </w:pPr>
            <w:proofErr w:type="spellStart"/>
            <w:r w:rsidRPr="00372573">
              <w:rPr>
                <w:rFonts w:cs="Times New Roman"/>
                <w:w w:val="110"/>
              </w:rPr>
              <w:t>Pasūtītāja</w:t>
            </w:r>
            <w:proofErr w:type="spellEnd"/>
            <w:r w:rsidRPr="00372573">
              <w:rPr>
                <w:rFonts w:cs="Times New Roman"/>
                <w:w w:val="110"/>
              </w:rPr>
              <w:t xml:space="preserve"> </w:t>
            </w:r>
            <w:proofErr w:type="spellStart"/>
            <w:r w:rsidRPr="00372573">
              <w:rPr>
                <w:rFonts w:cs="Times New Roman"/>
                <w:w w:val="110"/>
              </w:rPr>
              <w:t>pārstāvja</w:t>
            </w:r>
            <w:proofErr w:type="spellEnd"/>
            <w:r w:rsidRPr="00372573">
              <w:rPr>
                <w:rFonts w:cs="Times New Roman"/>
                <w:w w:val="110"/>
              </w:rPr>
              <w:t xml:space="preserve"> </w:t>
            </w:r>
            <w:proofErr w:type="spellStart"/>
            <w:r w:rsidRPr="00372573">
              <w:rPr>
                <w:rFonts w:cs="Times New Roman"/>
                <w:w w:val="110"/>
              </w:rPr>
              <w:t>paraksts</w:t>
            </w:r>
            <w:proofErr w:type="spellEnd"/>
          </w:p>
        </w:tc>
      </w:tr>
      <w:tr w:rsidR="007E69E8" w:rsidRPr="00372573" w14:paraId="0C996FA6" w14:textId="77777777" w:rsidTr="005D58F5">
        <w:trPr>
          <w:trHeight w:val="695"/>
        </w:trPr>
        <w:tc>
          <w:tcPr>
            <w:tcW w:w="5386" w:type="dxa"/>
          </w:tcPr>
          <w:p w14:paraId="51C1E4A2" w14:textId="77777777" w:rsidR="007E69E8" w:rsidRPr="00372573" w:rsidRDefault="007E69E8" w:rsidP="0092068C">
            <w:pPr>
              <w:suppressAutoHyphens/>
              <w:spacing w:before="6" w:line="346" w:lineRule="exact"/>
              <w:ind w:right="118"/>
              <w:rPr>
                <w:rFonts w:cs="Times New Roman"/>
                <w:highlight w:val="yellow"/>
              </w:rPr>
            </w:pPr>
          </w:p>
          <w:p w14:paraId="166CF6DE" w14:textId="77777777" w:rsidR="007E69E8" w:rsidRPr="00372573" w:rsidRDefault="007E69E8" w:rsidP="0092068C">
            <w:pPr>
              <w:suppressAutoHyphens/>
              <w:spacing w:before="6" w:line="346" w:lineRule="exact"/>
              <w:ind w:right="118"/>
              <w:rPr>
                <w:rFonts w:cs="Times New Roman"/>
              </w:rPr>
            </w:pPr>
          </w:p>
          <w:p w14:paraId="6D475838" w14:textId="77777777" w:rsidR="007E69E8" w:rsidRPr="00372573" w:rsidRDefault="007E69E8" w:rsidP="0092068C">
            <w:pPr>
              <w:suppressAutoHyphens/>
              <w:spacing w:before="6" w:line="346" w:lineRule="exact"/>
              <w:ind w:right="118"/>
              <w:rPr>
                <w:rFonts w:cs="Times New Roman"/>
              </w:rPr>
            </w:pPr>
          </w:p>
        </w:tc>
        <w:tc>
          <w:tcPr>
            <w:tcW w:w="4681" w:type="dxa"/>
          </w:tcPr>
          <w:p w14:paraId="651057AC" w14:textId="77777777" w:rsidR="007E69E8" w:rsidRPr="00372573" w:rsidRDefault="007E69E8" w:rsidP="0092068C">
            <w:pPr>
              <w:suppressAutoHyphens/>
              <w:ind w:left="1676"/>
              <w:rPr>
                <w:rFonts w:cs="Times New Roman"/>
              </w:rPr>
            </w:pPr>
          </w:p>
          <w:p w14:paraId="3F006116" w14:textId="77777777" w:rsidR="007E69E8" w:rsidRPr="00372573" w:rsidRDefault="007E69E8" w:rsidP="0092068C">
            <w:pPr>
              <w:suppressAutoHyphens/>
              <w:spacing w:line="192" w:lineRule="exact"/>
              <w:ind w:left="1331"/>
              <w:rPr>
                <w:rFonts w:cs="Times New Roman"/>
              </w:rPr>
            </w:pPr>
          </w:p>
        </w:tc>
      </w:tr>
      <w:tr w:rsidR="007E69E8" w:rsidRPr="00372573" w14:paraId="0FEB2470" w14:textId="77777777" w:rsidTr="005D58F5">
        <w:trPr>
          <w:trHeight w:val="342"/>
        </w:trPr>
        <w:tc>
          <w:tcPr>
            <w:tcW w:w="5386" w:type="dxa"/>
            <w:shd w:val="clear" w:color="auto" w:fill="D9D9D9"/>
          </w:tcPr>
          <w:p w14:paraId="755CE0EF" w14:textId="77777777" w:rsidR="007E69E8" w:rsidRPr="00372573" w:rsidRDefault="007E69E8" w:rsidP="0092068C">
            <w:pPr>
              <w:suppressAutoHyphens/>
              <w:spacing w:line="251" w:lineRule="exact"/>
              <w:ind w:right="372"/>
              <w:rPr>
                <w:rFonts w:cs="Times New Roman"/>
              </w:rPr>
            </w:pPr>
            <w:proofErr w:type="spellStart"/>
            <w:r w:rsidRPr="00372573">
              <w:rPr>
                <w:rFonts w:cs="Times New Roman"/>
                <w:w w:val="105"/>
              </w:rPr>
              <w:t>Pretendenta</w:t>
            </w:r>
            <w:proofErr w:type="spellEnd"/>
            <w:r w:rsidRPr="00372573">
              <w:rPr>
                <w:rFonts w:cs="Times New Roman"/>
                <w:w w:val="105"/>
              </w:rPr>
              <w:t xml:space="preserve"> </w:t>
            </w:r>
            <w:proofErr w:type="spellStart"/>
            <w:r w:rsidRPr="00372573">
              <w:rPr>
                <w:rFonts w:cs="Times New Roman"/>
                <w:w w:val="105"/>
              </w:rPr>
              <w:t>pārstāvis</w:t>
            </w:r>
            <w:proofErr w:type="spellEnd"/>
            <w:r w:rsidRPr="00372573">
              <w:rPr>
                <w:rFonts w:cs="Times New Roman"/>
                <w:w w:val="105"/>
              </w:rPr>
              <w:t xml:space="preserve"> (</w:t>
            </w:r>
            <w:proofErr w:type="spellStart"/>
            <w:r w:rsidRPr="00372573">
              <w:rPr>
                <w:rFonts w:cs="Times New Roman"/>
                <w:w w:val="105"/>
              </w:rPr>
              <w:t>amats</w:t>
            </w:r>
            <w:proofErr w:type="spellEnd"/>
            <w:r w:rsidRPr="00372573">
              <w:rPr>
                <w:rFonts w:cs="Times New Roman"/>
                <w:w w:val="105"/>
              </w:rPr>
              <w:t xml:space="preserve">, </w:t>
            </w:r>
            <w:proofErr w:type="spellStart"/>
            <w:r w:rsidRPr="00372573">
              <w:rPr>
                <w:rFonts w:cs="Times New Roman"/>
                <w:color w:val="0F0F0F"/>
                <w:w w:val="105"/>
              </w:rPr>
              <w:t>vārds</w:t>
            </w:r>
            <w:proofErr w:type="spellEnd"/>
            <w:r w:rsidRPr="00372573">
              <w:rPr>
                <w:rFonts w:cs="Times New Roman"/>
                <w:color w:val="0F0F0F"/>
                <w:w w:val="105"/>
              </w:rPr>
              <w:t xml:space="preserve">, </w:t>
            </w:r>
            <w:proofErr w:type="spellStart"/>
            <w:r w:rsidRPr="00372573">
              <w:rPr>
                <w:rFonts w:cs="Times New Roman"/>
                <w:w w:val="105"/>
              </w:rPr>
              <w:t>uzvārds</w:t>
            </w:r>
            <w:proofErr w:type="spellEnd"/>
            <w:r w:rsidRPr="00372573">
              <w:rPr>
                <w:rFonts w:cs="Times New Roman"/>
                <w:w w:val="105"/>
              </w:rPr>
              <w:t>)</w:t>
            </w:r>
          </w:p>
        </w:tc>
        <w:tc>
          <w:tcPr>
            <w:tcW w:w="4681" w:type="dxa"/>
            <w:shd w:val="clear" w:color="auto" w:fill="D9D9D9"/>
          </w:tcPr>
          <w:p w14:paraId="072E226B" w14:textId="77777777" w:rsidR="007E69E8" w:rsidRPr="00372573" w:rsidRDefault="007E69E8" w:rsidP="0092068C">
            <w:pPr>
              <w:suppressAutoHyphens/>
              <w:spacing w:before="56" w:line="266" w:lineRule="exact"/>
              <w:ind w:left="628" w:right="625"/>
              <w:jc w:val="center"/>
              <w:rPr>
                <w:rFonts w:cs="Times New Roman"/>
              </w:rPr>
            </w:pPr>
            <w:proofErr w:type="spellStart"/>
            <w:r w:rsidRPr="00372573">
              <w:rPr>
                <w:rFonts w:cs="Times New Roman"/>
                <w:w w:val="105"/>
              </w:rPr>
              <w:t>Pretendenta</w:t>
            </w:r>
            <w:proofErr w:type="spellEnd"/>
            <w:r w:rsidRPr="00372573">
              <w:rPr>
                <w:rFonts w:cs="Times New Roman"/>
                <w:w w:val="105"/>
              </w:rPr>
              <w:t xml:space="preserve"> </w:t>
            </w:r>
            <w:proofErr w:type="spellStart"/>
            <w:r w:rsidRPr="00372573">
              <w:rPr>
                <w:rFonts w:cs="Times New Roman"/>
                <w:w w:val="105"/>
              </w:rPr>
              <w:t>pārstāvja</w:t>
            </w:r>
            <w:proofErr w:type="spellEnd"/>
            <w:r w:rsidRPr="00372573">
              <w:rPr>
                <w:rFonts w:cs="Times New Roman"/>
                <w:w w:val="105"/>
              </w:rPr>
              <w:t xml:space="preserve"> </w:t>
            </w:r>
            <w:proofErr w:type="spellStart"/>
            <w:r w:rsidRPr="00372573">
              <w:rPr>
                <w:rFonts w:cs="Times New Roman"/>
                <w:w w:val="105"/>
              </w:rPr>
              <w:t>paraksts</w:t>
            </w:r>
            <w:proofErr w:type="spellEnd"/>
          </w:p>
        </w:tc>
      </w:tr>
      <w:tr w:rsidR="007E69E8" w:rsidRPr="00372573" w14:paraId="3BE8AC64" w14:textId="77777777" w:rsidTr="005D58F5">
        <w:trPr>
          <w:trHeight w:val="695"/>
        </w:trPr>
        <w:tc>
          <w:tcPr>
            <w:tcW w:w="5386" w:type="dxa"/>
          </w:tcPr>
          <w:p w14:paraId="4AE18DB1" w14:textId="77777777" w:rsidR="007E69E8" w:rsidRPr="00372573" w:rsidRDefault="007E69E8" w:rsidP="0092068C">
            <w:pPr>
              <w:suppressAutoHyphens/>
              <w:spacing w:before="4"/>
              <w:rPr>
                <w:rFonts w:cs="Times New Roman"/>
              </w:rPr>
            </w:pPr>
          </w:p>
          <w:p w14:paraId="4A059132" w14:textId="77777777" w:rsidR="007E69E8" w:rsidRPr="00372573" w:rsidRDefault="007E69E8" w:rsidP="0092068C">
            <w:pPr>
              <w:suppressAutoHyphens/>
              <w:spacing w:line="202" w:lineRule="exact"/>
              <w:ind w:left="141"/>
              <w:rPr>
                <w:rFonts w:cs="Times New Roman"/>
              </w:rPr>
            </w:pPr>
          </w:p>
          <w:p w14:paraId="52A01975" w14:textId="77777777" w:rsidR="007E69E8" w:rsidRPr="00372573" w:rsidRDefault="007E69E8" w:rsidP="0092068C">
            <w:pPr>
              <w:suppressAutoHyphens/>
              <w:spacing w:line="202" w:lineRule="exact"/>
              <w:ind w:left="141"/>
              <w:rPr>
                <w:rFonts w:cs="Times New Roman"/>
              </w:rPr>
            </w:pPr>
          </w:p>
          <w:p w14:paraId="62FD85BA" w14:textId="77777777" w:rsidR="007E69E8" w:rsidRPr="00372573" w:rsidRDefault="007E69E8" w:rsidP="0092068C">
            <w:pPr>
              <w:suppressAutoHyphens/>
              <w:spacing w:line="202" w:lineRule="exact"/>
              <w:ind w:left="141"/>
              <w:rPr>
                <w:rFonts w:cs="Times New Roman"/>
              </w:rPr>
            </w:pPr>
          </w:p>
          <w:p w14:paraId="330023D0" w14:textId="77777777" w:rsidR="007E69E8" w:rsidRPr="00372573" w:rsidRDefault="007E69E8" w:rsidP="0092068C">
            <w:pPr>
              <w:suppressAutoHyphens/>
              <w:spacing w:line="202" w:lineRule="exact"/>
              <w:ind w:left="141"/>
              <w:rPr>
                <w:rFonts w:cs="Times New Roman"/>
              </w:rPr>
            </w:pPr>
          </w:p>
          <w:p w14:paraId="276AA3FA" w14:textId="77777777" w:rsidR="007E69E8" w:rsidRPr="00372573" w:rsidRDefault="007E69E8" w:rsidP="0092068C">
            <w:pPr>
              <w:suppressAutoHyphens/>
              <w:spacing w:line="202" w:lineRule="exact"/>
              <w:ind w:left="141"/>
              <w:rPr>
                <w:rFonts w:cs="Times New Roman"/>
              </w:rPr>
            </w:pPr>
          </w:p>
        </w:tc>
        <w:tc>
          <w:tcPr>
            <w:tcW w:w="4681" w:type="dxa"/>
          </w:tcPr>
          <w:p w14:paraId="41217740" w14:textId="77777777" w:rsidR="007E69E8" w:rsidRPr="00372573" w:rsidRDefault="007E69E8" w:rsidP="0092068C">
            <w:pPr>
              <w:suppressAutoHyphens/>
              <w:rPr>
                <w:rFonts w:cs="Times New Roman"/>
              </w:rPr>
            </w:pPr>
          </w:p>
        </w:tc>
      </w:tr>
    </w:tbl>
    <w:p w14:paraId="07633E94" w14:textId="77777777" w:rsidR="007E69E8" w:rsidRDefault="007E69E8" w:rsidP="0074786F">
      <w:pPr>
        <w:tabs>
          <w:tab w:val="left" w:pos="490"/>
        </w:tabs>
        <w:rPr>
          <w:lang w:val="en-GB" w:eastAsia="en-US"/>
        </w:rPr>
      </w:pPr>
    </w:p>
    <w:sectPr w:rsidR="007E69E8" w:rsidSect="0085752C">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8C00" w14:textId="77777777" w:rsidR="00663DE5" w:rsidRDefault="00663DE5" w:rsidP="00C432D4">
      <w:r>
        <w:separator/>
      </w:r>
    </w:p>
  </w:endnote>
  <w:endnote w:type="continuationSeparator" w:id="0">
    <w:p w14:paraId="62B28221" w14:textId="77777777" w:rsidR="00663DE5" w:rsidRDefault="00663DE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altName w:val="Times New Roman"/>
    <w:charset w:val="BA"/>
    <w:family w:val="auto"/>
    <w:pitch w:val="variable"/>
    <w:sig w:usb0="00000001" w:usb1="00000003" w:usb2="00000000" w:usb3="00000000" w:csb0="00000197"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Times New Roman Bold">
    <w:altName w:val="Times New Roman"/>
    <w:panose1 w:val="02020803070505020304"/>
    <w:charset w:val="01"/>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39AC" w14:textId="718C05DA" w:rsidR="00C82CEC" w:rsidRDefault="00C82CEC" w:rsidP="00C82CEC">
    <w:pPr>
      <w:pStyle w:val="Kjene"/>
    </w:pPr>
    <w:r>
      <w:t xml:space="preserve">  </w:t>
    </w:r>
  </w:p>
  <w:p w14:paraId="0348EBB8" w14:textId="77777777" w:rsidR="00C82CEC" w:rsidRPr="00C82CEC" w:rsidRDefault="00C82CEC" w:rsidP="00C82C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840B" w14:textId="77777777" w:rsidR="00663DE5" w:rsidRDefault="00663DE5" w:rsidP="00C432D4">
      <w:r>
        <w:separator/>
      </w:r>
    </w:p>
  </w:footnote>
  <w:footnote w:type="continuationSeparator" w:id="0">
    <w:p w14:paraId="3A08AD93" w14:textId="77777777" w:rsidR="00663DE5" w:rsidRDefault="00663DE5" w:rsidP="00C432D4">
      <w:r>
        <w:continuationSeparator/>
      </w:r>
    </w:p>
  </w:footnote>
  <w:footnote w:id="1">
    <w:p w14:paraId="7F25DAA9" w14:textId="77777777" w:rsidR="00A333A1" w:rsidRDefault="00A333A1" w:rsidP="00A333A1">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A428C57" w14:textId="77777777" w:rsidR="00A333A1" w:rsidRDefault="00A333A1" w:rsidP="00A333A1">
      <w:pPr>
        <w:pStyle w:val="Vresteksts1"/>
        <w:ind w:left="284"/>
      </w:pPr>
      <w:r>
        <w:rPr>
          <w:sz w:val="18"/>
          <w:szCs w:val="18"/>
        </w:rPr>
        <w:t>1) iesniedz piedāvājumu šim iepirkumam;</w:t>
      </w:r>
    </w:p>
    <w:p w14:paraId="160EC4B1" w14:textId="77777777" w:rsidR="00A333A1" w:rsidRDefault="00A333A1" w:rsidP="00A333A1">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23BE" w14:textId="77777777" w:rsidR="00C82CEC" w:rsidRDefault="00C82CEC">
    <w:pPr>
      <w:pStyle w:val="Galvene"/>
    </w:pPr>
  </w:p>
  <w:p w14:paraId="242D03B8" w14:textId="77777777" w:rsidR="00C82CEC" w:rsidRDefault="00C82C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F403F36"/>
    <w:multiLevelType w:val="hybridMultilevel"/>
    <w:tmpl w:val="7752E2E4"/>
    <w:lvl w:ilvl="0" w:tplc="E9E24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863609"/>
    <w:multiLevelType w:val="hybridMultilevel"/>
    <w:tmpl w:val="7248A9FC"/>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C599A"/>
    <w:multiLevelType w:val="multilevel"/>
    <w:tmpl w:val="0D54A84A"/>
    <w:lvl w:ilvl="0">
      <w:start w:val="1"/>
      <w:numFmt w:val="decimal"/>
      <w:lvlText w:val="%1."/>
      <w:lvlJc w:val="left"/>
      <w:pPr>
        <w:tabs>
          <w:tab w:val="num" w:pos="720"/>
        </w:tabs>
        <w:ind w:left="720" w:hanging="360"/>
      </w:pPr>
      <w:rPr>
        <w:rFonts w:cs="Times New Roman"/>
        <w:b/>
        <w:color w:val="auto"/>
      </w:rPr>
    </w:lvl>
    <w:lvl w:ilvl="1">
      <w:start w:val="1"/>
      <w:numFmt w:val="decimal"/>
      <w:lvlText w:val="%2."/>
      <w:lvlJc w:val="left"/>
      <w:pPr>
        <w:tabs>
          <w:tab w:val="num" w:pos="1140"/>
        </w:tabs>
        <w:ind w:left="1140" w:hanging="420"/>
      </w:pPr>
      <w:rPr>
        <w:rFonts w:ascii="Times New Roman" w:eastAsia="Times New Roman" w:hAnsi="Times New Roman" w:cs="Times New Roman"/>
        <w:b/>
        <w:color w:val="auto"/>
      </w:rPr>
    </w:lvl>
    <w:lvl w:ilvl="2">
      <w:start w:val="1"/>
      <w:numFmt w:val="decimal"/>
      <w:lvlText w:val="%1.%2.%3."/>
      <w:lvlJc w:val="left"/>
      <w:pPr>
        <w:tabs>
          <w:tab w:val="num" w:pos="1080"/>
        </w:tabs>
        <w:ind w:left="1080" w:hanging="720"/>
      </w:pPr>
      <w:rPr>
        <w:rFonts w:cs="Times New Roman"/>
        <w:b w:val="0"/>
        <w:i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651768DC"/>
    <w:multiLevelType w:val="hybridMultilevel"/>
    <w:tmpl w:val="08363F1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E6C6BB4">
      <w:start w:val="1"/>
      <w:numFmt w:val="decimal"/>
      <w:lvlText w:val="%4."/>
      <w:lvlJc w:val="left"/>
      <w:pPr>
        <w:ind w:left="2880" w:hanging="360"/>
      </w:pPr>
      <w:rPr>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A4644DD"/>
    <w:multiLevelType w:val="hybridMultilevel"/>
    <w:tmpl w:val="B364AA88"/>
    <w:lvl w:ilvl="0" w:tplc="3D462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116A88"/>
    <w:multiLevelType w:val="multilevel"/>
    <w:tmpl w:val="40A8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0183516">
    <w:abstractNumId w:val="0"/>
  </w:num>
  <w:num w:numId="2" w16cid:durableId="431517157">
    <w:abstractNumId w:val="7"/>
  </w:num>
  <w:num w:numId="3" w16cid:durableId="1751271256">
    <w:abstractNumId w:val="3"/>
  </w:num>
  <w:num w:numId="4" w16cid:durableId="172300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3351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614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080094">
    <w:abstractNumId w:val="8"/>
  </w:num>
  <w:num w:numId="8" w16cid:durableId="1060784213">
    <w:abstractNumId w:val="4"/>
  </w:num>
  <w:num w:numId="9" w16cid:durableId="1260408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41AF8"/>
    <w:rsid w:val="00064B8F"/>
    <w:rsid w:val="00070CA9"/>
    <w:rsid w:val="0009600B"/>
    <w:rsid w:val="000B7A18"/>
    <w:rsid w:val="0010665C"/>
    <w:rsid w:val="0014611F"/>
    <w:rsid w:val="00170A14"/>
    <w:rsid w:val="001D5338"/>
    <w:rsid w:val="001D688C"/>
    <w:rsid w:val="001F2CC9"/>
    <w:rsid w:val="001F3440"/>
    <w:rsid w:val="00226022"/>
    <w:rsid w:val="002E1A2B"/>
    <w:rsid w:val="002F6C12"/>
    <w:rsid w:val="003E4FC6"/>
    <w:rsid w:val="004327F0"/>
    <w:rsid w:val="00466D51"/>
    <w:rsid w:val="00485B18"/>
    <w:rsid w:val="004A3271"/>
    <w:rsid w:val="004A6936"/>
    <w:rsid w:val="004A7668"/>
    <w:rsid w:val="004C063E"/>
    <w:rsid w:val="004C3619"/>
    <w:rsid w:val="004C7390"/>
    <w:rsid w:val="004E556B"/>
    <w:rsid w:val="00554CD4"/>
    <w:rsid w:val="00556272"/>
    <w:rsid w:val="005834DE"/>
    <w:rsid w:val="005B2342"/>
    <w:rsid w:val="005D58F5"/>
    <w:rsid w:val="005F1126"/>
    <w:rsid w:val="0063398F"/>
    <w:rsid w:val="006456B0"/>
    <w:rsid w:val="006573A8"/>
    <w:rsid w:val="00663DE5"/>
    <w:rsid w:val="006677ED"/>
    <w:rsid w:val="00671977"/>
    <w:rsid w:val="00696EC3"/>
    <w:rsid w:val="006B2306"/>
    <w:rsid w:val="006C5375"/>
    <w:rsid w:val="00706B28"/>
    <w:rsid w:val="007468FD"/>
    <w:rsid w:val="0074786F"/>
    <w:rsid w:val="00753F0F"/>
    <w:rsid w:val="007E69E8"/>
    <w:rsid w:val="008043A2"/>
    <w:rsid w:val="00807AE3"/>
    <w:rsid w:val="0085752C"/>
    <w:rsid w:val="00860DCD"/>
    <w:rsid w:val="008663C0"/>
    <w:rsid w:val="00874AE5"/>
    <w:rsid w:val="00881517"/>
    <w:rsid w:val="008A4982"/>
    <w:rsid w:val="008E370D"/>
    <w:rsid w:val="008F7F78"/>
    <w:rsid w:val="009264B7"/>
    <w:rsid w:val="0092739D"/>
    <w:rsid w:val="0094553B"/>
    <w:rsid w:val="00A333A1"/>
    <w:rsid w:val="00A56EC1"/>
    <w:rsid w:val="00A75555"/>
    <w:rsid w:val="00AC336F"/>
    <w:rsid w:val="00AE57A1"/>
    <w:rsid w:val="00AF1BB2"/>
    <w:rsid w:val="00B33432"/>
    <w:rsid w:val="00B376DF"/>
    <w:rsid w:val="00B531FE"/>
    <w:rsid w:val="00B82128"/>
    <w:rsid w:val="00B85327"/>
    <w:rsid w:val="00BA1ED1"/>
    <w:rsid w:val="00BA60D2"/>
    <w:rsid w:val="00BD3726"/>
    <w:rsid w:val="00C432D4"/>
    <w:rsid w:val="00C74A11"/>
    <w:rsid w:val="00C82CEC"/>
    <w:rsid w:val="00CA0629"/>
    <w:rsid w:val="00D3586E"/>
    <w:rsid w:val="00D46B5B"/>
    <w:rsid w:val="00D519CA"/>
    <w:rsid w:val="00D76A53"/>
    <w:rsid w:val="00D87258"/>
    <w:rsid w:val="00DB32EA"/>
    <w:rsid w:val="00DB4D10"/>
    <w:rsid w:val="00E03D67"/>
    <w:rsid w:val="00E42515"/>
    <w:rsid w:val="00E76598"/>
    <w:rsid w:val="00E852B7"/>
    <w:rsid w:val="00EB64A7"/>
    <w:rsid w:val="00F97B88"/>
    <w:rsid w:val="00FB4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character" w:styleId="Hipersaite">
    <w:name w:val="Hyperlink"/>
    <w:uiPriority w:val="99"/>
    <w:unhideWhenUsed/>
    <w:rsid w:val="0063398F"/>
    <w:rPr>
      <w:color w:val="0000FF"/>
      <w:u w:val="single"/>
    </w:rPr>
  </w:style>
  <w:style w:type="paragraph" w:styleId="Bezatstarpm">
    <w:name w:val="No Spacing"/>
    <w:uiPriority w:val="1"/>
    <w:qFormat/>
    <w:rsid w:val="0063398F"/>
    <w:pPr>
      <w:ind w:firstLine="720"/>
      <w:jc w:val="both"/>
    </w:pPr>
    <w:rPr>
      <w:rFonts w:ascii="Montserrat" w:hAnsi="Montserrat"/>
      <w:sz w:val="24"/>
      <w:szCs w:val="22"/>
      <w:lang w:eastAsia="en-US"/>
    </w:rPr>
  </w:style>
  <w:style w:type="paragraph" w:styleId="Paraststmeklis">
    <w:name w:val="Normal (Web)"/>
    <w:basedOn w:val="Parasts"/>
    <w:uiPriority w:val="99"/>
    <w:unhideWhenUsed/>
    <w:rsid w:val="0063398F"/>
    <w:pPr>
      <w:spacing w:before="100" w:beforeAutospacing="1" w:after="144" w:line="288" w:lineRule="auto"/>
    </w:pPr>
    <w:rPr>
      <w:rFonts w:ascii="Times" w:hAnsi="Times"/>
      <w:sz w:val="20"/>
      <w:szCs w:val="20"/>
      <w:lang w:val="en-US" w:eastAsia="en-US"/>
    </w:rPr>
  </w:style>
  <w:style w:type="character" w:customStyle="1" w:styleId="Neatrisintapieminana1">
    <w:name w:val="Neatrisināta pieminēšana1"/>
    <w:basedOn w:val="Noklusjumarindkopasfonts"/>
    <w:uiPriority w:val="99"/>
    <w:semiHidden/>
    <w:unhideWhenUsed/>
    <w:rsid w:val="0063398F"/>
    <w:rPr>
      <w:color w:val="605E5C"/>
      <w:shd w:val="clear" w:color="auto" w:fill="E1DFDD"/>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82CEC"/>
    <w:rPr>
      <w:rFonts w:ascii="Times New Roman" w:eastAsia="Times New Roman" w:hAnsi="Times New Roman"/>
      <w:sz w:val="24"/>
      <w:szCs w:val="24"/>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82CEC"/>
    <w:pPr>
      <w:ind w:left="720"/>
      <w:contextualSpacing/>
    </w:pPr>
  </w:style>
  <w:style w:type="paragraph" w:customStyle="1" w:styleId="naisnod">
    <w:name w:val="naisnod"/>
    <w:basedOn w:val="Parasts"/>
    <w:rsid w:val="00C82CEC"/>
    <w:pPr>
      <w:spacing w:before="150" w:after="150"/>
      <w:jc w:val="center"/>
    </w:pPr>
    <w:rPr>
      <w:b/>
      <w:bCs/>
    </w:rPr>
  </w:style>
  <w:style w:type="character" w:customStyle="1" w:styleId="Noklusjumarindkopasfonts2">
    <w:name w:val="Noklusējuma rindkopas fonts2"/>
    <w:qFormat/>
    <w:rsid w:val="00A333A1"/>
  </w:style>
  <w:style w:type="character" w:styleId="Vresatsauce">
    <w:name w:val="footnote reference"/>
    <w:rsid w:val="00A333A1"/>
    <w:rPr>
      <w:position w:val="6"/>
      <w:sz w:val="14"/>
    </w:rPr>
  </w:style>
  <w:style w:type="character" w:customStyle="1" w:styleId="Vresrakstzmes">
    <w:name w:val="Vēres rakstzīmes"/>
    <w:rsid w:val="00A333A1"/>
  </w:style>
  <w:style w:type="paragraph" w:customStyle="1" w:styleId="Parasts2">
    <w:name w:val="Parasts2"/>
    <w:qFormat/>
    <w:rsid w:val="00A333A1"/>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sz w:val="24"/>
      <w:szCs w:val="24"/>
    </w:rPr>
  </w:style>
  <w:style w:type="paragraph" w:customStyle="1" w:styleId="naisf">
    <w:name w:val="naisf"/>
    <w:basedOn w:val="Parasts2"/>
    <w:rsid w:val="00A333A1"/>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A333A1"/>
    <w:pPr>
      <w:suppressAutoHyphens w:val="0"/>
      <w:textAlignment w:val="auto"/>
    </w:pPr>
    <w:rPr>
      <w:rFonts w:eastAsia="Calibri"/>
      <w:sz w:val="20"/>
      <w:szCs w:val="20"/>
      <w:lang w:eastAsia="en-US"/>
    </w:rPr>
  </w:style>
  <w:style w:type="table" w:customStyle="1" w:styleId="TableNormal">
    <w:name w:val="Table Normal"/>
    <w:uiPriority w:val="2"/>
    <w:semiHidden/>
    <w:unhideWhenUsed/>
    <w:qFormat/>
    <w:rsid w:val="007E69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gravelsins@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9020</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mārtiņš grāvelsiņš</cp:lastModifiedBy>
  <cp:revision>2</cp:revision>
  <cp:lastPrinted>2022-01-06T07:26:00Z</cp:lastPrinted>
  <dcterms:created xsi:type="dcterms:W3CDTF">2023-11-02T14:33:00Z</dcterms:created>
  <dcterms:modified xsi:type="dcterms:W3CDTF">2023-11-02T14:33:00Z</dcterms:modified>
</cp:coreProperties>
</file>