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E756C" w14:textId="449BEDDA" w:rsidR="006B539C" w:rsidRDefault="002A0019" w:rsidP="006B539C">
      <w:pPr>
        <w:jc w:val="center"/>
        <w:rPr>
          <w:b/>
          <w:bCs/>
          <w:caps/>
          <w:noProof/>
        </w:rPr>
      </w:pPr>
      <w:r>
        <w:rPr>
          <w:caps/>
          <w:noProof/>
        </w:rPr>
        <w:drawing>
          <wp:anchor distT="0" distB="0" distL="114300" distR="114300" simplePos="0" relativeHeight="251659264" behindDoc="0" locked="0" layoutInCell="1" allowOverlap="1" wp14:anchorId="1BA45686" wp14:editId="67F20CB8">
            <wp:simplePos x="0" y="0"/>
            <wp:positionH relativeFrom="column">
              <wp:posOffset>2695575</wp:posOffset>
            </wp:positionH>
            <wp:positionV relativeFrom="paragraph">
              <wp:posOffset>0</wp:posOffset>
            </wp:positionV>
            <wp:extent cx="757905" cy="901065"/>
            <wp:effectExtent l="0" t="0" r="4445" b="635"/>
            <wp:wrapTopAndBottom/>
            <wp:docPr id="1972140964" name="Attēls 197214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00863B58">
        <w:t xml:space="preserve"> </w:t>
      </w:r>
    </w:p>
    <w:p w14:paraId="791B6787" w14:textId="1A38E284" w:rsidR="006B539C" w:rsidRPr="00650923" w:rsidRDefault="006B539C" w:rsidP="006B539C">
      <w:pPr>
        <w:jc w:val="center"/>
        <w:rPr>
          <w:b/>
          <w:bCs/>
          <w:caps/>
        </w:rPr>
      </w:pPr>
      <w:r w:rsidRPr="00650923">
        <w:rPr>
          <w:b/>
          <w:bCs/>
          <w:caps/>
          <w:noProof/>
        </w:rPr>
        <w:t>Limbažu novada administrācija</w:t>
      </w:r>
    </w:p>
    <w:p w14:paraId="2B5FA832" w14:textId="77777777" w:rsidR="006B539C" w:rsidRPr="008455C2" w:rsidRDefault="006B539C" w:rsidP="006B539C">
      <w:pPr>
        <w:jc w:val="center"/>
        <w:rPr>
          <w:b/>
          <w:caps/>
          <w:sz w:val="28"/>
          <w:szCs w:val="28"/>
          <w:lang w:eastAsia="en-US"/>
        </w:rPr>
      </w:pPr>
      <w:r w:rsidRPr="00485668">
        <w:rPr>
          <w:b/>
          <w:caps/>
          <w:noProof/>
          <w:sz w:val="28"/>
          <w:szCs w:val="28"/>
          <w:lang w:eastAsia="en-US"/>
        </w:rPr>
        <w:t>Salacgrīvas apvienības pārvalde</w:t>
      </w:r>
    </w:p>
    <w:p w14:paraId="0FC44D46" w14:textId="77777777" w:rsidR="006B539C" w:rsidRDefault="006B539C" w:rsidP="006B539C">
      <w:pPr>
        <w:jc w:val="center"/>
        <w:rPr>
          <w:sz w:val="18"/>
        </w:rPr>
      </w:pPr>
      <w:r>
        <w:rPr>
          <w:sz w:val="18"/>
        </w:rPr>
        <w:t xml:space="preserve">Reģ. Nr. </w:t>
      </w:r>
      <w:r w:rsidRPr="00485668">
        <w:rPr>
          <w:noProof/>
          <w:sz w:val="18"/>
        </w:rPr>
        <w:t>50900030131</w:t>
      </w:r>
      <w:r>
        <w:rPr>
          <w:sz w:val="18"/>
        </w:rPr>
        <w:t xml:space="preserve">; </w:t>
      </w:r>
      <w:r w:rsidRPr="00485668">
        <w:rPr>
          <w:noProof/>
          <w:sz w:val="18"/>
        </w:rPr>
        <w:t>Smilšu iela 9, Salacgrīva, Limbažu novads, LV - 4033</w:t>
      </w:r>
      <w:r>
        <w:rPr>
          <w:sz w:val="18"/>
        </w:rPr>
        <w:t>;</w:t>
      </w:r>
      <w:r w:rsidRPr="000B7A18">
        <w:rPr>
          <w:sz w:val="18"/>
        </w:rPr>
        <w:t xml:space="preserve"> </w:t>
      </w:r>
    </w:p>
    <w:p w14:paraId="78D5385D" w14:textId="77777777" w:rsidR="006B539C" w:rsidRDefault="006B539C" w:rsidP="006B539C">
      <w:pPr>
        <w:jc w:val="center"/>
        <w:rPr>
          <w:sz w:val="18"/>
        </w:rPr>
      </w:pPr>
      <w:r>
        <w:rPr>
          <w:sz w:val="18"/>
        </w:rPr>
        <w:t>E-pasts</w:t>
      </w:r>
      <w:r>
        <w:rPr>
          <w:iCs/>
          <w:sz w:val="18"/>
        </w:rPr>
        <w:t xml:space="preserve"> </w:t>
      </w:r>
      <w:r w:rsidRPr="00485668">
        <w:rPr>
          <w:iCs/>
          <w:noProof/>
          <w:sz w:val="18"/>
        </w:rPr>
        <w:t>salacgriva@limbazunovads.lv</w:t>
      </w:r>
      <w:r>
        <w:rPr>
          <w:iCs/>
          <w:sz w:val="18"/>
        </w:rPr>
        <w:t>;</w:t>
      </w:r>
      <w:r w:rsidRPr="000B7A18">
        <w:rPr>
          <w:sz w:val="18"/>
        </w:rPr>
        <w:t xml:space="preserve"> </w:t>
      </w:r>
      <w:r>
        <w:rPr>
          <w:sz w:val="18"/>
        </w:rPr>
        <w:t xml:space="preserve">tālrunis </w:t>
      </w:r>
      <w:r w:rsidRPr="00485668">
        <w:rPr>
          <w:noProof/>
          <w:sz w:val="18"/>
        </w:rPr>
        <w:t>64071973</w:t>
      </w:r>
    </w:p>
    <w:p w14:paraId="26E041FF" w14:textId="77777777" w:rsidR="006B539C" w:rsidRDefault="006B539C" w:rsidP="006B539C">
      <w:pPr>
        <w:ind w:right="84"/>
        <w:jc w:val="center"/>
        <w:rPr>
          <w:b/>
          <w:bCs/>
          <w:caps/>
        </w:rPr>
      </w:pPr>
    </w:p>
    <w:p w14:paraId="04509102" w14:textId="77777777" w:rsidR="006B539C" w:rsidRDefault="006B539C" w:rsidP="006B539C">
      <w:pPr>
        <w:ind w:right="84"/>
        <w:jc w:val="center"/>
        <w:rPr>
          <w:b/>
          <w:bCs/>
          <w:caps/>
        </w:rPr>
      </w:pPr>
    </w:p>
    <w:p w14:paraId="21D7A423" w14:textId="77777777" w:rsidR="006B539C" w:rsidRDefault="006B539C" w:rsidP="006B539C">
      <w:pPr>
        <w:ind w:right="84"/>
        <w:jc w:val="center"/>
        <w:rPr>
          <w:b/>
          <w:bCs/>
          <w:caps/>
        </w:rPr>
      </w:pPr>
    </w:p>
    <w:p w14:paraId="68C0A535" w14:textId="77777777" w:rsidR="006B539C" w:rsidRPr="003C02A2" w:rsidRDefault="006B539C" w:rsidP="006B539C">
      <w:pPr>
        <w:ind w:right="84"/>
        <w:jc w:val="center"/>
        <w:rPr>
          <w:b/>
          <w:bCs/>
          <w:caps/>
        </w:rPr>
      </w:pPr>
      <w:r w:rsidRPr="003C02A2">
        <w:rPr>
          <w:b/>
          <w:bCs/>
          <w:caps/>
        </w:rPr>
        <w:t>Uzaicinājums iesniegt piedāvājumu</w:t>
      </w:r>
      <w:r>
        <w:rPr>
          <w:b/>
          <w:bCs/>
          <w:caps/>
        </w:rPr>
        <w:t xml:space="preserve"> cenu aptaujai</w:t>
      </w:r>
    </w:p>
    <w:p w14:paraId="418EE1EF" w14:textId="77777777" w:rsidR="006B539C" w:rsidRPr="00EA2A46" w:rsidRDefault="006B539C" w:rsidP="006B539C">
      <w:pPr>
        <w:ind w:right="566"/>
        <w:rPr>
          <w:sz w:val="22"/>
          <w:szCs w:val="22"/>
        </w:rPr>
      </w:pPr>
    </w:p>
    <w:p w14:paraId="217E5515" w14:textId="77777777" w:rsidR="006B539C" w:rsidRPr="000C29E1" w:rsidRDefault="006B539C" w:rsidP="006B539C">
      <w:pPr>
        <w:ind w:right="566"/>
        <w:rPr>
          <w:color w:val="00B050"/>
          <w:sz w:val="16"/>
          <w:szCs w:val="16"/>
        </w:rPr>
      </w:pPr>
    </w:p>
    <w:p w14:paraId="5B288B5C" w14:textId="4851E345" w:rsidR="00A70963" w:rsidRDefault="00536934" w:rsidP="00A70963">
      <w:pPr>
        <w:pStyle w:val="Parasts2"/>
        <w:suppressAutoHyphens w:val="0"/>
        <w:spacing w:before="100" w:after="160"/>
        <w:jc w:val="center"/>
      </w:pPr>
      <w:r>
        <w:rPr>
          <w:color w:val="000000" w:themeColor="text1"/>
        </w:rPr>
        <w:t xml:space="preserve">          </w:t>
      </w:r>
      <w:r w:rsidR="006B539C" w:rsidRPr="00F731B0">
        <w:rPr>
          <w:color w:val="000000" w:themeColor="text1"/>
        </w:rPr>
        <w:t>Salacgrīvas apvienības pārvalde uzaicina iesniegt piedāvājumu cenu aptaujai</w:t>
      </w:r>
      <w:r w:rsidRPr="00F731B0">
        <w:rPr>
          <w:color w:val="000000" w:themeColor="text1"/>
        </w:rPr>
        <w:t xml:space="preserve"> </w:t>
      </w:r>
      <w:r w:rsidR="00A70963" w:rsidRPr="009C0DCE">
        <w:rPr>
          <w:rStyle w:val="Noklusjumarindkopasfonts2"/>
          <w:b/>
          <w:bCs/>
        </w:rPr>
        <w:t>"</w:t>
      </w:r>
      <w:bookmarkStart w:id="0" w:name="_Hlk152594330"/>
      <w:r w:rsidR="009C0DCE" w:rsidRPr="009C0DCE">
        <w:rPr>
          <w:rStyle w:val="Noklusjumarindkopasfonts2"/>
          <w:b/>
          <w:bCs/>
        </w:rPr>
        <w:t>Pārvietojamo tualešu iznomāšana un apkope Salacgrīvā, Salacgrīvas un Liepupes pagastā</w:t>
      </w:r>
      <w:bookmarkEnd w:id="0"/>
      <w:r w:rsidR="00A70963" w:rsidRPr="009C0DCE">
        <w:rPr>
          <w:rStyle w:val="Noklusjumarindkopasfonts2"/>
          <w:b/>
          <w:bCs/>
        </w:rPr>
        <w:t>"</w:t>
      </w:r>
    </w:p>
    <w:p w14:paraId="036DF925" w14:textId="3D772C74" w:rsidR="00C34282" w:rsidRPr="00F731B0" w:rsidRDefault="00C34282" w:rsidP="00536934">
      <w:pPr>
        <w:ind w:right="98"/>
        <w:jc w:val="both"/>
      </w:pPr>
    </w:p>
    <w:p w14:paraId="15A6917E" w14:textId="77777777" w:rsidR="00D749ED" w:rsidRPr="00F731B0" w:rsidRDefault="00D749ED" w:rsidP="00536934">
      <w:pPr>
        <w:ind w:right="98"/>
        <w:jc w:val="both"/>
      </w:pPr>
    </w:p>
    <w:p w14:paraId="50AD4BDF" w14:textId="0A803650" w:rsidR="002C178D" w:rsidRDefault="009B56AF" w:rsidP="00E320F6">
      <w:pPr>
        <w:pStyle w:val="Sarakstarindkopa"/>
        <w:numPr>
          <w:ilvl w:val="0"/>
          <w:numId w:val="36"/>
        </w:numPr>
        <w:spacing w:before="60" w:after="60"/>
        <w:ind w:right="98"/>
        <w:jc w:val="both"/>
        <w:rPr>
          <w:color w:val="000000" w:themeColor="text1"/>
        </w:rPr>
      </w:pPr>
      <w:r w:rsidRPr="002C178D">
        <w:rPr>
          <w:color w:val="000000" w:themeColor="text1"/>
        </w:rPr>
        <w:t>Līguma izpildes vieta –</w:t>
      </w:r>
      <w:r w:rsidR="006A5AED">
        <w:t>Salacgrīva</w:t>
      </w:r>
      <w:r w:rsidR="008F3BE4">
        <w:t xml:space="preserve">, </w:t>
      </w:r>
      <w:r w:rsidR="00A70963">
        <w:t>Salacgrīvas</w:t>
      </w:r>
      <w:r w:rsidR="008F3BE4">
        <w:t xml:space="preserve"> un Liepupes pagasts</w:t>
      </w:r>
      <w:r w:rsidR="002C178D" w:rsidRPr="00F731B0">
        <w:t>, Limbažu novads</w:t>
      </w:r>
      <w:r w:rsidR="002C178D">
        <w:rPr>
          <w:color w:val="000000" w:themeColor="text1"/>
        </w:rPr>
        <w:t>.</w:t>
      </w:r>
    </w:p>
    <w:p w14:paraId="4021D0E1" w14:textId="027B3FA8" w:rsidR="009336EB" w:rsidRDefault="009336EB" w:rsidP="00E320F6">
      <w:pPr>
        <w:pStyle w:val="Sarakstarindkopa"/>
        <w:numPr>
          <w:ilvl w:val="0"/>
          <w:numId w:val="36"/>
        </w:numPr>
        <w:spacing w:before="60" w:after="60"/>
        <w:ind w:right="98"/>
        <w:jc w:val="both"/>
        <w:rPr>
          <w:color w:val="000000" w:themeColor="text1"/>
        </w:rPr>
      </w:pPr>
      <w:r>
        <w:rPr>
          <w:color w:val="000000" w:themeColor="text1"/>
        </w:rPr>
        <w:t xml:space="preserve">Darbi veicami saskaņā ar </w:t>
      </w:r>
      <w:r w:rsidR="00756BAB">
        <w:rPr>
          <w:color w:val="000000" w:themeColor="text1"/>
        </w:rPr>
        <w:t>Tehnisko specifikāciju</w:t>
      </w:r>
      <w:r>
        <w:rPr>
          <w:color w:val="000000" w:themeColor="text1"/>
        </w:rPr>
        <w:t>.</w:t>
      </w:r>
    </w:p>
    <w:p w14:paraId="111189F7" w14:textId="04D9E19C" w:rsidR="009B56AF" w:rsidRPr="002C178D" w:rsidRDefault="00D749ED" w:rsidP="00E320F6">
      <w:pPr>
        <w:pStyle w:val="Sarakstarindkopa"/>
        <w:numPr>
          <w:ilvl w:val="0"/>
          <w:numId w:val="36"/>
        </w:numPr>
        <w:spacing w:before="60" w:after="60"/>
        <w:ind w:right="98"/>
        <w:jc w:val="both"/>
        <w:rPr>
          <w:color w:val="000000" w:themeColor="text1"/>
        </w:rPr>
      </w:pPr>
      <w:r w:rsidRPr="002C178D">
        <w:rPr>
          <w:color w:val="000000" w:themeColor="text1"/>
        </w:rPr>
        <w:t xml:space="preserve">Līgumā paredzēto darbu izpildes laiks </w:t>
      </w:r>
      <w:r w:rsidR="00536934" w:rsidRPr="002C178D">
        <w:rPr>
          <w:color w:val="000000" w:themeColor="text1"/>
        </w:rPr>
        <w:t xml:space="preserve">– </w:t>
      </w:r>
      <w:r w:rsidR="008507CB">
        <w:rPr>
          <w:color w:val="000000" w:themeColor="text1"/>
        </w:rPr>
        <w:t>saskaņā ar līguma nosacījumiem</w:t>
      </w:r>
      <w:r w:rsidR="00536934" w:rsidRPr="002C178D">
        <w:rPr>
          <w:color w:val="000000" w:themeColor="text1"/>
        </w:rPr>
        <w:t>.</w:t>
      </w:r>
    </w:p>
    <w:p w14:paraId="39D73009" w14:textId="60158A07" w:rsidR="009B56AF" w:rsidRPr="00F731B0" w:rsidRDefault="009B56AF" w:rsidP="009B56AF">
      <w:pPr>
        <w:pStyle w:val="Sarakstarindkopa"/>
        <w:numPr>
          <w:ilvl w:val="0"/>
          <w:numId w:val="36"/>
        </w:numPr>
        <w:ind w:right="84"/>
        <w:jc w:val="both"/>
        <w:rPr>
          <w:color w:val="000000" w:themeColor="text1"/>
        </w:rPr>
      </w:pPr>
      <w:r w:rsidRPr="00804E22">
        <w:t>Pretendentam, kuram piešķirtas tiesības slēgt līgumu, jāparaksta</w:t>
      </w:r>
      <w:r w:rsidRPr="00F731B0">
        <w:t xml:space="preserve"> pasūtītāja sagatavotais līgums un ne vēlāk kā </w:t>
      </w:r>
      <w:r w:rsidR="00A70963">
        <w:t>5</w:t>
      </w:r>
      <w:r w:rsidRPr="00F731B0">
        <w:t xml:space="preserve"> (</w:t>
      </w:r>
      <w:r w:rsidR="00A70963">
        <w:t>piecu</w:t>
      </w:r>
      <w:r w:rsidRPr="00F731B0">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598303C0" w14:textId="64D42D7A" w:rsidR="009B56AF" w:rsidRPr="00F731B0" w:rsidRDefault="009B56AF" w:rsidP="009B56AF">
      <w:pPr>
        <w:pStyle w:val="Sarakstarindkopa"/>
        <w:numPr>
          <w:ilvl w:val="0"/>
          <w:numId w:val="36"/>
        </w:numPr>
        <w:ind w:right="84"/>
        <w:jc w:val="both"/>
        <w:rPr>
          <w:color w:val="000000" w:themeColor="text1"/>
        </w:rPr>
      </w:pPr>
      <w:r w:rsidRPr="00F731B0">
        <w:t>Piedāvājuma izvēles kritērijs ir pēc cenu aptaujas noteikumiem</w:t>
      </w:r>
      <w:r w:rsidR="00C34282" w:rsidRPr="00F731B0">
        <w:t xml:space="preserve"> </w:t>
      </w:r>
      <w:r w:rsidRPr="00F731B0">
        <w:t xml:space="preserve">un tā pielikumiem atbilstošs saimnieciski visizdevīgākais piedāvājums, kuru Pasūtītājs nosaka, ņemot vērā </w:t>
      </w:r>
      <w:r w:rsidRPr="00F731B0">
        <w:rPr>
          <w:b/>
          <w:bCs/>
        </w:rPr>
        <w:t>zemāko cenu.</w:t>
      </w:r>
    </w:p>
    <w:p w14:paraId="3AE182BA" w14:textId="57FC0272" w:rsidR="00536934" w:rsidRPr="009336EB" w:rsidRDefault="00536934" w:rsidP="009B56AF">
      <w:pPr>
        <w:pStyle w:val="Sarakstarindkopa"/>
        <w:numPr>
          <w:ilvl w:val="0"/>
          <w:numId w:val="36"/>
        </w:numPr>
        <w:ind w:right="84"/>
        <w:jc w:val="both"/>
        <w:rPr>
          <w:color w:val="000000" w:themeColor="text1"/>
        </w:rPr>
      </w:pPr>
      <w:r w:rsidRPr="00F731B0">
        <w:t>Piedāvājumi, kas tiks iesniegti pēc zemāk norādīta termiņa, netiks vērtēti.</w:t>
      </w:r>
    </w:p>
    <w:p w14:paraId="79F6ADF8" w14:textId="7E41392A" w:rsidR="009336EB" w:rsidRPr="006E14D3" w:rsidRDefault="00EC3BF3" w:rsidP="009B56AF">
      <w:pPr>
        <w:pStyle w:val="Sarakstarindkopa"/>
        <w:numPr>
          <w:ilvl w:val="0"/>
          <w:numId w:val="36"/>
        </w:numPr>
        <w:ind w:right="84"/>
        <w:jc w:val="both"/>
        <w:rPr>
          <w:color w:val="000000" w:themeColor="text1"/>
          <w:u w:val="single"/>
        </w:rPr>
      </w:pPr>
      <w:r>
        <w:rPr>
          <w:u w:val="single"/>
        </w:rPr>
        <w:t>Pasūtītājs  patur tiesības mainīt apjomu, cenu atbilstoši pieejamam finansējumam</w:t>
      </w:r>
      <w:r w:rsidR="008507CB" w:rsidRPr="006E14D3">
        <w:rPr>
          <w:u w:val="single"/>
        </w:rPr>
        <w:t>.</w:t>
      </w:r>
    </w:p>
    <w:p w14:paraId="677722D8" w14:textId="5763D175" w:rsidR="003E3C50" w:rsidRPr="00F731B0" w:rsidRDefault="009B56AF" w:rsidP="003E3C50">
      <w:pPr>
        <w:pStyle w:val="Sarakstarindkopa"/>
        <w:numPr>
          <w:ilvl w:val="0"/>
          <w:numId w:val="36"/>
        </w:numPr>
        <w:ind w:right="84"/>
        <w:jc w:val="both"/>
        <w:rPr>
          <w:color w:val="000000" w:themeColor="text1"/>
        </w:rPr>
      </w:pPr>
      <w:r w:rsidRPr="00F731B0">
        <w:t>Kontaktpersona</w:t>
      </w:r>
      <w:r w:rsidR="00C34282" w:rsidRPr="00F731B0">
        <w:t xml:space="preserve">: </w:t>
      </w:r>
      <w:r w:rsidRPr="00F731B0">
        <w:t xml:space="preserve"> </w:t>
      </w:r>
      <w:r w:rsidR="00113F20">
        <w:t>Gundega Upīte-Vīksna, tālr.27336698.</w:t>
      </w:r>
    </w:p>
    <w:p w14:paraId="68A65FEC" w14:textId="77777777" w:rsidR="009B56AF" w:rsidRPr="00F731B0" w:rsidRDefault="009B56AF" w:rsidP="009336EB">
      <w:pPr>
        <w:ind w:right="84"/>
        <w:jc w:val="both"/>
        <w:rPr>
          <w:color w:val="000000" w:themeColor="text1"/>
        </w:rPr>
      </w:pPr>
    </w:p>
    <w:p w14:paraId="3249487D" w14:textId="0DE79485" w:rsidR="003E3C50" w:rsidRPr="00034FC1" w:rsidRDefault="003E3C50" w:rsidP="003E3C50">
      <w:pPr>
        <w:ind w:right="98"/>
        <w:rPr>
          <w:b/>
          <w:bCs/>
        </w:rPr>
      </w:pPr>
      <w:r w:rsidRPr="00034FC1">
        <w:rPr>
          <w:b/>
          <w:bCs/>
          <w:color w:val="000000" w:themeColor="text1"/>
        </w:rPr>
        <w:t xml:space="preserve">     </w:t>
      </w:r>
      <w:r w:rsidR="006B539C" w:rsidRPr="00034FC1">
        <w:rPr>
          <w:b/>
          <w:bCs/>
          <w:color w:val="000000" w:themeColor="text1"/>
        </w:rPr>
        <w:t>Piedāvājumu cenu aptaujai, kas sastāv no aizpildīt</w:t>
      </w:r>
      <w:r w:rsidR="006A5AED" w:rsidRPr="00034FC1">
        <w:rPr>
          <w:b/>
          <w:bCs/>
          <w:color w:val="000000" w:themeColor="text1"/>
        </w:rPr>
        <w:t>ām</w:t>
      </w:r>
      <w:r w:rsidR="006B539C" w:rsidRPr="00034FC1">
        <w:rPr>
          <w:b/>
          <w:bCs/>
          <w:color w:val="000000" w:themeColor="text1"/>
        </w:rPr>
        <w:t xml:space="preserve"> </w:t>
      </w:r>
      <w:r w:rsidR="006A5AED" w:rsidRPr="00034FC1">
        <w:rPr>
          <w:b/>
          <w:bCs/>
          <w:color w:val="000000" w:themeColor="text1"/>
        </w:rPr>
        <w:t>Piedāvājuma,</w:t>
      </w:r>
      <w:r w:rsidR="006B539C" w:rsidRPr="00034FC1">
        <w:rPr>
          <w:b/>
          <w:bCs/>
          <w:color w:val="000000" w:themeColor="text1"/>
        </w:rPr>
        <w:t xml:space="preserve"> </w:t>
      </w:r>
      <w:r w:rsidR="008507CB" w:rsidRPr="00034FC1">
        <w:rPr>
          <w:b/>
          <w:bCs/>
          <w:color w:val="000000" w:themeColor="text1"/>
        </w:rPr>
        <w:t>T</w:t>
      </w:r>
      <w:r w:rsidR="00833091" w:rsidRPr="00034FC1">
        <w:rPr>
          <w:b/>
          <w:bCs/>
          <w:color w:val="000000" w:themeColor="text1"/>
        </w:rPr>
        <w:t>āmes</w:t>
      </w:r>
      <w:r w:rsidR="006A5AED" w:rsidRPr="00034FC1">
        <w:rPr>
          <w:b/>
          <w:bCs/>
          <w:color w:val="000000" w:themeColor="text1"/>
        </w:rPr>
        <w:t>, F</w:t>
      </w:r>
      <w:r w:rsidR="006B539C" w:rsidRPr="00034FC1">
        <w:rPr>
          <w:b/>
          <w:bCs/>
          <w:color w:val="000000" w:themeColor="text1"/>
        </w:rPr>
        <w:t>inanšu piedāvājum</w:t>
      </w:r>
      <w:r w:rsidR="006A5AED" w:rsidRPr="00034FC1">
        <w:rPr>
          <w:b/>
          <w:bCs/>
          <w:color w:val="000000" w:themeColor="text1"/>
        </w:rPr>
        <w:t>a un Apliecinājuma par neatkarīgi izstrādātu piedāvājumu veidlapām</w:t>
      </w:r>
      <w:r w:rsidR="006B539C" w:rsidRPr="00034FC1">
        <w:rPr>
          <w:b/>
          <w:bCs/>
          <w:color w:val="000000" w:themeColor="text1"/>
        </w:rPr>
        <w:t xml:space="preserve">, iesniegt </w:t>
      </w:r>
      <w:bookmarkStart w:id="1" w:name="_Hlk152594345"/>
      <w:r w:rsidRPr="00034FC1">
        <w:rPr>
          <w:b/>
          <w:bCs/>
        </w:rPr>
        <w:t>līdz 202</w:t>
      </w:r>
      <w:r w:rsidR="00781A9B">
        <w:rPr>
          <w:b/>
          <w:bCs/>
        </w:rPr>
        <w:t>3</w:t>
      </w:r>
      <w:r w:rsidRPr="00034FC1">
        <w:rPr>
          <w:b/>
          <w:bCs/>
        </w:rPr>
        <w:t xml:space="preserve">.gada </w:t>
      </w:r>
      <w:r w:rsidR="00F121C2">
        <w:rPr>
          <w:b/>
          <w:bCs/>
        </w:rPr>
        <w:t>8</w:t>
      </w:r>
      <w:r w:rsidR="00781A9B">
        <w:rPr>
          <w:b/>
          <w:bCs/>
        </w:rPr>
        <w:t>.</w:t>
      </w:r>
      <w:r w:rsidR="00F121C2">
        <w:rPr>
          <w:b/>
          <w:bCs/>
        </w:rPr>
        <w:t>decembra</w:t>
      </w:r>
      <w:r w:rsidR="00781A9B">
        <w:rPr>
          <w:b/>
          <w:bCs/>
        </w:rPr>
        <w:t xml:space="preserve">, </w:t>
      </w:r>
      <w:r w:rsidRPr="00034FC1">
        <w:rPr>
          <w:b/>
          <w:bCs/>
        </w:rPr>
        <w:t>pulksten 23:59</w:t>
      </w:r>
      <w:bookmarkEnd w:id="1"/>
      <w:r w:rsidRPr="00034FC1">
        <w:rPr>
          <w:b/>
          <w:bCs/>
        </w:rPr>
        <w:t>.</w:t>
      </w:r>
    </w:p>
    <w:p w14:paraId="47E83AF5" w14:textId="613A9EA1" w:rsidR="001D3D7C" w:rsidRPr="009336EB" w:rsidRDefault="006B539C" w:rsidP="009336EB">
      <w:pPr>
        <w:ind w:firstLine="720"/>
        <w:jc w:val="both"/>
        <w:rPr>
          <w:color w:val="000000" w:themeColor="text1"/>
        </w:rPr>
      </w:pPr>
      <w:r w:rsidRPr="00F731B0">
        <w:rPr>
          <w:color w:val="000000" w:themeColor="text1"/>
        </w:rPr>
        <w:t xml:space="preserve"> </w:t>
      </w:r>
    </w:p>
    <w:p w14:paraId="6163094F" w14:textId="77777777" w:rsidR="006B539C" w:rsidRPr="00F731B0" w:rsidRDefault="006B539C" w:rsidP="006B539C">
      <w:pPr>
        <w:tabs>
          <w:tab w:val="left" w:pos="490"/>
        </w:tabs>
        <w:ind w:right="84"/>
        <w:jc w:val="both"/>
        <w:rPr>
          <w:lang w:eastAsia="en-US"/>
        </w:rPr>
      </w:pPr>
      <w:r w:rsidRPr="00F731B0">
        <w:rPr>
          <w:lang w:eastAsia="en-US"/>
        </w:rPr>
        <w:t>Piedāvājumi var tikt iesniegti:</w:t>
      </w:r>
    </w:p>
    <w:p w14:paraId="2F6918AE"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iesniedzot personīgi </w:t>
      </w:r>
      <w:r w:rsidRPr="00F731B0">
        <w:rPr>
          <w:i/>
          <w:iCs/>
          <w:lang w:eastAsia="en-US"/>
        </w:rPr>
        <w:t>Salacgrīvas apvienības pārvaldē Smilšu iela 9, Salacgrīva, Limbažu novads</w:t>
      </w:r>
      <w:r w:rsidRPr="00F731B0">
        <w:rPr>
          <w:lang w:eastAsia="en-US"/>
        </w:rPr>
        <w:t>;</w:t>
      </w:r>
    </w:p>
    <w:p w14:paraId="6DE4A426"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pa pastu vai nogādājot ar kurjeru, adresējot </w:t>
      </w:r>
      <w:r w:rsidRPr="00F731B0">
        <w:rPr>
          <w:i/>
          <w:iCs/>
          <w:lang w:eastAsia="en-US"/>
        </w:rPr>
        <w:t>Salacgrīvas apvienības pārvalde Smilšu iela 9, Salacgrīva, Limbažu novads</w:t>
      </w:r>
      <w:r w:rsidRPr="00F731B0">
        <w:rPr>
          <w:lang w:eastAsia="en-US"/>
        </w:rPr>
        <w:t>;</w:t>
      </w:r>
    </w:p>
    <w:p w14:paraId="777A36F2"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ieskanētu pa e-pastu </w:t>
      </w:r>
      <w:hyperlink r:id="rId9" w:history="1">
        <w:r w:rsidRPr="00F731B0">
          <w:rPr>
            <w:rStyle w:val="Hipersaite"/>
            <w:i/>
            <w:iCs/>
            <w:lang w:eastAsia="en-US"/>
          </w:rPr>
          <w:t>salacgriva@limbazunovads.lv</w:t>
        </w:r>
      </w:hyperlink>
      <w:r w:rsidRPr="00F731B0">
        <w:rPr>
          <w:i/>
          <w:iCs/>
          <w:lang w:eastAsia="en-US"/>
        </w:rPr>
        <w:t xml:space="preserve"> </w:t>
      </w:r>
      <w:r w:rsidRPr="00F731B0">
        <w:rPr>
          <w:lang w:eastAsia="en-US"/>
        </w:rPr>
        <w:t>un pēc tam oriģinālu nosūtot pa pastu;</w:t>
      </w:r>
    </w:p>
    <w:p w14:paraId="269AC68B" w14:textId="77777777" w:rsidR="006B539C" w:rsidRPr="00F731B0" w:rsidRDefault="006B539C" w:rsidP="006B539C">
      <w:pPr>
        <w:pStyle w:val="Sarakstarindkopa"/>
        <w:numPr>
          <w:ilvl w:val="0"/>
          <w:numId w:val="34"/>
        </w:numPr>
        <w:tabs>
          <w:tab w:val="left" w:pos="426"/>
        </w:tabs>
        <w:ind w:left="426" w:right="84" w:hanging="426"/>
        <w:jc w:val="both"/>
        <w:rPr>
          <w:lang w:eastAsia="en-US"/>
        </w:rPr>
      </w:pPr>
      <w:r w:rsidRPr="00F731B0">
        <w:rPr>
          <w:lang w:eastAsia="en-US"/>
        </w:rPr>
        <w:t xml:space="preserve">nosūtot elektroniski parakstītu uz e-pastu </w:t>
      </w:r>
      <w:hyperlink r:id="rId10" w:history="1">
        <w:r w:rsidRPr="00F731B0">
          <w:rPr>
            <w:rStyle w:val="Hipersaite"/>
            <w:i/>
            <w:iCs/>
            <w:lang w:eastAsia="en-US"/>
          </w:rPr>
          <w:t>salacgriva@limbazunovads.lv</w:t>
        </w:r>
      </w:hyperlink>
      <w:r w:rsidRPr="00F731B0">
        <w:rPr>
          <w:lang w:eastAsia="en-US"/>
        </w:rPr>
        <w:t>;</w:t>
      </w:r>
    </w:p>
    <w:p w14:paraId="1F87AD9C" w14:textId="77777777" w:rsidR="003E3C50" w:rsidRPr="00F731B0" w:rsidRDefault="003E3C50" w:rsidP="00306A93">
      <w:pPr>
        <w:ind w:right="98"/>
      </w:pPr>
    </w:p>
    <w:p w14:paraId="774CAEB0" w14:textId="77777777" w:rsidR="009336EB" w:rsidRDefault="00111F17" w:rsidP="00306A93">
      <w:pPr>
        <w:ind w:right="98"/>
        <w:rPr>
          <w:color w:val="000000" w:themeColor="text1"/>
        </w:rPr>
      </w:pPr>
      <w:r w:rsidRPr="00F731B0">
        <w:t>Pielikumā:</w:t>
      </w:r>
      <w:r w:rsidR="00D97ABB" w:rsidRPr="00F731B0">
        <w:t xml:space="preserve"> </w:t>
      </w:r>
      <w:r w:rsidR="00F317BF" w:rsidRPr="00F731B0">
        <w:tab/>
      </w:r>
      <w:r w:rsidR="00F317BF" w:rsidRPr="00F731B0">
        <w:rPr>
          <w:color w:val="000000" w:themeColor="text1"/>
        </w:rPr>
        <w:t xml:space="preserve">1. </w:t>
      </w:r>
      <w:r w:rsidR="00D97ABB" w:rsidRPr="00F731B0">
        <w:rPr>
          <w:color w:val="000000" w:themeColor="text1"/>
        </w:rPr>
        <w:t>Piedāvājuma veidlapa</w:t>
      </w:r>
      <w:r w:rsidR="0099427B" w:rsidRPr="00F731B0">
        <w:rPr>
          <w:color w:val="000000" w:themeColor="text1"/>
        </w:rPr>
        <w:t xml:space="preserve"> </w:t>
      </w:r>
      <w:r w:rsidR="004C175F" w:rsidRPr="00F731B0">
        <w:rPr>
          <w:color w:val="000000" w:themeColor="text1"/>
        </w:rPr>
        <w:t>– pielikums Nr. 1.</w:t>
      </w:r>
    </w:p>
    <w:p w14:paraId="2149003B" w14:textId="55E4641B" w:rsidR="009336EB" w:rsidRPr="00F731B0" w:rsidRDefault="009336EB" w:rsidP="00306A93">
      <w:pPr>
        <w:ind w:right="98"/>
        <w:rPr>
          <w:color w:val="000000" w:themeColor="text1"/>
        </w:rPr>
      </w:pPr>
      <w:r>
        <w:rPr>
          <w:color w:val="000000" w:themeColor="text1"/>
        </w:rPr>
        <w:t xml:space="preserve">                        2. </w:t>
      </w:r>
      <w:r w:rsidR="008507CB">
        <w:rPr>
          <w:color w:val="000000" w:themeColor="text1"/>
        </w:rPr>
        <w:t>Tehniskā specifikācija</w:t>
      </w:r>
      <w:r w:rsidR="008507CB" w:rsidRPr="00F731B0">
        <w:rPr>
          <w:color w:val="000000" w:themeColor="text1"/>
        </w:rPr>
        <w:t xml:space="preserve"> </w:t>
      </w:r>
      <w:r>
        <w:rPr>
          <w:color w:val="000000" w:themeColor="text1"/>
        </w:rPr>
        <w:t>- Pielikums Nr.2</w:t>
      </w:r>
    </w:p>
    <w:p w14:paraId="59179FEC" w14:textId="6E197349" w:rsidR="003E3C50" w:rsidRPr="00F731B0" w:rsidRDefault="002C178D" w:rsidP="004C175F">
      <w:pPr>
        <w:ind w:left="720" w:right="98" w:firstLine="720"/>
        <w:rPr>
          <w:color w:val="000000" w:themeColor="text1"/>
        </w:rPr>
      </w:pPr>
      <w:r>
        <w:rPr>
          <w:color w:val="000000" w:themeColor="text1"/>
        </w:rPr>
        <w:t>3.</w:t>
      </w:r>
      <w:r w:rsidR="008507CB">
        <w:rPr>
          <w:color w:val="000000" w:themeColor="text1"/>
        </w:rPr>
        <w:t xml:space="preserve"> Tāme</w:t>
      </w:r>
      <w:r w:rsidR="004C175F" w:rsidRPr="00F731B0">
        <w:rPr>
          <w:color w:val="000000" w:themeColor="text1"/>
        </w:rPr>
        <w:t xml:space="preserve">– pielikums Nr. </w:t>
      </w:r>
      <w:r>
        <w:rPr>
          <w:color w:val="000000" w:themeColor="text1"/>
        </w:rPr>
        <w:t>3</w:t>
      </w:r>
      <w:r w:rsidR="004C175F" w:rsidRPr="00F731B0">
        <w:rPr>
          <w:color w:val="000000" w:themeColor="text1"/>
        </w:rPr>
        <w:t>.</w:t>
      </w:r>
    </w:p>
    <w:p w14:paraId="19B86886" w14:textId="66E5CAE6" w:rsidR="004C175F" w:rsidRPr="00804E22" w:rsidRDefault="00502F58" w:rsidP="00502F58">
      <w:pPr>
        <w:ind w:left="720" w:right="98" w:firstLine="720"/>
        <w:rPr>
          <w:color w:val="000000" w:themeColor="text1"/>
        </w:rPr>
      </w:pPr>
      <w:r>
        <w:rPr>
          <w:color w:val="000000" w:themeColor="text1"/>
        </w:rPr>
        <w:t>4</w:t>
      </w:r>
      <w:r w:rsidR="00306A93" w:rsidRPr="00F731B0">
        <w:rPr>
          <w:color w:val="000000" w:themeColor="text1"/>
        </w:rPr>
        <w:t>.</w:t>
      </w:r>
      <w:r w:rsidR="00856314" w:rsidRPr="00F731B0">
        <w:rPr>
          <w:color w:val="000000" w:themeColor="text1"/>
        </w:rPr>
        <w:t xml:space="preserve"> </w:t>
      </w:r>
      <w:r w:rsidR="00856314" w:rsidRPr="00804E22">
        <w:rPr>
          <w:color w:val="000000" w:themeColor="text1"/>
        </w:rPr>
        <w:t>Finanšu piedāvājums</w:t>
      </w:r>
      <w:r w:rsidR="0099427B" w:rsidRPr="00804E22">
        <w:rPr>
          <w:color w:val="000000" w:themeColor="text1"/>
        </w:rPr>
        <w:t xml:space="preserve"> </w:t>
      </w:r>
      <w:r w:rsidR="004C175F" w:rsidRPr="00804E22">
        <w:rPr>
          <w:color w:val="000000" w:themeColor="text1"/>
        </w:rPr>
        <w:t>– pielikums Nr.</w:t>
      </w:r>
      <w:r>
        <w:rPr>
          <w:color w:val="000000" w:themeColor="text1"/>
        </w:rPr>
        <w:t>4</w:t>
      </w:r>
      <w:r w:rsidR="004C175F" w:rsidRPr="00804E22">
        <w:rPr>
          <w:color w:val="000000" w:themeColor="text1"/>
        </w:rPr>
        <w:t>.</w:t>
      </w:r>
    </w:p>
    <w:p w14:paraId="21C242ED" w14:textId="64A60C6A" w:rsidR="00AF6A7F" w:rsidRDefault="004C175F" w:rsidP="004C175F">
      <w:pPr>
        <w:ind w:left="1440" w:right="98"/>
        <w:rPr>
          <w:color w:val="000000" w:themeColor="text1"/>
        </w:rPr>
      </w:pPr>
      <w:r w:rsidRPr="00804E22">
        <w:rPr>
          <w:color w:val="000000" w:themeColor="text1"/>
        </w:rPr>
        <w:t xml:space="preserve">5. </w:t>
      </w:r>
      <w:r w:rsidR="00502F58" w:rsidRPr="00804E22">
        <w:rPr>
          <w:color w:val="000000" w:themeColor="text1"/>
        </w:rPr>
        <w:t>Apliecinājums – Pielikums Nr.</w:t>
      </w:r>
      <w:r w:rsidR="00502F58">
        <w:rPr>
          <w:color w:val="000000" w:themeColor="text1"/>
        </w:rPr>
        <w:t>5</w:t>
      </w:r>
      <w:r w:rsidR="00502F58" w:rsidRPr="00804E22">
        <w:rPr>
          <w:color w:val="000000" w:themeColor="text1"/>
        </w:rPr>
        <w:t>.</w:t>
      </w:r>
    </w:p>
    <w:p w14:paraId="513735DE" w14:textId="77777777" w:rsidR="009336EB" w:rsidRDefault="009336EB" w:rsidP="004C175F">
      <w:pPr>
        <w:ind w:left="1440" w:right="98"/>
        <w:rPr>
          <w:color w:val="000000" w:themeColor="text1"/>
        </w:rPr>
      </w:pPr>
    </w:p>
    <w:p w14:paraId="46C7ED30" w14:textId="5BC28E73" w:rsidR="00833091" w:rsidRPr="00804E22" w:rsidRDefault="00833091" w:rsidP="004C175F">
      <w:pPr>
        <w:ind w:left="1440" w:right="98"/>
        <w:rPr>
          <w:color w:val="000000" w:themeColor="text1"/>
        </w:rPr>
      </w:pPr>
    </w:p>
    <w:p w14:paraId="188193F8" w14:textId="7747260B" w:rsidR="00196CA3" w:rsidRDefault="00196CA3" w:rsidP="009336EB">
      <w:pPr>
        <w:pStyle w:val="Kjene"/>
        <w:tabs>
          <w:tab w:val="clear" w:pos="4153"/>
          <w:tab w:val="clear" w:pos="8306"/>
        </w:tabs>
        <w:spacing w:before="120" w:after="120"/>
        <w:rPr>
          <w:b/>
          <w:bCs/>
          <w:noProof/>
        </w:rPr>
      </w:pPr>
    </w:p>
    <w:p w14:paraId="7421973C" w14:textId="59BCE1DA" w:rsidR="00E0281F" w:rsidRPr="00901FD8" w:rsidRDefault="00901FD8" w:rsidP="009B653E">
      <w:pPr>
        <w:pStyle w:val="Kjene"/>
        <w:tabs>
          <w:tab w:val="clear" w:pos="4153"/>
          <w:tab w:val="clear" w:pos="8306"/>
        </w:tabs>
        <w:jc w:val="right"/>
        <w:rPr>
          <w:bCs/>
        </w:rPr>
      </w:pPr>
      <w:r w:rsidRPr="00901FD8">
        <w:rPr>
          <w:bCs/>
        </w:rPr>
        <w:t>Pielikums Nr.1</w:t>
      </w:r>
    </w:p>
    <w:p w14:paraId="47B3DEC5" w14:textId="77777777" w:rsidR="00E0281F" w:rsidRPr="009B653E" w:rsidRDefault="00E0281F" w:rsidP="009B653E">
      <w:pPr>
        <w:pStyle w:val="Kjene"/>
        <w:tabs>
          <w:tab w:val="clear" w:pos="4153"/>
          <w:tab w:val="clear" w:pos="8306"/>
        </w:tabs>
        <w:jc w:val="right"/>
      </w:pPr>
      <w:r w:rsidRPr="009B653E">
        <w:t>Cenu aptauja iepirkumam</w:t>
      </w:r>
    </w:p>
    <w:p w14:paraId="1F6CACF5" w14:textId="0C9D00AD" w:rsidR="00C5510F" w:rsidRPr="00A70963" w:rsidRDefault="00A70963" w:rsidP="00A70963">
      <w:pPr>
        <w:spacing w:after="160" w:line="259" w:lineRule="auto"/>
        <w:jc w:val="right"/>
      </w:pPr>
      <w:r w:rsidRPr="00A70963">
        <w:rPr>
          <w:rStyle w:val="Noklusjumarindkopasfonts2"/>
        </w:rPr>
        <w:t>"</w:t>
      </w:r>
      <w:r w:rsidR="009C0DCE" w:rsidRPr="009C0DCE">
        <w:rPr>
          <w:rStyle w:val="Noklusjumarindkopasfonts2"/>
        </w:rPr>
        <w:t xml:space="preserve"> </w:t>
      </w:r>
      <w:r w:rsidR="009C0DCE" w:rsidRPr="00A70963">
        <w:rPr>
          <w:rStyle w:val="Noklusjumarindkopasfonts2"/>
        </w:rPr>
        <w:t>Pārvietojamo tualešu iznomāšana un apkope Salacgrīvā</w:t>
      </w:r>
      <w:r w:rsidR="009C0DCE">
        <w:rPr>
          <w:rStyle w:val="Noklusjumarindkopasfonts2"/>
        </w:rPr>
        <w:t>,</w:t>
      </w:r>
      <w:r w:rsidR="009C0DCE" w:rsidRPr="00A70963">
        <w:rPr>
          <w:rStyle w:val="Noklusjumarindkopasfonts2"/>
        </w:rPr>
        <w:t xml:space="preserve"> Salacgrīvas</w:t>
      </w:r>
      <w:r w:rsidR="009C0DCE">
        <w:rPr>
          <w:rStyle w:val="Noklusjumarindkopasfonts2"/>
        </w:rPr>
        <w:t xml:space="preserve"> un Liepupes</w:t>
      </w:r>
      <w:r w:rsidR="009C0DCE" w:rsidRPr="00A70963">
        <w:rPr>
          <w:rStyle w:val="Noklusjumarindkopasfonts2"/>
        </w:rPr>
        <w:t xml:space="preserve"> pagastā </w:t>
      </w:r>
      <w:r w:rsidRPr="00A70963">
        <w:rPr>
          <w:rStyle w:val="Noklusjumarindkopasfonts2"/>
        </w:rPr>
        <w:t>"</w:t>
      </w:r>
      <w:r w:rsidRPr="00A70963">
        <w:br/>
      </w:r>
    </w:p>
    <w:p w14:paraId="234389C7" w14:textId="3A8BC761" w:rsidR="00C34282" w:rsidRPr="00C22140" w:rsidRDefault="00C34282" w:rsidP="00C34282">
      <w:pPr>
        <w:spacing w:after="160" w:line="259" w:lineRule="auto"/>
        <w:jc w:val="center"/>
        <w:rPr>
          <w:b/>
        </w:rPr>
      </w:pPr>
      <w:r w:rsidRPr="00C22140">
        <w:rPr>
          <w:b/>
        </w:rPr>
        <w:t>PIEDĀVĀJUMA VEIDLAPA</w:t>
      </w:r>
    </w:p>
    <w:p w14:paraId="11AABE03" w14:textId="1B708087" w:rsidR="00C34282" w:rsidRDefault="00C34282" w:rsidP="00C34282">
      <w:pPr>
        <w:rPr>
          <w:b/>
        </w:rPr>
      </w:pPr>
      <w:r w:rsidRPr="00C22140">
        <w:rPr>
          <w:b/>
        </w:rPr>
        <w:t>___.____.202</w:t>
      </w:r>
      <w:r w:rsidR="00F121C2">
        <w:rPr>
          <w:b/>
        </w:rPr>
        <w:t>3</w:t>
      </w:r>
      <w:r w:rsidRPr="00C22140">
        <w:rPr>
          <w:b/>
        </w:rPr>
        <w:t xml:space="preserve">. </w:t>
      </w:r>
    </w:p>
    <w:p w14:paraId="1CABC675" w14:textId="77777777" w:rsidR="001D3D7C" w:rsidRPr="00C22140" w:rsidRDefault="001D3D7C" w:rsidP="00C34282">
      <w:pPr>
        <w:rPr>
          <w:b/>
        </w:rPr>
      </w:pPr>
    </w:p>
    <w:p w14:paraId="5E482479" w14:textId="669617F8" w:rsidR="00C34282" w:rsidRPr="00502F58" w:rsidRDefault="00C34282" w:rsidP="00113F20">
      <w:pPr>
        <w:ind w:right="98"/>
        <w:jc w:val="both"/>
        <w:rPr>
          <w:bCs/>
        </w:rPr>
      </w:pPr>
      <w:r w:rsidRPr="00C22140">
        <w:rPr>
          <w:b/>
        </w:rPr>
        <w:tab/>
      </w:r>
      <w:r w:rsidRPr="00502F58">
        <w:rPr>
          <w:bCs/>
        </w:rPr>
        <w:t xml:space="preserve">Iesniedzam savu sagatavoto piedāvājumu cenu aptaujai </w:t>
      </w:r>
      <w:r w:rsidR="00736853" w:rsidRPr="00A70963">
        <w:rPr>
          <w:rStyle w:val="Noklusjumarindkopasfonts2"/>
        </w:rPr>
        <w:t>"Pārvietojamo tualešu iznomāšana un apkope Salacgrīvā un Salacgrīvas pagastā"</w:t>
      </w:r>
      <w:r w:rsidR="00736853">
        <w:rPr>
          <w:rStyle w:val="Noklusjumarindkopasfonts2"/>
        </w:rPr>
        <w:t xml:space="preserve"> </w:t>
      </w:r>
      <w:r w:rsidRPr="00502F58">
        <w:rPr>
          <w:bCs/>
        </w:rPr>
        <w:t>un norādām sekojošu informāciju:</w:t>
      </w:r>
    </w:p>
    <w:p w14:paraId="10AC1651" w14:textId="77777777" w:rsidR="00C34282" w:rsidRPr="00C22140" w:rsidRDefault="00C34282" w:rsidP="00C34282">
      <w:pPr>
        <w:jc w:val="both"/>
        <w:rPr>
          <w:b/>
        </w:rPr>
      </w:pPr>
    </w:p>
    <w:p w14:paraId="34E0EB88" w14:textId="77777777" w:rsidR="00C34282" w:rsidRPr="00C22140" w:rsidRDefault="00C34282" w:rsidP="00C34282">
      <w:pPr>
        <w:numPr>
          <w:ilvl w:val="0"/>
          <w:numId w:val="38"/>
        </w:numPr>
        <w:suppressAutoHyphens/>
        <w:spacing w:before="120" w:after="120"/>
        <w:rPr>
          <w:b/>
          <w:caps/>
        </w:rPr>
      </w:pPr>
      <w:r w:rsidRPr="00C22140">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C22140"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C22140" w:rsidRDefault="00C34282" w:rsidP="00EE7E95">
            <w:pPr>
              <w:snapToGrid w:val="0"/>
              <w:rPr>
                <w:b/>
                <w:szCs w:val="22"/>
              </w:rPr>
            </w:pPr>
            <w:r w:rsidRPr="00C22140">
              <w:rPr>
                <w:b/>
                <w:sz w:val="22"/>
                <w:szCs w:val="22"/>
              </w:rPr>
              <w:t>Pretendenta nosaukums</w:t>
            </w:r>
          </w:p>
          <w:p w14:paraId="49F42C3A" w14:textId="77777777" w:rsidR="00C34282" w:rsidRPr="00C22140" w:rsidRDefault="00C34282" w:rsidP="00EE7E95">
            <w:pPr>
              <w:snapToGrid w:val="0"/>
              <w:rPr>
                <w:b/>
              </w:rPr>
            </w:pPr>
            <w:r w:rsidRPr="00C22140">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C22140" w:rsidRDefault="00C34282" w:rsidP="00EE7E95">
            <w:pPr>
              <w:snapToGrid w:val="0"/>
              <w:spacing w:before="120" w:after="120"/>
              <w:rPr>
                <w:b/>
              </w:rPr>
            </w:pPr>
          </w:p>
        </w:tc>
      </w:tr>
      <w:tr w:rsidR="00C34282" w:rsidRPr="00C22140"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C22140" w:rsidRDefault="00C34282" w:rsidP="00EE7E95">
            <w:pPr>
              <w:snapToGrid w:val="0"/>
              <w:rPr>
                <w:b/>
                <w:szCs w:val="22"/>
              </w:rPr>
            </w:pPr>
            <w:r w:rsidRPr="00C22140">
              <w:rPr>
                <w:b/>
                <w:sz w:val="22"/>
                <w:szCs w:val="22"/>
              </w:rPr>
              <w:t>Reģistrācijas Nr.</w:t>
            </w:r>
          </w:p>
          <w:p w14:paraId="65413173" w14:textId="77777777" w:rsidR="00C34282" w:rsidRPr="00C22140" w:rsidRDefault="00C34282" w:rsidP="00EE7E95">
            <w:pPr>
              <w:snapToGrid w:val="0"/>
              <w:rPr>
                <w:b/>
              </w:rPr>
            </w:pPr>
            <w:r w:rsidRPr="00C22140">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C22140" w:rsidRDefault="00C34282" w:rsidP="00EE7E95">
            <w:pPr>
              <w:snapToGrid w:val="0"/>
              <w:spacing w:before="120" w:after="120"/>
              <w:rPr>
                <w:b/>
              </w:rPr>
            </w:pPr>
          </w:p>
        </w:tc>
      </w:tr>
      <w:tr w:rsidR="00C34282" w:rsidRPr="00C22140"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C22140" w:rsidRDefault="00C34282" w:rsidP="00EE7E95">
            <w:pPr>
              <w:snapToGrid w:val="0"/>
              <w:rPr>
                <w:b/>
                <w:sz w:val="22"/>
                <w:szCs w:val="22"/>
                <w:highlight w:val="yellow"/>
              </w:rPr>
            </w:pPr>
            <w:r w:rsidRPr="00C22140">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C22140" w:rsidRDefault="00C34282" w:rsidP="00EE7E95">
            <w:pPr>
              <w:snapToGrid w:val="0"/>
              <w:spacing w:before="120" w:after="120"/>
              <w:rPr>
                <w:b/>
              </w:rPr>
            </w:pPr>
          </w:p>
        </w:tc>
      </w:tr>
      <w:tr w:rsidR="00C34282" w:rsidRPr="00C22140"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C22140" w:rsidRDefault="00C34282" w:rsidP="00EE7E95">
            <w:pPr>
              <w:snapToGrid w:val="0"/>
              <w:spacing w:before="120" w:after="120"/>
              <w:rPr>
                <w:b/>
              </w:rPr>
            </w:pPr>
            <w:r w:rsidRPr="00C22140">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C22140" w:rsidRDefault="00C34282" w:rsidP="00EE7E95">
            <w:pPr>
              <w:snapToGrid w:val="0"/>
              <w:spacing w:before="120" w:after="120"/>
              <w:rPr>
                <w:b/>
              </w:rPr>
            </w:pPr>
          </w:p>
        </w:tc>
      </w:tr>
      <w:tr w:rsidR="00C34282" w:rsidRPr="00C22140"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C22140" w:rsidRDefault="00C34282" w:rsidP="00EE7E95">
            <w:pPr>
              <w:snapToGrid w:val="0"/>
              <w:spacing w:before="120" w:after="120"/>
              <w:rPr>
                <w:b/>
              </w:rPr>
            </w:pPr>
            <w:r w:rsidRPr="00C22140">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C22140" w:rsidRDefault="00C34282" w:rsidP="00EE7E95">
            <w:pPr>
              <w:snapToGrid w:val="0"/>
              <w:spacing w:before="120" w:after="120"/>
              <w:rPr>
                <w:b/>
              </w:rPr>
            </w:pPr>
          </w:p>
        </w:tc>
      </w:tr>
      <w:tr w:rsidR="00C34282" w:rsidRPr="00C22140"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C22140" w:rsidRDefault="00C34282" w:rsidP="00EE7E95">
            <w:pPr>
              <w:snapToGrid w:val="0"/>
              <w:spacing w:before="120" w:after="120"/>
              <w:rPr>
                <w:b/>
              </w:rPr>
            </w:pPr>
            <w:r w:rsidRPr="00C22140">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C22140" w:rsidRDefault="00C34282" w:rsidP="00EE7E95">
            <w:pPr>
              <w:snapToGrid w:val="0"/>
              <w:spacing w:before="120" w:after="120"/>
              <w:rPr>
                <w:b/>
              </w:rPr>
            </w:pPr>
          </w:p>
        </w:tc>
      </w:tr>
      <w:tr w:rsidR="00C34282" w:rsidRPr="00C22140"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C22140" w:rsidRDefault="00C34282" w:rsidP="00EE7E95">
            <w:pPr>
              <w:snapToGrid w:val="0"/>
              <w:spacing w:before="120" w:after="120"/>
              <w:rPr>
                <w:b/>
              </w:rPr>
            </w:pPr>
          </w:p>
        </w:tc>
      </w:tr>
      <w:tr w:rsidR="00C34282" w:rsidRPr="00C22140"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C22140" w:rsidRDefault="00C34282" w:rsidP="00EE7E95">
            <w:pPr>
              <w:snapToGrid w:val="0"/>
              <w:spacing w:before="120" w:after="120"/>
              <w:rPr>
                <w:b/>
                <w:sz w:val="22"/>
                <w:szCs w:val="22"/>
              </w:rPr>
            </w:pPr>
            <w:r w:rsidRPr="00C22140">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C22140" w:rsidRDefault="00C34282" w:rsidP="00EE7E95">
            <w:pPr>
              <w:snapToGrid w:val="0"/>
              <w:spacing w:before="120" w:after="120"/>
              <w:rPr>
                <w:b/>
              </w:rPr>
            </w:pPr>
          </w:p>
        </w:tc>
      </w:tr>
      <w:tr w:rsidR="00C34282" w:rsidRPr="00C22140"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C22140" w:rsidRDefault="00C34282" w:rsidP="00EE7E95">
            <w:pPr>
              <w:snapToGrid w:val="0"/>
              <w:spacing w:before="120" w:after="120"/>
              <w:rPr>
                <w:b/>
                <w:sz w:val="22"/>
                <w:szCs w:val="22"/>
              </w:rPr>
            </w:pPr>
            <w:r w:rsidRPr="00C22140">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C22140" w:rsidRDefault="00C34282" w:rsidP="00EE7E95">
            <w:pPr>
              <w:snapToGrid w:val="0"/>
              <w:spacing w:before="120" w:after="120"/>
              <w:rPr>
                <w:b/>
              </w:rPr>
            </w:pPr>
          </w:p>
        </w:tc>
      </w:tr>
    </w:tbl>
    <w:p w14:paraId="2DC9F947" w14:textId="77777777" w:rsidR="00C34282" w:rsidRPr="00C22140" w:rsidRDefault="00C34282" w:rsidP="00C34282">
      <w:pPr>
        <w:jc w:val="center"/>
        <w:rPr>
          <w:b/>
        </w:rPr>
      </w:pPr>
    </w:p>
    <w:p w14:paraId="386CF4A8" w14:textId="77777777" w:rsidR="00C34282" w:rsidRPr="00C22140" w:rsidRDefault="00C34282" w:rsidP="00C34282">
      <w:pPr>
        <w:pStyle w:val="naisnod"/>
        <w:spacing w:before="0" w:after="0"/>
        <w:jc w:val="left"/>
        <w:rPr>
          <w:b w:val="0"/>
        </w:rPr>
      </w:pPr>
      <w:r w:rsidRPr="00C22140">
        <w:rPr>
          <w:b w:val="0"/>
        </w:rPr>
        <w:t>Ja piedāvājumu paraksta pilnvarotā persona, klāt pievienojama pilnvara.</w:t>
      </w:r>
    </w:p>
    <w:p w14:paraId="1100C2DB" w14:textId="61F71BA6" w:rsidR="00881DB6" w:rsidRDefault="00881DB6" w:rsidP="00881DB6">
      <w:pPr>
        <w:pStyle w:val="naisnod"/>
        <w:spacing w:before="0" w:after="0"/>
        <w:ind w:left="360"/>
        <w:jc w:val="left"/>
      </w:pPr>
      <w:r>
        <w:br w:type="page"/>
      </w:r>
    </w:p>
    <w:p w14:paraId="2C9A95ED" w14:textId="33CC6ECA" w:rsidR="00D15E63" w:rsidRPr="00901FD8" w:rsidRDefault="00901FD8" w:rsidP="00D15E63">
      <w:pPr>
        <w:pStyle w:val="Kjene"/>
        <w:tabs>
          <w:tab w:val="clear" w:pos="4153"/>
          <w:tab w:val="clear" w:pos="8306"/>
        </w:tabs>
        <w:jc w:val="right"/>
        <w:rPr>
          <w:bCs/>
        </w:rPr>
      </w:pPr>
      <w:r w:rsidRPr="00901FD8">
        <w:rPr>
          <w:bCs/>
        </w:rPr>
        <w:lastRenderedPageBreak/>
        <w:t>Pielikums Nr.</w:t>
      </w:r>
      <w:r w:rsidR="008507CB">
        <w:rPr>
          <w:bCs/>
        </w:rPr>
        <w:t>2</w:t>
      </w:r>
    </w:p>
    <w:p w14:paraId="55D665B6" w14:textId="77777777" w:rsidR="00934A61" w:rsidRPr="004A3F08" w:rsidRDefault="00934A61" w:rsidP="00934A61">
      <w:pPr>
        <w:pStyle w:val="Kjene"/>
        <w:tabs>
          <w:tab w:val="clear" w:pos="4153"/>
          <w:tab w:val="clear" w:pos="8306"/>
        </w:tabs>
        <w:jc w:val="right"/>
        <w:rPr>
          <w:color w:val="000000" w:themeColor="text1"/>
        </w:rPr>
      </w:pPr>
      <w:r w:rsidRPr="004A3F08">
        <w:rPr>
          <w:color w:val="000000" w:themeColor="text1"/>
        </w:rPr>
        <w:t>Cenu aptauja iepirkumam</w:t>
      </w:r>
    </w:p>
    <w:p w14:paraId="2B958BA2" w14:textId="5EF58DE4" w:rsidR="00084646" w:rsidRDefault="00A70963" w:rsidP="00A70963">
      <w:pPr>
        <w:jc w:val="right"/>
        <w:rPr>
          <w:rFonts w:ascii="Times New Roman Bold" w:hAnsi="Times New Roman Bold"/>
          <w:b/>
          <w:caps/>
        </w:rPr>
      </w:pPr>
      <w:r w:rsidRPr="00A70963">
        <w:rPr>
          <w:rStyle w:val="Noklusjumarindkopasfonts2"/>
        </w:rPr>
        <w:t>"Pārvietojamo tualešu iznomāšana un apkope Salacgrīvā</w:t>
      </w:r>
      <w:r w:rsidR="009C0DCE">
        <w:rPr>
          <w:rStyle w:val="Noklusjumarindkopasfonts2"/>
        </w:rPr>
        <w:t>,</w:t>
      </w:r>
      <w:r w:rsidRPr="00A70963">
        <w:rPr>
          <w:rStyle w:val="Noklusjumarindkopasfonts2"/>
        </w:rPr>
        <w:t xml:space="preserve"> Salacgrīvas</w:t>
      </w:r>
      <w:r w:rsidR="009C0DCE">
        <w:rPr>
          <w:rStyle w:val="Noklusjumarindkopasfonts2"/>
        </w:rPr>
        <w:t xml:space="preserve"> un Liepupes</w:t>
      </w:r>
      <w:r w:rsidRPr="00A70963">
        <w:rPr>
          <w:rStyle w:val="Noklusjumarindkopasfonts2"/>
        </w:rPr>
        <w:t xml:space="preserve"> pagastā"</w:t>
      </w:r>
    </w:p>
    <w:p w14:paraId="51D3F9D3" w14:textId="4C2406E4" w:rsidR="00756BAB" w:rsidRDefault="00756BAB" w:rsidP="00D15E63">
      <w:pPr>
        <w:jc w:val="center"/>
        <w:rPr>
          <w:rFonts w:ascii="Times New Roman Bold" w:hAnsi="Times New Roman Bold"/>
          <w:b/>
          <w:caps/>
        </w:rPr>
      </w:pPr>
    </w:p>
    <w:p w14:paraId="1D29409B" w14:textId="77777777" w:rsidR="00756BAB" w:rsidRDefault="00756BAB" w:rsidP="00D15E63">
      <w:pPr>
        <w:jc w:val="center"/>
        <w:rPr>
          <w:rFonts w:ascii="Times New Roman Bold" w:hAnsi="Times New Roman Bold"/>
          <w:b/>
          <w:caps/>
        </w:rPr>
      </w:pPr>
    </w:p>
    <w:p w14:paraId="1B0D9B78" w14:textId="295B388F" w:rsidR="00D15E63" w:rsidRDefault="00D15E63" w:rsidP="00D15E63">
      <w:pPr>
        <w:jc w:val="center"/>
        <w:rPr>
          <w:rFonts w:ascii="Times New Roman Bold" w:hAnsi="Times New Roman Bold"/>
          <w:b/>
          <w:caps/>
        </w:rPr>
      </w:pPr>
      <w:r w:rsidRPr="00D15E63">
        <w:rPr>
          <w:rFonts w:ascii="Times New Roman Bold" w:hAnsi="Times New Roman Bold"/>
          <w:b/>
          <w:caps/>
        </w:rPr>
        <w:t>Tehniskā specifikācija</w:t>
      </w:r>
    </w:p>
    <w:p w14:paraId="3B24492D" w14:textId="77777777" w:rsidR="00AD658B" w:rsidRDefault="00AD658B" w:rsidP="00D15E63">
      <w:pPr>
        <w:jc w:val="center"/>
        <w:rPr>
          <w:rFonts w:ascii="Times New Roman Bold" w:hAnsi="Times New Roman Bold"/>
          <w:b/>
          <w:caps/>
        </w:rPr>
      </w:pPr>
    </w:p>
    <w:p w14:paraId="68AF7C0A" w14:textId="183052DD" w:rsidR="00A70963" w:rsidRPr="00BE3902" w:rsidRDefault="00A70963" w:rsidP="00A70963">
      <w:pPr>
        <w:rPr>
          <w:b/>
          <w:bCs/>
        </w:rPr>
      </w:pPr>
      <w:r w:rsidRPr="00BE3902">
        <w:rPr>
          <w:b/>
          <w:bCs/>
        </w:rPr>
        <w:t>1. Tualešu atrašanās vietas</w:t>
      </w:r>
      <w:r>
        <w:rPr>
          <w:b/>
          <w:bCs/>
        </w:rPr>
        <w:t xml:space="preserve">, </w:t>
      </w:r>
      <w:r w:rsidRPr="00BE3902">
        <w:rPr>
          <w:b/>
          <w:bCs/>
        </w:rPr>
        <w:t>skaits</w:t>
      </w:r>
      <w:r>
        <w:rPr>
          <w:b/>
          <w:bCs/>
        </w:rPr>
        <w:t xml:space="preserve"> un </w:t>
      </w:r>
      <w:r w:rsidR="00736853">
        <w:rPr>
          <w:b/>
          <w:bCs/>
        </w:rPr>
        <w:t>izmantošanas laiks</w:t>
      </w:r>
      <w:r w:rsidRPr="00BE3902">
        <w:rPr>
          <w:b/>
          <w:bCs/>
        </w:rPr>
        <w:t>:</w:t>
      </w:r>
    </w:p>
    <w:p w14:paraId="2F36870B" w14:textId="77777777" w:rsidR="00A70963" w:rsidRPr="00BE3902" w:rsidRDefault="00A70963" w:rsidP="00A709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7"/>
        <w:gridCol w:w="2583"/>
        <w:gridCol w:w="3766"/>
        <w:gridCol w:w="2402"/>
      </w:tblGrid>
      <w:tr w:rsidR="00A70963" w:rsidRPr="0081621E" w14:paraId="696FD81C" w14:textId="77777777" w:rsidTr="00A70963">
        <w:tc>
          <w:tcPr>
            <w:tcW w:w="877" w:type="dxa"/>
            <w:shd w:val="clear" w:color="auto" w:fill="auto"/>
          </w:tcPr>
          <w:p w14:paraId="59E76AB1" w14:textId="77777777" w:rsidR="00A70963" w:rsidRPr="0081621E" w:rsidRDefault="00A70963" w:rsidP="00B72C6B">
            <w:r w:rsidRPr="0081621E">
              <w:t>N.P.K.</w:t>
            </w:r>
          </w:p>
        </w:tc>
        <w:tc>
          <w:tcPr>
            <w:tcW w:w="2583" w:type="dxa"/>
            <w:shd w:val="clear" w:color="auto" w:fill="auto"/>
          </w:tcPr>
          <w:p w14:paraId="1DF4DCE6" w14:textId="77777777" w:rsidR="00A70963" w:rsidRPr="0081621E" w:rsidRDefault="00A70963" w:rsidP="00B72C6B">
            <w:r w:rsidRPr="0081621E">
              <w:t>Objekts</w:t>
            </w:r>
          </w:p>
        </w:tc>
        <w:tc>
          <w:tcPr>
            <w:tcW w:w="3766" w:type="dxa"/>
            <w:shd w:val="clear" w:color="auto" w:fill="auto"/>
          </w:tcPr>
          <w:p w14:paraId="55CB19CD" w14:textId="77777777" w:rsidR="00A70963" w:rsidRPr="0081621E" w:rsidRDefault="00A70963" w:rsidP="00B72C6B">
            <w:r w:rsidRPr="0081621E">
              <w:t>Atrašanās vieta</w:t>
            </w:r>
          </w:p>
        </w:tc>
        <w:tc>
          <w:tcPr>
            <w:tcW w:w="2402" w:type="dxa"/>
            <w:shd w:val="clear" w:color="auto" w:fill="auto"/>
          </w:tcPr>
          <w:p w14:paraId="6BA9BACA" w14:textId="77777777" w:rsidR="00A70963" w:rsidRPr="0081621E" w:rsidRDefault="00A70963" w:rsidP="00B72C6B">
            <w:r w:rsidRPr="0081621E">
              <w:t>Laiks</w:t>
            </w:r>
          </w:p>
        </w:tc>
      </w:tr>
      <w:tr w:rsidR="00A70963" w:rsidRPr="0081621E" w14:paraId="0CA89919" w14:textId="77777777" w:rsidTr="005C441A">
        <w:trPr>
          <w:trHeight w:val="609"/>
        </w:trPr>
        <w:tc>
          <w:tcPr>
            <w:tcW w:w="877" w:type="dxa"/>
            <w:shd w:val="clear" w:color="auto" w:fill="auto"/>
          </w:tcPr>
          <w:p w14:paraId="02C2866A" w14:textId="77777777" w:rsidR="00A70963" w:rsidRPr="0081621E" w:rsidRDefault="00A70963" w:rsidP="00B72C6B">
            <w:r w:rsidRPr="0081621E">
              <w:t>1</w:t>
            </w:r>
          </w:p>
        </w:tc>
        <w:tc>
          <w:tcPr>
            <w:tcW w:w="2583" w:type="dxa"/>
            <w:shd w:val="clear" w:color="auto" w:fill="auto"/>
          </w:tcPr>
          <w:p w14:paraId="720EA6BB" w14:textId="17D90AE9" w:rsidR="00A70963" w:rsidRPr="0081621E" w:rsidRDefault="00A70963" w:rsidP="00B72C6B">
            <w:r w:rsidRPr="0081621E">
              <w:t>Viena WC personām ar kustību traucējumiem</w:t>
            </w:r>
          </w:p>
        </w:tc>
        <w:tc>
          <w:tcPr>
            <w:tcW w:w="3766" w:type="dxa"/>
            <w:shd w:val="clear" w:color="auto" w:fill="auto"/>
          </w:tcPr>
          <w:p w14:paraId="371F4527" w14:textId="77777777" w:rsidR="00A70963" w:rsidRPr="0081621E" w:rsidRDefault="00A70963" w:rsidP="00B72C6B">
            <w:r w:rsidRPr="0081621E">
              <w:rPr>
                <w:color w:val="000000"/>
              </w:rPr>
              <w:t>Salacgrīvā, Jūrmalas ielā 2</w:t>
            </w:r>
          </w:p>
        </w:tc>
        <w:tc>
          <w:tcPr>
            <w:tcW w:w="2402" w:type="dxa"/>
            <w:shd w:val="clear" w:color="auto" w:fill="auto"/>
          </w:tcPr>
          <w:p w14:paraId="45ACAE54" w14:textId="7DC7C34C" w:rsidR="00A70963" w:rsidRPr="0081621E" w:rsidRDefault="00A70963" w:rsidP="00B72C6B">
            <w:r w:rsidRPr="0081621E">
              <w:t>01.0</w:t>
            </w:r>
            <w:r>
              <w:t>1</w:t>
            </w:r>
            <w:r w:rsidRPr="0081621E">
              <w:t>.202</w:t>
            </w:r>
            <w:r w:rsidR="008F3BE4">
              <w:t>4</w:t>
            </w:r>
            <w:r w:rsidRPr="0081621E">
              <w:t>-31.12.202</w:t>
            </w:r>
            <w:r w:rsidR="008F3BE4">
              <w:t>4</w:t>
            </w:r>
          </w:p>
        </w:tc>
      </w:tr>
      <w:tr w:rsidR="005C441A" w:rsidRPr="0081621E" w14:paraId="270EC515" w14:textId="77777777" w:rsidTr="00B72C6B">
        <w:tc>
          <w:tcPr>
            <w:tcW w:w="877" w:type="dxa"/>
            <w:shd w:val="clear" w:color="auto" w:fill="auto"/>
          </w:tcPr>
          <w:p w14:paraId="027B4320" w14:textId="57ECD5A7" w:rsidR="005C441A" w:rsidRPr="0081621E" w:rsidRDefault="005C441A" w:rsidP="00B72C6B">
            <w:r>
              <w:t>2</w:t>
            </w:r>
          </w:p>
        </w:tc>
        <w:tc>
          <w:tcPr>
            <w:tcW w:w="2583" w:type="dxa"/>
            <w:shd w:val="clear" w:color="auto" w:fill="auto"/>
          </w:tcPr>
          <w:p w14:paraId="4DCACB3C" w14:textId="3347A328" w:rsidR="005C441A" w:rsidRPr="0081621E" w:rsidRDefault="00C0324E" w:rsidP="00B72C6B">
            <w:r>
              <w:t>Viena</w:t>
            </w:r>
            <w:r w:rsidR="005C441A" w:rsidRPr="0081621E">
              <w:t xml:space="preserve"> WC personām ar kustību traucējumiem</w:t>
            </w:r>
          </w:p>
        </w:tc>
        <w:tc>
          <w:tcPr>
            <w:tcW w:w="3766" w:type="dxa"/>
            <w:shd w:val="clear" w:color="auto" w:fill="auto"/>
          </w:tcPr>
          <w:p w14:paraId="77E3A7DE" w14:textId="77777777" w:rsidR="005C441A" w:rsidRPr="0081621E" w:rsidRDefault="005C441A" w:rsidP="00B72C6B">
            <w:r w:rsidRPr="0081621E">
              <w:t>Salacgrīvas pagastā, auto stāvlaukumā iepretī viesnīcai KARLE</w:t>
            </w:r>
          </w:p>
        </w:tc>
        <w:tc>
          <w:tcPr>
            <w:tcW w:w="2402" w:type="dxa"/>
            <w:shd w:val="clear" w:color="auto" w:fill="auto"/>
          </w:tcPr>
          <w:p w14:paraId="73ABF624" w14:textId="15D02DF6" w:rsidR="005C441A" w:rsidRPr="0081621E" w:rsidRDefault="005C441A" w:rsidP="00B72C6B">
            <w:r w:rsidRPr="0081621E">
              <w:t>01.0</w:t>
            </w:r>
            <w:r>
              <w:t>1</w:t>
            </w:r>
            <w:r w:rsidRPr="0081621E">
              <w:t>.202</w:t>
            </w:r>
            <w:r w:rsidR="008F3BE4">
              <w:t>4</w:t>
            </w:r>
            <w:r w:rsidRPr="0081621E">
              <w:t>-31.12.202</w:t>
            </w:r>
            <w:r w:rsidR="008F3BE4">
              <w:t>4</w:t>
            </w:r>
          </w:p>
        </w:tc>
      </w:tr>
      <w:tr w:rsidR="009C0DCE" w:rsidRPr="0081621E" w14:paraId="201327E9" w14:textId="77777777" w:rsidTr="00B72C6B">
        <w:tc>
          <w:tcPr>
            <w:tcW w:w="877" w:type="dxa"/>
            <w:shd w:val="clear" w:color="auto" w:fill="auto"/>
          </w:tcPr>
          <w:p w14:paraId="50F7C80F" w14:textId="19EED1AB" w:rsidR="009C0DCE" w:rsidRDefault="009C0DCE" w:rsidP="00B72C6B">
            <w:r>
              <w:t>3</w:t>
            </w:r>
          </w:p>
        </w:tc>
        <w:tc>
          <w:tcPr>
            <w:tcW w:w="2583" w:type="dxa"/>
            <w:shd w:val="clear" w:color="auto" w:fill="auto"/>
          </w:tcPr>
          <w:p w14:paraId="4CC2BD8B" w14:textId="53F114E7" w:rsidR="009C0DCE" w:rsidRDefault="009C0DCE" w:rsidP="00B72C6B">
            <w:r w:rsidRPr="0081621E">
              <w:t>Viena Standarta WC</w:t>
            </w:r>
          </w:p>
        </w:tc>
        <w:tc>
          <w:tcPr>
            <w:tcW w:w="3766" w:type="dxa"/>
            <w:shd w:val="clear" w:color="auto" w:fill="auto"/>
          </w:tcPr>
          <w:p w14:paraId="65EE4C05" w14:textId="68F471B4" w:rsidR="009C0DCE" w:rsidRPr="0081621E" w:rsidRDefault="009C0DCE" w:rsidP="00B72C6B">
            <w:r>
              <w:t>Pie Tūjas autobusu pieturas</w:t>
            </w:r>
          </w:p>
        </w:tc>
        <w:tc>
          <w:tcPr>
            <w:tcW w:w="2402" w:type="dxa"/>
            <w:shd w:val="clear" w:color="auto" w:fill="auto"/>
          </w:tcPr>
          <w:p w14:paraId="01E74372" w14:textId="06D867A0" w:rsidR="009C0DCE" w:rsidRPr="0081621E" w:rsidRDefault="009C0DCE" w:rsidP="00B72C6B">
            <w:r w:rsidRPr="0081621E">
              <w:t>01.0</w:t>
            </w:r>
            <w:r>
              <w:t>1</w:t>
            </w:r>
            <w:r w:rsidRPr="0081621E">
              <w:t>.202</w:t>
            </w:r>
            <w:r w:rsidR="008F3BE4">
              <w:t>4</w:t>
            </w:r>
            <w:r w:rsidRPr="0081621E">
              <w:t>-31.12.202</w:t>
            </w:r>
            <w:r w:rsidR="008F3BE4">
              <w:t>4</w:t>
            </w:r>
          </w:p>
        </w:tc>
      </w:tr>
      <w:tr w:rsidR="005C441A" w:rsidRPr="0081621E" w14:paraId="68C43750" w14:textId="77777777" w:rsidTr="00B72C6B">
        <w:tc>
          <w:tcPr>
            <w:tcW w:w="877" w:type="dxa"/>
            <w:shd w:val="clear" w:color="auto" w:fill="auto"/>
          </w:tcPr>
          <w:p w14:paraId="33B21297" w14:textId="6E047412" w:rsidR="005C441A" w:rsidRPr="0081621E" w:rsidRDefault="009C0DCE" w:rsidP="00B72C6B">
            <w:r>
              <w:t>4</w:t>
            </w:r>
          </w:p>
        </w:tc>
        <w:tc>
          <w:tcPr>
            <w:tcW w:w="2583" w:type="dxa"/>
            <w:shd w:val="clear" w:color="auto" w:fill="auto"/>
          </w:tcPr>
          <w:p w14:paraId="51800059" w14:textId="1FD49A03" w:rsidR="005C441A" w:rsidRPr="0081621E" w:rsidRDefault="00C0324E" w:rsidP="00B72C6B">
            <w:r>
              <w:t>Divas</w:t>
            </w:r>
            <w:r w:rsidR="005C441A" w:rsidRPr="0081621E">
              <w:t xml:space="preserve"> Standarta WC</w:t>
            </w:r>
          </w:p>
        </w:tc>
        <w:tc>
          <w:tcPr>
            <w:tcW w:w="3766" w:type="dxa"/>
            <w:shd w:val="clear" w:color="auto" w:fill="auto"/>
          </w:tcPr>
          <w:p w14:paraId="369A39D6" w14:textId="77777777" w:rsidR="005C441A" w:rsidRPr="0081621E" w:rsidRDefault="005C441A" w:rsidP="00B72C6B">
            <w:r w:rsidRPr="0081621E">
              <w:t>Salacgrīvas pagastā, auto stāvlaukumā iepretī viesnīcai KARLE</w:t>
            </w:r>
          </w:p>
        </w:tc>
        <w:tc>
          <w:tcPr>
            <w:tcW w:w="2402" w:type="dxa"/>
            <w:shd w:val="clear" w:color="auto" w:fill="auto"/>
          </w:tcPr>
          <w:p w14:paraId="55A9A8F9" w14:textId="6F59E7D2" w:rsidR="005C441A" w:rsidRPr="0081621E" w:rsidRDefault="005C441A" w:rsidP="00B72C6B">
            <w:r w:rsidRPr="0081621E">
              <w:t>01.0</w:t>
            </w:r>
            <w:r>
              <w:t>1</w:t>
            </w:r>
            <w:r w:rsidRPr="0081621E">
              <w:t>.202</w:t>
            </w:r>
            <w:r w:rsidR="008F3BE4">
              <w:t>4</w:t>
            </w:r>
            <w:r w:rsidRPr="0081621E">
              <w:t>-31.12.202</w:t>
            </w:r>
            <w:r w:rsidR="008F3BE4">
              <w:t>4</w:t>
            </w:r>
          </w:p>
        </w:tc>
      </w:tr>
      <w:tr w:rsidR="00A70963" w:rsidRPr="0081621E" w14:paraId="35ACA58E" w14:textId="77777777" w:rsidTr="00A70963">
        <w:tc>
          <w:tcPr>
            <w:tcW w:w="877" w:type="dxa"/>
            <w:shd w:val="clear" w:color="auto" w:fill="auto"/>
          </w:tcPr>
          <w:p w14:paraId="3B05F99F" w14:textId="77E57CEA" w:rsidR="00A70963" w:rsidRPr="0081621E" w:rsidRDefault="009C0DCE" w:rsidP="00B72C6B">
            <w:r>
              <w:t>5</w:t>
            </w:r>
          </w:p>
        </w:tc>
        <w:tc>
          <w:tcPr>
            <w:tcW w:w="2583" w:type="dxa"/>
            <w:shd w:val="clear" w:color="auto" w:fill="auto"/>
          </w:tcPr>
          <w:p w14:paraId="6F4622AC" w14:textId="77777777" w:rsidR="00A70963" w:rsidRPr="0081621E" w:rsidRDefault="00A70963" w:rsidP="00B72C6B">
            <w:r w:rsidRPr="0081621E">
              <w:t>Viena Standarta WC</w:t>
            </w:r>
          </w:p>
        </w:tc>
        <w:tc>
          <w:tcPr>
            <w:tcW w:w="3766" w:type="dxa"/>
            <w:shd w:val="clear" w:color="auto" w:fill="auto"/>
          </w:tcPr>
          <w:p w14:paraId="3C9DD3C1" w14:textId="57B635E3" w:rsidR="00A70963" w:rsidRPr="0081621E" w:rsidRDefault="00A70963" w:rsidP="00B72C6B">
            <w:r w:rsidRPr="0081621E">
              <w:t>Salacgrīvā, Baznīcas ielā 2B (stāvlaukums aiz baznīcas, pie pilskalna)</w:t>
            </w:r>
          </w:p>
        </w:tc>
        <w:tc>
          <w:tcPr>
            <w:tcW w:w="2402" w:type="dxa"/>
            <w:shd w:val="clear" w:color="auto" w:fill="auto"/>
          </w:tcPr>
          <w:p w14:paraId="0DD168C2" w14:textId="47C2CFE0" w:rsidR="00A70963" w:rsidRPr="0081621E" w:rsidRDefault="00A70963" w:rsidP="00B72C6B">
            <w:r w:rsidRPr="0081621E">
              <w:t>01.0</w:t>
            </w:r>
            <w:r w:rsidR="00CF0DA3">
              <w:t>5</w:t>
            </w:r>
            <w:r w:rsidRPr="0081621E">
              <w:t>.202</w:t>
            </w:r>
            <w:r w:rsidR="008F3BE4">
              <w:t>4</w:t>
            </w:r>
            <w:r w:rsidRPr="0081621E">
              <w:t>-30.09.202</w:t>
            </w:r>
            <w:r w:rsidR="008F3BE4">
              <w:t>4</w:t>
            </w:r>
          </w:p>
        </w:tc>
      </w:tr>
      <w:tr w:rsidR="00A70963" w:rsidRPr="0081621E" w14:paraId="799577D0" w14:textId="77777777" w:rsidTr="00A70963">
        <w:tc>
          <w:tcPr>
            <w:tcW w:w="877" w:type="dxa"/>
            <w:shd w:val="clear" w:color="auto" w:fill="auto"/>
          </w:tcPr>
          <w:p w14:paraId="7E17CBAB" w14:textId="31109AD9" w:rsidR="00A70963" w:rsidRPr="0081621E" w:rsidRDefault="009C0DCE" w:rsidP="00A70963">
            <w:r>
              <w:t>6</w:t>
            </w:r>
          </w:p>
        </w:tc>
        <w:tc>
          <w:tcPr>
            <w:tcW w:w="2583" w:type="dxa"/>
            <w:shd w:val="clear" w:color="auto" w:fill="auto"/>
          </w:tcPr>
          <w:p w14:paraId="71ED6816" w14:textId="77D4D1EB" w:rsidR="00A70963" w:rsidRPr="0081621E" w:rsidRDefault="00A70963" w:rsidP="00A70963">
            <w:r w:rsidRPr="0081621E">
              <w:t>Viena Standarta WC</w:t>
            </w:r>
          </w:p>
        </w:tc>
        <w:tc>
          <w:tcPr>
            <w:tcW w:w="3766" w:type="dxa"/>
            <w:shd w:val="clear" w:color="auto" w:fill="auto"/>
          </w:tcPr>
          <w:p w14:paraId="3BBF15B2" w14:textId="39ED17C8" w:rsidR="00A70963" w:rsidRPr="0081621E" w:rsidRDefault="00A70963" w:rsidP="00A70963">
            <w:r w:rsidRPr="0081621E">
              <w:t xml:space="preserve">Salacgrīvā, </w:t>
            </w:r>
            <w:r w:rsidR="005C441A">
              <w:t>Ostas ielā 4</w:t>
            </w:r>
            <w:r w:rsidRPr="0081621E">
              <w:t xml:space="preserve"> (</w:t>
            </w:r>
            <w:r w:rsidR="005C441A">
              <w:t>pie stāvlaukuma</w:t>
            </w:r>
            <w:r w:rsidRPr="0081621E">
              <w:t>)</w:t>
            </w:r>
          </w:p>
        </w:tc>
        <w:tc>
          <w:tcPr>
            <w:tcW w:w="2402" w:type="dxa"/>
            <w:shd w:val="clear" w:color="auto" w:fill="auto"/>
          </w:tcPr>
          <w:p w14:paraId="2CB01153" w14:textId="4DFDB1A9" w:rsidR="00A70963" w:rsidRPr="0081621E" w:rsidRDefault="00A70963" w:rsidP="00A70963">
            <w:r w:rsidRPr="0081621E">
              <w:t>01.0</w:t>
            </w:r>
            <w:r w:rsidR="00CF0DA3">
              <w:t>5</w:t>
            </w:r>
            <w:r w:rsidRPr="0081621E">
              <w:t>.202</w:t>
            </w:r>
            <w:r w:rsidR="008F3BE4">
              <w:t>4</w:t>
            </w:r>
            <w:r w:rsidRPr="0081621E">
              <w:t>-30.09.202</w:t>
            </w:r>
            <w:r w:rsidR="008F3BE4">
              <w:t>4</w:t>
            </w:r>
          </w:p>
        </w:tc>
      </w:tr>
      <w:tr w:rsidR="00A70963" w:rsidRPr="0081621E" w14:paraId="3F4F95BA" w14:textId="77777777" w:rsidTr="00A70963">
        <w:tc>
          <w:tcPr>
            <w:tcW w:w="877" w:type="dxa"/>
            <w:shd w:val="clear" w:color="auto" w:fill="auto"/>
          </w:tcPr>
          <w:p w14:paraId="3B581293" w14:textId="607C7441" w:rsidR="00A70963" w:rsidRPr="0081621E" w:rsidRDefault="009C0DCE" w:rsidP="00A70963">
            <w:r>
              <w:t>7</w:t>
            </w:r>
          </w:p>
        </w:tc>
        <w:tc>
          <w:tcPr>
            <w:tcW w:w="2583" w:type="dxa"/>
            <w:shd w:val="clear" w:color="auto" w:fill="auto"/>
          </w:tcPr>
          <w:p w14:paraId="3CCD7103" w14:textId="77777777" w:rsidR="00A70963" w:rsidRPr="0081621E" w:rsidRDefault="00A70963" w:rsidP="00A70963">
            <w:r w:rsidRPr="0081621E">
              <w:t>Viena Standarta WC</w:t>
            </w:r>
          </w:p>
        </w:tc>
        <w:tc>
          <w:tcPr>
            <w:tcW w:w="3766" w:type="dxa"/>
            <w:shd w:val="clear" w:color="auto" w:fill="auto"/>
          </w:tcPr>
          <w:p w14:paraId="1FBA6023" w14:textId="111A52F4" w:rsidR="00A70963" w:rsidRPr="0081621E" w:rsidRDefault="00A70963" w:rsidP="00A70963">
            <w:r w:rsidRPr="0081621E">
              <w:t>Salacgrīvā, Sila ielā 1 (skeitparka dienvidu daļā)</w:t>
            </w:r>
          </w:p>
        </w:tc>
        <w:tc>
          <w:tcPr>
            <w:tcW w:w="2402" w:type="dxa"/>
            <w:shd w:val="clear" w:color="auto" w:fill="auto"/>
          </w:tcPr>
          <w:p w14:paraId="4C06E36C" w14:textId="5154B044" w:rsidR="00A70963" w:rsidRPr="0081621E" w:rsidRDefault="005C441A" w:rsidP="00A70963">
            <w:r w:rsidRPr="0081621E">
              <w:t>01.0</w:t>
            </w:r>
            <w:r w:rsidR="00CF0DA3">
              <w:t>5</w:t>
            </w:r>
            <w:r w:rsidRPr="0081621E">
              <w:t>.202</w:t>
            </w:r>
            <w:r w:rsidR="008F3BE4">
              <w:t>4</w:t>
            </w:r>
            <w:r w:rsidRPr="0081621E">
              <w:t>-30.09.202</w:t>
            </w:r>
            <w:r w:rsidR="008F3BE4">
              <w:t>4</w:t>
            </w:r>
          </w:p>
        </w:tc>
      </w:tr>
      <w:tr w:rsidR="005C441A" w:rsidRPr="0081621E" w14:paraId="198A8726" w14:textId="77777777" w:rsidTr="005C441A">
        <w:trPr>
          <w:trHeight w:val="817"/>
        </w:trPr>
        <w:tc>
          <w:tcPr>
            <w:tcW w:w="877" w:type="dxa"/>
            <w:shd w:val="clear" w:color="auto" w:fill="auto"/>
          </w:tcPr>
          <w:p w14:paraId="6B2FE532" w14:textId="7FA759D0" w:rsidR="005C441A" w:rsidRPr="0081621E" w:rsidRDefault="009C0DCE" w:rsidP="005C441A">
            <w:r>
              <w:t>8</w:t>
            </w:r>
          </w:p>
        </w:tc>
        <w:tc>
          <w:tcPr>
            <w:tcW w:w="2583" w:type="dxa"/>
            <w:shd w:val="clear" w:color="auto" w:fill="auto"/>
          </w:tcPr>
          <w:p w14:paraId="2778AD32" w14:textId="4DDA8283" w:rsidR="005C441A" w:rsidRPr="0081621E" w:rsidRDefault="00C0324E" w:rsidP="005C441A">
            <w:r>
              <w:t xml:space="preserve">Viena </w:t>
            </w:r>
            <w:r w:rsidR="005C441A" w:rsidRPr="0081621E">
              <w:t xml:space="preserve"> Standarta WC</w:t>
            </w:r>
          </w:p>
        </w:tc>
        <w:tc>
          <w:tcPr>
            <w:tcW w:w="3766" w:type="dxa"/>
            <w:shd w:val="clear" w:color="auto" w:fill="auto"/>
          </w:tcPr>
          <w:p w14:paraId="1C3C6498" w14:textId="5D7FDD6D" w:rsidR="005C441A" w:rsidRPr="0081621E" w:rsidRDefault="005C441A" w:rsidP="005C441A">
            <w:r w:rsidRPr="0081621E">
              <w:t>Salacgrīvas pagastā, auto stāvlaukumā pie Vitrupes ietekas jūrā</w:t>
            </w:r>
          </w:p>
        </w:tc>
        <w:tc>
          <w:tcPr>
            <w:tcW w:w="2402" w:type="dxa"/>
            <w:shd w:val="clear" w:color="auto" w:fill="auto"/>
          </w:tcPr>
          <w:p w14:paraId="53EBD656" w14:textId="53C22E97" w:rsidR="005C441A" w:rsidRPr="0081621E" w:rsidRDefault="005C441A" w:rsidP="005C441A">
            <w:r w:rsidRPr="0081621E">
              <w:t>01.0</w:t>
            </w:r>
            <w:r w:rsidR="00CF0DA3">
              <w:t>5</w:t>
            </w:r>
            <w:r w:rsidRPr="0081621E">
              <w:t>.202</w:t>
            </w:r>
            <w:r w:rsidR="008F3BE4">
              <w:t>4</w:t>
            </w:r>
            <w:r w:rsidRPr="0081621E">
              <w:t>-30.09.202</w:t>
            </w:r>
            <w:r w:rsidR="008F3BE4">
              <w:t>4</w:t>
            </w:r>
          </w:p>
        </w:tc>
      </w:tr>
      <w:tr w:rsidR="005C441A" w:rsidRPr="0081621E" w14:paraId="5E3E7717" w14:textId="77777777" w:rsidTr="00A70963">
        <w:tc>
          <w:tcPr>
            <w:tcW w:w="877" w:type="dxa"/>
            <w:shd w:val="clear" w:color="auto" w:fill="auto"/>
          </w:tcPr>
          <w:p w14:paraId="1EC12D1D" w14:textId="3652D54B" w:rsidR="005C441A" w:rsidRPr="0081621E" w:rsidRDefault="009C0DCE" w:rsidP="005C441A">
            <w:r>
              <w:t>9</w:t>
            </w:r>
          </w:p>
        </w:tc>
        <w:tc>
          <w:tcPr>
            <w:tcW w:w="2583" w:type="dxa"/>
            <w:shd w:val="clear" w:color="auto" w:fill="auto"/>
          </w:tcPr>
          <w:p w14:paraId="73EC6ED3" w14:textId="3CE274FF" w:rsidR="005C441A" w:rsidRPr="0081621E" w:rsidRDefault="00C0324E" w:rsidP="005C441A">
            <w:r>
              <w:t>Divas</w:t>
            </w:r>
            <w:r w:rsidR="005C441A" w:rsidRPr="0081621E">
              <w:t xml:space="preserve"> Standarta WC</w:t>
            </w:r>
          </w:p>
        </w:tc>
        <w:tc>
          <w:tcPr>
            <w:tcW w:w="3766" w:type="dxa"/>
            <w:shd w:val="clear" w:color="auto" w:fill="auto"/>
          </w:tcPr>
          <w:p w14:paraId="506484D2" w14:textId="54DA9393" w:rsidR="005C441A" w:rsidRPr="0081621E" w:rsidRDefault="005C441A" w:rsidP="005C441A">
            <w:r w:rsidRPr="0081621E">
              <w:t xml:space="preserve">Salacgrīvas pagastā, </w:t>
            </w:r>
            <w:r>
              <w:t xml:space="preserve">vidējā </w:t>
            </w:r>
            <w:r w:rsidRPr="0081621E">
              <w:t xml:space="preserve">auto stāvlaukumā  Vitrupes </w:t>
            </w:r>
            <w:r>
              <w:t>jūrmalā</w:t>
            </w:r>
          </w:p>
        </w:tc>
        <w:tc>
          <w:tcPr>
            <w:tcW w:w="2402" w:type="dxa"/>
            <w:shd w:val="clear" w:color="auto" w:fill="auto"/>
          </w:tcPr>
          <w:p w14:paraId="3B4842FB" w14:textId="5F8B279C" w:rsidR="005C441A" w:rsidRPr="0081621E" w:rsidRDefault="005C441A" w:rsidP="005C441A">
            <w:r w:rsidRPr="0081621E">
              <w:t>01.0</w:t>
            </w:r>
            <w:r w:rsidR="00CF0DA3">
              <w:t>5</w:t>
            </w:r>
            <w:r w:rsidRPr="0081621E">
              <w:t>.202</w:t>
            </w:r>
            <w:r w:rsidR="008F3BE4">
              <w:t>4</w:t>
            </w:r>
            <w:r w:rsidRPr="0081621E">
              <w:t>-30.09.202</w:t>
            </w:r>
            <w:r w:rsidR="008F3BE4">
              <w:t>4</w:t>
            </w:r>
          </w:p>
        </w:tc>
      </w:tr>
      <w:tr w:rsidR="009C0DCE" w:rsidRPr="0081621E" w14:paraId="2F971BEA" w14:textId="77777777" w:rsidTr="00A70963">
        <w:tc>
          <w:tcPr>
            <w:tcW w:w="877" w:type="dxa"/>
            <w:shd w:val="clear" w:color="auto" w:fill="auto"/>
          </w:tcPr>
          <w:p w14:paraId="37FCC255" w14:textId="3EEC5C85" w:rsidR="009C0DCE" w:rsidRDefault="009C0DCE" w:rsidP="009C0DCE">
            <w:r>
              <w:t>10</w:t>
            </w:r>
          </w:p>
        </w:tc>
        <w:tc>
          <w:tcPr>
            <w:tcW w:w="2583" w:type="dxa"/>
            <w:shd w:val="clear" w:color="auto" w:fill="auto"/>
          </w:tcPr>
          <w:p w14:paraId="76B81583" w14:textId="286BC052" w:rsidR="009C0DCE" w:rsidRDefault="009C0DCE" w:rsidP="009C0DCE">
            <w:r>
              <w:t xml:space="preserve">Viena </w:t>
            </w:r>
            <w:r w:rsidRPr="0081621E">
              <w:t xml:space="preserve"> Standarta WC</w:t>
            </w:r>
          </w:p>
        </w:tc>
        <w:tc>
          <w:tcPr>
            <w:tcW w:w="3766" w:type="dxa"/>
            <w:shd w:val="clear" w:color="auto" w:fill="auto"/>
          </w:tcPr>
          <w:p w14:paraId="0F1E2C3E" w14:textId="12206EAC" w:rsidR="009C0DCE" w:rsidRPr="0081621E" w:rsidRDefault="009C0DCE" w:rsidP="009C0DCE">
            <w:r>
              <w:t>Tūjā, pie Saliņu stāvlaukuma</w:t>
            </w:r>
          </w:p>
        </w:tc>
        <w:tc>
          <w:tcPr>
            <w:tcW w:w="2402" w:type="dxa"/>
            <w:shd w:val="clear" w:color="auto" w:fill="auto"/>
          </w:tcPr>
          <w:p w14:paraId="1393FE7F" w14:textId="5E10B592" w:rsidR="009C0DCE" w:rsidRPr="0081621E" w:rsidRDefault="009C0DCE" w:rsidP="009C0DCE">
            <w:r w:rsidRPr="0081621E">
              <w:t>01.0</w:t>
            </w:r>
            <w:r>
              <w:t>5</w:t>
            </w:r>
            <w:r w:rsidRPr="0081621E">
              <w:t>.202</w:t>
            </w:r>
            <w:r w:rsidR="008F3BE4">
              <w:t>4</w:t>
            </w:r>
            <w:r w:rsidRPr="0081621E">
              <w:t>-30.09.202</w:t>
            </w:r>
            <w:r w:rsidR="008F3BE4">
              <w:t>4</w:t>
            </w:r>
          </w:p>
        </w:tc>
      </w:tr>
    </w:tbl>
    <w:p w14:paraId="4AE89692" w14:textId="77777777" w:rsidR="00A70963" w:rsidRPr="00BE3902" w:rsidRDefault="00A70963" w:rsidP="00A70963"/>
    <w:p w14:paraId="57E5307C" w14:textId="77777777" w:rsidR="00A70963" w:rsidRPr="00BE3902" w:rsidRDefault="00A70963" w:rsidP="00A70963"/>
    <w:p w14:paraId="0E81EFE6" w14:textId="1C2E5393" w:rsidR="00A70963" w:rsidRPr="00125DCC" w:rsidRDefault="00A70963" w:rsidP="00A70963">
      <w:r w:rsidRPr="00125DCC">
        <w:t xml:space="preserve">2. </w:t>
      </w:r>
      <w:r w:rsidR="00CF0DA3">
        <w:t>Laika periodā  no 1.</w:t>
      </w:r>
      <w:r w:rsidR="000008A5">
        <w:t>maija</w:t>
      </w:r>
      <w:r w:rsidR="00CF0DA3">
        <w:t xml:space="preserve"> līdz 30.septembrim a</w:t>
      </w:r>
      <w:r w:rsidRPr="00125DCC">
        <w:t>pkope jāveic 1 reizi nedēļā, sākot no 1.oktobra apkope veicama 1 reizi divās nedēļās.</w:t>
      </w:r>
    </w:p>
    <w:p w14:paraId="29DCFEC8" w14:textId="77777777" w:rsidR="00A70963" w:rsidRPr="00BE3902" w:rsidRDefault="00A70963" w:rsidP="00A70963">
      <w:r w:rsidRPr="00BE3902">
        <w:tab/>
        <w:t>Apkope sevī ietver:</w:t>
      </w:r>
    </w:p>
    <w:p w14:paraId="1E27094A" w14:textId="77777777" w:rsidR="00A70963" w:rsidRPr="00BE3902" w:rsidRDefault="00A70963" w:rsidP="00A70963">
      <w:pPr>
        <w:numPr>
          <w:ilvl w:val="0"/>
          <w:numId w:val="47"/>
        </w:numPr>
        <w:contextualSpacing/>
      </w:pPr>
      <w:r w:rsidRPr="00BE3902">
        <w:t>Fekāliju rezervuāra izsūknēšanu;</w:t>
      </w:r>
    </w:p>
    <w:p w14:paraId="5A9C0C0F" w14:textId="77777777" w:rsidR="00A70963" w:rsidRPr="00BE3902" w:rsidRDefault="00A70963" w:rsidP="00A70963">
      <w:pPr>
        <w:numPr>
          <w:ilvl w:val="0"/>
          <w:numId w:val="47"/>
        </w:numPr>
        <w:contextualSpacing/>
      </w:pPr>
      <w:r w:rsidRPr="00BE3902">
        <w:t>Kabīnes iekšpuses un ārpuses mazgāšanu ar speciālu šampūnu un noskalošanu ar augsta spiediena tīrīšanas aparātu;</w:t>
      </w:r>
    </w:p>
    <w:p w14:paraId="2F8793C9" w14:textId="77777777" w:rsidR="00A70963" w:rsidRPr="00BE3902" w:rsidRDefault="00A70963" w:rsidP="00A70963">
      <w:pPr>
        <w:numPr>
          <w:ilvl w:val="0"/>
          <w:numId w:val="47"/>
        </w:numPr>
        <w:contextualSpacing/>
      </w:pPr>
      <w:r w:rsidRPr="00BE3902">
        <w:t>Fekāliju rezervuārā tiek iepildīts speciāls dezinficējošs un nepatīkamo aromātu nomācošs šķidrums;</w:t>
      </w:r>
    </w:p>
    <w:p w14:paraId="7F3D54EA" w14:textId="77777777" w:rsidR="00A70963" w:rsidRPr="00BE3902" w:rsidRDefault="00A70963" w:rsidP="00A70963">
      <w:pPr>
        <w:numPr>
          <w:ilvl w:val="0"/>
          <w:numId w:val="47"/>
        </w:numPr>
        <w:contextualSpacing/>
      </w:pPr>
      <w:r w:rsidRPr="00BE3902">
        <w:t>Pisuārā tiek iepildīts speciāls dezinficējošs un nepatīkamo aromātu nomācošs šķidrums;</w:t>
      </w:r>
    </w:p>
    <w:p w14:paraId="6EEF9F79" w14:textId="77777777" w:rsidR="00A70963" w:rsidRPr="00BE3902" w:rsidRDefault="00A70963" w:rsidP="00A70963">
      <w:pPr>
        <w:numPr>
          <w:ilvl w:val="0"/>
          <w:numId w:val="47"/>
        </w:numPr>
        <w:contextualSpacing/>
      </w:pPr>
      <w:r w:rsidRPr="00BE3902">
        <w:t>Kabīnē tiek iesmidzinātas speciālās smaržas, kas saglabā tualetē svaigu aromātu ilgu laiku;</w:t>
      </w:r>
    </w:p>
    <w:p w14:paraId="79C5D891" w14:textId="77777777" w:rsidR="00A70963" w:rsidRPr="00BE3902" w:rsidRDefault="00A70963" w:rsidP="00A70963">
      <w:pPr>
        <w:numPr>
          <w:ilvl w:val="0"/>
          <w:numId w:val="47"/>
        </w:numPr>
        <w:contextualSpacing/>
      </w:pPr>
      <w:r w:rsidRPr="00BE3902">
        <w:t>Katrā kabīnē tiek ievietoti divi tualetes papīra ruļļi.</w:t>
      </w:r>
    </w:p>
    <w:p w14:paraId="36123D5E" w14:textId="77777777" w:rsidR="00A70963" w:rsidRPr="00BE3902" w:rsidRDefault="00A70963" w:rsidP="00A70963"/>
    <w:p w14:paraId="74C92160" w14:textId="77777777" w:rsidR="00A70963" w:rsidRDefault="00A70963" w:rsidP="00A70963">
      <w:r w:rsidRPr="00BE3902">
        <w:t>3. Piedāvājuma cenā jāiekļauj visas izmaksas, kuras nepieciešamas pakalpojuma nodrošināšanai (piegāde, sagatavošana utt.)</w:t>
      </w:r>
      <w:r>
        <w:t>.</w:t>
      </w:r>
    </w:p>
    <w:p w14:paraId="69B1035E" w14:textId="545E25E9" w:rsidR="00756BAB" w:rsidRPr="00F70581" w:rsidRDefault="00A70963" w:rsidP="00F70581">
      <w:r>
        <w:t>5. Tualetes pamatnes gabarīta izmērs ne mazāks kā 1,20 cm x 1,20 cm.</w:t>
      </w:r>
    </w:p>
    <w:p w14:paraId="61002C05" w14:textId="77777777" w:rsidR="00756BAB" w:rsidRDefault="00756BAB" w:rsidP="00756BAB">
      <w:pPr>
        <w:pStyle w:val="Kjene"/>
        <w:tabs>
          <w:tab w:val="clear" w:pos="4153"/>
          <w:tab w:val="clear" w:pos="8306"/>
        </w:tabs>
        <w:jc w:val="right"/>
        <w:rPr>
          <w:bCs/>
        </w:rPr>
      </w:pPr>
    </w:p>
    <w:p w14:paraId="7BBEB2D9" w14:textId="77777777" w:rsidR="001301DF" w:rsidRDefault="001301DF" w:rsidP="00756BAB">
      <w:pPr>
        <w:pStyle w:val="Kjene"/>
        <w:tabs>
          <w:tab w:val="clear" w:pos="4153"/>
          <w:tab w:val="clear" w:pos="8306"/>
        </w:tabs>
        <w:jc w:val="right"/>
        <w:rPr>
          <w:bCs/>
        </w:rPr>
      </w:pPr>
    </w:p>
    <w:p w14:paraId="327CD84B" w14:textId="77777777" w:rsidR="00F121C2" w:rsidRDefault="00F121C2" w:rsidP="00756BAB">
      <w:pPr>
        <w:pStyle w:val="Kjene"/>
        <w:tabs>
          <w:tab w:val="clear" w:pos="4153"/>
          <w:tab w:val="clear" w:pos="8306"/>
        </w:tabs>
        <w:jc w:val="right"/>
        <w:rPr>
          <w:bCs/>
        </w:rPr>
      </w:pPr>
    </w:p>
    <w:p w14:paraId="795E04C5" w14:textId="77777777" w:rsidR="00F121C2" w:rsidRDefault="00F121C2" w:rsidP="00756BAB">
      <w:pPr>
        <w:pStyle w:val="Kjene"/>
        <w:tabs>
          <w:tab w:val="clear" w:pos="4153"/>
          <w:tab w:val="clear" w:pos="8306"/>
        </w:tabs>
        <w:jc w:val="right"/>
        <w:rPr>
          <w:bCs/>
        </w:rPr>
      </w:pPr>
    </w:p>
    <w:p w14:paraId="53D246CD" w14:textId="7A82720B" w:rsidR="00756BAB" w:rsidRPr="00901FD8" w:rsidRDefault="00756BAB" w:rsidP="00756BAB">
      <w:pPr>
        <w:pStyle w:val="Kjene"/>
        <w:tabs>
          <w:tab w:val="clear" w:pos="4153"/>
          <w:tab w:val="clear" w:pos="8306"/>
        </w:tabs>
        <w:jc w:val="right"/>
        <w:rPr>
          <w:bCs/>
        </w:rPr>
      </w:pPr>
      <w:r w:rsidRPr="00901FD8">
        <w:rPr>
          <w:bCs/>
        </w:rPr>
        <w:t>Pielikums Nr</w:t>
      </w:r>
      <w:r>
        <w:rPr>
          <w:bCs/>
        </w:rPr>
        <w:t>3</w:t>
      </w:r>
    </w:p>
    <w:p w14:paraId="44F31777" w14:textId="77777777" w:rsidR="00756BAB" w:rsidRPr="004A3F08" w:rsidRDefault="00756BAB" w:rsidP="00756BAB">
      <w:pPr>
        <w:pStyle w:val="Kjene"/>
        <w:tabs>
          <w:tab w:val="clear" w:pos="4153"/>
          <w:tab w:val="clear" w:pos="8306"/>
        </w:tabs>
        <w:jc w:val="right"/>
        <w:rPr>
          <w:color w:val="000000" w:themeColor="text1"/>
        </w:rPr>
      </w:pPr>
      <w:r w:rsidRPr="004A3F08">
        <w:rPr>
          <w:color w:val="000000" w:themeColor="text1"/>
        </w:rPr>
        <w:t>Cenu aptauja iepirkumam</w:t>
      </w:r>
    </w:p>
    <w:p w14:paraId="4688ABE7" w14:textId="17888B37" w:rsidR="00756BAB" w:rsidRDefault="00A70963" w:rsidP="001301DF">
      <w:pPr>
        <w:jc w:val="right"/>
        <w:rPr>
          <w:rFonts w:ascii="Times New Roman Bold" w:hAnsi="Times New Roman Bold"/>
          <w:b/>
          <w:caps/>
        </w:rPr>
      </w:pPr>
      <w:r w:rsidRPr="00A70963">
        <w:rPr>
          <w:rStyle w:val="Noklusjumarindkopasfonts2"/>
        </w:rPr>
        <w:t>"</w:t>
      </w:r>
      <w:r w:rsidR="009C0DCE" w:rsidRPr="009C0DCE">
        <w:rPr>
          <w:rStyle w:val="Noklusjumarindkopasfonts2"/>
        </w:rPr>
        <w:t xml:space="preserve"> </w:t>
      </w:r>
      <w:r w:rsidR="009C0DCE" w:rsidRPr="00A70963">
        <w:rPr>
          <w:rStyle w:val="Noklusjumarindkopasfonts2"/>
        </w:rPr>
        <w:t>Pārvietojamo tualešu iznomāšana un apkope Salacgrīvā</w:t>
      </w:r>
      <w:r w:rsidR="009C0DCE">
        <w:rPr>
          <w:rStyle w:val="Noklusjumarindkopasfonts2"/>
        </w:rPr>
        <w:t>,</w:t>
      </w:r>
      <w:r w:rsidR="009C0DCE" w:rsidRPr="00A70963">
        <w:rPr>
          <w:rStyle w:val="Noklusjumarindkopasfonts2"/>
        </w:rPr>
        <w:t xml:space="preserve"> Salacgrīvas</w:t>
      </w:r>
      <w:r w:rsidR="009C0DCE">
        <w:rPr>
          <w:rStyle w:val="Noklusjumarindkopasfonts2"/>
        </w:rPr>
        <w:t xml:space="preserve"> un Liepupes</w:t>
      </w:r>
      <w:r w:rsidR="009C0DCE" w:rsidRPr="00A70963">
        <w:rPr>
          <w:rStyle w:val="Noklusjumarindkopasfonts2"/>
        </w:rPr>
        <w:t xml:space="preserve"> pagastā </w:t>
      </w:r>
      <w:r w:rsidRPr="00A70963">
        <w:rPr>
          <w:rStyle w:val="Noklusjumarindkopasfonts2"/>
        </w:rPr>
        <w:t>"</w:t>
      </w:r>
    </w:p>
    <w:p w14:paraId="068DF2C7" w14:textId="77777777" w:rsidR="00756BAB" w:rsidRDefault="00756BAB" w:rsidP="00756BAB">
      <w:pPr>
        <w:jc w:val="center"/>
        <w:rPr>
          <w:rFonts w:ascii="Times New Roman Bold" w:hAnsi="Times New Roman Bold"/>
          <w:b/>
          <w:caps/>
        </w:rPr>
      </w:pPr>
    </w:p>
    <w:p w14:paraId="4843EC91" w14:textId="77777777" w:rsidR="00756BAB" w:rsidRDefault="00756BAB" w:rsidP="00756BAB">
      <w:pPr>
        <w:jc w:val="center"/>
        <w:rPr>
          <w:rFonts w:ascii="Times New Roman Bold" w:hAnsi="Times New Roman Bold"/>
          <w:b/>
          <w:caps/>
        </w:rPr>
      </w:pPr>
    </w:p>
    <w:p w14:paraId="04378BD2" w14:textId="0EA76E6C" w:rsidR="00756BAB" w:rsidRDefault="00756BAB" w:rsidP="00756BAB">
      <w:pPr>
        <w:jc w:val="center"/>
        <w:rPr>
          <w:rFonts w:ascii="Times New Roman Bold" w:hAnsi="Times New Roman Bold"/>
          <w:b/>
          <w:caps/>
        </w:rPr>
      </w:pPr>
      <w:r>
        <w:rPr>
          <w:rFonts w:ascii="Times New Roman Bold" w:hAnsi="Times New Roman Bold"/>
          <w:b/>
          <w:caps/>
        </w:rPr>
        <w:t>TĀME</w:t>
      </w:r>
    </w:p>
    <w:p w14:paraId="094743D0" w14:textId="4AEB3DD6" w:rsidR="00756BAB" w:rsidRPr="00756BAB" w:rsidRDefault="00756BAB" w:rsidP="00756BAB">
      <w:pPr>
        <w:jc w:val="center"/>
        <w:rPr>
          <w:rFonts w:ascii="Times New Roman Bold" w:hAnsi="Times New Roman Bold"/>
          <w:b/>
          <w:caps/>
        </w:rPr>
      </w:pPr>
    </w:p>
    <w:tbl>
      <w:tblPr>
        <w:tblW w:w="9033" w:type="dxa"/>
        <w:tblInd w:w="35" w:type="dxa"/>
        <w:tblLayout w:type="fixed"/>
        <w:tblCellMar>
          <w:top w:w="15" w:type="dxa"/>
          <w:left w:w="15" w:type="dxa"/>
          <w:bottom w:w="15" w:type="dxa"/>
          <w:right w:w="15" w:type="dxa"/>
        </w:tblCellMar>
        <w:tblLook w:val="0000" w:firstRow="0" w:lastRow="0" w:firstColumn="0" w:lastColumn="0" w:noHBand="0" w:noVBand="0"/>
      </w:tblPr>
      <w:tblGrid>
        <w:gridCol w:w="851"/>
        <w:gridCol w:w="3220"/>
        <w:gridCol w:w="709"/>
        <w:gridCol w:w="850"/>
        <w:gridCol w:w="993"/>
        <w:gridCol w:w="1134"/>
        <w:gridCol w:w="1276"/>
      </w:tblGrid>
      <w:tr w:rsidR="001301DF" w:rsidRPr="001301DF" w14:paraId="67A6BBAB" w14:textId="77777777" w:rsidTr="001301DF">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03995" w14:textId="77777777" w:rsidR="001301DF" w:rsidRPr="001301DF" w:rsidRDefault="001301DF" w:rsidP="00B72C6B">
            <w:pPr>
              <w:pStyle w:val="Parasts2"/>
              <w:widowControl w:val="0"/>
            </w:pPr>
            <w:r w:rsidRPr="001301DF">
              <w:rPr>
                <w:rStyle w:val="Noklusjumarindkopasfonts2"/>
                <w:color w:val="000000"/>
              </w:rPr>
              <w:t>Nr.p.k.</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DE06D" w14:textId="77777777" w:rsidR="001301DF" w:rsidRPr="001301DF" w:rsidRDefault="001301DF" w:rsidP="00B72C6B">
            <w:pPr>
              <w:pStyle w:val="Parasts2"/>
              <w:widowControl w:val="0"/>
            </w:pPr>
            <w:r w:rsidRPr="001301DF">
              <w:rPr>
                <w:rStyle w:val="Noklusjumarindkopasfonts2"/>
                <w:color w:val="000000"/>
              </w:rPr>
              <w:t>Darba nosaukums</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E75A29" w14:textId="77777777" w:rsidR="001301DF" w:rsidRPr="001301DF" w:rsidRDefault="001301DF" w:rsidP="00B72C6B">
            <w:pPr>
              <w:pStyle w:val="Parasts2"/>
              <w:widowControl w:val="0"/>
            </w:pPr>
            <w:proofErr w:type="spellStart"/>
            <w:r w:rsidRPr="001301DF">
              <w:rPr>
                <w:rStyle w:val="Noklusjumarindkopasfonts2"/>
                <w:color w:val="000000"/>
              </w:rPr>
              <w:t>Mērv</w:t>
            </w:r>
            <w:proofErr w:type="spellEnd"/>
            <w:r w:rsidRPr="001301DF">
              <w:rPr>
                <w:rStyle w:val="Noklusjumarindkopasfonts2"/>
                <w:color w:val="000000"/>
              </w:rPr>
              <w:t>.</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AC94F" w14:textId="77777777" w:rsidR="001301DF" w:rsidRPr="001301DF" w:rsidRDefault="001301DF" w:rsidP="00B72C6B">
            <w:pPr>
              <w:pStyle w:val="Parasts2"/>
              <w:widowControl w:val="0"/>
            </w:pPr>
            <w:r w:rsidRPr="001301DF">
              <w:rPr>
                <w:rStyle w:val="Noklusjumarindkopasfonts2"/>
                <w:color w:val="000000"/>
              </w:rPr>
              <w:t>Daudz.</w:t>
            </w:r>
          </w:p>
        </w:tc>
        <w:tc>
          <w:tcPr>
            <w:tcW w:w="993" w:type="dxa"/>
            <w:tcBorders>
              <w:top w:val="single" w:sz="4" w:space="0" w:color="000000"/>
              <w:left w:val="single" w:sz="4" w:space="0" w:color="000000"/>
              <w:bottom w:val="single" w:sz="4" w:space="0" w:color="000000"/>
              <w:right w:val="single" w:sz="4" w:space="0" w:color="000000"/>
            </w:tcBorders>
          </w:tcPr>
          <w:p w14:paraId="5A1A6C6A" w14:textId="07BBBE17" w:rsidR="001301DF" w:rsidRPr="001301DF" w:rsidRDefault="001301DF" w:rsidP="00B72C6B">
            <w:pPr>
              <w:pStyle w:val="Parasts2"/>
              <w:widowControl w:val="0"/>
              <w:rPr>
                <w:color w:val="000000"/>
              </w:rPr>
            </w:pPr>
            <w:r w:rsidRPr="001301DF">
              <w:rPr>
                <w:color w:val="000000"/>
              </w:rPr>
              <w:t>Vienības cena mēnesim, EUR bez PVN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389C3A1" w14:textId="4232F3F7" w:rsidR="001301DF" w:rsidRPr="001301DF" w:rsidRDefault="001301DF" w:rsidP="00B72C6B">
            <w:pPr>
              <w:pStyle w:val="Parasts2"/>
              <w:widowControl w:val="0"/>
            </w:pPr>
            <w:r w:rsidRPr="001301DF">
              <w:rPr>
                <w:color w:val="000000"/>
              </w:rPr>
              <w:t xml:space="preserve">Vienības cena </w:t>
            </w:r>
            <w:r>
              <w:rPr>
                <w:color w:val="000000"/>
              </w:rPr>
              <w:t>periodam</w:t>
            </w:r>
            <w:r w:rsidRPr="001301DF">
              <w:rPr>
                <w:color w:val="000000"/>
              </w:rPr>
              <w:t>, EUR bez PVN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722A87E" w14:textId="77777777" w:rsidR="001301DF" w:rsidRPr="001301DF" w:rsidRDefault="001301DF" w:rsidP="00B72C6B">
            <w:pPr>
              <w:pStyle w:val="Parasts2"/>
              <w:widowControl w:val="0"/>
            </w:pPr>
            <w:r w:rsidRPr="001301DF">
              <w:rPr>
                <w:color w:val="000000"/>
              </w:rPr>
              <w:t>Summa kopā, EUR bez PVN</w:t>
            </w:r>
          </w:p>
        </w:tc>
      </w:tr>
      <w:tr w:rsidR="001301DF" w14:paraId="248240B0" w14:textId="77777777" w:rsidTr="001301DF">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A7D6B" w14:textId="77777777" w:rsidR="001301DF" w:rsidRDefault="001301DF" w:rsidP="00B72C6B">
            <w:pPr>
              <w:pStyle w:val="Parasts2"/>
              <w:widowControl w:val="0"/>
              <w:jc w:val="center"/>
            </w:pPr>
            <w:r>
              <w:rPr>
                <w:bCs/>
                <w:color w:val="000000"/>
              </w:rPr>
              <w:t>1.</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2A33BC" w14:textId="3360D344" w:rsidR="001301DF" w:rsidRPr="00AB3482" w:rsidRDefault="001301DF" w:rsidP="00B72C6B">
            <w:pPr>
              <w:pStyle w:val="Parasts2"/>
              <w:widowControl w:val="0"/>
              <w:jc w:val="both"/>
            </w:pPr>
            <w:r>
              <w:rPr>
                <w:bCs/>
                <w:color w:val="000000"/>
              </w:rPr>
              <w:t>Standarta WC noma ar apkopi no 1.maija līdz 30.septembrim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F802D" w14:textId="1F5F1FA4" w:rsidR="001301DF" w:rsidRPr="00AB3482" w:rsidRDefault="00F121C2" w:rsidP="00B72C6B">
            <w:pPr>
              <w:pStyle w:val="Parasts2"/>
              <w:widowControl w:val="0"/>
              <w:jc w:val="center"/>
            </w:pPr>
            <w:r w:rsidRPr="00AB3482">
              <w:rPr>
                <w:bCs/>
                <w:color w:val="000000"/>
              </w:rPr>
              <w:t>gab.</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516C4" w14:textId="59621405" w:rsidR="001301DF" w:rsidRPr="00AB3482" w:rsidRDefault="002A0019" w:rsidP="00B72C6B">
            <w:pPr>
              <w:jc w:val="center"/>
            </w:pPr>
            <w:r>
              <w:t>10</w:t>
            </w:r>
          </w:p>
        </w:tc>
        <w:tc>
          <w:tcPr>
            <w:tcW w:w="993" w:type="dxa"/>
            <w:tcBorders>
              <w:top w:val="single" w:sz="4" w:space="0" w:color="000000"/>
              <w:left w:val="single" w:sz="4" w:space="0" w:color="000000"/>
              <w:bottom w:val="single" w:sz="4" w:space="0" w:color="000000"/>
              <w:right w:val="single" w:sz="4" w:space="0" w:color="000000"/>
            </w:tcBorders>
          </w:tcPr>
          <w:p w14:paraId="0C8004EC" w14:textId="77777777" w:rsidR="001301DF" w:rsidRDefault="001301DF" w:rsidP="00B72C6B">
            <w:pPr>
              <w:pStyle w:val="Parasts2"/>
              <w:widowControl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5371D92" w14:textId="42BDF580" w:rsidR="001301DF" w:rsidRDefault="001301DF" w:rsidP="00B72C6B">
            <w:pPr>
              <w:pStyle w:val="Parasts2"/>
              <w:widowControl w:val="0"/>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E761EA3" w14:textId="77777777" w:rsidR="001301DF" w:rsidRDefault="001301DF" w:rsidP="00B72C6B">
            <w:pPr>
              <w:pStyle w:val="Parasts2"/>
              <w:widowControl w:val="0"/>
              <w:jc w:val="center"/>
            </w:pPr>
          </w:p>
        </w:tc>
      </w:tr>
      <w:tr w:rsidR="001301DF" w14:paraId="793F715F" w14:textId="77777777" w:rsidTr="001301DF">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A8CA7" w14:textId="39A49A6B" w:rsidR="001301DF" w:rsidRDefault="001301DF" w:rsidP="00B72C6B">
            <w:pPr>
              <w:pStyle w:val="Parasts2"/>
              <w:widowControl w:val="0"/>
              <w:jc w:val="center"/>
              <w:rPr>
                <w:bCs/>
                <w:color w:val="000000"/>
              </w:rPr>
            </w:pPr>
            <w:r>
              <w:rPr>
                <w:bCs/>
                <w:color w:val="000000"/>
              </w:rPr>
              <w:t>2.</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2AB7F" w14:textId="6D502D9A" w:rsidR="001301DF" w:rsidRDefault="001301DF" w:rsidP="00B72C6B">
            <w:pPr>
              <w:pStyle w:val="Parasts2"/>
              <w:widowControl w:val="0"/>
              <w:jc w:val="both"/>
              <w:rPr>
                <w:bCs/>
                <w:color w:val="000000"/>
              </w:rPr>
            </w:pPr>
            <w:r>
              <w:rPr>
                <w:bCs/>
                <w:color w:val="000000"/>
              </w:rPr>
              <w:t>Standarta WC noma ar apkopi no 1.oktobra līdz 30.aprīlim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A1641" w14:textId="77107F79" w:rsidR="001301DF" w:rsidRPr="00AB3482" w:rsidRDefault="001301DF" w:rsidP="00B72C6B">
            <w:pPr>
              <w:pStyle w:val="Parasts2"/>
              <w:widowControl w:val="0"/>
              <w:jc w:val="center"/>
              <w:rPr>
                <w:bCs/>
                <w:color w:val="000000"/>
              </w:rPr>
            </w:pPr>
            <w:r w:rsidRPr="00AB3482">
              <w:rPr>
                <w:bCs/>
                <w:color w:val="000000"/>
              </w:rPr>
              <w:t>gab.</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A4A3C3" w14:textId="318C6F55" w:rsidR="001301DF" w:rsidRDefault="009C0DCE" w:rsidP="00B72C6B">
            <w:pPr>
              <w:jc w:val="center"/>
            </w:pPr>
            <w:r>
              <w:t>3</w:t>
            </w:r>
          </w:p>
        </w:tc>
        <w:tc>
          <w:tcPr>
            <w:tcW w:w="993" w:type="dxa"/>
            <w:tcBorders>
              <w:top w:val="single" w:sz="4" w:space="0" w:color="000000"/>
              <w:left w:val="single" w:sz="4" w:space="0" w:color="000000"/>
              <w:bottom w:val="single" w:sz="4" w:space="0" w:color="000000"/>
              <w:right w:val="single" w:sz="4" w:space="0" w:color="000000"/>
            </w:tcBorders>
          </w:tcPr>
          <w:p w14:paraId="6DEFB5A1" w14:textId="77777777" w:rsidR="001301DF" w:rsidRDefault="001301DF" w:rsidP="00B72C6B">
            <w:pPr>
              <w:pStyle w:val="Parasts2"/>
              <w:widowControl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112B5C44" w14:textId="264987E9" w:rsidR="001301DF" w:rsidRDefault="001301DF" w:rsidP="00B72C6B">
            <w:pPr>
              <w:pStyle w:val="Parasts2"/>
              <w:widowControl w:val="0"/>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77F49CF" w14:textId="77777777" w:rsidR="001301DF" w:rsidRDefault="001301DF" w:rsidP="00B72C6B">
            <w:pPr>
              <w:pStyle w:val="Parasts2"/>
              <w:widowControl w:val="0"/>
              <w:jc w:val="center"/>
            </w:pPr>
          </w:p>
        </w:tc>
      </w:tr>
      <w:tr w:rsidR="001301DF" w14:paraId="1B902B69" w14:textId="77777777" w:rsidTr="001301DF">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861E0" w14:textId="6A804E8A" w:rsidR="001301DF" w:rsidRDefault="001301DF" w:rsidP="00F70581">
            <w:pPr>
              <w:pStyle w:val="Parasts2"/>
              <w:widowControl w:val="0"/>
              <w:jc w:val="center"/>
              <w:rPr>
                <w:bCs/>
                <w:color w:val="000000"/>
              </w:rPr>
            </w:pPr>
            <w:r>
              <w:rPr>
                <w:bCs/>
                <w:color w:val="000000"/>
              </w:rPr>
              <w:t>3.</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FA238" w14:textId="0E67995F" w:rsidR="001301DF" w:rsidRDefault="001301DF" w:rsidP="00F70581">
            <w:pPr>
              <w:pStyle w:val="Parasts2"/>
              <w:widowControl w:val="0"/>
              <w:jc w:val="both"/>
              <w:rPr>
                <w:bCs/>
                <w:color w:val="000000"/>
              </w:rPr>
            </w:pPr>
            <w:r>
              <w:rPr>
                <w:bCs/>
                <w:color w:val="000000"/>
              </w:rPr>
              <w:t>WC personām ar kustību traucējumiem noma ar apkopi no 1.maija līdz 30.septembrim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F21FF" w14:textId="00D4FD4D" w:rsidR="001301DF" w:rsidRPr="00AB3482" w:rsidRDefault="00F121C2" w:rsidP="00F70581">
            <w:pPr>
              <w:pStyle w:val="Parasts2"/>
              <w:widowControl w:val="0"/>
              <w:jc w:val="center"/>
              <w:rPr>
                <w:bCs/>
                <w:color w:val="000000"/>
              </w:rPr>
            </w:pPr>
            <w:r w:rsidRPr="00AB3482">
              <w:rPr>
                <w:bCs/>
                <w:color w:val="000000"/>
              </w:rPr>
              <w:t>gab.</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823CF" w14:textId="37EEF16B" w:rsidR="001301DF" w:rsidRDefault="001301DF" w:rsidP="00F70581">
            <w:pPr>
              <w:jc w:val="center"/>
            </w:pPr>
            <w:r>
              <w:t>2</w:t>
            </w:r>
          </w:p>
        </w:tc>
        <w:tc>
          <w:tcPr>
            <w:tcW w:w="993" w:type="dxa"/>
            <w:tcBorders>
              <w:top w:val="single" w:sz="4" w:space="0" w:color="000000"/>
              <w:left w:val="single" w:sz="4" w:space="0" w:color="000000"/>
              <w:bottom w:val="single" w:sz="4" w:space="0" w:color="000000"/>
              <w:right w:val="single" w:sz="4" w:space="0" w:color="000000"/>
            </w:tcBorders>
          </w:tcPr>
          <w:p w14:paraId="4FEC4D07" w14:textId="77777777" w:rsidR="001301DF" w:rsidRDefault="001301DF" w:rsidP="00F70581">
            <w:pPr>
              <w:pStyle w:val="Parasts2"/>
              <w:widowControl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09226C75" w14:textId="2017E657" w:rsidR="001301DF" w:rsidRDefault="001301DF" w:rsidP="00F70581">
            <w:pPr>
              <w:pStyle w:val="Parasts2"/>
              <w:widowControl w:val="0"/>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8A77716" w14:textId="77777777" w:rsidR="001301DF" w:rsidRDefault="001301DF" w:rsidP="00F70581">
            <w:pPr>
              <w:pStyle w:val="Parasts2"/>
              <w:widowControl w:val="0"/>
              <w:jc w:val="center"/>
            </w:pPr>
          </w:p>
        </w:tc>
      </w:tr>
      <w:tr w:rsidR="001301DF" w14:paraId="23813BB5" w14:textId="77777777" w:rsidTr="001301DF">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E1944" w14:textId="7DFF059F" w:rsidR="001301DF" w:rsidRDefault="001301DF" w:rsidP="00F70581">
            <w:pPr>
              <w:pStyle w:val="Parasts2"/>
              <w:widowControl w:val="0"/>
              <w:jc w:val="center"/>
              <w:rPr>
                <w:bCs/>
                <w:color w:val="000000"/>
              </w:rPr>
            </w:pPr>
            <w:r>
              <w:rPr>
                <w:bCs/>
                <w:color w:val="000000"/>
              </w:rPr>
              <w:t>4.</w:t>
            </w:r>
          </w:p>
        </w:tc>
        <w:tc>
          <w:tcPr>
            <w:tcW w:w="3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BE911" w14:textId="23100BF9" w:rsidR="001301DF" w:rsidRDefault="001301DF" w:rsidP="00F70581">
            <w:pPr>
              <w:pStyle w:val="Parasts2"/>
              <w:widowControl w:val="0"/>
              <w:jc w:val="both"/>
              <w:rPr>
                <w:bCs/>
                <w:color w:val="000000"/>
              </w:rPr>
            </w:pPr>
            <w:r>
              <w:rPr>
                <w:bCs/>
                <w:color w:val="000000"/>
              </w:rPr>
              <w:t>WC personām ar kustību traucējumiem noma ar apkopi no 1.oktobra līdz 30.aprīlim</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92730" w14:textId="002D7BBF" w:rsidR="001301DF" w:rsidRPr="00AB3482" w:rsidRDefault="001301DF" w:rsidP="00F70581">
            <w:pPr>
              <w:pStyle w:val="Parasts2"/>
              <w:widowControl w:val="0"/>
              <w:jc w:val="center"/>
              <w:rPr>
                <w:bCs/>
                <w:color w:val="000000"/>
              </w:rPr>
            </w:pPr>
            <w:r>
              <w:rPr>
                <w:bCs/>
                <w:color w:val="000000"/>
              </w:rPr>
              <w:t>gab.</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13980" w14:textId="5D562655" w:rsidR="001301DF" w:rsidRDefault="001301DF" w:rsidP="00F70581">
            <w:pPr>
              <w:jc w:val="center"/>
            </w:pPr>
            <w:r>
              <w:t>2</w:t>
            </w:r>
          </w:p>
        </w:tc>
        <w:tc>
          <w:tcPr>
            <w:tcW w:w="993" w:type="dxa"/>
            <w:tcBorders>
              <w:top w:val="single" w:sz="4" w:space="0" w:color="000000"/>
              <w:left w:val="single" w:sz="4" w:space="0" w:color="000000"/>
              <w:bottom w:val="single" w:sz="4" w:space="0" w:color="000000"/>
              <w:right w:val="single" w:sz="4" w:space="0" w:color="000000"/>
            </w:tcBorders>
          </w:tcPr>
          <w:p w14:paraId="2A9BC285" w14:textId="77777777" w:rsidR="001301DF" w:rsidRDefault="001301DF" w:rsidP="00F70581">
            <w:pPr>
              <w:pStyle w:val="Parasts2"/>
              <w:widowControl w:val="0"/>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A17ADE8" w14:textId="3753F2F0" w:rsidR="001301DF" w:rsidRDefault="001301DF" w:rsidP="00F70581">
            <w:pPr>
              <w:pStyle w:val="Parasts2"/>
              <w:widowControl w:val="0"/>
              <w:jc w:val="cente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9775EEB" w14:textId="77777777" w:rsidR="001301DF" w:rsidRDefault="001301DF" w:rsidP="00F70581">
            <w:pPr>
              <w:pStyle w:val="Parasts2"/>
              <w:widowControl w:val="0"/>
              <w:jc w:val="center"/>
            </w:pPr>
          </w:p>
        </w:tc>
      </w:tr>
      <w:tr w:rsidR="001301DF" w14:paraId="4A3A4BD2" w14:textId="77777777" w:rsidTr="002A5376">
        <w:trPr>
          <w:trHeight w:val="385"/>
        </w:trPr>
        <w:tc>
          <w:tcPr>
            <w:tcW w:w="7757" w:type="dxa"/>
            <w:gridSpan w:val="6"/>
            <w:tcBorders>
              <w:top w:val="single" w:sz="4" w:space="0" w:color="000000"/>
              <w:left w:val="single" w:sz="4" w:space="0" w:color="000000"/>
              <w:bottom w:val="single" w:sz="4" w:space="0" w:color="000000"/>
              <w:right w:val="single" w:sz="4" w:space="0" w:color="000000"/>
            </w:tcBorders>
            <w:shd w:val="clear" w:color="auto" w:fill="FFFFFF"/>
          </w:tcPr>
          <w:p w14:paraId="2FDC5C88" w14:textId="34824049" w:rsidR="001301DF" w:rsidRDefault="001301DF" w:rsidP="00F70581">
            <w:pPr>
              <w:pStyle w:val="Parasts2"/>
              <w:widowControl w:val="0"/>
              <w:jc w:val="right"/>
            </w:pPr>
            <w:r>
              <w:rPr>
                <w:b/>
                <w:color w:val="000000"/>
              </w:rPr>
              <w:t>Summa kopā EUR, bez PVN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3D695B7" w14:textId="77777777" w:rsidR="001301DF" w:rsidRDefault="001301DF" w:rsidP="00F70581">
            <w:pPr>
              <w:pStyle w:val="Parasts2"/>
              <w:widowControl w:val="0"/>
              <w:jc w:val="center"/>
              <w:rPr>
                <w:color w:val="000000"/>
              </w:rPr>
            </w:pPr>
          </w:p>
        </w:tc>
      </w:tr>
      <w:tr w:rsidR="001301DF" w14:paraId="303855CA" w14:textId="77777777" w:rsidTr="008F490B">
        <w:trPr>
          <w:trHeight w:val="385"/>
        </w:trPr>
        <w:tc>
          <w:tcPr>
            <w:tcW w:w="7757" w:type="dxa"/>
            <w:gridSpan w:val="6"/>
            <w:tcBorders>
              <w:top w:val="single" w:sz="4" w:space="0" w:color="000000"/>
              <w:left w:val="single" w:sz="4" w:space="0" w:color="000000"/>
              <w:bottom w:val="single" w:sz="4" w:space="0" w:color="000000"/>
              <w:right w:val="single" w:sz="4" w:space="0" w:color="000000"/>
            </w:tcBorders>
            <w:shd w:val="clear" w:color="auto" w:fill="FFFFFF"/>
          </w:tcPr>
          <w:p w14:paraId="397B95ED" w14:textId="19E9AF04" w:rsidR="001301DF" w:rsidRDefault="001301DF" w:rsidP="00F70581">
            <w:pPr>
              <w:pStyle w:val="Parasts2"/>
              <w:widowControl w:val="0"/>
              <w:jc w:val="right"/>
            </w:pPr>
            <w:r>
              <w:rPr>
                <w:b/>
                <w:color w:val="000000"/>
              </w:rPr>
              <w:t>PVN 21 %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336862" w14:textId="77777777" w:rsidR="001301DF" w:rsidRDefault="001301DF" w:rsidP="00F70581">
            <w:pPr>
              <w:pStyle w:val="Parasts2"/>
              <w:widowControl w:val="0"/>
              <w:jc w:val="center"/>
              <w:rPr>
                <w:color w:val="000000"/>
              </w:rPr>
            </w:pPr>
          </w:p>
        </w:tc>
      </w:tr>
      <w:tr w:rsidR="001301DF" w14:paraId="725446A4" w14:textId="77777777" w:rsidTr="00840CD4">
        <w:trPr>
          <w:trHeight w:val="385"/>
        </w:trPr>
        <w:tc>
          <w:tcPr>
            <w:tcW w:w="7757" w:type="dxa"/>
            <w:gridSpan w:val="6"/>
            <w:tcBorders>
              <w:top w:val="single" w:sz="4" w:space="0" w:color="000000"/>
              <w:left w:val="single" w:sz="4" w:space="0" w:color="000000"/>
              <w:bottom w:val="single" w:sz="4" w:space="0" w:color="000000"/>
              <w:right w:val="single" w:sz="4" w:space="0" w:color="000000"/>
            </w:tcBorders>
            <w:shd w:val="clear" w:color="auto" w:fill="FFFFFF"/>
          </w:tcPr>
          <w:p w14:paraId="7C3FE638" w14:textId="5A956121" w:rsidR="001301DF" w:rsidRDefault="001301DF" w:rsidP="00F70581">
            <w:pPr>
              <w:pStyle w:val="Parasts2"/>
              <w:widowControl w:val="0"/>
              <w:jc w:val="right"/>
            </w:pPr>
            <w:r>
              <w:rPr>
                <w:b/>
                <w:color w:val="000000"/>
              </w:rPr>
              <w:t>Summa kopā  EUR ar PVN</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A6FE941" w14:textId="77777777" w:rsidR="001301DF" w:rsidRDefault="001301DF" w:rsidP="00F70581">
            <w:pPr>
              <w:pStyle w:val="Parasts2"/>
              <w:widowControl w:val="0"/>
              <w:jc w:val="center"/>
              <w:rPr>
                <w:color w:val="000000"/>
              </w:rPr>
            </w:pPr>
          </w:p>
        </w:tc>
      </w:tr>
    </w:tbl>
    <w:p w14:paraId="2626EE3A" w14:textId="77777777" w:rsidR="00F70581" w:rsidRDefault="00F70581" w:rsidP="00F70581">
      <w:pPr>
        <w:pStyle w:val="Parasts2"/>
        <w:ind w:firstLine="4680"/>
        <w:jc w:val="right"/>
        <w:rPr>
          <w:b/>
        </w:rPr>
      </w:pPr>
    </w:p>
    <w:p w14:paraId="37D7C5FE" w14:textId="77777777" w:rsidR="00663BA1" w:rsidRDefault="00663BA1" w:rsidP="0099427B">
      <w:pPr>
        <w:pStyle w:val="Kjene"/>
        <w:tabs>
          <w:tab w:val="clear" w:pos="4153"/>
          <w:tab w:val="clear" w:pos="8306"/>
        </w:tabs>
        <w:jc w:val="right"/>
        <w:rPr>
          <w:bCs/>
          <w:color w:val="000000" w:themeColor="text1"/>
        </w:rPr>
      </w:pPr>
    </w:p>
    <w:p w14:paraId="2B23F957" w14:textId="77777777" w:rsidR="00663BA1" w:rsidRDefault="00663BA1" w:rsidP="0099427B">
      <w:pPr>
        <w:pStyle w:val="Kjene"/>
        <w:tabs>
          <w:tab w:val="clear" w:pos="4153"/>
          <w:tab w:val="clear" w:pos="8306"/>
        </w:tabs>
        <w:jc w:val="right"/>
        <w:rPr>
          <w:bCs/>
          <w:color w:val="000000" w:themeColor="text1"/>
        </w:rPr>
      </w:pPr>
    </w:p>
    <w:p w14:paraId="7B1ADAD5" w14:textId="0B1196BD" w:rsidR="00663BA1" w:rsidRDefault="00663BA1" w:rsidP="0099427B">
      <w:pPr>
        <w:pStyle w:val="Kjene"/>
        <w:tabs>
          <w:tab w:val="clear" w:pos="4153"/>
          <w:tab w:val="clear" w:pos="8306"/>
        </w:tabs>
        <w:jc w:val="right"/>
        <w:rPr>
          <w:bCs/>
          <w:color w:val="000000" w:themeColor="text1"/>
        </w:rPr>
      </w:pPr>
    </w:p>
    <w:p w14:paraId="3CD08722" w14:textId="26DCFF37" w:rsidR="00113F20" w:rsidRDefault="00113F20" w:rsidP="0099427B">
      <w:pPr>
        <w:pStyle w:val="Kjene"/>
        <w:tabs>
          <w:tab w:val="clear" w:pos="4153"/>
          <w:tab w:val="clear" w:pos="8306"/>
        </w:tabs>
        <w:jc w:val="right"/>
        <w:rPr>
          <w:bCs/>
          <w:color w:val="000000" w:themeColor="text1"/>
        </w:rPr>
      </w:pPr>
    </w:p>
    <w:p w14:paraId="0737AEFC" w14:textId="77777777" w:rsidR="00113F20" w:rsidRDefault="00113F20" w:rsidP="0099427B">
      <w:pPr>
        <w:pStyle w:val="Kjene"/>
        <w:tabs>
          <w:tab w:val="clear" w:pos="4153"/>
          <w:tab w:val="clear" w:pos="8306"/>
        </w:tabs>
        <w:jc w:val="right"/>
        <w:rPr>
          <w:bCs/>
          <w:color w:val="000000" w:themeColor="text1"/>
        </w:rPr>
      </w:pPr>
    </w:p>
    <w:p w14:paraId="442A4839" w14:textId="7F8B65F5" w:rsidR="00663BA1" w:rsidRDefault="00663BA1" w:rsidP="0099427B">
      <w:pPr>
        <w:pStyle w:val="Kjene"/>
        <w:tabs>
          <w:tab w:val="clear" w:pos="4153"/>
          <w:tab w:val="clear" w:pos="8306"/>
        </w:tabs>
        <w:jc w:val="right"/>
        <w:rPr>
          <w:bCs/>
          <w:color w:val="000000" w:themeColor="text1"/>
        </w:rPr>
      </w:pPr>
    </w:p>
    <w:p w14:paraId="21D372D9" w14:textId="47E9B8A3" w:rsidR="009336EB" w:rsidRDefault="009336EB" w:rsidP="0099427B">
      <w:pPr>
        <w:pStyle w:val="Kjene"/>
        <w:tabs>
          <w:tab w:val="clear" w:pos="4153"/>
          <w:tab w:val="clear" w:pos="8306"/>
        </w:tabs>
        <w:jc w:val="right"/>
        <w:rPr>
          <w:bCs/>
          <w:color w:val="000000" w:themeColor="text1"/>
        </w:rPr>
      </w:pPr>
    </w:p>
    <w:p w14:paraId="6C5D1BD4" w14:textId="4B019352" w:rsidR="009336EB" w:rsidRDefault="009336EB" w:rsidP="0099427B">
      <w:pPr>
        <w:pStyle w:val="Kjene"/>
        <w:tabs>
          <w:tab w:val="clear" w:pos="4153"/>
          <w:tab w:val="clear" w:pos="8306"/>
        </w:tabs>
        <w:jc w:val="right"/>
        <w:rPr>
          <w:bCs/>
          <w:color w:val="000000" w:themeColor="text1"/>
        </w:rPr>
      </w:pPr>
    </w:p>
    <w:p w14:paraId="167D7BA5" w14:textId="66FD2E06" w:rsidR="009336EB" w:rsidRDefault="009336EB" w:rsidP="0099427B">
      <w:pPr>
        <w:pStyle w:val="Kjene"/>
        <w:tabs>
          <w:tab w:val="clear" w:pos="4153"/>
          <w:tab w:val="clear" w:pos="8306"/>
        </w:tabs>
        <w:jc w:val="right"/>
        <w:rPr>
          <w:bCs/>
          <w:color w:val="000000" w:themeColor="text1"/>
        </w:rPr>
      </w:pPr>
    </w:p>
    <w:p w14:paraId="19DB8827" w14:textId="16031032" w:rsidR="009336EB" w:rsidRDefault="009336EB" w:rsidP="0099427B">
      <w:pPr>
        <w:pStyle w:val="Kjene"/>
        <w:tabs>
          <w:tab w:val="clear" w:pos="4153"/>
          <w:tab w:val="clear" w:pos="8306"/>
        </w:tabs>
        <w:jc w:val="right"/>
        <w:rPr>
          <w:bCs/>
          <w:color w:val="000000" w:themeColor="text1"/>
        </w:rPr>
      </w:pPr>
    </w:p>
    <w:p w14:paraId="0E910158" w14:textId="6BED42C4" w:rsidR="009336EB" w:rsidRDefault="009336EB" w:rsidP="0099427B">
      <w:pPr>
        <w:pStyle w:val="Kjene"/>
        <w:tabs>
          <w:tab w:val="clear" w:pos="4153"/>
          <w:tab w:val="clear" w:pos="8306"/>
        </w:tabs>
        <w:jc w:val="right"/>
        <w:rPr>
          <w:bCs/>
          <w:color w:val="000000" w:themeColor="text1"/>
        </w:rPr>
      </w:pPr>
    </w:p>
    <w:p w14:paraId="08274315" w14:textId="65452311" w:rsidR="009336EB" w:rsidRDefault="009336EB" w:rsidP="0099427B">
      <w:pPr>
        <w:pStyle w:val="Kjene"/>
        <w:tabs>
          <w:tab w:val="clear" w:pos="4153"/>
          <w:tab w:val="clear" w:pos="8306"/>
        </w:tabs>
        <w:jc w:val="right"/>
        <w:rPr>
          <w:bCs/>
          <w:color w:val="000000" w:themeColor="text1"/>
        </w:rPr>
      </w:pPr>
    </w:p>
    <w:p w14:paraId="285F23FC" w14:textId="64F44819" w:rsidR="009336EB" w:rsidRDefault="009336EB" w:rsidP="0099427B">
      <w:pPr>
        <w:pStyle w:val="Kjene"/>
        <w:tabs>
          <w:tab w:val="clear" w:pos="4153"/>
          <w:tab w:val="clear" w:pos="8306"/>
        </w:tabs>
        <w:jc w:val="right"/>
        <w:rPr>
          <w:bCs/>
          <w:color w:val="000000" w:themeColor="text1"/>
        </w:rPr>
      </w:pPr>
    </w:p>
    <w:p w14:paraId="0A7EC0DA" w14:textId="3BB90F89" w:rsidR="009336EB" w:rsidRDefault="009336EB" w:rsidP="0099427B">
      <w:pPr>
        <w:pStyle w:val="Kjene"/>
        <w:tabs>
          <w:tab w:val="clear" w:pos="4153"/>
          <w:tab w:val="clear" w:pos="8306"/>
        </w:tabs>
        <w:jc w:val="right"/>
        <w:rPr>
          <w:bCs/>
          <w:color w:val="000000" w:themeColor="text1"/>
        </w:rPr>
      </w:pPr>
    </w:p>
    <w:p w14:paraId="4595D848" w14:textId="20971002" w:rsidR="009336EB" w:rsidRDefault="009336EB" w:rsidP="0099427B">
      <w:pPr>
        <w:pStyle w:val="Kjene"/>
        <w:tabs>
          <w:tab w:val="clear" w:pos="4153"/>
          <w:tab w:val="clear" w:pos="8306"/>
        </w:tabs>
        <w:jc w:val="right"/>
        <w:rPr>
          <w:bCs/>
          <w:color w:val="000000" w:themeColor="text1"/>
        </w:rPr>
      </w:pPr>
    </w:p>
    <w:p w14:paraId="5E4DEC00" w14:textId="6E639C94" w:rsidR="009336EB" w:rsidRDefault="009336EB" w:rsidP="0099427B">
      <w:pPr>
        <w:pStyle w:val="Kjene"/>
        <w:tabs>
          <w:tab w:val="clear" w:pos="4153"/>
          <w:tab w:val="clear" w:pos="8306"/>
        </w:tabs>
        <w:jc w:val="right"/>
        <w:rPr>
          <w:bCs/>
          <w:color w:val="000000" w:themeColor="text1"/>
        </w:rPr>
      </w:pPr>
    </w:p>
    <w:p w14:paraId="7E7ADF22" w14:textId="4ACF27D7" w:rsidR="009336EB" w:rsidRDefault="009336EB" w:rsidP="0099427B">
      <w:pPr>
        <w:pStyle w:val="Kjene"/>
        <w:tabs>
          <w:tab w:val="clear" w:pos="4153"/>
          <w:tab w:val="clear" w:pos="8306"/>
        </w:tabs>
        <w:jc w:val="right"/>
        <w:rPr>
          <w:bCs/>
          <w:color w:val="000000" w:themeColor="text1"/>
        </w:rPr>
      </w:pPr>
    </w:p>
    <w:p w14:paraId="08385321" w14:textId="73D9BB4D" w:rsidR="009336EB" w:rsidRDefault="009336EB" w:rsidP="0099427B">
      <w:pPr>
        <w:pStyle w:val="Kjene"/>
        <w:tabs>
          <w:tab w:val="clear" w:pos="4153"/>
          <w:tab w:val="clear" w:pos="8306"/>
        </w:tabs>
        <w:jc w:val="right"/>
        <w:rPr>
          <w:bCs/>
          <w:color w:val="000000" w:themeColor="text1"/>
        </w:rPr>
      </w:pPr>
    </w:p>
    <w:p w14:paraId="02F38086" w14:textId="5296386B" w:rsidR="009336EB" w:rsidRDefault="009336EB" w:rsidP="0099427B">
      <w:pPr>
        <w:pStyle w:val="Kjene"/>
        <w:tabs>
          <w:tab w:val="clear" w:pos="4153"/>
          <w:tab w:val="clear" w:pos="8306"/>
        </w:tabs>
        <w:jc w:val="right"/>
        <w:rPr>
          <w:bCs/>
          <w:color w:val="000000" w:themeColor="text1"/>
        </w:rPr>
      </w:pPr>
    </w:p>
    <w:p w14:paraId="67FF535D" w14:textId="492DF63E" w:rsidR="009336EB" w:rsidRDefault="009336EB" w:rsidP="0099427B">
      <w:pPr>
        <w:pStyle w:val="Kjene"/>
        <w:tabs>
          <w:tab w:val="clear" w:pos="4153"/>
          <w:tab w:val="clear" w:pos="8306"/>
        </w:tabs>
        <w:jc w:val="right"/>
        <w:rPr>
          <w:bCs/>
          <w:color w:val="000000" w:themeColor="text1"/>
        </w:rPr>
      </w:pPr>
    </w:p>
    <w:p w14:paraId="034C921A" w14:textId="2B8DA04D" w:rsidR="009336EB" w:rsidRDefault="009336EB" w:rsidP="0099427B">
      <w:pPr>
        <w:pStyle w:val="Kjene"/>
        <w:tabs>
          <w:tab w:val="clear" w:pos="4153"/>
          <w:tab w:val="clear" w:pos="8306"/>
        </w:tabs>
        <w:jc w:val="right"/>
        <w:rPr>
          <w:bCs/>
          <w:color w:val="000000" w:themeColor="text1"/>
        </w:rPr>
      </w:pPr>
    </w:p>
    <w:p w14:paraId="4A825EDE" w14:textId="77777777" w:rsidR="00663BA1" w:rsidRDefault="00663BA1" w:rsidP="002A0019">
      <w:pPr>
        <w:pStyle w:val="Kjene"/>
        <w:tabs>
          <w:tab w:val="clear" w:pos="4153"/>
          <w:tab w:val="clear" w:pos="8306"/>
        </w:tabs>
        <w:rPr>
          <w:bCs/>
          <w:color w:val="000000" w:themeColor="text1"/>
        </w:rPr>
      </w:pPr>
    </w:p>
    <w:p w14:paraId="67E73F78" w14:textId="441E50F9" w:rsidR="0099427B" w:rsidRPr="00AC069C" w:rsidRDefault="00901FD8" w:rsidP="0099427B">
      <w:pPr>
        <w:pStyle w:val="Kjene"/>
        <w:tabs>
          <w:tab w:val="clear" w:pos="4153"/>
          <w:tab w:val="clear" w:pos="8306"/>
        </w:tabs>
        <w:jc w:val="right"/>
        <w:rPr>
          <w:bCs/>
          <w:color w:val="000000" w:themeColor="text1"/>
        </w:rPr>
      </w:pPr>
      <w:r w:rsidRPr="00AC069C">
        <w:rPr>
          <w:bCs/>
          <w:color w:val="000000" w:themeColor="text1"/>
        </w:rPr>
        <w:t>Pielikums Nr.</w:t>
      </w:r>
      <w:r w:rsidR="002C178D">
        <w:rPr>
          <w:bCs/>
          <w:color w:val="000000" w:themeColor="text1"/>
        </w:rPr>
        <w:t>4</w:t>
      </w:r>
    </w:p>
    <w:p w14:paraId="47DD7BC0" w14:textId="77777777" w:rsidR="001301DF" w:rsidRDefault="0099427B" w:rsidP="001301DF">
      <w:pPr>
        <w:pStyle w:val="Parasts2"/>
        <w:jc w:val="right"/>
        <w:rPr>
          <w:bCs/>
          <w:color w:val="000000" w:themeColor="text1"/>
        </w:rPr>
      </w:pPr>
      <w:bookmarkStart w:id="2" w:name="_Hlk118300776"/>
      <w:r w:rsidRPr="00AC069C">
        <w:rPr>
          <w:bCs/>
          <w:color w:val="000000" w:themeColor="text1"/>
        </w:rPr>
        <w:t>Cenu aptauja iepirkumam</w:t>
      </w:r>
      <w:bookmarkEnd w:id="2"/>
    </w:p>
    <w:p w14:paraId="58588BE7" w14:textId="517E63C3" w:rsidR="009336EB" w:rsidRDefault="00A70963" w:rsidP="001301DF">
      <w:pPr>
        <w:pStyle w:val="Parasts2"/>
        <w:jc w:val="right"/>
        <w:rPr>
          <w:b/>
        </w:rPr>
      </w:pPr>
      <w:r w:rsidRPr="00A70963">
        <w:rPr>
          <w:rStyle w:val="Noklusjumarindkopasfonts2"/>
        </w:rPr>
        <w:t>"</w:t>
      </w:r>
      <w:r w:rsidR="009C0DCE" w:rsidRPr="009C0DCE">
        <w:rPr>
          <w:rStyle w:val="Noklusjumarindkopasfonts2"/>
        </w:rPr>
        <w:t xml:space="preserve"> </w:t>
      </w:r>
      <w:r w:rsidR="009C0DCE" w:rsidRPr="00A70963">
        <w:rPr>
          <w:rStyle w:val="Noklusjumarindkopasfonts2"/>
        </w:rPr>
        <w:t>Pārvietojamo tualešu iznomāšana un apkope Salacgrīvā</w:t>
      </w:r>
      <w:r w:rsidR="009C0DCE">
        <w:rPr>
          <w:rStyle w:val="Noklusjumarindkopasfonts2"/>
        </w:rPr>
        <w:t>,</w:t>
      </w:r>
      <w:r w:rsidR="009C0DCE" w:rsidRPr="00A70963">
        <w:rPr>
          <w:rStyle w:val="Noklusjumarindkopasfonts2"/>
        </w:rPr>
        <w:t xml:space="preserve"> Salacgrīvas</w:t>
      </w:r>
      <w:r w:rsidR="009C0DCE">
        <w:rPr>
          <w:rStyle w:val="Noklusjumarindkopasfonts2"/>
        </w:rPr>
        <w:t xml:space="preserve"> un Liepupes</w:t>
      </w:r>
      <w:r w:rsidR="009C0DCE" w:rsidRPr="00A70963">
        <w:rPr>
          <w:rStyle w:val="Noklusjumarindkopasfonts2"/>
        </w:rPr>
        <w:t xml:space="preserve"> pagastā</w:t>
      </w:r>
      <w:r w:rsidR="001301DF">
        <w:rPr>
          <w:rStyle w:val="Noklusjumarindkopasfonts2"/>
        </w:rPr>
        <w:t>”</w:t>
      </w:r>
    </w:p>
    <w:p w14:paraId="29E604F2" w14:textId="77777777" w:rsidR="001301DF" w:rsidRDefault="001301DF" w:rsidP="0099427B">
      <w:pPr>
        <w:pStyle w:val="Parasts2"/>
        <w:jc w:val="center"/>
        <w:rPr>
          <w:b/>
        </w:rPr>
      </w:pPr>
    </w:p>
    <w:p w14:paraId="0AC346E9" w14:textId="526C903B" w:rsidR="0099427B" w:rsidRDefault="0099427B" w:rsidP="0099427B">
      <w:pPr>
        <w:pStyle w:val="Parasts2"/>
        <w:jc w:val="center"/>
        <w:rPr>
          <w:b/>
        </w:rPr>
      </w:pPr>
      <w:r>
        <w:rPr>
          <w:b/>
        </w:rPr>
        <w:t>FINANŠU PIEDĀVĀJUMA VEIDLAPA</w:t>
      </w:r>
    </w:p>
    <w:p w14:paraId="36F1A761" w14:textId="77777777" w:rsidR="0099427B" w:rsidRDefault="0099427B" w:rsidP="0099427B">
      <w:pPr>
        <w:pStyle w:val="Parasts2"/>
      </w:pPr>
    </w:p>
    <w:p w14:paraId="6FAEFAE5" w14:textId="3CF8DC6A" w:rsidR="0099427B" w:rsidRDefault="0099427B" w:rsidP="0099427B">
      <w:pPr>
        <w:pStyle w:val="Parasts2"/>
        <w:rPr>
          <w:b/>
        </w:rPr>
      </w:pPr>
      <w:r>
        <w:rPr>
          <w:b/>
        </w:rPr>
        <w:t>___.____.202</w:t>
      </w:r>
      <w:r w:rsidR="00C0324E">
        <w:rPr>
          <w:b/>
        </w:rPr>
        <w:t>3</w:t>
      </w:r>
      <w:r>
        <w:rPr>
          <w:b/>
        </w:rPr>
        <w:t>. ______________(vieta)</w:t>
      </w:r>
    </w:p>
    <w:p w14:paraId="26DC080C" w14:textId="77777777" w:rsidR="0099427B" w:rsidRDefault="0099427B" w:rsidP="0099427B">
      <w:pPr>
        <w:pStyle w:val="Parasts2"/>
      </w:pPr>
    </w:p>
    <w:p w14:paraId="622D7AB7" w14:textId="77777777" w:rsidR="0099427B" w:rsidRDefault="0099427B" w:rsidP="0099427B">
      <w:pPr>
        <w:pStyle w:val="Parasts2"/>
        <w:rPr>
          <w:b/>
        </w:rPr>
      </w:pPr>
    </w:p>
    <w:p w14:paraId="05C9ADD4" w14:textId="77777777" w:rsidR="0099427B" w:rsidRDefault="0099427B" w:rsidP="0099427B">
      <w:pPr>
        <w:jc w:val="both"/>
      </w:pPr>
      <w:r>
        <w:t>Pretendents (pretendenta nosaukums) _____________________________________________</w:t>
      </w:r>
    </w:p>
    <w:p w14:paraId="251E4E59" w14:textId="77777777" w:rsidR="0099427B" w:rsidRDefault="0099427B" w:rsidP="0099427B">
      <w:pPr>
        <w:jc w:val="center"/>
        <w:rPr>
          <w:b/>
        </w:rPr>
      </w:pPr>
    </w:p>
    <w:p w14:paraId="16B065E1" w14:textId="04252D3F" w:rsidR="0099427B" w:rsidRDefault="0099427B" w:rsidP="0099427B">
      <w:pPr>
        <w:jc w:val="both"/>
        <w:rPr>
          <w:color w:val="000000"/>
        </w:rPr>
      </w:pPr>
      <w:r>
        <w:t xml:space="preserve">iepazinies ar </w:t>
      </w:r>
      <w:r w:rsidR="00833091">
        <w:t xml:space="preserve">darba </w:t>
      </w:r>
      <w:r>
        <w:t>uzdevumu, piedāvā veikt darbus par līguma izpildes laikā nemainīgu cenu:</w:t>
      </w:r>
    </w:p>
    <w:p w14:paraId="08412F66" w14:textId="77777777" w:rsidR="0099427B" w:rsidRDefault="0099427B" w:rsidP="0099427B">
      <w:pPr>
        <w:jc w:val="both"/>
        <w:rPr>
          <w:color w:val="000000"/>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6377"/>
        <w:gridCol w:w="1987"/>
      </w:tblGrid>
      <w:tr w:rsidR="0099427B" w14:paraId="5D00600B" w14:textId="77777777" w:rsidTr="0099427B">
        <w:tc>
          <w:tcPr>
            <w:tcW w:w="846" w:type="dxa"/>
            <w:tcBorders>
              <w:top w:val="single" w:sz="4" w:space="0" w:color="auto"/>
              <w:left w:val="single" w:sz="4" w:space="0" w:color="auto"/>
              <w:bottom w:val="single" w:sz="4" w:space="0" w:color="auto"/>
              <w:right w:val="single" w:sz="4" w:space="0" w:color="auto"/>
            </w:tcBorders>
            <w:vAlign w:val="center"/>
            <w:hideMark/>
          </w:tcPr>
          <w:p w14:paraId="47C41A8B" w14:textId="77777777" w:rsidR="0099427B" w:rsidRDefault="0099427B">
            <w:pPr>
              <w:jc w:val="center"/>
              <w:outlineLvl w:val="0"/>
              <w:rPr>
                <w:lang w:eastAsia="en-US"/>
              </w:rPr>
            </w:pPr>
            <w:proofErr w:type="spellStart"/>
            <w:r>
              <w:t>Nr.p</w:t>
            </w:r>
            <w:proofErr w:type="spellEnd"/>
            <w:r>
              <w:t>. k.</w:t>
            </w:r>
          </w:p>
        </w:tc>
        <w:tc>
          <w:tcPr>
            <w:tcW w:w="6377" w:type="dxa"/>
            <w:tcBorders>
              <w:top w:val="single" w:sz="4" w:space="0" w:color="auto"/>
              <w:left w:val="single" w:sz="4" w:space="0" w:color="auto"/>
              <w:bottom w:val="single" w:sz="4" w:space="0" w:color="auto"/>
              <w:right w:val="single" w:sz="4" w:space="0" w:color="auto"/>
            </w:tcBorders>
            <w:vAlign w:val="center"/>
            <w:hideMark/>
          </w:tcPr>
          <w:p w14:paraId="493B3311" w14:textId="77777777" w:rsidR="0099427B" w:rsidRDefault="0099427B">
            <w:pPr>
              <w:jc w:val="center"/>
              <w:outlineLvl w:val="0"/>
            </w:pPr>
            <w:r>
              <w:t>Nosaukums</w:t>
            </w:r>
          </w:p>
        </w:tc>
        <w:tc>
          <w:tcPr>
            <w:tcW w:w="1987" w:type="dxa"/>
            <w:tcBorders>
              <w:top w:val="single" w:sz="4" w:space="0" w:color="auto"/>
              <w:left w:val="single" w:sz="4" w:space="0" w:color="auto"/>
              <w:bottom w:val="single" w:sz="4" w:space="0" w:color="auto"/>
              <w:right w:val="single" w:sz="4" w:space="0" w:color="auto"/>
            </w:tcBorders>
            <w:vAlign w:val="center"/>
            <w:hideMark/>
          </w:tcPr>
          <w:p w14:paraId="7F22F494" w14:textId="77777777" w:rsidR="0099427B" w:rsidRDefault="0099427B">
            <w:pPr>
              <w:jc w:val="center"/>
              <w:outlineLvl w:val="0"/>
            </w:pPr>
            <w:r>
              <w:t>Līgumcena bez PVN,</w:t>
            </w:r>
          </w:p>
          <w:p w14:paraId="7B0DD70F" w14:textId="77777777" w:rsidR="0099427B" w:rsidRDefault="0099427B">
            <w:pPr>
              <w:jc w:val="center"/>
              <w:outlineLvl w:val="0"/>
            </w:pPr>
            <w:r>
              <w:t>EUR</w:t>
            </w:r>
          </w:p>
        </w:tc>
      </w:tr>
      <w:tr w:rsidR="0099427B" w14:paraId="6306248C" w14:textId="77777777" w:rsidTr="0099427B">
        <w:trPr>
          <w:trHeight w:val="640"/>
        </w:trPr>
        <w:tc>
          <w:tcPr>
            <w:tcW w:w="846" w:type="dxa"/>
            <w:tcBorders>
              <w:top w:val="single" w:sz="4" w:space="0" w:color="auto"/>
              <w:left w:val="single" w:sz="4" w:space="0" w:color="auto"/>
              <w:bottom w:val="single" w:sz="4" w:space="0" w:color="auto"/>
              <w:right w:val="single" w:sz="4" w:space="0" w:color="auto"/>
            </w:tcBorders>
            <w:vAlign w:val="center"/>
          </w:tcPr>
          <w:p w14:paraId="7271811A" w14:textId="77777777" w:rsidR="0099427B" w:rsidRDefault="0099427B" w:rsidP="007B51A8">
            <w:pPr>
              <w:numPr>
                <w:ilvl w:val="0"/>
                <w:numId w:val="35"/>
              </w:numPr>
              <w:spacing w:line="252" w:lineRule="auto"/>
              <w:ind w:left="357" w:hanging="357"/>
              <w:jc w:val="center"/>
              <w:outlineLvl w:val="0"/>
              <w:rPr>
                <w:caps/>
              </w:rPr>
            </w:pPr>
          </w:p>
        </w:tc>
        <w:tc>
          <w:tcPr>
            <w:tcW w:w="6377" w:type="dxa"/>
            <w:tcBorders>
              <w:top w:val="single" w:sz="4" w:space="0" w:color="auto"/>
              <w:left w:val="single" w:sz="4" w:space="0" w:color="auto"/>
              <w:bottom w:val="single" w:sz="4" w:space="0" w:color="auto"/>
              <w:right w:val="single" w:sz="4" w:space="0" w:color="auto"/>
            </w:tcBorders>
            <w:vAlign w:val="center"/>
            <w:hideMark/>
          </w:tcPr>
          <w:p w14:paraId="0772ACFF" w14:textId="68AC44CD" w:rsidR="0099427B" w:rsidRDefault="001301DF">
            <w:pPr>
              <w:spacing w:line="254" w:lineRule="auto"/>
              <w:jc w:val="both"/>
            </w:pPr>
            <w:r w:rsidRPr="00A70963">
              <w:rPr>
                <w:rStyle w:val="Noklusjumarindkopasfonts2"/>
              </w:rPr>
              <w:t>"Pārvietojamo tualešu iznomāšana un apkope Salacgrīvā</w:t>
            </w:r>
            <w:r w:rsidR="002A0019">
              <w:rPr>
                <w:rStyle w:val="Noklusjumarindkopasfonts2"/>
              </w:rPr>
              <w:t>,</w:t>
            </w:r>
            <w:r w:rsidRPr="00A70963">
              <w:rPr>
                <w:rStyle w:val="Noklusjumarindkopasfonts2"/>
              </w:rPr>
              <w:t xml:space="preserve"> Salacgrīvas </w:t>
            </w:r>
            <w:r w:rsidR="002A0019">
              <w:rPr>
                <w:rStyle w:val="Noklusjumarindkopasfonts2"/>
              </w:rPr>
              <w:t xml:space="preserve">un Liepupes </w:t>
            </w:r>
            <w:r w:rsidRPr="00A70963">
              <w:rPr>
                <w:rStyle w:val="Noklusjumarindkopasfonts2"/>
              </w:rPr>
              <w:t>pagast</w:t>
            </w:r>
            <w:r>
              <w:rPr>
                <w:rStyle w:val="Noklusjumarindkopasfonts2"/>
              </w:rPr>
              <w:t>ā”</w:t>
            </w:r>
          </w:p>
        </w:tc>
        <w:tc>
          <w:tcPr>
            <w:tcW w:w="1987" w:type="dxa"/>
            <w:tcBorders>
              <w:top w:val="single" w:sz="4" w:space="0" w:color="auto"/>
              <w:left w:val="single" w:sz="4" w:space="0" w:color="auto"/>
              <w:bottom w:val="single" w:sz="4" w:space="0" w:color="auto"/>
              <w:right w:val="single" w:sz="4" w:space="0" w:color="auto"/>
            </w:tcBorders>
            <w:vAlign w:val="center"/>
          </w:tcPr>
          <w:p w14:paraId="55637180" w14:textId="77777777" w:rsidR="0099427B" w:rsidRDefault="0099427B">
            <w:pPr>
              <w:outlineLvl w:val="0"/>
            </w:pPr>
          </w:p>
        </w:tc>
      </w:tr>
      <w:tr w:rsidR="0099427B" w14:paraId="2ACC83A2" w14:textId="77777777" w:rsidTr="0099427B">
        <w:tc>
          <w:tcPr>
            <w:tcW w:w="846" w:type="dxa"/>
            <w:tcBorders>
              <w:top w:val="single" w:sz="4" w:space="0" w:color="auto"/>
              <w:left w:val="single" w:sz="4" w:space="0" w:color="auto"/>
              <w:bottom w:val="single" w:sz="4" w:space="0" w:color="auto"/>
              <w:right w:val="single" w:sz="4" w:space="0" w:color="auto"/>
            </w:tcBorders>
            <w:vAlign w:val="center"/>
          </w:tcPr>
          <w:p w14:paraId="7DB50205" w14:textId="77777777" w:rsidR="0099427B" w:rsidRDefault="0099427B">
            <w:pPr>
              <w:ind w:left="357"/>
              <w:outlineLvl w:val="0"/>
              <w:rPr>
                <w:b/>
                <w:caps/>
              </w:rPr>
            </w:pPr>
          </w:p>
        </w:tc>
        <w:tc>
          <w:tcPr>
            <w:tcW w:w="6377" w:type="dxa"/>
            <w:tcBorders>
              <w:top w:val="single" w:sz="4" w:space="0" w:color="auto"/>
              <w:left w:val="single" w:sz="4" w:space="0" w:color="auto"/>
              <w:bottom w:val="single" w:sz="4" w:space="0" w:color="auto"/>
              <w:right w:val="single" w:sz="4" w:space="0" w:color="auto"/>
            </w:tcBorders>
            <w:hideMark/>
          </w:tcPr>
          <w:p w14:paraId="241B80FD" w14:textId="1BA69E8E" w:rsidR="0099427B" w:rsidRDefault="0099427B">
            <w:pPr>
              <w:jc w:val="right"/>
              <w:outlineLvl w:val="0"/>
              <w:rPr>
                <w:b/>
              </w:rPr>
            </w:pPr>
            <w:r>
              <w:rPr>
                <w:b/>
              </w:rPr>
              <w:t xml:space="preserve">Summa kopā EUR, </w:t>
            </w:r>
            <w:r w:rsidR="00113F20">
              <w:rPr>
                <w:b/>
              </w:rPr>
              <w:t>ar</w:t>
            </w:r>
            <w:r>
              <w:rPr>
                <w:b/>
              </w:rPr>
              <w:t xml:space="preserve"> PVN</w:t>
            </w:r>
          </w:p>
        </w:tc>
        <w:tc>
          <w:tcPr>
            <w:tcW w:w="1987" w:type="dxa"/>
            <w:tcBorders>
              <w:top w:val="single" w:sz="4" w:space="0" w:color="auto"/>
              <w:left w:val="single" w:sz="4" w:space="0" w:color="auto"/>
              <w:bottom w:val="single" w:sz="4" w:space="0" w:color="auto"/>
              <w:right w:val="single" w:sz="4" w:space="0" w:color="auto"/>
            </w:tcBorders>
          </w:tcPr>
          <w:p w14:paraId="4E303776" w14:textId="77777777" w:rsidR="0099427B" w:rsidRDefault="0099427B">
            <w:pPr>
              <w:jc w:val="center"/>
              <w:outlineLvl w:val="0"/>
              <w:rPr>
                <w:b/>
              </w:rPr>
            </w:pPr>
          </w:p>
        </w:tc>
      </w:tr>
    </w:tbl>
    <w:p w14:paraId="751F4318" w14:textId="77777777" w:rsidR="0099427B" w:rsidRDefault="0099427B" w:rsidP="0099427B">
      <w:pPr>
        <w:pStyle w:val="Parasts2"/>
        <w:rPr>
          <w:b/>
        </w:rPr>
      </w:pPr>
    </w:p>
    <w:p w14:paraId="4B5DE26F" w14:textId="77777777" w:rsidR="0099427B" w:rsidRDefault="0099427B" w:rsidP="0099427B">
      <w:pPr>
        <w:spacing w:before="120"/>
        <w:jc w:val="both"/>
      </w:pPr>
      <w:r>
        <w:t>Līgumcenā ir iekļautas visas iespējamās izmaksas, kas saistītas ar darbu izpildi (nodokļi, nodevas, darbinieku alga, nepieciešamo atļauju saņemšana u.c.), tai skaitā iespējamie sadārdzinājumi un visi riski.</w:t>
      </w:r>
    </w:p>
    <w:p w14:paraId="6BC499C2" w14:textId="77777777" w:rsidR="0099427B" w:rsidRDefault="0099427B" w:rsidP="0099427B">
      <w:pPr>
        <w:jc w:val="both"/>
      </w:pPr>
    </w:p>
    <w:p w14:paraId="704B94B8" w14:textId="77777777" w:rsidR="0099427B" w:rsidRDefault="0099427B" w:rsidP="0099427B">
      <w:pPr>
        <w:pStyle w:val="naisnod"/>
        <w:spacing w:before="0" w:after="0"/>
        <w:ind w:left="360"/>
      </w:pPr>
    </w:p>
    <w:p w14:paraId="1E9550C1" w14:textId="77777777" w:rsidR="0099427B" w:rsidRDefault="0099427B" w:rsidP="0099427B">
      <w:pPr>
        <w:pStyle w:val="Parasts2"/>
        <w:ind w:left="360" w:hanging="360"/>
      </w:pPr>
    </w:p>
    <w:p w14:paraId="6147C3F8" w14:textId="77777777" w:rsidR="0099427B" w:rsidRDefault="0099427B" w:rsidP="0099427B">
      <w:pPr>
        <w:pStyle w:val="Parasts2"/>
        <w:ind w:left="360" w:hanging="360"/>
      </w:pPr>
      <w:r>
        <w:t>Pretendenta pilnvarotās personas vārds, uzvārds, amats ______________________________</w:t>
      </w:r>
    </w:p>
    <w:p w14:paraId="1935E25A" w14:textId="77777777" w:rsidR="0099427B" w:rsidRDefault="0099427B" w:rsidP="0099427B">
      <w:pPr>
        <w:pStyle w:val="Parasts2"/>
        <w:jc w:val="right"/>
        <w:rPr>
          <w:b/>
        </w:rPr>
      </w:pPr>
    </w:p>
    <w:p w14:paraId="433967B1" w14:textId="77777777" w:rsidR="0099427B" w:rsidRDefault="0099427B" w:rsidP="0099427B">
      <w:pPr>
        <w:pStyle w:val="Parasts2"/>
        <w:ind w:left="360" w:hanging="360"/>
      </w:pPr>
      <w:r>
        <w:t>Pretendenta pilnvarotās personas paraksts_________________________________________</w:t>
      </w:r>
    </w:p>
    <w:p w14:paraId="0C4BD8B5" w14:textId="77777777" w:rsidR="0099427B" w:rsidRDefault="0099427B" w:rsidP="0099427B">
      <w:pPr>
        <w:pStyle w:val="Parasts2"/>
        <w:jc w:val="both"/>
      </w:pPr>
    </w:p>
    <w:p w14:paraId="54C53E57" w14:textId="77777777" w:rsidR="0099427B" w:rsidRDefault="0099427B" w:rsidP="0099427B">
      <w:pPr>
        <w:pStyle w:val="naisnod"/>
        <w:spacing w:before="0" w:after="0"/>
        <w:jc w:val="left"/>
        <w:rPr>
          <w:sz w:val="20"/>
          <w:szCs w:val="20"/>
        </w:rPr>
      </w:pPr>
    </w:p>
    <w:p w14:paraId="2DF57E5A" w14:textId="2687E58F" w:rsidR="0099427B" w:rsidRDefault="0099427B" w:rsidP="0099427B">
      <w:pPr>
        <w:pStyle w:val="Parasts2"/>
        <w:jc w:val="both"/>
      </w:pPr>
      <w:r>
        <w:rPr>
          <w:rStyle w:val="Noklusjumarindkopasfonts2"/>
          <w:sz w:val="20"/>
          <w:szCs w:val="20"/>
        </w:rPr>
        <w:t>*</w:t>
      </w:r>
      <w:r>
        <w:rPr>
          <w:rStyle w:val="Noklusjumarindkopasfonts2"/>
          <w:b/>
          <w:sz w:val="20"/>
          <w:szCs w:val="20"/>
        </w:rPr>
        <w:t xml:space="preserve">  </w:t>
      </w:r>
      <w:r>
        <w:rPr>
          <w:rStyle w:val="Noklusjumarindkopasfonts2"/>
          <w:bCs/>
          <w:sz w:val="20"/>
          <w:szCs w:val="20"/>
        </w:rPr>
        <w:t>Pretendentam jāsagatavo finanšu piedāvājums atbilstoši tehniskajā specifikācijā norādītajiem</w:t>
      </w:r>
      <w:r w:rsidR="00452168">
        <w:rPr>
          <w:rStyle w:val="Noklusjumarindkopasfonts2"/>
          <w:bCs/>
          <w:sz w:val="20"/>
          <w:szCs w:val="20"/>
        </w:rPr>
        <w:t>, pielikumiem un apskatei dabā</w:t>
      </w:r>
      <w:r>
        <w:rPr>
          <w:rStyle w:val="Noklusjumarindkopasfonts2"/>
          <w:bCs/>
          <w:sz w:val="20"/>
          <w:szCs w:val="20"/>
        </w:rPr>
        <w:t>.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F031941" w14:textId="6DBD173F" w:rsidR="0099427B" w:rsidRDefault="0099427B" w:rsidP="00C44721">
      <w:pPr>
        <w:spacing w:line="360" w:lineRule="auto"/>
        <w:jc w:val="both"/>
      </w:pPr>
    </w:p>
    <w:p w14:paraId="0A31C426" w14:textId="323EADD0" w:rsidR="00473574" w:rsidRDefault="00473574" w:rsidP="00C44721">
      <w:pPr>
        <w:spacing w:line="360" w:lineRule="auto"/>
        <w:jc w:val="both"/>
      </w:pPr>
    </w:p>
    <w:p w14:paraId="58534584" w14:textId="77777777" w:rsidR="00452168" w:rsidRDefault="00452168" w:rsidP="006A3237">
      <w:pPr>
        <w:pStyle w:val="Kjene"/>
        <w:tabs>
          <w:tab w:val="clear" w:pos="4153"/>
          <w:tab w:val="clear" w:pos="8306"/>
        </w:tabs>
      </w:pPr>
      <w:bookmarkStart w:id="3" w:name="_Hlk118300607"/>
    </w:p>
    <w:p w14:paraId="5574611A" w14:textId="77777777" w:rsidR="007B51A8" w:rsidRDefault="007B51A8" w:rsidP="00901FD8">
      <w:pPr>
        <w:pStyle w:val="Kjene"/>
        <w:tabs>
          <w:tab w:val="clear" w:pos="4153"/>
          <w:tab w:val="clear" w:pos="8306"/>
        </w:tabs>
        <w:jc w:val="right"/>
      </w:pPr>
    </w:p>
    <w:p w14:paraId="5078A333" w14:textId="77777777" w:rsidR="007B51A8" w:rsidRDefault="007B51A8" w:rsidP="00901FD8">
      <w:pPr>
        <w:pStyle w:val="Kjene"/>
        <w:tabs>
          <w:tab w:val="clear" w:pos="4153"/>
          <w:tab w:val="clear" w:pos="8306"/>
        </w:tabs>
        <w:jc w:val="right"/>
      </w:pPr>
    </w:p>
    <w:p w14:paraId="5780B221" w14:textId="77777777" w:rsidR="007B51A8" w:rsidRDefault="007B51A8" w:rsidP="00901FD8">
      <w:pPr>
        <w:pStyle w:val="Kjene"/>
        <w:tabs>
          <w:tab w:val="clear" w:pos="4153"/>
          <w:tab w:val="clear" w:pos="8306"/>
        </w:tabs>
        <w:jc w:val="right"/>
      </w:pPr>
    </w:p>
    <w:p w14:paraId="1E62A7D7" w14:textId="77777777" w:rsidR="007B51A8" w:rsidRDefault="007B51A8" w:rsidP="00901FD8">
      <w:pPr>
        <w:pStyle w:val="Kjene"/>
        <w:tabs>
          <w:tab w:val="clear" w:pos="4153"/>
          <w:tab w:val="clear" w:pos="8306"/>
        </w:tabs>
        <w:jc w:val="right"/>
      </w:pPr>
    </w:p>
    <w:p w14:paraId="707B13C3" w14:textId="77777777" w:rsidR="007B51A8" w:rsidRDefault="007B51A8" w:rsidP="00901FD8">
      <w:pPr>
        <w:pStyle w:val="Kjene"/>
        <w:tabs>
          <w:tab w:val="clear" w:pos="4153"/>
          <w:tab w:val="clear" w:pos="8306"/>
        </w:tabs>
        <w:jc w:val="right"/>
      </w:pPr>
    </w:p>
    <w:p w14:paraId="7430E57B" w14:textId="77777777" w:rsidR="00113F20" w:rsidRDefault="00113F20" w:rsidP="00901FD8">
      <w:pPr>
        <w:pStyle w:val="Kjene"/>
        <w:tabs>
          <w:tab w:val="clear" w:pos="4153"/>
          <w:tab w:val="clear" w:pos="8306"/>
        </w:tabs>
        <w:jc w:val="right"/>
      </w:pPr>
    </w:p>
    <w:p w14:paraId="4C2F328F" w14:textId="77777777" w:rsidR="00113F20" w:rsidRDefault="00113F20" w:rsidP="00901FD8">
      <w:pPr>
        <w:pStyle w:val="Kjene"/>
        <w:tabs>
          <w:tab w:val="clear" w:pos="4153"/>
          <w:tab w:val="clear" w:pos="8306"/>
        </w:tabs>
        <w:jc w:val="right"/>
      </w:pPr>
    </w:p>
    <w:p w14:paraId="056BB530" w14:textId="77777777" w:rsidR="00113F20" w:rsidRDefault="00113F20" w:rsidP="00901FD8">
      <w:pPr>
        <w:pStyle w:val="Kjene"/>
        <w:tabs>
          <w:tab w:val="clear" w:pos="4153"/>
          <w:tab w:val="clear" w:pos="8306"/>
        </w:tabs>
        <w:jc w:val="right"/>
      </w:pPr>
    </w:p>
    <w:p w14:paraId="345A4BDD" w14:textId="77777777" w:rsidR="00113F20" w:rsidRDefault="00113F20" w:rsidP="00901FD8">
      <w:pPr>
        <w:pStyle w:val="Kjene"/>
        <w:tabs>
          <w:tab w:val="clear" w:pos="4153"/>
          <w:tab w:val="clear" w:pos="8306"/>
        </w:tabs>
        <w:jc w:val="right"/>
      </w:pPr>
    </w:p>
    <w:p w14:paraId="0748B342" w14:textId="77777777" w:rsidR="00113F20" w:rsidRDefault="00113F20" w:rsidP="00901FD8">
      <w:pPr>
        <w:pStyle w:val="Kjene"/>
        <w:tabs>
          <w:tab w:val="clear" w:pos="4153"/>
          <w:tab w:val="clear" w:pos="8306"/>
        </w:tabs>
        <w:jc w:val="right"/>
      </w:pPr>
    </w:p>
    <w:p w14:paraId="485F2CA4" w14:textId="071D3A0D" w:rsidR="00901FD8" w:rsidRPr="00901FD8" w:rsidRDefault="00901FD8" w:rsidP="00901FD8">
      <w:pPr>
        <w:pStyle w:val="Kjene"/>
        <w:tabs>
          <w:tab w:val="clear" w:pos="4153"/>
          <w:tab w:val="clear" w:pos="8306"/>
        </w:tabs>
        <w:jc w:val="right"/>
        <w:rPr>
          <w:bCs/>
        </w:rPr>
      </w:pPr>
      <w:r w:rsidRPr="00F371C8">
        <w:t>Pielikums Nr.</w:t>
      </w:r>
      <w:bookmarkEnd w:id="3"/>
      <w:r w:rsidR="002C178D">
        <w:t>5</w:t>
      </w:r>
      <w:r w:rsidRPr="00F371C8">
        <w:br/>
      </w:r>
      <w:r w:rsidRPr="00901FD8">
        <w:rPr>
          <w:bCs/>
        </w:rPr>
        <w:t>Cenu aptauja iepirkumam</w:t>
      </w:r>
    </w:p>
    <w:p w14:paraId="11155673" w14:textId="0DBDAAEF" w:rsidR="00034FC1" w:rsidRDefault="00A70963" w:rsidP="006E14D3">
      <w:pPr>
        <w:pStyle w:val="Parasts2"/>
        <w:jc w:val="right"/>
        <w:rPr>
          <w:b/>
        </w:rPr>
      </w:pPr>
      <w:r w:rsidRPr="00A70963">
        <w:rPr>
          <w:rStyle w:val="Noklusjumarindkopasfonts2"/>
        </w:rPr>
        <w:t>"</w:t>
      </w:r>
      <w:r w:rsidR="009C0DCE" w:rsidRPr="009C0DCE">
        <w:rPr>
          <w:rStyle w:val="Noklusjumarindkopasfonts2"/>
        </w:rPr>
        <w:t xml:space="preserve"> </w:t>
      </w:r>
      <w:r w:rsidR="009C0DCE" w:rsidRPr="00A70963">
        <w:rPr>
          <w:rStyle w:val="Noklusjumarindkopasfonts2"/>
        </w:rPr>
        <w:t>Pārvietojamo tualešu iznomāšana un apkope Salacgrīvā</w:t>
      </w:r>
      <w:r w:rsidR="009C0DCE">
        <w:rPr>
          <w:rStyle w:val="Noklusjumarindkopasfonts2"/>
        </w:rPr>
        <w:t>,</w:t>
      </w:r>
      <w:r w:rsidR="009C0DCE" w:rsidRPr="00A70963">
        <w:rPr>
          <w:rStyle w:val="Noklusjumarindkopasfonts2"/>
        </w:rPr>
        <w:t xml:space="preserve"> Salacgrīvas</w:t>
      </w:r>
      <w:r w:rsidR="009C0DCE">
        <w:rPr>
          <w:rStyle w:val="Noklusjumarindkopasfonts2"/>
        </w:rPr>
        <w:t xml:space="preserve"> un Liepupes</w:t>
      </w:r>
      <w:r w:rsidR="009C0DCE" w:rsidRPr="00A70963">
        <w:rPr>
          <w:rStyle w:val="Noklusjumarindkopasfonts2"/>
        </w:rPr>
        <w:t xml:space="preserve"> pagastā </w:t>
      </w:r>
      <w:r w:rsidRPr="00A70963">
        <w:rPr>
          <w:rStyle w:val="Noklusjumarindkopasfonts2"/>
        </w:rPr>
        <w:t>"</w:t>
      </w:r>
    </w:p>
    <w:p w14:paraId="3D104CDE" w14:textId="77777777" w:rsidR="00034FC1" w:rsidRDefault="00034FC1" w:rsidP="00901FD8">
      <w:pPr>
        <w:pStyle w:val="Parasts2"/>
        <w:jc w:val="center"/>
        <w:rPr>
          <w:b/>
        </w:rPr>
      </w:pPr>
    </w:p>
    <w:p w14:paraId="2883B482" w14:textId="7AA23D22" w:rsidR="00901FD8" w:rsidRPr="00F371C8" w:rsidRDefault="00901FD8" w:rsidP="00901FD8">
      <w:pPr>
        <w:pStyle w:val="Parasts2"/>
        <w:jc w:val="center"/>
      </w:pPr>
      <w:r w:rsidRPr="00F371C8">
        <w:rPr>
          <w:b/>
        </w:rPr>
        <w:t>Apliecinājums par neatkarīgi izstrādātu piedāvājumu</w:t>
      </w:r>
    </w:p>
    <w:p w14:paraId="5FB0A548" w14:textId="77777777" w:rsidR="00901FD8" w:rsidRPr="00F371C8" w:rsidRDefault="00901FD8" w:rsidP="00901FD8">
      <w:pPr>
        <w:pStyle w:val="naisf"/>
        <w:spacing w:before="0" w:after="0"/>
        <w:ind w:right="423" w:firstLine="0"/>
        <w:rPr>
          <w:u w:val="single"/>
          <w:lang w:val="lv-LV"/>
        </w:rPr>
      </w:pPr>
    </w:p>
    <w:p w14:paraId="16C1B4FE" w14:textId="77777777" w:rsidR="00901FD8" w:rsidRPr="00F371C8" w:rsidRDefault="00901FD8" w:rsidP="00901FD8">
      <w:pPr>
        <w:pStyle w:val="naisf"/>
        <w:spacing w:before="0" w:after="0"/>
        <w:ind w:right="423" w:firstLine="0"/>
        <w:rPr>
          <w:lang w:val="lv-LV"/>
        </w:rPr>
      </w:pPr>
      <w:r w:rsidRPr="00F371C8">
        <w:rPr>
          <w:rStyle w:val="Noklusjumarindkopasfonts2"/>
          <w:lang w:val="lv-LV"/>
        </w:rPr>
        <w:t xml:space="preserve">Ar šo, sniedzot izsmeļošu un patiesu informāciju, </w:t>
      </w:r>
      <w:r w:rsidRPr="00F371C8">
        <w:rPr>
          <w:rStyle w:val="Noklusjumarindkopasfonts2"/>
          <w:bCs/>
          <w:lang w:val="lv-LV"/>
        </w:rPr>
        <w:t>_________________, reģ nr</w:t>
      </w:r>
      <w:r w:rsidRPr="00F371C8">
        <w:rPr>
          <w:rStyle w:val="Noklusjumarindkopasfonts2"/>
          <w:b/>
          <w:lang w:val="lv-LV"/>
        </w:rPr>
        <w:t>.__________</w:t>
      </w:r>
    </w:p>
    <w:p w14:paraId="20493517" w14:textId="77777777" w:rsidR="00901FD8" w:rsidRPr="00F371C8" w:rsidRDefault="00901FD8" w:rsidP="00901FD8">
      <w:pPr>
        <w:pStyle w:val="naisf"/>
        <w:spacing w:before="0" w:after="0"/>
        <w:ind w:right="423" w:firstLine="0"/>
        <w:jc w:val="right"/>
        <w:rPr>
          <w:lang w:val="lv-LV"/>
        </w:rPr>
      </w:pPr>
      <w:r w:rsidRPr="00F371C8">
        <w:rPr>
          <w:i/>
          <w:lang w:val="lv-LV"/>
        </w:rPr>
        <w:t>Pretendenta/kandidāta nosaukums, reģ. Nr.</w:t>
      </w:r>
    </w:p>
    <w:p w14:paraId="33866B67" w14:textId="77777777" w:rsidR="00901FD8" w:rsidRPr="00F371C8" w:rsidRDefault="00901FD8" w:rsidP="00901FD8">
      <w:pPr>
        <w:pStyle w:val="naisf"/>
        <w:spacing w:before="0" w:after="0"/>
        <w:ind w:right="423" w:firstLine="0"/>
        <w:rPr>
          <w:lang w:val="lv-LV"/>
        </w:rPr>
      </w:pPr>
      <w:r w:rsidRPr="00F371C8">
        <w:rPr>
          <w:rStyle w:val="Noklusjumarindkopasfonts2"/>
          <w:lang w:val="lv-LV"/>
        </w:rPr>
        <w:t>(turpmāk – Pretendents) attiecībā uz konkrēto iepirkuma procedūru apliecina, ka</w:t>
      </w:r>
    </w:p>
    <w:p w14:paraId="46D32329" w14:textId="77777777" w:rsidR="00901FD8" w:rsidRPr="00F371C8" w:rsidRDefault="00901FD8" w:rsidP="00901FD8">
      <w:pPr>
        <w:pStyle w:val="naisf"/>
        <w:spacing w:before="0" w:after="0"/>
        <w:ind w:right="423" w:firstLine="0"/>
        <w:rPr>
          <w:lang w:val="lv-LV"/>
        </w:rPr>
      </w:pPr>
    </w:p>
    <w:p w14:paraId="2CF8C672" w14:textId="77777777" w:rsidR="00901FD8" w:rsidRPr="00F371C8" w:rsidRDefault="00901FD8" w:rsidP="00901FD8">
      <w:pPr>
        <w:pStyle w:val="Parasts2"/>
        <w:ind w:firstLine="709"/>
        <w:jc w:val="both"/>
      </w:pPr>
      <w:r w:rsidRPr="00F371C8">
        <w:rPr>
          <w:rStyle w:val="Noklusjumarindkopasfonts2"/>
          <w:b/>
          <w:bCs/>
        </w:rPr>
        <w:t xml:space="preserve">1. </w:t>
      </w:r>
      <w:r w:rsidRPr="00F371C8">
        <w:t>Pretendents</w:t>
      </w:r>
      <w:r w:rsidRPr="00F371C8">
        <w:rPr>
          <w:rStyle w:val="Noklusjumarindkopasfonts2"/>
          <w:bCs/>
        </w:rPr>
        <w:t xml:space="preserve"> ir iepazinies un piekrīt šī apliecinājuma saturam</w:t>
      </w:r>
      <w:r w:rsidRPr="00F371C8">
        <w:t>.</w:t>
      </w:r>
    </w:p>
    <w:p w14:paraId="5EE1C221" w14:textId="77777777" w:rsidR="00901FD8" w:rsidRPr="00F371C8" w:rsidRDefault="00901FD8" w:rsidP="00901FD8">
      <w:pPr>
        <w:pStyle w:val="Parasts2"/>
        <w:ind w:firstLine="709"/>
        <w:jc w:val="both"/>
      </w:pPr>
      <w:r w:rsidRPr="00F371C8">
        <w:rPr>
          <w:rStyle w:val="Noklusjumarindkopasfonts2"/>
          <w:b/>
          <w:bCs/>
        </w:rPr>
        <w:t xml:space="preserve">2. </w:t>
      </w:r>
      <w:r w:rsidRPr="00F371C8">
        <w:t>Pretendents apzinās savu pienākumu šajā apliecinājumā norādīt pilnīgu, izsmeļošu un patiesu informāciju.</w:t>
      </w:r>
    </w:p>
    <w:p w14:paraId="15E1471B" w14:textId="77777777" w:rsidR="00901FD8" w:rsidRPr="00F371C8" w:rsidRDefault="00901FD8" w:rsidP="00901FD8">
      <w:pPr>
        <w:pStyle w:val="Parasts2"/>
        <w:ind w:firstLine="709"/>
        <w:jc w:val="both"/>
      </w:pPr>
      <w:r w:rsidRPr="00F371C8">
        <w:rPr>
          <w:rStyle w:val="Noklusjumarindkopasfonts2"/>
          <w:b/>
          <w:bCs/>
        </w:rPr>
        <w:t xml:space="preserve">3. </w:t>
      </w:r>
      <w:r w:rsidRPr="00F371C8">
        <w:t>Pretendents</w:t>
      </w:r>
      <w:r w:rsidRPr="00F371C8">
        <w:rPr>
          <w:rStyle w:val="Noklusjumarindkopasfonts2"/>
          <w:bCs/>
        </w:rPr>
        <w:t xml:space="preserve"> ir pilnvarojis</w:t>
      </w:r>
      <w:r w:rsidRPr="00F371C8">
        <w:rPr>
          <w:rStyle w:val="Noklusjumarindkopasfonts2"/>
          <w:b/>
          <w:bCs/>
        </w:rPr>
        <w:t xml:space="preserve"> </w:t>
      </w:r>
      <w:r w:rsidRPr="00F371C8">
        <w:rPr>
          <w:rStyle w:val="Noklusjumarindkopasfonts2"/>
          <w:bCs/>
        </w:rPr>
        <w:t xml:space="preserve">katru personu, kuras paraksts atrodas uz iepirkuma piedāvājuma, </w:t>
      </w:r>
      <w:r w:rsidRPr="00F371C8">
        <w:t>parakstīt šo apliecinājumu Pretendenta vārdā.</w:t>
      </w:r>
    </w:p>
    <w:p w14:paraId="7E71857C" w14:textId="77777777" w:rsidR="00901FD8" w:rsidRPr="00F371C8" w:rsidRDefault="00901FD8" w:rsidP="00901FD8">
      <w:pPr>
        <w:pStyle w:val="Parasts2"/>
        <w:ind w:firstLine="709"/>
        <w:jc w:val="both"/>
      </w:pPr>
      <w:r w:rsidRPr="00F371C8">
        <w:rPr>
          <w:rStyle w:val="Noklusjumarindkopasfonts2"/>
          <w:b/>
          <w:bCs/>
        </w:rPr>
        <w:t xml:space="preserve">4. </w:t>
      </w:r>
      <w:r w:rsidRPr="00F371C8">
        <w:rPr>
          <w:rStyle w:val="Noklusjumarindkopasfonts2"/>
          <w:bCs/>
        </w:rPr>
        <w:t>Pretendents informē, ka</w:t>
      </w:r>
      <w:r w:rsidRPr="00F371C8">
        <w:t xml:space="preserve"> (</w:t>
      </w:r>
      <w:r w:rsidRPr="00F371C8">
        <w:rPr>
          <w:rStyle w:val="Noklusjumarindkopasfonts2"/>
          <w:i/>
        </w:rPr>
        <w:t>pēc vajadzības, atzīmējiet vienu no turpmāk minētajiem</w:t>
      </w:r>
      <w:r w:rsidRPr="00F371C8">
        <w:t>):</w:t>
      </w:r>
    </w:p>
    <w:tbl>
      <w:tblPr>
        <w:tblW w:w="8457" w:type="dxa"/>
        <w:tblInd w:w="1177" w:type="dxa"/>
        <w:tblLayout w:type="fixed"/>
        <w:tblLook w:val="0000" w:firstRow="0" w:lastRow="0" w:firstColumn="0" w:lastColumn="0" w:noHBand="0" w:noVBand="0"/>
      </w:tblPr>
      <w:tblGrid>
        <w:gridCol w:w="406"/>
        <w:gridCol w:w="8051"/>
      </w:tblGrid>
      <w:tr w:rsidR="00901FD8" w:rsidRPr="00F371C8"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7777777" w:rsidR="00901FD8" w:rsidRPr="00F371C8" w:rsidRDefault="00901FD8" w:rsidP="002445F8">
            <w:pPr>
              <w:pStyle w:val="Parasts2"/>
              <w:jc w:val="both"/>
            </w:pPr>
            <w:r w:rsidRPr="00F371C8">
              <w:rPr>
                <w:rStyle w:val="Noklusjumarindkopasfonts2"/>
                <w:sz w:val="22"/>
                <w:szCs w:val="22"/>
              </w:rPr>
              <w:t>4.1. ir iesniedzis piedāvājumu neatkarīgi no konkurentiem</w:t>
            </w:r>
            <w:r w:rsidRPr="00F371C8">
              <w:rPr>
                <w:rStyle w:val="Vresatsauce"/>
                <w:rFonts w:eastAsiaTheme="majorEastAsia"/>
                <w:sz w:val="22"/>
                <w:szCs w:val="22"/>
              </w:rPr>
              <w:footnoteReference w:id="1"/>
            </w:r>
            <w:r w:rsidRPr="00F371C8">
              <w:rPr>
                <w:rStyle w:val="Noklusjumarindkopasfonts2"/>
                <w:sz w:val="22"/>
                <w:szCs w:val="22"/>
              </w:rPr>
              <w:t xml:space="preserve"> un bez konsultācijām, līgumiem vai vienošanām, vai cita veida saziņas ar konkurentiem;</w:t>
            </w:r>
          </w:p>
        </w:tc>
      </w:tr>
      <w:tr w:rsidR="00901FD8" w:rsidRPr="00F371C8"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F371C8" w:rsidRDefault="00901FD8" w:rsidP="002445F8">
            <w:pPr>
              <w:pStyle w:val="Parasts2"/>
              <w:jc w:val="both"/>
            </w:pPr>
            <w:r w:rsidRPr="00F371C8">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77777777" w:rsidR="00901FD8" w:rsidRPr="00F371C8" w:rsidRDefault="00901FD8" w:rsidP="002445F8">
            <w:pPr>
              <w:pStyle w:val="Parasts2"/>
              <w:jc w:val="both"/>
            </w:pPr>
            <w:r w:rsidRPr="00F371C8">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F371C8" w:rsidRDefault="00901FD8" w:rsidP="00901FD8">
      <w:pPr>
        <w:pStyle w:val="Parasts2"/>
        <w:jc w:val="both"/>
      </w:pPr>
    </w:p>
    <w:p w14:paraId="16B31053" w14:textId="77777777" w:rsidR="00901FD8" w:rsidRPr="00F371C8" w:rsidRDefault="00901FD8" w:rsidP="00901FD8">
      <w:pPr>
        <w:pStyle w:val="Parasts2"/>
        <w:ind w:firstLine="720"/>
        <w:jc w:val="both"/>
      </w:pPr>
      <w:r w:rsidRPr="00F371C8">
        <w:rPr>
          <w:rStyle w:val="Noklusjumarindkopasfonts2"/>
          <w:b/>
          <w:bCs/>
        </w:rPr>
        <w:t xml:space="preserve">5. </w:t>
      </w:r>
      <w:r w:rsidRPr="00F371C8">
        <w:rPr>
          <w:rStyle w:val="Noklusjumarindkopasfonts2"/>
          <w:bCs/>
        </w:rPr>
        <w:t>P</w:t>
      </w:r>
      <w:r w:rsidRPr="00F371C8">
        <w:t>retendentam, izņemot gadījumu, kad pretendents šādu saziņu ir paziņojis saskaņā ar šī apliecinājuma 4.2. apakšpunktu, ne ar vienu konkurentu nav bijusi saziņa attiecībā uz:</w:t>
      </w:r>
    </w:p>
    <w:p w14:paraId="6E85F3A0" w14:textId="77777777" w:rsidR="00901FD8" w:rsidRPr="00F371C8" w:rsidRDefault="00901FD8" w:rsidP="00901FD8">
      <w:pPr>
        <w:pStyle w:val="Parasts2"/>
        <w:ind w:left="720" w:firstLine="720"/>
        <w:jc w:val="both"/>
      </w:pPr>
      <w:r w:rsidRPr="00F371C8">
        <w:t>5.1. cenām;</w:t>
      </w:r>
    </w:p>
    <w:p w14:paraId="23E0392A" w14:textId="77777777" w:rsidR="00901FD8" w:rsidRPr="00F371C8" w:rsidRDefault="00901FD8" w:rsidP="00901FD8">
      <w:pPr>
        <w:pStyle w:val="Parasts2"/>
        <w:ind w:left="720" w:firstLine="720"/>
        <w:jc w:val="both"/>
      </w:pPr>
      <w:r w:rsidRPr="00F371C8">
        <w:t>5.2. cenas aprēķināšanas metodēm, faktoriem (apstākļiem) vai formulām;</w:t>
      </w:r>
    </w:p>
    <w:p w14:paraId="6BFDB36E" w14:textId="77777777" w:rsidR="00901FD8" w:rsidRPr="00F371C8" w:rsidRDefault="00901FD8" w:rsidP="00901FD8">
      <w:pPr>
        <w:pStyle w:val="Parasts2"/>
        <w:ind w:left="1440"/>
        <w:jc w:val="both"/>
      </w:pPr>
      <w:r w:rsidRPr="00F371C8">
        <w:t>5.3. nodomu vai lēmumu piedalīties vai nepiedalīties iepirkumā (iesniegt vai neiesniegt piedāvājumu); vai</w:t>
      </w:r>
    </w:p>
    <w:p w14:paraId="7ED9857C" w14:textId="77777777" w:rsidR="00901FD8" w:rsidRPr="00F371C8" w:rsidRDefault="00901FD8" w:rsidP="00901FD8">
      <w:pPr>
        <w:pStyle w:val="Parasts2"/>
        <w:ind w:left="720" w:firstLine="720"/>
        <w:jc w:val="both"/>
      </w:pPr>
      <w:r w:rsidRPr="00F371C8">
        <w:t xml:space="preserve">5.4. tādu piedāvājuma iesniegšanu, kas neatbilst iepirkuma prasībām; </w:t>
      </w:r>
    </w:p>
    <w:p w14:paraId="79E2D011" w14:textId="77777777" w:rsidR="00901FD8" w:rsidRPr="00F371C8" w:rsidRDefault="00901FD8" w:rsidP="00901FD8">
      <w:pPr>
        <w:pStyle w:val="Parasts2"/>
        <w:ind w:left="1440"/>
        <w:jc w:val="both"/>
      </w:pPr>
      <w:r w:rsidRPr="00F371C8">
        <w:t>5.5. kvalitāti, apjomu, specifikāciju, izpildes, piegādes vai citiem nosacījumiem, kas risināmi neatkarīgi no konkurentiem, tiem produktiem vai pakalpojumiem, uz ko attiecas šis iepirkums.</w:t>
      </w:r>
    </w:p>
    <w:p w14:paraId="0D551D48" w14:textId="77777777" w:rsidR="00901FD8" w:rsidRPr="00F371C8" w:rsidRDefault="00901FD8" w:rsidP="00901FD8">
      <w:pPr>
        <w:pStyle w:val="Parasts2"/>
        <w:ind w:firstLine="709"/>
        <w:jc w:val="both"/>
      </w:pPr>
      <w:r w:rsidRPr="00F371C8">
        <w:rPr>
          <w:rStyle w:val="Noklusjumarindkopasfonts2"/>
          <w:b/>
        </w:rPr>
        <w:t>6.</w:t>
      </w:r>
      <w:r w:rsidRPr="00F371C8">
        <w:t xml:space="preserve"> </w:t>
      </w:r>
      <w:r w:rsidRPr="00F371C8">
        <w:rPr>
          <w:rStyle w:val="Noklusjumarindkopasfonts2"/>
          <w:bCs/>
        </w:rPr>
        <w:t>Pretendents</w:t>
      </w:r>
      <w:r w:rsidRPr="00F371C8">
        <w:rPr>
          <w:rStyle w:val="Noklusjumarindkopasfonts2"/>
          <w:b/>
          <w:bCs/>
        </w:rPr>
        <w:t xml:space="preserve"> </w:t>
      </w:r>
      <w:r w:rsidRPr="00F371C8">
        <w:rPr>
          <w:rStyle w:val="Noklusjumarindkopasfonts2"/>
          <w:bCs/>
        </w:rPr>
        <w:t xml:space="preserve">nav </w:t>
      </w:r>
      <w:r w:rsidRPr="00F371C8">
        <w:t>apzināti, tieši vai netieši</w:t>
      </w:r>
      <w:r w:rsidRPr="00F371C8">
        <w:rPr>
          <w:rStyle w:val="Noklusjumarindkopasfonts2"/>
          <w:bCs/>
        </w:rPr>
        <w:t xml:space="preserve"> atklājis un neatklās piedāvājuma noteikumus</w:t>
      </w:r>
      <w:r w:rsidRPr="00F371C8">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F371C8" w:rsidRDefault="00901FD8" w:rsidP="00901FD8">
      <w:pPr>
        <w:pStyle w:val="Parasts2"/>
        <w:ind w:firstLine="709"/>
        <w:jc w:val="both"/>
      </w:pPr>
      <w:r w:rsidRPr="00F371C8">
        <w:rPr>
          <w:rStyle w:val="Noklusjumarindkopasfonts2"/>
          <w:b/>
        </w:rPr>
        <w:t xml:space="preserve">7. </w:t>
      </w:r>
      <w:r w:rsidRPr="00F371C8">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F371C8">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F371C8" w:rsidRDefault="00901FD8" w:rsidP="00901FD8">
      <w:pPr>
        <w:pStyle w:val="Parasts2"/>
        <w:rPr>
          <w:lang w:eastAsia="ru-RU"/>
        </w:rPr>
      </w:pPr>
    </w:p>
    <w:p w14:paraId="1CCFBDD2" w14:textId="765A2EF7" w:rsidR="00901FD8" w:rsidRPr="00F371C8" w:rsidRDefault="00901FD8" w:rsidP="00901FD8">
      <w:pPr>
        <w:pStyle w:val="Parasts2"/>
      </w:pPr>
      <w:r w:rsidRPr="00F371C8">
        <w:rPr>
          <w:lang w:eastAsia="ru-RU"/>
        </w:rPr>
        <w:t>Datums __.___.202</w:t>
      </w:r>
      <w:r w:rsidR="00C0324E">
        <w:rPr>
          <w:lang w:eastAsia="ru-RU"/>
        </w:rPr>
        <w:t>3</w:t>
      </w:r>
      <w:r w:rsidRPr="00F371C8">
        <w:rPr>
          <w:lang w:eastAsia="ru-RU"/>
        </w:rPr>
        <w:t>.</w:t>
      </w:r>
      <w:r w:rsidRPr="00F371C8">
        <w:rPr>
          <w:lang w:eastAsia="ru-RU"/>
        </w:rPr>
        <w:tab/>
      </w:r>
      <w:r w:rsidRPr="00F371C8">
        <w:rPr>
          <w:lang w:eastAsia="ru-RU"/>
        </w:rPr>
        <w:tab/>
      </w:r>
      <w:r w:rsidRPr="00F371C8">
        <w:rPr>
          <w:lang w:eastAsia="ru-RU"/>
        </w:rPr>
        <w:tab/>
        <w:t xml:space="preserve">                </w:t>
      </w:r>
      <w:r w:rsidRPr="00F371C8">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901FD8" w:rsidRPr="00F371C8" w14:paraId="1A1C438B" w14:textId="77777777" w:rsidTr="002445F8">
        <w:trPr>
          <w:trHeight w:val="269"/>
        </w:trPr>
        <w:tc>
          <w:tcPr>
            <w:tcW w:w="1840" w:type="dxa"/>
            <w:shd w:val="clear" w:color="auto" w:fill="auto"/>
          </w:tcPr>
          <w:p w14:paraId="68B1E985" w14:textId="77777777" w:rsidR="00901FD8" w:rsidRPr="00F371C8" w:rsidRDefault="00901FD8" w:rsidP="002445F8">
            <w:pPr>
              <w:pStyle w:val="Parasts2"/>
            </w:pPr>
          </w:p>
        </w:tc>
        <w:tc>
          <w:tcPr>
            <w:tcW w:w="1649" w:type="dxa"/>
            <w:shd w:val="clear" w:color="auto" w:fill="auto"/>
          </w:tcPr>
          <w:p w14:paraId="0C58710E" w14:textId="77777777" w:rsidR="00901FD8" w:rsidRPr="00F371C8" w:rsidRDefault="00901FD8" w:rsidP="002445F8">
            <w:pPr>
              <w:pStyle w:val="Parasts2"/>
              <w:jc w:val="center"/>
              <w:rPr>
                <w:lang w:eastAsia="ru-RU"/>
              </w:rPr>
            </w:pPr>
          </w:p>
        </w:tc>
        <w:tc>
          <w:tcPr>
            <w:tcW w:w="1649" w:type="dxa"/>
            <w:shd w:val="clear" w:color="auto" w:fill="auto"/>
          </w:tcPr>
          <w:p w14:paraId="37F5E27B" w14:textId="77777777" w:rsidR="00901FD8" w:rsidRPr="00F371C8" w:rsidRDefault="00901FD8" w:rsidP="002445F8">
            <w:pPr>
              <w:pStyle w:val="Parasts2"/>
              <w:jc w:val="center"/>
              <w:rPr>
                <w:lang w:eastAsia="ru-RU"/>
              </w:rPr>
            </w:pPr>
          </w:p>
        </w:tc>
        <w:tc>
          <w:tcPr>
            <w:tcW w:w="1649" w:type="dxa"/>
            <w:shd w:val="clear" w:color="auto" w:fill="auto"/>
          </w:tcPr>
          <w:p w14:paraId="6EFE4B98" w14:textId="77777777" w:rsidR="00901FD8" w:rsidRPr="00F371C8" w:rsidRDefault="00901FD8" w:rsidP="002445F8">
            <w:pPr>
              <w:pStyle w:val="Parasts2"/>
              <w:jc w:val="center"/>
              <w:rPr>
                <w:lang w:eastAsia="ru-RU"/>
              </w:rPr>
            </w:pPr>
          </w:p>
        </w:tc>
        <w:tc>
          <w:tcPr>
            <w:tcW w:w="1649" w:type="dxa"/>
            <w:tcBorders>
              <w:top w:val="single" w:sz="4" w:space="0" w:color="000000"/>
            </w:tcBorders>
            <w:shd w:val="clear" w:color="auto" w:fill="auto"/>
          </w:tcPr>
          <w:p w14:paraId="2CA6E7ED" w14:textId="77777777" w:rsidR="00901FD8" w:rsidRPr="00F371C8" w:rsidRDefault="00901FD8" w:rsidP="002445F8">
            <w:pPr>
              <w:pStyle w:val="Parasts2"/>
              <w:jc w:val="center"/>
            </w:pPr>
            <w:r w:rsidRPr="00F371C8">
              <w:rPr>
                <w:lang w:eastAsia="ru-RU"/>
              </w:rPr>
              <w:t>Paraksts</w:t>
            </w:r>
          </w:p>
        </w:tc>
      </w:tr>
    </w:tbl>
    <w:p w14:paraId="772C5190" w14:textId="77777777" w:rsidR="00473574" w:rsidRPr="00D15E63" w:rsidRDefault="00473574" w:rsidP="00C44721">
      <w:pPr>
        <w:spacing w:line="360" w:lineRule="auto"/>
        <w:jc w:val="both"/>
      </w:pPr>
    </w:p>
    <w:sectPr w:rsidR="00473574" w:rsidRPr="00D15E63" w:rsidSect="006D0C53">
      <w:headerReference w:type="even" r:id="rId11"/>
      <w:headerReference w:type="default" r:id="rId12"/>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B4524" w14:textId="77777777" w:rsidR="000F533B" w:rsidRDefault="000F533B">
      <w:r>
        <w:separator/>
      </w:r>
    </w:p>
  </w:endnote>
  <w:endnote w:type="continuationSeparator" w:id="0">
    <w:p w14:paraId="0B948817" w14:textId="77777777" w:rsidR="000F533B" w:rsidRDefault="000F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5D039" w14:textId="77777777" w:rsidR="000F533B" w:rsidRDefault="000F533B">
      <w:r>
        <w:separator/>
      </w:r>
    </w:p>
  </w:footnote>
  <w:footnote w:type="continuationSeparator" w:id="0">
    <w:p w14:paraId="60A18327" w14:textId="77777777" w:rsidR="000F533B" w:rsidRDefault="000F533B">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88EA" w14:textId="77777777"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68534AE7"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F5D8" w14:textId="77777777" w:rsidR="00364426" w:rsidRPr="00B33337" w:rsidRDefault="00364426"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sidR="009E5AA4">
      <w:rPr>
        <w:rStyle w:val="Lappusesnumurs"/>
      </w:rPr>
      <w:t>5</w:t>
    </w:r>
    <w:r w:rsidRPr="00B33337">
      <w:rPr>
        <w:rStyle w:val="Lappusesnumurs"/>
      </w:rPr>
      <w:fldChar w:fldCharType="end"/>
    </w:r>
  </w:p>
  <w:p w14:paraId="0FC92C59" w14:textId="77777777" w:rsidR="00364426" w:rsidRDefault="0036442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9341D2"/>
    <w:multiLevelType w:val="hybridMultilevel"/>
    <w:tmpl w:val="CA9E93F4"/>
    <w:lvl w:ilvl="0" w:tplc="092C45B8">
      <w:start w:val="1"/>
      <w:numFmt w:val="bullet"/>
      <w:lvlText w:val=""/>
      <w:lvlJc w:val="left"/>
      <w:pPr>
        <w:tabs>
          <w:tab w:val="num" w:pos="1260"/>
        </w:tabs>
        <w:ind w:left="1260" w:hanging="360"/>
      </w:pPr>
      <w:rPr>
        <w:rFonts w:ascii="Symbol" w:hAnsi="Symbol" w:hint="default"/>
        <w:sz w:val="2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5AA5"/>
    <w:multiLevelType w:val="hybridMultilevel"/>
    <w:tmpl w:val="8DEAEB6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08C63AB9"/>
    <w:multiLevelType w:val="hybridMultilevel"/>
    <w:tmpl w:val="524A4B04"/>
    <w:lvl w:ilvl="0" w:tplc="224C4A64">
      <w:start w:val="2"/>
      <w:numFmt w:val="decimal"/>
      <w:lvlText w:val="%1."/>
      <w:lvlJc w:val="left"/>
      <w:pPr>
        <w:ind w:left="1860" w:hanging="360"/>
      </w:pPr>
      <w:rPr>
        <w:rFonts w:hint="default"/>
      </w:rPr>
    </w:lvl>
    <w:lvl w:ilvl="1" w:tplc="04260019" w:tentative="1">
      <w:start w:val="1"/>
      <w:numFmt w:val="lowerLetter"/>
      <w:lvlText w:val="%2."/>
      <w:lvlJc w:val="left"/>
      <w:pPr>
        <w:ind w:left="2580" w:hanging="360"/>
      </w:p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 w15:restartNumberingAfterBreak="0">
    <w:nsid w:val="09733DBA"/>
    <w:multiLevelType w:val="hybridMultilevel"/>
    <w:tmpl w:val="9DAA2A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6032C"/>
    <w:multiLevelType w:val="hybridMultilevel"/>
    <w:tmpl w:val="76FE86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F6373A6"/>
    <w:multiLevelType w:val="hybridMultilevel"/>
    <w:tmpl w:val="8982DF2A"/>
    <w:lvl w:ilvl="0" w:tplc="FFFFFFF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FA6202"/>
    <w:multiLevelType w:val="multilevel"/>
    <w:tmpl w:val="DFF411C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1264391E"/>
    <w:multiLevelType w:val="hybridMultilevel"/>
    <w:tmpl w:val="88EAF1D8"/>
    <w:lvl w:ilvl="0" w:tplc="FFFFFFFF">
      <w:start w:val="1"/>
      <w:numFmt w:val="decimal"/>
      <w:lvlText w:val="%1."/>
      <w:lvlJc w:val="left"/>
      <w:pPr>
        <w:ind w:left="720" w:hanging="360"/>
      </w:pPr>
    </w:lvl>
    <w:lvl w:ilvl="1" w:tplc="0426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62124F2"/>
    <w:multiLevelType w:val="hybridMultilevel"/>
    <w:tmpl w:val="B29A71A4"/>
    <w:lvl w:ilvl="0" w:tplc="2BD4C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17EC7A66"/>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9602341"/>
    <w:multiLevelType w:val="hybridMultilevel"/>
    <w:tmpl w:val="7F38F0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B1230C4"/>
    <w:multiLevelType w:val="hybridMultilevel"/>
    <w:tmpl w:val="8FD686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C0F1F49"/>
    <w:multiLevelType w:val="hybridMultilevel"/>
    <w:tmpl w:val="C36234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EC81C82"/>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22E84A36"/>
    <w:multiLevelType w:val="hybridMultilevel"/>
    <w:tmpl w:val="D1FEBB1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72D35CB"/>
    <w:multiLevelType w:val="multilevel"/>
    <w:tmpl w:val="EE34CC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DA7174A"/>
    <w:multiLevelType w:val="hybridMultilevel"/>
    <w:tmpl w:val="271CEAA0"/>
    <w:lvl w:ilvl="0" w:tplc="F312AB7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F615444"/>
    <w:multiLevelType w:val="multilevel"/>
    <w:tmpl w:val="E69EC51A"/>
    <w:lvl w:ilvl="0">
      <w:start w:val="1"/>
      <w:numFmt w:val="decimal"/>
      <w:lvlText w:val="%1."/>
      <w:lvlJc w:val="left"/>
      <w:pPr>
        <w:tabs>
          <w:tab w:val="num" w:pos="360"/>
        </w:tabs>
        <w:ind w:left="360" w:hanging="360"/>
      </w:pPr>
      <w:rPr>
        <w:rFonts w:hint="default"/>
        <w:b/>
        <w:i w:val="0"/>
        <w:sz w:val="24"/>
      </w:rPr>
    </w:lvl>
    <w:lvl w:ilvl="1">
      <w:start w:val="1"/>
      <w:numFmt w:val="decimal"/>
      <w:lvlText w:val="%1.%2."/>
      <w:lvlJc w:val="left"/>
      <w:pPr>
        <w:tabs>
          <w:tab w:val="num" w:pos="792"/>
        </w:tabs>
        <w:ind w:left="792" w:hanging="432"/>
      </w:pPr>
      <w:rPr>
        <w:rFonts w:ascii="Times New Roman" w:hAnsi="Times New Roman" w:cs="Times New Roman" w:hint="default"/>
        <w:b w:val="0"/>
        <w:i w:val="0"/>
        <w:sz w:val="24"/>
        <w:szCs w:val="22"/>
      </w:rPr>
    </w:lvl>
    <w:lvl w:ilvl="2">
      <w:start w:val="1"/>
      <w:numFmt w:val="decimal"/>
      <w:lvlText w:val="%1.%2.%3."/>
      <w:lvlJc w:val="left"/>
      <w:pPr>
        <w:tabs>
          <w:tab w:val="num" w:pos="1004"/>
        </w:tabs>
        <w:ind w:left="788" w:hanging="504"/>
      </w:pPr>
      <w:rPr>
        <w:rFonts w:hint="default"/>
        <w:b w:val="0"/>
        <w:i w:val="0"/>
        <w:sz w:val="24"/>
        <w:szCs w:val="22"/>
      </w:rPr>
    </w:lvl>
    <w:lvl w:ilvl="3">
      <w:start w:val="1"/>
      <w:numFmt w:val="decimal"/>
      <w:lvlText w:val="%1.%2.%3.%4."/>
      <w:lvlJc w:val="left"/>
      <w:pPr>
        <w:tabs>
          <w:tab w:val="num" w:pos="1800"/>
        </w:tabs>
        <w:ind w:left="1728" w:hanging="648"/>
      </w:pPr>
      <w:rPr>
        <w:rFonts w:hint="default"/>
        <w:b w:val="0"/>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312D378F"/>
    <w:multiLevelType w:val="multilevel"/>
    <w:tmpl w:val="5C1628E8"/>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numFmt w:val="bullet"/>
      <w:lvlText w:val="–"/>
      <w:lvlJc w:val="left"/>
      <w:pPr>
        <w:tabs>
          <w:tab w:val="num" w:pos="720"/>
        </w:tabs>
        <w:ind w:left="720" w:hanging="720"/>
      </w:pPr>
      <w:rPr>
        <w:rFonts w:ascii="Times New Roman" w:eastAsia="Times New Roman" w:hAnsi="Times New Roman" w:cs="Times New Roman"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3147237D"/>
    <w:multiLevelType w:val="hybridMultilevel"/>
    <w:tmpl w:val="3C82A6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D2910E0"/>
    <w:multiLevelType w:val="hybridMultilevel"/>
    <w:tmpl w:val="2D989D7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4401164B"/>
    <w:multiLevelType w:val="multilevel"/>
    <w:tmpl w:val="4CFE06EA"/>
    <w:lvl w:ilvl="0">
      <w:start w:val="1"/>
      <w:numFmt w:val="decimal"/>
      <w:lvlText w:val="%1."/>
      <w:lvlJc w:val="left"/>
      <w:pPr>
        <w:tabs>
          <w:tab w:val="num" w:pos="360"/>
        </w:tabs>
        <w:ind w:left="0" w:firstLine="0"/>
      </w:pPr>
      <w:rPr>
        <w:rFonts w:hint="default"/>
        <w:b/>
        <w:sz w:val="24"/>
      </w:rPr>
    </w:lvl>
    <w:lvl w:ilvl="1">
      <w:start w:val="1"/>
      <w:numFmt w:val="decimal"/>
      <w:lvlText w:val="%1.%2."/>
      <w:lvlJc w:val="left"/>
      <w:pPr>
        <w:tabs>
          <w:tab w:val="num" w:pos="792"/>
        </w:tabs>
        <w:ind w:left="792" w:hanging="432"/>
      </w:pPr>
      <w:rPr>
        <w:rFonts w:hint="default"/>
        <w:b w:val="0"/>
        <w:i w:val="0"/>
      </w:rPr>
    </w:lvl>
    <w:lvl w:ilvl="2">
      <w:start w:val="1"/>
      <w:numFmt w:val="bullet"/>
      <w:lvlText w:val=""/>
      <w:lvlJc w:val="left"/>
      <w:pPr>
        <w:tabs>
          <w:tab w:val="num" w:pos="1440"/>
        </w:tabs>
        <w:ind w:left="1224" w:hanging="504"/>
      </w:pPr>
      <w:rPr>
        <w:rFonts w:ascii="Symbol" w:hAnsi="Symbol" w:hint="default"/>
        <w:b w:val="0"/>
        <w:i w:val="0"/>
        <w:spacing w:val="0"/>
        <w:position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445F27EB"/>
    <w:multiLevelType w:val="hybridMultilevel"/>
    <w:tmpl w:val="2AC05772"/>
    <w:lvl w:ilvl="0" w:tplc="665C2ED6">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6" w15:restartNumberingAfterBreak="0">
    <w:nsid w:val="49C00917"/>
    <w:multiLevelType w:val="multilevel"/>
    <w:tmpl w:val="78408A7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4AB01701"/>
    <w:multiLevelType w:val="multilevel"/>
    <w:tmpl w:val="9A484EF0"/>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8" w15:restartNumberingAfterBreak="0">
    <w:nsid w:val="4C080815"/>
    <w:multiLevelType w:val="hybridMultilevel"/>
    <w:tmpl w:val="E176FD28"/>
    <w:lvl w:ilvl="0" w:tplc="26FAA3FE">
      <w:numFmt w:val="bullet"/>
      <w:lvlText w:val="–"/>
      <w:lvlJc w:val="left"/>
      <w:pPr>
        <w:tabs>
          <w:tab w:val="num" w:pos="1260"/>
        </w:tabs>
        <w:ind w:left="1260" w:hanging="360"/>
      </w:pPr>
      <w:rPr>
        <w:rFonts w:ascii="Times New Roman" w:eastAsia="Times New Roman" w:hAnsi="Times New Roman" w:cs="Times New Roman" w:hint="default"/>
      </w:rPr>
    </w:lvl>
    <w:lvl w:ilvl="1" w:tplc="FD44AA34">
      <w:numFmt w:val="bullet"/>
      <w:lvlText w:val="-"/>
      <w:lvlJc w:val="left"/>
      <w:pPr>
        <w:tabs>
          <w:tab w:val="num" w:pos="1980"/>
        </w:tabs>
        <w:ind w:left="1980" w:hanging="360"/>
      </w:pPr>
      <w:rPr>
        <w:rFonts w:ascii="Times New Roman" w:eastAsia="Times New Roman" w:hAnsi="Times New Roman" w:cs="Times New Roman" w:hint="default"/>
      </w:rPr>
    </w:lvl>
    <w:lvl w:ilvl="2" w:tplc="760654F6">
      <w:start w:val="3"/>
      <w:numFmt w:val="bullet"/>
      <w:lvlText w:val=""/>
      <w:lvlJc w:val="left"/>
      <w:pPr>
        <w:tabs>
          <w:tab w:val="num" w:pos="2700"/>
        </w:tabs>
        <w:ind w:left="2700" w:hanging="360"/>
      </w:pPr>
      <w:rPr>
        <w:rFonts w:ascii="Symbol" w:eastAsia="Times New Roman" w:hAnsi="Symbol" w:cs="Times New Roman" w:hint="default"/>
      </w:rPr>
    </w:lvl>
    <w:lvl w:ilvl="3" w:tplc="04260001" w:tentative="1">
      <w:start w:val="1"/>
      <w:numFmt w:val="bullet"/>
      <w:lvlText w:val=""/>
      <w:lvlJc w:val="left"/>
      <w:pPr>
        <w:tabs>
          <w:tab w:val="num" w:pos="3420"/>
        </w:tabs>
        <w:ind w:left="3420" w:hanging="360"/>
      </w:pPr>
      <w:rPr>
        <w:rFonts w:ascii="Symbol" w:hAnsi="Symbol" w:hint="default"/>
      </w:rPr>
    </w:lvl>
    <w:lvl w:ilvl="4" w:tplc="04260003" w:tentative="1">
      <w:start w:val="1"/>
      <w:numFmt w:val="bullet"/>
      <w:lvlText w:val="o"/>
      <w:lvlJc w:val="left"/>
      <w:pPr>
        <w:tabs>
          <w:tab w:val="num" w:pos="4140"/>
        </w:tabs>
        <w:ind w:left="4140" w:hanging="360"/>
      </w:pPr>
      <w:rPr>
        <w:rFonts w:ascii="Courier New" w:hAnsi="Courier New" w:cs="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cs="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29" w15:restartNumberingAfterBreak="0">
    <w:nsid w:val="4C355B80"/>
    <w:multiLevelType w:val="hybridMultilevel"/>
    <w:tmpl w:val="256AAE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D9522CA"/>
    <w:multiLevelType w:val="hybridMultilevel"/>
    <w:tmpl w:val="D298A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512B255A"/>
    <w:multiLevelType w:val="hybridMultilevel"/>
    <w:tmpl w:val="468AA8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33" w15:restartNumberingAfterBreak="0">
    <w:nsid w:val="572F6C64"/>
    <w:multiLevelType w:val="multilevel"/>
    <w:tmpl w:val="082256EA"/>
    <w:lvl w:ilvl="0">
      <w:start w:val="1"/>
      <w:numFmt w:val="decimal"/>
      <w:lvlText w:val="%1."/>
      <w:lvlJc w:val="left"/>
      <w:pPr>
        <w:ind w:left="720" w:hanging="360"/>
      </w:pPr>
      <w:rPr>
        <w:rFonts w:ascii="Arial" w:eastAsia="Times New Roman"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5A7B7A2F"/>
    <w:multiLevelType w:val="hybridMultilevel"/>
    <w:tmpl w:val="56BCE8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C9F150B"/>
    <w:multiLevelType w:val="hybridMultilevel"/>
    <w:tmpl w:val="07629E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37" w15:restartNumberingAfterBreak="0">
    <w:nsid w:val="60590401"/>
    <w:multiLevelType w:val="hybridMultilevel"/>
    <w:tmpl w:val="70608DBA"/>
    <w:lvl w:ilvl="0" w:tplc="85F6A0DA">
      <w:start w:val="2"/>
      <w:numFmt w:val="decimal"/>
      <w:lvlText w:val="%1."/>
      <w:lvlJc w:val="left"/>
      <w:pPr>
        <w:ind w:left="780" w:hanging="360"/>
      </w:pPr>
      <w:rPr>
        <w:rFonts w:hint="default"/>
        <w:b/>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8" w15:restartNumberingAfterBreak="0">
    <w:nsid w:val="6759039A"/>
    <w:multiLevelType w:val="hybridMultilevel"/>
    <w:tmpl w:val="CD6889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0A70FDE"/>
    <w:multiLevelType w:val="multilevel"/>
    <w:tmpl w:val="AB486BCE"/>
    <w:lvl w:ilvl="0">
      <w:start w:val="1"/>
      <w:numFmt w:val="decimal"/>
      <w:lvlText w:val="%1."/>
      <w:lvlJc w:val="left"/>
      <w:pPr>
        <w:tabs>
          <w:tab w:val="num" w:pos="720"/>
        </w:tabs>
        <w:ind w:left="720" w:hanging="360"/>
      </w:pPr>
      <w:rPr>
        <w:sz w:val="24"/>
        <w:szCs w:val="24"/>
      </w:rPr>
    </w:lvl>
    <w:lvl w:ilvl="1">
      <w:start w:val="1"/>
      <w:numFmt w:val="decimal"/>
      <w:isLgl/>
      <w:lvlText w:val="%1.%2."/>
      <w:lvlJc w:val="left"/>
      <w:pPr>
        <w:tabs>
          <w:tab w:val="num" w:pos="780"/>
        </w:tabs>
        <w:ind w:left="780" w:hanging="420"/>
      </w:pPr>
      <w:rPr>
        <w:rFonts w:hint="default"/>
        <w:b w:val="0"/>
      </w:rPr>
    </w:lvl>
    <w:lvl w:ilvl="2">
      <w:start w:val="1"/>
      <w:numFmt w:val="decimal"/>
      <w:isLgl/>
      <w:lvlText w:val="%1.%2.%3."/>
      <w:lvlJc w:val="left"/>
      <w:pPr>
        <w:tabs>
          <w:tab w:val="num" w:pos="720"/>
        </w:tabs>
        <w:ind w:left="720" w:hanging="720"/>
      </w:pPr>
      <w:rPr>
        <w:rFonts w:hint="default"/>
        <w:b w:val="0"/>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1" w15:restartNumberingAfterBreak="0">
    <w:nsid w:val="74B81447"/>
    <w:multiLevelType w:val="hybridMultilevel"/>
    <w:tmpl w:val="2DFA4A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4F76B95"/>
    <w:multiLevelType w:val="hybridMultilevel"/>
    <w:tmpl w:val="1CFC46FC"/>
    <w:lvl w:ilvl="0" w:tplc="2C8A1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667100B"/>
    <w:multiLevelType w:val="hybridMultilevel"/>
    <w:tmpl w:val="6B0C443E"/>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C1C0A9D"/>
    <w:multiLevelType w:val="hybridMultilevel"/>
    <w:tmpl w:val="C2769DA6"/>
    <w:lvl w:ilvl="0" w:tplc="2E7A7B1A">
      <w:start w:val="1"/>
      <w:numFmt w:val="decimal"/>
      <w:lvlText w:val="%1."/>
      <w:lvlJc w:val="left"/>
      <w:pPr>
        <w:tabs>
          <w:tab w:val="num" w:pos="624"/>
        </w:tabs>
        <w:ind w:left="624" w:hanging="454"/>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5" w15:restartNumberingAfterBreak="0">
    <w:nsid w:val="7C3E2832"/>
    <w:multiLevelType w:val="hybridMultilevel"/>
    <w:tmpl w:val="8C1A568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6" w15:restartNumberingAfterBreak="0">
    <w:nsid w:val="7C713CBB"/>
    <w:multiLevelType w:val="hybridMultilevel"/>
    <w:tmpl w:val="366416BA"/>
    <w:lvl w:ilvl="0" w:tplc="D4B0F48C">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14444211">
    <w:abstractNumId w:val="28"/>
  </w:num>
  <w:num w:numId="2" w16cid:durableId="874463034">
    <w:abstractNumId w:val="21"/>
  </w:num>
  <w:num w:numId="3" w16cid:durableId="1718627873">
    <w:abstractNumId w:val="1"/>
  </w:num>
  <w:num w:numId="4" w16cid:durableId="921178258">
    <w:abstractNumId w:val="43"/>
  </w:num>
  <w:num w:numId="5" w16cid:durableId="979655495">
    <w:abstractNumId w:val="26"/>
  </w:num>
  <w:num w:numId="6" w16cid:durableId="1887176240">
    <w:abstractNumId w:val="14"/>
  </w:num>
  <w:num w:numId="7" w16cid:durableId="15047344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9086699">
    <w:abstractNumId w:val="16"/>
  </w:num>
  <w:num w:numId="9" w16cid:durableId="189074614">
    <w:abstractNumId w:val="20"/>
  </w:num>
  <w:num w:numId="10" w16cid:durableId="656492573">
    <w:abstractNumId w:val="24"/>
  </w:num>
  <w:num w:numId="11" w16cid:durableId="1566916242">
    <w:abstractNumId w:val="22"/>
  </w:num>
  <w:num w:numId="12" w16cid:durableId="1420449284">
    <w:abstractNumId w:val="31"/>
  </w:num>
  <w:num w:numId="13" w16cid:durableId="1631546077">
    <w:abstractNumId w:val="10"/>
  </w:num>
  <w:num w:numId="14" w16cid:durableId="2089495739">
    <w:abstractNumId w:val="5"/>
  </w:num>
  <w:num w:numId="15" w16cid:durableId="630328889">
    <w:abstractNumId w:val="35"/>
  </w:num>
  <w:num w:numId="16" w16cid:durableId="691954146">
    <w:abstractNumId w:val="40"/>
  </w:num>
  <w:num w:numId="17" w16cid:durableId="405422078">
    <w:abstractNumId w:val="2"/>
  </w:num>
  <w:num w:numId="18" w16cid:durableId="1079331524">
    <w:abstractNumId w:val="15"/>
  </w:num>
  <w:num w:numId="19" w16cid:durableId="768425926">
    <w:abstractNumId w:val="19"/>
  </w:num>
  <w:num w:numId="20" w16cid:durableId="1637375067">
    <w:abstractNumId w:val="9"/>
  </w:num>
  <w:num w:numId="21" w16cid:durableId="101993658">
    <w:abstractNumId w:val="0"/>
  </w:num>
  <w:num w:numId="22" w16cid:durableId="1481117685">
    <w:abstractNumId w:val="13"/>
  </w:num>
  <w:num w:numId="23" w16cid:durableId="3618304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97484998">
    <w:abstractNumId w:val="3"/>
  </w:num>
  <w:num w:numId="25" w16cid:durableId="5622549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43168525">
    <w:abstractNumId w:val="23"/>
  </w:num>
  <w:num w:numId="27" w16cid:durableId="11203410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63852536">
    <w:abstractNumId w:val="30"/>
  </w:num>
  <w:num w:numId="29" w16cid:durableId="1272055440">
    <w:abstractNumId w:val="41"/>
  </w:num>
  <w:num w:numId="30" w16cid:durableId="1668091651">
    <w:abstractNumId w:val="42"/>
  </w:num>
  <w:num w:numId="31" w16cid:durableId="1897545189">
    <w:abstractNumId w:val="25"/>
  </w:num>
  <w:num w:numId="32" w16cid:durableId="1459912690">
    <w:abstractNumId w:val="36"/>
  </w:num>
  <w:num w:numId="33" w16cid:durableId="144634187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19003539">
    <w:abstractNumId w:val="12"/>
  </w:num>
  <w:num w:numId="35" w16cid:durableId="69215140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539244988">
    <w:abstractNumId w:val="39"/>
  </w:num>
  <w:num w:numId="37" w16cid:durableId="70472241">
    <w:abstractNumId w:val="4"/>
  </w:num>
  <w:num w:numId="38" w16cid:durableId="1553537346">
    <w:abstractNumId w:val="17"/>
  </w:num>
  <w:num w:numId="39" w16cid:durableId="1025180251">
    <w:abstractNumId w:val="11"/>
  </w:num>
  <w:num w:numId="40" w16cid:durableId="11566168">
    <w:abstractNumId w:val="38"/>
  </w:num>
  <w:num w:numId="41" w16cid:durableId="78334371">
    <w:abstractNumId w:val="37"/>
  </w:num>
  <w:num w:numId="42" w16cid:durableId="2096052516">
    <w:abstractNumId w:val="34"/>
  </w:num>
  <w:num w:numId="43" w16cid:durableId="59330990">
    <w:abstractNumId w:val="6"/>
  </w:num>
  <w:num w:numId="44" w16cid:durableId="1707556469">
    <w:abstractNumId w:val="8"/>
  </w:num>
  <w:num w:numId="45" w16cid:durableId="1555386298">
    <w:abstractNumId w:val="29"/>
  </w:num>
  <w:num w:numId="46" w16cid:durableId="505022573">
    <w:abstractNumId w:val="46"/>
  </w:num>
  <w:num w:numId="47" w16cid:durableId="1166483155">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008A5"/>
    <w:rsid w:val="00011376"/>
    <w:rsid w:val="00017A48"/>
    <w:rsid w:val="000271FE"/>
    <w:rsid w:val="00034FC1"/>
    <w:rsid w:val="00047F63"/>
    <w:rsid w:val="00064CCF"/>
    <w:rsid w:val="000743D9"/>
    <w:rsid w:val="00075C35"/>
    <w:rsid w:val="00084646"/>
    <w:rsid w:val="00085DF8"/>
    <w:rsid w:val="00090705"/>
    <w:rsid w:val="000930A0"/>
    <w:rsid w:val="00096C8D"/>
    <w:rsid w:val="000A167B"/>
    <w:rsid w:val="000A2A11"/>
    <w:rsid w:val="000A4251"/>
    <w:rsid w:val="000B3E41"/>
    <w:rsid w:val="000B5012"/>
    <w:rsid w:val="000C684A"/>
    <w:rsid w:val="000D53CF"/>
    <w:rsid w:val="000F14EA"/>
    <w:rsid w:val="000F3E40"/>
    <w:rsid w:val="000F533B"/>
    <w:rsid w:val="000F55A1"/>
    <w:rsid w:val="000F5FD3"/>
    <w:rsid w:val="000F66B7"/>
    <w:rsid w:val="00107185"/>
    <w:rsid w:val="00111F17"/>
    <w:rsid w:val="00112E25"/>
    <w:rsid w:val="00113F20"/>
    <w:rsid w:val="00115AAC"/>
    <w:rsid w:val="001301DF"/>
    <w:rsid w:val="00137E90"/>
    <w:rsid w:val="00140DDC"/>
    <w:rsid w:val="0015473B"/>
    <w:rsid w:val="00165E94"/>
    <w:rsid w:val="00167894"/>
    <w:rsid w:val="00183C2D"/>
    <w:rsid w:val="00186E41"/>
    <w:rsid w:val="00196CA3"/>
    <w:rsid w:val="001C10D8"/>
    <w:rsid w:val="001C1E13"/>
    <w:rsid w:val="001C53BF"/>
    <w:rsid w:val="001C6B38"/>
    <w:rsid w:val="001D2438"/>
    <w:rsid w:val="001D24FE"/>
    <w:rsid w:val="001D3D7C"/>
    <w:rsid w:val="001D5C9C"/>
    <w:rsid w:val="001D7064"/>
    <w:rsid w:val="001E4D07"/>
    <w:rsid w:val="001F457A"/>
    <w:rsid w:val="001F7153"/>
    <w:rsid w:val="002007BE"/>
    <w:rsid w:val="002022A6"/>
    <w:rsid w:val="00222BA6"/>
    <w:rsid w:val="002323F8"/>
    <w:rsid w:val="00232571"/>
    <w:rsid w:val="002337C2"/>
    <w:rsid w:val="0026314B"/>
    <w:rsid w:val="00266D60"/>
    <w:rsid w:val="00280882"/>
    <w:rsid w:val="00281F21"/>
    <w:rsid w:val="00284F17"/>
    <w:rsid w:val="00295673"/>
    <w:rsid w:val="00295C93"/>
    <w:rsid w:val="002974A1"/>
    <w:rsid w:val="002A0019"/>
    <w:rsid w:val="002A1C23"/>
    <w:rsid w:val="002A7AE2"/>
    <w:rsid w:val="002C178D"/>
    <w:rsid w:val="002C3787"/>
    <w:rsid w:val="002C42ED"/>
    <w:rsid w:val="002D1BF8"/>
    <w:rsid w:val="002E681D"/>
    <w:rsid w:val="002F2992"/>
    <w:rsid w:val="00306A93"/>
    <w:rsid w:val="00311078"/>
    <w:rsid w:val="003216C0"/>
    <w:rsid w:val="00340CCE"/>
    <w:rsid w:val="00343A43"/>
    <w:rsid w:val="003512FE"/>
    <w:rsid w:val="00364426"/>
    <w:rsid w:val="00380B24"/>
    <w:rsid w:val="003A30D9"/>
    <w:rsid w:val="003A69B3"/>
    <w:rsid w:val="003A7E82"/>
    <w:rsid w:val="003B0DB7"/>
    <w:rsid w:val="003B6A05"/>
    <w:rsid w:val="003C1B25"/>
    <w:rsid w:val="003C7C70"/>
    <w:rsid w:val="003E3C50"/>
    <w:rsid w:val="003E5F8D"/>
    <w:rsid w:val="00412C8A"/>
    <w:rsid w:val="004208D8"/>
    <w:rsid w:val="00421E41"/>
    <w:rsid w:val="00424B91"/>
    <w:rsid w:val="0043321B"/>
    <w:rsid w:val="0044117A"/>
    <w:rsid w:val="00441332"/>
    <w:rsid w:val="00452168"/>
    <w:rsid w:val="00461FC1"/>
    <w:rsid w:val="00473574"/>
    <w:rsid w:val="0048125E"/>
    <w:rsid w:val="00483D9E"/>
    <w:rsid w:val="00487004"/>
    <w:rsid w:val="004907CD"/>
    <w:rsid w:val="00492B4A"/>
    <w:rsid w:val="004A22C9"/>
    <w:rsid w:val="004A2D57"/>
    <w:rsid w:val="004A3F08"/>
    <w:rsid w:val="004B0EE1"/>
    <w:rsid w:val="004B208C"/>
    <w:rsid w:val="004C175F"/>
    <w:rsid w:val="004C2686"/>
    <w:rsid w:val="004C3B4E"/>
    <w:rsid w:val="004D0345"/>
    <w:rsid w:val="004F69DA"/>
    <w:rsid w:val="00502F58"/>
    <w:rsid w:val="00503775"/>
    <w:rsid w:val="00511FA4"/>
    <w:rsid w:val="0051332E"/>
    <w:rsid w:val="00530DAC"/>
    <w:rsid w:val="00536934"/>
    <w:rsid w:val="00541BE0"/>
    <w:rsid w:val="00544FED"/>
    <w:rsid w:val="005645CE"/>
    <w:rsid w:val="005711B3"/>
    <w:rsid w:val="00576DDC"/>
    <w:rsid w:val="005B68D4"/>
    <w:rsid w:val="005B6C9E"/>
    <w:rsid w:val="005C441A"/>
    <w:rsid w:val="005C48BA"/>
    <w:rsid w:val="005C6577"/>
    <w:rsid w:val="005D54FE"/>
    <w:rsid w:val="005E13C6"/>
    <w:rsid w:val="005E44F1"/>
    <w:rsid w:val="0060163E"/>
    <w:rsid w:val="0062300A"/>
    <w:rsid w:val="00653938"/>
    <w:rsid w:val="00663BA1"/>
    <w:rsid w:val="006847C9"/>
    <w:rsid w:val="00691291"/>
    <w:rsid w:val="006A0001"/>
    <w:rsid w:val="006A0F42"/>
    <w:rsid w:val="006A3237"/>
    <w:rsid w:val="006A5AED"/>
    <w:rsid w:val="006B539C"/>
    <w:rsid w:val="006C4C7A"/>
    <w:rsid w:val="006D00B7"/>
    <w:rsid w:val="006D0C53"/>
    <w:rsid w:val="006D1CD5"/>
    <w:rsid w:val="006D4647"/>
    <w:rsid w:val="006E14D3"/>
    <w:rsid w:val="006E6A27"/>
    <w:rsid w:val="006F7C53"/>
    <w:rsid w:val="00707BDA"/>
    <w:rsid w:val="00717B7C"/>
    <w:rsid w:val="00727C21"/>
    <w:rsid w:val="00730AF2"/>
    <w:rsid w:val="00732524"/>
    <w:rsid w:val="00735361"/>
    <w:rsid w:val="00736853"/>
    <w:rsid w:val="00736CC5"/>
    <w:rsid w:val="00741657"/>
    <w:rsid w:val="00756BAB"/>
    <w:rsid w:val="00762169"/>
    <w:rsid w:val="00772DDC"/>
    <w:rsid w:val="00773757"/>
    <w:rsid w:val="00781A9B"/>
    <w:rsid w:val="007B51A8"/>
    <w:rsid w:val="007F10D6"/>
    <w:rsid w:val="007F32BC"/>
    <w:rsid w:val="007F5F92"/>
    <w:rsid w:val="007F7020"/>
    <w:rsid w:val="00801E66"/>
    <w:rsid w:val="00804E22"/>
    <w:rsid w:val="00805CA9"/>
    <w:rsid w:val="00811CF7"/>
    <w:rsid w:val="00817CFC"/>
    <w:rsid w:val="0082043F"/>
    <w:rsid w:val="00820E1F"/>
    <w:rsid w:val="00822044"/>
    <w:rsid w:val="00833091"/>
    <w:rsid w:val="00841C2B"/>
    <w:rsid w:val="00850431"/>
    <w:rsid w:val="008507CB"/>
    <w:rsid w:val="00856314"/>
    <w:rsid w:val="00863B58"/>
    <w:rsid w:val="00873D6C"/>
    <w:rsid w:val="00881DB6"/>
    <w:rsid w:val="00890CF2"/>
    <w:rsid w:val="008920D2"/>
    <w:rsid w:val="008A1FBB"/>
    <w:rsid w:val="008A2299"/>
    <w:rsid w:val="008A485C"/>
    <w:rsid w:val="008A5843"/>
    <w:rsid w:val="008C0737"/>
    <w:rsid w:val="008C471D"/>
    <w:rsid w:val="008D0801"/>
    <w:rsid w:val="008D1D5C"/>
    <w:rsid w:val="008D34A2"/>
    <w:rsid w:val="008F3BE4"/>
    <w:rsid w:val="00901FD8"/>
    <w:rsid w:val="00911184"/>
    <w:rsid w:val="00916DB3"/>
    <w:rsid w:val="009239F8"/>
    <w:rsid w:val="00925C7F"/>
    <w:rsid w:val="0093073B"/>
    <w:rsid w:val="009336EB"/>
    <w:rsid w:val="00934A61"/>
    <w:rsid w:val="00936110"/>
    <w:rsid w:val="009535C1"/>
    <w:rsid w:val="0095392A"/>
    <w:rsid w:val="00975065"/>
    <w:rsid w:val="009774B3"/>
    <w:rsid w:val="0099427B"/>
    <w:rsid w:val="009B56AF"/>
    <w:rsid w:val="009B653E"/>
    <w:rsid w:val="009C0DCE"/>
    <w:rsid w:val="009C269D"/>
    <w:rsid w:val="009C3D16"/>
    <w:rsid w:val="009E5AA4"/>
    <w:rsid w:val="00A10621"/>
    <w:rsid w:val="00A20E42"/>
    <w:rsid w:val="00A21DD2"/>
    <w:rsid w:val="00A356B3"/>
    <w:rsid w:val="00A43CE1"/>
    <w:rsid w:val="00A62B27"/>
    <w:rsid w:val="00A65A1D"/>
    <w:rsid w:val="00A6690F"/>
    <w:rsid w:val="00A70963"/>
    <w:rsid w:val="00AA2106"/>
    <w:rsid w:val="00AB02FA"/>
    <w:rsid w:val="00AC069C"/>
    <w:rsid w:val="00AC34E8"/>
    <w:rsid w:val="00AD658B"/>
    <w:rsid w:val="00AF6A7F"/>
    <w:rsid w:val="00B00B5F"/>
    <w:rsid w:val="00B03FB9"/>
    <w:rsid w:val="00B11B0D"/>
    <w:rsid w:val="00B24B66"/>
    <w:rsid w:val="00B50444"/>
    <w:rsid w:val="00B90A1F"/>
    <w:rsid w:val="00B953EB"/>
    <w:rsid w:val="00B96CEF"/>
    <w:rsid w:val="00BA1285"/>
    <w:rsid w:val="00BC0B8F"/>
    <w:rsid w:val="00BC6BE8"/>
    <w:rsid w:val="00BD68C1"/>
    <w:rsid w:val="00BE6F5D"/>
    <w:rsid w:val="00C0324E"/>
    <w:rsid w:val="00C32653"/>
    <w:rsid w:val="00C34282"/>
    <w:rsid w:val="00C35ED9"/>
    <w:rsid w:val="00C44721"/>
    <w:rsid w:val="00C5510F"/>
    <w:rsid w:val="00C60AD3"/>
    <w:rsid w:val="00C65DDD"/>
    <w:rsid w:val="00C6693A"/>
    <w:rsid w:val="00C7277D"/>
    <w:rsid w:val="00C73901"/>
    <w:rsid w:val="00C8388F"/>
    <w:rsid w:val="00CA19DF"/>
    <w:rsid w:val="00CA2FA0"/>
    <w:rsid w:val="00CA74A1"/>
    <w:rsid w:val="00CB1F12"/>
    <w:rsid w:val="00CB62DC"/>
    <w:rsid w:val="00CD29BE"/>
    <w:rsid w:val="00CE54A8"/>
    <w:rsid w:val="00CF0DA3"/>
    <w:rsid w:val="00CF5D89"/>
    <w:rsid w:val="00CF6BFB"/>
    <w:rsid w:val="00D1396C"/>
    <w:rsid w:val="00D15E63"/>
    <w:rsid w:val="00D24584"/>
    <w:rsid w:val="00D26473"/>
    <w:rsid w:val="00D3258B"/>
    <w:rsid w:val="00D4697D"/>
    <w:rsid w:val="00D60C12"/>
    <w:rsid w:val="00D663A5"/>
    <w:rsid w:val="00D749ED"/>
    <w:rsid w:val="00D90B13"/>
    <w:rsid w:val="00D95F47"/>
    <w:rsid w:val="00D97ABB"/>
    <w:rsid w:val="00DB1803"/>
    <w:rsid w:val="00DB4632"/>
    <w:rsid w:val="00DC0AF2"/>
    <w:rsid w:val="00DC6DEE"/>
    <w:rsid w:val="00DF0F36"/>
    <w:rsid w:val="00DF1A7E"/>
    <w:rsid w:val="00E0281F"/>
    <w:rsid w:val="00E1125F"/>
    <w:rsid w:val="00E17AB2"/>
    <w:rsid w:val="00E231CB"/>
    <w:rsid w:val="00E35C61"/>
    <w:rsid w:val="00E35FC4"/>
    <w:rsid w:val="00E44EE1"/>
    <w:rsid w:val="00E45927"/>
    <w:rsid w:val="00E47880"/>
    <w:rsid w:val="00E523EB"/>
    <w:rsid w:val="00E57A1A"/>
    <w:rsid w:val="00E64F52"/>
    <w:rsid w:val="00E717F7"/>
    <w:rsid w:val="00E813C6"/>
    <w:rsid w:val="00E85594"/>
    <w:rsid w:val="00E9126A"/>
    <w:rsid w:val="00E91860"/>
    <w:rsid w:val="00E96B88"/>
    <w:rsid w:val="00EB7FC6"/>
    <w:rsid w:val="00EC1B5D"/>
    <w:rsid w:val="00EC3BF3"/>
    <w:rsid w:val="00ED5071"/>
    <w:rsid w:val="00EE1169"/>
    <w:rsid w:val="00EF5425"/>
    <w:rsid w:val="00F121C2"/>
    <w:rsid w:val="00F1512B"/>
    <w:rsid w:val="00F21F08"/>
    <w:rsid w:val="00F22611"/>
    <w:rsid w:val="00F317BF"/>
    <w:rsid w:val="00F37675"/>
    <w:rsid w:val="00F4784C"/>
    <w:rsid w:val="00F529FA"/>
    <w:rsid w:val="00F622CC"/>
    <w:rsid w:val="00F70581"/>
    <w:rsid w:val="00F70BA8"/>
    <w:rsid w:val="00F731B0"/>
    <w:rsid w:val="00F802A3"/>
    <w:rsid w:val="00F9113D"/>
    <w:rsid w:val="00FA644F"/>
    <w:rsid w:val="00FB0C13"/>
    <w:rsid w:val="00FB1DA6"/>
    <w:rsid w:val="00FB4D0B"/>
    <w:rsid w:val="00FD25CD"/>
    <w:rsid w:val="00FD5115"/>
    <w:rsid w:val="00FD5843"/>
    <w:rsid w:val="00FF20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salacgriva@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1906D-DDA4-468D-B38D-843C05652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Pages>
  <Words>6840</Words>
  <Characters>3900</Characters>
  <Application>Microsoft Office Word</Application>
  <DocSecurity>0</DocSecurity>
  <Lines>32</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Gundega Upite-Viksna</cp:lastModifiedBy>
  <cp:revision>6</cp:revision>
  <cp:lastPrinted>2022-12-16T09:20:00Z</cp:lastPrinted>
  <dcterms:created xsi:type="dcterms:W3CDTF">2023-10-25T08:52:00Z</dcterms:created>
  <dcterms:modified xsi:type="dcterms:W3CDTF">2023-12-05T09:03:00Z</dcterms:modified>
</cp:coreProperties>
</file>