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5548D4">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5548D4">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5548D4">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5548D4">
      <w:pPr>
        <w:jc w:val="center"/>
        <w:rPr>
          <w:b/>
          <w:bCs/>
          <w:lang w:val="lv-LV"/>
        </w:rPr>
      </w:pPr>
    </w:p>
    <w:p w14:paraId="39488968" w14:textId="77777777" w:rsidR="00BA797C" w:rsidRPr="00C92154" w:rsidRDefault="00180835" w:rsidP="005548D4">
      <w:pPr>
        <w:jc w:val="center"/>
        <w:rPr>
          <w:b/>
          <w:bCs/>
          <w:lang w:val="lv-LV"/>
        </w:rPr>
      </w:pPr>
      <w:r w:rsidRPr="00C92154">
        <w:rPr>
          <w:b/>
          <w:bCs/>
          <w:lang w:val="lv-LV"/>
        </w:rPr>
        <w:t>IZGLĪTĪBAS, KULTŪRAS UN SPORTA JAUTĀJUMU</w:t>
      </w:r>
    </w:p>
    <w:p w14:paraId="2ECC21E4" w14:textId="77777777" w:rsidR="00BA797C" w:rsidRPr="00C92154" w:rsidRDefault="00180835" w:rsidP="005548D4">
      <w:pPr>
        <w:jc w:val="center"/>
        <w:rPr>
          <w:b/>
          <w:bCs/>
          <w:lang w:val="lv-LV"/>
        </w:rPr>
      </w:pPr>
      <w:r w:rsidRPr="00C92154">
        <w:rPr>
          <w:b/>
          <w:bCs/>
          <w:lang w:val="lv-LV"/>
        </w:rPr>
        <w:t>KOMITEJAS SĒDES PROTOKOLS</w:t>
      </w:r>
    </w:p>
    <w:p w14:paraId="683CE9C3" w14:textId="7610BB16" w:rsidR="00BA797C" w:rsidRPr="00C92154" w:rsidRDefault="00180835" w:rsidP="005548D4">
      <w:pPr>
        <w:jc w:val="center"/>
        <w:rPr>
          <w:bCs/>
          <w:lang w:val="lv-LV"/>
        </w:rPr>
      </w:pPr>
      <w:r w:rsidRPr="00C92154">
        <w:rPr>
          <w:bCs/>
          <w:lang w:val="lv-LV"/>
        </w:rPr>
        <w:t>Nr.</w:t>
      </w:r>
      <w:r w:rsidR="008C3BA9">
        <w:rPr>
          <w:bCs/>
          <w:lang w:val="lv-LV"/>
        </w:rPr>
        <w:t>1</w:t>
      </w:r>
      <w:r w:rsidR="00C22FD2">
        <w:rPr>
          <w:bCs/>
          <w:lang w:val="lv-LV"/>
        </w:rPr>
        <w:t>2</w:t>
      </w:r>
    </w:p>
    <w:p w14:paraId="03E0D80D" w14:textId="77777777" w:rsidR="00BA797C" w:rsidRPr="00C92154" w:rsidRDefault="00BA797C" w:rsidP="005548D4">
      <w:pPr>
        <w:jc w:val="both"/>
        <w:rPr>
          <w:bCs/>
          <w:lang w:val="lv-LV"/>
        </w:rPr>
      </w:pPr>
    </w:p>
    <w:p w14:paraId="63CD2803" w14:textId="36BA819B" w:rsidR="00BA797C" w:rsidRPr="00C92154" w:rsidRDefault="00180835" w:rsidP="0099648B">
      <w:pPr>
        <w:jc w:val="right"/>
        <w:rPr>
          <w:bCs/>
          <w:lang w:val="lv-LV"/>
        </w:rPr>
      </w:pPr>
      <w:r w:rsidRPr="00C92154">
        <w:rPr>
          <w:bCs/>
          <w:lang w:val="lv-LV"/>
        </w:rPr>
        <w:t>202</w:t>
      </w:r>
      <w:r w:rsidR="009C3789" w:rsidRPr="00C92154">
        <w:rPr>
          <w:bCs/>
          <w:lang w:val="lv-LV"/>
        </w:rPr>
        <w:t>3</w:t>
      </w:r>
      <w:r w:rsidRPr="00C92154">
        <w:rPr>
          <w:bCs/>
          <w:lang w:val="lv-LV"/>
        </w:rPr>
        <w:t>.</w:t>
      </w:r>
      <w:r w:rsidR="008E67D6" w:rsidRPr="00C92154">
        <w:rPr>
          <w:bCs/>
          <w:lang w:val="lv-LV"/>
        </w:rPr>
        <w:t xml:space="preserve"> </w:t>
      </w:r>
      <w:r w:rsidRPr="00C92154">
        <w:rPr>
          <w:bCs/>
          <w:lang w:val="lv-LV"/>
        </w:rPr>
        <w:t xml:space="preserve">gada </w:t>
      </w:r>
      <w:r w:rsidR="008C3BA9">
        <w:rPr>
          <w:bCs/>
          <w:lang w:val="lv-LV"/>
        </w:rPr>
        <w:t>1</w:t>
      </w:r>
      <w:r w:rsidR="00C22FD2">
        <w:rPr>
          <w:bCs/>
          <w:lang w:val="lv-LV"/>
        </w:rPr>
        <w:t>2</w:t>
      </w:r>
      <w:r w:rsidR="00BD4616" w:rsidRPr="00C92154">
        <w:rPr>
          <w:bCs/>
          <w:lang w:val="lv-LV"/>
        </w:rPr>
        <w:t>.</w:t>
      </w:r>
      <w:r w:rsidR="008E67D6" w:rsidRPr="00C92154">
        <w:rPr>
          <w:bCs/>
          <w:lang w:val="lv-LV"/>
        </w:rPr>
        <w:t xml:space="preserve"> </w:t>
      </w:r>
      <w:r w:rsidR="00C22FD2">
        <w:rPr>
          <w:bCs/>
          <w:lang w:val="lv-LV"/>
        </w:rPr>
        <w:t>decembrī</w:t>
      </w:r>
    </w:p>
    <w:p w14:paraId="5084EB42" w14:textId="77777777" w:rsidR="00BA797C" w:rsidRPr="00C92154" w:rsidRDefault="00BA797C" w:rsidP="005548D4">
      <w:pPr>
        <w:jc w:val="both"/>
        <w:rPr>
          <w:b/>
          <w:bCs/>
          <w:lang w:val="lv-LV"/>
        </w:rPr>
      </w:pPr>
    </w:p>
    <w:p w14:paraId="16421999" w14:textId="742320BC" w:rsidR="00BA797C" w:rsidRPr="00C92154" w:rsidRDefault="008E67D6" w:rsidP="005548D4">
      <w:pPr>
        <w:jc w:val="both"/>
        <w:rPr>
          <w:bCs/>
          <w:lang w:val="lv-LV"/>
        </w:rPr>
      </w:pPr>
      <w:r w:rsidRPr="00C92154">
        <w:rPr>
          <w:bCs/>
          <w:lang w:val="lv-LV"/>
        </w:rPr>
        <w:t>Sēde sasaukta plkst. 15:</w:t>
      </w:r>
      <w:r w:rsidR="00180835" w:rsidRPr="00C92154">
        <w:rPr>
          <w:bCs/>
          <w:lang w:val="lv-LV"/>
        </w:rPr>
        <w:t>00</w:t>
      </w:r>
    </w:p>
    <w:p w14:paraId="00DCB52A" w14:textId="5C92D72E" w:rsidR="00BA797C" w:rsidRPr="00C92154" w:rsidRDefault="00180835" w:rsidP="005548D4">
      <w:pPr>
        <w:jc w:val="both"/>
        <w:rPr>
          <w:bCs/>
          <w:lang w:val="lv-LV"/>
        </w:rPr>
      </w:pPr>
      <w:r w:rsidRPr="00C92154">
        <w:rPr>
          <w:bCs/>
          <w:lang w:val="lv-LV"/>
        </w:rPr>
        <w:t xml:space="preserve">Sēdi atklāj plkst. </w:t>
      </w:r>
      <w:r w:rsidR="008E67D6" w:rsidRPr="00C92154">
        <w:rPr>
          <w:bCs/>
          <w:lang w:val="lv-LV"/>
        </w:rPr>
        <w:t>15:</w:t>
      </w:r>
      <w:r w:rsidR="00AD48BB">
        <w:rPr>
          <w:bCs/>
          <w:lang w:val="lv-LV"/>
        </w:rPr>
        <w:t>0</w:t>
      </w:r>
      <w:r w:rsidR="000424F3">
        <w:rPr>
          <w:bCs/>
          <w:lang w:val="lv-LV"/>
        </w:rPr>
        <w:t>0</w:t>
      </w:r>
    </w:p>
    <w:p w14:paraId="2E1EB0AD" w14:textId="77777777" w:rsidR="00BA797C" w:rsidRPr="00C92154" w:rsidRDefault="00BA797C" w:rsidP="005548D4">
      <w:pPr>
        <w:jc w:val="both"/>
        <w:rPr>
          <w:bCs/>
          <w:lang w:val="lv-LV"/>
        </w:rPr>
      </w:pPr>
    </w:p>
    <w:p w14:paraId="77B1A434" w14:textId="77777777" w:rsidR="00DC68DE" w:rsidRPr="00C92154" w:rsidRDefault="00DC68DE" w:rsidP="005548D4">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5548D4">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5548D4">
      <w:pPr>
        <w:jc w:val="both"/>
        <w:rPr>
          <w:bCs/>
          <w:lang w:val="lv-LV"/>
        </w:rPr>
      </w:pPr>
    </w:p>
    <w:p w14:paraId="1F3D85D4" w14:textId="26A366B6" w:rsidR="00DC68DE" w:rsidRPr="00C92154" w:rsidRDefault="00DC68DE" w:rsidP="005548D4">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5548D4">
      <w:pPr>
        <w:autoSpaceDE w:val="0"/>
        <w:autoSpaceDN w:val="0"/>
        <w:adjustRightInd w:val="0"/>
        <w:jc w:val="both"/>
        <w:rPr>
          <w:rFonts w:eastAsia="Calibri"/>
          <w:lang w:val="lv-LV" w:eastAsia="lv-LV"/>
        </w:rPr>
      </w:pPr>
    </w:p>
    <w:p w14:paraId="46612139" w14:textId="77777777" w:rsidR="00DC68DE" w:rsidRPr="00C92154" w:rsidRDefault="00DC68DE" w:rsidP="005548D4">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5548D4">
      <w:pPr>
        <w:autoSpaceDE w:val="0"/>
        <w:autoSpaceDN w:val="0"/>
        <w:adjustRightInd w:val="0"/>
        <w:jc w:val="both"/>
        <w:rPr>
          <w:rFonts w:eastAsia="Calibri"/>
          <w:lang w:val="lv-LV" w:eastAsia="lv-LV"/>
        </w:rPr>
      </w:pPr>
    </w:p>
    <w:p w14:paraId="360E61A5" w14:textId="4022E684" w:rsidR="00DC68DE" w:rsidRPr="000052C0" w:rsidRDefault="00DC68DE" w:rsidP="005548D4">
      <w:pPr>
        <w:autoSpaceDE w:val="0"/>
        <w:autoSpaceDN w:val="0"/>
        <w:adjustRightInd w:val="0"/>
        <w:jc w:val="both"/>
        <w:rPr>
          <w:rFonts w:eastAsia="Calibri"/>
          <w:lang w:val="lv-LV" w:eastAsia="lv-LV"/>
        </w:rPr>
      </w:pPr>
      <w:r w:rsidRPr="000052C0">
        <w:rPr>
          <w:rFonts w:eastAsia="Calibri"/>
          <w:b/>
          <w:bCs/>
          <w:lang w:val="lv-LV" w:eastAsia="lv-LV"/>
        </w:rPr>
        <w:t xml:space="preserve">Sēdē piedalās </w:t>
      </w:r>
      <w:r w:rsidRPr="000052C0">
        <w:rPr>
          <w:rFonts w:eastAsia="Calibri"/>
          <w:b/>
          <w:lang w:val="lv-LV" w:eastAsia="lv-LV"/>
        </w:rPr>
        <w:t>deputāti:</w:t>
      </w:r>
      <w:r w:rsidRPr="000052C0">
        <w:rPr>
          <w:rFonts w:eastAsia="Calibri"/>
          <w:lang w:val="lv-LV" w:eastAsia="lv-LV"/>
        </w:rPr>
        <w:t xml:space="preserve"> </w:t>
      </w:r>
      <w:r w:rsidR="00A359D9" w:rsidRPr="000052C0">
        <w:rPr>
          <w:rFonts w:eastAsia="Calibri"/>
          <w:lang w:val="lv-LV"/>
        </w:rPr>
        <w:t xml:space="preserve">Jānis Bakmanis, </w:t>
      </w:r>
      <w:r w:rsidR="000052C0" w:rsidRPr="000052C0">
        <w:rPr>
          <w:rFonts w:eastAsia="Calibri"/>
          <w:lang w:val="lv-LV"/>
        </w:rPr>
        <w:t xml:space="preserve">Aigars </w:t>
      </w:r>
      <w:proofErr w:type="spellStart"/>
      <w:r w:rsidR="000052C0" w:rsidRPr="000052C0">
        <w:rPr>
          <w:rFonts w:eastAsia="Calibri"/>
          <w:lang w:val="lv-LV"/>
        </w:rPr>
        <w:t>Legzdiņš</w:t>
      </w:r>
      <w:proofErr w:type="spellEnd"/>
      <w:r w:rsidR="000052C0" w:rsidRPr="000052C0">
        <w:rPr>
          <w:rFonts w:eastAsia="Calibri"/>
          <w:lang w:val="lv-LV"/>
        </w:rPr>
        <w:t xml:space="preserve">, </w:t>
      </w:r>
      <w:r w:rsidR="00A359D9" w:rsidRPr="000052C0">
        <w:rPr>
          <w:rFonts w:eastAsia="Calibri"/>
          <w:lang w:val="lv-LV"/>
        </w:rPr>
        <w:t xml:space="preserve">Kristaps </w:t>
      </w:r>
      <w:proofErr w:type="spellStart"/>
      <w:r w:rsidR="00A359D9" w:rsidRPr="000052C0">
        <w:rPr>
          <w:rFonts w:eastAsia="Calibri"/>
          <w:lang w:val="lv-LV"/>
        </w:rPr>
        <w:t>Močāns</w:t>
      </w:r>
      <w:proofErr w:type="spellEnd"/>
      <w:r w:rsidR="00A359D9" w:rsidRPr="000052C0">
        <w:rPr>
          <w:rFonts w:eastAsia="Calibri"/>
          <w:lang w:val="lv-LV"/>
        </w:rPr>
        <w:t xml:space="preserve">, </w:t>
      </w:r>
      <w:r w:rsidR="000052C0" w:rsidRPr="000052C0">
        <w:rPr>
          <w:rFonts w:eastAsia="Calibri"/>
          <w:lang w:val="lv-LV"/>
        </w:rPr>
        <w:t xml:space="preserve">Arvīds Ozols, </w:t>
      </w:r>
      <w:r w:rsidR="00A359D9" w:rsidRPr="000052C0">
        <w:rPr>
          <w:rFonts w:eastAsia="Calibri"/>
          <w:lang w:val="lv-LV"/>
        </w:rPr>
        <w:t xml:space="preserve">Jānis Remess, </w:t>
      </w:r>
      <w:r w:rsidR="000052C0" w:rsidRPr="000052C0">
        <w:rPr>
          <w:rFonts w:eastAsia="Calibri"/>
          <w:lang w:val="lv-LV"/>
        </w:rPr>
        <w:t xml:space="preserve">Ziedonis </w:t>
      </w:r>
      <w:proofErr w:type="spellStart"/>
      <w:r w:rsidR="000052C0" w:rsidRPr="000052C0">
        <w:rPr>
          <w:rFonts w:eastAsia="Calibri"/>
          <w:lang w:val="lv-LV"/>
        </w:rPr>
        <w:t>Rubezis</w:t>
      </w:r>
      <w:proofErr w:type="spellEnd"/>
      <w:r w:rsidR="000052C0">
        <w:rPr>
          <w:rFonts w:eastAsia="Calibri"/>
          <w:lang w:val="lv-LV"/>
        </w:rPr>
        <w:t>,</w:t>
      </w:r>
      <w:r w:rsidR="000052C0" w:rsidRPr="000052C0">
        <w:rPr>
          <w:rFonts w:eastAsia="Calibri"/>
          <w:lang w:val="lv-LV"/>
        </w:rPr>
        <w:t xml:space="preserve"> Regīna Tamane</w:t>
      </w:r>
      <w:r w:rsidR="00A359D9" w:rsidRPr="000052C0">
        <w:rPr>
          <w:rFonts w:eastAsia="Calibri"/>
          <w:lang w:val="lv-LV"/>
        </w:rPr>
        <w:t>.</w:t>
      </w:r>
    </w:p>
    <w:p w14:paraId="60C4BB20" w14:textId="77777777" w:rsidR="00DC68DE" w:rsidRPr="00C92154" w:rsidRDefault="00DC68DE" w:rsidP="005548D4">
      <w:pPr>
        <w:autoSpaceDE w:val="0"/>
        <w:autoSpaceDN w:val="0"/>
        <w:adjustRightInd w:val="0"/>
        <w:jc w:val="both"/>
        <w:rPr>
          <w:rFonts w:eastAsia="Calibri"/>
          <w:b/>
          <w:bCs/>
          <w:lang w:val="lv-LV" w:eastAsia="lv-LV"/>
        </w:rPr>
      </w:pPr>
    </w:p>
    <w:p w14:paraId="686A9D4F" w14:textId="456336AB" w:rsidR="00AE495F" w:rsidRPr="000052C0" w:rsidRDefault="00DC68DE" w:rsidP="00AE495F">
      <w:pPr>
        <w:jc w:val="both"/>
        <w:rPr>
          <w:rFonts w:eastAsia="Calibri"/>
          <w:bCs/>
          <w:lang w:val="lv-LV" w:eastAsia="lv-LV"/>
        </w:rPr>
      </w:pPr>
      <w:r w:rsidRPr="006F62E4">
        <w:rPr>
          <w:rFonts w:eastAsia="Calibri"/>
          <w:b/>
          <w:bCs/>
          <w:lang w:val="lv-LV" w:eastAsia="lv-LV"/>
        </w:rPr>
        <w:t>Sēdē piedalās:</w:t>
      </w:r>
      <w:r w:rsidRPr="006F62E4">
        <w:rPr>
          <w:b/>
          <w:lang w:val="lv-LV"/>
        </w:rPr>
        <w:t xml:space="preserve"> </w:t>
      </w:r>
      <w:r w:rsidR="00AE495F" w:rsidRPr="000052C0">
        <w:rPr>
          <w:rFonts w:eastAsia="Calibri"/>
          <w:bCs/>
          <w:lang w:val="lv-LV" w:eastAsia="lv-LV"/>
        </w:rPr>
        <w:t xml:space="preserve">Agris </w:t>
      </w:r>
      <w:proofErr w:type="spellStart"/>
      <w:r w:rsidR="00AE495F" w:rsidRPr="000052C0">
        <w:rPr>
          <w:rFonts w:eastAsia="Calibri"/>
          <w:bCs/>
          <w:lang w:val="lv-LV" w:eastAsia="lv-LV"/>
        </w:rPr>
        <w:t>Blumers</w:t>
      </w:r>
      <w:proofErr w:type="spellEnd"/>
      <w:r w:rsidR="000052C0" w:rsidRPr="000052C0">
        <w:rPr>
          <w:rFonts w:eastAsia="Calibri"/>
          <w:bCs/>
          <w:lang w:val="lv-LV" w:eastAsia="lv-LV"/>
        </w:rPr>
        <w:t xml:space="preserve">, </w:t>
      </w:r>
      <w:r w:rsidR="00AE495F" w:rsidRPr="000052C0">
        <w:rPr>
          <w:rFonts w:eastAsia="Calibri"/>
          <w:bCs/>
          <w:lang w:val="lv-LV" w:eastAsia="lv-LV"/>
        </w:rPr>
        <w:t>Aiga Briede</w:t>
      </w:r>
      <w:r w:rsidR="000052C0" w:rsidRPr="000052C0">
        <w:rPr>
          <w:rFonts w:eastAsia="Calibri"/>
          <w:bCs/>
          <w:lang w:val="lv-LV" w:eastAsia="lv-LV"/>
        </w:rPr>
        <w:t xml:space="preserve">, </w:t>
      </w:r>
      <w:r w:rsidR="00AE495F" w:rsidRPr="000052C0">
        <w:rPr>
          <w:rFonts w:eastAsia="Calibri"/>
          <w:bCs/>
          <w:lang w:val="lv-LV" w:eastAsia="lv-LV"/>
        </w:rPr>
        <w:t>Laila Ulmane</w:t>
      </w:r>
      <w:r w:rsidR="000052C0" w:rsidRPr="000052C0">
        <w:rPr>
          <w:rFonts w:eastAsia="Calibri"/>
          <w:bCs/>
          <w:lang w:val="lv-LV" w:eastAsia="lv-LV"/>
        </w:rPr>
        <w:t>, A</w:t>
      </w:r>
      <w:r w:rsidR="00AE495F" w:rsidRPr="000052C0">
        <w:rPr>
          <w:rFonts w:eastAsia="Calibri"/>
          <w:bCs/>
          <w:lang w:val="lv-LV" w:eastAsia="lv-LV"/>
        </w:rPr>
        <w:t xml:space="preserve">ndris </w:t>
      </w:r>
      <w:r w:rsidR="000052C0" w:rsidRPr="000052C0">
        <w:rPr>
          <w:rFonts w:eastAsia="Calibri"/>
          <w:bCs/>
          <w:lang w:val="lv-LV" w:eastAsia="lv-LV"/>
        </w:rPr>
        <w:t>G</w:t>
      </w:r>
      <w:r w:rsidR="00AE495F" w:rsidRPr="000052C0">
        <w:rPr>
          <w:rFonts w:eastAsia="Calibri"/>
          <w:bCs/>
          <w:lang w:val="lv-LV" w:eastAsia="lv-LV"/>
        </w:rPr>
        <w:t>arklāvs</w:t>
      </w:r>
      <w:r w:rsidR="000052C0" w:rsidRPr="000052C0">
        <w:rPr>
          <w:rFonts w:eastAsia="Calibri"/>
          <w:bCs/>
          <w:lang w:val="lv-LV" w:eastAsia="lv-LV"/>
        </w:rPr>
        <w:t xml:space="preserve">, </w:t>
      </w:r>
      <w:r w:rsidR="00AE495F" w:rsidRPr="000052C0">
        <w:rPr>
          <w:rFonts w:eastAsia="Calibri"/>
          <w:bCs/>
          <w:lang w:val="lv-LV" w:eastAsia="lv-LV"/>
        </w:rPr>
        <w:t xml:space="preserve">Andris </w:t>
      </w:r>
      <w:proofErr w:type="spellStart"/>
      <w:r w:rsidR="00AE495F" w:rsidRPr="000052C0">
        <w:rPr>
          <w:rFonts w:eastAsia="Calibri"/>
          <w:bCs/>
          <w:lang w:val="lv-LV" w:eastAsia="lv-LV"/>
        </w:rPr>
        <w:t>Zunde</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Arta </w:t>
      </w:r>
      <w:proofErr w:type="spellStart"/>
      <w:r w:rsidR="00AE495F" w:rsidRPr="000052C0">
        <w:rPr>
          <w:rFonts w:eastAsia="Calibri"/>
          <w:bCs/>
          <w:lang w:val="lv-LV" w:eastAsia="lv-LV"/>
        </w:rPr>
        <w:t>Rubeze</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Arta </w:t>
      </w:r>
      <w:proofErr w:type="spellStart"/>
      <w:r w:rsidR="00AE495F" w:rsidRPr="000052C0">
        <w:rPr>
          <w:rFonts w:eastAsia="Calibri"/>
          <w:bCs/>
          <w:lang w:val="lv-LV" w:eastAsia="lv-LV"/>
        </w:rPr>
        <w:t>Zunde</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Artis </w:t>
      </w:r>
      <w:proofErr w:type="spellStart"/>
      <w:r w:rsidR="00AE495F" w:rsidRPr="000052C0">
        <w:rPr>
          <w:rFonts w:eastAsia="Calibri"/>
          <w:bCs/>
          <w:lang w:val="lv-LV" w:eastAsia="lv-LV"/>
        </w:rPr>
        <w:t>Ārgalis</w:t>
      </w:r>
      <w:proofErr w:type="spellEnd"/>
      <w:r w:rsidR="000052C0" w:rsidRPr="000052C0">
        <w:rPr>
          <w:rFonts w:eastAsia="Calibri"/>
          <w:bCs/>
          <w:lang w:val="lv-LV" w:eastAsia="lv-LV"/>
        </w:rPr>
        <w:t xml:space="preserve">, </w:t>
      </w:r>
      <w:r w:rsidR="00AE495F" w:rsidRPr="000052C0">
        <w:rPr>
          <w:rFonts w:eastAsia="Calibri"/>
          <w:bCs/>
          <w:lang w:val="lv-LV" w:eastAsia="lv-LV"/>
        </w:rPr>
        <w:t>Dace Tauriņa</w:t>
      </w:r>
      <w:r w:rsidR="000052C0" w:rsidRPr="000052C0">
        <w:rPr>
          <w:rFonts w:eastAsia="Calibri"/>
          <w:bCs/>
          <w:lang w:val="lv-LV" w:eastAsia="lv-LV"/>
        </w:rPr>
        <w:t xml:space="preserve"> (</w:t>
      </w:r>
      <w:hyperlink r:id="rId8" w:history="1">
        <w:r w:rsidR="000052C0" w:rsidRPr="000052C0">
          <w:rPr>
            <w:rStyle w:val="Hipersaite"/>
            <w:rFonts w:eastAsia="Calibri"/>
            <w:bCs/>
            <w:color w:val="auto"/>
            <w:u w:val="none"/>
            <w:lang w:val="lv-LV" w:eastAsia="lv-LV"/>
          </w:rPr>
          <w:t>dace.taurina.aloja@limbazunovads.lv</w:t>
        </w:r>
      </w:hyperlink>
      <w:r w:rsidR="000052C0" w:rsidRPr="000052C0">
        <w:rPr>
          <w:rFonts w:eastAsia="Calibri"/>
          <w:bCs/>
          <w:lang w:val="lv-LV" w:eastAsia="lv-LV"/>
        </w:rPr>
        <w:t xml:space="preserve">), </w:t>
      </w:r>
      <w:proofErr w:type="spellStart"/>
      <w:r w:rsidR="00AE495F" w:rsidRPr="000052C0">
        <w:rPr>
          <w:rFonts w:eastAsia="Calibri"/>
          <w:bCs/>
          <w:lang w:val="lv-LV" w:eastAsia="lv-LV"/>
        </w:rPr>
        <w:t>Elēna</w:t>
      </w:r>
      <w:proofErr w:type="spellEnd"/>
      <w:r w:rsidR="00AE495F" w:rsidRPr="000052C0">
        <w:rPr>
          <w:rFonts w:eastAsia="Calibri"/>
          <w:bCs/>
          <w:lang w:val="lv-LV" w:eastAsia="lv-LV"/>
        </w:rPr>
        <w:t xml:space="preserve"> </w:t>
      </w:r>
      <w:proofErr w:type="spellStart"/>
      <w:r w:rsidR="00AE495F" w:rsidRPr="000052C0">
        <w:rPr>
          <w:rFonts w:eastAsia="Calibri"/>
          <w:bCs/>
          <w:lang w:val="lv-LV" w:eastAsia="lv-LV"/>
        </w:rPr>
        <w:t>Silāja</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Elīna </w:t>
      </w:r>
      <w:proofErr w:type="spellStart"/>
      <w:r w:rsidR="00AE495F" w:rsidRPr="000052C0">
        <w:rPr>
          <w:rFonts w:eastAsia="Calibri"/>
          <w:bCs/>
          <w:lang w:val="lv-LV" w:eastAsia="lv-LV"/>
        </w:rPr>
        <w:t>Rūtentāle</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Evija </w:t>
      </w:r>
      <w:proofErr w:type="spellStart"/>
      <w:r w:rsidR="00AE495F" w:rsidRPr="000052C0">
        <w:rPr>
          <w:rFonts w:eastAsia="Calibri"/>
          <w:bCs/>
          <w:lang w:val="lv-LV" w:eastAsia="lv-LV"/>
        </w:rPr>
        <w:t>Keisele</w:t>
      </w:r>
      <w:proofErr w:type="spellEnd"/>
      <w:r w:rsidR="000052C0" w:rsidRPr="000052C0">
        <w:rPr>
          <w:rFonts w:eastAsia="Calibri"/>
          <w:bCs/>
          <w:lang w:val="lv-LV" w:eastAsia="lv-LV"/>
        </w:rPr>
        <w:t xml:space="preserve">, </w:t>
      </w:r>
      <w:r w:rsidR="00AE495F" w:rsidRPr="000052C0">
        <w:rPr>
          <w:rFonts w:eastAsia="Calibri"/>
          <w:bCs/>
          <w:lang w:val="lv-LV" w:eastAsia="lv-LV"/>
        </w:rPr>
        <w:t>Ģirts Ieleja</w:t>
      </w:r>
      <w:r w:rsidR="000052C0" w:rsidRPr="000052C0">
        <w:rPr>
          <w:rFonts w:eastAsia="Calibri"/>
          <w:bCs/>
          <w:lang w:val="lv-LV" w:eastAsia="lv-LV"/>
        </w:rPr>
        <w:t xml:space="preserve">, </w:t>
      </w:r>
      <w:r w:rsidR="00AE495F" w:rsidRPr="000052C0">
        <w:rPr>
          <w:rFonts w:eastAsia="Calibri"/>
          <w:bCs/>
          <w:lang w:val="lv-LV" w:eastAsia="lv-LV"/>
        </w:rPr>
        <w:t xml:space="preserve">Gundega </w:t>
      </w:r>
      <w:proofErr w:type="spellStart"/>
      <w:r w:rsidR="00AE495F" w:rsidRPr="000052C0">
        <w:rPr>
          <w:rFonts w:eastAsia="Calibri"/>
          <w:bCs/>
          <w:lang w:val="lv-LV" w:eastAsia="lv-LV"/>
        </w:rPr>
        <w:t>Audzēviča</w:t>
      </w:r>
      <w:proofErr w:type="spellEnd"/>
      <w:r w:rsidR="000052C0" w:rsidRPr="000052C0">
        <w:rPr>
          <w:rFonts w:eastAsia="Calibri"/>
          <w:bCs/>
          <w:lang w:val="lv-LV" w:eastAsia="lv-LV"/>
        </w:rPr>
        <w:t xml:space="preserve">, </w:t>
      </w:r>
      <w:r w:rsidR="00AE495F" w:rsidRPr="000052C0">
        <w:rPr>
          <w:rFonts w:eastAsia="Calibri"/>
          <w:bCs/>
          <w:lang w:val="lv-LV" w:eastAsia="lv-LV"/>
        </w:rPr>
        <w:t>Gunita Gulbe</w:t>
      </w:r>
      <w:r w:rsidR="000052C0" w:rsidRPr="000052C0">
        <w:rPr>
          <w:rFonts w:eastAsia="Calibri"/>
          <w:bCs/>
          <w:lang w:val="lv-LV" w:eastAsia="lv-LV"/>
        </w:rPr>
        <w:t xml:space="preserve">, </w:t>
      </w:r>
      <w:r w:rsidR="00AE495F" w:rsidRPr="000052C0">
        <w:rPr>
          <w:rFonts w:eastAsia="Calibri"/>
          <w:bCs/>
          <w:lang w:val="lv-LV" w:eastAsia="lv-LV"/>
        </w:rPr>
        <w:t>Ieva Celmiņa</w:t>
      </w:r>
      <w:r w:rsidR="000052C0" w:rsidRPr="000052C0">
        <w:rPr>
          <w:rFonts w:eastAsia="Calibri"/>
          <w:bCs/>
          <w:lang w:val="lv-LV" w:eastAsia="lv-LV"/>
        </w:rPr>
        <w:t xml:space="preserve">, </w:t>
      </w:r>
      <w:r w:rsidR="00AE495F" w:rsidRPr="000052C0">
        <w:rPr>
          <w:rFonts w:eastAsia="Calibri"/>
          <w:bCs/>
          <w:lang w:val="lv-LV" w:eastAsia="lv-LV"/>
        </w:rPr>
        <w:t xml:space="preserve">Ieva </w:t>
      </w:r>
      <w:proofErr w:type="spellStart"/>
      <w:r w:rsidR="00AE495F" w:rsidRPr="000052C0">
        <w:rPr>
          <w:rFonts w:eastAsia="Calibri"/>
          <w:bCs/>
          <w:lang w:val="lv-LV" w:eastAsia="lv-LV"/>
        </w:rPr>
        <w:t>Mahte</w:t>
      </w:r>
      <w:proofErr w:type="spellEnd"/>
      <w:r w:rsidR="000052C0" w:rsidRPr="000052C0">
        <w:rPr>
          <w:rFonts w:eastAsia="Calibri"/>
          <w:bCs/>
          <w:lang w:val="lv-LV" w:eastAsia="lv-LV"/>
        </w:rPr>
        <w:t xml:space="preserve">, </w:t>
      </w:r>
      <w:r w:rsidR="00AE495F" w:rsidRPr="000052C0">
        <w:rPr>
          <w:rFonts w:eastAsia="Calibri"/>
          <w:bCs/>
          <w:lang w:val="lv-LV" w:eastAsia="lv-LV"/>
        </w:rPr>
        <w:t>Ilga Tiesnese</w:t>
      </w:r>
      <w:r w:rsidR="000052C0" w:rsidRPr="000052C0">
        <w:rPr>
          <w:rFonts w:eastAsia="Calibri"/>
          <w:bCs/>
          <w:lang w:val="lv-LV" w:eastAsia="lv-LV"/>
        </w:rPr>
        <w:t xml:space="preserve">, </w:t>
      </w:r>
      <w:r w:rsidR="00AE495F" w:rsidRPr="000052C0">
        <w:rPr>
          <w:rFonts w:eastAsia="Calibri"/>
          <w:bCs/>
          <w:lang w:val="lv-LV" w:eastAsia="lv-LV"/>
        </w:rPr>
        <w:t>Ilze Millere, Ilze Rubene</w:t>
      </w:r>
      <w:r w:rsidR="000052C0" w:rsidRPr="000052C0">
        <w:rPr>
          <w:rFonts w:eastAsia="Calibri"/>
          <w:bCs/>
          <w:lang w:val="lv-LV" w:eastAsia="lv-LV"/>
        </w:rPr>
        <w:t xml:space="preserve">, </w:t>
      </w:r>
      <w:r w:rsidR="00AE495F" w:rsidRPr="000052C0">
        <w:rPr>
          <w:rFonts w:eastAsia="Calibri"/>
          <w:bCs/>
          <w:lang w:val="lv-LV" w:eastAsia="lv-LV"/>
        </w:rPr>
        <w:t>Ineta Laizāne</w:t>
      </w:r>
      <w:r w:rsidR="000052C0" w:rsidRPr="000052C0">
        <w:rPr>
          <w:rFonts w:eastAsia="Calibri"/>
          <w:bCs/>
          <w:lang w:val="lv-LV" w:eastAsia="lv-LV"/>
        </w:rPr>
        <w:t xml:space="preserve">, </w:t>
      </w:r>
      <w:r w:rsidR="00AE495F" w:rsidRPr="000052C0">
        <w:rPr>
          <w:rFonts w:eastAsia="Calibri"/>
          <w:bCs/>
          <w:lang w:val="lv-LV" w:eastAsia="lv-LV"/>
        </w:rPr>
        <w:t>Inita Hartmane</w:t>
      </w:r>
      <w:r w:rsidR="000052C0" w:rsidRPr="000052C0">
        <w:rPr>
          <w:rFonts w:eastAsia="Calibri"/>
          <w:bCs/>
          <w:lang w:val="lv-LV" w:eastAsia="lv-LV"/>
        </w:rPr>
        <w:t xml:space="preserve">, </w:t>
      </w:r>
      <w:r w:rsidR="00AE495F" w:rsidRPr="000052C0">
        <w:rPr>
          <w:rFonts w:eastAsia="Calibri"/>
          <w:bCs/>
          <w:lang w:val="lv-LV" w:eastAsia="lv-LV"/>
        </w:rPr>
        <w:t xml:space="preserve">Ivars </w:t>
      </w:r>
      <w:proofErr w:type="spellStart"/>
      <w:r w:rsidR="00AE495F" w:rsidRPr="000052C0">
        <w:rPr>
          <w:rFonts w:eastAsia="Calibri"/>
          <w:bCs/>
          <w:lang w:val="lv-LV" w:eastAsia="lv-LV"/>
        </w:rPr>
        <w:t>Birzgalis</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Iveta </w:t>
      </w:r>
      <w:proofErr w:type="spellStart"/>
      <w:r w:rsidR="00AE495F" w:rsidRPr="000052C0">
        <w:rPr>
          <w:rFonts w:eastAsia="Calibri"/>
          <w:bCs/>
          <w:lang w:val="lv-LV" w:eastAsia="lv-LV"/>
        </w:rPr>
        <w:t>Umule</w:t>
      </w:r>
      <w:proofErr w:type="spellEnd"/>
      <w:r w:rsidR="000052C0" w:rsidRPr="000052C0">
        <w:rPr>
          <w:rFonts w:eastAsia="Calibri"/>
          <w:bCs/>
          <w:lang w:val="lv-LV" w:eastAsia="lv-LV"/>
        </w:rPr>
        <w:t xml:space="preserve">, </w:t>
      </w:r>
      <w:proofErr w:type="spellStart"/>
      <w:r w:rsidR="00AE495F" w:rsidRPr="000052C0">
        <w:rPr>
          <w:rFonts w:eastAsia="Calibri"/>
          <w:bCs/>
          <w:lang w:val="lv-LV" w:eastAsia="lv-LV"/>
        </w:rPr>
        <w:t>Izita</w:t>
      </w:r>
      <w:proofErr w:type="spellEnd"/>
      <w:r w:rsidR="00AE495F" w:rsidRPr="000052C0">
        <w:rPr>
          <w:rFonts w:eastAsia="Calibri"/>
          <w:bCs/>
          <w:lang w:val="lv-LV" w:eastAsia="lv-LV"/>
        </w:rPr>
        <w:t xml:space="preserve"> Kļaviņa</w:t>
      </w:r>
      <w:r w:rsidR="000052C0" w:rsidRPr="000052C0">
        <w:rPr>
          <w:rFonts w:eastAsia="Calibri"/>
          <w:bCs/>
          <w:lang w:val="lv-LV" w:eastAsia="lv-LV"/>
        </w:rPr>
        <w:t xml:space="preserve">, </w:t>
      </w:r>
      <w:r w:rsidR="00AE495F" w:rsidRPr="000052C0">
        <w:rPr>
          <w:rFonts w:eastAsia="Calibri"/>
          <w:bCs/>
          <w:lang w:val="lv-LV" w:eastAsia="lv-LV"/>
        </w:rPr>
        <w:t>Juris Graudiņš</w:t>
      </w:r>
      <w:r w:rsidR="000052C0" w:rsidRPr="000052C0">
        <w:rPr>
          <w:rFonts w:eastAsia="Calibri"/>
          <w:bCs/>
          <w:lang w:val="lv-LV" w:eastAsia="lv-LV"/>
        </w:rPr>
        <w:t xml:space="preserve">, </w:t>
      </w:r>
      <w:r w:rsidR="00AE495F" w:rsidRPr="000052C0">
        <w:rPr>
          <w:rFonts w:eastAsia="Calibri"/>
          <w:bCs/>
          <w:lang w:val="lv-LV" w:eastAsia="lv-LV"/>
        </w:rPr>
        <w:t xml:space="preserve">Kārlis </w:t>
      </w:r>
      <w:proofErr w:type="spellStart"/>
      <w:r w:rsidR="00AE495F" w:rsidRPr="000052C0">
        <w:rPr>
          <w:rFonts w:eastAsia="Calibri"/>
          <w:bCs/>
          <w:lang w:val="lv-LV" w:eastAsia="lv-LV"/>
        </w:rPr>
        <w:t>Irmejs</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Katrīna </w:t>
      </w:r>
      <w:proofErr w:type="spellStart"/>
      <w:r w:rsidR="00AE495F" w:rsidRPr="000052C0">
        <w:rPr>
          <w:rFonts w:eastAsia="Calibri"/>
          <w:bCs/>
          <w:lang w:val="lv-LV" w:eastAsia="lv-LV"/>
        </w:rPr>
        <w:t>Žibala</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Laima </w:t>
      </w:r>
      <w:proofErr w:type="spellStart"/>
      <w:r w:rsidR="00AE495F" w:rsidRPr="000052C0">
        <w:rPr>
          <w:rFonts w:eastAsia="Calibri"/>
          <w:bCs/>
          <w:lang w:val="lv-LV" w:eastAsia="lv-LV"/>
        </w:rPr>
        <w:t>Bernšteina</w:t>
      </w:r>
      <w:proofErr w:type="spellEnd"/>
      <w:r w:rsidR="000052C0" w:rsidRPr="000052C0">
        <w:rPr>
          <w:rFonts w:eastAsia="Calibri"/>
          <w:bCs/>
          <w:lang w:val="lv-LV" w:eastAsia="lv-LV"/>
        </w:rPr>
        <w:t xml:space="preserve">, </w:t>
      </w:r>
      <w:r w:rsidR="00AE495F" w:rsidRPr="000052C0">
        <w:rPr>
          <w:rFonts w:eastAsia="Calibri"/>
          <w:bCs/>
          <w:lang w:val="lv-LV" w:eastAsia="lv-LV"/>
        </w:rPr>
        <w:t>Kristīne Zaķe</w:t>
      </w:r>
      <w:r w:rsidR="000052C0" w:rsidRPr="000052C0">
        <w:rPr>
          <w:rFonts w:eastAsia="Calibri"/>
          <w:bCs/>
          <w:lang w:val="lv-LV" w:eastAsia="lv-LV"/>
        </w:rPr>
        <w:t xml:space="preserve">, </w:t>
      </w:r>
      <w:r w:rsidR="00AE495F" w:rsidRPr="000052C0">
        <w:rPr>
          <w:rFonts w:eastAsia="Calibri"/>
          <w:bCs/>
          <w:lang w:val="lv-LV" w:eastAsia="lv-LV"/>
        </w:rPr>
        <w:t xml:space="preserve">Liene </w:t>
      </w:r>
      <w:proofErr w:type="spellStart"/>
      <w:r w:rsidR="00AE495F" w:rsidRPr="000052C0">
        <w:rPr>
          <w:rFonts w:eastAsia="Calibri"/>
          <w:bCs/>
          <w:lang w:val="lv-LV" w:eastAsia="lv-LV"/>
        </w:rPr>
        <w:t>Ungure</w:t>
      </w:r>
      <w:proofErr w:type="spellEnd"/>
      <w:r w:rsidR="000052C0" w:rsidRPr="000052C0">
        <w:rPr>
          <w:rFonts w:eastAsia="Calibri"/>
          <w:bCs/>
          <w:lang w:val="lv-LV" w:eastAsia="lv-LV"/>
        </w:rPr>
        <w:t xml:space="preserve">, </w:t>
      </w:r>
      <w:r w:rsidR="00AE495F" w:rsidRPr="000052C0">
        <w:rPr>
          <w:rFonts w:eastAsia="Calibri"/>
          <w:bCs/>
          <w:lang w:val="lv-LV" w:eastAsia="lv-LV"/>
        </w:rPr>
        <w:t>Valentīna Kukule</w:t>
      </w:r>
      <w:r w:rsidR="000052C0" w:rsidRPr="000052C0">
        <w:rPr>
          <w:rFonts w:eastAsia="Calibri"/>
          <w:bCs/>
          <w:lang w:val="lv-LV" w:eastAsia="lv-LV"/>
        </w:rPr>
        <w:t xml:space="preserve">, </w:t>
      </w:r>
      <w:r w:rsidR="00AE495F" w:rsidRPr="000052C0">
        <w:rPr>
          <w:rFonts w:eastAsia="Calibri"/>
          <w:bCs/>
          <w:lang w:val="lv-LV" w:eastAsia="lv-LV"/>
        </w:rPr>
        <w:t xml:space="preserve">Lana </w:t>
      </w:r>
      <w:proofErr w:type="spellStart"/>
      <w:r w:rsidR="00AE495F" w:rsidRPr="000052C0">
        <w:rPr>
          <w:rFonts w:eastAsia="Calibri"/>
          <w:bCs/>
          <w:lang w:val="lv-LV" w:eastAsia="lv-LV"/>
        </w:rPr>
        <w:t>Ukrija</w:t>
      </w:r>
      <w:proofErr w:type="spellEnd"/>
      <w:r w:rsidR="000052C0" w:rsidRPr="000052C0">
        <w:rPr>
          <w:rFonts w:eastAsia="Calibri"/>
          <w:bCs/>
          <w:lang w:val="lv-LV" w:eastAsia="lv-LV"/>
        </w:rPr>
        <w:t xml:space="preserve">, </w:t>
      </w:r>
      <w:r w:rsidR="00AE495F" w:rsidRPr="000052C0">
        <w:rPr>
          <w:rFonts w:eastAsia="Calibri"/>
          <w:bCs/>
          <w:lang w:val="lv-LV" w:eastAsia="lv-LV"/>
        </w:rPr>
        <w:t>Lāsma Liepiņa</w:t>
      </w:r>
      <w:r w:rsidR="000052C0" w:rsidRPr="000052C0">
        <w:rPr>
          <w:rFonts w:eastAsia="Calibri"/>
          <w:bCs/>
          <w:lang w:val="lv-LV" w:eastAsia="lv-LV"/>
        </w:rPr>
        <w:t xml:space="preserve">, </w:t>
      </w:r>
      <w:r w:rsidR="00AE495F" w:rsidRPr="000052C0">
        <w:rPr>
          <w:rFonts w:eastAsia="Calibri"/>
          <w:bCs/>
          <w:lang w:val="lv-LV" w:eastAsia="lv-LV"/>
        </w:rPr>
        <w:t>Liene Čečiņa</w:t>
      </w:r>
      <w:r w:rsidR="000052C0" w:rsidRPr="000052C0">
        <w:rPr>
          <w:rFonts w:eastAsia="Calibri"/>
          <w:bCs/>
          <w:lang w:val="lv-LV" w:eastAsia="lv-LV"/>
        </w:rPr>
        <w:t xml:space="preserve">, Sarmīte </w:t>
      </w:r>
      <w:proofErr w:type="spellStart"/>
      <w:r w:rsidR="000052C0" w:rsidRPr="000052C0">
        <w:rPr>
          <w:rFonts w:eastAsia="Calibri"/>
          <w:bCs/>
          <w:lang w:val="lv-LV" w:eastAsia="lv-LV"/>
        </w:rPr>
        <w:t>Zvī</w:t>
      </w:r>
      <w:r w:rsidR="00AE495F" w:rsidRPr="000052C0">
        <w:rPr>
          <w:rFonts w:eastAsia="Calibri"/>
          <w:bCs/>
          <w:lang w:val="lv-LV" w:eastAsia="lv-LV"/>
        </w:rPr>
        <w:t>ne</w:t>
      </w:r>
      <w:proofErr w:type="spellEnd"/>
      <w:r w:rsidR="000052C0" w:rsidRPr="000052C0">
        <w:rPr>
          <w:rFonts w:eastAsia="Calibri"/>
          <w:bCs/>
          <w:lang w:val="lv-LV" w:eastAsia="lv-LV"/>
        </w:rPr>
        <w:t xml:space="preserve">, </w:t>
      </w:r>
      <w:r w:rsidR="00AE495F" w:rsidRPr="000052C0">
        <w:rPr>
          <w:rFonts w:eastAsia="Calibri"/>
          <w:bCs/>
          <w:lang w:val="lv-LV" w:eastAsia="lv-LV"/>
        </w:rPr>
        <w:t>Līga Liepiņa</w:t>
      </w:r>
      <w:r w:rsidR="000052C0" w:rsidRPr="000052C0">
        <w:rPr>
          <w:rFonts w:eastAsia="Calibri"/>
          <w:bCs/>
          <w:lang w:val="lv-LV" w:eastAsia="lv-LV"/>
        </w:rPr>
        <w:t xml:space="preserve">, </w:t>
      </w:r>
      <w:r w:rsidR="00AE495F" w:rsidRPr="000052C0">
        <w:rPr>
          <w:rFonts w:eastAsia="Calibri"/>
          <w:bCs/>
          <w:lang w:val="lv-LV" w:eastAsia="lv-LV"/>
        </w:rPr>
        <w:t>Ilze Žūriņa-Davidčuka</w:t>
      </w:r>
      <w:r w:rsidR="000052C0" w:rsidRPr="000052C0">
        <w:rPr>
          <w:rFonts w:eastAsia="Calibri"/>
          <w:bCs/>
          <w:lang w:val="lv-LV" w:eastAsia="lv-LV"/>
        </w:rPr>
        <w:t xml:space="preserve">, </w:t>
      </w:r>
      <w:r w:rsidR="00AE495F" w:rsidRPr="000052C0">
        <w:rPr>
          <w:rFonts w:eastAsia="Calibri"/>
          <w:bCs/>
          <w:lang w:val="lv-LV" w:eastAsia="lv-LV"/>
        </w:rPr>
        <w:t xml:space="preserve">Linda Helēna </w:t>
      </w:r>
      <w:proofErr w:type="spellStart"/>
      <w:r w:rsidR="00AE495F" w:rsidRPr="000052C0">
        <w:rPr>
          <w:rFonts w:eastAsia="Calibri"/>
          <w:bCs/>
          <w:lang w:val="lv-LV" w:eastAsia="lv-LV"/>
        </w:rPr>
        <w:t>Griškoite</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Māris </w:t>
      </w:r>
      <w:proofErr w:type="spellStart"/>
      <w:r w:rsidR="00AE495F" w:rsidRPr="000052C0">
        <w:rPr>
          <w:rFonts w:eastAsia="Calibri"/>
          <w:bCs/>
          <w:lang w:val="lv-LV" w:eastAsia="lv-LV"/>
        </w:rPr>
        <w:t>Beļaunieks</w:t>
      </w:r>
      <w:proofErr w:type="spellEnd"/>
      <w:r w:rsidR="000052C0" w:rsidRPr="000052C0">
        <w:rPr>
          <w:rFonts w:eastAsia="Calibri"/>
          <w:bCs/>
          <w:lang w:val="lv-LV" w:eastAsia="lv-LV"/>
        </w:rPr>
        <w:t xml:space="preserve">, </w:t>
      </w:r>
      <w:r w:rsidR="001A13EA">
        <w:rPr>
          <w:rFonts w:eastAsia="Calibri"/>
          <w:bCs/>
          <w:lang w:val="lv-LV" w:eastAsia="lv-LV"/>
        </w:rPr>
        <w:t>(vārds uzvārds)</w:t>
      </w:r>
      <w:r w:rsidR="000052C0" w:rsidRPr="000052C0">
        <w:rPr>
          <w:rFonts w:eastAsia="Calibri"/>
          <w:bCs/>
          <w:lang w:val="lv-LV" w:eastAsia="lv-LV"/>
        </w:rPr>
        <w:t xml:space="preserve"> (</w:t>
      </w:r>
      <w:hyperlink r:id="rId9" w:history="1">
        <w:r w:rsidR="001A13EA">
          <w:rPr>
            <w:rStyle w:val="Hipersaite"/>
            <w:rFonts w:eastAsia="Calibri"/>
            <w:bCs/>
            <w:color w:val="auto"/>
            <w:u w:val="none"/>
            <w:lang w:val="lv-LV" w:eastAsia="lv-LV"/>
          </w:rPr>
          <w:t>e-pasts</w:t>
        </w:r>
      </w:hyperlink>
      <w:r w:rsidR="000052C0" w:rsidRPr="000052C0">
        <w:rPr>
          <w:rFonts w:eastAsia="Calibri"/>
          <w:bCs/>
          <w:lang w:val="lv-LV" w:eastAsia="lv-LV"/>
        </w:rPr>
        <w:t xml:space="preserve">), </w:t>
      </w:r>
      <w:r w:rsidR="00AE495F" w:rsidRPr="000052C0">
        <w:rPr>
          <w:rFonts w:eastAsia="Calibri"/>
          <w:bCs/>
          <w:lang w:val="lv-LV" w:eastAsia="lv-LV"/>
        </w:rPr>
        <w:t>Pārsla Dzē</w:t>
      </w:r>
      <w:r w:rsidR="000052C0" w:rsidRPr="000052C0">
        <w:rPr>
          <w:rFonts w:eastAsia="Calibri"/>
          <w:bCs/>
          <w:lang w:val="lv-LV" w:eastAsia="lv-LV"/>
        </w:rPr>
        <w:t>r</w:t>
      </w:r>
      <w:r w:rsidR="00AE495F" w:rsidRPr="000052C0">
        <w:rPr>
          <w:rFonts w:eastAsia="Calibri"/>
          <w:bCs/>
          <w:lang w:val="lv-LV" w:eastAsia="lv-LV"/>
        </w:rPr>
        <w:t>ve</w:t>
      </w:r>
      <w:r w:rsidR="000052C0" w:rsidRPr="000052C0">
        <w:rPr>
          <w:rFonts w:eastAsia="Calibri"/>
          <w:bCs/>
          <w:lang w:val="lv-LV" w:eastAsia="lv-LV"/>
        </w:rPr>
        <w:t xml:space="preserve">, </w:t>
      </w:r>
      <w:r w:rsidR="00AE495F" w:rsidRPr="000052C0">
        <w:rPr>
          <w:rFonts w:eastAsia="Calibri"/>
          <w:bCs/>
          <w:lang w:val="lv-LV" w:eastAsia="lv-LV"/>
        </w:rPr>
        <w:t>Rūdolfs Pelēkais</w:t>
      </w:r>
      <w:r w:rsidR="000052C0" w:rsidRPr="000052C0">
        <w:rPr>
          <w:rFonts w:eastAsia="Calibri"/>
          <w:bCs/>
          <w:lang w:val="lv-LV" w:eastAsia="lv-LV"/>
        </w:rPr>
        <w:t xml:space="preserve">, </w:t>
      </w:r>
      <w:r w:rsidR="00AE495F" w:rsidRPr="000052C0">
        <w:rPr>
          <w:rFonts w:eastAsia="Calibri"/>
          <w:bCs/>
          <w:lang w:val="lv-LV" w:eastAsia="lv-LV"/>
        </w:rPr>
        <w:t>Inga Indriksone</w:t>
      </w:r>
      <w:r w:rsidR="000052C0" w:rsidRPr="000052C0">
        <w:rPr>
          <w:rFonts w:eastAsia="Calibri"/>
          <w:bCs/>
          <w:lang w:val="lv-LV" w:eastAsia="lv-LV"/>
        </w:rPr>
        <w:t xml:space="preserve">, </w:t>
      </w:r>
      <w:r w:rsidR="00AE495F" w:rsidRPr="000052C0">
        <w:rPr>
          <w:rFonts w:eastAsia="Calibri"/>
          <w:bCs/>
          <w:lang w:val="lv-LV" w:eastAsia="lv-LV"/>
        </w:rPr>
        <w:t>Ziedīte Jirgensone</w:t>
      </w:r>
      <w:r w:rsidR="000052C0" w:rsidRPr="000052C0">
        <w:rPr>
          <w:rFonts w:eastAsia="Calibri"/>
          <w:bCs/>
          <w:lang w:val="lv-LV" w:eastAsia="lv-LV"/>
        </w:rPr>
        <w:t xml:space="preserve">, </w:t>
      </w:r>
      <w:r w:rsidR="00AE495F" w:rsidRPr="000052C0">
        <w:rPr>
          <w:rFonts w:eastAsia="Calibri"/>
          <w:bCs/>
          <w:lang w:val="lv-LV" w:eastAsia="lv-LV"/>
        </w:rPr>
        <w:t>Raimonds Straume</w:t>
      </w:r>
      <w:r w:rsidR="000052C0" w:rsidRPr="000052C0">
        <w:rPr>
          <w:rFonts w:eastAsia="Calibri"/>
          <w:bCs/>
          <w:lang w:val="lv-LV" w:eastAsia="lv-LV"/>
        </w:rPr>
        <w:t xml:space="preserve">, </w:t>
      </w:r>
      <w:r w:rsidR="00AE495F" w:rsidRPr="000052C0">
        <w:rPr>
          <w:rFonts w:eastAsia="Calibri"/>
          <w:bCs/>
          <w:lang w:val="lv-LV" w:eastAsia="lv-LV"/>
        </w:rPr>
        <w:t xml:space="preserve">Santa </w:t>
      </w:r>
      <w:proofErr w:type="spellStart"/>
      <w:r w:rsidR="00AE495F" w:rsidRPr="000052C0">
        <w:rPr>
          <w:rFonts w:eastAsia="Calibri"/>
          <w:bCs/>
          <w:lang w:val="lv-LV" w:eastAsia="lv-LV"/>
        </w:rPr>
        <w:t>Čingule</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Kristīne </w:t>
      </w:r>
      <w:proofErr w:type="spellStart"/>
      <w:r w:rsidR="00AE495F" w:rsidRPr="000052C0">
        <w:rPr>
          <w:rFonts w:eastAsia="Calibri"/>
          <w:bCs/>
          <w:lang w:val="lv-LV" w:eastAsia="lv-LV"/>
        </w:rPr>
        <w:t>Mežapuķe</w:t>
      </w:r>
      <w:proofErr w:type="spellEnd"/>
      <w:r w:rsidR="000052C0" w:rsidRPr="000052C0">
        <w:rPr>
          <w:rFonts w:eastAsia="Calibri"/>
          <w:bCs/>
          <w:lang w:val="lv-LV" w:eastAsia="lv-LV"/>
        </w:rPr>
        <w:t xml:space="preserve">, </w:t>
      </w:r>
      <w:r w:rsidR="00AE495F" w:rsidRPr="000052C0">
        <w:rPr>
          <w:rFonts w:eastAsia="Calibri"/>
          <w:bCs/>
          <w:lang w:val="lv-LV" w:eastAsia="lv-LV"/>
        </w:rPr>
        <w:t xml:space="preserve">Rita </w:t>
      </w:r>
      <w:proofErr w:type="spellStart"/>
      <w:r w:rsidR="00AE495F" w:rsidRPr="000052C0">
        <w:rPr>
          <w:rFonts w:eastAsia="Calibri"/>
          <w:bCs/>
          <w:lang w:val="lv-LV" w:eastAsia="lv-LV"/>
        </w:rPr>
        <w:t>Lavendele</w:t>
      </w:r>
      <w:proofErr w:type="spellEnd"/>
      <w:r w:rsidR="000052C0" w:rsidRPr="000052C0">
        <w:rPr>
          <w:rFonts w:eastAsia="Calibri"/>
          <w:bCs/>
          <w:lang w:val="lv-LV" w:eastAsia="lv-LV"/>
        </w:rPr>
        <w:t xml:space="preserve">, </w:t>
      </w:r>
      <w:r w:rsidR="00AE495F" w:rsidRPr="000052C0">
        <w:rPr>
          <w:rFonts w:eastAsia="Calibri"/>
          <w:bCs/>
          <w:lang w:val="lv-LV" w:eastAsia="lv-LV"/>
        </w:rPr>
        <w:t>Dace Liniņa</w:t>
      </w:r>
      <w:r w:rsidR="000052C0" w:rsidRPr="000052C0">
        <w:rPr>
          <w:rFonts w:eastAsia="Calibri"/>
          <w:bCs/>
          <w:lang w:val="lv-LV" w:eastAsia="lv-LV"/>
        </w:rPr>
        <w:t xml:space="preserve">, </w:t>
      </w:r>
      <w:r w:rsidR="00AE495F" w:rsidRPr="000052C0">
        <w:rPr>
          <w:rFonts w:eastAsia="Calibri"/>
          <w:bCs/>
          <w:lang w:val="lv-LV" w:eastAsia="lv-LV"/>
        </w:rPr>
        <w:t xml:space="preserve">Solvita </w:t>
      </w:r>
      <w:proofErr w:type="spellStart"/>
      <w:r w:rsidR="00AE495F" w:rsidRPr="000052C0">
        <w:rPr>
          <w:rFonts w:eastAsia="Calibri"/>
          <w:bCs/>
          <w:lang w:val="lv-LV" w:eastAsia="lv-LV"/>
        </w:rPr>
        <w:t>Kukanovska</w:t>
      </w:r>
      <w:proofErr w:type="spellEnd"/>
      <w:r w:rsidR="000052C0" w:rsidRPr="000052C0">
        <w:rPr>
          <w:rFonts w:eastAsia="Calibri"/>
          <w:bCs/>
          <w:lang w:val="lv-LV" w:eastAsia="lv-LV"/>
        </w:rPr>
        <w:t xml:space="preserve">, </w:t>
      </w:r>
      <w:r w:rsidR="00AE495F" w:rsidRPr="000052C0">
        <w:rPr>
          <w:rFonts w:eastAsia="Calibri"/>
          <w:bCs/>
          <w:lang w:val="lv-LV" w:eastAsia="lv-LV"/>
        </w:rPr>
        <w:t>Vigo Zaļaiskalns</w:t>
      </w:r>
      <w:r w:rsidR="000052C0" w:rsidRPr="000052C0">
        <w:rPr>
          <w:rFonts w:eastAsia="Calibri"/>
          <w:bCs/>
          <w:lang w:val="lv-LV" w:eastAsia="lv-LV"/>
        </w:rPr>
        <w:t xml:space="preserve">, </w:t>
      </w:r>
      <w:r w:rsidR="00AE495F" w:rsidRPr="000052C0">
        <w:rPr>
          <w:rFonts w:eastAsia="Calibri"/>
          <w:bCs/>
          <w:lang w:val="lv-LV" w:eastAsia="lv-LV"/>
        </w:rPr>
        <w:t>Vaira Ābele</w:t>
      </w:r>
      <w:r w:rsidR="000052C0" w:rsidRPr="000052C0">
        <w:rPr>
          <w:rFonts w:eastAsia="Calibri"/>
          <w:bCs/>
          <w:lang w:val="lv-LV" w:eastAsia="lv-LV"/>
        </w:rPr>
        <w:t xml:space="preserve">, </w:t>
      </w:r>
      <w:r w:rsidR="00AE495F" w:rsidRPr="000052C0">
        <w:rPr>
          <w:rFonts w:eastAsia="Calibri"/>
          <w:bCs/>
          <w:lang w:val="lv-LV" w:eastAsia="lv-LV"/>
        </w:rPr>
        <w:t xml:space="preserve">Valda </w:t>
      </w:r>
      <w:proofErr w:type="spellStart"/>
      <w:r w:rsidR="00AE495F" w:rsidRPr="000052C0">
        <w:rPr>
          <w:rFonts w:eastAsia="Calibri"/>
          <w:bCs/>
          <w:lang w:val="lv-LV" w:eastAsia="lv-LV"/>
        </w:rPr>
        <w:t>Tinkusa</w:t>
      </w:r>
      <w:proofErr w:type="spellEnd"/>
      <w:r w:rsidR="000052C0" w:rsidRPr="000052C0">
        <w:rPr>
          <w:rFonts w:eastAsia="Calibri"/>
          <w:bCs/>
          <w:lang w:val="lv-LV" w:eastAsia="lv-LV"/>
        </w:rPr>
        <w:t xml:space="preserve">, </w:t>
      </w:r>
      <w:r w:rsidR="001A13EA">
        <w:rPr>
          <w:rFonts w:eastAsia="Calibri"/>
          <w:bCs/>
          <w:lang w:val="lv-LV" w:eastAsia="lv-LV"/>
        </w:rPr>
        <w:t>(vārds uzvārds)</w:t>
      </w:r>
      <w:r w:rsidR="001A13EA" w:rsidRPr="000052C0">
        <w:rPr>
          <w:rFonts w:eastAsia="Calibri"/>
          <w:bCs/>
          <w:lang w:val="lv-LV" w:eastAsia="lv-LV"/>
        </w:rPr>
        <w:t xml:space="preserve"> (</w:t>
      </w:r>
      <w:hyperlink r:id="rId10" w:history="1">
        <w:r w:rsidR="001A13EA">
          <w:rPr>
            <w:rStyle w:val="Hipersaite"/>
            <w:rFonts w:eastAsia="Calibri"/>
            <w:bCs/>
            <w:color w:val="auto"/>
            <w:u w:val="none"/>
            <w:lang w:val="lv-LV" w:eastAsia="lv-LV"/>
          </w:rPr>
          <w:t>e-pasts</w:t>
        </w:r>
      </w:hyperlink>
      <w:r w:rsidR="001A13EA" w:rsidRPr="000052C0">
        <w:rPr>
          <w:rFonts w:eastAsia="Calibri"/>
          <w:bCs/>
          <w:lang w:val="lv-LV" w:eastAsia="lv-LV"/>
        </w:rPr>
        <w:t xml:space="preserve">), </w:t>
      </w:r>
      <w:r w:rsidR="00AE495F" w:rsidRPr="000052C0">
        <w:rPr>
          <w:rFonts w:eastAsia="Calibri"/>
          <w:bCs/>
          <w:lang w:val="lv-LV" w:eastAsia="lv-LV"/>
        </w:rPr>
        <w:t>Mārīte Purmale</w:t>
      </w:r>
      <w:r w:rsidR="000052C0" w:rsidRPr="000052C0">
        <w:rPr>
          <w:rFonts w:eastAsia="Calibri"/>
          <w:bCs/>
          <w:lang w:val="lv-LV" w:eastAsia="lv-LV"/>
        </w:rPr>
        <w:t xml:space="preserve">, </w:t>
      </w:r>
      <w:r w:rsidR="00AE495F" w:rsidRPr="000052C0">
        <w:rPr>
          <w:rFonts w:eastAsia="Calibri"/>
          <w:bCs/>
          <w:lang w:val="lv-LV" w:eastAsia="lv-LV"/>
        </w:rPr>
        <w:t>Zane Balode</w:t>
      </w:r>
      <w:r w:rsidR="000052C0" w:rsidRPr="000052C0">
        <w:rPr>
          <w:rFonts w:eastAsia="Calibri"/>
          <w:bCs/>
          <w:lang w:val="lv-LV" w:eastAsia="lv-LV"/>
        </w:rPr>
        <w:t>.</w:t>
      </w:r>
    </w:p>
    <w:p w14:paraId="381FBBBF" w14:textId="77777777" w:rsidR="000052C0" w:rsidRDefault="000052C0" w:rsidP="005548D4">
      <w:pPr>
        <w:jc w:val="both"/>
        <w:rPr>
          <w:rFonts w:eastAsia="Calibri"/>
          <w:b/>
          <w:bCs/>
          <w:lang w:val="lv-LV" w:eastAsia="lv-LV"/>
        </w:rPr>
      </w:pPr>
    </w:p>
    <w:p w14:paraId="38D304E8" w14:textId="77777777" w:rsidR="00DC68DE" w:rsidRPr="0000004D" w:rsidRDefault="00DC68DE" w:rsidP="005548D4">
      <w:pPr>
        <w:jc w:val="both"/>
        <w:rPr>
          <w:rFonts w:eastAsia="Calibri"/>
          <w:b/>
          <w:bCs/>
          <w:caps/>
          <w:lang w:val="lv-LV"/>
        </w:rPr>
      </w:pPr>
      <w:r w:rsidRPr="0000004D">
        <w:rPr>
          <w:rFonts w:eastAsia="Calibri"/>
          <w:b/>
          <w:bCs/>
          <w:lang w:val="lv-LV" w:eastAsia="lv-LV"/>
        </w:rPr>
        <w:t>Darba kārtība:</w:t>
      </w:r>
    </w:p>
    <w:p w14:paraId="76AC5741" w14:textId="2B4FDA1C"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t>Par darba kārtību</w:t>
      </w:r>
      <w:r>
        <w:rPr>
          <w:noProof/>
          <w:color w:val="000000"/>
        </w:rPr>
        <w:t>.</w:t>
      </w:r>
    </w:p>
    <w:p w14:paraId="4C9C596A" w14:textId="316F3D0A"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t>Par Limbažu novada pašvaldības iestādes “Limbažu novada Izglītības pārvalde” nolikuma apstiprināšanu</w:t>
      </w:r>
      <w:r>
        <w:rPr>
          <w:noProof/>
          <w:color w:val="000000"/>
        </w:rPr>
        <w:t>.</w:t>
      </w:r>
    </w:p>
    <w:p w14:paraId="251F1AA4" w14:textId="13856C72"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t>Par Limbažu novada Jauniešu domes nolikuma grozījumiem</w:t>
      </w:r>
      <w:r>
        <w:rPr>
          <w:noProof/>
          <w:color w:val="000000"/>
        </w:rPr>
        <w:t>.</w:t>
      </w:r>
    </w:p>
    <w:p w14:paraId="354DC4F8" w14:textId="009E13A8"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t>Par grozījumiem Limbažu novada pašvaldības administrācijas darbinieku, pašvaldības iestāžu un aģentūru darbinieku mēnešalgu 2023. gadam sarakstā</w:t>
      </w:r>
      <w:r>
        <w:rPr>
          <w:noProof/>
          <w:color w:val="000000"/>
        </w:rPr>
        <w:t>.</w:t>
      </w:r>
    </w:p>
    <w:p w14:paraId="038A2B33" w14:textId="4B64B706"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t>(papildu d.k. jaut.) Par Limbažu novada pašvaldības iestādes Sporta un kultūras centra "Vidriži" nolikuma apstiprināšanu</w:t>
      </w:r>
      <w:r>
        <w:rPr>
          <w:noProof/>
          <w:color w:val="000000"/>
        </w:rPr>
        <w:t>.</w:t>
      </w:r>
    </w:p>
    <w:p w14:paraId="66A7F37B" w14:textId="71CE3459"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t>(papildu d.k. jaut.) Par grozījumu Liepupes pamatskolas nolikumā apstiprināšanu</w:t>
      </w:r>
      <w:r>
        <w:rPr>
          <w:noProof/>
          <w:color w:val="000000"/>
        </w:rPr>
        <w:t>.</w:t>
      </w:r>
    </w:p>
    <w:p w14:paraId="5434991D" w14:textId="0EBB3777"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t>(papildu d.k. jaut.) Par līdzekļu piešķiršanu Umurgas kultūras nama izdevumu segšanai</w:t>
      </w:r>
      <w:r>
        <w:rPr>
          <w:noProof/>
          <w:color w:val="000000"/>
        </w:rPr>
        <w:t>.</w:t>
      </w:r>
    </w:p>
    <w:p w14:paraId="00E2C8CD" w14:textId="3F4B90E5"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t>(papildu d.k. jaut.) Par Limbažu novada pašvaldības 2024.gada kultūras, sporta pasākumu projektu</w:t>
      </w:r>
      <w:r>
        <w:rPr>
          <w:noProof/>
          <w:color w:val="000000"/>
        </w:rPr>
        <w:t>.</w:t>
      </w:r>
    </w:p>
    <w:p w14:paraId="173E1D18" w14:textId="510271AA"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lastRenderedPageBreak/>
        <w:t>(papildu d.k. jaut.) Par Limbažu novada pašvaldības 2024.gada izglītības pasākumu projektu</w:t>
      </w:r>
      <w:r>
        <w:rPr>
          <w:noProof/>
          <w:color w:val="000000"/>
        </w:rPr>
        <w:t>.</w:t>
      </w:r>
    </w:p>
    <w:p w14:paraId="44EED32C" w14:textId="65CF63BE" w:rsidR="002362F5" w:rsidRPr="002362F5" w:rsidRDefault="002362F5" w:rsidP="002362F5">
      <w:pPr>
        <w:pStyle w:val="Sarakstarindkopa"/>
        <w:numPr>
          <w:ilvl w:val="0"/>
          <w:numId w:val="34"/>
        </w:numPr>
        <w:suppressAutoHyphens w:val="0"/>
        <w:spacing w:before="60"/>
        <w:ind w:left="357" w:hanging="357"/>
        <w:jc w:val="both"/>
        <w:rPr>
          <w:color w:val="000000"/>
        </w:rPr>
      </w:pPr>
      <w:r w:rsidRPr="002362F5">
        <w:rPr>
          <w:noProof/>
          <w:color w:val="000000"/>
        </w:rPr>
        <w:t>Informācijas. Par  iespēju Ozolmuižas iedzīvotājiem izmantot A.Graša bibliotēkas krājumu</w:t>
      </w:r>
      <w:r>
        <w:rPr>
          <w:noProof/>
          <w:color w:val="000000"/>
        </w:rPr>
        <w:t>.</w:t>
      </w:r>
    </w:p>
    <w:p w14:paraId="629E6FD7" w14:textId="77777777" w:rsidR="000424F3" w:rsidRPr="0000004D" w:rsidRDefault="000424F3" w:rsidP="005548D4">
      <w:pPr>
        <w:jc w:val="both"/>
        <w:rPr>
          <w:bCs/>
          <w:lang w:val="lv-LV" w:eastAsia="lv-LV"/>
        </w:rPr>
      </w:pPr>
    </w:p>
    <w:p w14:paraId="5CFDCA73" w14:textId="77777777" w:rsidR="00B20FF8" w:rsidRDefault="00B20FF8" w:rsidP="005548D4">
      <w:pPr>
        <w:jc w:val="both"/>
        <w:rPr>
          <w:bCs/>
          <w:lang w:val="lv-LV" w:eastAsia="lv-LV"/>
        </w:rPr>
      </w:pPr>
    </w:p>
    <w:p w14:paraId="2D59E767" w14:textId="77777777" w:rsidR="00BA797C" w:rsidRPr="00C92154" w:rsidRDefault="00180835" w:rsidP="005548D4">
      <w:pPr>
        <w:keepNext/>
        <w:jc w:val="center"/>
        <w:outlineLvl w:val="0"/>
        <w:rPr>
          <w:lang w:val="lv-LV"/>
        </w:rPr>
      </w:pPr>
      <w:r w:rsidRPr="00C92154">
        <w:rPr>
          <w:b/>
          <w:bCs/>
          <w:lang w:val="lv-LV"/>
        </w:rPr>
        <w:t>1.</w:t>
      </w:r>
    </w:p>
    <w:p w14:paraId="6D0F36A8" w14:textId="77777777" w:rsidR="00BA797C" w:rsidRPr="00C92154" w:rsidRDefault="00180835" w:rsidP="005548D4">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1D5C3F35" w:rsidR="00BA797C" w:rsidRPr="00C92154" w:rsidRDefault="005F2B1B" w:rsidP="005548D4">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p>
    <w:p w14:paraId="43D70391" w14:textId="77777777" w:rsidR="00BA797C" w:rsidRPr="00C92154" w:rsidRDefault="00BA797C" w:rsidP="005548D4">
      <w:pPr>
        <w:ind w:firstLine="720"/>
        <w:jc w:val="center"/>
        <w:rPr>
          <w:rFonts w:eastAsia="Calibri"/>
          <w:bCs/>
          <w:lang w:val="lv-LV" w:eastAsia="lv-LV"/>
        </w:rPr>
      </w:pPr>
    </w:p>
    <w:p w14:paraId="2AB0B3C2" w14:textId="1CF7AF90" w:rsidR="00BA797C" w:rsidRPr="002362F5" w:rsidRDefault="00180835" w:rsidP="005548D4">
      <w:pPr>
        <w:ind w:firstLine="720"/>
        <w:jc w:val="both"/>
        <w:rPr>
          <w:b/>
          <w:bCs/>
          <w:lang w:val="lv-LV" w:eastAsia="lv-LV"/>
        </w:rPr>
      </w:pPr>
      <w:r w:rsidRPr="002362F5">
        <w:rPr>
          <w:bCs/>
          <w:lang w:val="lv-LV" w:eastAsia="lv-LV"/>
        </w:rPr>
        <w:t xml:space="preserve">Iepazinusies ar </w:t>
      </w:r>
      <w:r w:rsidR="002903BF" w:rsidRPr="002362F5">
        <w:rPr>
          <w:lang w:val="lv-LV"/>
        </w:rPr>
        <w:t xml:space="preserve">Izglītības, kultūras un sporta jautājumu komitejas priekšsēdētāja Jāņa Bakmaņa </w:t>
      </w:r>
      <w:r w:rsidR="001E2420" w:rsidRPr="002362F5">
        <w:rPr>
          <w:bCs/>
          <w:lang w:val="lv-LV" w:eastAsia="lv-LV"/>
        </w:rPr>
        <w:t xml:space="preserve">priekšlikumu </w:t>
      </w:r>
      <w:r w:rsidR="002362F5" w:rsidRPr="002362F5">
        <w:rPr>
          <w:bCs/>
          <w:lang w:val="lv-LV" w:eastAsia="lv-LV"/>
        </w:rPr>
        <w:t>izņemt no darba kārtības 4. darba kārtības jautājumu “</w:t>
      </w:r>
      <w:r w:rsidR="002362F5" w:rsidRPr="002362F5">
        <w:rPr>
          <w:noProof/>
          <w:lang w:val="lv-LV" w:eastAsia="lv-LV"/>
        </w:rPr>
        <w:t>Par grozījumiem Limbažu novada pašvaldības administrācijas darbinieku, pašvaldības iestāžu un aģentūru darbinieku mēnešalgu 2023. gadam sarakstā” un</w:t>
      </w:r>
      <w:r w:rsidR="002362F5" w:rsidRPr="002362F5">
        <w:rPr>
          <w:lang w:val="lv-LV"/>
        </w:rPr>
        <w:t xml:space="preserve"> </w:t>
      </w:r>
      <w:r w:rsidRPr="002362F5">
        <w:rPr>
          <w:lang w:val="lv-LV"/>
        </w:rPr>
        <w:t xml:space="preserve">apstiprināt sēdes darba kārtību, </w:t>
      </w:r>
      <w:r w:rsidRPr="002362F5">
        <w:rPr>
          <w:b/>
          <w:bCs/>
          <w:lang w:val="lv-LV" w:eastAsia="lv-LV"/>
        </w:rPr>
        <w:t>atklāti balsojot: PAR</w:t>
      </w:r>
      <w:r w:rsidRPr="002362F5">
        <w:rPr>
          <w:lang w:val="lv-LV" w:eastAsia="lv-LV"/>
        </w:rPr>
        <w:t xml:space="preserve"> – </w:t>
      </w:r>
      <w:r w:rsidR="002362F5">
        <w:rPr>
          <w:lang w:val="lv-LV" w:eastAsia="lv-LV"/>
        </w:rPr>
        <w:t>7</w:t>
      </w:r>
      <w:r w:rsidRPr="002362F5">
        <w:rPr>
          <w:lang w:val="lv-LV" w:eastAsia="lv-LV"/>
        </w:rPr>
        <w:t xml:space="preserve"> deputāti (</w:t>
      </w:r>
      <w:r w:rsidR="002362F5" w:rsidRPr="000052C0">
        <w:rPr>
          <w:rFonts w:eastAsia="Calibri"/>
          <w:lang w:val="lv-LV"/>
        </w:rPr>
        <w:t xml:space="preserve">Jānis Bakmanis, Aigars </w:t>
      </w:r>
      <w:proofErr w:type="spellStart"/>
      <w:r w:rsidR="002362F5" w:rsidRPr="000052C0">
        <w:rPr>
          <w:rFonts w:eastAsia="Calibri"/>
          <w:lang w:val="lv-LV"/>
        </w:rPr>
        <w:t>Legzdiņš</w:t>
      </w:r>
      <w:proofErr w:type="spellEnd"/>
      <w:r w:rsidR="002362F5" w:rsidRPr="000052C0">
        <w:rPr>
          <w:rFonts w:eastAsia="Calibri"/>
          <w:lang w:val="lv-LV"/>
        </w:rPr>
        <w:t xml:space="preserve">, Kristaps </w:t>
      </w:r>
      <w:proofErr w:type="spellStart"/>
      <w:r w:rsidR="002362F5" w:rsidRPr="000052C0">
        <w:rPr>
          <w:rFonts w:eastAsia="Calibri"/>
          <w:lang w:val="lv-LV"/>
        </w:rPr>
        <w:t>Močāns</w:t>
      </w:r>
      <w:proofErr w:type="spellEnd"/>
      <w:r w:rsidR="002362F5" w:rsidRPr="000052C0">
        <w:rPr>
          <w:rFonts w:eastAsia="Calibri"/>
          <w:lang w:val="lv-LV"/>
        </w:rPr>
        <w:t xml:space="preserve">, Arvīds Ozols, Jānis Remess, Ziedonis </w:t>
      </w:r>
      <w:proofErr w:type="spellStart"/>
      <w:r w:rsidR="002362F5" w:rsidRPr="000052C0">
        <w:rPr>
          <w:rFonts w:eastAsia="Calibri"/>
          <w:lang w:val="lv-LV"/>
        </w:rPr>
        <w:t>Rubezis</w:t>
      </w:r>
      <w:proofErr w:type="spellEnd"/>
      <w:r w:rsidR="002362F5">
        <w:rPr>
          <w:rFonts w:eastAsia="Calibri"/>
          <w:lang w:val="lv-LV"/>
        </w:rPr>
        <w:t>,</w:t>
      </w:r>
      <w:r w:rsidR="002362F5" w:rsidRPr="000052C0">
        <w:rPr>
          <w:rFonts w:eastAsia="Calibri"/>
          <w:lang w:val="lv-LV"/>
        </w:rPr>
        <w:t xml:space="preserve">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w:t>
      </w:r>
      <w:r w:rsidR="00E12F47" w:rsidRPr="002362F5">
        <w:rPr>
          <w:lang w:val="lv-LV" w:eastAsia="lv-LV"/>
        </w:rPr>
        <w:t>nav</w:t>
      </w:r>
      <w:r w:rsidRPr="002362F5">
        <w:rPr>
          <w:lang w:val="lv-LV" w:eastAsia="lv-LV"/>
        </w:rPr>
        <w:t xml:space="preserve">, </w:t>
      </w:r>
      <w:r w:rsidRPr="002362F5">
        <w:rPr>
          <w:b/>
          <w:bCs/>
          <w:lang w:val="lv-LV" w:eastAsia="lv-LV"/>
        </w:rPr>
        <w:t>ATTURAS –</w:t>
      </w:r>
      <w:r w:rsidR="00E12F47" w:rsidRPr="002362F5">
        <w:rPr>
          <w:b/>
          <w:bCs/>
          <w:lang w:val="lv-LV" w:eastAsia="lv-LV"/>
        </w:rPr>
        <w:t xml:space="preserve"> </w:t>
      </w:r>
      <w:r w:rsidR="00E12F47" w:rsidRPr="002362F5">
        <w:rPr>
          <w:bCs/>
          <w:lang w:val="lv-LV" w:eastAsia="lv-LV"/>
        </w:rPr>
        <w:t>nav</w:t>
      </w:r>
      <w:r w:rsidRPr="002362F5">
        <w:rPr>
          <w:lang w:val="lv-LV" w:eastAsia="lv-LV"/>
        </w:rPr>
        <w:t>, komiteja</w:t>
      </w:r>
      <w:r w:rsidRPr="002362F5">
        <w:rPr>
          <w:b/>
          <w:bCs/>
          <w:lang w:val="lv-LV" w:eastAsia="lv-LV"/>
        </w:rPr>
        <w:t xml:space="preserve"> NOLEMJ:</w:t>
      </w:r>
    </w:p>
    <w:p w14:paraId="57ECEA66" w14:textId="77777777" w:rsidR="00BA797C" w:rsidRPr="00C92154" w:rsidRDefault="00BA797C" w:rsidP="005548D4">
      <w:pPr>
        <w:jc w:val="both"/>
        <w:rPr>
          <w:lang w:val="lv-LV"/>
        </w:rPr>
      </w:pPr>
    </w:p>
    <w:p w14:paraId="36E92B7D" w14:textId="77777777" w:rsidR="00BA797C" w:rsidRPr="00C92154" w:rsidRDefault="00180835" w:rsidP="000D5395">
      <w:pPr>
        <w:jc w:val="both"/>
        <w:rPr>
          <w:lang w:val="lv-LV"/>
        </w:rPr>
      </w:pPr>
      <w:r w:rsidRPr="00C92154">
        <w:rPr>
          <w:lang w:val="lv-LV"/>
        </w:rPr>
        <w:t>apstiprināt šādu sēdes darba kārtību:</w:t>
      </w:r>
    </w:p>
    <w:p w14:paraId="64543B9F" w14:textId="77777777" w:rsidR="002362F5" w:rsidRPr="002362F5" w:rsidRDefault="002362F5" w:rsidP="002362F5">
      <w:pPr>
        <w:pStyle w:val="Sarakstarindkopa"/>
        <w:numPr>
          <w:ilvl w:val="0"/>
          <w:numId w:val="35"/>
        </w:numPr>
        <w:suppressAutoHyphens w:val="0"/>
        <w:spacing w:before="60"/>
        <w:ind w:left="357" w:hanging="357"/>
        <w:jc w:val="both"/>
        <w:rPr>
          <w:color w:val="000000"/>
        </w:rPr>
      </w:pPr>
      <w:r w:rsidRPr="002362F5">
        <w:rPr>
          <w:noProof/>
          <w:color w:val="000000"/>
        </w:rPr>
        <w:t>Par darba kārtību</w:t>
      </w:r>
      <w:r>
        <w:rPr>
          <w:noProof/>
          <w:color w:val="000000"/>
        </w:rPr>
        <w:t>.</w:t>
      </w:r>
    </w:p>
    <w:p w14:paraId="0E803089" w14:textId="77777777" w:rsidR="002362F5" w:rsidRPr="002362F5" w:rsidRDefault="002362F5" w:rsidP="002362F5">
      <w:pPr>
        <w:pStyle w:val="Sarakstarindkopa"/>
        <w:numPr>
          <w:ilvl w:val="0"/>
          <w:numId w:val="35"/>
        </w:numPr>
        <w:suppressAutoHyphens w:val="0"/>
        <w:spacing w:before="60"/>
        <w:ind w:left="357" w:hanging="357"/>
        <w:jc w:val="both"/>
        <w:rPr>
          <w:color w:val="000000"/>
        </w:rPr>
      </w:pPr>
      <w:r w:rsidRPr="002362F5">
        <w:rPr>
          <w:noProof/>
          <w:color w:val="000000"/>
        </w:rPr>
        <w:t>Par Limbažu novada pašvaldības iestādes “Limbažu novada Izglītības pārvalde” nolikuma apstiprināšanu</w:t>
      </w:r>
      <w:r>
        <w:rPr>
          <w:noProof/>
          <w:color w:val="000000"/>
        </w:rPr>
        <w:t>.</w:t>
      </w:r>
    </w:p>
    <w:p w14:paraId="66D2AF37" w14:textId="77777777" w:rsidR="002362F5" w:rsidRPr="002362F5" w:rsidRDefault="002362F5" w:rsidP="002362F5">
      <w:pPr>
        <w:pStyle w:val="Sarakstarindkopa"/>
        <w:numPr>
          <w:ilvl w:val="0"/>
          <w:numId w:val="35"/>
        </w:numPr>
        <w:suppressAutoHyphens w:val="0"/>
        <w:spacing w:before="60"/>
        <w:ind w:left="357" w:hanging="357"/>
        <w:jc w:val="both"/>
        <w:rPr>
          <w:color w:val="000000"/>
        </w:rPr>
      </w:pPr>
      <w:r w:rsidRPr="002362F5">
        <w:rPr>
          <w:noProof/>
          <w:color w:val="000000"/>
        </w:rPr>
        <w:t>Par Limbažu novada Jauniešu domes nolikuma grozījumiem</w:t>
      </w:r>
      <w:r>
        <w:rPr>
          <w:noProof/>
          <w:color w:val="000000"/>
        </w:rPr>
        <w:t>.</w:t>
      </w:r>
    </w:p>
    <w:p w14:paraId="6D3F708B" w14:textId="11EE1233" w:rsidR="002362F5" w:rsidRPr="002362F5" w:rsidRDefault="002362F5" w:rsidP="002362F5">
      <w:pPr>
        <w:pStyle w:val="Sarakstarindkopa"/>
        <w:numPr>
          <w:ilvl w:val="0"/>
          <w:numId w:val="35"/>
        </w:numPr>
        <w:suppressAutoHyphens w:val="0"/>
        <w:spacing w:before="60"/>
        <w:ind w:left="357" w:hanging="357"/>
        <w:jc w:val="both"/>
        <w:rPr>
          <w:color w:val="000000"/>
        </w:rPr>
      </w:pPr>
      <w:r w:rsidRPr="002362F5">
        <w:rPr>
          <w:noProof/>
          <w:color w:val="000000"/>
        </w:rPr>
        <w:t>Par Limbažu novada pašvaldības iestādes Sporta un kultūras centra "Vidriži" nolikuma apstiprināšanu</w:t>
      </w:r>
      <w:r>
        <w:rPr>
          <w:noProof/>
          <w:color w:val="000000"/>
        </w:rPr>
        <w:t>.</w:t>
      </w:r>
    </w:p>
    <w:p w14:paraId="35CD6694" w14:textId="753CF987" w:rsidR="002362F5" w:rsidRPr="002362F5" w:rsidRDefault="002362F5" w:rsidP="002362F5">
      <w:pPr>
        <w:pStyle w:val="Sarakstarindkopa"/>
        <w:numPr>
          <w:ilvl w:val="0"/>
          <w:numId w:val="35"/>
        </w:numPr>
        <w:suppressAutoHyphens w:val="0"/>
        <w:spacing w:before="60"/>
        <w:ind w:left="357" w:hanging="357"/>
        <w:jc w:val="both"/>
        <w:rPr>
          <w:color w:val="000000"/>
        </w:rPr>
      </w:pPr>
      <w:r w:rsidRPr="002362F5">
        <w:rPr>
          <w:noProof/>
          <w:color w:val="000000"/>
        </w:rPr>
        <w:t>Par grozījumu Liepupes pamatskolas nolikumā apstiprināšanu</w:t>
      </w:r>
      <w:r>
        <w:rPr>
          <w:noProof/>
          <w:color w:val="000000"/>
        </w:rPr>
        <w:t>.</w:t>
      </w:r>
    </w:p>
    <w:p w14:paraId="23E50CC4" w14:textId="3F3DA96D" w:rsidR="002362F5" w:rsidRPr="002362F5" w:rsidRDefault="002362F5" w:rsidP="002362F5">
      <w:pPr>
        <w:pStyle w:val="Sarakstarindkopa"/>
        <w:numPr>
          <w:ilvl w:val="0"/>
          <w:numId w:val="35"/>
        </w:numPr>
        <w:suppressAutoHyphens w:val="0"/>
        <w:spacing w:before="60"/>
        <w:ind w:left="357" w:hanging="357"/>
        <w:jc w:val="both"/>
        <w:rPr>
          <w:color w:val="000000"/>
        </w:rPr>
      </w:pPr>
      <w:r w:rsidRPr="002362F5">
        <w:rPr>
          <w:noProof/>
          <w:color w:val="000000"/>
        </w:rPr>
        <w:t>Par līdzekļu piešķiršanu Umurgas kultūras nama izdevumu segšanai</w:t>
      </w:r>
      <w:r>
        <w:rPr>
          <w:noProof/>
          <w:color w:val="000000"/>
        </w:rPr>
        <w:t>.</w:t>
      </w:r>
    </w:p>
    <w:p w14:paraId="25277C3E" w14:textId="3B999E54" w:rsidR="002362F5" w:rsidRPr="002362F5" w:rsidRDefault="002362F5" w:rsidP="002362F5">
      <w:pPr>
        <w:pStyle w:val="Sarakstarindkopa"/>
        <w:numPr>
          <w:ilvl w:val="0"/>
          <w:numId w:val="35"/>
        </w:numPr>
        <w:suppressAutoHyphens w:val="0"/>
        <w:spacing w:before="60"/>
        <w:ind w:left="357" w:hanging="357"/>
        <w:jc w:val="both"/>
        <w:rPr>
          <w:color w:val="000000"/>
        </w:rPr>
      </w:pPr>
      <w:r w:rsidRPr="002362F5">
        <w:rPr>
          <w:noProof/>
          <w:color w:val="000000"/>
        </w:rPr>
        <w:t>Par Limbažu novada pašvaldības 2024.gada kultūras, sporta pasākumu projektu</w:t>
      </w:r>
      <w:r>
        <w:rPr>
          <w:noProof/>
          <w:color w:val="000000"/>
        </w:rPr>
        <w:t>.</w:t>
      </w:r>
    </w:p>
    <w:p w14:paraId="76D62379" w14:textId="0F5BCD4B" w:rsidR="002362F5" w:rsidRPr="002362F5" w:rsidRDefault="002362F5" w:rsidP="002362F5">
      <w:pPr>
        <w:pStyle w:val="Sarakstarindkopa"/>
        <w:numPr>
          <w:ilvl w:val="0"/>
          <w:numId w:val="35"/>
        </w:numPr>
        <w:suppressAutoHyphens w:val="0"/>
        <w:spacing w:before="60"/>
        <w:ind w:left="357" w:hanging="357"/>
        <w:jc w:val="both"/>
        <w:rPr>
          <w:color w:val="000000"/>
        </w:rPr>
      </w:pPr>
      <w:r w:rsidRPr="002362F5">
        <w:rPr>
          <w:noProof/>
          <w:color w:val="000000"/>
        </w:rPr>
        <w:t>Par Limbažu novada pašvaldības 2024.gada izglītības pasākumu projektu</w:t>
      </w:r>
      <w:r>
        <w:rPr>
          <w:noProof/>
          <w:color w:val="000000"/>
        </w:rPr>
        <w:t>.</w:t>
      </w:r>
    </w:p>
    <w:p w14:paraId="101BC7B4" w14:textId="77777777" w:rsidR="002362F5" w:rsidRPr="002362F5" w:rsidRDefault="002362F5" w:rsidP="002362F5">
      <w:pPr>
        <w:pStyle w:val="Sarakstarindkopa"/>
        <w:numPr>
          <w:ilvl w:val="0"/>
          <w:numId w:val="35"/>
        </w:numPr>
        <w:suppressAutoHyphens w:val="0"/>
        <w:spacing w:before="60"/>
        <w:ind w:left="357" w:hanging="357"/>
        <w:jc w:val="both"/>
        <w:rPr>
          <w:color w:val="000000"/>
        </w:rPr>
      </w:pPr>
      <w:r w:rsidRPr="002362F5">
        <w:rPr>
          <w:noProof/>
          <w:color w:val="000000"/>
        </w:rPr>
        <w:t>Informācijas. Par  iespēju Ozolmuižas iedzīvotājiem izmantot A.Graša bibliotēkas krājumu</w:t>
      </w:r>
      <w:r>
        <w:rPr>
          <w:noProof/>
          <w:color w:val="000000"/>
        </w:rPr>
        <w:t>.</w:t>
      </w:r>
    </w:p>
    <w:p w14:paraId="2337DF41" w14:textId="77777777" w:rsidR="00917F64" w:rsidRDefault="00917F64" w:rsidP="005548D4">
      <w:pPr>
        <w:jc w:val="both"/>
        <w:rPr>
          <w:b/>
          <w:bCs/>
          <w:lang w:val="lv-LV" w:eastAsia="lv-LV"/>
        </w:rPr>
      </w:pPr>
    </w:p>
    <w:p w14:paraId="4016FFC2" w14:textId="77777777" w:rsidR="00C22FD2" w:rsidRDefault="00C22FD2" w:rsidP="005548D4">
      <w:pPr>
        <w:jc w:val="both"/>
        <w:rPr>
          <w:b/>
          <w:bCs/>
          <w:lang w:val="lv-LV" w:eastAsia="lv-LV"/>
        </w:rPr>
      </w:pPr>
    </w:p>
    <w:p w14:paraId="69AA7A2F" w14:textId="77777777" w:rsidR="00BA797C" w:rsidRPr="00C92154" w:rsidRDefault="00180835" w:rsidP="005548D4">
      <w:pPr>
        <w:keepNext/>
        <w:jc w:val="center"/>
        <w:outlineLvl w:val="0"/>
        <w:rPr>
          <w:lang w:val="lv-LV"/>
        </w:rPr>
      </w:pPr>
      <w:r w:rsidRPr="00C92154">
        <w:rPr>
          <w:b/>
          <w:bCs/>
          <w:lang w:val="lv-LV"/>
        </w:rPr>
        <w:t>2.</w:t>
      </w:r>
    </w:p>
    <w:p w14:paraId="681C54C9" w14:textId="77777777" w:rsidR="009C29A7" w:rsidRPr="009C29A7" w:rsidRDefault="009C29A7" w:rsidP="009C29A7">
      <w:pPr>
        <w:pBdr>
          <w:bottom w:val="single" w:sz="6" w:space="1" w:color="auto"/>
        </w:pBdr>
        <w:jc w:val="both"/>
        <w:rPr>
          <w:b/>
          <w:bCs/>
          <w:lang w:val="lv-LV" w:eastAsia="lv-LV"/>
        </w:rPr>
      </w:pPr>
      <w:r w:rsidRPr="009C29A7">
        <w:rPr>
          <w:b/>
          <w:bCs/>
          <w:noProof/>
          <w:lang w:val="lv-LV" w:eastAsia="lv-LV"/>
        </w:rPr>
        <w:t>Par Limbažu novada pašvaldības iestādes “Limbažu novada Izglītības pārvalde” nolikuma apstiprināšanu</w:t>
      </w:r>
    </w:p>
    <w:p w14:paraId="6819213C" w14:textId="77777777" w:rsidR="009C29A7" w:rsidRDefault="009C29A7" w:rsidP="009C29A7">
      <w:pPr>
        <w:jc w:val="center"/>
        <w:rPr>
          <w:noProof/>
          <w:lang w:val="lv-LV" w:eastAsia="lv-LV"/>
        </w:rPr>
      </w:pPr>
      <w:r w:rsidRPr="009C29A7">
        <w:rPr>
          <w:lang w:val="lv-LV" w:eastAsia="lv-LV"/>
        </w:rPr>
        <w:t xml:space="preserve">Ziņo </w:t>
      </w:r>
      <w:r w:rsidRPr="009C29A7">
        <w:rPr>
          <w:noProof/>
          <w:lang w:val="lv-LV" w:eastAsia="lv-LV"/>
        </w:rPr>
        <w:t>Valda Tinkusa</w:t>
      </w:r>
      <w:r>
        <w:rPr>
          <w:noProof/>
          <w:lang w:val="lv-LV" w:eastAsia="lv-LV"/>
        </w:rPr>
        <w:t xml:space="preserve">, debatēs piedalās Regīna Tamane, Jānis Bakmanis, Andris Garklāvs, </w:t>
      </w:r>
    </w:p>
    <w:p w14:paraId="21ED9A28" w14:textId="271CFADA" w:rsidR="009C29A7" w:rsidRPr="009C29A7" w:rsidRDefault="009C29A7" w:rsidP="009C29A7">
      <w:pPr>
        <w:jc w:val="center"/>
        <w:rPr>
          <w:lang w:val="lv-LV" w:eastAsia="lv-LV"/>
        </w:rPr>
      </w:pPr>
      <w:r>
        <w:rPr>
          <w:noProof/>
          <w:lang w:val="lv-LV" w:eastAsia="lv-LV"/>
        </w:rPr>
        <w:t>Māris Beļaunieks, Ziedonis Rubezis</w:t>
      </w:r>
    </w:p>
    <w:p w14:paraId="333FC307" w14:textId="77777777" w:rsidR="009C29A7" w:rsidRPr="009C29A7" w:rsidRDefault="009C29A7" w:rsidP="009C29A7">
      <w:pPr>
        <w:jc w:val="both"/>
        <w:rPr>
          <w:lang w:val="lv-LV" w:eastAsia="lv-LV"/>
        </w:rPr>
      </w:pPr>
    </w:p>
    <w:p w14:paraId="6DFA19C9" w14:textId="1BE9C8AC" w:rsidR="005D3211" w:rsidRDefault="005D3211" w:rsidP="009C29A7">
      <w:pPr>
        <w:ind w:firstLine="720"/>
        <w:jc w:val="both"/>
        <w:rPr>
          <w:lang w:val="lv-LV" w:eastAsia="lv-LV"/>
        </w:rPr>
      </w:pPr>
      <w:r>
        <w:rPr>
          <w:lang w:val="lv-LV" w:eastAsia="lv-LV"/>
        </w:rPr>
        <w:t>Deputāte R. Tamane ierosina nolikuma 2. punkt</w:t>
      </w:r>
      <w:r w:rsidR="00BC6434">
        <w:rPr>
          <w:lang w:val="lv-LV" w:eastAsia="lv-LV"/>
        </w:rPr>
        <w:t>u</w:t>
      </w:r>
      <w:r>
        <w:rPr>
          <w:lang w:val="lv-LV" w:eastAsia="lv-LV"/>
        </w:rPr>
        <w:t xml:space="preserve"> precizēt, pirms vārda “sportā” papildinot ar vārdiem “bērnu un jauniešu”. </w:t>
      </w:r>
      <w:r w:rsidR="00BC6434">
        <w:rPr>
          <w:lang w:val="lv-LV" w:eastAsia="lv-LV"/>
        </w:rPr>
        <w:t>Deputāts A. Garklāvs izsaka viedokli, noteikt atbildīgo par sportu</w:t>
      </w:r>
      <w:r w:rsidR="00845976">
        <w:rPr>
          <w:lang w:val="lv-LV" w:eastAsia="lv-LV"/>
        </w:rPr>
        <w:t>,</w:t>
      </w:r>
      <w:r w:rsidR="00BC6434">
        <w:rPr>
          <w:lang w:val="lv-LV" w:eastAsia="lv-LV"/>
        </w:rPr>
        <w:t xml:space="preserve"> un ierosina, veidojot nolikumu, veidot Salacgrīvā Mūzikas un m</w:t>
      </w:r>
      <w:r w:rsidR="00845976">
        <w:rPr>
          <w:lang w:val="lv-LV" w:eastAsia="lv-LV"/>
        </w:rPr>
        <w:t>ākslas skolu. Deputāts</w:t>
      </w:r>
      <w:r w:rsidR="00BC6434">
        <w:rPr>
          <w:lang w:val="lv-LV" w:eastAsia="lv-LV"/>
        </w:rPr>
        <w:t xml:space="preserve"> izsaka ieteikumu nolikuma 1.</w:t>
      </w:r>
      <w:r w:rsidR="00EF1137">
        <w:rPr>
          <w:lang w:val="lv-LV" w:eastAsia="lv-LV"/>
        </w:rPr>
        <w:t xml:space="preserve"> </w:t>
      </w:r>
      <w:r w:rsidR="00BC6434">
        <w:rPr>
          <w:lang w:val="lv-LV" w:eastAsia="lv-LV"/>
        </w:rPr>
        <w:t>pielikumā izdalīt vidējās izglītības iestādes un pamata izglītības iestādes.</w:t>
      </w:r>
    </w:p>
    <w:p w14:paraId="4F9E5194" w14:textId="77777777" w:rsidR="005D3211" w:rsidRDefault="005D3211" w:rsidP="00BC6434">
      <w:pPr>
        <w:pBdr>
          <w:bottom w:val="single" w:sz="4" w:space="1" w:color="auto"/>
        </w:pBdr>
        <w:ind w:firstLine="720"/>
        <w:jc w:val="both"/>
        <w:rPr>
          <w:lang w:val="lv-LV" w:eastAsia="lv-LV"/>
        </w:rPr>
      </w:pPr>
    </w:p>
    <w:p w14:paraId="5610568B" w14:textId="77777777" w:rsidR="00BC6434" w:rsidRDefault="00BC6434" w:rsidP="009C29A7">
      <w:pPr>
        <w:ind w:firstLine="720"/>
        <w:jc w:val="both"/>
        <w:rPr>
          <w:lang w:val="lv-LV" w:eastAsia="lv-LV"/>
        </w:rPr>
      </w:pPr>
    </w:p>
    <w:p w14:paraId="3029BCDC" w14:textId="77777777" w:rsidR="009C29A7" w:rsidRPr="009C29A7" w:rsidRDefault="009C29A7" w:rsidP="009C29A7">
      <w:pPr>
        <w:ind w:firstLine="720"/>
        <w:jc w:val="both"/>
        <w:rPr>
          <w:lang w:val="lv-LV" w:eastAsia="lv-LV"/>
        </w:rPr>
      </w:pPr>
      <w:r w:rsidRPr="009C29A7">
        <w:rPr>
          <w:lang w:val="lv-LV" w:eastAsia="lv-LV"/>
        </w:rPr>
        <w:t xml:space="preserve">Saskaņā ar Pašvaldību likuma 4.panta pirmās daļas 4.punktu pašvaldības viena no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saskaņā ar 7.punktu – veicināt sporta attīstību, tostarp uzturēt un attīstīt pašvaldības sporta bāzes, atbalstīt sportistu un sporta klubu, arī profesionālo sporta klubu, darbību un sniegt atbalstu sporta pasākumu organizēšanai; 8. punktu – veikt darbu ar jaunatni. </w:t>
      </w:r>
    </w:p>
    <w:p w14:paraId="4C3F0B2E" w14:textId="77777777" w:rsidR="009C29A7" w:rsidRPr="009C29A7" w:rsidRDefault="009C29A7" w:rsidP="009C29A7">
      <w:pPr>
        <w:ind w:firstLine="720"/>
        <w:jc w:val="both"/>
        <w:rPr>
          <w:rFonts w:ascii="Calibri" w:hAnsi="Calibri"/>
          <w:sz w:val="22"/>
          <w:szCs w:val="22"/>
          <w:lang w:val="lv-LV" w:eastAsia="lv-LV"/>
        </w:rPr>
      </w:pPr>
      <w:r w:rsidRPr="009C29A7">
        <w:rPr>
          <w:lang w:val="lv-LV" w:eastAsia="lv-LV"/>
        </w:rPr>
        <w:t xml:space="preserve">Izglītības likuma 17.pantā noteikta pašvaldības kompetence izglītības jomā. Izglītības likuma 18.panta pirmajā daļā ir noteikts, ka, lai īstenotu savas funkcijas izglītības pārvaldes un izglītības </w:t>
      </w:r>
      <w:r w:rsidRPr="009C29A7">
        <w:rPr>
          <w:lang w:val="lv-LV" w:eastAsia="lv-LV"/>
        </w:rPr>
        <w:lastRenderedPageBreak/>
        <w:t>kvalitātes nodrošināšanas jomā, pašvaldība izveido izglītības pārvaldes iestādi. Savukārt šā paša panta otrajā daļā noteikti izglītības pārvaldes iestādes pienākumi un tiesības. Izglītības likuma 1.panta 9.punktā ir noteikts, ka izglītības pārvaldes iestāde ir valsts vai pašvaldības iestāde vai pašvaldības struktūrvienība, kas pilda izglītības pārvaldes funkcijas.</w:t>
      </w:r>
      <w:r w:rsidRPr="009C29A7">
        <w:rPr>
          <w:rFonts w:ascii="Calibri" w:hAnsi="Calibri"/>
          <w:sz w:val="22"/>
          <w:szCs w:val="22"/>
          <w:lang w:val="lv-LV" w:eastAsia="lv-LV"/>
        </w:rPr>
        <w:t xml:space="preserve"> </w:t>
      </w:r>
    </w:p>
    <w:p w14:paraId="299CB396" w14:textId="77777777" w:rsidR="009C29A7" w:rsidRPr="009C29A7" w:rsidRDefault="009C29A7" w:rsidP="009C29A7">
      <w:pPr>
        <w:ind w:firstLine="720"/>
        <w:jc w:val="both"/>
        <w:rPr>
          <w:lang w:val="lv-LV" w:eastAsia="lv-LV"/>
        </w:rPr>
      </w:pPr>
      <w:r w:rsidRPr="009C29A7">
        <w:rPr>
          <w:lang w:val="lv-LV" w:eastAsia="lv-LV"/>
        </w:rPr>
        <w:t xml:space="preserve">Limbažu novada Izglītības pārvaldes nolikums </w:t>
      </w:r>
      <w:r w:rsidRPr="009C29A7">
        <w:rPr>
          <w:lang w:val="lv-LV"/>
        </w:rPr>
        <w:t>apstiprināts ar Limbažu novada pašvaldības domes 24.02.2022. lēmumu Nr. 123 (prot. Nr.2; 19.</w:t>
      </w:r>
      <w:r w:rsidRPr="009C29A7">
        <w:rPr>
          <w:lang w:val="lv-LV" w:eastAsia="lv-LV"/>
        </w:rPr>
        <w:t>§). Limbažu novada Izglītības pārvaldes nolikumā veicami grozījumi. Tā kā grozījumi izdarāmi lielākajā nolikuma daļā (vairāk par pusi) un, lai nolikuma teksts nekļūtu grūti uztverams, apsvērta ideja par jauna nolikuma izstrādi, nevis izdarīt grozījumus esošajā nolikumā.</w:t>
      </w:r>
    </w:p>
    <w:p w14:paraId="7BA24D17" w14:textId="77777777" w:rsidR="009C29A7" w:rsidRPr="009C29A7" w:rsidRDefault="009C29A7" w:rsidP="009C29A7">
      <w:pPr>
        <w:ind w:firstLine="720"/>
        <w:jc w:val="both"/>
        <w:rPr>
          <w:lang w:val="lv-LV" w:eastAsia="lv-LV"/>
        </w:rPr>
      </w:pPr>
      <w:r w:rsidRPr="009C29A7">
        <w:rPr>
          <w:lang w:val="lv-LV" w:eastAsia="lv-LV"/>
        </w:rPr>
        <w:t xml:space="preserve">Pašvaldību likuma 10. panta pirmās daļas 8. un 21. punkti nosaka, ka pašvaldības dome var apstiprināt pašvaldības iestāžu nolikumus, kā arī izskatīt jebkuru jautājumu, kas ir attiecīgās pašvaldības pārziņā un tikai pašvaldības dome var pieņemt lēmumus citos normatīvajos aktos paredzētajos gadījumos. Saskaņā ar tā paša likuma 50. panta pirmo daļu, Dome un pašvaldības administrācija iekšējos normatīvos aktus izdod likumā noteiktajā kārtībā. Savukārt Valsts pārvaldes iekārtas likuma 73. panta pirmās daļas 1. punkts nosaka, ka publiskas personas orgāns un amatpersona savas kompetences ietvaros var izdot iekšējos normatīvos aktus par iestādes uzbūvi un darba organizāciju. </w:t>
      </w:r>
    </w:p>
    <w:p w14:paraId="183D8233" w14:textId="77777777" w:rsidR="009C29A7" w:rsidRPr="002362F5" w:rsidRDefault="009C29A7" w:rsidP="009C29A7">
      <w:pPr>
        <w:ind w:firstLine="720"/>
        <w:jc w:val="both"/>
        <w:rPr>
          <w:b/>
          <w:bCs/>
          <w:lang w:val="lv-LV" w:eastAsia="lv-LV"/>
        </w:rPr>
      </w:pPr>
      <w:r w:rsidRPr="009C29A7">
        <w:rPr>
          <w:lang w:val="lv-LV" w:eastAsia="lv-LV"/>
        </w:rPr>
        <w:t xml:space="preserve">Pamatojoties uz Pašvaldību likuma 4. panta pirmās daļas 4., 7. un 8. punktu, 10. panta pirmās daļas 8. un 21. punktu, 50. panta pirmo daļu, Valsts pārvaldes iekārtas likuma 73. panta pirmās daļas 1. punktu, Izglītības likuma 1. panta 9. punktu, </w:t>
      </w:r>
      <w:r w:rsidRPr="002362F5">
        <w:rPr>
          <w:b/>
          <w:bCs/>
          <w:lang w:val="lv-LV" w:eastAsia="lv-LV"/>
        </w:rPr>
        <w:t>atklāti balsojot: PAR</w:t>
      </w:r>
      <w:r w:rsidRPr="002362F5">
        <w:rPr>
          <w:lang w:val="lv-LV" w:eastAsia="lv-LV"/>
        </w:rPr>
        <w:t xml:space="preserve"> – </w:t>
      </w:r>
      <w:r>
        <w:rPr>
          <w:lang w:val="lv-LV" w:eastAsia="lv-LV"/>
        </w:rPr>
        <w:t>7</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xml:space="preserve">, Arvīds Ozols, Jānis Remess, 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sidRPr="002362F5">
        <w:rPr>
          <w:bCs/>
          <w:lang w:val="lv-LV" w:eastAsia="lv-LV"/>
        </w:rPr>
        <w:t>nav</w:t>
      </w:r>
      <w:r w:rsidRPr="002362F5">
        <w:rPr>
          <w:lang w:val="lv-LV" w:eastAsia="lv-LV"/>
        </w:rPr>
        <w:t>, komiteja</w:t>
      </w:r>
      <w:r w:rsidRPr="002362F5">
        <w:rPr>
          <w:b/>
          <w:bCs/>
          <w:lang w:val="lv-LV" w:eastAsia="lv-LV"/>
        </w:rPr>
        <w:t xml:space="preserve"> NOLEMJ:</w:t>
      </w:r>
    </w:p>
    <w:p w14:paraId="3AE46C63" w14:textId="5957CC17" w:rsidR="009C29A7" w:rsidRPr="009C29A7" w:rsidRDefault="009C29A7" w:rsidP="009C29A7">
      <w:pPr>
        <w:ind w:firstLine="720"/>
        <w:jc w:val="both"/>
        <w:rPr>
          <w:b/>
          <w:bCs/>
          <w:lang w:val="lv-LV" w:eastAsia="lv-LV"/>
        </w:rPr>
      </w:pPr>
    </w:p>
    <w:p w14:paraId="681EE5BC" w14:textId="77777777" w:rsidR="009C29A7" w:rsidRPr="009C29A7" w:rsidRDefault="009C29A7" w:rsidP="009C29A7">
      <w:pPr>
        <w:numPr>
          <w:ilvl w:val="0"/>
          <w:numId w:val="36"/>
        </w:numPr>
        <w:ind w:left="357" w:hanging="357"/>
        <w:contextualSpacing/>
        <w:jc w:val="both"/>
        <w:rPr>
          <w:lang w:val="lv-LV" w:eastAsia="lv-LV"/>
        </w:rPr>
      </w:pPr>
      <w:r w:rsidRPr="009C29A7">
        <w:rPr>
          <w:lang w:val="lv-LV" w:eastAsia="lv-LV"/>
        </w:rPr>
        <w:t>Apstiprināt Limbažu novada pašvaldības iestādes “Limbažu novada Izglītības pārvalde” nolikumu (pielikumā).</w:t>
      </w:r>
    </w:p>
    <w:p w14:paraId="046039FD" w14:textId="77777777" w:rsidR="009C29A7" w:rsidRPr="009C29A7" w:rsidRDefault="009C29A7" w:rsidP="009C29A7">
      <w:pPr>
        <w:numPr>
          <w:ilvl w:val="0"/>
          <w:numId w:val="36"/>
        </w:numPr>
        <w:ind w:left="357" w:hanging="357"/>
        <w:contextualSpacing/>
        <w:jc w:val="both"/>
        <w:rPr>
          <w:lang w:val="lv-LV" w:eastAsia="lv-LV"/>
        </w:rPr>
      </w:pPr>
      <w:r w:rsidRPr="009C29A7">
        <w:rPr>
          <w:rFonts w:eastAsia="Calibri"/>
          <w:lang w:val="lv-LV" w:eastAsia="lv-LV"/>
        </w:rPr>
        <w:t xml:space="preserve">Atbildīgo par lēmuma izpildi noteikt </w:t>
      </w:r>
      <w:r w:rsidRPr="009C29A7">
        <w:rPr>
          <w:lang w:val="lv-LV" w:eastAsia="lv-LV"/>
        </w:rPr>
        <w:t xml:space="preserve">Limbažu novada </w:t>
      </w:r>
      <w:r w:rsidRPr="009C29A7">
        <w:rPr>
          <w:rFonts w:eastAsia="Calibri"/>
          <w:lang w:val="lv-LV" w:eastAsia="lv-LV"/>
        </w:rPr>
        <w:t>Izglītības pārvaldes vadītāju.</w:t>
      </w:r>
    </w:p>
    <w:p w14:paraId="7A9D4678" w14:textId="77777777" w:rsidR="009C29A7" w:rsidRPr="009C29A7" w:rsidRDefault="009C29A7" w:rsidP="009C29A7">
      <w:pPr>
        <w:numPr>
          <w:ilvl w:val="0"/>
          <w:numId w:val="36"/>
        </w:numPr>
        <w:ind w:left="357" w:hanging="357"/>
        <w:contextualSpacing/>
        <w:jc w:val="both"/>
        <w:rPr>
          <w:lang w:val="lv-LV" w:eastAsia="lv-LV"/>
        </w:rPr>
      </w:pPr>
      <w:r w:rsidRPr="009C29A7">
        <w:rPr>
          <w:rFonts w:eastAsia="Calibri"/>
          <w:lang w:val="lv-LV" w:eastAsia="lv-LV"/>
        </w:rPr>
        <w:t>Kontroli par lēmuma izpildi uzdot Limbažu novada pašvaldības izpilddirektoram.</w:t>
      </w:r>
    </w:p>
    <w:p w14:paraId="7EA56632" w14:textId="7FED5F9A" w:rsidR="009C29A7" w:rsidRPr="009C29A7" w:rsidRDefault="009C29A7" w:rsidP="009C29A7">
      <w:pPr>
        <w:numPr>
          <w:ilvl w:val="0"/>
          <w:numId w:val="36"/>
        </w:numPr>
        <w:ind w:left="357" w:hanging="357"/>
        <w:contextualSpacing/>
        <w:jc w:val="both"/>
        <w:rPr>
          <w:lang w:val="lv-LV" w:eastAsia="lv-LV"/>
        </w:rPr>
      </w:pPr>
      <w:r>
        <w:rPr>
          <w:rFonts w:eastAsia="Calibri"/>
          <w:lang w:val="lv-LV" w:eastAsia="lv-LV"/>
        </w:rPr>
        <w:t>Līdz domes sēdei precizēt nolikumu un l</w:t>
      </w:r>
      <w:r w:rsidRPr="009C29A7">
        <w:rPr>
          <w:rFonts w:eastAsia="Calibri"/>
          <w:lang w:val="lv-LV" w:eastAsia="lv-LV"/>
        </w:rPr>
        <w:t>ēmuma projektu virzīt izskatīšanai Limbažu novada domes sēdē.</w:t>
      </w:r>
    </w:p>
    <w:p w14:paraId="4F9BB8DC" w14:textId="77777777" w:rsidR="00BE21EB" w:rsidRPr="00C92154" w:rsidRDefault="00BE21EB" w:rsidP="005548D4">
      <w:pPr>
        <w:contextualSpacing/>
        <w:jc w:val="both"/>
        <w:rPr>
          <w:rFonts w:eastAsia="Calibri"/>
          <w:lang w:val="lv-LV"/>
        </w:rPr>
      </w:pPr>
    </w:p>
    <w:p w14:paraId="1F25EFCD" w14:textId="77777777" w:rsidR="00C70F01" w:rsidRPr="00C92154" w:rsidRDefault="00C70F01" w:rsidP="005548D4">
      <w:pPr>
        <w:contextualSpacing/>
        <w:jc w:val="both"/>
        <w:rPr>
          <w:rFonts w:eastAsia="Calibri"/>
          <w:lang w:val="lv-LV"/>
        </w:rPr>
      </w:pPr>
    </w:p>
    <w:p w14:paraId="22364036" w14:textId="77777777" w:rsidR="00BA797C" w:rsidRPr="00C92154" w:rsidRDefault="00180835" w:rsidP="005548D4">
      <w:pPr>
        <w:keepNext/>
        <w:jc w:val="center"/>
        <w:outlineLvl w:val="0"/>
        <w:rPr>
          <w:lang w:val="lv-LV"/>
        </w:rPr>
      </w:pPr>
      <w:r w:rsidRPr="00C92154">
        <w:rPr>
          <w:b/>
          <w:bCs/>
          <w:lang w:val="lv-LV"/>
        </w:rPr>
        <w:t>3.</w:t>
      </w:r>
    </w:p>
    <w:p w14:paraId="170202F4" w14:textId="77777777" w:rsidR="006E6A44" w:rsidRPr="006E6A44" w:rsidRDefault="006E6A44" w:rsidP="006E6A44">
      <w:pPr>
        <w:pBdr>
          <w:bottom w:val="single" w:sz="6" w:space="1" w:color="auto"/>
        </w:pBdr>
        <w:jc w:val="both"/>
        <w:rPr>
          <w:b/>
          <w:bCs/>
          <w:lang w:val="lv-LV" w:eastAsia="lv-LV"/>
        </w:rPr>
      </w:pPr>
      <w:r w:rsidRPr="006E6A44">
        <w:rPr>
          <w:b/>
          <w:bCs/>
          <w:noProof/>
          <w:lang w:val="lv-LV" w:eastAsia="lv-LV"/>
        </w:rPr>
        <w:t>Par Limbažu novada Jauniešu domes nolikuma grozījumiem</w:t>
      </w:r>
    </w:p>
    <w:p w14:paraId="4338126C" w14:textId="7F02E842" w:rsidR="006E6A44" w:rsidRPr="006E6A44" w:rsidRDefault="006E6A44" w:rsidP="006E6A44">
      <w:pPr>
        <w:jc w:val="center"/>
        <w:rPr>
          <w:lang w:val="lv-LV" w:eastAsia="lv-LV"/>
        </w:rPr>
      </w:pPr>
      <w:r w:rsidRPr="006E6A44">
        <w:rPr>
          <w:lang w:val="lv-LV" w:eastAsia="lv-LV"/>
        </w:rPr>
        <w:t xml:space="preserve">Ziņo </w:t>
      </w:r>
      <w:r>
        <w:rPr>
          <w:noProof/>
          <w:lang w:val="lv-LV" w:eastAsia="lv-LV"/>
        </w:rPr>
        <w:t>Valda Tinkusa, debatēs piedalās Rūdolfs Pelēkais, Arvīds Ozols</w:t>
      </w:r>
    </w:p>
    <w:p w14:paraId="59279386" w14:textId="77777777" w:rsidR="006E6A44" w:rsidRPr="006E6A44" w:rsidRDefault="006E6A44" w:rsidP="006E6A44">
      <w:pPr>
        <w:jc w:val="both"/>
        <w:rPr>
          <w:lang w:val="lv-LV" w:eastAsia="lv-LV"/>
        </w:rPr>
      </w:pPr>
    </w:p>
    <w:p w14:paraId="2D9516E7" w14:textId="5D7CD49E" w:rsidR="006E6A44" w:rsidRDefault="006E6A44" w:rsidP="006E6A44">
      <w:pPr>
        <w:ind w:firstLine="720"/>
        <w:jc w:val="both"/>
        <w:rPr>
          <w:rFonts w:eastAsia="Calibri"/>
          <w:lang w:val="lv-LV" w:eastAsia="lv-LV"/>
        </w:rPr>
      </w:pPr>
      <w:r>
        <w:rPr>
          <w:rFonts w:eastAsia="Calibri"/>
          <w:lang w:val="lv-LV" w:eastAsia="lv-LV"/>
        </w:rPr>
        <w:t xml:space="preserve">Deputāts A. Ozols </w:t>
      </w:r>
      <w:r>
        <w:rPr>
          <w:lang w:val="lv-LV" w:eastAsia="lv-LV"/>
        </w:rPr>
        <w:t xml:space="preserve">izsaka ieteikumu </w:t>
      </w:r>
      <w:r>
        <w:rPr>
          <w:rFonts w:eastAsia="Calibri"/>
          <w:lang w:val="lv-LV" w:eastAsia="lv-LV"/>
        </w:rPr>
        <w:t>nolikumā iekļaut punktu, ka notiek balsošana, ja jaunieši no sava vidus izvirza priekšsēdētāja vai vietnieka amatam divus vai vairāk pārstāvjus.</w:t>
      </w:r>
    </w:p>
    <w:p w14:paraId="7297F9CD" w14:textId="77777777" w:rsidR="006E6A44" w:rsidRDefault="006E6A44" w:rsidP="006E6A44">
      <w:pPr>
        <w:pBdr>
          <w:bottom w:val="single" w:sz="4" w:space="1" w:color="auto"/>
        </w:pBdr>
        <w:ind w:firstLine="720"/>
        <w:jc w:val="both"/>
        <w:rPr>
          <w:rFonts w:eastAsia="Calibri"/>
          <w:lang w:val="lv-LV" w:eastAsia="lv-LV"/>
        </w:rPr>
      </w:pPr>
    </w:p>
    <w:p w14:paraId="4B5725CF" w14:textId="77777777" w:rsidR="006E6A44" w:rsidRDefault="006E6A44" w:rsidP="006E6A44">
      <w:pPr>
        <w:ind w:firstLine="720"/>
        <w:jc w:val="both"/>
        <w:rPr>
          <w:rFonts w:eastAsia="Calibri"/>
          <w:lang w:val="lv-LV" w:eastAsia="lv-LV"/>
        </w:rPr>
      </w:pPr>
    </w:p>
    <w:p w14:paraId="5E5350CC" w14:textId="77777777" w:rsidR="006E6A44" w:rsidRPr="006E6A44" w:rsidRDefault="006E6A44" w:rsidP="006E6A44">
      <w:pPr>
        <w:ind w:firstLine="720"/>
        <w:jc w:val="both"/>
        <w:rPr>
          <w:rFonts w:eastAsia="Calibri"/>
          <w:lang w:val="lv-LV" w:eastAsia="lv-LV"/>
        </w:rPr>
      </w:pPr>
      <w:r w:rsidRPr="006E6A44">
        <w:rPr>
          <w:rFonts w:eastAsia="Calibri"/>
          <w:lang w:val="lv-LV" w:eastAsia="lv-LV"/>
        </w:rPr>
        <w:t>Pašvaldību likuma 4.panta pirmās daļas 8.punkts nosaka, ka pašvaldības autonomā funkcija ir veikt darbu ar jaunatni.</w:t>
      </w:r>
    </w:p>
    <w:p w14:paraId="3D4F8923" w14:textId="77777777" w:rsidR="006E6A44" w:rsidRPr="006E6A44" w:rsidRDefault="006E6A44" w:rsidP="006E6A44">
      <w:pPr>
        <w:ind w:firstLine="720"/>
        <w:jc w:val="both"/>
        <w:rPr>
          <w:rFonts w:eastAsia="Calibri"/>
          <w:lang w:val="lv-LV" w:eastAsia="lv-LV"/>
        </w:rPr>
      </w:pPr>
      <w:r w:rsidRPr="006E6A44">
        <w:rPr>
          <w:rFonts w:eastAsia="Calibri"/>
          <w:lang w:val="lv-LV" w:eastAsia="lv-LV"/>
        </w:rPr>
        <w:t>Jaunatnes likuma 5.panta pirmajā daļā noteikta pašvaldības kompetence jaunatnes politikas nozarē, proti,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w:t>
      </w:r>
    </w:p>
    <w:p w14:paraId="2F4CD430" w14:textId="77777777" w:rsidR="006E6A44" w:rsidRPr="006E6A44" w:rsidRDefault="006E6A44" w:rsidP="006E6A44">
      <w:pPr>
        <w:ind w:firstLine="720"/>
        <w:jc w:val="both"/>
        <w:rPr>
          <w:rFonts w:eastAsia="Calibri"/>
          <w:lang w:val="lv-LV" w:eastAsia="lv-LV"/>
        </w:rPr>
      </w:pPr>
      <w:r w:rsidRPr="006E6A44">
        <w:rPr>
          <w:rFonts w:eastAsia="Calibri"/>
          <w:lang w:val="lv-LV" w:eastAsia="lv-LV"/>
        </w:rPr>
        <w:t>Jaunatnes likuma 5.panta sestajā daļā noteikts, ka, ja pašvaldība izveido jauniešu domi, tās sastāvā iekļauj izglītojamo pašpārvalžu, jauniešu iniciatīvu grupu un jaunatnes organizāciju pārstāvjus.</w:t>
      </w:r>
    </w:p>
    <w:p w14:paraId="3175126D" w14:textId="77777777" w:rsidR="006E6A44" w:rsidRPr="006E6A44" w:rsidRDefault="006E6A44" w:rsidP="006E6A44">
      <w:pPr>
        <w:ind w:firstLine="720"/>
        <w:jc w:val="both"/>
        <w:rPr>
          <w:rFonts w:eastAsia="Calibri"/>
          <w:lang w:val="lv-LV" w:eastAsia="lv-LV"/>
        </w:rPr>
      </w:pPr>
      <w:r w:rsidRPr="006E6A44">
        <w:rPr>
          <w:rFonts w:eastAsia="Calibri"/>
          <w:lang w:val="lv-LV" w:eastAsia="lv-LV"/>
        </w:rPr>
        <w:lastRenderedPageBreak/>
        <w:t>Pašvaldību likuma 10.panta pirmās daļas 8.punktā noteikts, ka domes kompetencē ir izveidot un reorganizēt pašvaldības administrāciju, tostarp izveidot, reorganizēt un likvidēt tās sastāvā esošās institūcijas, kā arī izdot pašvaldības institūciju nolikumus. Saskaņā ar tā paša likuma 50.panta pirmo daļu, dome un pašvaldības administrācija iekšējos normatīvos aktus izdod likumā noteiktajā kārtībā. Savukārt Valsts pārvaldes iekārtas likuma 73.panta pirmās daļas 1.punkts nosaka, ka publiskas personas orgāns un amatpersona savas kompetences ietvaros var izdot iekšējos normatīvos aktus par iestādes uzbūvi un darba organizāciju.</w:t>
      </w:r>
    </w:p>
    <w:p w14:paraId="7350A308" w14:textId="77777777" w:rsidR="006E6A44" w:rsidRPr="006E6A44" w:rsidRDefault="006E6A44" w:rsidP="006E6A44">
      <w:pPr>
        <w:ind w:firstLine="720"/>
        <w:jc w:val="both"/>
        <w:rPr>
          <w:rFonts w:eastAsia="Calibri"/>
          <w:lang w:val="lv-LV" w:eastAsia="lv-LV"/>
        </w:rPr>
      </w:pPr>
      <w:r w:rsidRPr="006E6A44">
        <w:rPr>
          <w:rFonts w:eastAsia="Calibri"/>
          <w:lang w:val="lv-LV" w:eastAsia="lv-LV"/>
        </w:rPr>
        <w:t>Limbažu novada pašvaldības domes 2022. gada 24.martā ir pieņēmusi lēmumu Nr.245 “Par Limbažu novada pašvaldības nolikuma “Limbažu novada Jauniešu domes nolikums” apstiprināšanu”, ar kuru apstiprināts Limbažu novada Jauniešu domes nolikums.</w:t>
      </w:r>
    </w:p>
    <w:p w14:paraId="778B5606" w14:textId="2566A922" w:rsidR="006E6A44" w:rsidRPr="006E6A44" w:rsidRDefault="006E6A44" w:rsidP="006E6A44">
      <w:pPr>
        <w:ind w:firstLine="720"/>
        <w:jc w:val="both"/>
        <w:rPr>
          <w:rFonts w:eastAsia="Calibri"/>
          <w:lang w:val="lv-LV" w:eastAsia="lv-LV"/>
        </w:rPr>
      </w:pPr>
      <w:r w:rsidRPr="006E6A44">
        <w:rPr>
          <w:rFonts w:eastAsia="Calibri"/>
          <w:lang w:val="lv-LV" w:eastAsia="lv-LV"/>
        </w:rPr>
        <w:t>Limbažu novada Izglītības pārvalde, ņemot vērā Limbažu novada Jauniešu domes ierosinājumus, ir izstrādājusi Limbažu novada Jauniešu domes nolikuma grozījumus. Saskaņā ar Limbažu novada jauniešu domes nolikuma 47.punktu</w:t>
      </w:r>
      <w:r w:rsidR="00CF356F">
        <w:rPr>
          <w:rFonts w:eastAsia="Calibri"/>
          <w:lang w:val="lv-LV" w:eastAsia="lv-LV"/>
        </w:rPr>
        <w:t>,</w:t>
      </w:r>
      <w:r w:rsidRPr="006E6A44">
        <w:rPr>
          <w:rFonts w:eastAsia="Calibri"/>
          <w:lang w:val="lv-LV" w:eastAsia="lv-LV"/>
        </w:rPr>
        <w:t xml:space="preserve"> </w:t>
      </w:r>
      <w:r w:rsidRPr="006E6A44">
        <w:rPr>
          <w:color w:val="000000"/>
          <w:shd w:val="clear" w:color="auto" w:fill="FFFFFF"/>
          <w:lang w:val="lv-LV" w:eastAsia="lv-LV"/>
        </w:rPr>
        <w:t xml:space="preserve">LNJD nolikumu un tā grozījumus apstiprina </w:t>
      </w:r>
      <w:r w:rsidRPr="006E6A44">
        <w:rPr>
          <w:shd w:val="clear" w:color="auto" w:fill="FFFFFF"/>
          <w:lang w:val="lv-LV" w:eastAsia="lv-LV"/>
        </w:rPr>
        <w:t>Limbažu novada dome.</w:t>
      </w:r>
    </w:p>
    <w:p w14:paraId="5190CCA5" w14:textId="77777777" w:rsidR="00070F94" w:rsidRPr="002362F5" w:rsidRDefault="006E6A44" w:rsidP="00070F94">
      <w:pPr>
        <w:ind w:firstLine="720"/>
        <w:jc w:val="both"/>
        <w:rPr>
          <w:b/>
          <w:bCs/>
          <w:lang w:val="lv-LV" w:eastAsia="lv-LV"/>
        </w:rPr>
      </w:pPr>
      <w:r w:rsidRPr="006E6A44">
        <w:rPr>
          <w:rFonts w:eastAsia="Calibri"/>
          <w:lang w:val="lv-LV" w:eastAsia="lv-LV"/>
        </w:rPr>
        <w:t xml:space="preserve">Pamatojoties uz Pašvaldību likuma 4.panta pirmās daļas 8.punktu, 10.panta pirmās daļas 8.punktu, 50.panta pirmo daļu, Valsts pārvaldes iekārtas likuma 73.panta pirmās daļas 1.punktu un otro daļu, Jaunatnes likuma 5.panta pirmo daļu, sesto daļu, Limbažu novada jauniešu domes nolikuma 47.punktu, </w:t>
      </w:r>
      <w:r w:rsidR="00070F94" w:rsidRPr="002362F5">
        <w:rPr>
          <w:b/>
          <w:bCs/>
          <w:lang w:val="lv-LV" w:eastAsia="lv-LV"/>
        </w:rPr>
        <w:t>atklāti balsojot: PAR</w:t>
      </w:r>
      <w:r w:rsidR="00070F94" w:rsidRPr="002362F5">
        <w:rPr>
          <w:lang w:val="lv-LV" w:eastAsia="lv-LV"/>
        </w:rPr>
        <w:t xml:space="preserve"> – </w:t>
      </w:r>
      <w:r w:rsidR="00070F94">
        <w:rPr>
          <w:lang w:val="lv-LV" w:eastAsia="lv-LV"/>
        </w:rPr>
        <w:t>7</w:t>
      </w:r>
      <w:r w:rsidR="00070F94" w:rsidRPr="002362F5">
        <w:rPr>
          <w:lang w:val="lv-LV" w:eastAsia="lv-LV"/>
        </w:rPr>
        <w:t xml:space="preserve"> deputāti (</w:t>
      </w:r>
      <w:r w:rsidR="00070F94" w:rsidRPr="000052C0">
        <w:rPr>
          <w:rFonts w:eastAsia="Calibri"/>
          <w:lang w:val="lv-LV"/>
        </w:rPr>
        <w:t xml:space="preserve">Jānis Bakmanis, Aigars </w:t>
      </w:r>
      <w:proofErr w:type="spellStart"/>
      <w:r w:rsidR="00070F94" w:rsidRPr="000052C0">
        <w:rPr>
          <w:rFonts w:eastAsia="Calibri"/>
          <w:lang w:val="lv-LV"/>
        </w:rPr>
        <w:t>Legzdiņš</w:t>
      </w:r>
      <w:proofErr w:type="spellEnd"/>
      <w:r w:rsidR="00070F94" w:rsidRPr="000052C0">
        <w:rPr>
          <w:rFonts w:eastAsia="Calibri"/>
          <w:lang w:val="lv-LV"/>
        </w:rPr>
        <w:t xml:space="preserve">, Kristaps </w:t>
      </w:r>
      <w:proofErr w:type="spellStart"/>
      <w:r w:rsidR="00070F94" w:rsidRPr="000052C0">
        <w:rPr>
          <w:rFonts w:eastAsia="Calibri"/>
          <w:lang w:val="lv-LV"/>
        </w:rPr>
        <w:t>Močāns</w:t>
      </w:r>
      <w:proofErr w:type="spellEnd"/>
      <w:r w:rsidR="00070F94" w:rsidRPr="000052C0">
        <w:rPr>
          <w:rFonts w:eastAsia="Calibri"/>
          <w:lang w:val="lv-LV"/>
        </w:rPr>
        <w:t xml:space="preserve">, Arvīds Ozols, Jānis Remess, Ziedonis </w:t>
      </w:r>
      <w:proofErr w:type="spellStart"/>
      <w:r w:rsidR="00070F94" w:rsidRPr="000052C0">
        <w:rPr>
          <w:rFonts w:eastAsia="Calibri"/>
          <w:lang w:val="lv-LV"/>
        </w:rPr>
        <w:t>Rubezis</w:t>
      </w:r>
      <w:proofErr w:type="spellEnd"/>
      <w:r w:rsidR="00070F94">
        <w:rPr>
          <w:rFonts w:eastAsia="Calibri"/>
          <w:lang w:val="lv-LV"/>
        </w:rPr>
        <w:t>,</w:t>
      </w:r>
      <w:r w:rsidR="00070F94" w:rsidRPr="000052C0">
        <w:rPr>
          <w:rFonts w:eastAsia="Calibri"/>
          <w:lang w:val="lv-LV"/>
        </w:rPr>
        <w:t xml:space="preserve"> Regīna Tamane</w:t>
      </w:r>
      <w:r w:rsidR="00070F94" w:rsidRPr="002362F5">
        <w:rPr>
          <w:rFonts w:eastAsia="Calibri"/>
          <w:lang w:val="lv-LV"/>
        </w:rPr>
        <w:t>)</w:t>
      </w:r>
      <w:r w:rsidR="00070F94" w:rsidRPr="002362F5">
        <w:rPr>
          <w:lang w:val="lv-LV" w:eastAsia="lv-LV"/>
        </w:rPr>
        <w:t xml:space="preserve">, </w:t>
      </w:r>
      <w:r w:rsidR="00070F94" w:rsidRPr="002362F5">
        <w:rPr>
          <w:b/>
          <w:bCs/>
          <w:lang w:val="lv-LV" w:eastAsia="lv-LV"/>
        </w:rPr>
        <w:t>PRET –</w:t>
      </w:r>
      <w:r w:rsidR="00070F94" w:rsidRPr="002362F5">
        <w:rPr>
          <w:lang w:val="lv-LV" w:eastAsia="lv-LV"/>
        </w:rPr>
        <w:t xml:space="preserve"> nav, </w:t>
      </w:r>
      <w:r w:rsidR="00070F94" w:rsidRPr="002362F5">
        <w:rPr>
          <w:b/>
          <w:bCs/>
          <w:lang w:val="lv-LV" w:eastAsia="lv-LV"/>
        </w:rPr>
        <w:t xml:space="preserve">ATTURAS – </w:t>
      </w:r>
      <w:r w:rsidR="00070F94" w:rsidRPr="002362F5">
        <w:rPr>
          <w:bCs/>
          <w:lang w:val="lv-LV" w:eastAsia="lv-LV"/>
        </w:rPr>
        <w:t>nav</w:t>
      </w:r>
      <w:r w:rsidR="00070F94" w:rsidRPr="002362F5">
        <w:rPr>
          <w:lang w:val="lv-LV" w:eastAsia="lv-LV"/>
        </w:rPr>
        <w:t>, komiteja</w:t>
      </w:r>
      <w:r w:rsidR="00070F94" w:rsidRPr="002362F5">
        <w:rPr>
          <w:b/>
          <w:bCs/>
          <w:lang w:val="lv-LV" w:eastAsia="lv-LV"/>
        </w:rPr>
        <w:t xml:space="preserve"> NOLEMJ:</w:t>
      </w:r>
    </w:p>
    <w:p w14:paraId="64D18E1B" w14:textId="510F432C" w:rsidR="006E6A44" w:rsidRPr="006E6A44" w:rsidRDefault="006E6A44" w:rsidP="00070F94">
      <w:pPr>
        <w:ind w:firstLine="720"/>
        <w:jc w:val="both"/>
        <w:rPr>
          <w:b/>
          <w:bCs/>
          <w:lang w:val="lv-LV" w:eastAsia="lv-LV"/>
        </w:rPr>
      </w:pPr>
    </w:p>
    <w:p w14:paraId="56458191" w14:textId="77777777" w:rsidR="006E6A44" w:rsidRPr="006E6A44" w:rsidRDefault="006E6A44" w:rsidP="006E6A44">
      <w:pPr>
        <w:numPr>
          <w:ilvl w:val="0"/>
          <w:numId w:val="37"/>
        </w:numPr>
        <w:ind w:left="357" w:hanging="357"/>
        <w:contextualSpacing/>
        <w:jc w:val="both"/>
        <w:rPr>
          <w:rFonts w:eastAsia="Calibri"/>
          <w:lang w:val="lv-LV" w:eastAsia="lv-LV"/>
        </w:rPr>
      </w:pPr>
      <w:r w:rsidRPr="006E6A44">
        <w:rPr>
          <w:rFonts w:eastAsia="Calibri"/>
          <w:lang w:val="lv-LV" w:eastAsia="lv-LV"/>
        </w:rPr>
        <w:t xml:space="preserve">Veikt </w:t>
      </w:r>
      <w:bookmarkStart w:id="0" w:name="_Hlk142575360"/>
      <w:r w:rsidRPr="006E6A44">
        <w:rPr>
          <w:rFonts w:eastAsia="Calibri"/>
          <w:lang w:val="lv-LV" w:eastAsia="lv-LV"/>
        </w:rPr>
        <w:t xml:space="preserve">grozījumus Limbažu novada Jauniešu domes </w:t>
      </w:r>
      <w:bookmarkEnd w:id="0"/>
      <w:r w:rsidRPr="006E6A44">
        <w:rPr>
          <w:rFonts w:eastAsia="Calibri"/>
          <w:lang w:val="lv-LV" w:eastAsia="lv-LV"/>
        </w:rPr>
        <w:t>nolikumā:</w:t>
      </w:r>
    </w:p>
    <w:p w14:paraId="438876C3" w14:textId="77777777" w:rsidR="006E6A44" w:rsidRPr="006E6A44" w:rsidRDefault="006E6A44" w:rsidP="006E6A44">
      <w:pPr>
        <w:numPr>
          <w:ilvl w:val="1"/>
          <w:numId w:val="37"/>
        </w:numPr>
        <w:ind w:left="964" w:hanging="567"/>
        <w:contextualSpacing/>
        <w:jc w:val="both"/>
        <w:rPr>
          <w:rFonts w:eastAsia="Calibri"/>
          <w:lang w:val="lv-LV" w:eastAsia="lv-LV"/>
        </w:rPr>
      </w:pPr>
      <w:bookmarkStart w:id="1" w:name="_Hlk142574484"/>
      <w:r w:rsidRPr="006E6A44">
        <w:rPr>
          <w:rFonts w:eastAsia="Calibri"/>
          <w:lang w:val="lv-LV" w:eastAsia="lv-LV"/>
        </w:rPr>
        <w:t>izteikt tiesisko pamatojumu šādā redakcijā:</w:t>
      </w:r>
    </w:p>
    <w:p w14:paraId="6540DD92" w14:textId="77777777" w:rsidR="006E6A44" w:rsidRPr="006E6A44" w:rsidRDefault="006E6A44" w:rsidP="006E6A44">
      <w:pPr>
        <w:ind w:left="964"/>
        <w:contextualSpacing/>
        <w:jc w:val="both"/>
        <w:rPr>
          <w:rFonts w:eastAsia="Calibri"/>
          <w:lang w:val="lv-LV" w:eastAsia="lv-LV"/>
        </w:rPr>
      </w:pPr>
      <w:r w:rsidRPr="006E6A44">
        <w:rPr>
          <w:rFonts w:eastAsia="Calibri"/>
          <w:lang w:val="lv-LV" w:eastAsia="lv-LV"/>
        </w:rPr>
        <w:t>“</w:t>
      </w:r>
      <w:bookmarkStart w:id="2" w:name="_Hlk151448415"/>
      <w:r w:rsidRPr="006E6A44">
        <w:rPr>
          <w:rFonts w:eastAsia="Calibri"/>
          <w:lang w:val="lv-LV" w:eastAsia="lv-LV"/>
        </w:rPr>
        <w:t>Izdots saskaņā ar Valsts pārvaldes iekārtas likuma 73.panta pirmās daļas 1.punktu</w:t>
      </w:r>
      <w:bookmarkEnd w:id="2"/>
      <w:r w:rsidRPr="006E6A44">
        <w:rPr>
          <w:rFonts w:eastAsia="Calibri"/>
          <w:lang w:val="lv-LV" w:eastAsia="lv-LV"/>
        </w:rPr>
        <w:t>”;</w:t>
      </w:r>
    </w:p>
    <w:bookmarkEnd w:id="1"/>
    <w:p w14:paraId="048115DD" w14:textId="77777777" w:rsidR="006E6A44" w:rsidRPr="006E6A44" w:rsidRDefault="006E6A44" w:rsidP="006E6A44">
      <w:pPr>
        <w:numPr>
          <w:ilvl w:val="1"/>
          <w:numId w:val="37"/>
        </w:numPr>
        <w:ind w:left="964" w:hanging="567"/>
        <w:contextualSpacing/>
        <w:jc w:val="both"/>
        <w:rPr>
          <w:rFonts w:eastAsia="Calibri"/>
          <w:lang w:val="lv-LV" w:eastAsia="lv-LV"/>
        </w:rPr>
      </w:pPr>
      <w:r w:rsidRPr="006E6A44">
        <w:rPr>
          <w:rFonts w:eastAsia="Calibri"/>
          <w:lang w:val="lv-LV" w:eastAsia="lv-LV"/>
        </w:rPr>
        <w:t>aizstāt 2.punktā vārdus “likumu “Par pašvaldībām”” ar vārdiem “Pašvaldību likumu”;</w:t>
      </w:r>
    </w:p>
    <w:p w14:paraId="6730815F" w14:textId="77777777" w:rsidR="006E6A44" w:rsidRPr="006E6A44" w:rsidRDefault="006E6A44" w:rsidP="006E6A44">
      <w:pPr>
        <w:numPr>
          <w:ilvl w:val="1"/>
          <w:numId w:val="37"/>
        </w:numPr>
        <w:ind w:left="964" w:hanging="567"/>
        <w:contextualSpacing/>
        <w:jc w:val="both"/>
        <w:rPr>
          <w:rFonts w:eastAsia="Calibri"/>
          <w:lang w:val="lv-LV" w:eastAsia="lv-LV"/>
        </w:rPr>
      </w:pPr>
      <w:r w:rsidRPr="006E6A44">
        <w:rPr>
          <w:rFonts w:eastAsia="Calibri"/>
          <w:lang w:val="lv-LV" w:eastAsia="lv-LV"/>
        </w:rPr>
        <w:t>papildināt 8.punktu aiz vārda “ievēlot” ar vārdiem “ne vairāk kā”;</w:t>
      </w:r>
    </w:p>
    <w:p w14:paraId="4ADFFB4B" w14:textId="77777777" w:rsidR="006E6A44" w:rsidRPr="006E6A44" w:rsidRDefault="006E6A44" w:rsidP="006E6A44">
      <w:pPr>
        <w:numPr>
          <w:ilvl w:val="1"/>
          <w:numId w:val="37"/>
        </w:numPr>
        <w:ind w:left="964" w:hanging="567"/>
        <w:contextualSpacing/>
        <w:jc w:val="both"/>
        <w:rPr>
          <w:rFonts w:eastAsia="Calibri"/>
          <w:lang w:val="lv-LV" w:eastAsia="lv-LV"/>
        </w:rPr>
      </w:pPr>
      <w:r w:rsidRPr="006E6A44">
        <w:rPr>
          <w:rFonts w:eastAsia="Calibri"/>
          <w:lang w:val="lv-LV" w:eastAsia="lv-LV"/>
        </w:rPr>
        <w:t>izteikt 9.punktu šādā redakcijā:</w:t>
      </w:r>
    </w:p>
    <w:p w14:paraId="0DB847A9" w14:textId="77777777" w:rsidR="006E6A44" w:rsidRPr="006E6A44" w:rsidRDefault="006E6A44" w:rsidP="006E6A44">
      <w:pPr>
        <w:ind w:left="964"/>
        <w:contextualSpacing/>
        <w:jc w:val="both"/>
        <w:rPr>
          <w:rFonts w:eastAsia="Calibri"/>
          <w:lang w:val="lv-LV" w:eastAsia="lv-LV"/>
        </w:rPr>
      </w:pPr>
      <w:r w:rsidRPr="006E6A44">
        <w:rPr>
          <w:rFonts w:eastAsia="Calibri"/>
          <w:lang w:val="lv-LV" w:eastAsia="lv-LV"/>
        </w:rPr>
        <w:t>“9. LNJD sastāvs  tiek  apstiprināts  uz 1 gadu jauniešu kopsapulcē jūnija mēnesī.”;</w:t>
      </w:r>
    </w:p>
    <w:p w14:paraId="71A1E8F2" w14:textId="77777777" w:rsidR="006E6A44" w:rsidRPr="006E6A44" w:rsidRDefault="006E6A44" w:rsidP="006E6A44">
      <w:pPr>
        <w:numPr>
          <w:ilvl w:val="1"/>
          <w:numId w:val="37"/>
        </w:numPr>
        <w:ind w:left="964" w:hanging="567"/>
        <w:contextualSpacing/>
        <w:jc w:val="both"/>
        <w:rPr>
          <w:rFonts w:eastAsia="Calibri"/>
          <w:lang w:val="lv-LV" w:eastAsia="lv-LV"/>
        </w:rPr>
      </w:pPr>
      <w:r w:rsidRPr="006E6A44">
        <w:rPr>
          <w:rFonts w:eastAsia="Calibri"/>
          <w:lang w:val="lv-LV" w:eastAsia="lv-LV"/>
        </w:rPr>
        <w:t>izteikt 12.punktu šādā redakcijā:</w:t>
      </w:r>
    </w:p>
    <w:p w14:paraId="6B7281D9" w14:textId="77777777" w:rsidR="006E6A44" w:rsidRPr="006E6A44" w:rsidRDefault="006E6A44" w:rsidP="006E6A44">
      <w:pPr>
        <w:ind w:left="964"/>
        <w:contextualSpacing/>
        <w:jc w:val="both"/>
        <w:rPr>
          <w:lang w:val="lv-LV" w:eastAsia="lv-LV"/>
        </w:rPr>
      </w:pPr>
      <w:r w:rsidRPr="006E6A44">
        <w:rPr>
          <w:lang w:val="lv-LV" w:eastAsia="lv-LV"/>
        </w:rPr>
        <w:t>“12. Izņēmuma gadījumā (LNJD dalībnieka necienīga rīcība, sabiedriskās kārtības pārkāpumi, bezdarbība u.c.)  jaunatnes lietu speciālists vai kopsapulce lemj par jaunieša atsaukšanu no LNJD.”;</w:t>
      </w:r>
    </w:p>
    <w:p w14:paraId="22EC5E71" w14:textId="77777777" w:rsidR="006E6A44" w:rsidRPr="006E6A44" w:rsidRDefault="006E6A44" w:rsidP="006E6A44">
      <w:pPr>
        <w:numPr>
          <w:ilvl w:val="1"/>
          <w:numId w:val="37"/>
        </w:numPr>
        <w:ind w:left="964" w:hanging="567"/>
        <w:contextualSpacing/>
        <w:jc w:val="both"/>
        <w:rPr>
          <w:rFonts w:eastAsia="Calibri"/>
          <w:lang w:val="lv-LV" w:eastAsia="lv-LV"/>
        </w:rPr>
      </w:pPr>
      <w:r w:rsidRPr="006E6A44">
        <w:rPr>
          <w:rFonts w:eastAsia="Calibri"/>
          <w:lang w:val="lv-LV" w:eastAsia="lv-LV"/>
        </w:rPr>
        <w:t>izteikt 13.puntku šādā redakcijā:</w:t>
      </w:r>
    </w:p>
    <w:p w14:paraId="60EFCB39" w14:textId="77777777" w:rsidR="006E6A44" w:rsidRPr="006E6A44" w:rsidRDefault="006E6A44" w:rsidP="006E6A44">
      <w:pPr>
        <w:ind w:left="964"/>
        <w:contextualSpacing/>
        <w:jc w:val="both"/>
        <w:rPr>
          <w:lang w:val="lv-LV" w:eastAsia="lv-LV"/>
        </w:rPr>
      </w:pPr>
      <w:r w:rsidRPr="006E6A44">
        <w:rPr>
          <w:rFonts w:eastAsia="Calibri"/>
          <w:lang w:val="lv-LV" w:eastAsia="lv-LV"/>
        </w:rPr>
        <w:t xml:space="preserve">“13. </w:t>
      </w:r>
      <w:r w:rsidRPr="006E6A44">
        <w:rPr>
          <w:lang w:val="lv-LV" w:eastAsia="lv-LV"/>
        </w:rPr>
        <w:t>Jaunieti no 10.punktā minētā amata pirms termiņa var atbrīvot LNJD sapulcē, piedaloties vismaz  2/3 (divām trešdaļām) no  LNJD ievēlētajiem un izvirzot citu  vietā, ja viņš:”;</w:t>
      </w:r>
    </w:p>
    <w:p w14:paraId="6A54300F" w14:textId="77777777" w:rsidR="006E6A44" w:rsidRPr="006E6A44" w:rsidRDefault="006E6A44" w:rsidP="006E6A44">
      <w:pPr>
        <w:numPr>
          <w:ilvl w:val="1"/>
          <w:numId w:val="37"/>
        </w:numPr>
        <w:ind w:left="964" w:hanging="567"/>
        <w:contextualSpacing/>
        <w:jc w:val="both"/>
        <w:rPr>
          <w:rFonts w:eastAsia="Calibri"/>
          <w:lang w:val="lv-LV" w:eastAsia="lv-LV"/>
        </w:rPr>
      </w:pPr>
      <w:r w:rsidRPr="006E6A44">
        <w:rPr>
          <w:rFonts w:eastAsia="Calibri"/>
          <w:lang w:val="lv-LV" w:eastAsia="lv-LV"/>
        </w:rPr>
        <w:t>svītrot 41.punktā vārdus “un Limbažu novada”;</w:t>
      </w:r>
    </w:p>
    <w:p w14:paraId="3AC48DEF" w14:textId="77777777" w:rsidR="006E6A44" w:rsidRPr="006E6A44" w:rsidRDefault="006E6A44" w:rsidP="006E6A44">
      <w:pPr>
        <w:numPr>
          <w:ilvl w:val="1"/>
          <w:numId w:val="37"/>
        </w:numPr>
        <w:ind w:left="964" w:hanging="567"/>
        <w:contextualSpacing/>
        <w:jc w:val="both"/>
        <w:rPr>
          <w:rFonts w:eastAsia="Calibri"/>
          <w:lang w:val="lv-LV" w:eastAsia="lv-LV"/>
        </w:rPr>
      </w:pPr>
      <w:r w:rsidRPr="006E6A44">
        <w:rPr>
          <w:rFonts w:eastAsia="Calibri"/>
          <w:lang w:val="lv-LV" w:eastAsia="lv-LV"/>
        </w:rPr>
        <w:t>aizstāt 44.punktā vārdu “pasākuma” ar vārdu “LNJD”.</w:t>
      </w:r>
    </w:p>
    <w:p w14:paraId="2185E58A" w14:textId="77777777" w:rsidR="006E6A44" w:rsidRPr="006E6A44" w:rsidRDefault="006E6A44" w:rsidP="006E6A44">
      <w:pPr>
        <w:numPr>
          <w:ilvl w:val="0"/>
          <w:numId w:val="37"/>
        </w:numPr>
        <w:ind w:left="357" w:hanging="357"/>
        <w:contextualSpacing/>
        <w:jc w:val="both"/>
        <w:rPr>
          <w:rFonts w:eastAsia="Calibri"/>
          <w:lang w:val="lv-LV" w:eastAsia="lv-LV"/>
        </w:rPr>
      </w:pPr>
      <w:r w:rsidRPr="006E6A44">
        <w:rPr>
          <w:rFonts w:eastAsia="Calibri"/>
          <w:lang w:val="lv-LV" w:eastAsia="lv-LV"/>
        </w:rPr>
        <w:t>Atbildīgo par lēmuma izpildi noteikt Limbažu novada Izglītības pārvaldes vadītāju.</w:t>
      </w:r>
    </w:p>
    <w:p w14:paraId="28C39F33" w14:textId="77777777" w:rsidR="006E6A44" w:rsidRPr="006E6A44" w:rsidRDefault="006E6A44" w:rsidP="006E6A44">
      <w:pPr>
        <w:numPr>
          <w:ilvl w:val="0"/>
          <w:numId w:val="37"/>
        </w:numPr>
        <w:ind w:left="357" w:hanging="357"/>
        <w:contextualSpacing/>
        <w:jc w:val="both"/>
        <w:rPr>
          <w:rFonts w:eastAsia="Calibri"/>
          <w:lang w:val="lv-LV" w:eastAsia="lv-LV"/>
        </w:rPr>
      </w:pPr>
      <w:r w:rsidRPr="006E6A44">
        <w:rPr>
          <w:rFonts w:eastAsia="Calibri"/>
          <w:lang w:val="lv-LV" w:eastAsia="lv-LV"/>
        </w:rPr>
        <w:t>Kontroli par lēmuma izpildi uzdot Limbažu novada pašvaldības izpilddirektoram.</w:t>
      </w:r>
    </w:p>
    <w:p w14:paraId="73BF269D" w14:textId="6A2E8B47" w:rsidR="006E6A44" w:rsidRPr="006E6A44" w:rsidRDefault="00070F94" w:rsidP="006E6A44">
      <w:pPr>
        <w:numPr>
          <w:ilvl w:val="0"/>
          <w:numId w:val="37"/>
        </w:numPr>
        <w:ind w:left="357" w:hanging="357"/>
        <w:contextualSpacing/>
        <w:jc w:val="both"/>
        <w:rPr>
          <w:rFonts w:eastAsia="Calibri"/>
          <w:lang w:val="lv-LV" w:eastAsia="lv-LV"/>
        </w:rPr>
      </w:pPr>
      <w:r>
        <w:rPr>
          <w:rFonts w:eastAsia="Calibri"/>
          <w:lang w:val="lv-LV" w:eastAsia="lv-LV"/>
        </w:rPr>
        <w:t>Līdz domes sēdei precizēt nolikumu un l</w:t>
      </w:r>
      <w:r w:rsidR="006E6A44" w:rsidRPr="006E6A44">
        <w:rPr>
          <w:rFonts w:eastAsia="Calibri"/>
          <w:lang w:val="lv-LV" w:eastAsia="lv-LV"/>
        </w:rPr>
        <w:t>ēmuma projektu virzīt izskatīšanai Limbažu novada domes sēdē.</w:t>
      </w:r>
    </w:p>
    <w:p w14:paraId="073952FE" w14:textId="77777777" w:rsidR="006E6A44" w:rsidRPr="006E6A44" w:rsidRDefault="006E6A44" w:rsidP="006E6A44">
      <w:pPr>
        <w:suppressAutoHyphens w:val="0"/>
        <w:jc w:val="both"/>
        <w:rPr>
          <w:rFonts w:eastAsia="Calibri"/>
          <w:sz w:val="20"/>
          <w:szCs w:val="20"/>
          <w:lang w:val="lv-LV" w:eastAsia="lv-LV"/>
        </w:rPr>
      </w:pPr>
    </w:p>
    <w:p w14:paraId="1AAE7959" w14:textId="77777777" w:rsidR="005548D4" w:rsidRDefault="005548D4" w:rsidP="005548D4">
      <w:pPr>
        <w:contextualSpacing/>
        <w:jc w:val="both"/>
        <w:rPr>
          <w:rFonts w:eastAsia="Calibri"/>
          <w:lang w:val="lv-LV"/>
        </w:rPr>
      </w:pPr>
    </w:p>
    <w:p w14:paraId="5E879BB8" w14:textId="77777777" w:rsidR="000D4FBE" w:rsidRPr="00C92154" w:rsidRDefault="000D4FBE" w:rsidP="005548D4">
      <w:pPr>
        <w:contextualSpacing/>
        <w:jc w:val="both"/>
        <w:rPr>
          <w:rFonts w:eastAsia="Calibri"/>
          <w:lang w:val="lv-LV"/>
        </w:rPr>
      </w:pPr>
    </w:p>
    <w:p w14:paraId="0BB6B630" w14:textId="77777777" w:rsidR="00BA797C" w:rsidRPr="00C92154" w:rsidRDefault="00180835" w:rsidP="005548D4">
      <w:pPr>
        <w:keepNext/>
        <w:jc w:val="center"/>
        <w:outlineLvl w:val="0"/>
        <w:rPr>
          <w:lang w:val="lv-LV"/>
        </w:rPr>
      </w:pPr>
      <w:r w:rsidRPr="00C92154">
        <w:rPr>
          <w:b/>
          <w:bCs/>
          <w:lang w:val="lv-LV"/>
        </w:rPr>
        <w:t>4.</w:t>
      </w:r>
    </w:p>
    <w:p w14:paraId="2DEA8939" w14:textId="77777777" w:rsidR="008B5263" w:rsidRPr="008B5263" w:rsidRDefault="008B5263" w:rsidP="0045302D">
      <w:pPr>
        <w:pBdr>
          <w:bottom w:val="single" w:sz="6" w:space="1" w:color="auto"/>
        </w:pBdr>
        <w:jc w:val="both"/>
        <w:rPr>
          <w:b/>
          <w:bCs/>
          <w:lang w:val="lv-LV" w:eastAsia="lv-LV"/>
        </w:rPr>
      </w:pPr>
      <w:r w:rsidRPr="008B5263">
        <w:rPr>
          <w:b/>
          <w:bCs/>
          <w:noProof/>
          <w:lang w:val="lv-LV" w:eastAsia="lv-LV"/>
        </w:rPr>
        <w:t>Par Limbažu novada pašvaldības iestādes Sporta un kultūras centra "Vidriži" nolikuma apstiprināšanu</w:t>
      </w:r>
    </w:p>
    <w:p w14:paraId="199F2414" w14:textId="7887CDE5" w:rsidR="008B5263" w:rsidRPr="008B5263" w:rsidRDefault="008B5263" w:rsidP="0045302D">
      <w:pPr>
        <w:jc w:val="center"/>
        <w:rPr>
          <w:lang w:val="lv-LV" w:eastAsia="lv-LV"/>
        </w:rPr>
      </w:pPr>
      <w:r w:rsidRPr="008B5263">
        <w:rPr>
          <w:lang w:val="lv-LV" w:eastAsia="lv-LV"/>
        </w:rPr>
        <w:t xml:space="preserve">Ziņo </w:t>
      </w:r>
      <w:r w:rsidRPr="008B5263">
        <w:rPr>
          <w:noProof/>
          <w:lang w:val="lv-LV" w:eastAsia="lv-LV"/>
        </w:rPr>
        <w:t>Evija Keisele</w:t>
      </w:r>
      <w:r>
        <w:rPr>
          <w:noProof/>
          <w:lang w:val="lv-LV" w:eastAsia="lv-LV"/>
        </w:rPr>
        <w:t>, debatēs piedalās Andris Garklāvs</w:t>
      </w:r>
    </w:p>
    <w:p w14:paraId="0937DAFA" w14:textId="77777777" w:rsidR="008B5263" w:rsidRPr="008B5263" w:rsidRDefault="008B5263" w:rsidP="0045302D">
      <w:pPr>
        <w:jc w:val="both"/>
        <w:rPr>
          <w:lang w:val="lv-LV" w:eastAsia="lv-LV"/>
        </w:rPr>
      </w:pPr>
    </w:p>
    <w:p w14:paraId="3ED855C7" w14:textId="77777777" w:rsidR="008B5263" w:rsidRPr="008B5263" w:rsidRDefault="008B5263" w:rsidP="0045302D">
      <w:pPr>
        <w:ind w:firstLine="720"/>
        <w:jc w:val="both"/>
        <w:rPr>
          <w:lang w:val="lv-LV" w:eastAsia="lv-LV"/>
        </w:rPr>
      </w:pPr>
      <w:r w:rsidRPr="008B5263">
        <w:rPr>
          <w:lang w:val="lv-LV" w:eastAsia="lv-LV"/>
        </w:rPr>
        <w:lastRenderedPageBreak/>
        <w:t>Iestādes darbības tiesiskais pamats ir normatīvie akti, tai skaitā iestādes nolikums, un Limbažu novada pašvaldība kā Sporta un kultūras centra “Vidriži” dibinātāja lemj par izveidotās iestādes nolikuma apstiprināšanu. Iestādei izstrādāts nolikums jaunā redakcijā.</w:t>
      </w:r>
    </w:p>
    <w:p w14:paraId="4122086D" w14:textId="77777777" w:rsidR="008B5263" w:rsidRPr="002362F5" w:rsidRDefault="008B5263" w:rsidP="0045302D">
      <w:pPr>
        <w:ind w:firstLine="720"/>
        <w:jc w:val="both"/>
        <w:rPr>
          <w:b/>
          <w:bCs/>
          <w:lang w:val="lv-LV" w:eastAsia="lv-LV"/>
        </w:rPr>
      </w:pPr>
      <w:r w:rsidRPr="008B5263">
        <w:rPr>
          <w:lang w:val="lv-LV" w:eastAsia="lv-LV"/>
        </w:rPr>
        <w:t xml:space="preserve">Pamatojoties uz Pašvaldību likuma 4. panta pirmās daļas 5. punktu, 10. panta pirmās daļas 8. punktu, </w:t>
      </w:r>
      <w:r w:rsidRPr="002362F5">
        <w:rPr>
          <w:b/>
          <w:bCs/>
          <w:lang w:val="lv-LV" w:eastAsia="lv-LV"/>
        </w:rPr>
        <w:t>atklāti balsojot: PAR</w:t>
      </w:r>
      <w:r w:rsidRPr="002362F5">
        <w:rPr>
          <w:lang w:val="lv-LV" w:eastAsia="lv-LV"/>
        </w:rPr>
        <w:t xml:space="preserve"> – </w:t>
      </w:r>
      <w:r>
        <w:rPr>
          <w:lang w:val="lv-LV" w:eastAsia="lv-LV"/>
        </w:rPr>
        <w:t>7</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xml:space="preserve">, Arvīds Ozols, Jānis Remess, 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sidRPr="002362F5">
        <w:rPr>
          <w:bCs/>
          <w:lang w:val="lv-LV" w:eastAsia="lv-LV"/>
        </w:rPr>
        <w:t>nav</w:t>
      </w:r>
      <w:r w:rsidRPr="002362F5">
        <w:rPr>
          <w:lang w:val="lv-LV" w:eastAsia="lv-LV"/>
        </w:rPr>
        <w:t>, komiteja</w:t>
      </w:r>
      <w:r w:rsidRPr="002362F5">
        <w:rPr>
          <w:b/>
          <w:bCs/>
          <w:lang w:val="lv-LV" w:eastAsia="lv-LV"/>
        </w:rPr>
        <w:t xml:space="preserve"> NOLEMJ:</w:t>
      </w:r>
    </w:p>
    <w:p w14:paraId="489F240F" w14:textId="04D6D7D0" w:rsidR="008B5263" w:rsidRPr="008B5263" w:rsidRDefault="008B5263" w:rsidP="0045302D">
      <w:pPr>
        <w:ind w:firstLine="720"/>
        <w:jc w:val="both"/>
        <w:rPr>
          <w:b/>
          <w:bCs/>
          <w:lang w:val="lv-LV" w:eastAsia="lv-LV"/>
        </w:rPr>
      </w:pPr>
    </w:p>
    <w:p w14:paraId="1C372772" w14:textId="77777777" w:rsidR="008B5263" w:rsidRPr="008B5263" w:rsidRDefault="008B5263" w:rsidP="0045302D">
      <w:pPr>
        <w:numPr>
          <w:ilvl w:val="0"/>
          <w:numId w:val="1"/>
        </w:numPr>
        <w:ind w:left="357" w:hanging="357"/>
        <w:contextualSpacing/>
        <w:jc w:val="both"/>
        <w:rPr>
          <w:lang w:val="lv-LV" w:eastAsia="lv-LV"/>
        </w:rPr>
      </w:pPr>
      <w:r w:rsidRPr="008B5263">
        <w:rPr>
          <w:lang w:val="lv-LV" w:eastAsia="lv-LV"/>
        </w:rPr>
        <w:t>Apstiprināt Sporta un kultūras centra "Vidriži" nolikumu (pielikumā).</w:t>
      </w:r>
    </w:p>
    <w:p w14:paraId="0AF10BA5" w14:textId="77777777" w:rsidR="008B5263" w:rsidRPr="008B5263" w:rsidRDefault="008B5263" w:rsidP="0045302D">
      <w:pPr>
        <w:numPr>
          <w:ilvl w:val="0"/>
          <w:numId w:val="1"/>
        </w:numPr>
        <w:ind w:left="357" w:hanging="357"/>
        <w:contextualSpacing/>
        <w:jc w:val="both"/>
        <w:rPr>
          <w:lang w:val="lv-LV" w:eastAsia="lv-LV"/>
        </w:rPr>
      </w:pPr>
      <w:r w:rsidRPr="008B5263">
        <w:rPr>
          <w:lang w:val="lv-LV" w:eastAsia="lv-LV"/>
        </w:rPr>
        <w:t>Limbažu novada Kultūras pārvaldes vadītājai veikt lēmuma izpildes kontroli.</w:t>
      </w:r>
    </w:p>
    <w:p w14:paraId="5C587A81" w14:textId="77777777" w:rsidR="008B5263" w:rsidRPr="008B5263" w:rsidRDefault="008B5263" w:rsidP="0045302D">
      <w:pPr>
        <w:numPr>
          <w:ilvl w:val="0"/>
          <w:numId w:val="1"/>
        </w:numPr>
        <w:ind w:left="357" w:hanging="357"/>
        <w:contextualSpacing/>
        <w:jc w:val="both"/>
        <w:rPr>
          <w:lang w:val="lv-LV" w:eastAsia="lv-LV"/>
        </w:rPr>
      </w:pPr>
      <w:r w:rsidRPr="008B5263">
        <w:rPr>
          <w:lang w:val="lv-LV" w:eastAsia="lv-LV"/>
        </w:rPr>
        <w:t>Noteikt, ka lēmums stājas spēkā ar 2024. gada 1. janvāri.</w:t>
      </w:r>
    </w:p>
    <w:p w14:paraId="49607E3B" w14:textId="77777777" w:rsidR="008B5263" w:rsidRPr="008B5263" w:rsidRDefault="008B5263" w:rsidP="0045302D">
      <w:pPr>
        <w:numPr>
          <w:ilvl w:val="0"/>
          <w:numId w:val="1"/>
        </w:numPr>
        <w:ind w:left="357" w:hanging="357"/>
        <w:contextualSpacing/>
        <w:jc w:val="both"/>
        <w:rPr>
          <w:lang w:val="lv-LV" w:eastAsia="lv-LV"/>
        </w:rPr>
      </w:pPr>
      <w:r w:rsidRPr="008B5263">
        <w:rPr>
          <w:lang w:val="lv-LV" w:eastAsia="lv-LV"/>
        </w:rPr>
        <w:t>Lēmuma projektu virzīt izskatīšanai Limbažu novada domes sēdē.</w:t>
      </w:r>
    </w:p>
    <w:p w14:paraId="422E9933" w14:textId="77777777" w:rsidR="00E0394B" w:rsidRDefault="00E0394B" w:rsidP="005548D4">
      <w:pPr>
        <w:rPr>
          <w:lang w:val="lv-LV" w:eastAsia="lv-LV"/>
        </w:rPr>
      </w:pPr>
    </w:p>
    <w:p w14:paraId="0724F114" w14:textId="77777777" w:rsidR="00B20FF8" w:rsidRPr="00C92154" w:rsidRDefault="00B20FF8" w:rsidP="005548D4">
      <w:pPr>
        <w:rPr>
          <w:lang w:val="lv-LV" w:eastAsia="lv-LV"/>
        </w:rPr>
      </w:pPr>
    </w:p>
    <w:p w14:paraId="734B9135" w14:textId="77777777" w:rsidR="00BA797C" w:rsidRPr="00C92154" w:rsidRDefault="00180835" w:rsidP="00E0394B">
      <w:pPr>
        <w:keepNext/>
        <w:jc w:val="center"/>
        <w:outlineLvl w:val="0"/>
        <w:rPr>
          <w:lang w:val="lv-LV"/>
        </w:rPr>
      </w:pPr>
      <w:r w:rsidRPr="00C92154">
        <w:rPr>
          <w:b/>
          <w:bCs/>
          <w:lang w:val="lv-LV"/>
        </w:rPr>
        <w:t>5.</w:t>
      </w:r>
    </w:p>
    <w:p w14:paraId="7622D174" w14:textId="77777777" w:rsidR="007E1950" w:rsidRPr="007E1950" w:rsidRDefault="007E1950" w:rsidP="0045302D">
      <w:pPr>
        <w:pBdr>
          <w:bottom w:val="single" w:sz="6" w:space="1" w:color="auto"/>
        </w:pBdr>
        <w:jc w:val="both"/>
        <w:rPr>
          <w:b/>
          <w:bCs/>
          <w:lang w:val="lv-LV" w:eastAsia="lv-LV"/>
        </w:rPr>
      </w:pPr>
      <w:r w:rsidRPr="007E1950">
        <w:rPr>
          <w:b/>
          <w:bCs/>
          <w:noProof/>
          <w:lang w:val="lv-LV" w:eastAsia="lv-LV"/>
        </w:rPr>
        <w:t>Par grozījumu Liepupes pamatskolas nolikumā apstiprināšanu</w:t>
      </w:r>
    </w:p>
    <w:p w14:paraId="30CA3AAA" w14:textId="77777777" w:rsidR="007E1950" w:rsidRPr="007E1950" w:rsidRDefault="007E1950" w:rsidP="0045302D">
      <w:pPr>
        <w:jc w:val="center"/>
        <w:rPr>
          <w:lang w:val="lv-LV" w:eastAsia="lv-LV"/>
        </w:rPr>
      </w:pPr>
      <w:r w:rsidRPr="007E1950">
        <w:rPr>
          <w:lang w:val="lv-LV" w:eastAsia="lv-LV"/>
        </w:rPr>
        <w:t xml:space="preserve">Ziņo </w:t>
      </w:r>
      <w:r w:rsidRPr="007E1950">
        <w:rPr>
          <w:noProof/>
          <w:lang w:val="lv-LV" w:eastAsia="lv-LV"/>
        </w:rPr>
        <w:t>Arta Rubeze</w:t>
      </w:r>
    </w:p>
    <w:p w14:paraId="59395869" w14:textId="77777777" w:rsidR="007E1950" w:rsidRPr="007E1950" w:rsidRDefault="007E1950" w:rsidP="0045302D">
      <w:pPr>
        <w:jc w:val="both"/>
        <w:rPr>
          <w:lang w:val="lv-LV" w:eastAsia="lv-LV"/>
        </w:rPr>
      </w:pPr>
    </w:p>
    <w:p w14:paraId="08018705" w14:textId="77777777" w:rsidR="007E1950" w:rsidRPr="007E1950" w:rsidRDefault="007E1950" w:rsidP="0045302D">
      <w:pPr>
        <w:ind w:firstLine="720"/>
        <w:jc w:val="both"/>
        <w:rPr>
          <w:lang w:val="lv-LV" w:eastAsia="lv-LV"/>
        </w:rPr>
      </w:pPr>
      <w:r w:rsidRPr="007E1950">
        <w:rPr>
          <w:lang w:val="lv-LV" w:eastAsia="lv-LV"/>
        </w:rPr>
        <w:t xml:space="preserve">Liepupes pamatskolas direktore A. </w:t>
      </w:r>
      <w:proofErr w:type="spellStart"/>
      <w:r w:rsidRPr="007E1950">
        <w:rPr>
          <w:lang w:val="lv-LV" w:eastAsia="lv-LV"/>
        </w:rPr>
        <w:t>Rubeze</w:t>
      </w:r>
      <w:proofErr w:type="spellEnd"/>
      <w:r w:rsidRPr="007E1950">
        <w:rPr>
          <w:lang w:val="lv-LV" w:eastAsia="lv-LV"/>
        </w:rPr>
        <w:t xml:space="preserve"> informē, ka izglītības iestādi apmeklē izglītojamais, kuram 01.12.2023. ir piešķirts Pedagoģiski medicīniskās komisijas atzinums par nepieciešamību apgūt speciālās pirmsskolas izglītības programmu izglītojamajiem ar jauktiem attīstības  traucējumiem (kods 01015611).</w:t>
      </w:r>
    </w:p>
    <w:p w14:paraId="3DA57A3F" w14:textId="77777777" w:rsidR="007E1950" w:rsidRPr="007E1950" w:rsidRDefault="007E1950" w:rsidP="0045302D">
      <w:pPr>
        <w:ind w:firstLine="720"/>
        <w:jc w:val="both"/>
        <w:rPr>
          <w:lang w:val="lv-LV" w:eastAsia="lv-LV"/>
        </w:rPr>
      </w:pPr>
      <w:r w:rsidRPr="007E1950">
        <w:rPr>
          <w:lang w:val="lv-LV" w:eastAsia="lv-LV"/>
        </w:rPr>
        <w:t xml:space="preserve">Lai IKVD varētu izsniegt licenci speciālās pirmsskolas izglītības programmu izglītojamajiem ar jauktiem attīstības traucējumiem (kods 01015611), lūdzam veikt grozījumus Liepupes pamatskolas nolikumā. </w:t>
      </w:r>
    </w:p>
    <w:p w14:paraId="104F9BE8" w14:textId="77777777" w:rsidR="007E1950" w:rsidRPr="007E1950" w:rsidRDefault="007E1950" w:rsidP="0045302D">
      <w:pPr>
        <w:ind w:firstLine="720"/>
        <w:jc w:val="both"/>
        <w:rPr>
          <w:lang w:val="lv-LV" w:eastAsia="lv-LV"/>
        </w:rPr>
      </w:pPr>
      <w:r w:rsidRPr="007E1950">
        <w:rPr>
          <w:lang w:val="lv-LV" w:eastAsia="lv-LV"/>
        </w:rPr>
        <w:t>Pamatojoties uz Vispārējās izglītības likuma 9.pantu, izglītības iestādes nolikumā norāda īstenojamās izglītības programmas, tāpēc nepieciešams veikt grozījumus Liepupes pamatskolas nolikumā 10.punktā, papildinot to ar vārdiem  un „speciālo pirmsskolas izglītības programmu ar jauktiem attīstības  traucējumiem (kods 01015611),”.</w:t>
      </w:r>
    </w:p>
    <w:p w14:paraId="591CBEAA" w14:textId="77777777" w:rsidR="007E1950" w:rsidRPr="007E1950" w:rsidRDefault="007E1950" w:rsidP="0045302D">
      <w:pPr>
        <w:ind w:firstLine="720"/>
        <w:jc w:val="both"/>
        <w:rPr>
          <w:lang w:val="lv-LV" w:eastAsia="lv-LV"/>
        </w:rPr>
      </w:pPr>
      <w:r w:rsidRPr="007E1950">
        <w:rPr>
          <w:lang w:val="lv-LV" w:eastAsia="lv-LV"/>
        </w:rPr>
        <w:t>Saskaņā ar Pašvaldību likuma 10.panta pirmās daļas 8.punktu,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saskaņā ar 50.panta pirmo daļu, dome un pašvaldības administrācija iekšējos normatīvos aktus izdod likumā noteiktajā kārtībā.  Savukārt Valsts pārvaldes iekārtas likuma 73.panta pirmās daļas 1.punkts nosaka, ka publiskas personas orgāns un amatpersona savas kompetences ietvaros var izdot iekšējos normatīvos aktus par iestādes uzbūvi un darba organizāciju.</w:t>
      </w:r>
    </w:p>
    <w:p w14:paraId="3ECB601E" w14:textId="77777777" w:rsidR="007E1950" w:rsidRPr="007E1950" w:rsidRDefault="007E1950" w:rsidP="0045302D">
      <w:pPr>
        <w:ind w:firstLine="720"/>
        <w:jc w:val="both"/>
        <w:rPr>
          <w:lang w:val="lv-LV" w:eastAsia="lv-LV"/>
        </w:rPr>
      </w:pPr>
      <w:r w:rsidRPr="007E1950">
        <w:rPr>
          <w:lang w:val="lv-LV" w:eastAsia="lv-LV"/>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1B332901" w14:textId="77777777" w:rsidR="007E1950" w:rsidRPr="007E1950" w:rsidRDefault="007E1950" w:rsidP="0045302D">
      <w:pPr>
        <w:ind w:firstLine="720"/>
        <w:jc w:val="both"/>
        <w:rPr>
          <w:lang w:val="lv-LV" w:eastAsia="lv-LV"/>
        </w:rPr>
      </w:pPr>
      <w:r w:rsidRPr="007E1950">
        <w:rPr>
          <w:lang w:val="lv-LV" w:eastAsia="lv-LV"/>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469CD3F0" w14:textId="49B5D236" w:rsidR="007E1950" w:rsidRPr="002362F5" w:rsidRDefault="007E1950" w:rsidP="0045302D">
      <w:pPr>
        <w:ind w:firstLine="720"/>
        <w:jc w:val="both"/>
        <w:rPr>
          <w:b/>
          <w:bCs/>
          <w:lang w:val="lv-LV" w:eastAsia="lv-LV"/>
        </w:rPr>
      </w:pPr>
      <w:r w:rsidRPr="007E1950">
        <w:rPr>
          <w:lang w:val="lv-LV" w:eastAsia="lv-LV"/>
        </w:rPr>
        <w:t xml:space="preserve">Ņemot vērā minēto un pamatojoties uz Pašvaldību likuma 10. panta pirmās daļas 8. punktu, 50. panta pirmo daļu, Valsts pārvaldes iekārtas likuma 73. panta pirmās daļas 1. punktu, Izglītības likuma 22. panta pirmo daļu, Vispārējās izglītības likuma 9. panta otro daļu, </w:t>
      </w:r>
      <w:r w:rsidRPr="002362F5">
        <w:rPr>
          <w:b/>
          <w:bCs/>
          <w:lang w:val="lv-LV" w:eastAsia="lv-LV"/>
        </w:rPr>
        <w:t>atklāti balsojot: PAR</w:t>
      </w:r>
      <w:r w:rsidRPr="002362F5">
        <w:rPr>
          <w:lang w:val="lv-LV" w:eastAsia="lv-LV"/>
        </w:rPr>
        <w:t xml:space="preserve"> – </w:t>
      </w:r>
      <w:r>
        <w:rPr>
          <w:lang w:val="lv-LV" w:eastAsia="lv-LV"/>
        </w:rPr>
        <w:t>6</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xml:space="preserve">, Arvīds Ozols, Jānis Remess, Regīna </w:t>
      </w:r>
      <w:r w:rsidRPr="000052C0">
        <w:rPr>
          <w:rFonts w:eastAsia="Calibri"/>
          <w:lang w:val="lv-LV"/>
        </w:rPr>
        <w:lastRenderedPageBreak/>
        <w:t>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sidRPr="002362F5">
        <w:rPr>
          <w:bCs/>
          <w:lang w:val="lv-LV" w:eastAsia="lv-LV"/>
        </w:rPr>
        <w:t>nav</w:t>
      </w:r>
      <w:r w:rsidRPr="002362F5">
        <w:rPr>
          <w:lang w:val="lv-LV" w:eastAsia="lv-LV"/>
        </w:rPr>
        <w:t xml:space="preserve">, </w:t>
      </w:r>
      <w:r>
        <w:rPr>
          <w:lang w:val="lv-LV" w:eastAsia="lv-LV"/>
        </w:rPr>
        <w:t xml:space="preserve">balsojumā nepiedalās deputāts </w:t>
      </w:r>
      <w:r w:rsidRPr="000052C0">
        <w:rPr>
          <w:rFonts w:eastAsia="Calibri"/>
          <w:lang w:val="lv-LV"/>
        </w:rPr>
        <w:t xml:space="preserve">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w:t>
      </w:r>
      <w:r w:rsidRPr="002362F5">
        <w:rPr>
          <w:lang w:val="lv-LV" w:eastAsia="lv-LV"/>
        </w:rPr>
        <w:t>komiteja</w:t>
      </w:r>
      <w:r w:rsidRPr="002362F5">
        <w:rPr>
          <w:b/>
          <w:bCs/>
          <w:lang w:val="lv-LV" w:eastAsia="lv-LV"/>
        </w:rPr>
        <w:t xml:space="preserve"> NOLEMJ:</w:t>
      </w:r>
    </w:p>
    <w:p w14:paraId="744A4E0E" w14:textId="08628534" w:rsidR="007E1950" w:rsidRPr="007E1950" w:rsidRDefault="007E1950" w:rsidP="0045302D">
      <w:pPr>
        <w:ind w:firstLine="720"/>
        <w:jc w:val="both"/>
        <w:rPr>
          <w:b/>
          <w:bCs/>
          <w:lang w:val="lv-LV" w:eastAsia="lv-LV"/>
        </w:rPr>
      </w:pPr>
    </w:p>
    <w:p w14:paraId="122FC53B" w14:textId="77777777" w:rsidR="007E1950" w:rsidRPr="007E1950" w:rsidRDefault="007E1950" w:rsidP="0045302D">
      <w:pPr>
        <w:numPr>
          <w:ilvl w:val="0"/>
          <w:numId w:val="38"/>
        </w:numPr>
        <w:ind w:left="357" w:hanging="357"/>
        <w:contextualSpacing/>
        <w:jc w:val="both"/>
        <w:rPr>
          <w:lang w:val="lv-LV" w:eastAsia="lv-LV"/>
        </w:rPr>
      </w:pPr>
      <w:r w:rsidRPr="007E1950">
        <w:rPr>
          <w:lang w:val="lv-LV" w:eastAsia="lv-LV"/>
        </w:rPr>
        <w:t xml:space="preserve">Veikt grozījumus </w:t>
      </w:r>
      <w:r w:rsidRPr="007E1950">
        <w:rPr>
          <w:bCs/>
          <w:lang w:val="lv-LV" w:eastAsia="lv-LV"/>
        </w:rPr>
        <w:t>Liepupes pamatskolas nolikum</w:t>
      </w:r>
      <w:r w:rsidRPr="007E1950">
        <w:rPr>
          <w:lang w:val="lv-LV" w:eastAsia="lv-LV"/>
        </w:rPr>
        <w:t>ā (apstiprināts ar Limbažu novada domes 23.09.2021. sēdes lēmumu Nr.288 “</w:t>
      </w:r>
      <w:r w:rsidRPr="007E1950">
        <w:rPr>
          <w:rFonts w:cs="Tahoma"/>
          <w:bCs/>
          <w:kern w:val="1"/>
          <w:lang w:val="lv-LV" w:eastAsia="lv-LV" w:bidi="hi-IN"/>
        </w:rPr>
        <w:t>Par Liepupes pamatskolas nolikuma apstiprināšanu</w:t>
      </w:r>
      <w:r w:rsidRPr="007E1950">
        <w:rPr>
          <w:bCs/>
          <w:lang w:val="lv-LV" w:eastAsia="lv-LV"/>
        </w:rPr>
        <w:t>”)</w:t>
      </w:r>
      <w:r w:rsidRPr="007E1950">
        <w:rPr>
          <w:lang w:val="lv-LV" w:eastAsia="lv-LV"/>
        </w:rPr>
        <w:t>, izsakot 10. punktu šādā redakcijā:</w:t>
      </w:r>
    </w:p>
    <w:p w14:paraId="4DAE34B6" w14:textId="77777777" w:rsidR="007E1950" w:rsidRPr="007E1950" w:rsidRDefault="007E1950" w:rsidP="0045302D">
      <w:pPr>
        <w:ind w:left="357"/>
        <w:jc w:val="both"/>
        <w:rPr>
          <w:lang w:val="lv-LV" w:eastAsia="lv-LV"/>
        </w:rPr>
      </w:pPr>
      <w:r w:rsidRPr="007E1950">
        <w:rPr>
          <w:lang w:val="lv-LV" w:eastAsia="lv-LV"/>
        </w:rPr>
        <w:t>“10. Iestāde īsteno pirmsskolas izglītības programmu (01011111), vispārējās pamatizglītības programmu (21011111), speciālo pamatizglītības programmu (21015611), un speciālo pirmsskolas izglītības programmu ar jauktiem attīstības  traucējumiem (kods 01015611), nepieciešamības gadījumā, iestāde var licencēt un akreditēt citas izglītības programmas.’’.</w:t>
      </w:r>
    </w:p>
    <w:p w14:paraId="2F290083" w14:textId="77777777" w:rsidR="007E1950" w:rsidRPr="007E1950" w:rsidRDefault="007E1950" w:rsidP="0045302D">
      <w:pPr>
        <w:numPr>
          <w:ilvl w:val="0"/>
          <w:numId w:val="38"/>
        </w:numPr>
        <w:ind w:left="357" w:hanging="357"/>
        <w:contextualSpacing/>
        <w:jc w:val="both"/>
        <w:rPr>
          <w:lang w:val="lv-LV" w:eastAsia="lv-LV"/>
        </w:rPr>
      </w:pPr>
      <w:r w:rsidRPr="007E1950">
        <w:rPr>
          <w:lang w:val="lv-LV" w:eastAsia="lv-LV"/>
        </w:rPr>
        <w:t xml:space="preserve">Uzdot Liepupes pamatskolas direktorei A. </w:t>
      </w:r>
      <w:proofErr w:type="spellStart"/>
      <w:r w:rsidRPr="007E1950">
        <w:rPr>
          <w:lang w:val="lv-LV" w:eastAsia="lv-LV"/>
        </w:rPr>
        <w:t>Rubezei</w:t>
      </w:r>
      <w:proofErr w:type="spellEnd"/>
      <w:r w:rsidRPr="007E1950">
        <w:rPr>
          <w:lang w:val="lv-LV" w:eastAsia="lv-LV"/>
        </w:rPr>
        <w:t xml:space="preserve"> </w:t>
      </w:r>
      <w:r w:rsidRPr="007E1950">
        <w:rPr>
          <w:color w:val="000000"/>
          <w:lang w:val="lv-LV" w:eastAsia="lv-LV"/>
        </w:rPr>
        <w:t>veikt Valsts izglītības informācijas sistēmā lēmuma lemjošās daļas 1.punktā apstiprinātā nolikuma aktualizāciju.</w:t>
      </w:r>
    </w:p>
    <w:p w14:paraId="530565A0" w14:textId="77777777" w:rsidR="007E1950" w:rsidRPr="007E1950" w:rsidRDefault="007E1950" w:rsidP="0045302D">
      <w:pPr>
        <w:numPr>
          <w:ilvl w:val="0"/>
          <w:numId w:val="38"/>
        </w:numPr>
        <w:ind w:left="357" w:hanging="357"/>
        <w:contextualSpacing/>
        <w:jc w:val="both"/>
        <w:rPr>
          <w:lang w:val="lv-LV" w:eastAsia="lv-LV"/>
        </w:rPr>
      </w:pPr>
      <w:r w:rsidRPr="007E1950">
        <w:rPr>
          <w:lang w:val="lv-LV" w:eastAsia="lv-LV"/>
        </w:rPr>
        <w:t xml:space="preserve">Limbažu novada Izglītības pārvaldes vadītājai V. </w:t>
      </w:r>
      <w:proofErr w:type="spellStart"/>
      <w:r w:rsidRPr="007E1950">
        <w:rPr>
          <w:lang w:val="lv-LV" w:eastAsia="lv-LV"/>
        </w:rPr>
        <w:t>Tinkusai</w:t>
      </w:r>
      <w:proofErr w:type="spellEnd"/>
      <w:r w:rsidRPr="007E1950">
        <w:rPr>
          <w:lang w:val="lv-LV" w:eastAsia="lv-LV"/>
        </w:rPr>
        <w:t xml:space="preserve"> veikt lēmuma izpildes kontroli.</w:t>
      </w:r>
    </w:p>
    <w:p w14:paraId="11188245" w14:textId="77777777" w:rsidR="007E1950" w:rsidRPr="007E1950" w:rsidRDefault="007E1950" w:rsidP="0045302D">
      <w:pPr>
        <w:numPr>
          <w:ilvl w:val="0"/>
          <w:numId w:val="38"/>
        </w:numPr>
        <w:ind w:left="357" w:hanging="357"/>
        <w:contextualSpacing/>
        <w:jc w:val="both"/>
        <w:rPr>
          <w:lang w:val="lv-LV" w:eastAsia="lv-LV"/>
        </w:rPr>
      </w:pPr>
      <w:r w:rsidRPr="007E1950">
        <w:rPr>
          <w:lang w:val="lv-LV" w:eastAsia="lv-LV"/>
        </w:rPr>
        <w:t>Lēmuma projektu virzīt izskatīšanai Limbažu novada domes sēdē.</w:t>
      </w:r>
    </w:p>
    <w:p w14:paraId="50769D40" w14:textId="77777777" w:rsidR="00BA797C" w:rsidRPr="00C92154" w:rsidRDefault="00BA797C" w:rsidP="005548D4">
      <w:pPr>
        <w:contextualSpacing/>
        <w:jc w:val="both"/>
        <w:rPr>
          <w:rFonts w:eastAsia="Calibri"/>
          <w:lang w:val="lv-LV"/>
        </w:rPr>
      </w:pPr>
    </w:p>
    <w:p w14:paraId="0B19BC4A" w14:textId="77777777" w:rsidR="00747A03" w:rsidRPr="00C92154" w:rsidRDefault="00747A03" w:rsidP="005548D4">
      <w:pPr>
        <w:contextualSpacing/>
        <w:jc w:val="both"/>
        <w:rPr>
          <w:rFonts w:eastAsia="Calibri"/>
          <w:lang w:val="lv-LV"/>
        </w:rPr>
      </w:pPr>
    </w:p>
    <w:p w14:paraId="717B8DDE" w14:textId="77777777" w:rsidR="00BA797C" w:rsidRPr="00C92154" w:rsidRDefault="00180835" w:rsidP="005548D4">
      <w:pPr>
        <w:keepNext/>
        <w:jc w:val="center"/>
        <w:outlineLvl w:val="0"/>
        <w:rPr>
          <w:lang w:val="lv-LV"/>
        </w:rPr>
      </w:pPr>
      <w:r w:rsidRPr="00C92154">
        <w:rPr>
          <w:b/>
          <w:bCs/>
          <w:lang w:val="lv-LV"/>
        </w:rPr>
        <w:t>6.</w:t>
      </w:r>
    </w:p>
    <w:p w14:paraId="2D7CBC2E" w14:textId="77777777" w:rsidR="008D671C" w:rsidRPr="008D671C" w:rsidRDefault="008D671C" w:rsidP="0045302D">
      <w:pPr>
        <w:pBdr>
          <w:bottom w:val="single" w:sz="6" w:space="1" w:color="auto"/>
        </w:pBdr>
        <w:jc w:val="both"/>
        <w:rPr>
          <w:b/>
          <w:bCs/>
          <w:lang w:val="lv-LV" w:eastAsia="lv-LV"/>
        </w:rPr>
      </w:pPr>
      <w:r w:rsidRPr="008D671C">
        <w:rPr>
          <w:b/>
          <w:bCs/>
          <w:noProof/>
          <w:lang w:val="lv-LV" w:eastAsia="lv-LV"/>
        </w:rPr>
        <w:t>Par līdzekļu piešķiršanu Umurgas kultūras nama izdevumu segšanai</w:t>
      </w:r>
    </w:p>
    <w:p w14:paraId="254C083B" w14:textId="136C7EE9" w:rsidR="008D671C" w:rsidRPr="008D671C" w:rsidRDefault="008D671C" w:rsidP="0045302D">
      <w:pPr>
        <w:jc w:val="center"/>
        <w:rPr>
          <w:lang w:val="lv-LV" w:eastAsia="lv-LV"/>
        </w:rPr>
      </w:pPr>
      <w:r w:rsidRPr="008D671C">
        <w:rPr>
          <w:lang w:val="lv-LV" w:eastAsia="lv-LV"/>
        </w:rPr>
        <w:t>Ziņo</w:t>
      </w:r>
      <w:r w:rsidRPr="008D671C">
        <w:rPr>
          <w:noProof/>
          <w:lang w:val="lv-LV" w:eastAsia="lv-LV"/>
        </w:rPr>
        <w:t xml:space="preserve"> Vigo Zaļaiskalns</w:t>
      </w:r>
      <w:r>
        <w:rPr>
          <w:noProof/>
          <w:lang w:val="lv-LV" w:eastAsia="lv-LV"/>
        </w:rPr>
        <w:t>, debatēs piedalās Andris Garklāvs, Artis Ārgalis</w:t>
      </w:r>
    </w:p>
    <w:p w14:paraId="70E478E7" w14:textId="77777777" w:rsidR="008D671C" w:rsidRPr="008D671C" w:rsidRDefault="008D671C" w:rsidP="0045302D">
      <w:pPr>
        <w:jc w:val="both"/>
        <w:rPr>
          <w:lang w:val="lv-LV" w:eastAsia="lv-LV"/>
        </w:rPr>
      </w:pPr>
    </w:p>
    <w:p w14:paraId="07FF1BF9" w14:textId="77777777" w:rsidR="008D671C" w:rsidRPr="008D671C" w:rsidRDefault="008D671C" w:rsidP="0045302D">
      <w:pPr>
        <w:ind w:firstLine="720"/>
        <w:jc w:val="both"/>
        <w:rPr>
          <w:strike/>
          <w:lang w:val="lv-LV" w:eastAsia="lv-LV"/>
        </w:rPr>
      </w:pPr>
      <w:r w:rsidRPr="008D671C">
        <w:rPr>
          <w:lang w:val="lv-LV" w:eastAsia="lv-LV"/>
        </w:rPr>
        <w:t xml:space="preserve">Sekojot līdzi Umurgas kultūras nama bāzes budžeta izpildei secināts, ka šīs iestādes uzturēšanas izdevumi – siltumenerģijas, elektroenerģijas, atkritumu savākšanas un izvešanas pakalpojumu apmaksai ieplānoti nepietiekamā apjomā. </w:t>
      </w:r>
    </w:p>
    <w:p w14:paraId="60E0E237" w14:textId="77777777" w:rsidR="008D671C" w:rsidRPr="008D671C" w:rsidRDefault="008D671C" w:rsidP="0045302D">
      <w:pPr>
        <w:ind w:firstLine="720"/>
        <w:jc w:val="both"/>
        <w:rPr>
          <w:lang w:val="lv-LV" w:eastAsia="lv-LV"/>
        </w:rPr>
      </w:pPr>
      <w:r w:rsidRPr="008D671C">
        <w:rPr>
          <w:lang w:val="lv-LV" w:eastAsia="lv-LV"/>
        </w:rPr>
        <w:t xml:space="preserve">Umurgas kultūras namam ir izveidojusies ieņēmumu no maksas pakalpojumiem </w:t>
      </w:r>
      <w:proofErr w:type="spellStart"/>
      <w:r w:rsidRPr="008D671C">
        <w:rPr>
          <w:lang w:val="lv-LV" w:eastAsia="lv-LV"/>
        </w:rPr>
        <w:t>pārpilde</w:t>
      </w:r>
      <w:proofErr w:type="spellEnd"/>
      <w:r w:rsidRPr="008D671C">
        <w:rPr>
          <w:lang w:val="lv-LV" w:eastAsia="lv-LV"/>
        </w:rPr>
        <w:t xml:space="preserve"> par 3000,00 </w:t>
      </w:r>
      <w:proofErr w:type="spellStart"/>
      <w:r w:rsidRPr="008D671C">
        <w:rPr>
          <w:lang w:val="lv-LV" w:eastAsia="lv-LV"/>
        </w:rPr>
        <w:t>eur</w:t>
      </w:r>
      <w:proofErr w:type="spellEnd"/>
      <w:r w:rsidRPr="008D671C">
        <w:rPr>
          <w:lang w:val="lv-LV" w:eastAsia="lv-LV"/>
        </w:rPr>
        <w:t xml:space="preserve">. Nepieciešams izdarīt grozījumus budžetā, palielinot ieņēmumus, kā arī piešķirot papildus finansējumu 6740,00 </w:t>
      </w:r>
      <w:proofErr w:type="spellStart"/>
      <w:r w:rsidRPr="008D671C">
        <w:rPr>
          <w:lang w:val="lv-LV" w:eastAsia="lv-LV"/>
        </w:rPr>
        <w:t>eur</w:t>
      </w:r>
      <w:proofErr w:type="spellEnd"/>
      <w:r w:rsidRPr="008D671C">
        <w:rPr>
          <w:lang w:val="lv-LV" w:eastAsia="lv-LV"/>
        </w:rPr>
        <w:t xml:space="preserve"> apmērā.</w:t>
      </w:r>
    </w:p>
    <w:p w14:paraId="0A5EFFAD" w14:textId="77777777" w:rsidR="008D671C" w:rsidRPr="002362F5" w:rsidRDefault="008D671C" w:rsidP="0045302D">
      <w:pPr>
        <w:ind w:firstLine="720"/>
        <w:jc w:val="both"/>
        <w:rPr>
          <w:b/>
          <w:bCs/>
          <w:lang w:val="lv-LV" w:eastAsia="lv-LV"/>
        </w:rPr>
      </w:pPr>
      <w:r w:rsidRPr="008D671C">
        <w:rPr>
          <w:lang w:val="lv-LV" w:eastAsia="lv-LV"/>
        </w:rPr>
        <w:t xml:space="preserve">Pamatojoties uz Pašvaldību likuma 4. panta pirmās daļas 5. punktu un ceturto daļu, 10. panta pirmās daļas ievaddaļu un likuma “Par pašvaldību budžetiem” 30. pantu, </w:t>
      </w:r>
      <w:r w:rsidRPr="002362F5">
        <w:rPr>
          <w:b/>
          <w:bCs/>
          <w:lang w:val="lv-LV" w:eastAsia="lv-LV"/>
        </w:rPr>
        <w:t>atklāti balsojot: PAR</w:t>
      </w:r>
      <w:r w:rsidRPr="002362F5">
        <w:rPr>
          <w:lang w:val="lv-LV" w:eastAsia="lv-LV"/>
        </w:rPr>
        <w:t xml:space="preserve"> – </w:t>
      </w:r>
      <w:r>
        <w:rPr>
          <w:lang w:val="lv-LV" w:eastAsia="lv-LV"/>
        </w:rPr>
        <w:t>7</w:t>
      </w:r>
      <w:r w:rsidRPr="002362F5">
        <w:rPr>
          <w:lang w:val="lv-LV" w:eastAsia="lv-LV"/>
        </w:rPr>
        <w:t xml:space="preserve"> deputāti (</w:t>
      </w:r>
      <w:r w:rsidRPr="000052C0">
        <w:rPr>
          <w:rFonts w:eastAsia="Calibri"/>
          <w:lang w:val="lv-LV"/>
        </w:rPr>
        <w:t xml:space="preserve">Jānis Bakmanis, Aigars </w:t>
      </w:r>
      <w:proofErr w:type="spellStart"/>
      <w:r w:rsidRPr="000052C0">
        <w:rPr>
          <w:rFonts w:eastAsia="Calibri"/>
          <w:lang w:val="lv-LV"/>
        </w:rPr>
        <w:t>Legzdiņš</w:t>
      </w:r>
      <w:proofErr w:type="spellEnd"/>
      <w:r w:rsidRPr="000052C0">
        <w:rPr>
          <w:rFonts w:eastAsia="Calibri"/>
          <w:lang w:val="lv-LV"/>
        </w:rPr>
        <w:t xml:space="preserve">, Kristaps </w:t>
      </w:r>
      <w:proofErr w:type="spellStart"/>
      <w:r w:rsidRPr="000052C0">
        <w:rPr>
          <w:rFonts w:eastAsia="Calibri"/>
          <w:lang w:val="lv-LV"/>
        </w:rPr>
        <w:t>Močāns</w:t>
      </w:r>
      <w:proofErr w:type="spellEnd"/>
      <w:r w:rsidRPr="000052C0">
        <w:rPr>
          <w:rFonts w:eastAsia="Calibri"/>
          <w:lang w:val="lv-LV"/>
        </w:rPr>
        <w:t xml:space="preserve">, Arvīds Ozols, Jānis Remess, Ziedonis </w:t>
      </w:r>
      <w:proofErr w:type="spellStart"/>
      <w:r w:rsidRPr="000052C0">
        <w:rPr>
          <w:rFonts w:eastAsia="Calibri"/>
          <w:lang w:val="lv-LV"/>
        </w:rPr>
        <w:t>Rubezis</w:t>
      </w:r>
      <w:proofErr w:type="spellEnd"/>
      <w:r>
        <w:rPr>
          <w:rFonts w:eastAsia="Calibri"/>
          <w:lang w:val="lv-LV"/>
        </w:rPr>
        <w:t>,</w:t>
      </w:r>
      <w:r w:rsidRPr="000052C0">
        <w:rPr>
          <w:rFonts w:eastAsia="Calibri"/>
          <w:lang w:val="lv-LV"/>
        </w:rPr>
        <w:t xml:space="preserve"> Regīna Tamane</w:t>
      </w:r>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sidRPr="002362F5">
        <w:rPr>
          <w:bCs/>
          <w:lang w:val="lv-LV" w:eastAsia="lv-LV"/>
        </w:rPr>
        <w:t>nav</w:t>
      </w:r>
      <w:r w:rsidRPr="002362F5">
        <w:rPr>
          <w:lang w:val="lv-LV" w:eastAsia="lv-LV"/>
        </w:rPr>
        <w:t>, komiteja</w:t>
      </w:r>
      <w:r w:rsidRPr="002362F5">
        <w:rPr>
          <w:b/>
          <w:bCs/>
          <w:lang w:val="lv-LV" w:eastAsia="lv-LV"/>
        </w:rPr>
        <w:t xml:space="preserve"> NOLEMJ:</w:t>
      </w:r>
    </w:p>
    <w:p w14:paraId="4D81FF39" w14:textId="2FDE9DF8" w:rsidR="008D671C" w:rsidRPr="008D671C" w:rsidRDefault="008D671C" w:rsidP="0045302D">
      <w:pPr>
        <w:ind w:firstLine="720"/>
        <w:jc w:val="both"/>
        <w:rPr>
          <w:b/>
          <w:bCs/>
          <w:lang w:val="lv-LV" w:eastAsia="lv-LV"/>
        </w:rPr>
      </w:pPr>
    </w:p>
    <w:p w14:paraId="2656F6F6" w14:textId="77777777" w:rsidR="008D671C" w:rsidRPr="008D671C" w:rsidRDefault="008D671C" w:rsidP="0045302D">
      <w:pPr>
        <w:numPr>
          <w:ilvl w:val="0"/>
          <w:numId w:val="39"/>
        </w:numPr>
        <w:ind w:left="357" w:hanging="357"/>
        <w:contextualSpacing/>
        <w:jc w:val="both"/>
        <w:rPr>
          <w:lang w:val="lv-LV" w:eastAsia="hi-IN" w:bidi="hi-IN"/>
        </w:rPr>
      </w:pPr>
      <w:r w:rsidRPr="008D671C">
        <w:rPr>
          <w:lang w:val="lv-LV" w:eastAsia="hi-IN" w:bidi="hi-IN"/>
        </w:rPr>
        <w:t>Palielināt Umurgas kultūras nama maksas pakalpojumu ieņēmumus par 3000,00 EUR un attiecīgi izdevumus par 3000,00 EUR novirzot EKK2200.</w:t>
      </w:r>
    </w:p>
    <w:p w14:paraId="714CFAAE" w14:textId="77777777" w:rsidR="008D671C" w:rsidRPr="008D671C" w:rsidRDefault="008D671C" w:rsidP="0045302D">
      <w:pPr>
        <w:numPr>
          <w:ilvl w:val="0"/>
          <w:numId w:val="39"/>
        </w:numPr>
        <w:ind w:left="357" w:hanging="357"/>
        <w:contextualSpacing/>
        <w:jc w:val="both"/>
        <w:rPr>
          <w:lang w:val="lv-LV" w:eastAsia="hi-IN" w:bidi="hi-IN"/>
        </w:rPr>
      </w:pPr>
      <w:r w:rsidRPr="008D671C">
        <w:rPr>
          <w:lang w:val="lv-LV" w:eastAsia="hi-IN" w:bidi="hi-IN"/>
        </w:rPr>
        <w:t>Piešķirt papildus finansējumu 6740,00 EUR Umurgas kultūras nama darbības nodrošināšanai, rudens sezonas apkures pakalpojumu maksas segšanai no Limbažu novada nesadalītā naudas atlikuma.</w:t>
      </w:r>
    </w:p>
    <w:p w14:paraId="3139D1B5" w14:textId="77777777" w:rsidR="008D671C" w:rsidRPr="008D671C" w:rsidRDefault="008D671C" w:rsidP="0045302D">
      <w:pPr>
        <w:numPr>
          <w:ilvl w:val="0"/>
          <w:numId w:val="39"/>
        </w:numPr>
        <w:ind w:left="357" w:hanging="357"/>
        <w:contextualSpacing/>
        <w:jc w:val="both"/>
        <w:rPr>
          <w:lang w:val="lv-LV" w:eastAsia="hi-IN" w:bidi="hi-IN"/>
        </w:rPr>
      </w:pPr>
      <w:r w:rsidRPr="008D671C">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122EE732" w14:textId="77777777" w:rsidR="008D671C" w:rsidRPr="008D671C" w:rsidRDefault="008D671C" w:rsidP="0045302D">
      <w:pPr>
        <w:numPr>
          <w:ilvl w:val="0"/>
          <w:numId w:val="39"/>
        </w:numPr>
        <w:ind w:left="357" w:hanging="357"/>
        <w:contextualSpacing/>
        <w:jc w:val="both"/>
        <w:rPr>
          <w:lang w:val="lv-LV" w:eastAsia="hi-IN" w:bidi="hi-IN"/>
        </w:rPr>
      </w:pPr>
      <w:r w:rsidRPr="008D671C">
        <w:rPr>
          <w:lang w:val="lv-LV" w:eastAsia="hi-IN" w:bidi="hi-IN"/>
        </w:rPr>
        <w:t>Atbildīgos par finansējuma iekļaušanu budžetā noteikt Finanšu un ekonomikas nodaļas ekonomistus.</w:t>
      </w:r>
    </w:p>
    <w:p w14:paraId="2C6825DC" w14:textId="77777777" w:rsidR="008D671C" w:rsidRPr="008D671C" w:rsidRDefault="008D671C" w:rsidP="0045302D">
      <w:pPr>
        <w:numPr>
          <w:ilvl w:val="0"/>
          <w:numId w:val="39"/>
        </w:numPr>
        <w:ind w:left="357" w:hanging="357"/>
        <w:contextualSpacing/>
        <w:jc w:val="both"/>
        <w:rPr>
          <w:lang w:val="lv-LV" w:eastAsia="hi-IN" w:bidi="hi-IN"/>
        </w:rPr>
      </w:pPr>
      <w:r w:rsidRPr="008D671C">
        <w:rPr>
          <w:lang w:val="lv-LV" w:eastAsia="hi-IN" w:bidi="hi-IN"/>
        </w:rPr>
        <w:t>Atbildīgo par finansējuma izlietošanu paredzētiem mērķiem noteikt Umurgas kultūras nama vadītāju.</w:t>
      </w:r>
    </w:p>
    <w:p w14:paraId="32812158" w14:textId="77777777" w:rsidR="008D671C" w:rsidRPr="008D671C" w:rsidRDefault="008D671C" w:rsidP="0045302D">
      <w:pPr>
        <w:numPr>
          <w:ilvl w:val="0"/>
          <w:numId w:val="39"/>
        </w:numPr>
        <w:ind w:left="357" w:hanging="357"/>
        <w:contextualSpacing/>
        <w:jc w:val="both"/>
        <w:rPr>
          <w:lang w:val="lv-LV" w:eastAsia="hi-IN" w:bidi="hi-IN"/>
        </w:rPr>
      </w:pPr>
      <w:r w:rsidRPr="008D671C">
        <w:rPr>
          <w:lang w:val="lv-LV" w:eastAsia="hi-IN" w:bidi="hi-IN"/>
        </w:rPr>
        <w:t>Kontroli par lēmuma izpildi uzdot Limbažu novada pašvaldības izpilddirektoram.</w:t>
      </w:r>
    </w:p>
    <w:p w14:paraId="1EE8FE32" w14:textId="22660C2F" w:rsidR="008D671C" w:rsidRPr="008D671C" w:rsidRDefault="008D671C" w:rsidP="0045302D">
      <w:pPr>
        <w:numPr>
          <w:ilvl w:val="0"/>
          <w:numId w:val="39"/>
        </w:numPr>
        <w:ind w:left="357" w:hanging="357"/>
        <w:contextualSpacing/>
        <w:jc w:val="both"/>
        <w:rPr>
          <w:lang w:val="lv-LV" w:eastAsia="hi-IN" w:bidi="hi-IN"/>
        </w:rPr>
      </w:pPr>
      <w:r w:rsidRPr="008D671C">
        <w:rPr>
          <w:lang w:val="lv-LV" w:eastAsia="hi-IN" w:bidi="hi-IN"/>
        </w:rPr>
        <w:t xml:space="preserve">Lēmuma projektu virzīt izskatīšanai </w:t>
      </w:r>
      <w:r>
        <w:rPr>
          <w:lang w:val="lv-LV" w:eastAsia="hi-IN" w:bidi="hi-IN"/>
        </w:rPr>
        <w:t>Finanšu komitejas</w:t>
      </w:r>
      <w:r w:rsidRPr="008D671C">
        <w:rPr>
          <w:lang w:val="lv-LV" w:eastAsia="hi-IN" w:bidi="hi-IN"/>
        </w:rPr>
        <w:t xml:space="preserve"> sēdē.</w:t>
      </w:r>
    </w:p>
    <w:p w14:paraId="6B6C73BE" w14:textId="77777777" w:rsidR="008D671C" w:rsidRPr="008D671C" w:rsidRDefault="008D671C" w:rsidP="008D671C">
      <w:pPr>
        <w:suppressAutoHyphens w:val="0"/>
        <w:jc w:val="both"/>
        <w:rPr>
          <w:lang w:val="lv-LV" w:eastAsia="hi-IN" w:bidi="hi-IN"/>
        </w:rPr>
      </w:pPr>
    </w:p>
    <w:p w14:paraId="1EE93587" w14:textId="77777777" w:rsidR="008C3BA9" w:rsidRDefault="008C3BA9" w:rsidP="005548D4">
      <w:pPr>
        <w:contextualSpacing/>
        <w:jc w:val="both"/>
        <w:rPr>
          <w:rFonts w:eastAsia="Calibri"/>
          <w:lang w:val="lv-LV"/>
        </w:rPr>
      </w:pPr>
    </w:p>
    <w:p w14:paraId="2FB1B517" w14:textId="3B591DCB" w:rsidR="00505023" w:rsidRPr="00C92154" w:rsidRDefault="00505023" w:rsidP="00505023">
      <w:pPr>
        <w:keepNext/>
        <w:jc w:val="center"/>
        <w:outlineLvl w:val="0"/>
        <w:rPr>
          <w:lang w:val="lv-LV"/>
        </w:rPr>
      </w:pPr>
      <w:r>
        <w:rPr>
          <w:b/>
          <w:bCs/>
          <w:lang w:val="lv-LV"/>
        </w:rPr>
        <w:t>7</w:t>
      </w:r>
      <w:r w:rsidRPr="00C92154">
        <w:rPr>
          <w:b/>
          <w:bCs/>
          <w:lang w:val="lv-LV"/>
        </w:rPr>
        <w:t>.</w:t>
      </w:r>
    </w:p>
    <w:p w14:paraId="12D1B7B8" w14:textId="77777777" w:rsidR="004A6E35" w:rsidRPr="004A6E35" w:rsidRDefault="004A6E35" w:rsidP="008124CB">
      <w:pPr>
        <w:pBdr>
          <w:bottom w:val="single" w:sz="4" w:space="1" w:color="auto"/>
        </w:pBdr>
        <w:jc w:val="both"/>
        <w:rPr>
          <w:b/>
          <w:color w:val="000000"/>
          <w:lang w:val="lv-LV" w:eastAsia="lv-LV"/>
        </w:rPr>
      </w:pPr>
      <w:r w:rsidRPr="004A6E35">
        <w:rPr>
          <w:b/>
          <w:color w:val="000000"/>
          <w:lang w:val="lv-LV" w:eastAsia="lv-LV"/>
        </w:rPr>
        <w:t xml:space="preserve">Par Limbažu novada pašvaldības 2024.gada kultūras, sporta pasākumu projektu </w:t>
      </w:r>
    </w:p>
    <w:p w14:paraId="1281D614" w14:textId="79DC5884" w:rsidR="004A6E35" w:rsidRPr="004A6E35" w:rsidRDefault="004A6E35" w:rsidP="008124CB">
      <w:pPr>
        <w:jc w:val="center"/>
        <w:rPr>
          <w:noProof/>
          <w:lang w:val="lv-LV" w:eastAsia="lv-LV"/>
        </w:rPr>
      </w:pPr>
      <w:r w:rsidRPr="004A6E35">
        <w:rPr>
          <w:bCs/>
          <w:lang w:val="lv-LV" w:eastAsia="lv-LV"/>
        </w:rPr>
        <w:lastRenderedPageBreak/>
        <w:t xml:space="preserve">Ziņo </w:t>
      </w:r>
      <w:r w:rsidRPr="004A6E35">
        <w:rPr>
          <w:noProof/>
          <w:lang w:val="lv-LV" w:eastAsia="lv-LV"/>
        </w:rPr>
        <w:t>Evija Keisele</w:t>
      </w:r>
      <w:r>
        <w:rPr>
          <w:noProof/>
          <w:lang w:val="lv-LV" w:eastAsia="lv-LV"/>
        </w:rPr>
        <w:t xml:space="preserve">, debatēs piedalās Jānis Bakmanis, Arvīds Ozols, Artis Ārgalis, </w:t>
      </w:r>
      <w:r w:rsidR="00A05FDB">
        <w:rPr>
          <w:noProof/>
          <w:lang w:val="lv-LV" w:eastAsia="lv-LV"/>
        </w:rPr>
        <w:t xml:space="preserve">Andris Garklāvs, </w:t>
      </w:r>
      <w:r w:rsidR="0044304D">
        <w:rPr>
          <w:noProof/>
          <w:lang w:val="lv-LV" w:eastAsia="lv-LV"/>
        </w:rPr>
        <w:t xml:space="preserve">Regīna Tamane, </w:t>
      </w:r>
      <w:r>
        <w:rPr>
          <w:noProof/>
          <w:lang w:val="lv-LV" w:eastAsia="lv-LV"/>
        </w:rPr>
        <w:t>Jānis Remess</w:t>
      </w:r>
    </w:p>
    <w:p w14:paraId="19FE74A4" w14:textId="77777777" w:rsidR="004A6E35" w:rsidRPr="004A6E35" w:rsidRDefault="004A6E35" w:rsidP="008124CB">
      <w:pPr>
        <w:jc w:val="center"/>
        <w:rPr>
          <w:noProof/>
          <w:lang w:val="lv-LV" w:eastAsia="lv-LV"/>
        </w:rPr>
      </w:pPr>
    </w:p>
    <w:p w14:paraId="68DA6D4D" w14:textId="4C2AEA82" w:rsidR="003C52F9" w:rsidRPr="008856F2" w:rsidRDefault="00A05FDB" w:rsidP="008856F2">
      <w:pPr>
        <w:widowControl w:val="0"/>
        <w:pBdr>
          <w:bottom w:val="single" w:sz="4" w:space="1" w:color="auto"/>
        </w:pBdr>
        <w:shd w:val="clear" w:color="auto" w:fill="FFFFFF"/>
        <w:ind w:firstLine="720"/>
        <w:jc w:val="both"/>
        <w:rPr>
          <w:lang w:val="lv-LV" w:eastAsia="lv-LV"/>
        </w:rPr>
      </w:pPr>
      <w:r w:rsidRPr="008856F2">
        <w:rPr>
          <w:lang w:val="lv-LV" w:eastAsia="lv-LV"/>
        </w:rPr>
        <w:t>Deputāts A. Garkl</w:t>
      </w:r>
      <w:r w:rsidR="003C52F9" w:rsidRPr="008856F2">
        <w:rPr>
          <w:lang w:val="lv-LV" w:eastAsia="lv-LV"/>
        </w:rPr>
        <w:t>āvs lūdz nosūtīt informāciju par Dziesmu svētki</w:t>
      </w:r>
      <w:r w:rsidR="008856F2" w:rsidRPr="008856F2">
        <w:rPr>
          <w:lang w:val="lv-LV" w:eastAsia="lv-LV"/>
        </w:rPr>
        <w:t>em</w:t>
      </w:r>
      <w:r w:rsidR="003C52F9" w:rsidRPr="008856F2">
        <w:rPr>
          <w:lang w:val="lv-LV" w:eastAsia="lv-LV"/>
        </w:rPr>
        <w:t xml:space="preserve"> un Limbažiem 800, </w:t>
      </w:r>
      <w:r w:rsidR="008856F2" w:rsidRPr="008856F2">
        <w:rPr>
          <w:lang w:val="lv-LV" w:eastAsia="lv-LV"/>
        </w:rPr>
        <w:t xml:space="preserve">cik </w:t>
      </w:r>
      <w:r w:rsidR="00E27D5E">
        <w:rPr>
          <w:lang w:val="lv-LV" w:eastAsia="lv-LV"/>
        </w:rPr>
        <w:t>piešķirts</w:t>
      </w:r>
      <w:r w:rsidR="008856F2" w:rsidRPr="008856F2">
        <w:rPr>
          <w:lang w:val="lv-LV" w:eastAsia="lv-LV"/>
        </w:rPr>
        <w:t xml:space="preserve"> 2023.gadā šo svētku norisei. Sēdes vadītājs J. Bakmanis uzdod </w:t>
      </w:r>
      <w:r w:rsidR="0045302D" w:rsidRPr="004A6E35">
        <w:rPr>
          <w:lang w:val="lv-LV"/>
        </w:rPr>
        <w:t xml:space="preserve">Limbažu novada </w:t>
      </w:r>
      <w:r w:rsidR="0045302D" w:rsidRPr="008856F2">
        <w:rPr>
          <w:lang w:val="lv-LV"/>
        </w:rPr>
        <w:t>Kultūras pārvaldes vadītājai</w:t>
      </w:r>
      <w:r w:rsidR="0045302D" w:rsidRPr="008856F2">
        <w:rPr>
          <w:lang w:val="lv-LV" w:eastAsia="lv-LV"/>
        </w:rPr>
        <w:t xml:space="preserve"> </w:t>
      </w:r>
      <w:r w:rsidR="008856F2">
        <w:rPr>
          <w:lang w:val="lv-LV" w:eastAsia="lv-LV"/>
        </w:rPr>
        <w:t xml:space="preserve">līdz domes sēdei </w:t>
      </w:r>
      <w:r w:rsidR="008856F2" w:rsidRPr="008856F2">
        <w:rPr>
          <w:lang w:val="lv-LV" w:eastAsia="lv-LV"/>
        </w:rPr>
        <w:t xml:space="preserve">sagatavot </w:t>
      </w:r>
      <w:r w:rsidR="00E27D5E">
        <w:rPr>
          <w:lang w:val="lv-LV" w:eastAsia="lv-LV"/>
        </w:rPr>
        <w:t xml:space="preserve">un nosūtīt deputātiem </w:t>
      </w:r>
      <w:r w:rsidR="008856F2" w:rsidRPr="008856F2">
        <w:rPr>
          <w:lang w:val="lv-LV" w:eastAsia="lv-LV"/>
        </w:rPr>
        <w:t>informāciju</w:t>
      </w:r>
      <w:r w:rsidR="00E27D5E">
        <w:rPr>
          <w:lang w:val="lv-LV" w:eastAsia="lv-LV"/>
        </w:rPr>
        <w:t xml:space="preserve"> par šo svētku izdevumiem</w:t>
      </w:r>
      <w:r w:rsidR="008856F2" w:rsidRPr="008856F2">
        <w:rPr>
          <w:lang w:val="lv-LV" w:eastAsia="lv-LV"/>
        </w:rPr>
        <w:t>.</w:t>
      </w:r>
    </w:p>
    <w:p w14:paraId="2125ACB7" w14:textId="77777777" w:rsidR="003C52F9" w:rsidRDefault="003C52F9" w:rsidP="008856F2">
      <w:pPr>
        <w:pBdr>
          <w:bottom w:val="single" w:sz="4" w:space="1" w:color="auto"/>
        </w:pBdr>
        <w:shd w:val="clear" w:color="auto" w:fill="FFFFFF"/>
        <w:ind w:firstLine="720"/>
        <w:jc w:val="both"/>
        <w:rPr>
          <w:lang w:val="lv-LV" w:eastAsia="lv-LV"/>
        </w:rPr>
      </w:pPr>
    </w:p>
    <w:p w14:paraId="6CD52034" w14:textId="77777777" w:rsidR="008856F2" w:rsidRDefault="008856F2" w:rsidP="008124CB">
      <w:pPr>
        <w:ind w:firstLine="720"/>
        <w:jc w:val="both"/>
        <w:rPr>
          <w:lang w:val="lv-LV" w:eastAsia="lv-LV"/>
        </w:rPr>
      </w:pPr>
    </w:p>
    <w:p w14:paraId="3E336346" w14:textId="77777777" w:rsidR="008856F2" w:rsidRPr="004A6E35" w:rsidRDefault="008856F2" w:rsidP="008856F2">
      <w:pPr>
        <w:shd w:val="clear" w:color="auto" w:fill="FFFFFF"/>
        <w:ind w:firstLine="720"/>
        <w:jc w:val="both"/>
        <w:rPr>
          <w:lang w:val="lv-LV" w:eastAsia="lv-LV"/>
        </w:rPr>
      </w:pPr>
      <w:r w:rsidRPr="004A6E35">
        <w:rPr>
          <w:lang w:val="lv-LV" w:eastAsia="lv-LV"/>
        </w:rPr>
        <w:t xml:space="preserve">Limbažu novada kultūras norišu piedāvājums Limbažu novada, Latvijas un pasaules cilvēkiem. Pasākumu projekts ietver sevī tradicionālo kultūras norišu, tradīciju stiprināšanu, lokālpatriotismu, valsts nozīmes notikumus, tautas sporta aktivitātes, sacensības. Vienlaicīgi, kultūras notikumi sekmē, cilvēku </w:t>
      </w:r>
      <w:proofErr w:type="spellStart"/>
      <w:r w:rsidRPr="004A6E35">
        <w:rPr>
          <w:lang w:val="lv-LV" w:eastAsia="lv-LV"/>
        </w:rPr>
        <w:t>labbūtību</w:t>
      </w:r>
      <w:proofErr w:type="spellEnd"/>
      <w:r w:rsidRPr="004A6E35">
        <w:rPr>
          <w:lang w:val="lv-LV" w:eastAsia="lv-LV"/>
        </w:rPr>
        <w:t xml:space="preserve">, </w:t>
      </w:r>
      <w:proofErr w:type="spellStart"/>
      <w:r w:rsidRPr="004A6E35">
        <w:rPr>
          <w:lang w:val="lv-LV" w:eastAsia="lv-LV"/>
        </w:rPr>
        <w:t>līdziesaisti</w:t>
      </w:r>
      <w:proofErr w:type="spellEnd"/>
      <w:r w:rsidRPr="004A6E35">
        <w:rPr>
          <w:lang w:val="lv-LV" w:eastAsia="lv-LV"/>
        </w:rPr>
        <w:t xml:space="preserve">, pozitīvu </w:t>
      </w:r>
      <w:proofErr w:type="spellStart"/>
      <w:r w:rsidRPr="004A6E35">
        <w:rPr>
          <w:lang w:val="lv-LV" w:eastAsia="lv-LV"/>
        </w:rPr>
        <w:t>līdzpārdzīvojumu</w:t>
      </w:r>
      <w:proofErr w:type="spellEnd"/>
      <w:r w:rsidRPr="004A6E35">
        <w:rPr>
          <w:lang w:val="lv-LV" w:eastAsia="lv-LV"/>
        </w:rPr>
        <w:t>.  Tradicionālā kultūra ir tā, kas cilvēku audzina, izglīto un pilnveido visa mūža garumā. Tās nozīme atvērtas, integrētas un pilsoniskas sabiedrības veidošanā, kad priekšplānā izvirzās tādas vērtības kā garīgums, zināšanas, spēja uzņemties iniciatīvu, radoša pieeja un māka raudzīties pasaules mērogā, neaizmirstot savu tuvāko apkārtējo vidi. Rada pastarpinātas aktivitātes ekonomikai, piesaista apmeklētājus no citiem novadiem un reģioniem, veicina iedzīvotāju ekonomisko aktivitāti. Kultūras norišu projekts sagatavots  kultūras funkciju nodrošināšanai  Limbažu novada teritorijas iedzīvotājiem un viesiem. Šis piedāvājums nodrošina, stiprina Limbažu novada tēlu, norāda uz mūsu vērtībām un identitāti. Limbažu novada kā latviskā novada identitātes stiprināšanai.</w:t>
      </w:r>
    </w:p>
    <w:p w14:paraId="286ADC9F" w14:textId="574DB7CC" w:rsidR="004A6E35" w:rsidRPr="002362F5" w:rsidRDefault="004A6E35" w:rsidP="008124CB">
      <w:pPr>
        <w:ind w:firstLine="720"/>
        <w:jc w:val="both"/>
        <w:rPr>
          <w:b/>
          <w:bCs/>
          <w:lang w:val="lv-LV" w:eastAsia="lv-LV"/>
        </w:rPr>
      </w:pPr>
      <w:r w:rsidRPr="004A6E35">
        <w:rPr>
          <w:lang w:val="lv-LV" w:eastAsia="lv-LV"/>
        </w:rPr>
        <w:t>Pamatojoties uz Pašvaldīb</w:t>
      </w:r>
      <w:r w:rsidR="0045302D">
        <w:rPr>
          <w:lang w:val="lv-LV" w:eastAsia="lv-LV"/>
        </w:rPr>
        <w:t>u</w:t>
      </w:r>
      <w:r w:rsidRPr="004A6E35">
        <w:rPr>
          <w:lang w:val="lv-LV" w:eastAsia="lv-LV"/>
        </w:rPr>
        <w:t xml:space="preserve"> likuma 4. panta pirmās daļas 5.punktu, </w:t>
      </w:r>
      <w:r w:rsidRPr="004A6E35">
        <w:rPr>
          <w:rFonts w:eastAsia="Calibri"/>
          <w:bCs/>
          <w:lang w:val="lv-LV" w:eastAsia="lv-LV"/>
        </w:rPr>
        <w:t>10</w:t>
      </w:r>
      <w:r w:rsidRPr="004A6E35">
        <w:rPr>
          <w:lang w:val="lv-LV" w:eastAsia="lv-LV"/>
        </w:rPr>
        <w:t>. panta pirmās daļas ievaddaļu, likuma “Par pašvaldību budžetiem” 30. pantu</w:t>
      </w:r>
      <w:r w:rsidRPr="004A6E35">
        <w:rPr>
          <w:rFonts w:eastAsia="Calibri"/>
          <w:bCs/>
          <w:color w:val="000000"/>
          <w:lang w:val="lv-LV" w:eastAsia="lv-LV"/>
        </w:rPr>
        <w:t xml:space="preserve">, </w:t>
      </w:r>
      <w:r w:rsidRPr="002362F5">
        <w:rPr>
          <w:b/>
          <w:bCs/>
          <w:lang w:val="lv-LV" w:eastAsia="lv-LV"/>
        </w:rPr>
        <w:t>atklāti balsojot: PAR</w:t>
      </w:r>
      <w:r w:rsidRPr="002362F5">
        <w:rPr>
          <w:lang w:val="lv-LV" w:eastAsia="lv-LV"/>
        </w:rPr>
        <w:t xml:space="preserve"> – </w:t>
      </w:r>
      <w:r>
        <w:rPr>
          <w:lang w:val="lv-LV" w:eastAsia="lv-LV"/>
        </w:rPr>
        <w:t>5</w:t>
      </w:r>
      <w:r w:rsidRPr="002362F5">
        <w:rPr>
          <w:lang w:val="lv-LV" w:eastAsia="lv-LV"/>
        </w:rPr>
        <w:t xml:space="preserve"> deputāti (</w:t>
      </w:r>
      <w:r w:rsidRPr="000052C0">
        <w:rPr>
          <w:rFonts w:eastAsia="Calibri"/>
          <w:lang w:val="lv-LV"/>
        </w:rPr>
        <w:t xml:space="preserve">Jānis Bakmanis, Kristaps </w:t>
      </w:r>
      <w:proofErr w:type="spellStart"/>
      <w:r w:rsidRPr="000052C0">
        <w:rPr>
          <w:rFonts w:eastAsia="Calibri"/>
          <w:lang w:val="lv-LV"/>
        </w:rPr>
        <w:t>Močāns</w:t>
      </w:r>
      <w:proofErr w:type="spellEnd"/>
      <w:r w:rsidRPr="000052C0">
        <w:rPr>
          <w:rFonts w:eastAsia="Calibri"/>
          <w:lang w:val="lv-LV"/>
        </w:rPr>
        <w:t xml:space="preserve">, Arvīds Ozols, Jānis Remess, Ziedonis </w:t>
      </w:r>
      <w:proofErr w:type="spellStart"/>
      <w:r w:rsidRPr="000052C0">
        <w:rPr>
          <w:rFonts w:eastAsia="Calibri"/>
          <w:lang w:val="lv-LV"/>
        </w:rPr>
        <w:t>Rubezis</w:t>
      </w:r>
      <w:proofErr w:type="spellEnd"/>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Pr>
          <w:bCs/>
          <w:lang w:val="lv-LV" w:eastAsia="lv-LV"/>
        </w:rPr>
        <w:t>2 deputāti (</w:t>
      </w:r>
      <w:r w:rsidRPr="000052C0">
        <w:rPr>
          <w:rFonts w:eastAsia="Calibri"/>
          <w:lang w:val="lv-LV"/>
        </w:rPr>
        <w:t xml:space="preserve">Aigars </w:t>
      </w:r>
      <w:proofErr w:type="spellStart"/>
      <w:r w:rsidRPr="000052C0">
        <w:rPr>
          <w:rFonts w:eastAsia="Calibri"/>
          <w:lang w:val="lv-LV"/>
        </w:rPr>
        <w:t>Legzdiņš</w:t>
      </w:r>
      <w:proofErr w:type="spellEnd"/>
      <w:r w:rsidRPr="000052C0">
        <w:rPr>
          <w:rFonts w:eastAsia="Calibri"/>
          <w:lang w:val="lv-LV"/>
        </w:rPr>
        <w:t>,</w:t>
      </w:r>
      <w:r w:rsidRPr="004A6E35">
        <w:rPr>
          <w:rFonts w:eastAsia="Calibri"/>
          <w:lang w:val="lv-LV"/>
        </w:rPr>
        <w:t xml:space="preserve"> </w:t>
      </w:r>
      <w:r w:rsidRPr="000052C0">
        <w:rPr>
          <w:rFonts w:eastAsia="Calibri"/>
          <w:lang w:val="lv-LV"/>
        </w:rPr>
        <w:t>Regīna Tamane</w:t>
      </w:r>
      <w:r>
        <w:rPr>
          <w:rFonts w:eastAsia="Calibri"/>
          <w:lang w:val="lv-LV"/>
        </w:rPr>
        <w:t>)</w:t>
      </w:r>
      <w:r w:rsidRPr="002362F5">
        <w:rPr>
          <w:lang w:val="lv-LV" w:eastAsia="lv-LV"/>
        </w:rPr>
        <w:t>, komiteja</w:t>
      </w:r>
      <w:r w:rsidRPr="002362F5">
        <w:rPr>
          <w:b/>
          <w:bCs/>
          <w:lang w:val="lv-LV" w:eastAsia="lv-LV"/>
        </w:rPr>
        <w:t xml:space="preserve"> NOLEMJ:</w:t>
      </w:r>
    </w:p>
    <w:p w14:paraId="205429DB" w14:textId="32209E6F" w:rsidR="004A6E35" w:rsidRPr="004A6E35" w:rsidRDefault="004A6E35" w:rsidP="008124CB">
      <w:pPr>
        <w:ind w:firstLine="720"/>
        <w:jc w:val="both"/>
        <w:rPr>
          <w:lang w:val="lv-LV"/>
        </w:rPr>
      </w:pPr>
      <w:r w:rsidRPr="004A6E35">
        <w:rPr>
          <w:rFonts w:eastAsia="Calibri"/>
          <w:color w:val="000000"/>
          <w:lang w:val="lv-LV" w:eastAsia="lv-LV"/>
        </w:rPr>
        <w:t xml:space="preserve"> </w:t>
      </w:r>
    </w:p>
    <w:p w14:paraId="57D68B00" w14:textId="47DCC041" w:rsidR="004A6E35" w:rsidRPr="004A6E35" w:rsidRDefault="004A6E35" w:rsidP="008124CB">
      <w:pPr>
        <w:numPr>
          <w:ilvl w:val="0"/>
          <w:numId w:val="40"/>
        </w:numPr>
        <w:ind w:left="357" w:hanging="357"/>
        <w:contextualSpacing/>
        <w:jc w:val="both"/>
        <w:rPr>
          <w:lang w:val="lv-LV"/>
        </w:rPr>
      </w:pPr>
      <w:r w:rsidRPr="004A6E35">
        <w:rPr>
          <w:lang w:val="lv-LV"/>
        </w:rPr>
        <w:t xml:space="preserve">Atbalstīt Limbažu novada pašvaldības 2024.gada kultūras, sporta pasākumu projektu, kas ietver plānoto ieņēmumi kopsummu EUR </w:t>
      </w:r>
      <w:r w:rsidRPr="004A6E35">
        <w:rPr>
          <w:b/>
          <w:bCs/>
          <w:lang w:val="lv-LV"/>
        </w:rPr>
        <w:t>113 482</w:t>
      </w:r>
      <w:r w:rsidRPr="004A6E35">
        <w:rPr>
          <w:lang w:val="lv-LV"/>
        </w:rPr>
        <w:t xml:space="preserve"> (Viens simts trīspadsmit tūkstoši četri simti astoņdesmit divi </w:t>
      </w:r>
      <w:proofErr w:type="spellStart"/>
      <w:r w:rsidRPr="004A6E35">
        <w:rPr>
          <w:lang w:val="lv-LV"/>
        </w:rPr>
        <w:t>euro</w:t>
      </w:r>
      <w:proofErr w:type="spellEnd"/>
      <w:r w:rsidRPr="004A6E35">
        <w:rPr>
          <w:lang w:val="lv-LV"/>
        </w:rPr>
        <w:t xml:space="preserve">), plānoto izdevumu kopsummu EUR </w:t>
      </w:r>
      <w:r w:rsidRPr="004A6E35">
        <w:rPr>
          <w:b/>
          <w:bCs/>
          <w:lang w:val="lv-LV"/>
        </w:rPr>
        <w:t>733 195</w:t>
      </w:r>
      <w:r w:rsidRPr="004A6E35">
        <w:rPr>
          <w:lang w:val="lv-LV"/>
        </w:rPr>
        <w:t xml:space="preserve"> (Septiņi simti trīsdesmit trīs tūkstoši viens simts deviņdesmit pieci </w:t>
      </w:r>
      <w:proofErr w:type="spellStart"/>
      <w:r w:rsidRPr="004A6E35">
        <w:rPr>
          <w:lang w:val="lv-LV"/>
        </w:rPr>
        <w:t>euro</w:t>
      </w:r>
      <w:proofErr w:type="spellEnd"/>
      <w:r w:rsidRPr="004A6E35">
        <w:rPr>
          <w:lang w:val="lv-LV"/>
        </w:rPr>
        <w:t xml:space="preserve">), plānotais pašvaldības finansējumu EUR </w:t>
      </w:r>
      <w:r w:rsidRPr="004A6E35">
        <w:rPr>
          <w:b/>
          <w:bCs/>
          <w:lang w:val="lv-LV"/>
        </w:rPr>
        <w:t>619 713</w:t>
      </w:r>
      <w:r w:rsidRPr="004A6E35">
        <w:rPr>
          <w:lang w:val="lv-LV"/>
        </w:rPr>
        <w:t xml:space="preserve"> (Seši simti deviņpadsmit tūkstoši septiņi simts trīspadsmit </w:t>
      </w:r>
      <w:proofErr w:type="spellStart"/>
      <w:r w:rsidRPr="004A6E35">
        <w:rPr>
          <w:lang w:val="lv-LV"/>
        </w:rPr>
        <w:t>euro</w:t>
      </w:r>
      <w:proofErr w:type="spellEnd"/>
      <w:r w:rsidRPr="004A6E35">
        <w:rPr>
          <w:lang w:val="lv-LV"/>
        </w:rPr>
        <w:t xml:space="preserve">) </w:t>
      </w:r>
      <w:bookmarkStart w:id="3" w:name="_GoBack"/>
      <w:bookmarkEnd w:id="3"/>
      <w:r w:rsidRPr="004A6E35">
        <w:rPr>
          <w:lang w:val="lv-LV"/>
        </w:rPr>
        <w:t>saskaņā ar lēmuma pielikumu.</w:t>
      </w:r>
    </w:p>
    <w:p w14:paraId="5C9F7409" w14:textId="5794B9AE" w:rsidR="004A6E35" w:rsidRPr="004A6E35" w:rsidRDefault="004A6E35" w:rsidP="008124CB">
      <w:pPr>
        <w:numPr>
          <w:ilvl w:val="0"/>
          <w:numId w:val="40"/>
        </w:numPr>
        <w:ind w:left="357" w:hanging="357"/>
        <w:contextualSpacing/>
        <w:jc w:val="both"/>
        <w:rPr>
          <w:lang w:val="lv-LV"/>
        </w:rPr>
      </w:pPr>
      <w:r w:rsidRPr="004A6E35">
        <w:rPr>
          <w:lang w:val="lv-LV"/>
        </w:rPr>
        <w:t xml:space="preserve">Atbildīgo par Limbažu novada pašvaldības 2024.gada kultūras, sporta pasākumu projektu noteikt Limbažu novada Kultūras pārvaldes vadītāju. </w:t>
      </w:r>
    </w:p>
    <w:p w14:paraId="6C3372D4" w14:textId="77777777" w:rsidR="004A6E35" w:rsidRPr="004A6E35" w:rsidRDefault="004A6E35" w:rsidP="008124CB">
      <w:pPr>
        <w:numPr>
          <w:ilvl w:val="0"/>
          <w:numId w:val="40"/>
        </w:numPr>
        <w:ind w:left="357" w:hanging="357"/>
        <w:contextualSpacing/>
        <w:jc w:val="both"/>
        <w:rPr>
          <w:lang w:val="lv-LV"/>
        </w:rPr>
      </w:pPr>
      <w:r w:rsidRPr="004A6E35">
        <w:rPr>
          <w:lang w:val="lv-LV"/>
        </w:rPr>
        <w:t xml:space="preserve">Atbildīgo par Limbažu novada pašvaldības 2024.gada kultūras, sporta pasākumu projekta finansējuma iekļaušanu Limbažu novada pašvaldības 2024.gada budžetā, noteikt Limbažu novada pašvaldības Finanšu un ekonomikas nodaļu. </w:t>
      </w:r>
    </w:p>
    <w:p w14:paraId="0CC92EFF" w14:textId="77777777" w:rsidR="004A6E35" w:rsidRPr="004A6E35" w:rsidRDefault="004A6E35" w:rsidP="008124CB">
      <w:pPr>
        <w:numPr>
          <w:ilvl w:val="0"/>
          <w:numId w:val="40"/>
        </w:numPr>
        <w:ind w:left="357" w:hanging="357"/>
        <w:jc w:val="both"/>
        <w:rPr>
          <w:lang w:val="lv-LV" w:eastAsia="lv-LV"/>
        </w:rPr>
      </w:pPr>
      <w:r w:rsidRPr="004A6E35">
        <w:rPr>
          <w:rFonts w:eastAsia="Calibri"/>
          <w:bCs/>
          <w:color w:val="000000"/>
          <w:lang w:val="lv-LV" w:eastAsia="lv-LV"/>
        </w:rPr>
        <w:t xml:space="preserve">Kontroli par lēmuma izpildi uzdot </w:t>
      </w:r>
      <w:r w:rsidRPr="004A6E35">
        <w:rPr>
          <w:lang w:val="lv-LV" w:eastAsia="lv-LV"/>
        </w:rPr>
        <w:t>Limbažu novada pašvaldības izpilddirektoram.</w:t>
      </w:r>
    </w:p>
    <w:p w14:paraId="1D1CA968" w14:textId="6929E2FF" w:rsidR="004A6E35" w:rsidRPr="004A6E35" w:rsidRDefault="004A6E35" w:rsidP="008124CB">
      <w:pPr>
        <w:numPr>
          <w:ilvl w:val="0"/>
          <w:numId w:val="40"/>
        </w:numPr>
        <w:ind w:left="357" w:hanging="357"/>
        <w:jc w:val="both"/>
        <w:rPr>
          <w:lang w:val="lv-LV" w:eastAsia="lv-LV"/>
        </w:rPr>
      </w:pPr>
      <w:r w:rsidRPr="004A6E35">
        <w:rPr>
          <w:rFonts w:eastAsia="Calibri"/>
          <w:lang w:val="lv-LV"/>
        </w:rPr>
        <w:t xml:space="preserve">Lēmuma projektu virzīt izskatīšanai </w:t>
      </w:r>
      <w:r>
        <w:rPr>
          <w:rFonts w:eastAsia="Calibri"/>
          <w:lang w:val="lv-LV"/>
        </w:rPr>
        <w:t>Finanšu komitejas</w:t>
      </w:r>
      <w:r w:rsidRPr="004A6E35">
        <w:rPr>
          <w:rFonts w:eastAsia="Calibri"/>
          <w:lang w:val="lv-LV"/>
        </w:rPr>
        <w:t xml:space="preserve"> sēdē.</w:t>
      </w:r>
    </w:p>
    <w:p w14:paraId="29A30904" w14:textId="77777777" w:rsidR="00505023" w:rsidRDefault="00505023" w:rsidP="005548D4">
      <w:pPr>
        <w:contextualSpacing/>
        <w:jc w:val="both"/>
        <w:rPr>
          <w:rFonts w:eastAsia="Calibri"/>
          <w:lang w:val="lv-LV"/>
        </w:rPr>
      </w:pPr>
    </w:p>
    <w:p w14:paraId="4F7CF3DE" w14:textId="77777777" w:rsidR="00505023" w:rsidRDefault="00505023" w:rsidP="005548D4">
      <w:pPr>
        <w:contextualSpacing/>
        <w:jc w:val="both"/>
        <w:rPr>
          <w:rFonts w:eastAsia="Calibri"/>
          <w:lang w:val="lv-LV"/>
        </w:rPr>
      </w:pPr>
    </w:p>
    <w:p w14:paraId="049ED7CD" w14:textId="6BD92967" w:rsidR="00505023" w:rsidRPr="00C92154" w:rsidRDefault="00505023" w:rsidP="00505023">
      <w:pPr>
        <w:keepNext/>
        <w:jc w:val="center"/>
        <w:outlineLvl w:val="0"/>
        <w:rPr>
          <w:lang w:val="lv-LV"/>
        </w:rPr>
      </w:pPr>
      <w:r>
        <w:rPr>
          <w:b/>
          <w:bCs/>
          <w:lang w:val="lv-LV"/>
        </w:rPr>
        <w:t>8</w:t>
      </w:r>
      <w:r w:rsidRPr="00C92154">
        <w:rPr>
          <w:b/>
          <w:bCs/>
          <w:lang w:val="lv-LV"/>
        </w:rPr>
        <w:t>.</w:t>
      </w:r>
    </w:p>
    <w:p w14:paraId="09E203D9" w14:textId="77777777" w:rsidR="00900E03" w:rsidRPr="00900E03" w:rsidRDefault="00900E03" w:rsidP="00DD3E2B">
      <w:pPr>
        <w:pBdr>
          <w:bottom w:val="single" w:sz="4" w:space="1" w:color="auto"/>
        </w:pBdr>
        <w:jc w:val="both"/>
        <w:rPr>
          <w:b/>
          <w:color w:val="000000"/>
          <w:lang w:val="lv-LV" w:eastAsia="lv-LV"/>
        </w:rPr>
      </w:pPr>
      <w:r w:rsidRPr="00900E03">
        <w:rPr>
          <w:b/>
          <w:color w:val="000000"/>
          <w:lang w:val="lv-LV" w:eastAsia="lv-LV"/>
        </w:rPr>
        <w:t xml:space="preserve">Par Limbažu novada pašvaldības 2024.gada izglītības pasākumu projektu </w:t>
      </w:r>
    </w:p>
    <w:p w14:paraId="3EBBA215" w14:textId="77777777" w:rsidR="00AE1F11" w:rsidRDefault="00900E03" w:rsidP="00DD3E2B">
      <w:pPr>
        <w:jc w:val="center"/>
        <w:rPr>
          <w:noProof/>
          <w:lang w:val="lv-LV" w:eastAsia="lv-LV"/>
        </w:rPr>
      </w:pPr>
      <w:r w:rsidRPr="00900E03">
        <w:rPr>
          <w:bCs/>
          <w:lang w:val="lv-LV" w:eastAsia="lv-LV"/>
        </w:rPr>
        <w:t xml:space="preserve">Ziņo </w:t>
      </w:r>
      <w:r w:rsidRPr="00900E03">
        <w:rPr>
          <w:noProof/>
          <w:lang w:val="lv-LV" w:eastAsia="lv-LV"/>
        </w:rPr>
        <w:t>Valda Tinkusa</w:t>
      </w:r>
      <w:r w:rsidR="009034CE">
        <w:rPr>
          <w:noProof/>
          <w:lang w:val="lv-LV" w:eastAsia="lv-LV"/>
        </w:rPr>
        <w:t>, debatēs piedalās Artis Ārgalis, Ilze Žūriņa-Davidčuka</w:t>
      </w:r>
      <w:r w:rsidR="00AE1F11">
        <w:rPr>
          <w:noProof/>
          <w:lang w:val="lv-LV" w:eastAsia="lv-LV"/>
        </w:rPr>
        <w:t xml:space="preserve">, Arvīds Ozols, </w:t>
      </w:r>
    </w:p>
    <w:p w14:paraId="3EBA5FF1" w14:textId="3F45DE1D" w:rsidR="00900E03" w:rsidRPr="00900E03" w:rsidRDefault="00AE1F11" w:rsidP="00DD3E2B">
      <w:pPr>
        <w:jc w:val="center"/>
        <w:rPr>
          <w:noProof/>
          <w:lang w:val="lv-LV" w:eastAsia="lv-LV"/>
        </w:rPr>
      </w:pPr>
      <w:r>
        <w:rPr>
          <w:noProof/>
          <w:lang w:val="lv-LV" w:eastAsia="lv-LV"/>
        </w:rPr>
        <w:t>Andris Garklāvs</w:t>
      </w:r>
    </w:p>
    <w:p w14:paraId="0EFF7EAA" w14:textId="77777777" w:rsidR="00900E03" w:rsidRDefault="00900E03" w:rsidP="00DD3E2B">
      <w:pPr>
        <w:jc w:val="both"/>
        <w:rPr>
          <w:szCs w:val="20"/>
          <w:lang w:val="lv-LV" w:eastAsia="lv-LV"/>
        </w:rPr>
      </w:pPr>
    </w:p>
    <w:p w14:paraId="7666DA3F" w14:textId="5E8DCE29" w:rsidR="00AE1F11" w:rsidRPr="00900E03" w:rsidRDefault="00AE1F11" w:rsidP="00CA6FC2">
      <w:pPr>
        <w:ind w:firstLine="720"/>
        <w:jc w:val="both"/>
        <w:rPr>
          <w:szCs w:val="20"/>
          <w:lang w:val="lv-LV" w:eastAsia="lv-LV"/>
        </w:rPr>
      </w:pPr>
      <w:r>
        <w:rPr>
          <w:szCs w:val="20"/>
          <w:lang w:val="lv-LV" w:eastAsia="lv-LV"/>
        </w:rPr>
        <w:t xml:space="preserve">Limbažu Bērnu un jauniešu centra direktore I. Žūriņa-Davidčuka informē par 2024. gadā plānoto </w:t>
      </w:r>
      <w:r w:rsidR="00CA6FC2">
        <w:rPr>
          <w:szCs w:val="20"/>
          <w:lang w:val="lv-LV" w:eastAsia="lv-LV"/>
        </w:rPr>
        <w:t xml:space="preserve">TDA “Katvari” 105 gadu jubilejas pasākumu, ir plānots organizēt pasākumu Katvaru muižā liepās. I. Žūriņa-Davidčuka lūdz pašvaldību atbalstīt pasākumu ar 20000 EUR, pašlaik plānā ir ielikti 5000 EUR, un informē, ka deputātiem pēc sēdes tiks nosūtīta dokumentu pakete, pasākuma vīzija, un </w:t>
      </w:r>
      <w:r w:rsidR="00CA6FC2">
        <w:rPr>
          <w:szCs w:val="20"/>
          <w:lang w:val="lv-LV" w:eastAsia="lv-LV"/>
        </w:rPr>
        <w:lastRenderedPageBreak/>
        <w:t>kolektīva vadītājs uzaicināts prezentēt pasākumu Finanšu komitejā. Sēdes vadītājs J. Bakmanis aicina virzīt lēmuma projektu izskatīšanai Finanšu komitejas sēdē.</w:t>
      </w:r>
    </w:p>
    <w:p w14:paraId="2FFD2E35" w14:textId="77777777" w:rsidR="00CA6FC2" w:rsidRDefault="00CA6FC2" w:rsidP="00CA6FC2">
      <w:pPr>
        <w:pBdr>
          <w:bottom w:val="single" w:sz="4" w:space="1" w:color="auto"/>
        </w:pBdr>
        <w:ind w:firstLine="720"/>
        <w:jc w:val="both"/>
        <w:rPr>
          <w:lang w:val="lv-LV" w:eastAsia="lv-LV"/>
        </w:rPr>
      </w:pPr>
    </w:p>
    <w:p w14:paraId="13436894" w14:textId="77777777" w:rsidR="00CA6FC2" w:rsidRDefault="00CA6FC2" w:rsidP="00DD3E2B">
      <w:pPr>
        <w:ind w:firstLine="720"/>
        <w:jc w:val="both"/>
        <w:rPr>
          <w:lang w:val="lv-LV" w:eastAsia="lv-LV"/>
        </w:rPr>
      </w:pPr>
    </w:p>
    <w:p w14:paraId="08EAD8B5" w14:textId="77777777" w:rsidR="00900E03" w:rsidRPr="002362F5" w:rsidRDefault="00900E03" w:rsidP="00DD3E2B">
      <w:pPr>
        <w:ind w:firstLine="720"/>
        <w:jc w:val="both"/>
        <w:rPr>
          <w:b/>
          <w:bCs/>
          <w:lang w:val="lv-LV" w:eastAsia="lv-LV"/>
        </w:rPr>
      </w:pPr>
      <w:r w:rsidRPr="00900E03">
        <w:rPr>
          <w:lang w:val="lv-LV" w:eastAsia="lv-LV"/>
        </w:rPr>
        <w:t>Pamatojoties uz Pašvaldīb</w:t>
      </w:r>
      <w:r>
        <w:rPr>
          <w:lang w:val="lv-LV" w:eastAsia="lv-LV"/>
        </w:rPr>
        <w:t>u</w:t>
      </w:r>
      <w:r w:rsidRPr="00900E03">
        <w:rPr>
          <w:lang w:val="lv-LV" w:eastAsia="lv-LV"/>
        </w:rPr>
        <w:t xml:space="preserve"> likuma 4. panta pirmās daļas 4.</w:t>
      </w:r>
      <w:r>
        <w:rPr>
          <w:lang w:val="lv-LV" w:eastAsia="lv-LV"/>
        </w:rPr>
        <w:t xml:space="preserve"> </w:t>
      </w:r>
      <w:r w:rsidRPr="00900E03">
        <w:rPr>
          <w:lang w:val="lv-LV" w:eastAsia="lv-LV"/>
        </w:rPr>
        <w:t xml:space="preserve">punktu, </w:t>
      </w:r>
      <w:r w:rsidRPr="00900E03">
        <w:rPr>
          <w:rFonts w:eastAsia="Calibri"/>
          <w:bCs/>
          <w:lang w:val="lv-LV" w:eastAsia="lv-LV"/>
        </w:rPr>
        <w:t>10</w:t>
      </w:r>
      <w:r w:rsidRPr="00900E03">
        <w:rPr>
          <w:lang w:val="lv-LV" w:eastAsia="lv-LV"/>
        </w:rPr>
        <w:t>. panta pirmās daļas ievaddaļu, likuma “Par pašvaldību budžetiem” 30. pantu</w:t>
      </w:r>
      <w:r w:rsidRPr="00900E03">
        <w:rPr>
          <w:rFonts w:eastAsia="Calibri"/>
          <w:bCs/>
          <w:color w:val="000000"/>
          <w:lang w:val="lv-LV" w:eastAsia="lv-LV"/>
        </w:rPr>
        <w:t xml:space="preserve">, </w:t>
      </w:r>
      <w:r w:rsidRPr="002362F5">
        <w:rPr>
          <w:b/>
          <w:bCs/>
          <w:lang w:val="lv-LV" w:eastAsia="lv-LV"/>
        </w:rPr>
        <w:t>atklāti balsojot: PAR</w:t>
      </w:r>
      <w:r w:rsidRPr="002362F5">
        <w:rPr>
          <w:lang w:val="lv-LV" w:eastAsia="lv-LV"/>
        </w:rPr>
        <w:t xml:space="preserve"> – </w:t>
      </w:r>
      <w:r>
        <w:rPr>
          <w:lang w:val="lv-LV" w:eastAsia="lv-LV"/>
        </w:rPr>
        <w:t>5</w:t>
      </w:r>
      <w:r w:rsidRPr="002362F5">
        <w:rPr>
          <w:lang w:val="lv-LV" w:eastAsia="lv-LV"/>
        </w:rPr>
        <w:t xml:space="preserve"> deputāti (</w:t>
      </w:r>
      <w:r w:rsidRPr="000052C0">
        <w:rPr>
          <w:rFonts w:eastAsia="Calibri"/>
          <w:lang w:val="lv-LV"/>
        </w:rPr>
        <w:t xml:space="preserve">Jānis Bakmanis, Kristaps </w:t>
      </w:r>
      <w:proofErr w:type="spellStart"/>
      <w:r w:rsidRPr="000052C0">
        <w:rPr>
          <w:rFonts w:eastAsia="Calibri"/>
          <w:lang w:val="lv-LV"/>
        </w:rPr>
        <w:t>Močāns</w:t>
      </w:r>
      <w:proofErr w:type="spellEnd"/>
      <w:r w:rsidRPr="000052C0">
        <w:rPr>
          <w:rFonts w:eastAsia="Calibri"/>
          <w:lang w:val="lv-LV"/>
        </w:rPr>
        <w:t xml:space="preserve">, Arvīds Ozols, Jānis Remess, Ziedonis </w:t>
      </w:r>
      <w:proofErr w:type="spellStart"/>
      <w:r w:rsidRPr="000052C0">
        <w:rPr>
          <w:rFonts w:eastAsia="Calibri"/>
          <w:lang w:val="lv-LV"/>
        </w:rPr>
        <w:t>Rubezis</w:t>
      </w:r>
      <w:proofErr w:type="spellEnd"/>
      <w:r w:rsidRPr="002362F5">
        <w:rPr>
          <w:rFonts w:eastAsia="Calibri"/>
          <w:lang w:val="lv-LV"/>
        </w:rPr>
        <w:t>)</w:t>
      </w:r>
      <w:r w:rsidRPr="002362F5">
        <w:rPr>
          <w:lang w:val="lv-LV" w:eastAsia="lv-LV"/>
        </w:rPr>
        <w:t xml:space="preserve">, </w:t>
      </w:r>
      <w:r w:rsidRPr="002362F5">
        <w:rPr>
          <w:b/>
          <w:bCs/>
          <w:lang w:val="lv-LV" w:eastAsia="lv-LV"/>
        </w:rPr>
        <w:t>PRET –</w:t>
      </w:r>
      <w:r w:rsidRPr="002362F5">
        <w:rPr>
          <w:lang w:val="lv-LV" w:eastAsia="lv-LV"/>
        </w:rPr>
        <w:t xml:space="preserve"> nav, </w:t>
      </w:r>
      <w:r w:rsidRPr="002362F5">
        <w:rPr>
          <w:b/>
          <w:bCs/>
          <w:lang w:val="lv-LV" w:eastAsia="lv-LV"/>
        </w:rPr>
        <w:t xml:space="preserve">ATTURAS – </w:t>
      </w:r>
      <w:r>
        <w:rPr>
          <w:bCs/>
          <w:lang w:val="lv-LV" w:eastAsia="lv-LV"/>
        </w:rPr>
        <w:t>2 deputāti (</w:t>
      </w:r>
      <w:r w:rsidRPr="000052C0">
        <w:rPr>
          <w:rFonts w:eastAsia="Calibri"/>
          <w:lang w:val="lv-LV"/>
        </w:rPr>
        <w:t xml:space="preserve">Aigars </w:t>
      </w:r>
      <w:proofErr w:type="spellStart"/>
      <w:r w:rsidRPr="000052C0">
        <w:rPr>
          <w:rFonts w:eastAsia="Calibri"/>
          <w:lang w:val="lv-LV"/>
        </w:rPr>
        <w:t>Legzdiņš</w:t>
      </w:r>
      <w:proofErr w:type="spellEnd"/>
      <w:r w:rsidRPr="000052C0">
        <w:rPr>
          <w:rFonts w:eastAsia="Calibri"/>
          <w:lang w:val="lv-LV"/>
        </w:rPr>
        <w:t>,</w:t>
      </w:r>
      <w:r w:rsidRPr="004A6E35">
        <w:rPr>
          <w:rFonts w:eastAsia="Calibri"/>
          <w:lang w:val="lv-LV"/>
        </w:rPr>
        <w:t xml:space="preserve"> </w:t>
      </w:r>
      <w:r w:rsidRPr="000052C0">
        <w:rPr>
          <w:rFonts w:eastAsia="Calibri"/>
          <w:lang w:val="lv-LV"/>
        </w:rPr>
        <w:t>Regīna Tamane</w:t>
      </w:r>
      <w:r>
        <w:rPr>
          <w:rFonts w:eastAsia="Calibri"/>
          <w:lang w:val="lv-LV"/>
        </w:rPr>
        <w:t>)</w:t>
      </w:r>
      <w:r w:rsidRPr="002362F5">
        <w:rPr>
          <w:lang w:val="lv-LV" w:eastAsia="lv-LV"/>
        </w:rPr>
        <w:t>, komiteja</w:t>
      </w:r>
      <w:r w:rsidRPr="002362F5">
        <w:rPr>
          <w:b/>
          <w:bCs/>
          <w:lang w:val="lv-LV" w:eastAsia="lv-LV"/>
        </w:rPr>
        <w:t xml:space="preserve"> NOLEMJ:</w:t>
      </w:r>
    </w:p>
    <w:p w14:paraId="0C110D29" w14:textId="6FFE46B1" w:rsidR="00900E03" w:rsidRPr="00900E03" w:rsidRDefault="00900E03" w:rsidP="00DD3E2B">
      <w:pPr>
        <w:ind w:firstLine="720"/>
        <w:jc w:val="both"/>
        <w:rPr>
          <w:lang w:val="lv-LV"/>
        </w:rPr>
      </w:pPr>
      <w:r w:rsidRPr="00900E03">
        <w:rPr>
          <w:rFonts w:eastAsia="Calibri"/>
          <w:color w:val="000000"/>
          <w:lang w:val="lv-LV" w:eastAsia="lv-LV"/>
        </w:rPr>
        <w:t xml:space="preserve"> </w:t>
      </w:r>
    </w:p>
    <w:p w14:paraId="05329B44" w14:textId="404237C7" w:rsidR="00900E03" w:rsidRPr="00900E03" w:rsidRDefault="00900E03" w:rsidP="00DD3E2B">
      <w:pPr>
        <w:numPr>
          <w:ilvl w:val="0"/>
          <w:numId w:val="41"/>
        </w:numPr>
        <w:ind w:left="357" w:hanging="357"/>
        <w:contextualSpacing/>
        <w:jc w:val="both"/>
        <w:rPr>
          <w:lang w:val="lv-LV"/>
        </w:rPr>
      </w:pPr>
      <w:bookmarkStart w:id="4" w:name="_Hlk153276522"/>
      <w:r w:rsidRPr="00900E03">
        <w:rPr>
          <w:lang w:val="lv-LV"/>
        </w:rPr>
        <w:t>Atbalstīt Limbažu novada pašvaldības 2024.</w:t>
      </w:r>
      <w:r w:rsidR="00DD3E2B">
        <w:rPr>
          <w:lang w:val="lv-LV"/>
        </w:rPr>
        <w:t xml:space="preserve"> </w:t>
      </w:r>
      <w:r w:rsidRPr="00900E03">
        <w:rPr>
          <w:lang w:val="lv-LV"/>
        </w:rPr>
        <w:t xml:space="preserve">gada izglītības pasākumu projektu, </w:t>
      </w:r>
      <w:r w:rsidR="00DD3E2B">
        <w:rPr>
          <w:lang w:val="lv-LV"/>
        </w:rPr>
        <w:t>kas ietver plānoto ieņēmumu</w:t>
      </w:r>
      <w:r w:rsidRPr="00900E03">
        <w:rPr>
          <w:lang w:val="lv-LV"/>
        </w:rPr>
        <w:t xml:space="preserve"> kopsummu </w:t>
      </w:r>
      <w:r w:rsidRPr="00900E03">
        <w:rPr>
          <w:b/>
          <w:lang w:val="lv-LV"/>
        </w:rPr>
        <w:t>EUR</w:t>
      </w:r>
      <w:r w:rsidRPr="00900E03">
        <w:rPr>
          <w:lang w:val="lv-LV"/>
        </w:rPr>
        <w:t xml:space="preserve"> </w:t>
      </w:r>
      <w:r w:rsidRPr="00900E03">
        <w:rPr>
          <w:b/>
          <w:bCs/>
          <w:lang w:val="lv-LV"/>
        </w:rPr>
        <w:t>5 680</w:t>
      </w:r>
      <w:r w:rsidRPr="00900E03">
        <w:rPr>
          <w:lang w:val="lv-LV"/>
        </w:rPr>
        <w:t xml:space="preserve"> (</w:t>
      </w:r>
      <w:r w:rsidR="00DD3E2B">
        <w:rPr>
          <w:lang w:val="lv-LV"/>
        </w:rPr>
        <w:t>p</w:t>
      </w:r>
      <w:r w:rsidRPr="00900E03">
        <w:rPr>
          <w:lang w:val="lv-LV"/>
        </w:rPr>
        <w:t xml:space="preserve">ieci tūkstoši seši simti astoņdesmit </w:t>
      </w:r>
      <w:proofErr w:type="spellStart"/>
      <w:r w:rsidRPr="00900E03">
        <w:rPr>
          <w:lang w:val="lv-LV"/>
        </w:rPr>
        <w:t>euro</w:t>
      </w:r>
      <w:proofErr w:type="spellEnd"/>
      <w:r w:rsidRPr="00900E03">
        <w:rPr>
          <w:lang w:val="lv-LV"/>
        </w:rPr>
        <w:t xml:space="preserve">), plānoto izdevumu kopsummu </w:t>
      </w:r>
      <w:r w:rsidRPr="00900E03">
        <w:rPr>
          <w:b/>
          <w:lang w:val="lv-LV"/>
        </w:rPr>
        <w:t>EUR</w:t>
      </w:r>
      <w:r w:rsidRPr="00900E03">
        <w:rPr>
          <w:lang w:val="lv-LV"/>
        </w:rPr>
        <w:t xml:space="preserve"> </w:t>
      </w:r>
      <w:r w:rsidRPr="00900E03">
        <w:rPr>
          <w:b/>
          <w:bCs/>
          <w:lang w:val="lv-LV"/>
        </w:rPr>
        <w:t>78 704</w:t>
      </w:r>
      <w:r w:rsidRPr="00900E03">
        <w:rPr>
          <w:lang w:val="lv-LV"/>
        </w:rPr>
        <w:t xml:space="preserve"> (</w:t>
      </w:r>
      <w:r w:rsidR="00DD3E2B">
        <w:rPr>
          <w:lang w:val="lv-LV"/>
        </w:rPr>
        <w:t>s</w:t>
      </w:r>
      <w:r w:rsidRPr="00900E03">
        <w:rPr>
          <w:lang w:val="lv-LV"/>
        </w:rPr>
        <w:t>eptiņdesmit astoņi tūkstoši sept</w:t>
      </w:r>
      <w:r w:rsidR="00DD3E2B">
        <w:rPr>
          <w:lang w:val="lv-LV"/>
        </w:rPr>
        <w:t xml:space="preserve">iņi simti četri </w:t>
      </w:r>
      <w:proofErr w:type="spellStart"/>
      <w:r w:rsidR="00DD3E2B">
        <w:rPr>
          <w:lang w:val="lv-LV"/>
        </w:rPr>
        <w:t>euro</w:t>
      </w:r>
      <w:proofErr w:type="spellEnd"/>
      <w:r w:rsidR="00DD3E2B">
        <w:rPr>
          <w:lang w:val="lv-LV"/>
        </w:rPr>
        <w:t>), plānoto</w:t>
      </w:r>
      <w:r w:rsidRPr="00900E03">
        <w:rPr>
          <w:lang w:val="lv-LV"/>
        </w:rPr>
        <w:t xml:space="preserve"> pašvaldības finansējumu </w:t>
      </w:r>
      <w:r w:rsidRPr="00900E03">
        <w:rPr>
          <w:b/>
          <w:lang w:val="lv-LV"/>
        </w:rPr>
        <w:t>EUR</w:t>
      </w:r>
      <w:r w:rsidRPr="00900E03">
        <w:rPr>
          <w:lang w:val="lv-LV"/>
        </w:rPr>
        <w:t xml:space="preserve"> </w:t>
      </w:r>
      <w:r w:rsidRPr="00900E03">
        <w:rPr>
          <w:b/>
          <w:bCs/>
          <w:lang w:val="lv-LV"/>
        </w:rPr>
        <w:t>73 024</w:t>
      </w:r>
      <w:r w:rsidRPr="00900E03">
        <w:rPr>
          <w:lang w:val="lv-LV"/>
        </w:rPr>
        <w:t xml:space="preserve"> (</w:t>
      </w:r>
      <w:r w:rsidR="00DD3E2B">
        <w:rPr>
          <w:lang w:val="lv-LV"/>
        </w:rPr>
        <w:t>s</w:t>
      </w:r>
      <w:r w:rsidRPr="00900E03">
        <w:rPr>
          <w:lang w:val="lv-LV"/>
        </w:rPr>
        <w:t xml:space="preserve">eptiņdesmit trīs tūkstoši divdesmit četri </w:t>
      </w:r>
      <w:proofErr w:type="spellStart"/>
      <w:r w:rsidRPr="00900E03">
        <w:rPr>
          <w:lang w:val="lv-LV"/>
        </w:rPr>
        <w:t>euro</w:t>
      </w:r>
      <w:proofErr w:type="spellEnd"/>
      <w:r w:rsidRPr="00900E03">
        <w:rPr>
          <w:lang w:val="lv-LV"/>
        </w:rPr>
        <w:t>) saskaņā ar pielikumu.</w:t>
      </w:r>
    </w:p>
    <w:p w14:paraId="017B2A1E" w14:textId="2BFAF452" w:rsidR="00900E03" w:rsidRPr="00900E03" w:rsidRDefault="00900E03" w:rsidP="00DD3E2B">
      <w:pPr>
        <w:numPr>
          <w:ilvl w:val="0"/>
          <w:numId w:val="41"/>
        </w:numPr>
        <w:ind w:left="357" w:hanging="357"/>
        <w:contextualSpacing/>
        <w:jc w:val="both"/>
        <w:rPr>
          <w:lang w:val="lv-LV"/>
        </w:rPr>
      </w:pPr>
      <w:r w:rsidRPr="00900E03">
        <w:rPr>
          <w:lang w:val="lv-LV"/>
        </w:rPr>
        <w:t>Atbildīgo par Limbažu novada pašvaldības 2024.</w:t>
      </w:r>
      <w:r w:rsidR="00DD3E2B">
        <w:rPr>
          <w:lang w:val="lv-LV"/>
        </w:rPr>
        <w:t xml:space="preserve"> </w:t>
      </w:r>
      <w:r w:rsidRPr="00900E03">
        <w:rPr>
          <w:lang w:val="lv-LV"/>
        </w:rPr>
        <w:t xml:space="preserve">gada izglītības pasākumu projektu noteikt Limbažu novada Izglītības pārvaldes vadītāju. </w:t>
      </w:r>
    </w:p>
    <w:p w14:paraId="6D0B6D07" w14:textId="30DE6820" w:rsidR="00900E03" w:rsidRPr="00900E03" w:rsidRDefault="00900E03" w:rsidP="00DD3E2B">
      <w:pPr>
        <w:numPr>
          <w:ilvl w:val="0"/>
          <w:numId w:val="41"/>
        </w:numPr>
        <w:ind w:left="357" w:hanging="357"/>
        <w:contextualSpacing/>
        <w:jc w:val="both"/>
        <w:rPr>
          <w:lang w:val="lv-LV"/>
        </w:rPr>
      </w:pPr>
      <w:r w:rsidRPr="00900E03">
        <w:rPr>
          <w:lang w:val="lv-LV"/>
        </w:rPr>
        <w:t>Atbildīgo par Limbažu novada pašvaldības 2024.</w:t>
      </w:r>
      <w:r w:rsidR="00DD3E2B">
        <w:rPr>
          <w:lang w:val="lv-LV"/>
        </w:rPr>
        <w:t xml:space="preserve"> </w:t>
      </w:r>
      <w:r w:rsidRPr="00900E03">
        <w:rPr>
          <w:lang w:val="lv-LV"/>
        </w:rPr>
        <w:t>gada izglītības pasākumu projekta finansējuma iekļaušanu Limbažu novada pašvaldības 2024.</w:t>
      </w:r>
      <w:r w:rsidR="00DD3E2B">
        <w:rPr>
          <w:lang w:val="lv-LV"/>
        </w:rPr>
        <w:t xml:space="preserve"> gada budžetā</w:t>
      </w:r>
      <w:r w:rsidRPr="00900E03">
        <w:rPr>
          <w:lang w:val="lv-LV"/>
        </w:rPr>
        <w:t xml:space="preserve"> noteikt Limbažu novada pašvaldības Finanšu un ekonomikas nodaļu. </w:t>
      </w:r>
    </w:p>
    <w:p w14:paraId="6A62A538" w14:textId="77777777" w:rsidR="00900E03" w:rsidRPr="00900E03" w:rsidRDefault="00900E03" w:rsidP="00DD3E2B">
      <w:pPr>
        <w:numPr>
          <w:ilvl w:val="0"/>
          <w:numId w:val="41"/>
        </w:numPr>
        <w:ind w:left="357" w:hanging="357"/>
        <w:contextualSpacing/>
        <w:jc w:val="both"/>
        <w:rPr>
          <w:lang w:val="lv-LV"/>
        </w:rPr>
      </w:pPr>
      <w:r w:rsidRPr="00900E03">
        <w:rPr>
          <w:rFonts w:eastAsia="Calibri"/>
          <w:bCs/>
          <w:color w:val="000000"/>
          <w:lang w:val="lv-LV"/>
        </w:rPr>
        <w:t xml:space="preserve">Kontroli par lēmuma izpildi uzdot </w:t>
      </w:r>
      <w:r w:rsidRPr="00900E03">
        <w:rPr>
          <w:lang w:val="lv-LV"/>
        </w:rPr>
        <w:t>Limbažu novada pašvaldības izpilddirektoram.</w:t>
      </w:r>
    </w:p>
    <w:bookmarkEnd w:id="4"/>
    <w:p w14:paraId="65694E80" w14:textId="411B55BC" w:rsidR="00900E03" w:rsidRPr="00900E03" w:rsidRDefault="00900E03" w:rsidP="00DD3E2B">
      <w:pPr>
        <w:numPr>
          <w:ilvl w:val="0"/>
          <w:numId w:val="41"/>
        </w:numPr>
        <w:ind w:left="357" w:hanging="357"/>
        <w:jc w:val="both"/>
        <w:rPr>
          <w:lang w:val="lv-LV" w:eastAsia="lv-LV"/>
        </w:rPr>
      </w:pPr>
      <w:r w:rsidRPr="00900E03">
        <w:rPr>
          <w:rFonts w:eastAsia="Calibri"/>
          <w:lang w:val="lv-LV"/>
        </w:rPr>
        <w:t xml:space="preserve">Lēmuma projektu virzīt izskatīšanai </w:t>
      </w:r>
      <w:r w:rsidR="00DD3E2B">
        <w:rPr>
          <w:rFonts w:eastAsia="Calibri"/>
          <w:lang w:val="lv-LV"/>
        </w:rPr>
        <w:t>Finanšu komitejas</w:t>
      </w:r>
      <w:r w:rsidR="00DD3E2B" w:rsidRPr="004A6E35">
        <w:rPr>
          <w:rFonts w:eastAsia="Calibri"/>
          <w:lang w:val="lv-LV"/>
        </w:rPr>
        <w:t xml:space="preserve"> </w:t>
      </w:r>
      <w:r w:rsidRPr="00900E03">
        <w:rPr>
          <w:rFonts w:eastAsia="Calibri"/>
          <w:lang w:val="lv-LV"/>
        </w:rPr>
        <w:t>sēdē.</w:t>
      </w:r>
    </w:p>
    <w:p w14:paraId="07A4748D" w14:textId="77777777" w:rsidR="00505023" w:rsidRDefault="00505023" w:rsidP="00DD3E2B">
      <w:pPr>
        <w:contextualSpacing/>
        <w:jc w:val="both"/>
        <w:rPr>
          <w:rFonts w:eastAsia="Calibri"/>
          <w:lang w:val="lv-LV"/>
        </w:rPr>
      </w:pPr>
    </w:p>
    <w:p w14:paraId="6E9D9D8A" w14:textId="77777777" w:rsidR="00505023" w:rsidRPr="00C92154" w:rsidRDefault="00505023" w:rsidP="005548D4">
      <w:pPr>
        <w:contextualSpacing/>
        <w:jc w:val="both"/>
        <w:rPr>
          <w:rFonts w:eastAsia="Calibri"/>
          <w:lang w:val="lv-LV"/>
        </w:rPr>
      </w:pPr>
    </w:p>
    <w:p w14:paraId="282AD39A" w14:textId="44BEE940" w:rsidR="00BA797C" w:rsidRPr="00C92154" w:rsidRDefault="00505023" w:rsidP="005548D4">
      <w:pPr>
        <w:keepNext/>
        <w:jc w:val="center"/>
        <w:outlineLvl w:val="0"/>
        <w:rPr>
          <w:lang w:val="lv-LV"/>
        </w:rPr>
      </w:pPr>
      <w:bookmarkStart w:id="5" w:name="_Hlk89981899"/>
      <w:bookmarkEnd w:id="5"/>
      <w:r>
        <w:rPr>
          <w:b/>
          <w:bCs/>
          <w:lang w:val="lv-LV"/>
        </w:rPr>
        <w:t>9</w:t>
      </w:r>
      <w:r w:rsidR="00180835" w:rsidRPr="00C92154">
        <w:rPr>
          <w:b/>
          <w:bCs/>
          <w:lang w:val="lv-LV"/>
        </w:rPr>
        <w:t>.</w:t>
      </w:r>
      <w:bookmarkStart w:id="6" w:name="_Hlk89981861"/>
      <w:bookmarkEnd w:id="6"/>
    </w:p>
    <w:p w14:paraId="6172715B" w14:textId="648CE03A" w:rsidR="00F92127" w:rsidRPr="00662371" w:rsidRDefault="00662371" w:rsidP="00662371">
      <w:pPr>
        <w:pBdr>
          <w:bottom w:val="single" w:sz="4" w:space="1" w:color="auto"/>
        </w:pBdr>
        <w:rPr>
          <w:b/>
          <w:lang w:val="lv-LV"/>
        </w:rPr>
      </w:pPr>
      <w:r w:rsidRPr="00662371">
        <w:rPr>
          <w:b/>
          <w:lang w:val="lv-LV"/>
        </w:rPr>
        <w:t>Informācijas</w:t>
      </w:r>
      <w:r w:rsidR="008A48AB">
        <w:rPr>
          <w:b/>
          <w:lang w:val="lv-LV"/>
        </w:rPr>
        <w:t xml:space="preserve">. </w:t>
      </w:r>
      <w:r w:rsidR="008A48AB" w:rsidRPr="008A48AB">
        <w:rPr>
          <w:b/>
          <w:lang w:val="lv-LV"/>
        </w:rPr>
        <w:t>Par  iespēju Ozolmuižas iedzīvotājiem izmantot A.</w:t>
      </w:r>
      <w:r w:rsidR="008A48AB">
        <w:rPr>
          <w:b/>
          <w:lang w:val="lv-LV"/>
        </w:rPr>
        <w:t xml:space="preserve"> </w:t>
      </w:r>
      <w:r w:rsidR="008A48AB" w:rsidRPr="008A48AB">
        <w:rPr>
          <w:b/>
          <w:lang w:val="lv-LV"/>
        </w:rPr>
        <w:t>Graša bibliotēkas krājumu</w:t>
      </w:r>
    </w:p>
    <w:p w14:paraId="68578909" w14:textId="77777777" w:rsidR="00662371" w:rsidRDefault="00662371" w:rsidP="005548D4">
      <w:pPr>
        <w:rPr>
          <w:lang w:val="lv-LV"/>
        </w:rPr>
      </w:pPr>
    </w:p>
    <w:p w14:paraId="1A95E94D" w14:textId="3B133EFB" w:rsidR="00B720E0" w:rsidRDefault="00487E69" w:rsidP="004E0FB0">
      <w:pPr>
        <w:ind w:firstLine="720"/>
        <w:jc w:val="both"/>
        <w:rPr>
          <w:lang w:val="lv-LV"/>
        </w:rPr>
      </w:pPr>
      <w:r w:rsidRPr="004A6E35">
        <w:rPr>
          <w:lang w:val="lv-LV"/>
        </w:rPr>
        <w:t xml:space="preserve">Limbažu novada </w:t>
      </w:r>
      <w:r>
        <w:rPr>
          <w:lang w:val="lv-LV"/>
        </w:rPr>
        <w:t xml:space="preserve">Kultūras pārvaldes vadītāja E. </w:t>
      </w:r>
      <w:proofErr w:type="spellStart"/>
      <w:r>
        <w:rPr>
          <w:lang w:val="lv-LV"/>
        </w:rPr>
        <w:t>Keisele</w:t>
      </w:r>
      <w:proofErr w:type="spellEnd"/>
      <w:r>
        <w:rPr>
          <w:lang w:val="lv-LV"/>
        </w:rPr>
        <w:t xml:space="preserve"> informē, ka pašvaldībā tika saņemts </w:t>
      </w:r>
      <w:r w:rsidRPr="00487E69">
        <w:rPr>
          <w:lang w:val="lv-LV"/>
        </w:rPr>
        <w:t xml:space="preserve">Ozolmuižas </w:t>
      </w:r>
      <w:r>
        <w:rPr>
          <w:lang w:val="lv-LV"/>
        </w:rPr>
        <w:t>iedzīvotāju iesniegums p</w:t>
      </w:r>
      <w:r w:rsidRPr="00487E69">
        <w:rPr>
          <w:lang w:val="lv-LV"/>
        </w:rPr>
        <w:t>ar iespēju Ozolmuižas iedzīvotājiem izmantot A.</w:t>
      </w:r>
      <w:r>
        <w:rPr>
          <w:lang w:val="lv-LV"/>
        </w:rPr>
        <w:t xml:space="preserve"> </w:t>
      </w:r>
      <w:r w:rsidRPr="00487E69">
        <w:rPr>
          <w:lang w:val="lv-LV"/>
        </w:rPr>
        <w:t>Graša bibliotēkas krājumu</w:t>
      </w:r>
      <w:r>
        <w:rPr>
          <w:lang w:val="lv-LV"/>
        </w:rPr>
        <w:t xml:space="preserve"> </w:t>
      </w:r>
      <w:r w:rsidRPr="00487E69">
        <w:rPr>
          <w:lang w:val="lv-LV"/>
        </w:rPr>
        <w:t>Ozolmuižas</w:t>
      </w:r>
      <w:r>
        <w:rPr>
          <w:lang w:val="lv-LV"/>
        </w:rPr>
        <w:t xml:space="preserve"> pilī.</w:t>
      </w:r>
      <w:r w:rsidR="0086710D">
        <w:rPr>
          <w:lang w:val="lv-LV"/>
        </w:rPr>
        <w:t xml:space="preserve"> </w:t>
      </w:r>
      <w:r w:rsidR="0086710D" w:rsidRPr="004A6E35">
        <w:rPr>
          <w:lang w:val="lv-LV"/>
        </w:rPr>
        <w:t xml:space="preserve">Limbažu novada </w:t>
      </w:r>
      <w:r w:rsidR="0086710D">
        <w:rPr>
          <w:lang w:val="lv-LV"/>
        </w:rPr>
        <w:t xml:space="preserve">Kultūras pārvalde 16.11.2023. nosūtīja vēstuli </w:t>
      </w:r>
      <w:r w:rsidR="0086710D" w:rsidRPr="0086710D">
        <w:rPr>
          <w:lang w:val="lv-LV"/>
        </w:rPr>
        <w:t>biedrība</w:t>
      </w:r>
      <w:r w:rsidR="0086710D">
        <w:rPr>
          <w:lang w:val="lv-LV"/>
        </w:rPr>
        <w:t>i</w:t>
      </w:r>
      <w:r w:rsidR="0086710D" w:rsidRPr="0086710D">
        <w:rPr>
          <w:lang w:val="lv-LV"/>
        </w:rPr>
        <w:t xml:space="preserve"> „Pasaules latviešu mūzikas centrs "Vienoti mūzikā"</w:t>
      </w:r>
      <w:r w:rsidR="004E0FB0">
        <w:rPr>
          <w:lang w:val="lv-LV"/>
        </w:rPr>
        <w:t xml:space="preserve">. Atbildes vēstulē biedrība </w:t>
      </w:r>
      <w:r w:rsidR="004E0FB0" w:rsidRPr="004E0FB0">
        <w:rPr>
          <w:lang w:val="lv-LV"/>
        </w:rPr>
        <w:t>informē, ka respektē Ozolmuižas iedzīvotāju vēlmi un apliecina, ka ir gatava divas reizes nedēļā nodrošināt iedzīvotājiem iespēju izmantot Ozolmuižā izvietoto A</w:t>
      </w:r>
      <w:r w:rsidR="004E0FB0">
        <w:rPr>
          <w:lang w:val="lv-LV"/>
        </w:rPr>
        <w:t>.</w:t>
      </w:r>
      <w:r w:rsidR="004E0FB0" w:rsidRPr="004E0FB0">
        <w:rPr>
          <w:lang w:val="lv-LV"/>
        </w:rPr>
        <w:t xml:space="preserve"> Graša zinātniskās un daiļlit</w:t>
      </w:r>
      <w:r w:rsidR="004E0FB0">
        <w:rPr>
          <w:lang w:val="lv-LV"/>
        </w:rPr>
        <w:t xml:space="preserve">eratūras bibliotēkas krājumu, bet </w:t>
      </w:r>
      <w:r w:rsidR="004E0FB0" w:rsidRPr="004E0FB0">
        <w:rPr>
          <w:lang w:val="lv-LV"/>
        </w:rPr>
        <w:t>ierobežoto finanšu resursu dēļ to paveikt būtu sarežģīti tikai ar biedrības</w:t>
      </w:r>
      <w:r w:rsidR="004E0FB0">
        <w:rPr>
          <w:lang w:val="lv-LV"/>
        </w:rPr>
        <w:t xml:space="preserve"> spēkiem un pieejamiem resursiem un ierosina</w:t>
      </w:r>
      <w:r w:rsidR="004E0FB0" w:rsidRPr="004E0FB0">
        <w:rPr>
          <w:lang w:val="lv-LV"/>
        </w:rPr>
        <w:t xml:space="preserve"> papildus radušos izdevumu</w:t>
      </w:r>
      <w:r w:rsidR="004E0FB0">
        <w:rPr>
          <w:lang w:val="lv-LV"/>
        </w:rPr>
        <w:t>s</w:t>
      </w:r>
      <w:r w:rsidR="004E0FB0" w:rsidRPr="004E0FB0">
        <w:rPr>
          <w:lang w:val="lv-LV"/>
        </w:rPr>
        <w:t xml:space="preserve"> daļēji  segt no Limbažu novada pašvaldības budžeta.</w:t>
      </w:r>
      <w:r w:rsidR="004E0FB0">
        <w:rPr>
          <w:lang w:val="lv-LV"/>
        </w:rPr>
        <w:t xml:space="preserve"> </w:t>
      </w:r>
      <w:r w:rsidR="0086710D">
        <w:rPr>
          <w:lang w:val="lv-LV"/>
        </w:rPr>
        <w:t xml:space="preserve">E. </w:t>
      </w:r>
      <w:proofErr w:type="spellStart"/>
      <w:r w:rsidR="0086710D">
        <w:rPr>
          <w:lang w:val="lv-LV"/>
        </w:rPr>
        <w:t>Keisele</w:t>
      </w:r>
      <w:proofErr w:type="spellEnd"/>
      <w:r w:rsidR="0086710D">
        <w:rPr>
          <w:lang w:val="lv-LV"/>
        </w:rPr>
        <w:t xml:space="preserve"> lūdz deputātu viedokli</w:t>
      </w:r>
      <w:r w:rsidR="004E0FB0">
        <w:rPr>
          <w:lang w:val="lv-LV"/>
        </w:rPr>
        <w:t xml:space="preserve"> un izsaka viedokli, ka vajadzētu iedzīvotājiem ļaut nākt </w:t>
      </w:r>
      <w:r w:rsidR="00C401B2">
        <w:rPr>
          <w:lang w:val="lv-LV"/>
        </w:rPr>
        <w:t xml:space="preserve">un darboties </w:t>
      </w:r>
      <w:r w:rsidR="004E0FB0">
        <w:rPr>
          <w:lang w:val="lv-LV"/>
        </w:rPr>
        <w:t>Ozolmuižas pil</w:t>
      </w:r>
      <w:r w:rsidR="00C401B2">
        <w:rPr>
          <w:lang w:val="lv-LV"/>
        </w:rPr>
        <w:t>ī</w:t>
      </w:r>
      <w:r w:rsidR="004E0FB0">
        <w:rPr>
          <w:lang w:val="lv-LV"/>
        </w:rPr>
        <w:t>.</w:t>
      </w:r>
      <w:r w:rsidR="00C401B2">
        <w:rPr>
          <w:lang w:val="lv-LV"/>
        </w:rPr>
        <w:t xml:space="preserve"> Deputāte R. Tamane informē, ka 2/3 no cilvēkiem, kas parakstījuši vēstuli, nav nekāda saistība ar Ozolmuižu un uzdod jautājumu, vai tiešām Ozolmuižas iedzīvotāji būs gatavi sēdēt lasītavā un lasīt trimdas grāmatas. Deputāts A. Ozols izsaka viedokli, ka </w:t>
      </w:r>
      <w:r w:rsidR="00B720E0">
        <w:rPr>
          <w:lang w:val="lv-LV"/>
        </w:rPr>
        <w:t xml:space="preserve">pilī viss notiek par novada naudu, un piekrīt, ka cilvēki, kas grib lasīt, lai iet un lasa, un </w:t>
      </w:r>
      <w:r w:rsidR="00C401B2">
        <w:rPr>
          <w:lang w:val="lv-LV"/>
        </w:rPr>
        <w:t>biedrībai nav liegta</w:t>
      </w:r>
      <w:r w:rsidR="00B720E0" w:rsidRPr="00B720E0">
        <w:rPr>
          <w:lang w:val="lv-LV"/>
        </w:rPr>
        <w:t xml:space="preserve"> </w:t>
      </w:r>
      <w:r w:rsidR="00B720E0">
        <w:rPr>
          <w:lang w:val="lv-LV"/>
        </w:rPr>
        <w:t xml:space="preserve">iespēja par to iegūt naudu. Sēdes vadītājs J. Bakmanis izsaka viedokli, ka mums ir svarīgi, ka Ozolmuižas iedzīvotāji iet uz šo pili, un ja vēlamies, lai objekts strādā, tad pašvaldībai ir </w:t>
      </w:r>
      <w:proofErr w:type="spellStart"/>
      <w:r w:rsidR="00B720E0">
        <w:rPr>
          <w:lang w:val="lv-LV"/>
        </w:rPr>
        <w:t>jāinscinē</w:t>
      </w:r>
      <w:proofErr w:type="spellEnd"/>
      <w:r w:rsidR="00B720E0">
        <w:rPr>
          <w:lang w:val="lv-LV"/>
        </w:rPr>
        <w:t xml:space="preserve"> kaut kādi notikumi. Deputāts Z. </w:t>
      </w:r>
      <w:proofErr w:type="spellStart"/>
      <w:r w:rsidR="00B720E0">
        <w:rPr>
          <w:lang w:val="lv-LV"/>
        </w:rPr>
        <w:t>Rubezis</w:t>
      </w:r>
      <w:proofErr w:type="spellEnd"/>
      <w:r w:rsidR="00B720E0">
        <w:rPr>
          <w:lang w:val="lv-LV"/>
        </w:rPr>
        <w:t xml:space="preserve"> </w:t>
      </w:r>
      <w:r w:rsidR="0063558A">
        <w:rPr>
          <w:lang w:val="lv-LV"/>
        </w:rPr>
        <w:t>izsaka viedokli</w:t>
      </w:r>
      <w:r w:rsidR="00B720E0">
        <w:rPr>
          <w:lang w:val="lv-LV"/>
        </w:rPr>
        <w:t xml:space="preserve">, </w:t>
      </w:r>
      <w:r w:rsidR="00455A43">
        <w:rPr>
          <w:lang w:val="lv-LV"/>
        </w:rPr>
        <w:t>ja būtu jābalso par to, lai pilī būtu pieejama bibliot</w:t>
      </w:r>
      <w:r w:rsidR="0063558A">
        <w:rPr>
          <w:lang w:val="lv-LV"/>
        </w:rPr>
        <w:t>ēka, tad</w:t>
      </w:r>
      <w:r w:rsidR="00455A43">
        <w:rPr>
          <w:lang w:val="lv-LV"/>
        </w:rPr>
        <w:t xml:space="preserve"> laikam</w:t>
      </w:r>
      <w:r w:rsidR="0063558A">
        <w:rPr>
          <w:lang w:val="lv-LV"/>
        </w:rPr>
        <w:t xml:space="preserve"> šobrīd nebalsotu, bet balsotu par granulu piešķiršanu.</w:t>
      </w:r>
      <w:r w:rsidR="008A48AB" w:rsidRPr="008A48AB">
        <w:rPr>
          <w:lang w:val="lv-LV"/>
        </w:rPr>
        <w:t xml:space="preserve"> </w:t>
      </w:r>
      <w:r w:rsidR="008A48AB">
        <w:rPr>
          <w:lang w:val="lv-LV"/>
        </w:rPr>
        <w:t>Deputāte R. Tamane rosina uzaicināt uz tikšanos iedzīvotājus bibliotēkā, lai noskaidrotu, vai grāmatas viņus interesētu</w:t>
      </w:r>
      <w:r w:rsidR="0063558A">
        <w:rPr>
          <w:lang w:val="lv-LV"/>
        </w:rPr>
        <w:t xml:space="preserve"> un viņi būtu gatavi tur iet</w:t>
      </w:r>
      <w:r w:rsidR="008A48AB">
        <w:rPr>
          <w:lang w:val="lv-LV"/>
        </w:rPr>
        <w:t xml:space="preserve">. Deputāts R. Pelēkais </w:t>
      </w:r>
      <w:r w:rsidR="00311496">
        <w:rPr>
          <w:lang w:val="lv-LV"/>
        </w:rPr>
        <w:t xml:space="preserve">informē, ka vakar ir bijis pilī un </w:t>
      </w:r>
      <w:r w:rsidR="008A48AB">
        <w:rPr>
          <w:lang w:val="lv-LV"/>
        </w:rPr>
        <w:t xml:space="preserve">uzskata, ka </w:t>
      </w:r>
      <w:r w:rsidR="00311496">
        <w:rPr>
          <w:lang w:val="lv-LV"/>
        </w:rPr>
        <w:t xml:space="preserve">1000 EUR mēnesī, kurus pašvaldība </w:t>
      </w:r>
      <w:r w:rsidR="008A48AB">
        <w:rPr>
          <w:lang w:val="lv-LV"/>
        </w:rPr>
        <w:t>maks</w:t>
      </w:r>
      <w:r w:rsidR="00311496">
        <w:rPr>
          <w:lang w:val="lv-LV"/>
        </w:rPr>
        <w:t>ā</w:t>
      </w:r>
      <w:r w:rsidR="008A48AB">
        <w:rPr>
          <w:lang w:val="lv-LV"/>
        </w:rPr>
        <w:t xml:space="preserve"> biedrībai</w:t>
      </w:r>
      <w:r w:rsidR="00311496">
        <w:rPr>
          <w:lang w:val="lv-LV"/>
        </w:rPr>
        <w:t xml:space="preserve"> saimnieciskiem un administratīviem jautājumiem</w:t>
      </w:r>
      <w:r w:rsidR="0018268F">
        <w:rPr>
          <w:lang w:val="lv-LV"/>
        </w:rPr>
        <w:t xml:space="preserve"> un </w:t>
      </w:r>
      <w:r w:rsidR="00311496">
        <w:rPr>
          <w:lang w:val="lv-LV"/>
        </w:rPr>
        <w:t xml:space="preserve">atbalsta </w:t>
      </w:r>
      <w:r w:rsidR="0018268F">
        <w:rPr>
          <w:lang w:val="lv-LV"/>
        </w:rPr>
        <w:t>ar granulām</w:t>
      </w:r>
      <w:r w:rsidR="00311496">
        <w:rPr>
          <w:lang w:val="lv-LV"/>
        </w:rPr>
        <w:t xml:space="preserve">, </w:t>
      </w:r>
      <w:r w:rsidR="0018268F">
        <w:rPr>
          <w:lang w:val="lv-LV"/>
        </w:rPr>
        <w:t xml:space="preserve">tad </w:t>
      </w:r>
      <w:r w:rsidR="00311496">
        <w:rPr>
          <w:lang w:val="lv-LV"/>
        </w:rPr>
        <w:t>uzskata, ka</w:t>
      </w:r>
      <w:r w:rsidR="008A48AB">
        <w:rPr>
          <w:lang w:val="lv-LV"/>
        </w:rPr>
        <w:t xml:space="preserve"> biedrībai būtu pienākums vienu reizi nedēļā bibliotēku atvērt.</w:t>
      </w:r>
      <w:r w:rsidR="0018268F">
        <w:rPr>
          <w:lang w:val="lv-LV"/>
        </w:rPr>
        <w:t xml:space="preserve"> Komitejas viedoklis, sagatavot atbildes vēstuli iedzīvotājiem, norādot, ka papildus finansējums netiek piešķirts, norādīt biedrībai, to finanšu resursu ietvarā, kas jau tiek piešķirti, mēģināt nodrošināt piekļuvi cilvēkiem šim krājumam, janvārī uzrīkot pilī tikšanos ar iedzīvotājiem, </w:t>
      </w:r>
      <w:r w:rsidR="0018268F">
        <w:rPr>
          <w:lang w:val="lv-LV"/>
        </w:rPr>
        <w:lastRenderedPageBreak/>
        <w:t xml:space="preserve">noskaidrot viedokļus sadarbībā ar pagasta vadītāju, biedrību, deputātiem. Deputāts K. </w:t>
      </w:r>
      <w:proofErr w:type="spellStart"/>
      <w:r w:rsidR="0018268F">
        <w:rPr>
          <w:lang w:val="lv-LV"/>
        </w:rPr>
        <w:t>Močāns</w:t>
      </w:r>
      <w:proofErr w:type="spellEnd"/>
      <w:r w:rsidR="0018268F">
        <w:rPr>
          <w:lang w:val="lv-LV"/>
        </w:rPr>
        <w:t xml:space="preserve"> informē, ka piekrīt, ka tiek rīkota tikšanās.</w:t>
      </w:r>
    </w:p>
    <w:p w14:paraId="4D5E9AC7" w14:textId="77777777" w:rsidR="00C22FD2" w:rsidRDefault="00C22FD2" w:rsidP="005548D4">
      <w:pPr>
        <w:rPr>
          <w:lang w:val="lv-LV"/>
        </w:rPr>
      </w:pPr>
    </w:p>
    <w:p w14:paraId="433F562E" w14:textId="77777777" w:rsidR="00D559F9" w:rsidRDefault="00D559F9" w:rsidP="005548D4">
      <w:pPr>
        <w:rPr>
          <w:lang w:val="lv-LV"/>
        </w:rPr>
      </w:pPr>
    </w:p>
    <w:p w14:paraId="26A83F61" w14:textId="6545D161" w:rsidR="00BA797C" w:rsidRPr="00C92154" w:rsidRDefault="00180835" w:rsidP="005548D4">
      <w:pPr>
        <w:rPr>
          <w:lang w:val="lv-LV"/>
        </w:rPr>
      </w:pPr>
      <w:r w:rsidRPr="00C92154">
        <w:rPr>
          <w:lang w:val="lv-LV"/>
        </w:rPr>
        <w:t xml:space="preserve">Sēdi slēdz plkst. </w:t>
      </w:r>
      <w:r w:rsidR="00C0739E">
        <w:rPr>
          <w:lang w:val="lv-LV"/>
        </w:rPr>
        <w:t>17:16</w:t>
      </w:r>
    </w:p>
    <w:p w14:paraId="05483D2A" w14:textId="77777777" w:rsidR="00747A03" w:rsidRPr="00C92154" w:rsidRDefault="00747A03" w:rsidP="005548D4">
      <w:pPr>
        <w:rPr>
          <w:lang w:val="lv-LV"/>
        </w:rPr>
      </w:pPr>
    </w:p>
    <w:p w14:paraId="29E5DA70" w14:textId="77777777" w:rsidR="00FD315A" w:rsidRPr="00C92154" w:rsidRDefault="00FD315A" w:rsidP="005548D4">
      <w:pPr>
        <w:rPr>
          <w:lang w:val="lv-LV"/>
        </w:rPr>
      </w:pPr>
    </w:p>
    <w:p w14:paraId="1F943213" w14:textId="3728C4A4" w:rsidR="00BA797C" w:rsidRPr="00C92154" w:rsidRDefault="00180835" w:rsidP="005548D4">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5548D4">
      <w:pPr>
        <w:tabs>
          <w:tab w:val="left" w:pos="2250"/>
          <w:tab w:val="left" w:leader="underscore" w:pos="8222"/>
        </w:tabs>
        <w:rPr>
          <w:rFonts w:eastAsia="Calibri"/>
          <w:lang w:val="lv-LV"/>
        </w:rPr>
      </w:pPr>
    </w:p>
    <w:p w14:paraId="71280366" w14:textId="77777777" w:rsidR="009C3789" w:rsidRPr="00C92154" w:rsidRDefault="009C3789" w:rsidP="005548D4">
      <w:pPr>
        <w:tabs>
          <w:tab w:val="left" w:pos="2250"/>
          <w:tab w:val="left" w:leader="underscore" w:pos="8222"/>
        </w:tabs>
        <w:rPr>
          <w:rFonts w:eastAsia="Calibri"/>
          <w:lang w:val="lv-LV"/>
        </w:rPr>
      </w:pPr>
    </w:p>
    <w:p w14:paraId="0CB693DB" w14:textId="320CA072" w:rsidR="00BA797C" w:rsidRPr="00C92154" w:rsidRDefault="00180835" w:rsidP="005548D4">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95288C">
      <w:headerReference w:type="default" r:id="rId11"/>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11B18" w14:textId="77777777" w:rsidR="00402DDD" w:rsidRDefault="00402DDD">
      <w:r>
        <w:separator/>
      </w:r>
    </w:p>
  </w:endnote>
  <w:endnote w:type="continuationSeparator" w:id="0">
    <w:p w14:paraId="771EBD5B" w14:textId="77777777" w:rsidR="00402DDD" w:rsidRDefault="0040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0EE8D" w14:textId="77777777" w:rsidR="00402DDD" w:rsidRDefault="00402DDD">
      <w:r>
        <w:separator/>
      </w:r>
    </w:p>
  </w:footnote>
  <w:footnote w:type="continuationSeparator" w:id="0">
    <w:p w14:paraId="45F02996" w14:textId="77777777" w:rsidR="00402DDD" w:rsidRDefault="00402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7E2B8A" w:rsidRDefault="007E2B8A">
        <w:pPr>
          <w:pStyle w:val="Galvene"/>
          <w:jc w:val="center"/>
        </w:pPr>
        <w:r>
          <w:fldChar w:fldCharType="begin"/>
        </w:r>
        <w:r>
          <w:instrText>PAGE</w:instrText>
        </w:r>
        <w:r>
          <w:fldChar w:fldCharType="separate"/>
        </w:r>
        <w:r w:rsidR="0001140B">
          <w:rPr>
            <w:noProof/>
          </w:rPr>
          <w:t>9</w:t>
        </w:r>
        <w:r>
          <w:fldChar w:fldCharType="end"/>
        </w:r>
      </w:p>
    </w:sdtContent>
  </w:sdt>
  <w:p w14:paraId="2DAFE34F" w14:textId="77777777" w:rsidR="007E2B8A" w:rsidRDefault="007E2B8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0C956CE"/>
    <w:multiLevelType w:val="hybridMultilevel"/>
    <w:tmpl w:val="ACDAB6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62ECB"/>
    <w:multiLevelType w:val="hybridMultilevel"/>
    <w:tmpl w:val="A3AC9E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3D04CD"/>
    <w:multiLevelType w:val="multilevel"/>
    <w:tmpl w:val="D80CE88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07C13722"/>
    <w:multiLevelType w:val="hybridMultilevel"/>
    <w:tmpl w:val="8E26B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B071EA"/>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4C87F8A"/>
    <w:multiLevelType w:val="hybridMultilevel"/>
    <w:tmpl w:val="ACDAB6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28243F"/>
    <w:multiLevelType w:val="hybridMultilevel"/>
    <w:tmpl w:val="C72EE7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E62A0"/>
    <w:multiLevelType w:val="multilevel"/>
    <w:tmpl w:val="5854F1C2"/>
    <w:lvl w:ilvl="0">
      <w:start w:val="1"/>
      <w:numFmt w:val="decimal"/>
      <w:lvlText w:val="%1."/>
      <w:lvlJc w:val="left"/>
      <w:pPr>
        <w:ind w:left="720" w:hanging="360"/>
      </w:pPr>
    </w:lvl>
    <w:lvl w:ilvl="1">
      <w:start w:val="2"/>
      <w:numFmt w:val="decimal"/>
      <w:isLgl/>
      <w:lvlText w:val="%1.%2."/>
      <w:lvlJc w:val="left"/>
      <w:pPr>
        <w:ind w:left="1205" w:hanging="600"/>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9" w15:restartNumberingAfterBreak="0">
    <w:nsid w:val="18DC572D"/>
    <w:multiLevelType w:val="hybridMultilevel"/>
    <w:tmpl w:val="3D2C5598"/>
    <w:lvl w:ilvl="0" w:tplc="1F84603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273359"/>
    <w:multiLevelType w:val="hybridMultilevel"/>
    <w:tmpl w:val="37925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4D0DA2"/>
    <w:multiLevelType w:val="hybridMultilevel"/>
    <w:tmpl w:val="7CE4BA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BDD2C7F"/>
    <w:multiLevelType w:val="hybridMultilevel"/>
    <w:tmpl w:val="5D9CB5C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AC1A10"/>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080"/>
        </w:tabs>
        <w:ind w:left="1080" w:hanging="72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440"/>
        </w:tabs>
        <w:ind w:left="1440" w:hanging="108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1800"/>
        </w:tabs>
        <w:ind w:left="1800" w:hanging="144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15" w15:restartNumberingAfterBreak="0">
    <w:nsid w:val="2DBA6376"/>
    <w:multiLevelType w:val="hybridMultilevel"/>
    <w:tmpl w:val="8E26B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0A30E5D"/>
    <w:multiLevelType w:val="hybridMultilevel"/>
    <w:tmpl w:val="228A8BA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9C79A8"/>
    <w:multiLevelType w:val="hybridMultilevel"/>
    <w:tmpl w:val="F1946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A42C17"/>
    <w:multiLevelType w:val="hybridMultilevel"/>
    <w:tmpl w:val="BBD8EA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9E3B88"/>
    <w:multiLevelType w:val="hybridMultilevel"/>
    <w:tmpl w:val="38E8A44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46B02A6"/>
    <w:multiLevelType w:val="hybridMultilevel"/>
    <w:tmpl w:val="8124B5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DA42B9"/>
    <w:multiLevelType w:val="hybridMultilevel"/>
    <w:tmpl w:val="A5DA1CF4"/>
    <w:lvl w:ilvl="0" w:tplc="EE361B40">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2F1443"/>
    <w:multiLevelType w:val="hybridMultilevel"/>
    <w:tmpl w:val="3D2C5598"/>
    <w:lvl w:ilvl="0" w:tplc="1F84603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672A3A"/>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D27B54"/>
    <w:multiLevelType w:val="hybridMultilevel"/>
    <w:tmpl w:val="2BD2876E"/>
    <w:lvl w:ilvl="0" w:tplc="70E231AE">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2257648"/>
    <w:multiLevelType w:val="hybridMultilevel"/>
    <w:tmpl w:val="4F92E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C135F9"/>
    <w:multiLevelType w:val="hybridMultilevel"/>
    <w:tmpl w:val="BAE8F5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6D24575"/>
    <w:multiLevelType w:val="hybridMultilevel"/>
    <w:tmpl w:val="A8A68854"/>
    <w:lvl w:ilvl="0" w:tplc="321CE2D4">
      <w:start w:val="1"/>
      <w:numFmt w:val="decimal"/>
      <w:lvlText w:val="%1."/>
      <w:lvlJc w:val="left"/>
      <w:pPr>
        <w:ind w:left="720" w:hanging="360"/>
      </w:pPr>
    </w:lvl>
    <w:lvl w:ilvl="1" w:tplc="9CBC7D94" w:tentative="1">
      <w:start w:val="1"/>
      <w:numFmt w:val="lowerLetter"/>
      <w:lvlText w:val="%2."/>
      <w:lvlJc w:val="left"/>
      <w:pPr>
        <w:ind w:left="1440" w:hanging="360"/>
      </w:pPr>
    </w:lvl>
    <w:lvl w:ilvl="2" w:tplc="31504A1C" w:tentative="1">
      <w:start w:val="1"/>
      <w:numFmt w:val="lowerRoman"/>
      <w:lvlText w:val="%3."/>
      <w:lvlJc w:val="right"/>
      <w:pPr>
        <w:ind w:left="2160" w:hanging="180"/>
      </w:pPr>
    </w:lvl>
    <w:lvl w:ilvl="3" w:tplc="802C8FA6" w:tentative="1">
      <w:start w:val="1"/>
      <w:numFmt w:val="decimal"/>
      <w:lvlText w:val="%4."/>
      <w:lvlJc w:val="left"/>
      <w:pPr>
        <w:ind w:left="2880" w:hanging="360"/>
      </w:pPr>
    </w:lvl>
    <w:lvl w:ilvl="4" w:tplc="5F6C2B7A" w:tentative="1">
      <w:start w:val="1"/>
      <w:numFmt w:val="lowerLetter"/>
      <w:lvlText w:val="%5."/>
      <w:lvlJc w:val="left"/>
      <w:pPr>
        <w:ind w:left="3600" w:hanging="360"/>
      </w:pPr>
    </w:lvl>
    <w:lvl w:ilvl="5" w:tplc="3210E806" w:tentative="1">
      <w:start w:val="1"/>
      <w:numFmt w:val="lowerRoman"/>
      <w:lvlText w:val="%6."/>
      <w:lvlJc w:val="right"/>
      <w:pPr>
        <w:ind w:left="4320" w:hanging="180"/>
      </w:pPr>
    </w:lvl>
    <w:lvl w:ilvl="6" w:tplc="F5545FB4" w:tentative="1">
      <w:start w:val="1"/>
      <w:numFmt w:val="decimal"/>
      <w:lvlText w:val="%7."/>
      <w:lvlJc w:val="left"/>
      <w:pPr>
        <w:ind w:left="5040" w:hanging="360"/>
      </w:pPr>
    </w:lvl>
    <w:lvl w:ilvl="7" w:tplc="1BC83F98" w:tentative="1">
      <w:start w:val="1"/>
      <w:numFmt w:val="lowerLetter"/>
      <w:lvlText w:val="%8."/>
      <w:lvlJc w:val="left"/>
      <w:pPr>
        <w:ind w:left="5760" w:hanging="360"/>
      </w:pPr>
    </w:lvl>
    <w:lvl w:ilvl="8" w:tplc="FE767F24" w:tentative="1">
      <w:start w:val="1"/>
      <w:numFmt w:val="lowerRoman"/>
      <w:lvlText w:val="%9."/>
      <w:lvlJc w:val="right"/>
      <w:pPr>
        <w:ind w:left="6480" w:hanging="180"/>
      </w:pPr>
    </w:lvl>
  </w:abstractNum>
  <w:abstractNum w:abstractNumId="33" w15:restartNumberingAfterBreak="0">
    <w:nsid w:val="6F740537"/>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5" w15:restartNumberingAfterBreak="0">
    <w:nsid w:val="716337AC"/>
    <w:multiLevelType w:val="hybridMultilevel"/>
    <w:tmpl w:val="4F92E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527245"/>
    <w:multiLevelType w:val="hybridMultilevel"/>
    <w:tmpl w:val="2668E4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0"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5"/>
  </w:num>
  <w:num w:numId="2">
    <w:abstractNumId w:val="35"/>
  </w:num>
  <w:num w:numId="3">
    <w:abstractNumId w:val="30"/>
  </w:num>
  <w:num w:numId="4">
    <w:abstractNumId w:val="29"/>
  </w:num>
  <w:num w:numId="5">
    <w:abstractNumId w:val="32"/>
  </w:num>
  <w:num w:numId="6">
    <w:abstractNumId w:val="23"/>
  </w:num>
  <w:num w:numId="7">
    <w:abstractNumId w:val="0"/>
  </w:num>
  <w:num w:numId="8">
    <w:abstractNumId w:val="11"/>
  </w:num>
  <w:num w:numId="9">
    <w:abstractNumId w:val="27"/>
  </w:num>
  <w:num w:numId="10">
    <w:abstractNumId w:val="7"/>
  </w:num>
  <w:num w:numId="11">
    <w:abstractNumId w:val="38"/>
  </w:num>
  <w:num w:numId="12">
    <w:abstractNumId w:val="17"/>
  </w:num>
  <w:num w:numId="13">
    <w:abstractNumId w:val="19"/>
  </w:num>
  <w:num w:numId="14">
    <w:abstractNumId w:val="40"/>
  </w:num>
  <w:num w:numId="15">
    <w:abstractNumId w:val="18"/>
  </w:num>
  <w:num w:numId="16">
    <w:abstractNumId w:val="1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2"/>
  </w:num>
  <w:num w:numId="21">
    <w:abstractNumId w:val="15"/>
  </w:num>
  <w:num w:numId="22">
    <w:abstractNumId w:val="4"/>
  </w:num>
  <w:num w:numId="23">
    <w:abstractNumId w:val="33"/>
  </w:num>
  <w:num w:numId="24">
    <w:abstractNumId w:val="31"/>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num>
  <w:num w:numId="28">
    <w:abstractNumId w:val="36"/>
  </w:num>
  <w:num w:numId="29">
    <w:abstractNumId w:val="9"/>
  </w:num>
  <w:num w:numId="30">
    <w:abstractNumId w:val="26"/>
  </w:num>
  <w:num w:numId="31">
    <w:abstractNumId w:val="22"/>
  </w:num>
  <w:num w:numId="32">
    <w:abstractNumId w:val="21"/>
  </w:num>
  <w:num w:numId="33">
    <w:abstractNumId w:val="10"/>
  </w:num>
  <w:num w:numId="34">
    <w:abstractNumId w:val="1"/>
  </w:num>
  <w:num w:numId="35">
    <w:abstractNumId w:val="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4"/>
  </w:num>
  <w:num w:numId="39">
    <w:abstractNumId w:val="20"/>
  </w:num>
  <w:num w:numId="40">
    <w:abstractNumId w:val="13"/>
  </w:num>
  <w:num w:numId="4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52C0"/>
    <w:rsid w:val="0000634F"/>
    <w:rsid w:val="0001140B"/>
    <w:rsid w:val="00011A40"/>
    <w:rsid w:val="00011D00"/>
    <w:rsid w:val="00016B0F"/>
    <w:rsid w:val="000170E8"/>
    <w:rsid w:val="000176FF"/>
    <w:rsid w:val="00020551"/>
    <w:rsid w:val="00023B5D"/>
    <w:rsid w:val="000254D5"/>
    <w:rsid w:val="000424F3"/>
    <w:rsid w:val="0004469B"/>
    <w:rsid w:val="00046260"/>
    <w:rsid w:val="00047CEF"/>
    <w:rsid w:val="000559D2"/>
    <w:rsid w:val="00056892"/>
    <w:rsid w:val="000577A2"/>
    <w:rsid w:val="00070F94"/>
    <w:rsid w:val="00077E7F"/>
    <w:rsid w:val="00093432"/>
    <w:rsid w:val="000950E8"/>
    <w:rsid w:val="000C20A1"/>
    <w:rsid w:val="000C2F0C"/>
    <w:rsid w:val="000D4FBE"/>
    <w:rsid w:val="000D5395"/>
    <w:rsid w:val="000E5FF1"/>
    <w:rsid w:val="000F48D2"/>
    <w:rsid w:val="00102D60"/>
    <w:rsid w:val="00103CF3"/>
    <w:rsid w:val="0010746F"/>
    <w:rsid w:val="001119AC"/>
    <w:rsid w:val="001224A4"/>
    <w:rsid w:val="00123D6E"/>
    <w:rsid w:val="00123F7C"/>
    <w:rsid w:val="0013030D"/>
    <w:rsid w:val="00142C42"/>
    <w:rsid w:val="0015255C"/>
    <w:rsid w:val="00156FDC"/>
    <w:rsid w:val="00157568"/>
    <w:rsid w:val="0016261D"/>
    <w:rsid w:val="00180835"/>
    <w:rsid w:val="0018268F"/>
    <w:rsid w:val="001830D0"/>
    <w:rsid w:val="00186970"/>
    <w:rsid w:val="00190E17"/>
    <w:rsid w:val="001967E1"/>
    <w:rsid w:val="001A13EA"/>
    <w:rsid w:val="001A41EE"/>
    <w:rsid w:val="001A7864"/>
    <w:rsid w:val="001B1141"/>
    <w:rsid w:val="001B51DB"/>
    <w:rsid w:val="001C10EA"/>
    <w:rsid w:val="001D6053"/>
    <w:rsid w:val="001D69F1"/>
    <w:rsid w:val="001E2420"/>
    <w:rsid w:val="001E5E36"/>
    <w:rsid w:val="001F35F0"/>
    <w:rsid w:val="002131F9"/>
    <w:rsid w:val="002139FD"/>
    <w:rsid w:val="00213DFC"/>
    <w:rsid w:val="0021767C"/>
    <w:rsid w:val="00236015"/>
    <w:rsid w:val="002362F5"/>
    <w:rsid w:val="00236606"/>
    <w:rsid w:val="00240084"/>
    <w:rsid w:val="00254238"/>
    <w:rsid w:val="00256C1F"/>
    <w:rsid w:val="00271055"/>
    <w:rsid w:val="00272335"/>
    <w:rsid w:val="002903BF"/>
    <w:rsid w:val="00295854"/>
    <w:rsid w:val="002A3E1A"/>
    <w:rsid w:val="002A4AA0"/>
    <w:rsid w:val="002A5010"/>
    <w:rsid w:val="002B0085"/>
    <w:rsid w:val="002B0853"/>
    <w:rsid w:val="002C07AA"/>
    <w:rsid w:val="002C1A74"/>
    <w:rsid w:val="002C1ADF"/>
    <w:rsid w:val="002D024D"/>
    <w:rsid w:val="002D7B44"/>
    <w:rsid w:val="002F6A14"/>
    <w:rsid w:val="003015B2"/>
    <w:rsid w:val="00311496"/>
    <w:rsid w:val="003262DD"/>
    <w:rsid w:val="00326CA7"/>
    <w:rsid w:val="00327AF1"/>
    <w:rsid w:val="00343464"/>
    <w:rsid w:val="00366EDE"/>
    <w:rsid w:val="00372795"/>
    <w:rsid w:val="00374B03"/>
    <w:rsid w:val="0037533F"/>
    <w:rsid w:val="003920A3"/>
    <w:rsid w:val="003A6F71"/>
    <w:rsid w:val="003B43B5"/>
    <w:rsid w:val="003C52F9"/>
    <w:rsid w:val="003D0001"/>
    <w:rsid w:val="003D3A7D"/>
    <w:rsid w:val="003E05DE"/>
    <w:rsid w:val="003E075D"/>
    <w:rsid w:val="003E4CC6"/>
    <w:rsid w:val="003E791B"/>
    <w:rsid w:val="003F6C4D"/>
    <w:rsid w:val="00402DDD"/>
    <w:rsid w:val="004073D9"/>
    <w:rsid w:val="00417920"/>
    <w:rsid w:val="00424014"/>
    <w:rsid w:val="004312E4"/>
    <w:rsid w:val="0044304D"/>
    <w:rsid w:val="00444443"/>
    <w:rsid w:val="0045302D"/>
    <w:rsid w:val="0045408A"/>
    <w:rsid w:val="00455A43"/>
    <w:rsid w:val="00462FFF"/>
    <w:rsid w:val="00487E69"/>
    <w:rsid w:val="00490880"/>
    <w:rsid w:val="0049207B"/>
    <w:rsid w:val="004A05D3"/>
    <w:rsid w:val="004A07CD"/>
    <w:rsid w:val="004A69B5"/>
    <w:rsid w:val="004A6E1E"/>
    <w:rsid w:val="004A6E35"/>
    <w:rsid w:val="004B0DAC"/>
    <w:rsid w:val="004B2144"/>
    <w:rsid w:val="004C4C0C"/>
    <w:rsid w:val="004D277E"/>
    <w:rsid w:val="004E0FB0"/>
    <w:rsid w:val="004E16AA"/>
    <w:rsid w:val="004E1E1C"/>
    <w:rsid w:val="004F7E1A"/>
    <w:rsid w:val="00505023"/>
    <w:rsid w:val="005054A5"/>
    <w:rsid w:val="005243E4"/>
    <w:rsid w:val="00541654"/>
    <w:rsid w:val="00542877"/>
    <w:rsid w:val="005475A4"/>
    <w:rsid w:val="0055459B"/>
    <w:rsid w:val="005548D4"/>
    <w:rsid w:val="00561099"/>
    <w:rsid w:val="0056255B"/>
    <w:rsid w:val="00572E6B"/>
    <w:rsid w:val="005B076E"/>
    <w:rsid w:val="005B2283"/>
    <w:rsid w:val="005B5993"/>
    <w:rsid w:val="005C088A"/>
    <w:rsid w:val="005C3D1E"/>
    <w:rsid w:val="005D3211"/>
    <w:rsid w:val="005E20D3"/>
    <w:rsid w:val="005E293B"/>
    <w:rsid w:val="005F2B1B"/>
    <w:rsid w:val="006026E7"/>
    <w:rsid w:val="00603C07"/>
    <w:rsid w:val="0060439D"/>
    <w:rsid w:val="00606CEB"/>
    <w:rsid w:val="00607D99"/>
    <w:rsid w:val="00613F11"/>
    <w:rsid w:val="00616390"/>
    <w:rsid w:val="00624C8C"/>
    <w:rsid w:val="00633A46"/>
    <w:rsid w:val="0063558A"/>
    <w:rsid w:val="00635A30"/>
    <w:rsid w:val="00650779"/>
    <w:rsid w:val="00650C43"/>
    <w:rsid w:val="0065481D"/>
    <w:rsid w:val="0066060E"/>
    <w:rsid w:val="00660EE7"/>
    <w:rsid w:val="00662371"/>
    <w:rsid w:val="00663C18"/>
    <w:rsid w:val="00672C31"/>
    <w:rsid w:val="00683BE1"/>
    <w:rsid w:val="006914CF"/>
    <w:rsid w:val="006926A6"/>
    <w:rsid w:val="00692AEC"/>
    <w:rsid w:val="00694E0F"/>
    <w:rsid w:val="00695F1B"/>
    <w:rsid w:val="006B25D2"/>
    <w:rsid w:val="006B62B8"/>
    <w:rsid w:val="006C0C10"/>
    <w:rsid w:val="006E0F4E"/>
    <w:rsid w:val="006E6743"/>
    <w:rsid w:val="006E6A44"/>
    <w:rsid w:val="006E7D0F"/>
    <w:rsid w:val="006F30D3"/>
    <w:rsid w:val="006F59F6"/>
    <w:rsid w:val="006F62E4"/>
    <w:rsid w:val="00712BC0"/>
    <w:rsid w:val="00716701"/>
    <w:rsid w:val="00726215"/>
    <w:rsid w:val="007268B6"/>
    <w:rsid w:val="00736DC6"/>
    <w:rsid w:val="0073784E"/>
    <w:rsid w:val="00741094"/>
    <w:rsid w:val="007421AE"/>
    <w:rsid w:val="00747A03"/>
    <w:rsid w:val="00756F09"/>
    <w:rsid w:val="00766923"/>
    <w:rsid w:val="00776738"/>
    <w:rsid w:val="007A1EDB"/>
    <w:rsid w:val="007B209B"/>
    <w:rsid w:val="007C47BA"/>
    <w:rsid w:val="007D0511"/>
    <w:rsid w:val="007D13AF"/>
    <w:rsid w:val="007D38B9"/>
    <w:rsid w:val="007D3ADB"/>
    <w:rsid w:val="007D4A09"/>
    <w:rsid w:val="007D6BE5"/>
    <w:rsid w:val="007E1950"/>
    <w:rsid w:val="007E2B8A"/>
    <w:rsid w:val="007F0986"/>
    <w:rsid w:val="007F4BEF"/>
    <w:rsid w:val="00800F87"/>
    <w:rsid w:val="008124CB"/>
    <w:rsid w:val="00840085"/>
    <w:rsid w:val="00845976"/>
    <w:rsid w:val="008518CE"/>
    <w:rsid w:val="00856748"/>
    <w:rsid w:val="008655D6"/>
    <w:rsid w:val="00866B83"/>
    <w:rsid w:val="0086710D"/>
    <w:rsid w:val="0087339D"/>
    <w:rsid w:val="0087531C"/>
    <w:rsid w:val="0088127E"/>
    <w:rsid w:val="0088404F"/>
    <w:rsid w:val="008856F2"/>
    <w:rsid w:val="008876A3"/>
    <w:rsid w:val="008A48AB"/>
    <w:rsid w:val="008A660D"/>
    <w:rsid w:val="008B5263"/>
    <w:rsid w:val="008C3BA9"/>
    <w:rsid w:val="008C5781"/>
    <w:rsid w:val="008C6755"/>
    <w:rsid w:val="008D5585"/>
    <w:rsid w:val="008D671C"/>
    <w:rsid w:val="008E5B9F"/>
    <w:rsid w:val="008E67D6"/>
    <w:rsid w:val="008F461E"/>
    <w:rsid w:val="008F5A9F"/>
    <w:rsid w:val="00900E03"/>
    <w:rsid w:val="009034CE"/>
    <w:rsid w:val="00917F64"/>
    <w:rsid w:val="009221E9"/>
    <w:rsid w:val="009247EB"/>
    <w:rsid w:val="00935213"/>
    <w:rsid w:val="0093760A"/>
    <w:rsid w:val="00937E9B"/>
    <w:rsid w:val="00943851"/>
    <w:rsid w:val="0095288C"/>
    <w:rsid w:val="00962079"/>
    <w:rsid w:val="009654EC"/>
    <w:rsid w:val="009851D1"/>
    <w:rsid w:val="0099648B"/>
    <w:rsid w:val="009A16E6"/>
    <w:rsid w:val="009A3D16"/>
    <w:rsid w:val="009A6625"/>
    <w:rsid w:val="009B0BF8"/>
    <w:rsid w:val="009B19D3"/>
    <w:rsid w:val="009B7EA1"/>
    <w:rsid w:val="009C29A7"/>
    <w:rsid w:val="009C29D5"/>
    <w:rsid w:val="009C3091"/>
    <w:rsid w:val="009C3789"/>
    <w:rsid w:val="009C5E7B"/>
    <w:rsid w:val="009C6AF5"/>
    <w:rsid w:val="009E0ED1"/>
    <w:rsid w:val="009E5837"/>
    <w:rsid w:val="009E68A9"/>
    <w:rsid w:val="009E6941"/>
    <w:rsid w:val="009F106B"/>
    <w:rsid w:val="009F2689"/>
    <w:rsid w:val="00A0420D"/>
    <w:rsid w:val="00A0542C"/>
    <w:rsid w:val="00A05FDB"/>
    <w:rsid w:val="00A12F18"/>
    <w:rsid w:val="00A20314"/>
    <w:rsid w:val="00A21854"/>
    <w:rsid w:val="00A33982"/>
    <w:rsid w:val="00A359D9"/>
    <w:rsid w:val="00A43624"/>
    <w:rsid w:val="00A76F0D"/>
    <w:rsid w:val="00A82F9D"/>
    <w:rsid w:val="00A83DA4"/>
    <w:rsid w:val="00A93AC4"/>
    <w:rsid w:val="00AA1881"/>
    <w:rsid w:val="00AB3A43"/>
    <w:rsid w:val="00AD4286"/>
    <w:rsid w:val="00AD48BB"/>
    <w:rsid w:val="00AD667E"/>
    <w:rsid w:val="00AE1F11"/>
    <w:rsid w:val="00AE495F"/>
    <w:rsid w:val="00AE694E"/>
    <w:rsid w:val="00AE69E5"/>
    <w:rsid w:val="00AE75B1"/>
    <w:rsid w:val="00AF0C9E"/>
    <w:rsid w:val="00AF4D8F"/>
    <w:rsid w:val="00B13BA9"/>
    <w:rsid w:val="00B20FF8"/>
    <w:rsid w:val="00B213BC"/>
    <w:rsid w:val="00B27A01"/>
    <w:rsid w:val="00B30E12"/>
    <w:rsid w:val="00B31386"/>
    <w:rsid w:val="00B32C4F"/>
    <w:rsid w:val="00B46200"/>
    <w:rsid w:val="00B52A9D"/>
    <w:rsid w:val="00B60C65"/>
    <w:rsid w:val="00B61E1B"/>
    <w:rsid w:val="00B6596B"/>
    <w:rsid w:val="00B66453"/>
    <w:rsid w:val="00B66691"/>
    <w:rsid w:val="00B71947"/>
    <w:rsid w:val="00B720E0"/>
    <w:rsid w:val="00B8351E"/>
    <w:rsid w:val="00BA797C"/>
    <w:rsid w:val="00BB003A"/>
    <w:rsid w:val="00BB4B1A"/>
    <w:rsid w:val="00BB6CB1"/>
    <w:rsid w:val="00BC0D3E"/>
    <w:rsid w:val="00BC6434"/>
    <w:rsid w:val="00BD2A18"/>
    <w:rsid w:val="00BD4616"/>
    <w:rsid w:val="00BD49E9"/>
    <w:rsid w:val="00BD5EFA"/>
    <w:rsid w:val="00BD6067"/>
    <w:rsid w:val="00BD709F"/>
    <w:rsid w:val="00BE21EB"/>
    <w:rsid w:val="00BE75C9"/>
    <w:rsid w:val="00C0491D"/>
    <w:rsid w:val="00C0739E"/>
    <w:rsid w:val="00C139B7"/>
    <w:rsid w:val="00C13E7D"/>
    <w:rsid w:val="00C214B3"/>
    <w:rsid w:val="00C22FD2"/>
    <w:rsid w:val="00C302EA"/>
    <w:rsid w:val="00C30A89"/>
    <w:rsid w:val="00C37516"/>
    <w:rsid w:val="00C401B2"/>
    <w:rsid w:val="00C50AE6"/>
    <w:rsid w:val="00C55298"/>
    <w:rsid w:val="00C55E17"/>
    <w:rsid w:val="00C70F01"/>
    <w:rsid w:val="00C73D36"/>
    <w:rsid w:val="00C8424A"/>
    <w:rsid w:val="00C92154"/>
    <w:rsid w:val="00CA6FC2"/>
    <w:rsid w:val="00CB1051"/>
    <w:rsid w:val="00CC628F"/>
    <w:rsid w:val="00CD4664"/>
    <w:rsid w:val="00CD7AF5"/>
    <w:rsid w:val="00CF047B"/>
    <w:rsid w:val="00CF356F"/>
    <w:rsid w:val="00D04FFC"/>
    <w:rsid w:val="00D104DB"/>
    <w:rsid w:val="00D20E76"/>
    <w:rsid w:val="00D27768"/>
    <w:rsid w:val="00D3641E"/>
    <w:rsid w:val="00D36C2A"/>
    <w:rsid w:val="00D379C3"/>
    <w:rsid w:val="00D559F9"/>
    <w:rsid w:val="00D60B8E"/>
    <w:rsid w:val="00D769EF"/>
    <w:rsid w:val="00D76A8A"/>
    <w:rsid w:val="00D83A14"/>
    <w:rsid w:val="00DA1841"/>
    <w:rsid w:val="00DA450F"/>
    <w:rsid w:val="00DA60B8"/>
    <w:rsid w:val="00DB5024"/>
    <w:rsid w:val="00DC68DE"/>
    <w:rsid w:val="00DC7EF2"/>
    <w:rsid w:val="00DD32E8"/>
    <w:rsid w:val="00DD3ACE"/>
    <w:rsid w:val="00DD3E2B"/>
    <w:rsid w:val="00DE04D0"/>
    <w:rsid w:val="00DF4CAE"/>
    <w:rsid w:val="00E0394B"/>
    <w:rsid w:val="00E12F47"/>
    <w:rsid w:val="00E16E5A"/>
    <w:rsid w:val="00E228C7"/>
    <w:rsid w:val="00E23C29"/>
    <w:rsid w:val="00E27D5E"/>
    <w:rsid w:val="00E32CCF"/>
    <w:rsid w:val="00E33123"/>
    <w:rsid w:val="00E35B1A"/>
    <w:rsid w:val="00E35E01"/>
    <w:rsid w:val="00E3688A"/>
    <w:rsid w:val="00E4547C"/>
    <w:rsid w:val="00E5564E"/>
    <w:rsid w:val="00E5567A"/>
    <w:rsid w:val="00E66736"/>
    <w:rsid w:val="00E67700"/>
    <w:rsid w:val="00E73AFC"/>
    <w:rsid w:val="00E73C4B"/>
    <w:rsid w:val="00E85708"/>
    <w:rsid w:val="00E914AB"/>
    <w:rsid w:val="00E96E53"/>
    <w:rsid w:val="00EA2FB6"/>
    <w:rsid w:val="00EA4BBE"/>
    <w:rsid w:val="00EA693E"/>
    <w:rsid w:val="00EB47B8"/>
    <w:rsid w:val="00EB4855"/>
    <w:rsid w:val="00EB7155"/>
    <w:rsid w:val="00EB7C9D"/>
    <w:rsid w:val="00EC3807"/>
    <w:rsid w:val="00EC5947"/>
    <w:rsid w:val="00EC7567"/>
    <w:rsid w:val="00EE14C6"/>
    <w:rsid w:val="00EE28A7"/>
    <w:rsid w:val="00EE373C"/>
    <w:rsid w:val="00EF1137"/>
    <w:rsid w:val="00EF6721"/>
    <w:rsid w:val="00EF7C22"/>
    <w:rsid w:val="00F01723"/>
    <w:rsid w:val="00F11A70"/>
    <w:rsid w:val="00F23A68"/>
    <w:rsid w:val="00F23B24"/>
    <w:rsid w:val="00F2750D"/>
    <w:rsid w:val="00F325F7"/>
    <w:rsid w:val="00F43E58"/>
    <w:rsid w:val="00F46F0B"/>
    <w:rsid w:val="00F532F2"/>
    <w:rsid w:val="00F54225"/>
    <w:rsid w:val="00F54719"/>
    <w:rsid w:val="00F57544"/>
    <w:rsid w:val="00F752D2"/>
    <w:rsid w:val="00F81EC6"/>
    <w:rsid w:val="00F92127"/>
    <w:rsid w:val="00F9460C"/>
    <w:rsid w:val="00FA568E"/>
    <w:rsid w:val="00FC09E1"/>
    <w:rsid w:val="00FD2287"/>
    <w:rsid w:val="00FD315A"/>
    <w:rsid w:val="00FD75F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taurina.aloja@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rms@atr.lv" TargetMode="External"/><Relationship Id="rId4" Type="http://schemas.openxmlformats.org/officeDocument/2006/relationships/webSettings" Target="webSettings.xml"/><Relationship Id="rId9" Type="http://schemas.openxmlformats.org/officeDocument/2006/relationships/hyperlink" Target="mailto:parms@atr.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2638</TotalTime>
  <Pages>9</Pages>
  <Words>16259</Words>
  <Characters>9269</Characters>
  <Application>Microsoft Office Word</Application>
  <DocSecurity>0</DocSecurity>
  <Lines>77</Lines>
  <Paragraphs>50</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326</cp:revision>
  <cp:lastPrinted>2023-12-15T08:53:00Z</cp:lastPrinted>
  <dcterms:created xsi:type="dcterms:W3CDTF">2022-08-17T12:42:00Z</dcterms:created>
  <dcterms:modified xsi:type="dcterms:W3CDTF">2023-12-20T07:29:00Z</dcterms:modified>
  <dc:language>lv-LV</dc:language>
</cp:coreProperties>
</file>