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05B9" w14:textId="6577FE08" w:rsidR="00DB5B97" w:rsidRPr="008455C2" w:rsidRDefault="00070CA9" w:rsidP="00AF69F5">
      <w:pPr>
        <w:pStyle w:val="Nosaukums"/>
        <w:rPr>
          <w:b w:val="0"/>
          <w:caps/>
          <w:sz w:val="28"/>
          <w:szCs w:val="28"/>
        </w:rPr>
      </w:pPr>
      <w:r>
        <w:rPr>
          <w:caps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421DF127" wp14:editId="1E59DB0B">
            <wp:simplePos x="0" y="0"/>
            <wp:positionH relativeFrom="column">
              <wp:posOffset>2673985</wp:posOffset>
            </wp:positionH>
            <wp:positionV relativeFrom="paragraph">
              <wp:posOffset>0</wp:posOffset>
            </wp:positionV>
            <wp:extent cx="757905" cy="901065"/>
            <wp:effectExtent l="0" t="0" r="4445" b="63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935">
        <w:rPr>
          <w:caps/>
          <w:sz w:val="28"/>
          <w:szCs w:val="28"/>
        </w:rPr>
        <w:t>limbažu novada izglītības pārvalde</w:t>
      </w:r>
    </w:p>
    <w:p w14:paraId="3100DF9F" w14:textId="611989FE" w:rsidR="00E76598" w:rsidRDefault="00574FA5" w:rsidP="00E76598">
      <w:pPr>
        <w:jc w:val="center"/>
        <w:rPr>
          <w:sz w:val="18"/>
          <w:szCs w:val="20"/>
        </w:rPr>
      </w:pPr>
      <w:proofErr w:type="spellStart"/>
      <w:r>
        <w:rPr>
          <w:sz w:val="18"/>
          <w:szCs w:val="20"/>
        </w:rPr>
        <w:t>Reģ</w:t>
      </w:r>
      <w:proofErr w:type="spellEnd"/>
      <w:r>
        <w:rPr>
          <w:sz w:val="18"/>
          <w:szCs w:val="20"/>
        </w:rPr>
        <w:t>.</w:t>
      </w:r>
      <w:r w:rsidR="00693F37">
        <w:rPr>
          <w:sz w:val="18"/>
          <w:szCs w:val="20"/>
        </w:rPr>
        <w:t xml:space="preserve"> Nr.</w:t>
      </w:r>
      <w:r w:rsidR="00A21935" w:rsidRPr="00A21935">
        <w:t xml:space="preserve"> </w:t>
      </w:r>
      <w:r w:rsidR="00A21935" w:rsidRPr="00A21935">
        <w:rPr>
          <w:sz w:val="18"/>
          <w:szCs w:val="20"/>
        </w:rPr>
        <w:t>40900038773</w:t>
      </w:r>
      <w:r w:rsidR="00693F37">
        <w:rPr>
          <w:sz w:val="18"/>
          <w:szCs w:val="20"/>
        </w:rPr>
        <w:t>;</w:t>
      </w:r>
      <w:r w:rsidR="00A21935">
        <w:rPr>
          <w:sz w:val="18"/>
          <w:szCs w:val="20"/>
        </w:rPr>
        <w:t xml:space="preserve"> Rīgas iela 16, Limbaži, LV-4001</w:t>
      </w:r>
      <w:r w:rsidR="000B7A18">
        <w:rPr>
          <w:sz w:val="18"/>
          <w:szCs w:val="20"/>
        </w:rPr>
        <w:t>;</w:t>
      </w:r>
      <w:r w:rsidR="000B7A18" w:rsidRPr="000B7A18">
        <w:rPr>
          <w:sz w:val="18"/>
          <w:szCs w:val="20"/>
        </w:rPr>
        <w:t xml:space="preserve"> </w:t>
      </w:r>
    </w:p>
    <w:p w14:paraId="2C15A4BB" w14:textId="77777777" w:rsidR="000E6D95" w:rsidRDefault="00FD56C3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>E</w:t>
      </w:r>
      <w:r w:rsidR="000B7A18">
        <w:rPr>
          <w:sz w:val="18"/>
          <w:szCs w:val="20"/>
        </w:rPr>
        <w:t>-pasts</w:t>
      </w:r>
      <w:r w:rsidR="00A21935">
        <w:rPr>
          <w:iCs/>
          <w:sz w:val="18"/>
          <w:szCs w:val="20"/>
        </w:rPr>
        <w:t xml:space="preserve"> izglitibas.parvalde@limbazunovads.lv</w:t>
      </w:r>
      <w:r w:rsidR="000B7A18">
        <w:rPr>
          <w:iCs/>
          <w:sz w:val="18"/>
          <w:szCs w:val="20"/>
        </w:rPr>
        <w:t>;</w:t>
      </w:r>
      <w:r w:rsidR="000B7A18" w:rsidRPr="000B7A18">
        <w:rPr>
          <w:sz w:val="18"/>
          <w:szCs w:val="20"/>
        </w:rPr>
        <w:t xml:space="preserve"> </w:t>
      </w:r>
      <w:r w:rsidR="00CB0B02">
        <w:rPr>
          <w:sz w:val="18"/>
          <w:szCs w:val="20"/>
        </w:rPr>
        <w:t>tālrunis</w:t>
      </w:r>
      <w:r w:rsidR="00A21935">
        <w:rPr>
          <w:sz w:val="18"/>
          <w:szCs w:val="20"/>
        </w:rPr>
        <w:t xml:space="preserve"> </w:t>
      </w:r>
      <w:r w:rsidR="00A21935" w:rsidRPr="00A21935">
        <w:rPr>
          <w:sz w:val="18"/>
          <w:szCs w:val="20"/>
        </w:rPr>
        <w:t>26300217</w:t>
      </w:r>
    </w:p>
    <w:p w14:paraId="781EDEED" w14:textId="77777777" w:rsidR="000E6D95" w:rsidRDefault="000E6D95" w:rsidP="00E76598">
      <w:pPr>
        <w:jc w:val="center"/>
        <w:rPr>
          <w:sz w:val="18"/>
          <w:szCs w:val="20"/>
        </w:rPr>
      </w:pPr>
    </w:p>
    <w:p w14:paraId="6833E32B" w14:textId="77777777" w:rsidR="000E6D95" w:rsidRDefault="000E6D95" w:rsidP="00E76598">
      <w:pPr>
        <w:jc w:val="center"/>
        <w:rPr>
          <w:sz w:val="18"/>
          <w:szCs w:val="20"/>
        </w:rPr>
      </w:pPr>
    </w:p>
    <w:p w14:paraId="098F9F39" w14:textId="6866AA79" w:rsidR="00DB4D10" w:rsidRPr="000E6D95" w:rsidRDefault="000E6D95" w:rsidP="00E76598">
      <w:pPr>
        <w:jc w:val="center"/>
      </w:pPr>
      <w:r w:rsidRPr="000E6D95">
        <w:t>Limbažos</w:t>
      </w:r>
      <w:r w:rsidR="00397EAF" w:rsidRPr="000E6D95">
        <w:fldChar w:fldCharType="begin"/>
      </w:r>
      <w:r w:rsidR="00397EAF" w:rsidRPr="000E6D95">
        <w:instrText xml:space="preserve"> MERGEFIELD telefons </w:instrText>
      </w:r>
      <w:r w:rsidR="00397EAF" w:rsidRPr="000E6D95">
        <w:fldChar w:fldCharType="end"/>
      </w:r>
    </w:p>
    <w:p w14:paraId="65DBF39E" w14:textId="146467E4" w:rsidR="00696EC3" w:rsidRDefault="00696EC3" w:rsidP="006C5375">
      <w:pPr>
        <w:pStyle w:val="Nosaukums"/>
        <w:rPr>
          <w:b w:val="0"/>
        </w:rPr>
      </w:pPr>
    </w:p>
    <w:p w14:paraId="1B0BBBCF" w14:textId="6D3C42B3" w:rsidR="00B65A07" w:rsidRDefault="00B65A07" w:rsidP="00B65A07">
      <w:pPr>
        <w:pStyle w:val="Nosaukums"/>
        <w:jc w:val="right"/>
        <w:rPr>
          <w:b w:val="0"/>
        </w:rPr>
      </w:pPr>
      <w:r>
        <w:rPr>
          <w:b w:val="0"/>
        </w:rPr>
        <w:t>APSTIPRINU</w:t>
      </w:r>
    </w:p>
    <w:p w14:paraId="610300F1" w14:textId="521624C0" w:rsidR="00B65A07" w:rsidRDefault="00B65A07" w:rsidP="00B65A07">
      <w:pPr>
        <w:pStyle w:val="Nosaukums"/>
        <w:jc w:val="right"/>
        <w:rPr>
          <w:b w:val="0"/>
        </w:rPr>
      </w:pPr>
      <w:proofErr w:type="spellStart"/>
      <w:r>
        <w:rPr>
          <w:b w:val="0"/>
        </w:rPr>
        <w:t>Limbažu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novada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izglītības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pārvaldes</w:t>
      </w:r>
      <w:proofErr w:type="spellEnd"/>
    </w:p>
    <w:p w14:paraId="51C95762" w14:textId="23DD722F" w:rsidR="00B65A07" w:rsidRDefault="00B65A07" w:rsidP="00B65A07">
      <w:pPr>
        <w:pStyle w:val="Nosaukums"/>
        <w:jc w:val="right"/>
        <w:rPr>
          <w:b w:val="0"/>
        </w:rPr>
      </w:pPr>
      <w:proofErr w:type="spellStart"/>
      <w:r>
        <w:rPr>
          <w:b w:val="0"/>
        </w:rPr>
        <w:t>Vadītāja</w:t>
      </w:r>
      <w:proofErr w:type="spellEnd"/>
      <w:r>
        <w:rPr>
          <w:b w:val="0"/>
        </w:rPr>
        <w:t xml:space="preserve"> Valda </w:t>
      </w:r>
      <w:proofErr w:type="spellStart"/>
      <w:r>
        <w:rPr>
          <w:b w:val="0"/>
        </w:rPr>
        <w:t>Tinkusa</w:t>
      </w:r>
      <w:proofErr w:type="spellEnd"/>
    </w:p>
    <w:p w14:paraId="176D0E27" w14:textId="77777777" w:rsidR="00B65A07" w:rsidRDefault="00B65A07" w:rsidP="00B65A07">
      <w:pPr>
        <w:pStyle w:val="Nosaukums"/>
        <w:jc w:val="right"/>
        <w:rPr>
          <w:b w:val="0"/>
        </w:rPr>
      </w:pPr>
    </w:p>
    <w:p w14:paraId="185AD641" w14:textId="4985EE07" w:rsidR="00B65A07" w:rsidRDefault="00B65A07" w:rsidP="00B65A07">
      <w:pPr>
        <w:pStyle w:val="Nosaukums"/>
        <w:jc w:val="right"/>
        <w:rPr>
          <w:b w:val="0"/>
        </w:rPr>
      </w:pPr>
      <w:r>
        <w:rPr>
          <w:b w:val="0"/>
        </w:rPr>
        <w:t>…………………………………</w:t>
      </w:r>
    </w:p>
    <w:p w14:paraId="2C3E0C5F" w14:textId="213BBAD5" w:rsidR="00B65A07" w:rsidRPr="003C432D" w:rsidRDefault="00B65A07" w:rsidP="00B65A07">
      <w:pPr>
        <w:pStyle w:val="Nosaukums"/>
        <w:jc w:val="right"/>
        <w:rPr>
          <w:b w:val="0"/>
        </w:rPr>
      </w:pPr>
      <w:r w:rsidRPr="003C432D">
        <w:rPr>
          <w:b w:val="0"/>
        </w:rPr>
        <w:t xml:space="preserve">2024.gada </w:t>
      </w:r>
      <w:r w:rsidR="003C432D" w:rsidRPr="003C432D">
        <w:rPr>
          <w:b w:val="0"/>
        </w:rPr>
        <w:t>15</w:t>
      </w:r>
      <w:r w:rsidRPr="003C432D">
        <w:rPr>
          <w:b w:val="0"/>
        </w:rPr>
        <w:t>.</w:t>
      </w:r>
      <w:r w:rsidR="00764873">
        <w:rPr>
          <w:b w:val="0"/>
        </w:rPr>
        <w:t xml:space="preserve"> </w:t>
      </w:r>
      <w:proofErr w:type="spellStart"/>
      <w:proofErr w:type="gramStart"/>
      <w:r w:rsidR="003C432D" w:rsidRPr="003C432D">
        <w:rPr>
          <w:b w:val="0"/>
        </w:rPr>
        <w:t>februārī</w:t>
      </w:r>
      <w:proofErr w:type="spellEnd"/>
      <w:proofErr w:type="gramEnd"/>
    </w:p>
    <w:p w14:paraId="618F188D" w14:textId="77777777" w:rsidR="00B65A07" w:rsidRDefault="00B65A07" w:rsidP="006C5375">
      <w:pPr>
        <w:pStyle w:val="Nosaukums"/>
        <w:rPr>
          <w:b w:val="0"/>
        </w:rPr>
      </w:pPr>
    </w:p>
    <w:p w14:paraId="2A0883F9" w14:textId="77777777" w:rsidR="00B65A07" w:rsidRDefault="00B65A07" w:rsidP="006C5375">
      <w:pPr>
        <w:pStyle w:val="Nosaukums"/>
        <w:rPr>
          <w:b w:val="0"/>
        </w:rPr>
      </w:pPr>
    </w:p>
    <w:p w14:paraId="5EF5FA54" w14:textId="77777777" w:rsidR="00B65A07" w:rsidRPr="00B65A07" w:rsidRDefault="0074786F" w:rsidP="00B65A07">
      <w:pPr>
        <w:spacing w:before="120"/>
        <w:ind w:left="720" w:hanging="360"/>
        <w:jc w:val="center"/>
        <w:rPr>
          <w:b/>
          <w:bCs/>
        </w:rPr>
      </w:pPr>
      <w:r w:rsidRPr="00B65A07">
        <w:rPr>
          <w:lang w:val="en-GB" w:eastAsia="en-US"/>
        </w:rPr>
        <w:tab/>
      </w:r>
      <w:r w:rsidR="00B65A07" w:rsidRPr="00B65A07">
        <w:rPr>
          <w:b/>
          <w:bCs/>
        </w:rPr>
        <w:t>Limbažu novada Izglītības pārvaldes Jaunatnes politikas īstenošanas vietu</w:t>
      </w:r>
    </w:p>
    <w:p w14:paraId="1D914C9F" w14:textId="77777777" w:rsidR="00B65A07" w:rsidRPr="00B65A07" w:rsidRDefault="00B65A07" w:rsidP="00B65A07">
      <w:pPr>
        <w:spacing w:before="120"/>
        <w:ind w:left="720" w:hanging="360"/>
        <w:jc w:val="center"/>
        <w:rPr>
          <w:b/>
          <w:bCs/>
        </w:rPr>
      </w:pPr>
      <w:r w:rsidRPr="00B65A07">
        <w:rPr>
          <w:b/>
          <w:bCs/>
        </w:rPr>
        <w:t>IEKŠĒJĀS KĀRTĪBAS NOTEIKUMI</w:t>
      </w:r>
    </w:p>
    <w:p w14:paraId="6A353D03" w14:textId="77777777" w:rsidR="00B65A07" w:rsidRPr="00B65A07" w:rsidRDefault="00B65A07" w:rsidP="00B65A07">
      <w:pPr>
        <w:spacing w:before="120"/>
        <w:ind w:left="360"/>
        <w:jc w:val="center"/>
      </w:pPr>
    </w:p>
    <w:p w14:paraId="1EB28B29" w14:textId="14698546" w:rsidR="00B65A07" w:rsidRPr="004E34AA" w:rsidRDefault="00B65A07" w:rsidP="004E34AA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07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14:paraId="4291598B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Iekšējās kārtības noteikumi nosaka Limbažu novada Izglītības pārvaldes Jaunatnes politikas īstenošanas vietas (turpmāk – JPIV) darba organizāciju, uzvedības noteikumus JPIV telpās un pasākumos, kā arī atbildību par iekšējās kārtības noteikumu neievērošanu.</w:t>
      </w:r>
    </w:p>
    <w:p w14:paraId="5D25056F" w14:textId="4FA09B26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 xml:space="preserve">Noteikumu ievērošana ir obligāta </w:t>
      </w:r>
      <w:r w:rsidR="004E34AA">
        <w:rPr>
          <w:rFonts w:ascii="Times New Roman" w:hAnsi="Times New Roman" w:cs="Times New Roman"/>
          <w:sz w:val="24"/>
          <w:szCs w:val="24"/>
        </w:rPr>
        <w:t xml:space="preserve">visiem </w:t>
      </w:r>
      <w:r w:rsidRPr="00B65A07">
        <w:rPr>
          <w:rFonts w:ascii="Times New Roman" w:hAnsi="Times New Roman" w:cs="Times New Roman"/>
          <w:sz w:val="24"/>
          <w:szCs w:val="24"/>
        </w:rPr>
        <w:t>JPIV apmeklētājiem,</w:t>
      </w:r>
      <w:r w:rsidRPr="00B65A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A07">
        <w:rPr>
          <w:rFonts w:ascii="Times New Roman" w:hAnsi="Times New Roman" w:cs="Times New Roman"/>
          <w:sz w:val="24"/>
          <w:szCs w:val="24"/>
        </w:rPr>
        <w:t>un citām personām, kuras ierodas JPIV telpās.</w:t>
      </w:r>
    </w:p>
    <w:p w14:paraId="704E484A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JPIV apmeklētāji ir jaunieši vecumā no 13-25 gadiem. Atbilstoši JPIV</w:t>
      </w:r>
      <w:r w:rsidRPr="00B65A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A07">
        <w:rPr>
          <w:rFonts w:ascii="Times New Roman" w:hAnsi="Times New Roman" w:cs="Times New Roman"/>
          <w:sz w:val="24"/>
          <w:szCs w:val="24"/>
        </w:rPr>
        <w:t>darbības specifikai, tā pakalpojumi var būt pieejami arī citām mērķa grupām.</w:t>
      </w:r>
    </w:p>
    <w:p w14:paraId="06383E57" w14:textId="420B5EEF" w:rsid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Uzturēties JPIV</w:t>
      </w:r>
      <w:r w:rsidRPr="00B65A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5A07">
        <w:rPr>
          <w:rFonts w:ascii="Times New Roman" w:hAnsi="Times New Roman" w:cs="Times New Roman"/>
          <w:sz w:val="24"/>
          <w:szCs w:val="24"/>
        </w:rPr>
        <w:t xml:space="preserve">telpās atļauts </w:t>
      </w:r>
      <w:r w:rsidR="00334090">
        <w:rPr>
          <w:rFonts w:ascii="Times New Roman" w:hAnsi="Times New Roman" w:cs="Times New Roman"/>
          <w:sz w:val="24"/>
          <w:szCs w:val="24"/>
        </w:rPr>
        <w:t>jauniešiem</w:t>
      </w:r>
      <w:r w:rsidRPr="00B65A07">
        <w:rPr>
          <w:rFonts w:ascii="Times New Roman" w:hAnsi="Times New Roman" w:cs="Times New Roman"/>
          <w:sz w:val="24"/>
          <w:szCs w:val="24"/>
        </w:rPr>
        <w:t xml:space="preserve"> no mācībām brīvajā laikā, starpbrīžos vai pēc mācību stundām. Izņēmums ir gadījumi, kad apmeklējums ir saskaņots ar skolu un vecākiem, vai tas notiek mācību procesu ietvaros.</w:t>
      </w:r>
    </w:p>
    <w:p w14:paraId="5B1241D9" w14:textId="58904B69" w:rsidR="00AE7DBA" w:rsidRPr="00334090" w:rsidRDefault="00710642" w:rsidP="00334090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090">
        <w:rPr>
          <w:rFonts w:ascii="Times New Roman" w:hAnsi="Times New Roman" w:cs="Times New Roman"/>
          <w:sz w:val="24"/>
          <w:szCs w:val="24"/>
        </w:rPr>
        <w:t>J</w:t>
      </w:r>
      <w:r w:rsidR="00334090" w:rsidRPr="00334090">
        <w:rPr>
          <w:rFonts w:ascii="Times New Roman" w:hAnsi="Times New Roman" w:cs="Times New Roman"/>
          <w:sz w:val="24"/>
          <w:szCs w:val="24"/>
        </w:rPr>
        <w:t>PIV tiek vākti un apstrādāti</w:t>
      </w:r>
      <w:r w:rsidRPr="00334090">
        <w:rPr>
          <w:rFonts w:ascii="Times New Roman" w:hAnsi="Times New Roman" w:cs="Times New Roman"/>
          <w:sz w:val="24"/>
          <w:szCs w:val="24"/>
        </w:rPr>
        <w:t xml:space="preserve"> personas dat</w:t>
      </w:r>
      <w:r w:rsidR="00334090" w:rsidRPr="00334090">
        <w:rPr>
          <w:rFonts w:ascii="Times New Roman" w:hAnsi="Times New Roman" w:cs="Times New Roman"/>
          <w:sz w:val="24"/>
          <w:szCs w:val="24"/>
        </w:rPr>
        <w:t>i</w:t>
      </w:r>
      <w:r w:rsidRPr="00334090">
        <w:rPr>
          <w:rFonts w:ascii="Times New Roman" w:hAnsi="Times New Roman" w:cs="Times New Roman"/>
          <w:sz w:val="24"/>
          <w:szCs w:val="24"/>
        </w:rPr>
        <w:t xml:space="preserve"> šādiem mērķiem - drošības nolūkos un Pašvaldības un valsts institūciju statistikas nodrošināšanai. </w:t>
      </w:r>
      <w:r w:rsidR="00334090" w:rsidRPr="00334090">
        <w:rPr>
          <w:rFonts w:ascii="Times New Roman" w:hAnsi="Times New Roman" w:cs="Times New Roman"/>
          <w:sz w:val="24"/>
          <w:szCs w:val="24"/>
        </w:rPr>
        <w:t>Jautājumos par personas datu apstrādi vērsties pie Jaunatnes lietu speciālista.</w:t>
      </w:r>
    </w:p>
    <w:p w14:paraId="61031CE9" w14:textId="77777777" w:rsidR="000E6D95" w:rsidRDefault="000E6D95" w:rsidP="000E6D95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1BE3010" w14:textId="37C933BA" w:rsidR="000E6D95" w:rsidRPr="004E34AA" w:rsidRDefault="000E6D95" w:rsidP="004E34AA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D95">
        <w:rPr>
          <w:rFonts w:ascii="Times New Roman" w:hAnsi="Times New Roman" w:cs="Times New Roman"/>
          <w:b/>
          <w:bCs/>
          <w:sz w:val="24"/>
          <w:szCs w:val="24"/>
        </w:rPr>
        <w:t>Apmeklētāju pienākumi</w:t>
      </w:r>
    </w:p>
    <w:p w14:paraId="36BC4208" w14:textId="61A3C018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Pirmo reizi apmeklējot JPIV,</w:t>
      </w:r>
      <w:r w:rsidR="00710642">
        <w:rPr>
          <w:rFonts w:ascii="Times New Roman" w:hAnsi="Times New Roman" w:cs="Times New Roman"/>
          <w:sz w:val="24"/>
          <w:szCs w:val="24"/>
        </w:rPr>
        <w:t xml:space="preserve"> aizpildīt apmeklētāja anketu,</w:t>
      </w:r>
      <w:r w:rsidRPr="00B65A07">
        <w:rPr>
          <w:rFonts w:ascii="Times New Roman" w:hAnsi="Times New Roman" w:cs="Times New Roman"/>
          <w:sz w:val="24"/>
          <w:szCs w:val="24"/>
        </w:rPr>
        <w:t xml:space="preserve"> iepazīties ar iekšējās kārtības noteikumiem un apliecināt to turpmāku ievērošanu.</w:t>
      </w:r>
    </w:p>
    <w:p w14:paraId="30DE3CA6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Ienākot JPIV notīrīt ielas apavus un virsdrēbes atstāt garderobē.</w:t>
      </w:r>
    </w:p>
    <w:p w14:paraId="58C97356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Katru reizi apmeklējot JPIV piereģistrēties.</w:t>
      </w:r>
    </w:p>
    <w:p w14:paraId="435A8B93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Ievērot tīrību, kārtību un sanitāri higiēniskās prasības koplietošanas telpās.</w:t>
      </w:r>
    </w:p>
    <w:p w14:paraId="03A95E5F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Atstājot JPIV, apmeklētājiem jāatstāj kārtībā izmantotais inventārs un telpas.</w:t>
      </w:r>
    </w:p>
    <w:p w14:paraId="13961F6E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Ievērot JPIV darbalaiku, atstājot telpas 5min pirms darba laika beigām.</w:t>
      </w:r>
    </w:p>
    <w:p w14:paraId="01408C4B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Uzvesties un darboties saskaņā ar sabiedrībā pieņemtajām morāles un ētikas normām.</w:t>
      </w:r>
    </w:p>
    <w:p w14:paraId="2452B7BE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lastRenderedPageBreak/>
        <w:t>Atlīdzināt tīši nodarītos zaudējumus.</w:t>
      </w:r>
    </w:p>
    <w:p w14:paraId="145FCB18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Ievērot ugunsdrošības, elektrodrošības un drošības tehnikas noteikumus JPIV telpās.</w:t>
      </w:r>
    </w:p>
    <w:p w14:paraId="39FF193F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Lietojot JPIV tematiskās telpas vai inventāru (</w:t>
      </w:r>
      <w:proofErr w:type="spellStart"/>
      <w:r w:rsidRPr="00B65A07">
        <w:rPr>
          <w:rFonts w:ascii="Times New Roman" w:hAnsi="Times New Roman" w:cs="Times New Roman"/>
          <w:sz w:val="24"/>
          <w:szCs w:val="24"/>
        </w:rPr>
        <w:t>Datortelpa</w:t>
      </w:r>
      <w:proofErr w:type="spellEnd"/>
      <w:r w:rsidRPr="00B65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A07">
        <w:rPr>
          <w:rFonts w:ascii="Times New Roman" w:hAnsi="Times New Roman" w:cs="Times New Roman"/>
          <w:sz w:val="24"/>
          <w:szCs w:val="24"/>
        </w:rPr>
        <w:t>Podkāsta</w:t>
      </w:r>
      <w:proofErr w:type="spellEnd"/>
      <w:r w:rsidRPr="00B65A07">
        <w:rPr>
          <w:rFonts w:ascii="Times New Roman" w:hAnsi="Times New Roman" w:cs="Times New Roman"/>
          <w:sz w:val="24"/>
          <w:szCs w:val="24"/>
        </w:rPr>
        <w:t xml:space="preserve"> studija, spēļu konsoles, u.c.) ievērot šo telpu un iekārtu lietošanas noteikumus.</w:t>
      </w:r>
    </w:p>
    <w:p w14:paraId="4338CF98" w14:textId="476453DC" w:rsid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Nekavējoties informēt JPIV darbiniekus, ja apmeklētājs kādas personas darbībā saskata draudus savai citu personu drošībai.</w:t>
      </w:r>
    </w:p>
    <w:p w14:paraId="2FAE6E29" w14:textId="77777777" w:rsidR="004E34AA" w:rsidRPr="00B65A07" w:rsidRDefault="004E34AA" w:rsidP="004E34AA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69F81942" w14:textId="5366E899" w:rsidR="00B65A07" w:rsidRPr="004E34AA" w:rsidRDefault="00B65A07" w:rsidP="004E34AA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D95">
        <w:rPr>
          <w:rFonts w:ascii="Times New Roman" w:hAnsi="Times New Roman" w:cs="Times New Roman"/>
          <w:b/>
          <w:bCs/>
          <w:sz w:val="24"/>
          <w:szCs w:val="24"/>
        </w:rPr>
        <w:t>Apmeklētāju tiesības</w:t>
      </w:r>
    </w:p>
    <w:p w14:paraId="6DEDE34C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JPIV apmeklētājiem ir tiesības uz dzīvībai un veselībai drošiem apstākļiem JPIV telpās un organizētajos pasākumos.</w:t>
      </w:r>
    </w:p>
    <w:p w14:paraId="5A35D125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Piedalīties JPIV organizētajos pasākumos , projektos un programmās jaunatnes jomā.</w:t>
      </w:r>
    </w:p>
    <w:p w14:paraId="5DA56011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Ierosināt un īstenot pasākumus, projektus un programmas JPIV telpās.</w:t>
      </w:r>
    </w:p>
    <w:p w14:paraId="2C634E09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Paust argumentētu viedokli vai priekšlikumus JPIV darbības pilnveidei, atbilstoši sabiedrībā pieņemtajām ētikas un morāles normām.</w:t>
      </w:r>
    </w:p>
    <w:p w14:paraId="78B56B49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Saņemt informāciju par JPIV darbību, jaunatnes politikas aktualitātēm, kā arī neformālās izglītības pasākumiem, projektiem un programmām.</w:t>
      </w:r>
    </w:p>
    <w:p w14:paraId="62E1BC50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Izmantot JPIV tehniskos resursus, inventāru, mācību līdzekļus, iepriekš saskaņojot to ar JPIV darbiniekiem.</w:t>
      </w:r>
    </w:p>
    <w:p w14:paraId="3A24ADB3" w14:textId="2A88DCFF" w:rsid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Saņemt jaunatnes darbinieku un Jaunatnes lietu speciālista konsultācijas.</w:t>
      </w:r>
    </w:p>
    <w:p w14:paraId="245FCC55" w14:textId="77777777" w:rsidR="00B65A07" w:rsidRPr="00B65A07" w:rsidRDefault="00B65A07" w:rsidP="00B65A0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63D6E82" w14:textId="3A46F4AE" w:rsidR="00B65A07" w:rsidRPr="004E34AA" w:rsidRDefault="00B65A07" w:rsidP="004E34AA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07">
        <w:rPr>
          <w:rFonts w:ascii="Times New Roman" w:hAnsi="Times New Roman" w:cs="Times New Roman"/>
          <w:b/>
          <w:bCs/>
          <w:sz w:val="24"/>
          <w:szCs w:val="24"/>
        </w:rPr>
        <w:t>JPIV telpās aizliegts</w:t>
      </w:r>
    </w:p>
    <w:p w14:paraId="1DC5394F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Ienest alkoholiskos dzērienus, tabakas izstrādājumus, elektroniskās cigaretes, narkotiskās, psihotropās vielas vai telpās atrasties to ietekmē.</w:t>
      </w:r>
    </w:p>
    <w:p w14:paraId="32345B80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Ienest, lietot un glabāt gāzes baloniņus, gāzes pistoles, šaujamieročus un aukstos ieročus.</w:t>
      </w:r>
    </w:p>
    <w:p w14:paraId="1DA70223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Lauzt, apzīmēt vai citādi bojāt JPIV aprīkojumu un to pārvietot ārpus JPIV telpām.</w:t>
      </w:r>
    </w:p>
    <w:p w14:paraId="2B09BAE1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Atsavināt citam piederošas mantas.</w:t>
      </w:r>
    </w:p>
    <w:p w14:paraId="2F530C20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Aizliegts spēlēt kārtis un citas spēles, lai gūtu finansiālu vai cita veida labumu.</w:t>
      </w:r>
    </w:p>
    <w:p w14:paraId="2004FEEB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Filmēt, ierakstīt un publicēt sarunas, nodarbības, sanāksmes, publiskus pasākumus bez saskaņošanas ar JPIV darbiniekiem.</w:t>
      </w:r>
    </w:p>
    <w:p w14:paraId="7AB4484C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Aizliegts interneta vidē un publiskajā telpā izplatīt nepatiesu, aizskarošu vai draudus saturošu informāciju saistībā ar JPIV darbiniekiem un citiem apmeklētājiem.</w:t>
      </w:r>
    </w:p>
    <w:p w14:paraId="71467E06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Aizliegts izmantot JPIV datortehniku, lai skatītos vardarbīga vai erotiska rakstura filmas, video un videospēles.</w:t>
      </w:r>
    </w:p>
    <w:p w14:paraId="385D941B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Aizliegts JPIV telpās izmantot personīgo telefonu, lai publiski skatītos informāciju, kas neatbilst sabiedrības vispārpieņemtajām ētikas normām.</w:t>
      </w:r>
    </w:p>
    <w:p w14:paraId="7907A73F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Fiziski un morāli aizskart citus apmeklētājus, darbiniekus un viesus.</w:t>
      </w:r>
    </w:p>
    <w:p w14:paraId="35A81B1E" w14:textId="77777777" w:rsidR="00B65A07" w:rsidRPr="00B65A07" w:rsidRDefault="00B65A07" w:rsidP="00B65A0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622AF518" w14:textId="4ADB5990" w:rsidR="00B65A07" w:rsidRPr="004E34AA" w:rsidRDefault="00B65A07" w:rsidP="004E34AA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A07">
        <w:rPr>
          <w:rFonts w:ascii="Times New Roman" w:hAnsi="Times New Roman" w:cs="Times New Roman"/>
          <w:b/>
          <w:bCs/>
          <w:sz w:val="24"/>
          <w:szCs w:val="24"/>
        </w:rPr>
        <w:t>Apmeklētāju atbildība</w:t>
      </w:r>
    </w:p>
    <w:p w14:paraId="25098132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>Par iekšējās kārtības noteikumu neievērošanu no vainīgā tiek pieprasīts rakstisks vai mutisks paskaidrojums.</w:t>
      </w:r>
    </w:p>
    <w:p w14:paraId="78AE2F15" w14:textId="77777777" w:rsidR="00B65A07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 xml:space="preserve">Par pārkāpuma izdarīšanu tiek paziņots nepilngadīgo JPIV apmeklētāju vecākiem, rupju pārkāpumu izdarīšanas gadījumā </w:t>
      </w:r>
      <w:proofErr w:type="spellStart"/>
      <w:r w:rsidRPr="00B65A07">
        <w:rPr>
          <w:rFonts w:ascii="Times New Roman" w:hAnsi="Times New Roman" w:cs="Times New Roman"/>
          <w:sz w:val="24"/>
          <w:szCs w:val="24"/>
        </w:rPr>
        <w:t>tiesībsargājošajām</w:t>
      </w:r>
      <w:proofErr w:type="spellEnd"/>
      <w:r w:rsidRPr="00B65A07">
        <w:rPr>
          <w:rFonts w:ascii="Times New Roman" w:hAnsi="Times New Roman" w:cs="Times New Roman"/>
          <w:sz w:val="24"/>
          <w:szCs w:val="24"/>
        </w:rPr>
        <w:t xml:space="preserve"> institūcijām.</w:t>
      </w:r>
    </w:p>
    <w:p w14:paraId="6AF247CE" w14:textId="55A7E043" w:rsidR="0074786F" w:rsidRPr="00B65A07" w:rsidRDefault="00B65A07" w:rsidP="00B65A0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5A07">
        <w:rPr>
          <w:rFonts w:ascii="Times New Roman" w:hAnsi="Times New Roman" w:cs="Times New Roman"/>
          <w:sz w:val="24"/>
          <w:szCs w:val="24"/>
        </w:rPr>
        <w:t xml:space="preserve">Par tīšu JPIV inventāra, aprīkojuma vai telpu bojāšanu tiek sastādīts akts un nodarītos zaudējumus </w:t>
      </w:r>
      <w:r w:rsidR="000E6D95">
        <w:rPr>
          <w:rFonts w:ascii="Times New Roman" w:hAnsi="Times New Roman" w:cs="Times New Roman"/>
          <w:sz w:val="24"/>
          <w:szCs w:val="24"/>
        </w:rPr>
        <w:t xml:space="preserve">tiek prasīts </w:t>
      </w:r>
      <w:r w:rsidRPr="00B65A07">
        <w:rPr>
          <w:rFonts w:ascii="Times New Roman" w:hAnsi="Times New Roman" w:cs="Times New Roman"/>
          <w:sz w:val="24"/>
          <w:szCs w:val="24"/>
        </w:rPr>
        <w:t>atlīdzin</w:t>
      </w:r>
      <w:r w:rsidR="000E6D95">
        <w:rPr>
          <w:rFonts w:ascii="Times New Roman" w:hAnsi="Times New Roman" w:cs="Times New Roman"/>
          <w:sz w:val="24"/>
          <w:szCs w:val="24"/>
        </w:rPr>
        <w:t>āt</w:t>
      </w:r>
      <w:r w:rsidRPr="00B65A07">
        <w:rPr>
          <w:rFonts w:ascii="Times New Roman" w:hAnsi="Times New Roman" w:cs="Times New Roman"/>
          <w:sz w:val="24"/>
          <w:szCs w:val="24"/>
        </w:rPr>
        <w:t xml:space="preserve"> nepilngadīgo JPIV apmeklētāju vecāki</w:t>
      </w:r>
      <w:r w:rsidR="000E6D95">
        <w:rPr>
          <w:rFonts w:ascii="Times New Roman" w:hAnsi="Times New Roman" w:cs="Times New Roman"/>
          <w:sz w:val="24"/>
          <w:szCs w:val="24"/>
        </w:rPr>
        <w:t>em (aizbildnim)</w:t>
      </w:r>
      <w:r w:rsidRPr="00B65A07">
        <w:rPr>
          <w:rFonts w:ascii="Times New Roman" w:hAnsi="Times New Roman" w:cs="Times New Roman"/>
          <w:sz w:val="24"/>
          <w:szCs w:val="24"/>
        </w:rPr>
        <w:t>, pilngadīgie</w:t>
      </w:r>
      <w:r w:rsidR="000E6D95">
        <w:rPr>
          <w:rFonts w:ascii="Times New Roman" w:hAnsi="Times New Roman" w:cs="Times New Roman"/>
          <w:sz w:val="24"/>
          <w:szCs w:val="24"/>
        </w:rPr>
        <w:t>m</w:t>
      </w:r>
      <w:r w:rsidRPr="00B65A07">
        <w:rPr>
          <w:rFonts w:ascii="Times New Roman" w:hAnsi="Times New Roman" w:cs="Times New Roman"/>
          <w:sz w:val="24"/>
          <w:szCs w:val="24"/>
        </w:rPr>
        <w:t xml:space="preserve"> JPIV apmeklētāji</w:t>
      </w:r>
      <w:r w:rsidR="000E6D95">
        <w:rPr>
          <w:rFonts w:ascii="Times New Roman" w:hAnsi="Times New Roman" w:cs="Times New Roman"/>
          <w:sz w:val="24"/>
          <w:szCs w:val="24"/>
        </w:rPr>
        <w:t>em zaudējumi</w:t>
      </w:r>
      <w:r w:rsidRPr="00B65A07">
        <w:rPr>
          <w:rFonts w:ascii="Times New Roman" w:hAnsi="Times New Roman" w:cs="Times New Roman"/>
          <w:sz w:val="24"/>
          <w:szCs w:val="24"/>
        </w:rPr>
        <w:t xml:space="preserve"> </w:t>
      </w:r>
      <w:r w:rsidR="000E6D95">
        <w:rPr>
          <w:rFonts w:ascii="Times New Roman" w:hAnsi="Times New Roman" w:cs="Times New Roman"/>
          <w:sz w:val="24"/>
          <w:szCs w:val="24"/>
        </w:rPr>
        <w:t>jā</w:t>
      </w:r>
      <w:r w:rsidRPr="00B65A07">
        <w:rPr>
          <w:rFonts w:ascii="Times New Roman" w:hAnsi="Times New Roman" w:cs="Times New Roman"/>
          <w:sz w:val="24"/>
          <w:szCs w:val="24"/>
        </w:rPr>
        <w:t>atlīdzina paši</w:t>
      </w:r>
      <w:r w:rsidR="000E6D9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4786F" w:rsidRPr="00B65A07" w:rsidSect="00577C92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A754" w14:textId="77777777" w:rsidR="00577C92" w:rsidRDefault="00577C92" w:rsidP="00C432D4">
      <w:r>
        <w:separator/>
      </w:r>
    </w:p>
  </w:endnote>
  <w:endnote w:type="continuationSeparator" w:id="0">
    <w:p w14:paraId="7D24DF42" w14:textId="77777777" w:rsidR="00577C92" w:rsidRDefault="00577C92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6E5F" w14:textId="77777777" w:rsidR="00577C92" w:rsidRDefault="00577C92" w:rsidP="00C432D4">
      <w:r>
        <w:separator/>
      </w:r>
    </w:p>
  </w:footnote>
  <w:footnote w:type="continuationSeparator" w:id="0">
    <w:p w14:paraId="4DE7EBA9" w14:textId="77777777" w:rsidR="00577C92" w:rsidRDefault="00577C92" w:rsidP="00C4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209FE"/>
    <w:multiLevelType w:val="hybridMultilevel"/>
    <w:tmpl w:val="78364A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646B2"/>
    <w:multiLevelType w:val="hybridMultilevel"/>
    <w:tmpl w:val="4FBAED06"/>
    <w:lvl w:ilvl="0" w:tplc="78D649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023931">
    <w:abstractNumId w:val="0"/>
  </w:num>
  <w:num w:numId="2" w16cid:durableId="1476724543">
    <w:abstractNumId w:val="1"/>
  </w:num>
  <w:num w:numId="3" w16cid:durableId="1069569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0"/>
    <w:rsid w:val="000661EA"/>
    <w:rsid w:val="00070CA9"/>
    <w:rsid w:val="0009600B"/>
    <w:rsid w:val="000B7A18"/>
    <w:rsid w:val="000E6D95"/>
    <w:rsid w:val="00131843"/>
    <w:rsid w:val="001D5338"/>
    <w:rsid w:val="001F2CC9"/>
    <w:rsid w:val="001F3440"/>
    <w:rsid w:val="0020414D"/>
    <w:rsid w:val="002F6C12"/>
    <w:rsid w:val="00314AB1"/>
    <w:rsid w:val="00334090"/>
    <w:rsid w:val="00351A80"/>
    <w:rsid w:val="00356668"/>
    <w:rsid w:val="00397EAF"/>
    <w:rsid w:val="003C432D"/>
    <w:rsid w:val="00463E4C"/>
    <w:rsid w:val="004A6936"/>
    <w:rsid w:val="004B2C5C"/>
    <w:rsid w:val="004C063E"/>
    <w:rsid w:val="004C7390"/>
    <w:rsid w:val="004E34AA"/>
    <w:rsid w:val="004E556B"/>
    <w:rsid w:val="00574FA5"/>
    <w:rsid w:val="00577C92"/>
    <w:rsid w:val="005B2342"/>
    <w:rsid w:val="00625E59"/>
    <w:rsid w:val="006456B0"/>
    <w:rsid w:val="00671977"/>
    <w:rsid w:val="00693F37"/>
    <w:rsid w:val="00696EC3"/>
    <w:rsid w:val="006A5572"/>
    <w:rsid w:val="006B2306"/>
    <w:rsid w:val="006C5375"/>
    <w:rsid w:val="006F4D8C"/>
    <w:rsid w:val="00710642"/>
    <w:rsid w:val="007468FD"/>
    <w:rsid w:val="0074786F"/>
    <w:rsid w:val="00764873"/>
    <w:rsid w:val="00775F81"/>
    <w:rsid w:val="008043A2"/>
    <w:rsid w:val="0080445D"/>
    <w:rsid w:val="0081004A"/>
    <w:rsid w:val="008455C2"/>
    <w:rsid w:val="00881517"/>
    <w:rsid w:val="008D001C"/>
    <w:rsid w:val="008E370D"/>
    <w:rsid w:val="00917630"/>
    <w:rsid w:val="0092739D"/>
    <w:rsid w:val="009A410D"/>
    <w:rsid w:val="009B054E"/>
    <w:rsid w:val="00A21935"/>
    <w:rsid w:val="00A33D5F"/>
    <w:rsid w:val="00A75555"/>
    <w:rsid w:val="00A87F50"/>
    <w:rsid w:val="00AE7DBA"/>
    <w:rsid w:val="00AF69F5"/>
    <w:rsid w:val="00B376DF"/>
    <w:rsid w:val="00B65A07"/>
    <w:rsid w:val="00B85327"/>
    <w:rsid w:val="00BB2EB3"/>
    <w:rsid w:val="00BD3726"/>
    <w:rsid w:val="00C432D4"/>
    <w:rsid w:val="00C51E0F"/>
    <w:rsid w:val="00CB0B02"/>
    <w:rsid w:val="00CE0CAA"/>
    <w:rsid w:val="00D13EBB"/>
    <w:rsid w:val="00D76A53"/>
    <w:rsid w:val="00D87258"/>
    <w:rsid w:val="00DA4145"/>
    <w:rsid w:val="00DB4D10"/>
    <w:rsid w:val="00DB5B97"/>
    <w:rsid w:val="00DE105D"/>
    <w:rsid w:val="00E03D67"/>
    <w:rsid w:val="00E55F2E"/>
    <w:rsid w:val="00E729BA"/>
    <w:rsid w:val="00E76598"/>
    <w:rsid w:val="00E7661A"/>
    <w:rsid w:val="00EF5284"/>
    <w:rsid w:val="00FD56C3"/>
    <w:rsid w:val="00FF17EB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8A51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B65A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2988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Antra Kamala</dc:creator>
  <cp:lastModifiedBy>Lietotajs</cp:lastModifiedBy>
  <cp:revision>8</cp:revision>
  <cp:lastPrinted>2022-01-04T14:14:00Z</cp:lastPrinted>
  <dcterms:created xsi:type="dcterms:W3CDTF">2024-01-25T10:08:00Z</dcterms:created>
  <dcterms:modified xsi:type="dcterms:W3CDTF">2024-02-14T08:21:00Z</dcterms:modified>
</cp:coreProperties>
</file>