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542"/>
        <w:gridCol w:w="4764"/>
      </w:tblGrid>
      <w:tr w:rsidR="0053708B" w:rsidRPr="0053708B" w14:paraId="6FC216C7" w14:textId="77777777" w:rsidTr="00762812">
        <w:tc>
          <w:tcPr>
            <w:tcW w:w="4261" w:type="dxa"/>
          </w:tcPr>
          <w:p w14:paraId="6BCC4F94" w14:textId="77777777" w:rsidR="00DE6267" w:rsidRPr="000F28CD" w:rsidRDefault="00DE6267" w:rsidP="00762812">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p>
        </w:tc>
        <w:tc>
          <w:tcPr>
            <w:tcW w:w="5387" w:type="dxa"/>
          </w:tcPr>
          <w:p w14:paraId="1815E2FE" w14:textId="77777777"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APSTIPRINĀTS</w:t>
            </w:r>
          </w:p>
          <w:p w14:paraId="1AB1F86D" w14:textId="498291E7"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Ar 202</w:t>
            </w:r>
            <w:r w:rsidR="0053708B" w:rsidRPr="0053708B">
              <w:rPr>
                <w:rFonts w:ascii="Times New Roman" w:eastAsia="Times New Roman" w:hAnsi="Times New Roman" w:cs="Times New Roman"/>
                <w:sz w:val="24"/>
                <w:szCs w:val="24"/>
                <w:lang w:val="en-GB"/>
              </w:rPr>
              <w:t>4</w:t>
            </w:r>
            <w:r w:rsidRPr="0053708B">
              <w:rPr>
                <w:rFonts w:ascii="Times New Roman" w:eastAsia="Times New Roman" w:hAnsi="Times New Roman" w:cs="Times New Roman"/>
                <w:sz w:val="24"/>
                <w:szCs w:val="24"/>
                <w:lang w:val="en-GB"/>
              </w:rPr>
              <w:t xml:space="preserve">.gada </w:t>
            </w:r>
            <w:proofErr w:type="gramStart"/>
            <w:r w:rsidR="0053708B" w:rsidRPr="0053708B">
              <w:rPr>
                <w:rFonts w:ascii="Times New Roman" w:eastAsia="Times New Roman" w:hAnsi="Times New Roman" w:cs="Times New Roman"/>
                <w:sz w:val="24"/>
                <w:szCs w:val="24"/>
                <w:lang w:val="en-GB"/>
              </w:rPr>
              <w:t>3</w:t>
            </w:r>
            <w:r w:rsidRPr="0053708B">
              <w:rPr>
                <w:rFonts w:ascii="Times New Roman" w:eastAsia="Times New Roman" w:hAnsi="Times New Roman" w:cs="Times New Roman"/>
                <w:sz w:val="24"/>
                <w:szCs w:val="24"/>
                <w:lang w:val="en-GB"/>
              </w:rPr>
              <w:t>.</w:t>
            </w:r>
            <w:r w:rsidR="0053708B" w:rsidRPr="0053708B">
              <w:rPr>
                <w:rFonts w:ascii="Times New Roman" w:eastAsia="Times New Roman" w:hAnsi="Times New Roman" w:cs="Times New Roman"/>
                <w:sz w:val="24"/>
                <w:szCs w:val="24"/>
                <w:lang w:val="en-GB"/>
              </w:rPr>
              <w:t>jūnij</w:t>
            </w:r>
            <w:r w:rsidRPr="0053708B">
              <w:rPr>
                <w:rFonts w:ascii="Times New Roman" w:eastAsia="Times New Roman" w:hAnsi="Times New Roman" w:cs="Times New Roman"/>
                <w:sz w:val="24"/>
                <w:szCs w:val="24"/>
                <w:lang w:val="en-GB"/>
              </w:rPr>
              <w:t>a</w:t>
            </w:r>
            <w:proofErr w:type="gramEnd"/>
            <w:r w:rsidRPr="0053708B">
              <w:rPr>
                <w:rFonts w:ascii="Times New Roman" w:eastAsia="Times New Roman" w:hAnsi="Times New Roman" w:cs="Times New Roman"/>
                <w:sz w:val="24"/>
                <w:szCs w:val="24"/>
                <w:lang w:val="en-GB"/>
              </w:rPr>
              <w:t xml:space="preserve"> </w:t>
            </w:r>
          </w:p>
          <w:p w14:paraId="38943262" w14:textId="0BD52F40"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SIA “</w:t>
            </w:r>
            <w:r w:rsidR="001D7FD9" w:rsidRPr="0053708B">
              <w:rPr>
                <w:rFonts w:ascii="Times New Roman" w:eastAsia="Times New Roman" w:hAnsi="Times New Roman" w:cs="Times New Roman"/>
                <w:sz w:val="24"/>
                <w:szCs w:val="24"/>
                <w:lang w:val="en-GB"/>
              </w:rPr>
              <w:t>L</w:t>
            </w:r>
            <w:r w:rsidR="0053708B" w:rsidRPr="0053708B">
              <w:rPr>
                <w:rFonts w:ascii="Times New Roman" w:eastAsia="Times New Roman" w:hAnsi="Times New Roman" w:cs="Times New Roman"/>
                <w:sz w:val="24"/>
                <w:szCs w:val="24"/>
                <w:lang w:val="en-GB"/>
              </w:rPr>
              <w:t>IMBAŽU SILTUMS</w:t>
            </w:r>
            <w:r w:rsidRPr="0053708B">
              <w:rPr>
                <w:rFonts w:ascii="Times New Roman" w:eastAsia="Times New Roman" w:hAnsi="Times New Roman" w:cs="Times New Roman"/>
                <w:sz w:val="24"/>
                <w:szCs w:val="24"/>
                <w:lang w:val="en-GB"/>
              </w:rPr>
              <w:t xml:space="preserve">” </w:t>
            </w:r>
          </w:p>
          <w:p w14:paraId="285DA9B4" w14:textId="37416904" w:rsidR="00DE6267" w:rsidRPr="0053708B" w:rsidRDefault="00DE6267" w:rsidP="00762812">
            <w:pPr>
              <w:spacing w:after="0" w:line="240" w:lineRule="auto"/>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 xml:space="preserve">                                          </w:t>
            </w:r>
            <w:proofErr w:type="spellStart"/>
            <w:r w:rsidR="001D7FD9" w:rsidRPr="0053708B">
              <w:rPr>
                <w:rFonts w:ascii="Times New Roman" w:eastAsia="Times New Roman" w:hAnsi="Times New Roman" w:cs="Times New Roman"/>
                <w:sz w:val="24"/>
                <w:szCs w:val="24"/>
                <w:lang w:val="en-GB"/>
              </w:rPr>
              <w:t>Iepirkuma</w:t>
            </w:r>
            <w:proofErr w:type="spellEnd"/>
            <w:r w:rsidRPr="0053708B">
              <w:rPr>
                <w:rFonts w:ascii="Times New Roman" w:eastAsia="Times New Roman" w:hAnsi="Times New Roman" w:cs="Times New Roman"/>
                <w:sz w:val="24"/>
                <w:szCs w:val="24"/>
                <w:lang w:val="en-GB"/>
              </w:rPr>
              <w:t xml:space="preserve"> </w:t>
            </w:r>
            <w:proofErr w:type="spellStart"/>
            <w:r w:rsidRPr="0053708B">
              <w:rPr>
                <w:rFonts w:ascii="Times New Roman" w:eastAsia="Times New Roman" w:hAnsi="Times New Roman" w:cs="Times New Roman"/>
                <w:sz w:val="24"/>
                <w:szCs w:val="24"/>
                <w:lang w:val="en-GB"/>
              </w:rPr>
              <w:t>komisijas</w:t>
            </w:r>
            <w:proofErr w:type="spellEnd"/>
          </w:p>
          <w:p w14:paraId="2C441889" w14:textId="3F4841C9"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 xml:space="preserve">   </w:t>
            </w:r>
            <w:proofErr w:type="spellStart"/>
            <w:r w:rsidRPr="0053708B">
              <w:rPr>
                <w:rFonts w:ascii="Times New Roman" w:eastAsia="Times New Roman" w:hAnsi="Times New Roman" w:cs="Times New Roman"/>
                <w:sz w:val="24"/>
                <w:szCs w:val="24"/>
                <w:lang w:val="en-GB"/>
              </w:rPr>
              <w:t>Lēmumu</w:t>
            </w:r>
            <w:proofErr w:type="spellEnd"/>
            <w:r w:rsidRPr="0053708B">
              <w:rPr>
                <w:rFonts w:ascii="Times New Roman" w:eastAsia="Times New Roman" w:hAnsi="Times New Roman" w:cs="Times New Roman"/>
                <w:sz w:val="24"/>
                <w:szCs w:val="24"/>
                <w:lang w:val="en-GB"/>
              </w:rPr>
              <w:t xml:space="preserve"> Nr.</w:t>
            </w:r>
            <w:r w:rsidR="001D7FD9" w:rsidRPr="0053708B">
              <w:rPr>
                <w:rFonts w:ascii="Times New Roman" w:eastAsia="Times New Roman" w:hAnsi="Times New Roman" w:cs="Times New Roman"/>
                <w:sz w:val="24"/>
                <w:szCs w:val="24"/>
                <w:lang w:val="en-GB"/>
              </w:rPr>
              <w:t>1</w:t>
            </w:r>
          </w:p>
          <w:p w14:paraId="4B6E17CF" w14:textId="714C4E28"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r w:rsidRPr="0053708B">
              <w:rPr>
                <w:rFonts w:ascii="Times New Roman" w:eastAsia="Times New Roman" w:hAnsi="Times New Roman" w:cs="Times New Roman"/>
                <w:sz w:val="24"/>
                <w:szCs w:val="24"/>
                <w:lang w:val="en-GB"/>
              </w:rPr>
              <w:t>(</w:t>
            </w:r>
            <w:proofErr w:type="spellStart"/>
            <w:r w:rsidR="001D7FD9" w:rsidRPr="0053708B">
              <w:rPr>
                <w:rFonts w:ascii="Times New Roman" w:eastAsia="Times New Roman" w:hAnsi="Times New Roman" w:cs="Times New Roman"/>
                <w:sz w:val="24"/>
                <w:szCs w:val="24"/>
                <w:lang w:val="en-GB"/>
              </w:rPr>
              <w:t>Iepirkuma</w:t>
            </w:r>
            <w:proofErr w:type="spellEnd"/>
            <w:r w:rsidRPr="0053708B">
              <w:rPr>
                <w:rFonts w:ascii="Times New Roman" w:eastAsia="Times New Roman" w:hAnsi="Times New Roman" w:cs="Times New Roman"/>
                <w:sz w:val="24"/>
                <w:szCs w:val="24"/>
                <w:lang w:val="en-GB"/>
              </w:rPr>
              <w:t xml:space="preserve"> </w:t>
            </w:r>
            <w:proofErr w:type="spellStart"/>
            <w:r w:rsidRPr="0053708B">
              <w:rPr>
                <w:rFonts w:ascii="Times New Roman" w:eastAsia="Times New Roman" w:hAnsi="Times New Roman" w:cs="Times New Roman"/>
                <w:sz w:val="24"/>
                <w:szCs w:val="24"/>
                <w:lang w:val="en-GB"/>
              </w:rPr>
              <w:t>komisijas</w:t>
            </w:r>
            <w:proofErr w:type="spellEnd"/>
            <w:r w:rsidRPr="0053708B">
              <w:rPr>
                <w:rFonts w:ascii="Times New Roman" w:eastAsia="Times New Roman" w:hAnsi="Times New Roman" w:cs="Times New Roman"/>
                <w:sz w:val="24"/>
                <w:szCs w:val="24"/>
                <w:lang w:val="en-GB"/>
              </w:rPr>
              <w:t xml:space="preserve"> </w:t>
            </w:r>
            <w:proofErr w:type="spellStart"/>
            <w:r w:rsidRPr="0053708B">
              <w:rPr>
                <w:rFonts w:ascii="Times New Roman" w:eastAsia="Times New Roman" w:hAnsi="Times New Roman" w:cs="Times New Roman"/>
                <w:sz w:val="24"/>
                <w:szCs w:val="24"/>
                <w:lang w:val="en-GB"/>
              </w:rPr>
              <w:t>sēdes</w:t>
            </w:r>
            <w:proofErr w:type="spellEnd"/>
            <w:r w:rsidRPr="0053708B">
              <w:rPr>
                <w:rFonts w:ascii="Times New Roman" w:eastAsia="Times New Roman" w:hAnsi="Times New Roman" w:cs="Times New Roman"/>
                <w:sz w:val="24"/>
                <w:szCs w:val="24"/>
                <w:lang w:val="en-GB"/>
              </w:rPr>
              <w:t xml:space="preserve"> </w:t>
            </w:r>
          </w:p>
          <w:p w14:paraId="59944A72" w14:textId="77777777"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proofErr w:type="spellStart"/>
            <w:r w:rsidRPr="0053708B">
              <w:rPr>
                <w:rFonts w:ascii="Times New Roman" w:eastAsia="Times New Roman" w:hAnsi="Times New Roman" w:cs="Times New Roman"/>
                <w:sz w:val="24"/>
                <w:szCs w:val="24"/>
                <w:lang w:val="en-GB"/>
              </w:rPr>
              <w:t>protokols</w:t>
            </w:r>
            <w:proofErr w:type="spellEnd"/>
            <w:r w:rsidRPr="0053708B">
              <w:rPr>
                <w:rFonts w:ascii="Times New Roman" w:eastAsia="Times New Roman" w:hAnsi="Times New Roman" w:cs="Times New Roman"/>
                <w:sz w:val="24"/>
                <w:szCs w:val="24"/>
                <w:lang w:val="en-GB"/>
              </w:rPr>
              <w:t xml:space="preserve"> Nr.1, </w:t>
            </w:r>
            <w:proofErr w:type="gramStart"/>
            <w:r w:rsidRPr="0053708B">
              <w:rPr>
                <w:rFonts w:ascii="Times New Roman" w:eastAsia="Times New Roman" w:hAnsi="Times New Roman" w:cs="Times New Roman"/>
                <w:sz w:val="24"/>
                <w:szCs w:val="24"/>
                <w:lang w:val="en-GB"/>
              </w:rPr>
              <w:t>2.§</w:t>
            </w:r>
            <w:proofErr w:type="gramEnd"/>
            <w:r w:rsidRPr="0053708B">
              <w:rPr>
                <w:rFonts w:ascii="Times New Roman" w:eastAsia="Times New Roman" w:hAnsi="Times New Roman" w:cs="Times New Roman"/>
                <w:sz w:val="24"/>
                <w:szCs w:val="24"/>
                <w:lang w:val="en-GB"/>
              </w:rPr>
              <w:t>)</w:t>
            </w:r>
          </w:p>
          <w:p w14:paraId="28F8E6FC" w14:textId="77777777" w:rsidR="00DE6267" w:rsidRPr="0053708B" w:rsidRDefault="00DE6267" w:rsidP="00762812">
            <w:pPr>
              <w:spacing w:after="0" w:line="240" w:lineRule="auto"/>
              <w:jc w:val="right"/>
              <w:rPr>
                <w:rFonts w:ascii="Times New Roman" w:eastAsia="Times New Roman" w:hAnsi="Times New Roman" w:cs="Times New Roman"/>
                <w:sz w:val="24"/>
                <w:szCs w:val="24"/>
                <w:lang w:val="en-GB"/>
              </w:rPr>
            </w:pPr>
          </w:p>
        </w:tc>
      </w:tr>
    </w:tbl>
    <w:p w14:paraId="03F0CA35" w14:textId="77777777" w:rsidR="00DE6267" w:rsidRPr="000F28CD" w:rsidRDefault="00DE6267" w:rsidP="00DE6267">
      <w:pPr>
        <w:spacing w:after="0" w:line="240" w:lineRule="auto"/>
        <w:jc w:val="both"/>
        <w:rPr>
          <w:rFonts w:ascii="Times New Roman" w:eastAsia="Times New Roman" w:hAnsi="Times New Roman" w:cs="Times New Roman"/>
          <w:bCs/>
          <w:sz w:val="24"/>
          <w:szCs w:val="24"/>
          <w:lang w:eastAsia="lv-LV"/>
        </w:rPr>
      </w:pPr>
    </w:p>
    <w:p w14:paraId="5B61E1AE" w14:textId="4399E407" w:rsidR="0053708B" w:rsidRPr="0053708B" w:rsidRDefault="0053708B" w:rsidP="0053708B">
      <w:pPr>
        <w:spacing w:after="0" w:line="240" w:lineRule="auto"/>
        <w:jc w:val="center"/>
        <w:rPr>
          <w:rFonts w:ascii="Times New Roman" w:eastAsia="Times New Roman" w:hAnsi="Times New Roman" w:cs="Times New Roman"/>
          <w:bCs/>
          <w:sz w:val="24"/>
          <w:szCs w:val="24"/>
          <w:lang w:eastAsia="lv-LV"/>
        </w:rPr>
      </w:pPr>
      <w:bookmarkStart w:id="0" w:name="_Hlk121921496"/>
      <w:r>
        <w:rPr>
          <w:rFonts w:ascii="Times New Roman" w:eastAsia="Times New Roman" w:hAnsi="Times New Roman" w:cs="Times New Roman"/>
          <w:bCs/>
          <w:sz w:val="24"/>
          <w:szCs w:val="24"/>
          <w:lang w:eastAsia="lv-LV"/>
        </w:rPr>
        <w:t>Cenu piedāvājums</w:t>
      </w:r>
    </w:p>
    <w:bookmarkEnd w:id="0"/>
    <w:p w14:paraId="49B74497" w14:textId="4E247ECF" w:rsidR="00DE6267" w:rsidRPr="001D7FD9" w:rsidRDefault="00773050" w:rsidP="00DE6267">
      <w:pPr>
        <w:spacing w:after="0" w:line="240" w:lineRule="auto"/>
        <w:jc w:val="center"/>
        <w:rPr>
          <w:rFonts w:ascii="Times New Roman" w:eastAsia="Times New Roman" w:hAnsi="Times New Roman" w:cs="Times New Roman"/>
          <w:bCs/>
          <w:sz w:val="24"/>
          <w:szCs w:val="24"/>
          <w:lang w:eastAsia="lv-LV"/>
        </w:rPr>
      </w:pPr>
      <w:r w:rsidRPr="001D7FD9">
        <w:rPr>
          <w:rFonts w:ascii="Times New Roman" w:hAnsi="Times New Roman" w:cs="Times New Roman"/>
          <w:sz w:val="24"/>
          <w:szCs w:val="24"/>
        </w:rPr>
        <w:t xml:space="preserve"> </w:t>
      </w:r>
      <w:r w:rsidR="0053708B">
        <w:rPr>
          <w:rFonts w:ascii="Times New Roman" w:eastAsia="Times New Roman" w:hAnsi="Times New Roman" w:cs="Times New Roman"/>
          <w:bCs/>
          <w:sz w:val="24"/>
          <w:szCs w:val="24"/>
          <w:lang w:eastAsia="lv-LV"/>
        </w:rPr>
        <w:t>Par ēkas siltināšanu Jaunā ielā 2A, Limbažos, Limbažu novadā</w:t>
      </w:r>
    </w:p>
    <w:p w14:paraId="6D787B6F" w14:textId="0C528ED4" w:rsidR="00DE6267" w:rsidRPr="0053708B" w:rsidRDefault="00DE6267" w:rsidP="0053708B">
      <w:pPr>
        <w:spacing w:after="0" w:line="240" w:lineRule="auto"/>
        <w:jc w:val="center"/>
        <w:rPr>
          <w:rFonts w:ascii="Times New Roman" w:eastAsia="Times New Roman" w:hAnsi="Times New Roman" w:cs="Times New Roman"/>
          <w:bCs/>
          <w:sz w:val="24"/>
          <w:szCs w:val="24"/>
          <w:u w:val="single"/>
          <w:lang w:eastAsia="lv-LV"/>
        </w:rPr>
      </w:pPr>
      <w:r w:rsidRPr="001D7FD9">
        <w:rPr>
          <w:rFonts w:ascii="Times New Roman" w:eastAsia="Times New Roman" w:hAnsi="Times New Roman" w:cs="Times New Roman"/>
          <w:bCs/>
          <w:sz w:val="24"/>
          <w:szCs w:val="24"/>
          <w:lang w:eastAsia="lv-LV"/>
        </w:rPr>
        <w:t xml:space="preserve"> </w:t>
      </w:r>
    </w:p>
    <w:p w14:paraId="124700A4" w14:textId="77777777" w:rsidR="0053708B" w:rsidRDefault="00401D45" w:rsidP="0053708B">
      <w:pPr>
        <w:pStyle w:val="Sarakstarindkopa"/>
        <w:numPr>
          <w:ilvl w:val="0"/>
          <w:numId w:val="12"/>
        </w:numPr>
        <w:spacing w:after="0" w:line="240" w:lineRule="auto"/>
        <w:jc w:val="both"/>
        <w:rPr>
          <w:rFonts w:ascii="Times New Roman" w:eastAsia="Times New Roman" w:hAnsi="Times New Roman" w:cs="Times New Roman"/>
          <w:color w:val="000000"/>
          <w:sz w:val="24"/>
          <w:szCs w:val="24"/>
        </w:rPr>
      </w:pPr>
      <w:r w:rsidRPr="0053708B">
        <w:rPr>
          <w:rFonts w:ascii="Times New Roman" w:eastAsia="Times New Roman" w:hAnsi="Times New Roman" w:cs="Times New Roman"/>
          <w:sz w:val="24"/>
          <w:szCs w:val="24"/>
        </w:rPr>
        <w:t>Cenu aptauju</w:t>
      </w:r>
      <w:r w:rsidR="00DE6267" w:rsidRPr="0053708B">
        <w:rPr>
          <w:rFonts w:ascii="Times New Roman" w:eastAsia="Times New Roman" w:hAnsi="Times New Roman" w:cs="Times New Roman"/>
          <w:sz w:val="24"/>
          <w:szCs w:val="24"/>
        </w:rPr>
        <w:t xml:space="preserve"> (turpmāk – konkurss)</w:t>
      </w:r>
      <w:bookmarkStart w:id="1" w:name="OLE_LINK3"/>
      <w:r w:rsidR="00DE6267" w:rsidRPr="0053708B">
        <w:rPr>
          <w:rFonts w:ascii="Times New Roman" w:eastAsia="Times New Roman" w:hAnsi="Times New Roman" w:cs="Times New Roman"/>
          <w:b/>
          <w:sz w:val="24"/>
          <w:szCs w:val="24"/>
        </w:rPr>
        <w:t xml:space="preserve"> </w:t>
      </w:r>
      <w:bookmarkEnd w:id="1"/>
      <w:r w:rsidR="00DE6267" w:rsidRPr="0053708B">
        <w:rPr>
          <w:rFonts w:ascii="Times New Roman" w:eastAsia="Times New Roman" w:hAnsi="Times New Roman" w:cs="Times New Roman"/>
          <w:sz w:val="24"/>
          <w:szCs w:val="24"/>
        </w:rPr>
        <w:t>rīko SIA “L</w:t>
      </w:r>
      <w:r w:rsidR="0053708B">
        <w:rPr>
          <w:rFonts w:ascii="Times New Roman" w:eastAsia="Times New Roman" w:hAnsi="Times New Roman" w:cs="Times New Roman"/>
          <w:sz w:val="24"/>
          <w:szCs w:val="24"/>
        </w:rPr>
        <w:t>IMBAŽU SILTUMS</w:t>
      </w:r>
      <w:r w:rsidR="00DE6267" w:rsidRPr="0053708B">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w:t>
      </w:r>
      <w:hyperlink r:id="rId7" w:history="1">
        <w:r w:rsidR="00DE6267" w:rsidRPr="0053708B">
          <w:rPr>
            <w:rStyle w:val="Hipersaite"/>
            <w:rFonts w:ascii="Times New Roman" w:eastAsia="Times New Roman" w:hAnsi="Times New Roman" w:cs="Times New Roman"/>
            <w:sz w:val="24"/>
            <w:szCs w:val="24"/>
          </w:rPr>
          <w:t>info@limbazusiltums.lv</w:t>
        </w:r>
      </w:hyperlink>
      <w:r w:rsidR="00DE6267" w:rsidRPr="0053708B">
        <w:rPr>
          <w:rFonts w:ascii="Times New Roman" w:eastAsia="Times New Roman" w:hAnsi="Times New Roman" w:cs="Times New Roman"/>
          <w:sz w:val="24"/>
          <w:szCs w:val="24"/>
        </w:rPr>
        <w:t xml:space="preserve"> </w:t>
      </w:r>
      <w:r w:rsidR="00DE6267" w:rsidRPr="0053708B">
        <w:rPr>
          <w:rFonts w:ascii="Times New Roman" w:eastAsia="Times New Roman" w:hAnsi="Times New Roman" w:cs="Times New Roman"/>
          <w:bCs/>
          <w:sz w:val="24"/>
          <w:szCs w:val="24"/>
        </w:rPr>
        <w:t>(turpmāk – Pasūtītājs)</w:t>
      </w:r>
      <w:r w:rsidR="00DE6267" w:rsidRPr="0053708B">
        <w:rPr>
          <w:rFonts w:ascii="Times New Roman" w:eastAsia="Times New Roman" w:hAnsi="Times New Roman" w:cs="Times New Roman"/>
          <w:color w:val="000000"/>
          <w:sz w:val="24"/>
          <w:szCs w:val="24"/>
        </w:rPr>
        <w:t>.</w:t>
      </w:r>
    </w:p>
    <w:p w14:paraId="3241CDDF" w14:textId="77777777" w:rsidR="0053708B" w:rsidRPr="000508B4" w:rsidRDefault="0053708B" w:rsidP="002E5DB6">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0508B4">
        <w:rPr>
          <w:rFonts w:ascii="Times New Roman" w:eastAsia="Times New Roman" w:hAnsi="Times New Roman" w:cs="Times New Roman"/>
          <w:bCs/>
          <w:sz w:val="24"/>
          <w:szCs w:val="24"/>
        </w:rPr>
        <w:t>Pasūtījuma</w:t>
      </w:r>
      <w:r w:rsidR="00DE6267" w:rsidRPr="000508B4">
        <w:rPr>
          <w:rFonts w:ascii="Times New Roman" w:eastAsia="Times New Roman" w:hAnsi="Times New Roman" w:cs="Times New Roman"/>
          <w:bCs/>
          <w:sz w:val="24"/>
          <w:szCs w:val="24"/>
        </w:rPr>
        <w:t xml:space="preserve"> identifikācijas Nr. </w:t>
      </w:r>
      <w:r w:rsidRPr="000508B4">
        <w:rPr>
          <w:rFonts w:ascii="Times New Roman" w:eastAsia="Times New Roman" w:hAnsi="Times New Roman" w:cs="Times New Roman"/>
          <w:bCs/>
          <w:sz w:val="24"/>
          <w:szCs w:val="24"/>
        </w:rPr>
        <w:t xml:space="preserve">LS </w:t>
      </w:r>
      <w:r w:rsidR="00DE6267" w:rsidRPr="000508B4">
        <w:rPr>
          <w:rFonts w:ascii="Times New Roman" w:eastAsia="Times New Roman" w:hAnsi="Times New Roman" w:cs="Times New Roman"/>
          <w:bCs/>
          <w:sz w:val="24"/>
          <w:szCs w:val="24"/>
        </w:rPr>
        <w:t>202</w:t>
      </w:r>
      <w:r w:rsidRPr="000508B4">
        <w:rPr>
          <w:rFonts w:ascii="Times New Roman" w:eastAsia="Times New Roman" w:hAnsi="Times New Roman" w:cs="Times New Roman"/>
          <w:bCs/>
          <w:sz w:val="24"/>
          <w:szCs w:val="24"/>
        </w:rPr>
        <w:t>4</w:t>
      </w:r>
      <w:r w:rsidR="00DE6267" w:rsidRPr="000508B4">
        <w:rPr>
          <w:rFonts w:ascii="Times New Roman" w:eastAsia="Times New Roman" w:hAnsi="Times New Roman" w:cs="Times New Roman"/>
          <w:bCs/>
          <w:sz w:val="24"/>
          <w:szCs w:val="24"/>
        </w:rPr>
        <w:t>/</w:t>
      </w:r>
      <w:r w:rsidRPr="000508B4">
        <w:rPr>
          <w:rFonts w:ascii="Times New Roman" w:eastAsia="Times New Roman" w:hAnsi="Times New Roman" w:cs="Times New Roman"/>
          <w:bCs/>
          <w:sz w:val="24"/>
          <w:szCs w:val="24"/>
        </w:rPr>
        <w:t>20</w:t>
      </w:r>
      <w:r w:rsidR="00DE6267" w:rsidRPr="000508B4">
        <w:rPr>
          <w:rFonts w:ascii="Times New Roman" w:eastAsia="Times New Roman" w:hAnsi="Times New Roman" w:cs="Times New Roman"/>
          <w:bCs/>
          <w:sz w:val="24"/>
          <w:szCs w:val="24"/>
        </w:rPr>
        <w:t>.</w:t>
      </w:r>
    </w:p>
    <w:p w14:paraId="130B9E65" w14:textId="77777777" w:rsidR="0053708B" w:rsidRPr="000508B4" w:rsidRDefault="0053708B" w:rsidP="002E5DB6">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0508B4">
        <w:rPr>
          <w:rFonts w:ascii="Times New Roman" w:eastAsia="Times New Roman" w:hAnsi="Times New Roman" w:cs="Times New Roman"/>
          <w:bCs/>
          <w:sz w:val="24"/>
          <w:szCs w:val="24"/>
        </w:rPr>
        <w:t>Iepirkuma</w:t>
      </w:r>
      <w:r w:rsidR="00DE6267" w:rsidRPr="000508B4">
        <w:rPr>
          <w:rFonts w:ascii="Times New Roman" w:eastAsia="Times New Roman" w:hAnsi="Times New Roman" w:cs="Times New Roman"/>
          <w:bCs/>
          <w:sz w:val="24"/>
          <w:szCs w:val="24"/>
        </w:rPr>
        <w:t xml:space="preserve"> priekšmets</w:t>
      </w:r>
      <w:bookmarkStart w:id="2" w:name="_Hlk63954775"/>
      <w:r w:rsidR="002E5DB6" w:rsidRPr="000508B4">
        <w:rPr>
          <w:rFonts w:ascii="Times New Roman" w:eastAsia="Times New Roman" w:hAnsi="Times New Roman" w:cs="Times New Roman"/>
          <w:bCs/>
          <w:sz w:val="24"/>
          <w:szCs w:val="24"/>
          <w:lang w:eastAsia="lv-LV"/>
        </w:rPr>
        <w:t xml:space="preserve"> </w:t>
      </w:r>
      <w:r w:rsidR="00AA0BA5" w:rsidRPr="000508B4">
        <w:rPr>
          <w:rFonts w:ascii="Times New Roman" w:eastAsia="Times New Roman" w:hAnsi="Times New Roman" w:cs="Times New Roman"/>
          <w:bCs/>
          <w:sz w:val="24"/>
          <w:szCs w:val="24"/>
          <w:lang w:eastAsia="lv-LV"/>
        </w:rPr>
        <w:t>–</w:t>
      </w:r>
      <w:r w:rsidR="00D72254" w:rsidRPr="000508B4">
        <w:rPr>
          <w:rFonts w:ascii="Times New Roman" w:eastAsia="Times New Roman" w:hAnsi="Times New Roman" w:cs="Times New Roman"/>
          <w:bCs/>
          <w:sz w:val="24"/>
          <w:szCs w:val="24"/>
          <w:lang w:eastAsia="lv-LV"/>
        </w:rPr>
        <w:t xml:space="preserve"> ēkas</w:t>
      </w:r>
      <w:r w:rsidR="00AA0BA5" w:rsidRPr="000508B4">
        <w:rPr>
          <w:rFonts w:ascii="Times New Roman" w:eastAsia="Times New Roman" w:hAnsi="Times New Roman" w:cs="Times New Roman"/>
          <w:bCs/>
          <w:sz w:val="24"/>
          <w:szCs w:val="24"/>
          <w:lang w:eastAsia="lv-LV"/>
        </w:rPr>
        <w:t xml:space="preserve"> siltināšana </w:t>
      </w:r>
      <w:r w:rsidR="002E5DB6" w:rsidRPr="000508B4">
        <w:rPr>
          <w:rFonts w:ascii="Times New Roman" w:eastAsia="Times New Roman" w:hAnsi="Times New Roman" w:cs="Times New Roman"/>
          <w:bCs/>
          <w:sz w:val="24"/>
          <w:szCs w:val="24"/>
          <w:lang w:eastAsia="lv-LV"/>
        </w:rPr>
        <w:t>Jaunā iela 2</w:t>
      </w:r>
      <w:r w:rsidR="00D72254" w:rsidRPr="000508B4">
        <w:rPr>
          <w:rFonts w:ascii="Times New Roman" w:eastAsia="Times New Roman" w:hAnsi="Times New Roman" w:cs="Times New Roman"/>
          <w:bCs/>
          <w:sz w:val="24"/>
          <w:szCs w:val="24"/>
          <w:lang w:eastAsia="lv-LV"/>
        </w:rPr>
        <w:t>A, Limbažos</w:t>
      </w:r>
      <w:r w:rsidR="00A025D9" w:rsidRPr="000508B4">
        <w:rPr>
          <w:rFonts w:ascii="Times New Roman" w:eastAsia="Times New Roman" w:hAnsi="Times New Roman" w:cs="Times New Roman"/>
          <w:bCs/>
          <w:sz w:val="24"/>
          <w:szCs w:val="24"/>
          <w:lang w:eastAsia="lv-LV"/>
        </w:rPr>
        <w:t>,</w:t>
      </w:r>
      <w:bookmarkEnd w:id="2"/>
      <w:r w:rsidR="00AA0BA5" w:rsidRPr="000508B4">
        <w:rPr>
          <w:rFonts w:ascii="Times New Roman" w:eastAsia="Times New Roman" w:hAnsi="Times New Roman" w:cs="Times New Roman"/>
          <w:bCs/>
          <w:sz w:val="24"/>
          <w:szCs w:val="24"/>
          <w:lang w:eastAsia="lv-LV"/>
        </w:rPr>
        <w:t xml:space="preserve"> Limbažu novadā</w:t>
      </w:r>
      <w:r w:rsidR="00A025D9" w:rsidRPr="000508B4">
        <w:rPr>
          <w:rFonts w:ascii="Times New Roman" w:eastAsia="Times New Roman" w:hAnsi="Times New Roman" w:cs="Times New Roman"/>
          <w:bCs/>
          <w:sz w:val="24"/>
          <w:szCs w:val="24"/>
          <w:lang w:eastAsia="lv-LV"/>
        </w:rPr>
        <w:t>.</w:t>
      </w:r>
    </w:p>
    <w:p w14:paraId="6EAC03CF" w14:textId="2F7F6992" w:rsidR="0053708B" w:rsidRPr="000508B4" w:rsidRDefault="0053708B" w:rsidP="002E5DB6">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0508B4">
        <w:rPr>
          <w:rFonts w:ascii="Times New Roman" w:eastAsia="Times New Roman" w:hAnsi="Times New Roman" w:cs="Times New Roman"/>
          <w:bCs/>
          <w:sz w:val="24"/>
          <w:szCs w:val="24"/>
        </w:rPr>
        <w:t>Iepirkuma CPV kods: 45000000-7</w:t>
      </w:r>
    </w:p>
    <w:p w14:paraId="267D9074" w14:textId="78FBF0B8" w:rsidR="000508B4" w:rsidRDefault="000508B4" w:rsidP="002E5DB6">
      <w:pPr>
        <w:pStyle w:val="Sarakstarindkopa"/>
        <w:numPr>
          <w:ilvl w:val="0"/>
          <w:numId w:val="12"/>
        </w:numPr>
        <w:spacing w:after="0" w:line="240" w:lineRule="auto"/>
        <w:jc w:val="both"/>
        <w:rPr>
          <w:rFonts w:ascii="Times New Roman" w:eastAsia="Times New Roman" w:hAnsi="Times New Roman" w:cs="Times New Roman"/>
          <w:b/>
          <w:sz w:val="24"/>
          <w:szCs w:val="24"/>
        </w:rPr>
      </w:pPr>
      <w:r w:rsidRPr="000508B4">
        <w:rPr>
          <w:rFonts w:ascii="Times New Roman" w:eastAsia="Times New Roman" w:hAnsi="Times New Roman" w:cs="Times New Roman"/>
          <w:bCs/>
          <w:sz w:val="24"/>
          <w:szCs w:val="24"/>
        </w:rPr>
        <w:t xml:space="preserve">Piedāvājuma iesniegšana: </w:t>
      </w:r>
      <w:r w:rsidRPr="000508B4">
        <w:rPr>
          <w:rFonts w:ascii="Times New Roman" w:eastAsia="Times New Roman" w:hAnsi="Times New Roman" w:cs="Times New Roman"/>
          <w:b/>
          <w:sz w:val="24"/>
          <w:szCs w:val="24"/>
        </w:rPr>
        <w:t>25.06.2024.</w:t>
      </w:r>
    </w:p>
    <w:p w14:paraId="6E2EF928" w14:textId="3C65FD24" w:rsidR="002D4AEC" w:rsidRPr="002D4AEC" w:rsidRDefault="002D4AEC" w:rsidP="002D4AEC">
      <w:pPr>
        <w:pStyle w:val="Sarakstarindkopa"/>
        <w:numPr>
          <w:ilvl w:val="0"/>
          <w:numId w:val="12"/>
        </w:numPr>
        <w:spacing w:after="0" w:line="240" w:lineRule="auto"/>
        <w:jc w:val="both"/>
        <w:rPr>
          <w:rFonts w:ascii="Times New Roman" w:eastAsia="Times New Roman" w:hAnsi="Times New Roman" w:cs="Times New Roman"/>
          <w:sz w:val="24"/>
          <w:szCs w:val="24"/>
        </w:rPr>
      </w:pPr>
      <w:r w:rsidRPr="002D4AEC">
        <w:rPr>
          <w:rFonts w:ascii="Times New Roman" w:eastAsia="Times New Roman" w:hAnsi="Times New Roman" w:cs="Times New Roman"/>
          <w:bCs/>
          <w:sz w:val="24"/>
          <w:szCs w:val="24"/>
        </w:rPr>
        <w:t>Piedāvājuma spēkā esamība:</w:t>
      </w:r>
      <w:r w:rsidRPr="0053708B">
        <w:rPr>
          <w:rFonts w:ascii="Times New Roman" w:eastAsia="Times New Roman" w:hAnsi="Times New Roman" w:cs="Times New Roman"/>
          <w:b/>
          <w:sz w:val="24"/>
          <w:szCs w:val="24"/>
        </w:rPr>
        <w:t xml:space="preserve"> </w:t>
      </w:r>
      <w:r w:rsidRPr="0053708B">
        <w:rPr>
          <w:rFonts w:ascii="Times New Roman" w:eastAsia="Times New Roman" w:hAnsi="Times New Roman" w:cs="Times New Roman"/>
          <w:sz w:val="24"/>
          <w:szCs w:val="24"/>
        </w:rPr>
        <w:t xml:space="preserve">derīguma termiņš ir </w:t>
      </w:r>
      <w:r w:rsidRPr="0053708B">
        <w:rPr>
          <w:rFonts w:ascii="Times New Roman" w:eastAsia="Times New Roman" w:hAnsi="Times New Roman" w:cs="Times New Roman"/>
          <w:b/>
          <w:i/>
          <w:sz w:val="24"/>
          <w:szCs w:val="24"/>
          <w:u w:val="single"/>
        </w:rPr>
        <w:t xml:space="preserve">100 (viens simts) </w:t>
      </w:r>
      <w:r w:rsidRPr="0053708B">
        <w:rPr>
          <w:rFonts w:ascii="Times New Roman" w:eastAsia="Times New Roman" w:hAnsi="Times New Roman" w:cs="Times New Roman"/>
          <w:sz w:val="24"/>
          <w:szCs w:val="24"/>
        </w:rPr>
        <w:t>kalendārās dienas, skaitot no piedāvājuma iesniegšanas termiņa beigām.</w:t>
      </w:r>
    </w:p>
    <w:p w14:paraId="08541A2D" w14:textId="4D1FC883" w:rsidR="00DA1C6D" w:rsidRPr="000508B4" w:rsidRDefault="00DE6267" w:rsidP="0053708B">
      <w:pPr>
        <w:pStyle w:val="Sarakstarindkopa"/>
        <w:numPr>
          <w:ilvl w:val="0"/>
          <w:numId w:val="12"/>
        </w:numPr>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bCs/>
          <w:noProof/>
          <w:sz w:val="24"/>
          <w:szCs w:val="24"/>
          <w:lang w:eastAsia="lv-LV"/>
        </w:rPr>
        <w:t>Nolikums ir pieejams tiešsaistē SIA “L</w:t>
      </w:r>
      <w:r w:rsidR="000508B4" w:rsidRPr="000508B4">
        <w:rPr>
          <w:rFonts w:ascii="Times New Roman" w:eastAsia="Times New Roman" w:hAnsi="Times New Roman" w:cs="Times New Roman"/>
          <w:bCs/>
          <w:noProof/>
          <w:sz w:val="24"/>
          <w:szCs w:val="24"/>
          <w:lang w:eastAsia="lv-LV"/>
        </w:rPr>
        <w:t>IMBAŽU</w:t>
      </w:r>
      <w:r w:rsidR="000508B4">
        <w:rPr>
          <w:rFonts w:ascii="Times New Roman" w:eastAsia="Times New Roman" w:hAnsi="Times New Roman" w:cs="Times New Roman"/>
          <w:noProof/>
          <w:sz w:val="24"/>
          <w:szCs w:val="24"/>
          <w:lang w:eastAsia="lv-LV"/>
        </w:rPr>
        <w:t xml:space="preserve"> SILTUMS</w:t>
      </w:r>
      <w:r w:rsidRPr="0053708B">
        <w:rPr>
          <w:rFonts w:ascii="Times New Roman" w:eastAsia="Times New Roman" w:hAnsi="Times New Roman" w:cs="Times New Roman"/>
          <w:noProof/>
          <w:sz w:val="24"/>
          <w:szCs w:val="24"/>
          <w:lang w:eastAsia="lv-LV"/>
        </w:rPr>
        <w:t xml:space="preserve">” mājas lapā  </w:t>
      </w:r>
      <w:hyperlink r:id="rId8" w:history="1">
        <w:r w:rsidR="000508B4" w:rsidRPr="00AC57DE">
          <w:rPr>
            <w:rStyle w:val="Hipersaite"/>
            <w:rFonts w:ascii="Times New Roman" w:eastAsia="Times New Roman" w:hAnsi="Times New Roman" w:cs="Times New Roman"/>
            <w:noProof/>
            <w:sz w:val="24"/>
            <w:szCs w:val="24"/>
            <w:lang w:eastAsia="lv-LV"/>
          </w:rPr>
          <w:t>www.limbazusiltums.lv</w:t>
        </w:r>
      </w:hyperlink>
      <w:r w:rsidR="000508B4">
        <w:rPr>
          <w:rStyle w:val="Hipersaite"/>
          <w:rFonts w:ascii="Times New Roman" w:eastAsia="Times New Roman" w:hAnsi="Times New Roman" w:cs="Times New Roman"/>
          <w:noProof/>
          <w:sz w:val="24"/>
          <w:szCs w:val="24"/>
          <w:u w:val="none"/>
          <w:lang w:eastAsia="lv-LV"/>
        </w:rPr>
        <w:t xml:space="preserve"> </w:t>
      </w:r>
      <w:r w:rsidRPr="000508B4">
        <w:rPr>
          <w:rFonts w:ascii="Times New Roman" w:eastAsia="Times New Roman" w:hAnsi="Times New Roman" w:cs="Times New Roman"/>
          <w:noProof/>
          <w:sz w:val="24"/>
          <w:szCs w:val="24"/>
          <w:lang w:eastAsia="lv-LV"/>
        </w:rPr>
        <w:t xml:space="preserve"> sadaļā „Iepirkumi”.</w:t>
      </w:r>
      <w:r w:rsidRPr="000508B4">
        <w:rPr>
          <w:rFonts w:ascii="Times New Roman" w:eastAsia="Times New Roman" w:hAnsi="Times New Roman" w:cs="Times New Roman"/>
          <w:noProof/>
          <w:color w:val="FF0000"/>
          <w:sz w:val="24"/>
          <w:szCs w:val="24"/>
          <w:lang w:eastAsia="lv-LV"/>
        </w:rPr>
        <w:t xml:space="preserve"> </w:t>
      </w:r>
    </w:p>
    <w:p w14:paraId="6310247B" w14:textId="77777777" w:rsidR="00DA1C6D" w:rsidRPr="000508B4" w:rsidRDefault="003D6250" w:rsidP="00DA1C6D">
      <w:pPr>
        <w:pStyle w:val="Sarakstarindkopa"/>
        <w:spacing w:after="0" w:line="240" w:lineRule="auto"/>
        <w:jc w:val="both"/>
        <w:rPr>
          <w:rFonts w:ascii="Times New Roman" w:eastAsia="Times New Roman" w:hAnsi="Times New Roman" w:cs="Times New Roman"/>
          <w:noProof/>
          <w:sz w:val="24"/>
          <w:szCs w:val="24"/>
          <w:lang w:eastAsia="lv-LV"/>
        </w:rPr>
      </w:pPr>
      <w:r w:rsidRPr="000508B4">
        <w:rPr>
          <w:rFonts w:ascii="Times New Roman" w:eastAsia="Times New Roman" w:hAnsi="Times New Roman" w:cs="Times New Roman"/>
          <w:noProof/>
          <w:sz w:val="24"/>
          <w:szCs w:val="24"/>
          <w:lang w:eastAsia="lv-LV"/>
        </w:rPr>
        <w:t>Tehniskais projekts ir pieejams būvniecības</w:t>
      </w:r>
      <w:r w:rsidR="0053708B" w:rsidRPr="000508B4">
        <w:rPr>
          <w:rFonts w:ascii="Times New Roman" w:eastAsia="Times New Roman" w:hAnsi="Times New Roman" w:cs="Times New Roman"/>
          <w:noProof/>
          <w:sz w:val="24"/>
          <w:szCs w:val="24"/>
          <w:lang w:eastAsia="lv-LV"/>
        </w:rPr>
        <w:t xml:space="preserve"> </w:t>
      </w:r>
      <w:r w:rsidRPr="000508B4">
        <w:rPr>
          <w:rFonts w:ascii="Times New Roman" w:eastAsia="Times New Roman" w:hAnsi="Times New Roman" w:cs="Times New Roman"/>
          <w:noProof/>
          <w:sz w:val="24"/>
          <w:szCs w:val="24"/>
          <w:lang w:eastAsia="lv-LV"/>
        </w:rPr>
        <w:t>informācijas sistēmā (</w:t>
      </w:r>
      <w:hyperlink r:id="rId9" w:history="1">
        <w:r w:rsidRPr="000508B4">
          <w:rPr>
            <w:rStyle w:val="Hipersaite"/>
            <w:rFonts w:ascii="Times New Roman" w:eastAsia="Times New Roman" w:hAnsi="Times New Roman" w:cs="Times New Roman"/>
            <w:noProof/>
            <w:sz w:val="24"/>
            <w:szCs w:val="24"/>
            <w:u w:val="none"/>
            <w:lang w:eastAsia="lv-LV"/>
          </w:rPr>
          <w:t>https://bis.gov.lv/bisp/lv/portal/bis_cases/group?group=owner</w:t>
        </w:r>
      </w:hyperlink>
      <w:r w:rsidRPr="000508B4">
        <w:rPr>
          <w:rFonts w:ascii="Times New Roman" w:eastAsia="Times New Roman" w:hAnsi="Times New Roman" w:cs="Times New Roman"/>
          <w:noProof/>
          <w:sz w:val="24"/>
          <w:szCs w:val="24"/>
          <w:lang w:eastAsia="lv-LV"/>
        </w:rPr>
        <w:t>;</w:t>
      </w:r>
      <w:r w:rsidR="00DA1C6D" w:rsidRPr="000508B4">
        <w:rPr>
          <w:rFonts w:ascii="Times New Roman" w:eastAsia="Times New Roman" w:hAnsi="Times New Roman" w:cs="Times New Roman"/>
          <w:noProof/>
          <w:sz w:val="24"/>
          <w:szCs w:val="24"/>
          <w:lang w:eastAsia="lv-LV"/>
        </w:rPr>
        <w:t xml:space="preserve"> </w:t>
      </w:r>
    </w:p>
    <w:p w14:paraId="57A9F47B" w14:textId="211F4679" w:rsidR="0053708B" w:rsidRPr="000508B4" w:rsidRDefault="00DA1C6D" w:rsidP="00DA1C6D">
      <w:pPr>
        <w:pStyle w:val="Sarakstarindkopa"/>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noProof/>
          <w:sz w:val="24"/>
          <w:szCs w:val="24"/>
          <w:lang w:eastAsia="lv-LV"/>
        </w:rPr>
        <w:t xml:space="preserve">BIS-BL-594709-7124). </w:t>
      </w:r>
      <w:r w:rsidR="003D6250" w:rsidRPr="000508B4">
        <w:rPr>
          <w:rFonts w:ascii="Times New Roman" w:eastAsia="Times New Roman" w:hAnsi="Times New Roman" w:cs="Times New Roman"/>
          <w:noProof/>
          <w:sz w:val="24"/>
          <w:szCs w:val="24"/>
          <w:lang w:eastAsia="lv-LV"/>
        </w:rPr>
        <w:t xml:space="preserve">  </w:t>
      </w:r>
      <w:r w:rsidR="003D6250" w:rsidRPr="000508B4">
        <w:rPr>
          <w:rFonts w:ascii="Arial" w:hAnsi="Arial" w:cs="Arial"/>
          <w:shd w:val="clear" w:color="auto" w:fill="F0F7F7"/>
        </w:rPr>
        <w:t xml:space="preserve"> </w:t>
      </w:r>
    </w:p>
    <w:p w14:paraId="54A4CD36" w14:textId="47DF59E9" w:rsidR="0053708B" w:rsidRPr="000508B4" w:rsidRDefault="00DE6267" w:rsidP="0053708B">
      <w:pPr>
        <w:pStyle w:val="Sarakstarindkopa"/>
        <w:numPr>
          <w:ilvl w:val="0"/>
          <w:numId w:val="12"/>
        </w:numPr>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sz w:val="24"/>
          <w:szCs w:val="24"/>
        </w:rPr>
        <w:t>Ieinteresēto Pretendentu jautājumi par nolikumu un tā pielikumiem iesniedzami: Iepirkumu komisijai (Jaunā iela 2A, Limbažos, Limbažu novadā, LV-4001, vai elektroniski uz e</w:t>
      </w:r>
      <w:r w:rsidR="00F645D3" w:rsidRPr="000508B4">
        <w:rPr>
          <w:rFonts w:ascii="Times New Roman" w:eastAsia="Times New Roman" w:hAnsi="Times New Roman" w:cs="Times New Roman"/>
          <w:sz w:val="24"/>
          <w:szCs w:val="24"/>
        </w:rPr>
        <w:t>-</w:t>
      </w:r>
      <w:r w:rsidRPr="000508B4">
        <w:rPr>
          <w:rFonts w:ascii="Times New Roman" w:eastAsia="Times New Roman" w:hAnsi="Times New Roman" w:cs="Times New Roman"/>
          <w:sz w:val="24"/>
          <w:szCs w:val="24"/>
        </w:rPr>
        <w:t>pastu</w:t>
      </w:r>
      <w:r w:rsidRPr="000508B4">
        <w:rPr>
          <w:rFonts w:ascii="Times New Roman" w:eastAsia="Times New Roman" w:hAnsi="Times New Roman" w:cs="Times New Roman"/>
          <w:i/>
          <w:sz w:val="24"/>
          <w:szCs w:val="24"/>
        </w:rPr>
        <w:t xml:space="preserve"> info@limbazusiltums.lv)</w:t>
      </w:r>
      <w:r w:rsidRPr="000508B4">
        <w:rPr>
          <w:rFonts w:ascii="Times New Roman" w:eastAsia="Times New Roman" w:hAnsi="Times New Roman" w:cs="Times New Roman"/>
          <w:sz w:val="24"/>
          <w:szCs w:val="24"/>
        </w:rPr>
        <w:t xml:space="preserve">. Pasūtītāja kontaktpersona – </w:t>
      </w:r>
      <w:r w:rsidR="00A025D9" w:rsidRPr="000508B4">
        <w:rPr>
          <w:rFonts w:ascii="Times New Roman" w:eastAsia="Times New Roman" w:hAnsi="Times New Roman" w:cs="Times New Roman"/>
          <w:sz w:val="24"/>
          <w:szCs w:val="24"/>
        </w:rPr>
        <w:t>Ainārs Grīviņš,</w:t>
      </w:r>
      <w:r w:rsidRPr="000508B4">
        <w:rPr>
          <w:rFonts w:ascii="Times New Roman" w:eastAsia="Times New Roman" w:hAnsi="Times New Roman" w:cs="Times New Roman"/>
          <w:sz w:val="24"/>
          <w:szCs w:val="24"/>
        </w:rPr>
        <w:t xml:space="preserve"> t.2</w:t>
      </w:r>
      <w:r w:rsidR="00A025D9" w:rsidRPr="000508B4">
        <w:rPr>
          <w:rFonts w:ascii="Times New Roman" w:eastAsia="Times New Roman" w:hAnsi="Times New Roman" w:cs="Times New Roman"/>
          <w:sz w:val="24"/>
          <w:szCs w:val="24"/>
        </w:rPr>
        <w:t>9128477</w:t>
      </w:r>
      <w:r w:rsidRPr="000508B4">
        <w:rPr>
          <w:rFonts w:ascii="Times New Roman" w:eastAsia="Times New Roman" w:hAnsi="Times New Roman" w:cs="Times New Roman"/>
          <w:sz w:val="24"/>
          <w:szCs w:val="24"/>
        </w:rPr>
        <w:t>.</w:t>
      </w:r>
    </w:p>
    <w:p w14:paraId="09540DFD" w14:textId="557A63ED" w:rsidR="0053708B" w:rsidRDefault="00DE6267" w:rsidP="0053708B">
      <w:pPr>
        <w:pStyle w:val="Sarakstarindkopa"/>
        <w:numPr>
          <w:ilvl w:val="0"/>
          <w:numId w:val="12"/>
        </w:numPr>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sz w:val="24"/>
          <w:szCs w:val="24"/>
        </w:rPr>
        <w:t>Atbildes uz ieinteresēto Pretendenta uzdotajiem jautājumiem tiks publicētas SIA “</w:t>
      </w:r>
      <w:r w:rsidR="00DA1C6D" w:rsidRPr="000508B4">
        <w:rPr>
          <w:rFonts w:ascii="Times New Roman" w:eastAsia="Times New Roman" w:hAnsi="Times New Roman" w:cs="Times New Roman"/>
          <w:sz w:val="24"/>
          <w:szCs w:val="24"/>
        </w:rPr>
        <w:t>LIMBAŽU SILTUMS</w:t>
      </w:r>
      <w:r w:rsidRPr="000508B4">
        <w:rPr>
          <w:rFonts w:ascii="Times New Roman" w:eastAsia="Times New Roman" w:hAnsi="Times New Roman" w:cs="Times New Roman"/>
          <w:sz w:val="24"/>
          <w:szCs w:val="24"/>
        </w:rPr>
        <w:t>” mājas lapā internetā</w:t>
      </w:r>
      <w:r w:rsidR="000508B4">
        <w:rPr>
          <w:rFonts w:ascii="Times New Roman" w:eastAsia="Times New Roman" w:hAnsi="Times New Roman" w:cs="Times New Roman"/>
          <w:sz w:val="24"/>
          <w:szCs w:val="24"/>
        </w:rPr>
        <w:t xml:space="preserve"> </w:t>
      </w:r>
      <w:hyperlink r:id="rId10" w:history="1">
        <w:r w:rsidR="000508B4" w:rsidRPr="00AC57DE">
          <w:rPr>
            <w:rStyle w:val="Hipersaite"/>
            <w:rFonts w:ascii="Times New Roman" w:eastAsia="Times New Roman" w:hAnsi="Times New Roman" w:cs="Times New Roman"/>
            <w:sz w:val="24"/>
            <w:szCs w:val="24"/>
          </w:rPr>
          <w:t>www.limbazusiltums.lv</w:t>
        </w:r>
      </w:hyperlink>
      <w:r w:rsidR="000508B4">
        <w:rPr>
          <w:rFonts w:ascii="Times New Roman" w:eastAsia="Times New Roman" w:hAnsi="Times New Roman" w:cs="Times New Roman"/>
          <w:sz w:val="24"/>
          <w:szCs w:val="24"/>
        </w:rPr>
        <w:t xml:space="preserve">    </w:t>
      </w:r>
      <w:r w:rsidRPr="0053708B">
        <w:rPr>
          <w:rFonts w:ascii="Times New Roman" w:eastAsia="Times New Roman" w:hAnsi="Times New Roman" w:cs="Times New Roman"/>
          <w:sz w:val="24"/>
          <w:szCs w:val="24"/>
        </w:rPr>
        <w:t xml:space="preserve"> sadaļā „Iepirkumi”.</w:t>
      </w:r>
    </w:p>
    <w:p w14:paraId="6B5F42DF" w14:textId="21431F24" w:rsidR="002D4AEC" w:rsidRDefault="00DE6267" w:rsidP="0053708B">
      <w:pPr>
        <w:pStyle w:val="Sarakstarindkopa"/>
        <w:numPr>
          <w:ilvl w:val="0"/>
          <w:numId w:val="12"/>
        </w:numPr>
        <w:spacing w:after="0" w:line="240" w:lineRule="auto"/>
        <w:jc w:val="both"/>
        <w:rPr>
          <w:rFonts w:ascii="Times New Roman" w:eastAsia="Times New Roman" w:hAnsi="Times New Roman" w:cs="Times New Roman"/>
          <w:sz w:val="24"/>
          <w:szCs w:val="24"/>
        </w:rPr>
      </w:pPr>
      <w:r w:rsidRPr="002D4AEC">
        <w:rPr>
          <w:rFonts w:ascii="Times New Roman" w:eastAsia="Times New Roman" w:hAnsi="Times New Roman" w:cs="Times New Roman"/>
          <w:bCs/>
          <w:sz w:val="24"/>
          <w:szCs w:val="24"/>
        </w:rPr>
        <w:t>Piedāvājuma iesniegšan</w:t>
      </w:r>
      <w:r w:rsidR="00226F08" w:rsidRPr="002D4AEC">
        <w:rPr>
          <w:rFonts w:ascii="Times New Roman" w:eastAsia="Times New Roman" w:hAnsi="Times New Roman" w:cs="Times New Roman"/>
          <w:bCs/>
          <w:sz w:val="24"/>
          <w:szCs w:val="24"/>
        </w:rPr>
        <w:t>a</w:t>
      </w:r>
      <w:r w:rsidRPr="002D4AEC">
        <w:rPr>
          <w:rFonts w:ascii="Times New Roman" w:eastAsia="Times New Roman" w:hAnsi="Times New Roman" w:cs="Times New Roman"/>
          <w:bCs/>
          <w:sz w:val="24"/>
          <w:szCs w:val="24"/>
        </w:rPr>
        <w:t>:</w:t>
      </w:r>
      <w:r w:rsidR="00226F08" w:rsidRPr="0053708B">
        <w:rPr>
          <w:rFonts w:ascii="Times New Roman" w:eastAsia="Times New Roman" w:hAnsi="Times New Roman" w:cs="Times New Roman"/>
          <w:b/>
          <w:sz w:val="24"/>
          <w:szCs w:val="24"/>
        </w:rPr>
        <w:t xml:space="preserve"> </w:t>
      </w:r>
      <w:r w:rsidR="00226F08" w:rsidRPr="0053708B">
        <w:rPr>
          <w:rFonts w:ascii="Times New Roman" w:eastAsia="Times New Roman" w:hAnsi="Times New Roman" w:cs="Times New Roman"/>
          <w:sz w:val="24"/>
          <w:szCs w:val="24"/>
        </w:rPr>
        <w:t xml:space="preserve">Pretendentiem piedāvājumus ir jāiesniedz </w:t>
      </w:r>
      <w:r w:rsidR="00226F08" w:rsidRPr="0053708B">
        <w:rPr>
          <w:rFonts w:ascii="Times New Roman" w:eastAsia="Times New Roman" w:hAnsi="Times New Roman" w:cs="Times New Roman"/>
          <w:b/>
          <w:bCs/>
          <w:sz w:val="24"/>
          <w:szCs w:val="24"/>
        </w:rPr>
        <w:t>līdz</w:t>
      </w:r>
      <w:r w:rsidR="00105C44" w:rsidRPr="0053708B">
        <w:rPr>
          <w:rFonts w:ascii="Times New Roman" w:eastAsia="Times New Roman" w:hAnsi="Times New Roman" w:cs="Times New Roman"/>
          <w:b/>
          <w:bCs/>
          <w:sz w:val="24"/>
          <w:szCs w:val="24"/>
        </w:rPr>
        <w:t xml:space="preserve"> </w:t>
      </w:r>
      <w:r w:rsidR="00105C44" w:rsidRPr="002D4AEC">
        <w:rPr>
          <w:rFonts w:ascii="Times New Roman" w:eastAsia="Times New Roman" w:hAnsi="Times New Roman" w:cs="Times New Roman"/>
          <w:b/>
          <w:bCs/>
          <w:sz w:val="24"/>
          <w:szCs w:val="24"/>
        </w:rPr>
        <w:t>2024.</w:t>
      </w:r>
      <w:r w:rsidR="002D4AEC" w:rsidRPr="002D4AEC">
        <w:rPr>
          <w:rFonts w:ascii="Times New Roman" w:eastAsia="Times New Roman" w:hAnsi="Times New Roman" w:cs="Times New Roman"/>
          <w:b/>
          <w:bCs/>
          <w:sz w:val="24"/>
          <w:szCs w:val="24"/>
        </w:rPr>
        <w:t>gada 25.jūnijam,</w:t>
      </w:r>
      <w:r w:rsidR="00105C44" w:rsidRPr="002D4AEC">
        <w:rPr>
          <w:rFonts w:ascii="Times New Roman" w:eastAsia="Times New Roman" w:hAnsi="Times New Roman" w:cs="Times New Roman"/>
          <w:b/>
          <w:bCs/>
          <w:sz w:val="24"/>
          <w:szCs w:val="24"/>
        </w:rPr>
        <w:t xml:space="preserve"> plkst</w:t>
      </w:r>
      <w:r w:rsidR="000508B4" w:rsidRPr="002D4AEC">
        <w:rPr>
          <w:rFonts w:ascii="Times New Roman" w:eastAsia="Times New Roman" w:hAnsi="Times New Roman" w:cs="Times New Roman"/>
          <w:b/>
          <w:bCs/>
          <w:sz w:val="24"/>
          <w:szCs w:val="24"/>
        </w:rPr>
        <w:t>.</w:t>
      </w:r>
      <w:r w:rsidR="00105C44" w:rsidRPr="002D4AEC">
        <w:rPr>
          <w:rFonts w:ascii="Times New Roman" w:eastAsia="Times New Roman" w:hAnsi="Times New Roman" w:cs="Times New Roman"/>
          <w:b/>
          <w:bCs/>
          <w:sz w:val="24"/>
          <w:szCs w:val="24"/>
        </w:rPr>
        <w:t xml:space="preserve"> 17.00</w:t>
      </w:r>
      <w:r w:rsidR="00226F08" w:rsidRPr="0053708B">
        <w:rPr>
          <w:rFonts w:ascii="Times New Roman" w:eastAsia="Times New Roman" w:hAnsi="Times New Roman" w:cs="Times New Roman"/>
          <w:sz w:val="24"/>
          <w:szCs w:val="24"/>
        </w:rPr>
        <w:t>, personīgi SIA „L</w:t>
      </w:r>
      <w:r w:rsidR="000508B4">
        <w:rPr>
          <w:rFonts w:ascii="Times New Roman" w:eastAsia="Times New Roman" w:hAnsi="Times New Roman" w:cs="Times New Roman"/>
          <w:sz w:val="24"/>
          <w:szCs w:val="24"/>
        </w:rPr>
        <w:t>IMBAŽU SILTUMS</w:t>
      </w:r>
      <w:r w:rsidR="00226F08" w:rsidRPr="0053708B">
        <w:rPr>
          <w:rFonts w:ascii="Times New Roman" w:eastAsia="Times New Roman" w:hAnsi="Times New Roman" w:cs="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11" w:history="1">
        <w:r w:rsidR="00226F08" w:rsidRPr="0053708B">
          <w:rPr>
            <w:rStyle w:val="Hipersaite"/>
            <w:rFonts w:ascii="Times New Roman" w:eastAsia="Times New Roman" w:hAnsi="Times New Roman" w:cs="Times New Roman"/>
            <w:sz w:val="24"/>
            <w:szCs w:val="24"/>
          </w:rPr>
          <w:t>info@limbazusiltums.lv</w:t>
        </w:r>
      </w:hyperlink>
      <w:r w:rsidR="00226F08" w:rsidRPr="0053708B">
        <w:rPr>
          <w:rFonts w:ascii="Times New Roman" w:eastAsia="Times New Roman" w:hAnsi="Times New Roman" w:cs="Times New Roman"/>
          <w:sz w:val="24"/>
          <w:szCs w:val="24"/>
        </w:rPr>
        <w:t xml:space="preserve"> </w:t>
      </w:r>
    </w:p>
    <w:p w14:paraId="1F5ED7CF" w14:textId="1CFAE339" w:rsidR="0053708B" w:rsidRPr="002D4AEC" w:rsidRDefault="00226F08" w:rsidP="002D4AEC">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53708B">
        <w:rPr>
          <w:rFonts w:ascii="Times New Roman" w:eastAsia="Times New Roman" w:hAnsi="Times New Roman" w:cs="Times New Roman"/>
          <w:sz w:val="24"/>
          <w:szCs w:val="24"/>
        </w:rPr>
        <w:t xml:space="preserve"> </w:t>
      </w:r>
      <w:r w:rsidR="002D4AEC" w:rsidRPr="000508B4">
        <w:rPr>
          <w:rFonts w:ascii="Times New Roman" w:eastAsia="Times New Roman" w:hAnsi="Times New Roman" w:cs="Times New Roman"/>
          <w:bCs/>
          <w:color w:val="000000"/>
          <w:sz w:val="24"/>
          <w:szCs w:val="24"/>
        </w:rPr>
        <w:t xml:space="preserve">Līguma izpildes laiks </w:t>
      </w:r>
      <w:r w:rsidR="002D4AEC" w:rsidRPr="000508B4">
        <w:rPr>
          <w:rFonts w:ascii="Times New Roman" w:eastAsia="Times New Roman" w:hAnsi="Times New Roman" w:cs="Times New Roman"/>
          <w:bCs/>
          <w:sz w:val="24"/>
          <w:szCs w:val="24"/>
        </w:rPr>
        <w:t>– 3 (trīs) mēneši no līguma noslēgšanas brīža.</w:t>
      </w:r>
    </w:p>
    <w:p w14:paraId="06477619" w14:textId="77777777" w:rsidR="000508B4" w:rsidRDefault="00DE6267" w:rsidP="000508B4">
      <w:pPr>
        <w:pStyle w:val="Sarakstarindkopa"/>
        <w:numPr>
          <w:ilvl w:val="0"/>
          <w:numId w:val="12"/>
        </w:numPr>
        <w:spacing w:after="0" w:line="240" w:lineRule="auto"/>
        <w:jc w:val="both"/>
        <w:rPr>
          <w:rFonts w:ascii="Times New Roman" w:eastAsia="Times New Roman" w:hAnsi="Times New Roman" w:cs="Times New Roman"/>
          <w:sz w:val="24"/>
          <w:szCs w:val="24"/>
        </w:rPr>
      </w:pPr>
      <w:r w:rsidRPr="0053708B">
        <w:rPr>
          <w:rFonts w:ascii="Times New Roman" w:eastAsia="Times New Roman" w:hAnsi="Times New Roman" w:cs="Times New Roman"/>
          <w:sz w:val="24"/>
          <w:szCs w:val="24"/>
        </w:rPr>
        <w:t xml:space="preserve">Apmaksa tiek veikta sekojoši: </w:t>
      </w:r>
    </w:p>
    <w:p w14:paraId="533DC0DC" w14:textId="031CA565" w:rsidR="000508B4" w:rsidRDefault="00DE6267" w:rsidP="000508B4">
      <w:pPr>
        <w:pStyle w:val="Sarakstarindkopa"/>
        <w:numPr>
          <w:ilvl w:val="0"/>
          <w:numId w:val="13"/>
        </w:numPr>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sz w:val="24"/>
          <w:szCs w:val="24"/>
        </w:rPr>
        <w:t xml:space="preserve">starpposma maksājumi – līdz </w:t>
      </w:r>
      <w:r w:rsidR="002E5DB6" w:rsidRPr="000508B4">
        <w:rPr>
          <w:rFonts w:ascii="Times New Roman" w:eastAsia="Times New Roman" w:hAnsi="Times New Roman" w:cs="Times New Roman"/>
          <w:sz w:val="24"/>
          <w:szCs w:val="24"/>
        </w:rPr>
        <w:t>7</w:t>
      </w:r>
      <w:r w:rsidRPr="000508B4">
        <w:rPr>
          <w:rFonts w:ascii="Times New Roman" w:eastAsia="Times New Roman" w:hAnsi="Times New Roman" w:cs="Times New Roman"/>
          <w:sz w:val="24"/>
          <w:szCs w:val="24"/>
        </w:rPr>
        <w:t>0 %</w:t>
      </w:r>
      <w:r w:rsidR="000508B4">
        <w:rPr>
          <w:rFonts w:ascii="Times New Roman" w:eastAsia="Times New Roman" w:hAnsi="Times New Roman" w:cs="Times New Roman"/>
          <w:sz w:val="24"/>
          <w:szCs w:val="24"/>
        </w:rPr>
        <w:t>,</w:t>
      </w:r>
      <w:r w:rsidRPr="000508B4">
        <w:rPr>
          <w:rFonts w:ascii="Times New Roman" w:eastAsia="Times New Roman" w:hAnsi="Times New Roman" w:cs="Times New Roman"/>
          <w:sz w:val="24"/>
          <w:szCs w:val="24"/>
        </w:rPr>
        <w:t xml:space="preserve">  30 (trīsdesmit) dienu laikā; </w:t>
      </w:r>
    </w:p>
    <w:p w14:paraId="3F75F845" w14:textId="5F6F9889" w:rsidR="00DE6267" w:rsidRPr="000508B4" w:rsidRDefault="00DE6267" w:rsidP="000508B4">
      <w:pPr>
        <w:pStyle w:val="Sarakstarindkopa"/>
        <w:numPr>
          <w:ilvl w:val="0"/>
          <w:numId w:val="13"/>
        </w:numPr>
        <w:spacing w:after="0" w:line="240" w:lineRule="auto"/>
        <w:jc w:val="both"/>
        <w:rPr>
          <w:rFonts w:ascii="Times New Roman" w:eastAsia="Times New Roman" w:hAnsi="Times New Roman" w:cs="Times New Roman"/>
          <w:sz w:val="24"/>
          <w:szCs w:val="24"/>
        </w:rPr>
      </w:pPr>
      <w:r w:rsidRPr="000508B4">
        <w:rPr>
          <w:rFonts w:ascii="Times New Roman" w:eastAsia="Times New Roman" w:hAnsi="Times New Roman" w:cs="Times New Roman"/>
          <w:sz w:val="24"/>
          <w:szCs w:val="24"/>
        </w:rPr>
        <w:t>gala maksājums -</w:t>
      </w:r>
      <w:r w:rsidR="000508B4">
        <w:rPr>
          <w:rFonts w:ascii="Times New Roman" w:eastAsia="Times New Roman" w:hAnsi="Times New Roman" w:cs="Times New Roman"/>
          <w:sz w:val="24"/>
          <w:szCs w:val="24"/>
        </w:rPr>
        <w:t xml:space="preserve"> </w:t>
      </w:r>
      <w:r w:rsidRPr="000508B4">
        <w:rPr>
          <w:rFonts w:ascii="Times New Roman" w:eastAsia="Times New Roman" w:hAnsi="Times New Roman" w:cs="Times New Roman"/>
          <w:sz w:val="24"/>
          <w:szCs w:val="24"/>
        </w:rPr>
        <w:t>līdz 30 (trīsdesmit) dienu laikā pēc visu darbu pieņemšanas</w:t>
      </w:r>
      <w:r w:rsidR="006C455F" w:rsidRPr="000508B4">
        <w:rPr>
          <w:rFonts w:ascii="Times New Roman" w:eastAsia="Times New Roman" w:hAnsi="Times New Roman" w:cs="Times New Roman"/>
          <w:sz w:val="24"/>
          <w:szCs w:val="24"/>
        </w:rPr>
        <w:t>.</w:t>
      </w:r>
    </w:p>
    <w:p w14:paraId="1E06912A" w14:textId="1994177F" w:rsidR="006F1925" w:rsidRPr="0053708B" w:rsidRDefault="00DE04C4" w:rsidP="0053708B">
      <w:pPr>
        <w:pStyle w:val="Sarakstarindkopa"/>
        <w:keepNext/>
        <w:numPr>
          <w:ilvl w:val="0"/>
          <w:numId w:val="12"/>
        </w:numPr>
        <w:spacing w:after="0" w:line="240" w:lineRule="auto"/>
        <w:outlineLvl w:val="2"/>
        <w:rPr>
          <w:rFonts w:ascii="Times New Roman" w:eastAsia="Times New Roman" w:hAnsi="Times New Roman" w:cs="Times New Roman"/>
          <w:sz w:val="24"/>
          <w:szCs w:val="24"/>
        </w:rPr>
      </w:pPr>
      <w:r w:rsidRPr="0053708B">
        <w:rPr>
          <w:rFonts w:ascii="Times New Roman" w:eastAsia="Times New Roman" w:hAnsi="Times New Roman" w:cs="Times New Roman"/>
          <w:sz w:val="24"/>
          <w:szCs w:val="24"/>
        </w:rPr>
        <w:t>Iesniedzamie dokumenti:</w:t>
      </w:r>
    </w:p>
    <w:tbl>
      <w:tblPr>
        <w:tblStyle w:val="Reatabula"/>
        <w:tblW w:w="9493" w:type="dxa"/>
        <w:tblLook w:val="04A0" w:firstRow="1" w:lastRow="0" w:firstColumn="1" w:lastColumn="0" w:noHBand="0" w:noVBand="1"/>
      </w:tblPr>
      <w:tblGrid>
        <w:gridCol w:w="943"/>
        <w:gridCol w:w="3325"/>
        <w:gridCol w:w="5225"/>
      </w:tblGrid>
      <w:tr w:rsidR="00DE6267" w:rsidRPr="003925EB" w14:paraId="20460225" w14:textId="77777777" w:rsidTr="00762812">
        <w:tc>
          <w:tcPr>
            <w:tcW w:w="943" w:type="dxa"/>
          </w:tcPr>
          <w:p w14:paraId="603357DF" w14:textId="77777777" w:rsidR="00DE6267" w:rsidRPr="003925EB" w:rsidRDefault="00DE6267" w:rsidP="00762812">
            <w:pPr>
              <w:jc w:val="both"/>
              <w:rPr>
                <w:rFonts w:eastAsia="Calibri"/>
                <w:b/>
                <w:bCs/>
                <w:sz w:val="24"/>
                <w:szCs w:val="24"/>
                <w:lang w:eastAsia="ar-SA"/>
              </w:rPr>
            </w:pPr>
            <w:proofErr w:type="spellStart"/>
            <w:r w:rsidRPr="003925EB">
              <w:rPr>
                <w:rFonts w:eastAsia="Calibri"/>
                <w:b/>
                <w:bCs/>
                <w:sz w:val="24"/>
                <w:szCs w:val="24"/>
                <w:lang w:eastAsia="ar-SA"/>
              </w:rPr>
              <w:t>Nr.p.k</w:t>
            </w:r>
            <w:proofErr w:type="spellEnd"/>
            <w:r w:rsidRPr="003925EB">
              <w:rPr>
                <w:rFonts w:eastAsia="Calibri"/>
                <w:b/>
                <w:bCs/>
                <w:sz w:val="24"/>
                <w:szCs w:val="24"/>
                <w:lang w:eastAsia="ar-SA"/>
              </w:rPr>
              <w:t>.</w:t>
            </w:r>
          </w:p>
        </w:tc>
        <w:tc>
          <w:tcPr>
            <w:tcW w:w="3325" w:type="dxa"/>
          </w:tcPr>
          <w:p w14:paraId="2CBEF249" w14:textId="77777777" w:rsidR="00DE6267" w:rsidRPr="003925EB" w:rsidRDefault="00DE6267" w:rsidP="00762812">
            <w:pPr>
              <w:jc w:val="both"/>
              <w:rPr>
                <w:rFonts w:eastAsia="Calibri"/>
                <w:b/>
                <w:bCs/>
                <w:sz w:val="24"/>
                <w:szCs w:val="24"/>
                <w:lang w:eastAsia="ar-SA"/>
              </w:rPr>
            </w:pPr>
            <w:r w:rsidRPr="003925EB">
              <w:rPr>
                <w:rFonts w:eastAsia="Calibri"/>
                <w:b/>
                <w:bCs/>
                <w:sz w:val="24"/>
                <w:szCs w:val="24"/>
                <w:lang w:eastAsia="ar-SA"/>
              </w:rPr>
              <w:t>Pasūtītāja izvirzītā prasība pretendentam</w:t>
            </w:r>
          </w:p>
        </w:tc>
        <w:tc>
          <w:tcPr>
            <w:tcW w:w="5225" w:type="dxa"/>
          </w:tcPr>
          <w:p w14:paraId="3461A00E" w14:textId="77777777" w:rsidR="00DE6267" w:rsidRPr="003925EB" w:rsidRDefault="00DE6267" w:rsidP="00762812">
            <w:pPr>
              <w:ind w:left="35"/>
              <w:contextualSpacing/>
              <w:jc w:val="both"/>
              <w:rPr>
                <w:rFonts w:eastAsia="Calibri"/>
                <w:b/>
                <w:bCs/>
                <w:sz w:val="24"/>
                <w:szCs w:val="24"/>
                <w:lang w:eastAsia="ar-SA"/>
              </w:rPr>
            </w:pPr>
            <w:r w:rsidRPr="003925EB">
              <w:rPr>
                <w:rFonts w:eastAsia="Calibri"/>
                <w:b/>
                <w:bCs/>
                <w:sz w:val="24"/>
                <w:szCs w:val="24"/>
                <w:lang w:eastAsia="ar-SA"/>
              </w:rPr>
              <w:t>Pretendentam jāiesniedz šādi dokumenti:</w:t>
            </w:r>
          </w:p>
        </w:tc>
      </w:tr>
      <w:tr w:rsidR="00DE6267" w:rsidRPr="003925EB" w14:paraId="6A8AAA87" w14:textId="77777777" w:rsidTr="00762812">
        <w:tc>
          <w:tcPr>
            <w:tcW w:w="943" w:type="dxa"/>
          </w:tcPr>
          <w:p w14:paraId="38CCFCBD" w14:textId="1E4FCF27" w:rsidR="00DE6267" w:rsidRPr="003925EB" w:rsidRDefault="00813DAB" w:rsidP="00762812">
            <w:pPr>
              <w:jc w:val="both"/>
              <w:rPr>
                <w:rFonts w:eastAsia="Calibri"/>
                <w:bCs/>
                <w:sz w:val="24"/>
                <w:szCs w:val="24"/>
                <w:lang w:eastAsia="ar-SA"/>
              </w:rPr>
            </w:pPr>
            <w:r>
              <w:rPr>
                <w:rFonts w:eastAsia="Calibri"/>
                <w:bCs/>
                <w:sz w:val="24"/>
                <w:szCs w:val="24"/>
                <w:lang w:eastAsia="ar-SA"/>
              </w:rPr>
              <w:t>1</w:t>
            </w:r>
            <w:r w:rsidR="00F645D3">
              <w:rPr>
                <w:rFonts w:eastAsia="Calibri"/>
                <w:bCs/>
                <w:sz w:val="24"/>
                <w:szCs w:val="24"/>
                <w:lang w:eastAsia="ar-SA"/>
              </w:rPr>
              <w:t>.</w:t>
            </w:r>
          </w:p>
        </w:tc>
        <w:tc>
          <w:tcPr>
            <w:tcW w:w="3325" w:type="dxa"/>
          </w:tcPr>
          <w:p w14:paraId="2B08BA73" w14:textId="77777777" w:rsidR="00DE6267" w:rsidRPr="003925EB" w:rsidRDefault="00DE6267" w:rsidP="00762812">
            <w:pPr>
              <w:jc w:val="both"/>
              <w:rPr>
                <w:rFonts w:eastAsia="Calibri"/>
                <w:bCs/>
                <w:sz w:val="24"/>
                <w:szCs w:val="24"/>
                <w:lang w:eastAsia="ar-SA"/>
              </w:rPr>
            </w:pPr>
          </w:p>
        </w:tc>
        <w:tc>
          <w:tcPr>
            <w:tcW w:w="5225" w:type="dxa"/>
          </w:tcPr>
          <w:p w14:paraId="08E594D0" w14:textId="3E126E59" w:rsidR="00DE6267" w:rsidRPr="003925EB" w:rsidRDefault="00DE6267" w:rsidP="00762812">
            <w:pPr>
              <w:jc w:val="both"/>
              <w:rPr>
                <w:rFonts w:eastAsia="Calibri"/>
                <w:bCs/>
                <w:sz w:val="24"/>
                <w:szCs w:val="24"/>
                <w:lang w:eastAsia="ar-SA"/>
              </w:rPr>
            </w:pPr>
            <w:r w:rsidRPr="003925EB">
              <w:rPr>
                <w:sz w:val="24"/>
                <w:szCs w:val="24"/>
              </w:rPr>
              <w:t>Pieteikums (</w:t>
            </w:r>
            <w:r w:rsidR="00FB03AE">
              <w:rPr>
                <w:sz w:val="24"/>
                <w:szCs w:val="24"/>
              </w:rPr>
              <w:t>pielikums Nr.1</w:t>
            </w:r>
            <w:r w:rsidRPr="003925EB">
              <w:rPr>
                <w:sz w:val="24"/>
                <w:szCs w:val="24"/>
              </w:rPr>
              <w:t>).</w:t>
            </w:r>
          </w:p>
        </w:tc>
      </w:tr>
      <w:tr w:rsidR="00813DAB" w:rsidRPr="003925EB" w14:paraId="0861C793" w14:textId="77777777" w:rsidTr="00762812">
        <w:tc>
          <w:tcPr>
            <w:tcW w:w="943" w:type="dxa"/>
          </w:tcPr>
          <w:p w14:paraId="0CE46302" w14:textId="76CACBFA" w:rsidR="00813DAB" w:rsidRPr="003925EB" w:rsidRDefault="00813DAB" w:rsidP="00762812">
            <w:pPr>
              <w:jc w:val="both"/>
              <w:rPr>
                <w:rFonts w:eastAsia="Calibri"/>
                <w:bCs/>
                <w:sz w:val="24"/>
                <w:szCs w:val="24"/>
                <w:lang w:eastAsia="ar-SA"/>
              </w:rPr>
            </w:pPr>
            <w:r>
              <w:rPr>
                <w:rFonts w:eastAsia="Calibri"/>
                <w:bCs/>
                <w:sz w:val="24"/>
                <w:szCs w:val="24"/>
                <w:lang w:eastAsia="ar-SA"/>
              </w:rPr>
              <w:t>2</w:t>
            </w:r>
            <w:r w:rsidR="00F645D3">
              <w:rPr>
                <w:rFonts w:eastAsia="Calibri"/>
                <w:bCs/>
                <w:sz w:val="24"/>
                <w:szCs w:val="24"/>
                <w:lang w:eastAsia="ar-SA"/>
              </w:rPr>
              <w:t>.</w:t>
            </w:r>
          </w:p>
        </w:tc>
        <w:tc>
          <w:tcPr>
            <w:tcW w:w="3325" w:type="dxa"/>
          </w:tcPr>
          <w:p w14:paraId="30B6ED03" w14:textId="45F1940B" w:rsidR="00813DAB" w:rsidRPr="003925EB" w:rsidRDefault="00813DAB" w:rsidP="00762812">
            <w:pPr>
              <w:jc w:val="both"/>
              <w:rPr>
                <w:rFonts w:eastAsia="Calibri"/>
                <w:bCs/>
                <w:sz w:val="24"/>
                <w:szCs w:val="24"/>
                <w:lang w:eastAsia="ar-SA"/>
              </w:rPr>
            </w:pPr>
            <w:r w:rsidRPr="009E217B">
              <w:rPr>
                <w:sz w:val="24"/>
                <w:szCs w:val="24"/>
                <w:u w:val="single"/>
              </w:rPr>
              <w:t>Finanšu piedāvājums</w:t>
            </w:r>
          </w:p>
        </w:tc>
        <w:tc>
          <w:tcPr>
            <w:tcW w:w="5225" w:type="dxa"/>
          </w:tcPr>
          <w:p w14:paraId="74AF6926" w14:textId="4A0E3FC7" w:rsidR="00813DAB" w:rsidRPr="003925EB" w:rsidRDefault="00813DAB" w:rsidP="00762812">
            <w:pPr>
              <w:jc w:val="both"/>
              <w:rPr>
                <w:sz w:val="24"/>
                <w:szCs w:val="24"/>
              </w:rPr>
            </w:pPr>
            <w:r w:rsidRPr="009E217B">
              <w:rPr>
                <w:sz w:val="24"/>
                <w:szCs w:val="24"/>
              </w:rPr>
              <w:t>Būvniecības koptāme un lokālās tāmes</w:t>
            </w:r>
          </w:p>
        </w:tc>
      </w:tr>
    </w:tbl>
    <w:p w14:paraId="7EE54BEC" w14:textId="77777777" w:rsidR="00DE6267" w:rsidRPr="000F28CD" w:rsidRDefault="00DE6267" w:rsidP="00DE6267">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1CDD607F" w14:textId="173C851C" w:rsidR="0053708B" w:rsidRPr="000508B4" w:rsidRDefault="000508B4" w:rsidP="000508B4">
      <w:pPr>
        <w:pStyle w:val="Sarakstarindkopa"/>
        <w:numPr>
          <w:ilvl w:val="0"/>
          <w:numId w:val="12"/>
        </w:num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b/>
          <w:caps/>
          <w:sz w:val="24"/>
          <w:szCs w:val="24"/>
        </w:rPr>
      </w:pPr>
      <w:r w:rsidRPr="000508B4">
        <w:rPr>
          <w:rFonts w:ascii="Times New Roman" w:eastAsia="Times New Roman" w:hAnsi="Times New Roman" w:cs="Times New Roman"/>
          <w:sz w:val="24"/>
          <w:szCs w:val="24"/>
        </w:rPr>
        <w:lastRenderedPageBreak/>
        <w:t xml:space="preserve">Piedāvājuma izvērtēšanas kritērijs - </w:t>
      </w:r>
      <w:r w:rsidR="00DE6267" w:rsidRPr="000508B4">
        <w:rPr>
          <w:rFonts w:ascii="Times New Roman" w:eastAsia="Times New Roman" w:hAnsi="Times New Roman" w:cs="Times New Roman"/>
          <w:sz w:val="24"/>
          <w:szCs w:val="24"/>
        </w:rPr>
        <w:t>Pretendentu piedāvājumus izvērtēs un konkursa uzvarētāju noteiks slēgtā komisijas sēdē</w:t>
      </w:r>
      <w:r w:rsidR="00FB03AE" w:rsidRPr="000508B4">
        <w:rPr>
          <w:rFonts w:ascii="Times New Roman" w:eastAsia="Times New Roman" w:hAnsi="Times New Roman" w:cs="Times New Roman"/>
          <w:sz w:val="24"/>
          <w:szCs w:val="24"/>
        </w:rPr>
        <w:t xml:space="preserve"> – vērtēšanas metode </w:t>
      </w:r>
      <w:r w:rsidR="00DE6267" w:rsidRPr="000508B4">
        <w:rPr>
          <w:rFonts w:ascii="Times New Roman" w:eastAsia="Times New Roman" w:hAnsi="Times New Roman" w:cs="Times New Roman"/>
          <w:b/>
          <w:bCs/>
          <w:sz w:val="24"/>
          <w:szCs w:val="24"/>
        </w:rPr>
        <w:t>ar viszemāko cenu</w:t>
      </w:r>
      <w:r w:rsidR="00DE6267" w:rsidRPr="000508B4">
        <w:rPr>
          <w:rFonts w:ascii="Times New Roman" w:eastAsia="Times New Roman" w:hAnsi="Times New Roman" w:cs="Times New Roman"/>
          <w:sz w:val="24"/>
          <w:szCs w:val="24"/>
        </w:rPr>
        <w:t xml:space="preserve">. </w:t>
      </w:r>
      <w:r w:rsidR="005C29EA" w:rsidRPr="000508B4">
        <w:rPr>
          <w:rFonts w:ascii="Times New Roman" w:eastAsia="Times New Roman" w:hAnsi="Times New Roman" w:cs="Times New Roman"/>
          <w:sz w:val="24"/>
          <w:szCs w:val="24"/>
        </w:rPr>
        <w:t xml:space="preserve">Projekts tiks realizēts piesaistot </w:t>
      </w:r>
      <w:proofErr w:type="spellStart"/>
      <w:r w:rsidR="005C29EA" w:rsidRPr="000508B4">
        <w:rPr>
          <w:rFonts w:ascii="Times New Roman" w:eastAsia="Times New Roman" w:hAnsi="Times New Roman" w:cs="Times New Roman"/>
          <w:sz w:val="24"/>
          <w:szCs w:val="24"/>
        </w:rPr>
        <w:t>Altum</w:t>
      </w:r>
      <w:proofErr w:type="spellEnd"/>
      <w:r w:rsidR="005C29EA" w:rsidRPr="000508B4">
        <w:rPr>
          <w:rFonts w:ascii="Times New Roman" w:eastAsia="Times New Roman" w:hAnsi="Times New Roman" w:cs="Times New Roman"/>
          <w:sz w:val="24"/>
          <w:szCs w:val="24"/>
        </w:rPr>
        <w:t xml:space="preserve"> finansējumu.</w:t>
      </w:r>
    </w:p>
    <w:p w14:paraId="59F92FDD" w14:textId="27FC8093" w:rsidR="00DE6267" w:rsidRPr="0053708B" w:rsidRDefault="00DE6267" w:rsidP="0053708B">
      <w:pPr>
        <w:pStyle w:val="Sarakstarindkopa"/>
        <w:numPr>
          <w:ilvl w:val="0"/>
          <w:numId w:val="12"/>
        </w:num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b/>
          <w:caps/>
          <w:sz w:val="24"/>
          <w:szCs w:val="24"/>
        </w:rPr>
      </w:pPr>
      <w:r w:rsidRPr="0053708B">
        <w:rPr>
          <w:rFonts w:ascii="Times New Roman" w:eastAsia="Times New Roman" w:hAnsi="Times New Roman" w:cs="Times New Roman"/>
          <w:sz w:val="24"/>
          <w:szCs w:val="24"/>
        </w:rPr>
        <w:t xml:space="preserve">Ar izraudzīto Pretendentu, kura piedāvājums atzīts par piedāvājumu ar viszemāko cenu, slēgs iepirkuma līgumu. Iepirkuma līgums jānoslēdz 10 (desmit) dienu laikā no uzaicinājuma saņemšanas. </w:t>
      </w:r>
    </w:p>
    <w:p w14:paraId="4445324B" w14:textId="77777777" w:rsidR="00DE6267" w:rsidRPr="000F28CD" w:rsidRDefault="00DE6267" w:rsidP="00DE6267">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2DA73925" w14:textId="77777777" w:rsidR="00DE6267" w:rsidRPr="000F28CD" w:rsidRDefault="00DE6267" w:rsidP="00DE6267">
      <w:pPr>
        <w:keepNext/>
        <w:spacing w:after="0" w:line="240" w:lineRule="auto"/>
        <w:jc w:val="center"/>
        <w:outlineLvl w:val="3"/>
        <w:rPr>
          <w:rFonts w:ascii="Times New Roman" w:eastAsia="Times New Roman" w:hAnsi="Times New Roman" w:cs="Times New Roman"/>
          <w:b/>
          <w:sz w:val="24"/>
          <w:szCs w:val="24"/>
          <w:lang w:eastAsia="lv-LV"/>
        </w:rPr>
      </w:pPr>
      <w:r w:rsidRPr="000F28CD">
        <w:rPr>
          <w:rFonts w:ascii="Times New Roman" w:eastAsia="Times New Roman" w:hAnsi="Times New Roman" w:cs="Times New Roman"/>
          <w:b/>
          <w:sz w:val="24"/>
          <w:szCs w:val="24"/>
          <w:lang w:eastAsia="lv-LV"/>
        </w:rPr>
        <w:t>NOLIKUMA PIELIKUMI</w:t>
      </w:r>
    </w:p>
    <w:p w14:paraId="03480860" w14:textId="5F164F2F" w:rsidR="00DE6267" w:rsidRPr="000F28CD"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w:t>
      </w:r>
    </w:p>
    <w:p w14:paraId="7D760CBC" w14:textId="472E1FE3" w:rsidR="00DE6267" w:rsidRPr="00554622" w:rsidRDefault="00DE6267" w:rsidP="00FF0BD3">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w:t>
      </w:r>
      <w:r w:rsidRPr="00554622">
        <w:rPr>
          <w:rFonts w:ascii="Times New Roman" w:eastAsia="Times New Roman" w:hAnsi="Times New Roman" w:cs="Times New Roman"/>
          <w:sz w:val="24"/>
          <w:szCs w:val="24"/>
        </w:rPr>
        <w:t>;</w:t>
      </w:r>
    </w:p>
    <w:p w14:paraId="14981959" w14:textId="51D48CA2" w:rsidR="00DE6267" w:rsidRPr="003B1F03"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sidR="00B30650">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 Līguma projekts;</w:t>
      </w:r>
    </w:p>
    <w:p w14:paraId="2A1132D1" w14:textId="679C0BF6" w:rsidR="00DE6267" w:rsidRDefault="00DE6267" w:rsidP="00FF0BD3">
      <w:pPr>
        <w:spacing w:after="0" w:line="240" w:lineRule="auto"/>
        <w:contextualSpacing/>
        <w:jc w:val="both"/>
        <w:rPr>
          <w:rFonts w:ascii="Times New Roman" w:eastAsia="Times New Roman" w:hAnsi="Times New Roman" w:cs="Times New Roman"/>
          <w:sz w:val="24"/>
          <w:szCs w:val="24"/>
        </w:rPr>
      </w:pPr>
      <w:bookmarkStart w:id="3" w:name="_Hlk529267166"/>
      <w:r w:rsidRPr="000F28CD">
        <w:rPr>
          <w:rFonts w:ascii="Times New Roman" w:eastAsia="Times New Roman" w:hAnsi="Times New Roman" w:cs="Times New Roman"/>
          <w:sz w:val="24"/>
          <w:szCs w:val="24"/>
        </w:rPr>
        <w:t>Pielikums Nr.</w:t>
      </w:r>
      <w:r w:rsidR="00F94E3D">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bookmarkEnd w:id="3"/>
      <w:r w:rsidRPr="000F28CD">
        <w:rPr>
          <w:rFonts w:ascii="Times New Roman" w:eastAsia="Times New Roman" w:hAnsi="Times New Roman" w:cs="Times New Roman"/>
          <w:sz w:val="24"/>
          <w:szCs w:val="24"/>
        </w:rPr>
        <w:t xml:space="preserve">– </w:t>
      </w:r>
      <w:r w:rsidRPr="00FF0BD3">
        <w:rPr>
          <w:rFonts w:ascii="Times New Roman" w:eastAsia="Times New Roman" w:hAnsi="Times New Roman" w:cs="Times New Roman"/>
          <w:sz w:val="24"/>
          <w:szCs w:val="24"/>
        </w:rPr>
        <w:t>Būvniecības koptāme un lokālās tāmes</w:t>
      </w:r>
      <w:r w:rsidR="00404FE8">
        <w:rPr>
          <w:rFonts w:ascii="Times New Roman" w:eastAsia="Times New Roman" w:hAnsi="Times New Roman" w:cs="Times New Roman"/>
          <w:sz w:val="24"/>
          <w:szCs w:val="24"/>
        </w:rPr>
        <w:t>;</w:t>
      </w:r>
    </w:p>
    <w:p w14:paraId="246FAD33" w14:textId="7FC20C51" w:rsidR="00404FE8" w:rsidRPr="00FF0BD3" w:rsidRDefault="00404FE8" w:rsidP="00FF0BD3">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Nr.5 – Tehniskais projekts.</w:t>
      </w:r>
    </w:p>
    <w:p w14:paraId="7AF5CCC3" w14:textId="1D4610AF" w:rsidR="00DE04C4" w:rsidRPr="0014376F" w:rsidRDefault="00DE04C4" w:rsidP="00FF0BD3">
      <w:pPr>
        <w:spacing w:after="0" w:line="240" w:lineRule="auto"/>
        <w:contextualSpacing/>
        <w:rPr>
          <w:rFonts w:ascii="Times New Roman" w:hAnsi="Times New Roman" w:cs="Times New Roman"/>
          <w:noProof/>
          <w:sz w:val="24"/>
          <w:szCs w:val="24"/>
        </w:rPr>
      </w:pPr>
    </w:p>
    <w:p w14:paraId="602C341D" w14:textId="7F80B522" w:rsidR="00A370FB" w:rsidRPr="000F28CD" w:rsidRDefault="00A370FB" w:rsidP="00DE6267">
      <w:pPr>
        <w:spacing w:after="0" w:line="240" w:lineRule="auto"/>
        <w:contextualSpacing/>
        <w:jc w:val="both"/>
        <w:rPr>
          <w:rFonts w:ascii="Times New Roman" w:eastAsia="Times New Roman" w:hAnsi="Times New Roman" w:cs="Times New Roman"/>
          <w:sz w:val="24"/>
          <w:szCs w:val="24"/>
        </w:rPr>
      </w:pPr>
    </w:p>
    <w:p w14:paraId="642F46A9" w14:textId="1998DA02" w:rsidR="00DE6267" w:rsidRPr="002E4CE0" w:rsidRDefault="00DE6267" w:rsidP="002E4CE0">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Pielikums Nr.1</w:t>
      </w:r>
    </w:p>
    <w:p w14:paraId="5C6A4E1C" w14:textId="77777777" w:rsidR="00105C44" w:rsidRPr="00DA7D48" w:rsidRDefault="00105C44" w:rsidP="00105C44">
      <w:pPr>
        <w:spacing w:before="120" w:after="120"/>
        <w:ind w:left="539" w:hanging="539"/>
        <w:jc w:val="center"/>
        <w:rPr>
          <w:rFonts w:ascii="Times New Roman" w:hAnsi="Times New Roman"/>
          <w:bCs/>
          <w:sz w:val="24"/>
          <w:szCs w:val="24"/>
        </w:rPr>
      </w:pPr>
      <w:r w:rsidRPr="00DA7D48">
        <w:rPr>
          <w:rFonts w:ascii="Times New Roman" w:hAnsi="Times New Roman"/>
          <w:bCs/>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105C44" w:rsidRPr="00DA7D48" w14:paraId="7D3C5987" w14:textId="77777777" w:rsidTr="00D800E6">
        <w:trPr>
          <w:trHeight w:val="1176"/>
        </w:trPr>
        <w:tc>
          <w:tcPr>
            <w:tcW w:w="959" w:type="dxa"/>
            <w:vAlign w:val="center"/>
          </w:tcPr>
          <w:p w14:paraId="75437244" w14:textId="77777777" w:rsidR="00105C44" w:rsidRPr="00DA7D48" w:rsidRDefault="00105C44" w:rsidP="00D800E6">
            <w:pPr>
              <w:tabs>
                <w:tab w:val="left" w:pos="0"/>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Nr. p.k.</w:t>
            </w:r>
          </w:p>
        </w:tc>
        <w:tc>
          <w:tcPr>
            <w:tcW w:w="4706" w:type="dxa"/>
            <w:vAlign w:val="center"/>
          </w:tcPr>
          <w:p w14:paraId="3783A2B3" w14:textId="77777777" w:rsidR="00105C44" w:rsidRPr="00DA7D48" w:rsidRDefault="00105C44" w:rsidP="00D800E6">
            <w:pPr>
              <w:tabs>
                <w:tab w:val="left" w:pos="318"/>
              </w:tabs>
              <w:suppressAutoHyphens/>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Nosaukums</w:t>
            </w:r>
          </w:p>
        </w:tc>
        <w:tc>
          <w:tcPr>
            <w:tcW w:w="3686" w:type="dxa"/>
            <w:tcBorders>
              <w:left w:val="single" w:sz="4" w:space="0" w:color="auto"/>
            </w:tcBorders>
            <w:vAlign w:val="center"/>
          </w:tcPr>
          <w:p w14:paraId="50057A94" w14:textId="20DB95E5" w:rsidR="00105C44" w:rsidRPr="00DA7D48" w:rsidRDefault="00105C44" w:rsidP="00D800E6">
            <w:pPr>
              <w:spacing w:after="0" w:line="240" w:lineRule="auto"/>
              <w:jc w:val="center"/>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Kopējā piedāvājuma cena (</w:t>
            </w:r>
            <w:r w:rsidRPr="00DA7D48">
              <w:rPr>
                <w:rFonts w:ascii="Times New Roman" w:eastAsia="Times New Roman" w:hAnsi="Times New Roman"/>
                <w:bCs/>
                <w:i/>
                <w:sz w:val="24"/>
                <w:szCs w:val="24"/>
                <w:lang w:eastAsia="ar-SA"/>
              </w:rPr>
              <w:t>e</w:t>
            </w:r>
            <w:r w:rsidR="000508B4">
              <w:rPr>
                <w:rFonts w:ascii="Times New Roman" w:eastAsia="Times New Roman" w:hAnsi="Times New Roman"/>
                <w:bCs/>
                <w:i/>
                <w:sz w:val="24"/>
                <w:szCs w:val="24"/>
                <w:lang w:eastAsia="ar-SA"/>
              </w:rPr>
              <w:t>i</w:t>
            </w:r>
            <w:r w:rsidRPr="00DA7D48">
              <w:rPr>
                <w:rFonts w:ascii="Times New Roman" w:eastAsia="Times New Roman" w:hAnsi="Times New Roman"/>
                <w:bCs/>
                <w:i/>
                <w:sz w:val="24"/>
                <w:szCs w:val="24"/>
                <w:lang w:eastAsia="ar-SA"/>
              </w:rPr>
              <w:t>ro</w:t>
            </w:r>
            <w:r w:rsidRPr="00DA7D48">
              <w:rPr>
                <w:rFonts w:ascii="Times New Roman" w:eastAsia="Times New Roman" w:hAnsi="Times New Roman"/>
                <w:bCs/>
                <w:sz w:val="24"/>
                <w:szCs w:val="24"/>
                <w:lang w:eastAsia="ar-SA"/>
              </w:rPr>
              <w:t>) bez PVN</w:t>
            </w:r>
          </w:p>
        </w:tc>
      </w:tr>
      <w:tr w:rsidR="00105C44" w:rsidRPr="00DA7D48" w14:paraId="1D48CACD" w14:textId="77777777" w:rsidTr="00D800E6">
        <w:trPr>
          <w:trHeight w:val="646"/>
        </w:trPr>
        <w:tc>
          <w:tcPr>
            <w:tcW w:w="959" w:type="dxa"/>
            <w:vAlign w:val="center"/>
          </w:tcPr>
          <w:p w14:paraId="0F43811D" w14:textId="77777777" w:rsidR="00105C44" w:rsidRPr="00DA7D48" w:rsidRDefault="00105C44" w:rsidP="00D800E6">
            <w:pPr>
              <w:tabs>
                <w:tab w:val="left" w:pos="318"/>
              </w:tabs>
              <w:suppressAutoHyphens/>
              <w:spacing w:after="0" w:line="240" w:lineRule="auto"/>
              <w:rPr>
                <w:rFonts w:ascii="Times New Roman" w:eastAsia="Times New Roman" w:hAnsi="Times New Roman"/>
                <w:bCs/>
                <w:sz w:val="24"/>
                <w:szCs w:val="24"/>
                <w:lang w:eastAsia="ar-SA"/>
              </w:rPr>
            </w:pPr>
            <w:r w:rsidRPr="00DA7D48">
              <w:rPr>
                <w:rFonts w:ascii="Times New Roman" w:eastAsia="Times New Roman" w:hAnsi="Times New Roman"/>
                <w:bCs/>
                <w:sz w:val="24"/>
                <w:szCs w:val="24"/>
                <w:lang w:eastAsia="ar-SA"/>
              </w:rPr>
              <w:t>1.</w:t>
            </w:r>
          </w:p>
        </w:tc>
        <w:tc>
          <w:tcPr>
            <w:tcW w:w="4706" w:type="dxa"/>
          </w:tcPr>
          <w:p w14:paraId="2BBCECC2" w14:textId="2B6DA6EC" w:rsidR="00105C44" w:rsidRPr="00E970BE" w:rsidRDefault="00E970BE" w:rsidP="00D800E6">
            <w:pPr>
              <w:spacing w:after="0" w:line="240" w:lineRule="auto"/>
              <w:jc w:val="center"/>
              <w:rPr>
                <w:rFonts w:ascii="Times New Roman" w:eastAsia="Times New Roman" w:hAnsi="Times New Roman"/>
                <w:sz w:val="24"/>
                <w:szCs w:val="24"/>
                <w:lang w:eastAsia="lv-LV"/>
              </w:rPr>
            </w:pPr>
            <w:r w:rsidRPr="00E970BE">
              <w:rPr>
                <w:rFonts w:ascii="Times New Roman" w:eastAsia="Times New Roman" w:hAnsi="Times New Roman" w:cs="Times New Roman"/>
                <w:noProof/>
                <w:sz w:val="24"/>
                <w:szCs w:val="24"/>
                <w:lang w:eastAsia="lv-LV"/>
              </w:rPr>
              <w:t>Par ēkas siltināšanu Jaunā ielā 2A, Limbažos, Limbažu novadā</w:t>
            </w:r>
          </w:p>
          <w:p w14:paraId="09D3A34D" w14:textId="77777777" w:rsidR="00105C44" w:rsidRPr="00E970BE" w:rsidRDefault="00105C44" w:rsidP="00D800E6">
            <w:pPr>
              <w:suppressAutoHyphens/>
              <w:spacing w:after="0" w:line="240" w:lineRule="auto"/>
              <w:rPr>
                <w:rFonts w:ascii="Times New Roman" w:eastAsia="Times New Roman" w:hAnsi="Times New Roman"/>
                <w:sz w:val="24"/>
                <w:szCs w:val="24"/>
                <w:lang w:eastAsia="ar-SA"/>
              </w:rPr>
            </w:pPr>
          </w:p>
        </w:tc>
        <w:tc>
          <w:tcPr>
            <w:tcW w:w="3686" w:type="dxa"/>
            <w:tcBorders>
              <w:left w:val="single" w:sz="4" w:space="0" w:color="auto"/>
            </w:tcBorders>
          </w:tcPr>
          <w:p w14:paraId="172C65C4" w14:textId="77777777" w:rsidR="00105C44" w:rsidRPr="00DA7D48" w:rsidRDefault="00105C44" w:rsidP="00D800E6">
            <w:pPr>
              <w:tabs>
                <w:tab w:val="left" w:pos="318"/>
              </w:tabs>
              <w:suppressAutoHyphens/>
              <w:spacing w:after="0" w:line="240" w:lineRule="auto"/>
              <w:jc w:val="both"/>
              <w:rPr>
                <w:rFonts w:ascii="Times New Roman" w:eastAsia="Times New Roman" w:hAnsi="Times New Roman"/>
                <w:bCs/>
                <w:color w:val="FF0000"/>
                <w:sz w:val="24"/>
                <w:szCs w:val="24"/>
                <w:lang w:eastAsia="ar-SA"/>
              </w:rPr>
            </w:pPr>
          </w:p>
        </w:tc>
      </w:tr>
      <w:tr w:rsidR="00105C44" w:rsidRPr="000E476A" w14:paraId="61E6FDCE" w14:textId="77777777" w:rsidTr="00D800E6">
        <w:trPr>
          <w:trHeight w:val="375"/>
        </w:trPr>
        <w:tc>
          <w:tcPr>
            <w:tcW w:w="959" w:type="dxa"/>
            <w:vAlign w:val="center"/>
          </w:tcPr>
          <w:p w14:paraId="0C98CF9A" w14:textId="77777777" w:rsidR="00105C44" w:rsidRPr="000E476A" w:rsidRDefault="00105C44" w:rsidP="00D800E6">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2.</w:t>
            </w:r>
          </w:p>
        </w:tc>
        <w:tc>
          <w:tcPr>
            <w:tcW w:w="4706" w:type="dxa"/>
          </w:tcPr>
          <w:p w14:paraId="5D60F21A" w14:textId="77777777" w:rsidR="00105C44" w:rsidRPr="000E476A" w:rsidRDefault="00105C44" w:rsidP="00D800E6">
            <w:pPr>
              <w:suppressAutoHyphens/>
              <w:spacing w:after="0" w:line="240" w:lineRule="auto"/>
              <w:rPr>
                <w:rFonts w:ascii="Times New Roman" w:eastAsia="Times New Roman" w:hAnsi="Times New Roman"/>
                <w:bCs/>
                <w:sz w:val="24"/>
                <w:szCs w:val="24"/>
                <w:lang w:eastAsia="ar-SA"/>
              </w:rPr>
            </w:pPr>
            <w:r w:rsidRPr="000E476A">
              <w:rPr>
                <w:rFonts w:ascii="Times New Roman" w:eastAsia="Times New Roman" w:hAnsi="Times New Roman"/>
                <w:bCs/>
                <w:sz w:val="24"/>
                <w:szCs w:val="24"/>
                <w:lang w:eastAsia="ar-SA"/>
              </w:rPr>
              <w:t>PVN</w:t>
            </w:r>
          </w:p>
        </w:tc>
        <w:tc>
          <w:tcPr>
            <w:tcW w:w="3686" w:type="dxa"/>
            <w:tcBorders>
              <w:left w:val="single" w:sz="4" w:space="0" w:color="auto"/>
            </w:tcBorders>
          </w:tcPr>
          <w:p w14:paraId="6B34C142" w14:textId="77777777" w:rsidR="00105C44" w:rsidRPr="000E476A" w:rsidRDefault="00105C44" w:rsidP="00D800E6">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r w:rsidR="00105C44" w:rsidRPr="000E476A" w14:paraId="687E4BCB" w14:textId="77777777" w:rsidTr="00D800E6">
        <w:trPr>
          <w:trHeight w:val="375"/>
        </w:trPr>
        <w:tc>
          <w:tcPr>
            <w:tcW w:w="959" w:type="dxa"/>
            <w:vAlign w:val="center"/>
          </w:tcPr>
          <w:p w14:paraId="75A3B959" w14:textId="77777777" w:rsidR="00105C44" w:rsidRPr="000E476A" w:rsidRDefault="00105C44" w:rsidP="00D800E6">
            <w:pPr>
              <w:tabs>
                <w:tab w:val="left" w:pos="318"/>
              </w:tabs>
              <w:suppressAutoHyphens/>
              <w:spacing w:after="0" w:line="240" w:lineRule="auto"/>
              <w:rPr>
                <w:rFonts w:ascii="Times New Roman" w:eastAsia="Times New Roman" w:hAnsi="Times New Roman"/>
                <w:b/>
                <w:bCs/>
                <w:sz w:val="24"/>
                <w:szCs w:val="24"/>
                <w:lang w:eastAsia="ar-SA"/>
              </w:rPr>
            </w:pPr>
            <w:r w:rsidRPr="000E476A">
              <w:rPr>
                <w:rFonts w:ascii="Times New Roman" w:eastAsia="Times New Roman" w:hAnsi="Times New Roman"/>
                <w:b/>
                <w:bCs/>
                <w:sz w:val="24"/>
                <w:szCs w:val="24"/>
                <w:lang w:eastAsia="ar-SA"/>
              </w:rPr>
              <w:t>3.</w:t>
            </w:r>
          </w:p>
        </w:tc>
        <w:tc>
          <w:tcPr>
            <w:tcW w:w="4706" w:type="dxa"/>
          </w:tcPr>
          <w:p w14:paraId="250A92A8" w14:textId="77777777" w:rsidR="00105C44" w:rsidRPr="000E476A" w:rsidRDefault="00105C44" w:rsidP="00D800E6">
            <w:pPr>
              <w:suppressAutoHyphens/>
              <w:spacing w:after="0" w:line="240" w:lineRule="auto"/>
              <w:rPr>
                <w:rFonts w:ascii="Times New Roman" w:eastAsia="Times New Roman" w:hAnsi="Times New Roman"/>
                <w:bCs/>
                <w:sz w:val="24"/>
                <w:szCs w:val="24"/>
                <w:lang w:eastAsia="ar-SA"/>
              </w:rPr>
            </w:pPr>
            <w:r w:rsidRPr="000E476A">
              <w:rPr>
                <w:rFonts w:ascii="Times New Roman" w:hAnsi="Times New Roman"/>
                <w:sz w:val="24"/>
                <w:szCs w:val="24"/>
              </w:rPr>
              <w:t>Summa kopā</w:t>
            </w:r>
          </w:p>
        </w:tc>
        <w:tc>
          <w:tcPr>
            <w:tcW w:w="3686" w:type="dxa"/>
            <w:tcBorders>
              <w:left w:val="single" w:sz="4" w:space="0" w:color="auto"/>
            </w:tcBorders>
          </w:tcPr>
          <w:p w14:paraId="21A8EC4F" w14:textId="77777777" w:rsidR="00105C44" w:rsidRPr="000E476A" w:rsidRDefault="00105C44" w:rsidP="00D800E6">
            <w:pPr>
              <w:tabs>
                <w:tab w:val="left" w:pos="318"/>
              </w:tabs>
              <w:suppressAutoHyphens/>
              <w:spacing w:after="0" w:line="240" w:lineRule="auto"/>
              <w:jc w:val="both"/>
              <w:rPr>
                <w:rFonts w:ascii="Times New Roman" w:eastAsia="Times New Roman" w:hAnsi="Times New Roman"/>
                <w:b/>
                <w:bCs/>
                <w:color w:val="FF0000"/>
                <w:sz w:val="24"/>
                <w:szCs w:val="24"/>
                <w:lang w:eastAsia="ar-SA"/>
              </w:rPr>
            </w:pPr>
          </w:p>
        </w:tc>
      </w:tr>
    </w:tbl>
    <w:p w14:paraId="502E9452" w14:textId="77777777" w:rsidR="00105C44" w:rsidRPr="000E476A" w:rsidRDefault="00105C44" w:rsidP="00105C44">
      <w:pPr>
        <w:tabs>
          <w:tab w:val="left" w:pos="180"/>
          <w:tab w:val="left" w:pos="540"/>
          <w:tab w:val="left" w:pos="900"/>
        </w:tabs>
        <w:ind w:left="540" w:hanging="540"/>
        <w:jc w:val="both"/>
        <w:rPr>
          <w:rFonts w:ascii="Times New Roman" w:hAnsi="Times New Roman"/>
          <w:sz w:val="24"/>
          <w:szCs w:val="24"/>
        </w:rPr>
      </w:pPr>
      <w:r w:rsidRPr="000E476A">
        <w:rPr>
          <w:rFonts w:ascii="Times New Roman" w:hAnsi="Times New Roman"/>
          <w:sz w:val="24"/>
          <w:szCs w:val="24"/>
        </w:rPr>
        <w:t>Ar šī pieteikuma iesniegšanu:</w:t>
      </w:r>
    </w:p>
    <w:p w14:paraId="25FCE502" w14:textId="77777777" w:rsidR="00105C44" w:rsidRPr="000E476A" w:rsidRDefault="00105C44" w:rsidP="00105C44">
      <w:pPr>
        <w:numPr>
          <w:ilvl w:val="0"/>
          <w:numId w:val="2"/>
        </w:numPr>
        <w:tabs>
          <w:tab w:val="clear" w:pos="780"/>
          <w:tab w:val="left" w:pos="360"/>
          <w:tab w:val="left" w:pos="900"/>
          <w:tab w:val="num" w:pos="1260"/>
        </w:tabs>
        <w:suppressAutoHyphens/>
        <w:overflowPunct w:val="0"/>
        <w:autoSpaceDE w:val="0"/>
        <w:spacing w:after="0" w:line="240" w:lineRule="auto"/>
        <w:ind w:left="900" w:hanging="540"/>
        <w:jc w:val="both"/>
        <w:rPr>
          <w:rFonts w:ascii="Times New Roman" w:hAnsi="Times New Roman"/>
          <w:sz w:val="24"/>
          <w:szCs w:val="24"/>
        </w:rPr>
      </w:pPr>
      <w:r w:rsidRPr="000E476A">
        <w:rPr>
          <w:rFonts w:ascii="Times New Roman" w:hAnsi="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71EA41AF" w14:textId="77777777" w:rsidR="00105C44" w:rsidRPr="000E476A" w:rsidRDefault="00105C44" w:rsidP="00105C44">
      <w:pPr>
        <w:tabs>
          <w:tab w:val="left" w:pos="360"/>
        </w:tabs>
        <w:overflowPunct w:val="0"/>
        <w:autoSpaceDE w:val="0"/>
        <w:jc w:val="both"/>
        <w:rPr>
          <w:rFonts w:ascii="Times New Roman" w:hAnsi="Times New Roman"/>
          <w:sz w:val="24"/>
          <w:szCs w:val="24"/>
        </w:rPr>
      </w:pPr>
      <w:r w:rsidRPr="000E476A">
        <w:rPr>
          <w:rFonts w:ascii="Times New Roman" w:hAnsi="Times New Roman"/>
          <w:sz w:val="24"/>
          <w:szCs w:val="24"/>
        </w:rPr>
        <w:t>Apliecinām, ka:</w:t>
      </w:r>
    </w:p>
    <w:p w14:paraId="42E6CD1C" w14:textId="77777777" w:rsidR="00105C44" w:rsidRPr="000E476A" w:rsidRDefault="00105C44" w:rsidP="00105C44">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Pretendentam piedāvājuma iesniegšanas brīdī nepastāv likumā „Par interešu konflikta novēršanu valsts amatpersonu darbībā” 10.panta 4., 6. un 7.daļā minētie komercdarbības ierobežojumi.</w:t>
      </w:r>
    </w:p>
    <w:p w14:paraId="2B5792CD" w14:textId="77777777" w:rsidR="00105C44" w:rsidRPr="000E476A" w:rsidRDefault="00105C44" w:rsidP="00105C44">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sz w:val="24"/>
          <w:szCs w:val="24"/>
        </w:rPr>
      </w:pPr>
      <w:r w:rsidRPr="000E476A">
        <w:rPr>
          <w:rFonts w:ascii="Times New Roman" w:hAnsi="Times New Roman"/>
          <w:sz w:val="24"/>
          <w:szCs w:val="24"/>
        </w:rPr>
        <w:t>Esam iepazinušies ar sagatavoto līgumprojektu un piekrītam tā noteikumiem;</w:t>
      </w:r>
    </w:p>
    <w:p w14:paraId="59A77DF7" w14:textId="77777777" w:rsidR="00105C44" w:rsidRPr="000E476A" w:rsidRDefault="00105C44" w:rsidP="00105C44">
      <w:pPr>
        <w:tabs>
          <w:tab w:val="left" w:pos="0"/>
        </w:tabs>
        <w:jc w:val="both"/>
        <w:rPr>
          <w:rFonts w:ascii="Times New Roman" w:hAnsi="Times New Roman"/>
          <w:sz w:val="24"/>
          <w:szCs w:val="24"/>
        </w:rPr>
      </w:pPr>
      <w:r w:rsidRPr="000E476A">
        <w:rPr>
          <w:rFonts w:ascii="Times New Roman" w:hAnsi="Times New Roman"/>
          <w:sz w:val="24"/>
          <w:szCs w:val="24"/>
        </w:rPr>
        <w:t>Uzņēmējs___________________________________________________________</w:t>
      </w:r>
    </w:p>
    <w:p w14:paraId="09984F1D" w14:textId="77777777" w:rsidR="00105C44" w:rsidRPr="000E476A" w:rsidRDefault="00105C44" w:rsidP="00105C44">
      <w:pP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nosaukums</w:t>
      </w:r>
    </w:p>
    <w:p w14:paraId="331FD1F8" w14:textId="77777777" w:rsidR="00105C44" w:rsidRPr="000E476A" w:rsidRDefault="00105C44" w:rsidP="00105C44">
      <w:pPr>
        <w:pBdr>
          <w:top w:val="single" w:sz="4" w:space="1" w:color="000000"/>
        </w:pBdr>
        <w:tabs>
          <w:tab w:val="left" w:pos="0"/>
          <w:tab w:val="left" w:pos="36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adrese, tālruņa (faksa) numuri</w:t>
      </w:r>
    </w:p>
    <w:p w14:paraId="66C6E70A" w14:textId="77777777" w:rsidR="00105C44" w:rsidRPr="000E476A" w:rsidRDefault="00105C44" w:rsidP="00105C44">
      <w:pPr>
        <w:tabs>
          <w:tab w:val="left" w:pos="0"/>
        </w:tabs>
        <w:jc w:val="both"/>
        <w:rPr>
          <w:rFonts w:ascii="Times New Roman" w:hAnsi="Times New Roman"/>
          <w:sz w:val="24"/>
          <w:szCs w:val="24"/>
        </w:rPr>
      </w:pPr>
      <w:r w:rsidRPr="000E476A">
        <w:rPr>
          <w:rFonts w:ascii="Times New Roman" w:hAnsi="Times New Roman"/>
          <w:sz w:val="24"/>
          <w:szCs w:val="24"/>
        </w:rPr>
        <w:t>vienotais reģistrācijas Nr.________________________________________________</w:t>
      </w:r>
    </w:p>
    <w:p w14:paraId="779A6390" w14:textId="77777777" w:rsidR="00105C44" w:rsidRPr="000E476A" w:rsidRDefault="00105C44" w:rsidP="00105C44">
      <w:pPr>
        <w:tabs>
          <w:tab w:val="left" w:pos="0"/>
        </w:tabs>
        <w:rPr>
          <w:rFonts w:ascii="Times New Roman" w:hAnsi="Times New Roman"/>
          <w:sz w:val="24"/>
          <w:szCs w:val="24"/>
        </w:rPr>
      </w:pPr>
    </w:p>
    <w:p w14:paraId="78EA91F5" w14:textId="77777777" w:rsidR="00105C44" w:rsidRPr="000E476A" w:rsidRDefault="00105C44" w:rsidP="00105C44">
      <w:pPr>
        <w:pBdr>
          <w:top w:val="single" w:sz="4" w:space="14" w:color="000000"/>
        </w:pBdr>
        <w:tabs>
          <w:tab w:val="left" w:pos="0"/>
        </w:tabs>
        <w:rPr>
          <w:rFonts w:ascii="Times New Roman" w:hAnsi="Times New Roman"/>
          <w:sz w:val="24"/>
          <w:szCs w:val="24"/>
        </w:rPr>
      </w:pP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pretendenta bankas rekvizīti</w:t>
      </w:r>
    </w:p>
    <w:p w14:paraId="59EE4D94" w14:textId="77777777" w:rsidR="00105C44" w:rsidRPr="000E476A" w:rsidRDefault="00105C44" w:rsidP="00105C44">
      <w:pPr>
        <w:pStyle w:val="Galvene"/>
        <w:tabs>
          <w:tab w:val="left" w:pos="0"/>
        </w:tabs>
        <w:rPr>
          <w:rFonts w:ascii="Times New Roman" w:hAnsi="Times New Roman" w:cs="Times New Roman"/>
          <w:sz w:val="24"/>
          <w:szCs w:val="24"/>
        </w:rPr>
      </w:pPr>
    </w:p>
    <w:p w14:paraId="2622FE0F" w14:textId="77777777" w:rsidR="00105C44" w:rsidRPr="000E476A" w:rsidRDefault="00105C44" w:rsidP="00105C44">
      <w:pPr>
        <w:pStyle w:val="Galvene"/>
        <w:pBdr>
          <w:top w:val="single" w:sz="4" w:space="1" w:color="000000"/>
        </w:pBdr>
        <w:tabs>
          <w:tab w:val="left" w:pos="0"/>
        </w:tabs>
        <w:rPr>
          <w:rFonts w:ascii="Times New Roman" w:hAnsi="Times New Roman" w:cs="Times New Roman"/>
          <w:sz w:val="24"/>
          <w:szCs w:val="24"/>
        </w:rPr>
      </w:pPr>
      <w:r w:rsidRPr="000E476A">
        <w:rPr>
          <w:rFonts w:ascii="Times New Roman" w:hAnsi="Times New Roman" w:cs="Times New Roman"/>
          <w:sz w:val="24"/>
          <w:szCs w:val="24"/>
        </w:rPr>
        <w:t>vadītāja vai pilnvarotās personas amats, vārds un uzvārds, mob.tel.</w:t>
      </w:r>
    </w:p>
    <w:p w14:paraId="27795061" w14:textId="77777777" w:rsidR="00105C44" w:rsidRPr="000E476A" w:rsidRDefault="00105C44" w:rsidP="00105C44">
      <w:pPr>
        <w:pStyle w:val="Galvene"/>
        <w:tabs>
          <w:tab w:val="left" w:pos="0"/>
        </w:tabs>
        <w:rPr>
          <w:rFonts w:ascii="Times New Roman" w:hAnsi="Times New Roman" w:cs="Times New Roman"/>
          <w:sz w:val="24"/>
          <w:szCs w:val="24"/>
        </w:rPr>
      </w:pPr>
    </w:p>
    <w:p w14:paraId="2610E9DA" w14:textId="611570BB" w:rsidR="00DE6267" w:rsidRPr="00105C44" w:rsidRDefault="00105C44" w:rsidP="00105C44">
      <w:pPr>
        <w:jc w:val="right"/>
        <w:rPr>
          <w:rFonts w:ascii="Times New Roman" w:hAnsi="Times New Roman"/>
          <w:b/>
          <w:sz w:val="24"/>
          <w:szCs w:val="24"/>
        </w:rPr>
      </w:pPr>
      <w:r w:rsidRPr="000E476A">
        <w:rPr>
          <w:rFonts w:ascii="Times New Roman" w:hAnsi="Times New Roman"/>
          <w:sz w:val="24"/>
          <w:szCs w:val="24"/>
        </w:rPr>
        <w:t>Z.v.</w:t>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t xml:space="preserve">        </w:t>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r w:rsidRPr="000E476A">
        <w:rPr>
          <w:rFonts w:ascii="Times New Roman" w:hAnsi="Times New Roman"/>
          <w:sz w:val="24"/>
          <w:szCs w:val="24"/>
        </w:rPr>
        <w:tab/>
      </w:r>
    </w:p>
    <w:p w14:paraId="71E828AF" w14:textId="77777777" w:rsidR="00DE6267" w:rsidRDefault="00DE6267" w:rsidP="00DE6267">
      <w:pPr>
        <w:rPr>
          <w:b/>
        </w:rPr>
      </w:pPr>
      <w:r>
        <w:rPr>
          <w:b/>
        </w:rPr>
        <w:br w:type="page"/>
      </w:r>
    </w:p>
    <w:p w14:paraId="726DAF44" w14:textId="77777777" w:rsidR="00DE6267" w:rsidRPr="00620874" w:rsidRDefault="00DE6267" w:rsidP="00DE6267">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74E9C0E8" w14:textId="77777777" w:rsidR="00DE6267" w:rsidRPr="00620874" w:rsidRDefault="00DE6267" w:rsidP="00DE6267">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4EE21B29" w14:textId="77777777" w:rsidR="00105C44" w:rsidRPr="009F7BA0" w:rsidRDefault="00105C44" w:rsidP="00105C44">
      <w:pPr>
        <w:pStyle w:val="Pamatteksts"/>
        <w:widowControl w:val="0"/>
        <w:numPr>
          <w:ilvl w:val="0"/>
          <w:numId w:val="9"/>
        </w:numPr>
        <w:jc w:val="left"/>
        <w:rPr>
          <w:b w:val="0"/>
        </w:rPr>
      </w:pPr>
      <w:r w:rsidRPr="009F7BA0">
        <w:rPr>
          <w:b w:val="0"/>
        </w:rPr>
        <w:t>Vispārīgā informācija pretendentiem.</w:t>
      </w:r>
    </w:p>
    <w:p w14:paraId="5338D467" w14:textId="77777777" w:rsidR="00105C44" w:rsidRPr="00F459AA" w:rsidRDefault="00105C44" w:rsidP="00105C44">
      <w:pPr>
        <w:pStyle w:val="Pamatteksts"/>
        <w:widowControl w:val="0"/>
        <w:numPr>
          <w:ilvl w:val="1"/>
          <w:numId w:val="9"/>
        </w:numPr>
        <w:rPr>
          <w:b w:val="0"/>
          <w:color w:val="000000" w:themeColor="text1"/>
        </w:rPr>
      </w:pPr>
      <w:r w:rsidRPr="00F459AA">
        <w:rPr>
          <w:b w:val="0"/>
        </w:rPr>
        <w:t xml:space="preserve">Pretendentam ir jāaizpilda sagatavotās lokālās tāmes un koptāme valsts valodā </w:t>
      </w:r>
      <w:proofErr w:type="spellStart"/>
      <w:r w:rsidRPr="00F459AA">
        <w:rPr>
          <w:b w:val="0"/>
        </w:rPr>
        <w:t>datordrukā</w:t>
      </w:r>
      <w:proofErr w:type="spellEnd"/>
      <w:r w:rsidRPr="00F459AA">
        <w:rPr>
          <w:b w:val="0"/>
        </w:rPr>
        <w:t>, atbilstoši Ministru kabineta 03.05.2017. noteikumu Nr.239 “Noteikumi par Latvijas būvnormatīvu LBN 501-17 „Būvizmaksu noteikšanas kārtība”” prasībām.</w:t>
      </w:r>
      <w:r w:rsidRPr="00F459AA">
        <w:t xml:space="preserve"> </w:t>
      </w:r>
      <w:r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Pr="005E18CF">
        <w:rPr>
          <w:b w:val="0"/>
        </w:rPr>
        <w:t>Nosakot darbu un materiālu cenas, Pretendentiem jāņem vērā, ka samaksa ir paredzēta tikai par pilnīgi pabeigtu darbu</w:t>
      </w:r>
      <w:r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Pr>
          <w:b w:val="0"/>
        </w:rPr>
        <w:t>–</w:t>
      </w:r>
      <w:r w:rsidRPr="00F459AA">
        <w:rPr>
          <w:b w:val="0"/>
        </w:rPr>
        <w:t xml:space="preserve"> noteikumi minēto darbu pozīciju, kas nav atsevišķi norādītas citviet, izmaksas</w:t>
      </w:r>
      <w:r>
        <w:rPr>
          <w:b w:val="0"/>
        </w:rPr>
        <w:t>.</w:t>
      </w:r>
    </w:p>
    <w:p w14:paraId="46394B75" w14:textId="77777777" w:rsidR="00105C44" w:rsidRPr="00F459AA" w:rsidRDefault="00105C44" w:rsidP="00105C44">
      <w:pPr>
        <w:pStyle w:val="Pamatteksts"/>
        <w:widowControl w:val="0"/>
        <w:numPr>
          <w:ilvl w:val="1"/>
          <w:numId w:val="9"/>
        </w:numPr>
        <w:rPr>
          <w:b w:val="0"/>
          <w:color w:val="000000" w:themeColor="text1"/>
        </w:rPr>
      </w:pPr>
      <w:r w:rsidRPr="00F459AA">
        <w:rPr>
          <w:b w:val="0"/>
          <w:color w:val="000000" w:themeColor="text1"/>
          <w:shd w:val="clear" w:color="auto" w:fill="FFFFFF"/>
        </w:rPr>
        <w:t>Pretendentam sagatavojot piedāvājumu jāņem vērā M</w:t>
      </w:r>
      <w:r>
        <w:rPr>
          <w:b w:val="0"/>
          <w:color w:val="000000" w:themeColor="text1"/>
          <w:shd w:val="clear" w:color="auto" w:fill="FFFFFF"/>
        </w:rPr>
        <w:t xml:space="preserve">inistru </w:t>
      </w:r>
      <w:r w:rsidRPr="00F459AA">
        <w:rPr>
          <w:b w:val="0"/>
          <w:color w:val="000000" w:themeColor="text1"/>
          <w:shd w:val="clear" w:color="auto" w:fill="FFFFFF"/>
        </w:rPr>
        <w:t>K</w:t>
      </w:r>
      <w:r>
        <w:rPr>
          <w:b w:val="0"/>
          <w:color w:val="000000" w:themeColor="text1"/>
          <w:shd w:val="clear" w:color="auto" w:fill="FFFFFF"/>
        </w:rPr>
        <w:t>abineta 20.06.2017.</w:t>
      </w:r>
      <w:r w:rsidRPr="00F459AA">
        <w:rPr>
          <w:b w:val="0"/>
          <w:color w:val="000000" w:themeColor="text1"/>
          <w:shd w:val="clear" w:color="auto" w:fill="FFFFFF"/>
        </w:rPr>
        <w:t xml:space="preserve"> noteikumi Nr. 353 </w:t>
      </w:r>
      <w:r w:rsidRPr="005E18CF">
        <w:rPr>
          <w:b w:val="0"/>
          <w:shd w:val="clear" w:color="auto" w:fill="FFFFFF"/>
        </w:rPr>
        <w:t>“Prasības zaļajam publiskajam iepirkumam un to piemērošanas kārtība”</w:t>
      </w:r>
      <w:r>
        <w:rPr>
          <w:b w:val="0"/>
          <w:shd w:val="clear" w:color="auto" w:fill="FFFFFF"/>
        </w:rPr>
        <w:t>.</w:t>
      </w:r>
      <w:r w:rsidRPr="005E18CF">
        <w:rPr>
          <w:b w:val="0"/>
          <w:shd w:val="clear" w:color="auto" w:fill="FFFFFF"/>
        </w:rPr>
        <w:t xml:space="preserve"> </w:t>
      </w:r>
    </w:p>
    <w:p w14:paraId="1F10B1C1" w14:textId="77777777" w:rsidR="00105C44" w:rsidRPr="001B5E91" w:rsidRDefault="00105C44" w:rsidP="00105C44">
      <w:pPr>
        <w:pStyle w:val="Pamatteksts"/>
        <w:widowControl w:val="0"/>
        <w:numPr>
          <w:ilvl w:val="1"/>
          <w:numId w:val="9"/>
        </w:numPr>
        <w:rPr>
          <w:b w:val="0"/>
        </w:rPr>
      </w:pPr>
      <w:r w:rsidRPr="001B5E91">
        <w:rPr>
          <w:b w:val="0"/>
        </w:rPr>
        <w:t>Visas atklāta konkursa nolikuma Tehniskās specifikācijas pielikumos pievienotajos tehniskajos projektos un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projekta tehniskajiem risinājumiem.</w:t>
      </w:r>
    </w:p>
    <w:p w14:paraId="5E800251" w14:textId="77777777" w:rsidR="00105C44" w:rsidRPr="001B5E91" w:rsidRDefault="00105C44" w:rsidP="00105C44">
      <w:pPr>
        <w:pStyle w:val="Pamatteksts"/>
        <w:widowControl w:val="0"/>
        <w:numPr>
          <w:ilvl w:val="1"/>
          <w:numId w:val="9"/>
        </w:numPr>
        <w:rPr>
          <w:b w:val="0"/>
        </w:rPr>
      </w:pPr>
      <w:r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6FE5C905" w14:textId="77777777" w:rsidR="00105C44" w:rsidRPr="001B5E91" w:rsidRDefault="00105C44" w:rsidP="00105C44">
      <w:pPr>
        <w:pStyle w:val="Pamatteksts"/>
        <w:ind w:left="360"/>
        <w:rPr>
          <w:b w:val="0"/>
        </w:rPr>
      </w:pPr>
      <w:r w:rsidRPr="001B5E91">
        <w:rPr>
          <w:b w:val="0"/>
        </w:rPr>
        <w:t>Ja pretendents nav norādījis ekvivalentu materiālu iesniedzot piedāvājumu, būvdarbu izpildes laikā materiāli netiks mainīti!</w:t>
      </w:r>
    </w:p>
    <w:p w14:paraId="5D5DBEB9" w14:textId="77777777" w:rsidR="00105C44" w:rsidRPr="001B5E91" w:rsidRDefault="00105C44" w:rsidP="00105C44">
      <w:pPr>
        <w:pStyle w:val="Pamatteksts"/>
        <w:widowControl w:val="0"/>
        <w:numPr>
          <w:ilvl w:val="1"/>
          <w:numId w:val="9"/>
        </w:numPr>
        <w:rPr>
          <w:b w:val="0"/>
        </w:rPr>
      </w:pPr>
      <w:r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706AAD6D" w14:textId="77777777" w:rsidR="00105C44" w:rsidRPr="001B5E91" w:rsidRDefault="00105C44" w:rsidP="00105C44">
      <w:pPr>
        <w:pStyle w:val="Pamatteksts"/>
        <w:widowControl w:val="0"/>
        <w:numPr>
          <w:ilvl w:val="1"/>
          <w:numId w:val="9"/>
        </w:numPr>
        <w:rPr>
          <w:b w:val="0"/>
        </w:rPr>
      </w:pPr>
      <w:r w:rsidRPr="001B5E91">
        <w:rPr>
          <w:b w:val="0"/>
        </w:rPr>
        <w:t xml:space="preserve">Pretendentam, ņemot vērā tā profesionālo pieredzi, ir jāievērtē visi darbi, kas vajadzīgi </w:t>
      </w:r>
      <w:r w:rsidRPr="005E18CF">
        <w:rPr>
          <w:b w:val="0"/>
        </w:rPr>
        <w:t xml:space="preserve">būvlaukuma funkcionēšanai, </w:t>
      </w:r>
      <w:r w:rsidRPr="001B5E91">
        <w:rPr>
          <w:b w:val="0"/>
        </w:rPr>
        <w:t>būvdarbiem un būves pilnīgai nodošanai ekspluatācijā.</w:t>
      </w:r>
    </w:p>
    <w:p w14:paraId="478C0FDB" w14:textId="77777777" w:rsidR="00105C44" w:rsidRPr="001B5E91" w:rsidRDefault="00105C44" w:rsidP="00105C44">
      <w:pPr>
        <w:pStyle w:val="Pamatteksts"/>
        <w:widowControl w:val="0"/>
        <w:numPr>
          <w:ilvl w:val="1"/>
          <w:numId w:val="9"/>
        </w:numPr>
        <w:rPr>
          <w:b w:val="0"/>
        </w:rPr>
      </w:pPr>
      <w:r w:rsidRPr="001B5E91">
        <w:rPr>
          <w:b w:val="0"/>
        </w:rPr>
        <w:t>Pretendentam jāparedz izmaksas par visiem nepieciešamajiem saskaņojumiem, atļaujām būvdarbu uzsākšanai un objekta nodošanai</w:t>
      </w:r>
      <w:r>
        <w:rPr>
          <w:b w:val="0"/>
        </w:rPr>
        <w:t xml:space="preserve"> (t.sk. objekta inventarizācija)</w:t>
      </w:r>
      <w:r w:rsidRPr="001B5E91">
        <w:rPr>
          <w:b w:val="0"/>
        </w:rPr>
        <w:t xml:space="preserve">, izņemot būvatļauju. </w:t>
      </w:r>
    </w:p>
    <w:p w14:paraId="634915B4" w14:textId="77777777" w:rsidR="00105C44" w:rsidRPr="001B5E91" w:rsidRDefault="00105C44" w:rsidP="00105C44">
      <w:pPr>
        <w:pStyle w:val="Pamatteksts"/>
        <w:widowControl w:val="0"/>
        <w:numPr>
          <w:ilvl w:val="1"/>
          <w:numId w:val="9"/>
        </w:numPr>
        <w:rPr>
          <w:b w:val="0"/>
        </w:rPr>
      </w:pPr>
      <w:r w:rsidRPr="001B5E91">
        <w:rPr>
          <w:b w:val="0"/>
        </w:rPr>
        <w:t>Pretendentam ir pienākums laikus konkursa laikā pārbaudīt visu projekta dokumentācijas pareizību un nesaistes gadījumā nekavējoties paziņot Pasūtītājam</w:t>
      </w:r>
      <w:r>
        <w:rPr>
          <w:b w:val="0"/>
        </w:rPr>
        <w:t>.</w:t>
      </w:r>
      <w:r w:rsidRPr="001B5E91">
        <w:rPr>
          <w:b w:val="0"/>
        </w:rPr>
        <w:t xml:space="preserve"> Vienības cenā ir jāņem vērā visi darbi un materiāli, kas nepieciešami, lai nobeigtu kādu pozīciju, ja arī tas nav īpaši izdalīts. Visi apjomi, kuri doti</w:t>
      </w:r>
      <w:r>
        <w:rPr>
          <w:b w:val="0"/>
        </w:rPr>
        <w:t>,</w:t>
      </w:r>
      <w:r w:rsidRPr="001B5E91">
        <w:rPr>
          <w:b w:val="0"/>
        </w:rPr>
        <w:t xml:space="preserve"> pretendentam ir </w:t>
      </w:r>
      <w:r w:rsidRPr="001B5E91">
        <w:rPr>
          <w:b w:val="0"/>
        </w:rPr>
        <w:lastRenderedPageBreak/>
        <w:t xml:space="preserve">jāpārrēķina, un pēc piedāvājuma iesniegšanas pretendents nevar atsaukties uz nepilnīgu vai neizprastu būvprojektu. </w:t>
      </w:r>
    </w:p>
    <w:p w14:paraId="05D28FBB" w14:textId="77777777" w:rsidR="00105C44" w:rsidRPr="001B5E91" w:rsidRDefault="00105C44" w:rsidP="00105C44">
      <w:pPr>
        <w:pStyle w:val="Pamatteksts"/>
        <w:widowControl w:val="0"/>
        <w:numPr>
          <w:ilvl w:val="1"/>
          <w:numId w:val="9"/>
        </w:numPr>
        <w:rPr>
          <w:b w:val="0"/>
        </w:rPr>
      </w:pPr>
      <w:r w:rsidRPr="001B5E91">
        <w:rPr>
          <w:b w:val="0"/>
        </w:rPr>
        <w:t xml:space="preserve">Vienības cenā ir jāņem vērā jebkādi citi darbi, kuri ietver visus darbus, kuri ietverti sekojošos aprakstos un/vai ir nepieciešami darbu nodrošināšanai. Ja arī kāds darbs nav īpaši uzsvērts, tad </w:t>
      </w:r>
      <w:r>
        <w:rPr>
          <w:b w:val="0"/>
        </w:rPr>
        <w:t>P</w:t>
      </w:r>
      <w:r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79E0BDA4" w14:textId="77777777" w:rsidR="00105C44" w:rsidRPr="001B5E91" w:rsidRDefault="00105C44" w:rsidP="00105C44">
      <w:pPr>
        <w:pStyle w:val="Pamatteksts"/>
        <w:widowControl w:val="0"/>
        <w:numPr>
          <w:ilvl w:val="1"/>
          <w:numId w:val="9"/>
        </w:numPr>
        <w:rPr>
          <w:b w:val="0"/>
          <w:i/>
        </w:rPr>
      </w:pPr>
      <w:r w:rsidRPr="001B5E91">
        <w:rPr>
          <w:b w:val="0"/>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3DD82C12" w14:textId="77777777" w:rsidR="00105C44" w:rsidRPr="001B5E91" w:rsidRDefault="00105C44" w:rsidP="002E4CE0">
      <w:pPr>
        <w:pStyle w:val="Pamatteksts"/>
        <w:numPr>
          <w:ilvl w:val="0"/>
          <w:numId w:val="9"/>
        </w:numPr>
        <w:spacing w:before="120" w:after="120"/>
        <w:rPr>
          <w:b w:val="0"/>
        </w:rPr>
      </w:pPr>
      <w:r w:rsidRPr="001B5E91">
        <w:rPr>
          <w:b w:val="0"/>
          <w:bCs w:val="0"/>
        </w:rPr>
        <w:t>Tehniskās specifikācijas būvdarbu veikšanas un līguma izpildes laikā</w:t>
      </w:r>
    </w:p>
    <w:p w14:paraId="291F932B" w14:textId="77777777" w:rsidR="00105C44" w:rsidRPr="002A1389" w:rsidRDefault="00105C44" w:rsidP="00105C44">
      <w:pPr>
        <w:pStyle w:val="Pamatteksts"/>
        <w:numPr>
          <w:ilvl w:val="1"/>
          <w:numId w:val="9"/>
        </w:numPr>
        <w:rPr>
          <w:b w:val="0"/>
        </w:rPr>
      </w:pPr>
      <w:r w:rsidRPr="002A1389">
        <w:rPr>
          <w:b w:val="0"/>
        </w:rPr>
        <w:t xml:space="preserve">Būvdarbi jāorganizē tā, lai tie pēc iespējas mazāk traucētu objekta apkārtējo namu, iedzīvotāju ikdienas sadzīvi un iestāžu darbu. </w:t>
      </w:r>
      <w:r w:rsidRPr="002A1389">
        <w:rPr>
          <w:b w:val="0"/>
          <w:bCs w:val="0"/>
          <w:color w:val="222222"/>
          <w:shd w:val="clear" w:color="auto" w:fill="FFFFFF"/>
        </w:rPr>
        <w:t>Izpildītājs nodrošina nepārtrauktu pieeju ielai pieguļošajiem privātīpašumiem, gan tajā dzīvojošiem cilvēkiem, gan operatīvajam dienestam.</w:t>
      </w:r>
      <w:r>
        <w:rPr>
          <w:b w:val="0"/>
          <w:bCs w:val="0"/>
          <w:color w:val="222222"/>
          <w:shd w:val="clear" w:color="auto" w:fill="FFFFFF"/>
        </w:rPr>
        <w:t xml:space="preserve">, satiksmes organizēšanu. Jānodrošina esošo inženierkomunikāciju darbība (nepieciešamības gadījumā izbūvējot pagaidu) būvdarbu laikā. Būvuzņēmējam jāveic visi darbi un /vai </w:t>
      </w:r>
      <w:r w:rsidRPr="00105C44">
        <w:rPr>
          <w:b w:val="0"/>
          <w:bCs w:val="0"/>
          <w:color w:val="222222"/>
          <w:shd w:val="clear" w:color="auto" w:fill="FFFFFF"/>
        </w:rPr>
        <w:t>jāpiegādā visi</w:t>
      </w:r>
      <w:r>
        <w:rPr>
          <w:b w:val="0"/>
          <w:bCs w:val="0"/>
          <w:color w:val="222222"/>
          <w:shd w:val="clear" w:color="auto" w:fill="FFFFFF"/>
        </w:rPr>
        <w:t xml:space="preserve"> materiāli/detaļas, kas būvprojektā nav pieminēti, bet ir loģiski izrietoši no Būvdarbu organizācijas  un nepieciešami Būvdarbu pabeigšanai.</w:t>
      </w:r>
    </w:p>
    <w:p w14:paraId="3B5DB04A" w14:textId="77777777" w:rsidR="00105C44" w:rsidRPr="001B5E91" w:rsidRDefault="00105C44" w:rsidP="00105C44">
      <w:pPr>
        <w:pStyle w:val="Pamatteksts"/>
        <w:numPr>
          <w:ilvl w:val="1"/>
          <w:numId w:val="9"/>
        </w:numPr>
        <w:rPr>
          <w:b w:val="0"/>
        </w:rPr>
      </w:pPr>
      <w:r w:rsidRPr="002A1389">
        <w:rPr>
          <w:b w:val="0"/>
        </w:rPr>
        <w:t>Būvuzņēmējam ir pienākums laicīgi, pirms darbu sākšanas pārbaudīt visu projekta</w:t>
      </w:r>
      <w:r w:rsidRPr="001B5E91">
        <w:rPr>
          <w:b w:val="0"/>
        </w:rPr>
        <w:t xml:space="preserve"> dokumentācijas pareizību un nesaistes gadījumā nekavējoties paziņot Pasūtītājam. </w:t>
      </w:r>
    </w:p>
    <w:p w14:paraId="1440CE4B" w14:textId="77777777" w:rsidR="00105C44" w:rsidRPr="001B5E91" w:rsidRDefault="00105C44" w:rsidP="00105C44">
      <w:pPr>
        <w:pStyle w:val="Pamatteksts"/>
        <w:numPr>
          <w:ilvl w:val="1"/>
          <w:numId w:val="9"/>
        </w:numPr>
        <w:rPr>
          <w:b w:val="0"/>
        </w:rPr>
      </w:pPr>
      <w:r w:rsidRPr="001B5E91">
        <w:rPr>
          <w:b w:val="0"/>
        </w:rPr>
        <w:t xml:space="preserve">Pārbaude un testēšana: Visi ražotāja dokumenti </w:t>
      </w:r>
      <w:r>
        <w:rPr>
          <w:b w:val="0"/>
        </w:rPr>
        <w:t>–</w:t>
      </w:r>
      <w:r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1536CAB2" w14:textId="77777777" w:rsidR="00105C44" w:rsidRPr="001B5E91" w:rsidRDefault="00105C44" w:rsidP="00105C44">
      <w:pPr>
        <w:pStyle w:val="Pamatteksts"/>
        <w:numPr>
          <w:ilvl w:val="1"/>
          <w:numId w:val="9"/>
        </w:numPr>
        <w:rPr>
          <w:b w:val="0"/>
        </w:rPr>
      </w:pPr>
      <w:r w:rsidRPr="001B5E91">
        <w:rPr>
          <w:b w:val="0"/>
        </w:rPr>
        <w:t xml:space="preserve">Materiāli, iekārtas: objektā pielietojamiem materiāliem jāatbilst ekspluatācijas un Latvijas būvnormatīvu prasībām un jābūt sertificētiem. </w:t>
      </w:r>
    </w:p>
    <w:p w14:paraId="720AD206" w14:textId="77777777" w:rsidR="00105C44" w:rsidRPr="001B5E91" w:rsidRDefault="00105C44" w:rsidP="00105C44">
      <w:pPr>
        <w:pStyle w:val="Pamatteksts"/>
        <w:numPr>
          <w:ilvl w:val="1"/>
          <w:numId w:val="9"/>
        </w:numPr>
        <w:rPr>
          <w:b w:val="0"/>
          <w:u w:val="single"/>
        </w:rPr>
      </w:pPr>
      <w:r w:rsidRPr="001B5E91">
        <w:rPr>
          <w:b w:val="0"/>
          <w:u w:val="single"/>
        </w:rPr>
        <w:t xml:space="preserve">Blakus darbi: Visi darbi, kas nepieciešami, lai pabeigtu kādu pozīciju, jāievērtē vienības cenā, ja arī tas nav īpaši izdalīts. Papildus izmaksas netiek atzītas. </w:t>
      </w:r>
    </w:p>
    <w:p w14:paraId="24281556" w14:textId="77777777" w:rsidR="00105C44" w:rsidRPr="001B5E91" w:rsidRDefault="00105C44" w:rsidP="00105C44">
      <w:pPr>
        <w:pStyle w:val="Pamatteksts"/>
        <w:numPr>
          <w:ilvl w:val="1"/>
          <w:numId w:val="9"/>
        </w:numPr>
        <w:rPr>
          <w:b w:val="0"/>
        </w:rPr>
      </w:pPr>
      <w:r w:rsidRPr="001B5E91">
        <w:rPr>
          <w:b w:val="0"/>
        </w:rPr>
        <w:t>Būvuzņēmējam ir jāveic:</w:t>
      </w:r>
    </w:p>
    <w:p w14:paraId="30C7401C" w14:textId="77777777" w:rsidR="00105C44" w:rsidRPr="001B5E91" w:rsidRDefault="00105C44" w:rsidP="00105C44">
      <w:pPr>
        <w:pStyle w:val="Pamatteksts"/>
        <w:numPr>
          <w:ilvl w:val="2"/>
          <w:numId w:val="9"/>
        </w:numPr>
        <w:rPr>
          <w:b w:val="0"/>
        </w:rPr>
      </w:pPr>
      <w:r w:rsidRPr="001B5E91">
        <w:rPr>
          <w:b w:val="0"/>
        </w:rPr>
        <w:t>darbu uzmērījumi;</w:t>
      </w:r>
    </w:p>
    <w:p w14:paraId="66F35107" w14:textId="77777777" w:rsidR="00105C44" w:rsidRPr="001B5E91" w:rsidRDefault="00105C44" w:rsidP="00105C44">
      <w:pPr>
        <w:pStyle w:val="Pamatteksts"/>
        <w:numPr>
          <w:ilvl w:val="2"/>
          <w:numId w:val="9"/>
        </w:numPr>
        <w:rPr>
          <w:b w:val="0"/>
        </w:rPr>
      </w:pPr>
      <w:r w:rsidRPr="001B5E91">
        <w:rPr>
          <w:b w:val="0"/>
        </w:rPr>
        <w:t>iestāžu saskaņojumu un atļauju saņemšana;</w:t>
      </w:r>
    </w:p>
    <w:p w14:paraId="1F787819" w14:textId="77777777" w:rsidR="00105C44" w:rsidRPr="001B5E91" w:rsidRDefault="00105C44" w:rsidP="00105C44">
      <w:pPr>
        <w:pStyle w:val="Pamatteksts"/>
        <w:numPr>
          <w:ilvl w:val="2"/>
          <w:numId w:val="9"/>
        </w:numPr>
        <w:rPr>
          <w:b w:val="0"/>
        </w:rPr>
      </w:pPr>
      <w:r w:rsidRPr="001B5E91">
        <w:rPr>
          <w:b w:val="0"/>
        </w:rPr>
        <w:t>kā arī citi izdevumi, kas ir saistīti un nav atdalāmi no darbu izpildes.</w:t>
      </w:r>
    </w:p>
    <w:p w14:paraId="6BA428E7" w14:textId="77777777" w:rsidR="00105C44" w:rsidRPr="001B5E91" w:rsidRDefault="00105C44" w:rsidP="00105C44">
      <w:pPr>
        <w:pStyle w:val="Pamatteksts"/>
        <w:numPr>
          <w:ilvl w:val="1"/>
          <w:numId w:val="9"/>
        </w:numPr>
        <w:rPr>
          <w:b w:val="0"/>
        </w:rPr>
      </w:pPr>
      <w:r w:rsidRPr="001B5E91">
        <w:rPr>
          <w:b w:val="0"/>
        </w:rPr>
        <w:t>Pēc būvdarbu pabeigšanas objektam jābūt tādā stāvoklī, lai to varētu nekavējoties ekspluatēt.</w:t>
      </w:r>
    </w:p>
    <w:p w14:paraId="13C20D3F" w14:textId="77777777" w:rsidR="00105C44" w:rsidRPr="001B5E91" w:rsidRDefault="00105C44" w:rsidP="00105C44">
      <w:pPr>
        <w:pStyle w:val="Pamatteksts"/>
        <w:numPr>
          <w:ilvl w:val="1"/>
          <w:numId w:val="9"/>
        </w:numPr>
        <w:rPr>
          <w:b w:val="0"/>
        </w:rPr>
      </w:pPr>
      <w:r w:rsidRPr="001B5E91">
        <w:rPr>
          <w:b w:val="0"/>
          <w:u w:val="single"/>
        </w:rPr>
        <w:t>Pēc  būvdarbu pabeigšanas atklāta konkursa uzvarētājam jāiesniedz pasūtītājam</w:t>
      </w:r>
      <w:r w:rsidRPr="001B5E91">
        <w:rPr>
          <w:b w:val="0"/>
        </w:rPr>
        <w:t>:</w:t>
      </w:r>
    </w:p>
    <w:p w14:paraId="1682EFF3" w14:textId="77777777" w:rsidR="00105C44" w:rsidRPr="001B5E91" w:rsidRDefault="00105C44" w:rsidP="00105C44">
      <w:pPr>
        <w:pStyle w:val="Pamatteksts"/>
        <w:numPr>
          <w:ilvl w:val="2"/>
          <w:numId w:val="9"/>
        </w:numPr>
        <w:rPr>
          <w:b w:val="0"/>
        </w:rPr>
      </w:pPr>
      <w:r w:rsidRPr="001B5E91">
        <w:rPr>
          <w:b w:val="0"/>
        </w:rPr>
        <w:t>rakstisks paziņojums par būvdarbu pabeigšanu objektā;</w:t>
      </w:r>
    </w:p>
    <w:p w14:paraId="383BEA63" w14:textId="77777777" w:rsidR="00105C44" w:rsidRPr="001B5E91" w:rsidRDefault="00105C44" w:rsidP="00105C44">
      <w:pPr>
        <w:pStyle w:val="Pamatteksts"/>
        <w:numPr>
          <w:ilvl w:val="2"/>
          <w:numId w:val="9"/>
        </w:numPr>
        <w:rPr>
          <w:b w:val="0"/>
        </w:rPr>
      </w:pPr>
      <w:r w:rsidRPr="001B5E91">
        <w:rPr>
          <w:b w:val="0"/>
        </w:rPr>
        <w:t>tehniskā dokumentācija:</w:t>
      </w:r>
    </w:p>
    <w:p w14:paraId="6D9B98C6" w14:textId="77777777" w:rsidR="00105C44" w:rsidRPr="001B5E91" w:rsidRDefault="00105C44" w:rsidP="00105C44">
      <w:pPr>
        <w:pStyle w:val="Pamatteksts"/>
        <w:numPr>
          <w:ilvl w:val="3"/>
          <w:numId w:val="9"/>
        </w:numPr>
        <w:tabs>
          <w:tab w:val="clear" w:pos="1260"/>
          <w:tab w:val="left" w:pos="1843"/>
        </w:tabs>
        <w:ind w:left="1560"/>
        <w:rPr>
          <w:b w:val="0"/>
        </w:rPr>
      </w:pPr>
      <w:r w:rsidRPr="001B5E91">
        <w:rPr>
          <w:b w:val="0"/>
        </w:rPr>
        <w:t>segto darbu akti;</w:t>
      </w:r>
    </w:p>
    <w:p w14:paraId="0540E8B5" w14:textId="77777777" w:rsidR="00105C44" w:rsidRPr="001B5E91" w:rsidRDefault="00105C44" w:rsidP="00105C44">
      <w:pPr>
        <w:pStyle w:val="Pamatteksts"/>
        <w:numPr>
          <w:ilvl w:val="3"/>
          <w:numId w:val="9"/>
        </w:numPr>
        <w:tabs>
          <w:tab w:val="clear" w:pos="1260"/>
          <w:tab w:val="left" w:pos="1843"/>
        </w:tabs>
        <w:ind w:left="1560"/>
        <w:rPr>
          <w:b w:val="0"/>
        </w:rPr>
      </w:pPr>
      <w:r w:rsidRPr="001B5E91">
        <w:rPr>
          <w:b w:val="0"/>
        </w:rPr>
        <w:t>būvmateriālu atbilstības deklarācijas;</w:t>
      </w:r>
    </w:p>
    <w:p w14:paraId="262C1623" w14:textId="77777777" w:rsidR="00105C44" w:rsidRPr="0093196F" w:rsidRDefault="00105C44" w:rsidP="00105C44">
      <w:pPr>
        <w:pStyle w:val="Pamatteksts"/>
        <w:numPr>
          <w:ilvl w:val="3"/>
          <w:numId w:val="9"/>
        </w:numPr>
        <w:tabs>
          <w:tab w:val="clear" w:pos="1260"/>
          <w:tab w:val="left" w:pos="1843"/>
        </w:tabs>
        <w:ind w:left="1560"/>
        <w:rPr>
          <w:b w:val="0"/>
        </w:rPr>
      </w:pPr>
      <w:r w:rsidRPr="001B5E91">
        <w:rPr>
          <w:b w:val="0"/>
        </w:rPr>
        <w:t xml:space="preserve">izbūvēto/pārbūvēto inženierkomunikāciju </w:t>
      </w:r>
      <w:proofErr w:type="spellStart"/>
      <w:r w:rsidRPr="001B5E91">
        <w:rPr>
          <w:b w:val="0"/>
        </w:rPr>
        <w:t>izpilduzmērījumi</w:t>
      </w:r>
      <w:proofErr w:type="spellEnd"/>
      <w:r w:rsidRPr="001B5E91">
        <w:rPr>
          <w:b w:val="0"/>
        </w:rPr>
        <w:t xml:space="preserve"> </w:t>
      </w:r>
      <w:r w:rsidRPr="001B5E91">
        <w:rPr>
          <w:b w:val="0"/>
          <w:color w:val="000000"/>
        </w:rPr>
        <w:t>gan papīra izdrukas, gan digitālā (CD) formātā;</w:t>
      </w:r>
    </w:p>
    <w:p w14:paraId="045A00E7" w14:textId="77777777" w:rsidR="00105C44" w:rsidRPr="001B5E91" w:rsidRDefault="00105C44" w:rsidP="00105C44">
      <w:pPr>
        <w:pStyle w:val="Pamatteksts"/>
        <w:numPr>
          <w:ilvl w:val="3"/>
          <w:numId w:val="9"/>
        </w:numPr>
        <w:tabs>
          <w:tab w:val="clear" w:pos="1260"/>
          <w:tab w:val="left" w:pos="1843"/>
        </w:tabs>
        <w:ind w:left="1560"/>
        <w:rPr>
          <w:b w:val="0"/>
        </w:rPr>
      </w:pPr>
      <w:r>
        <w:rPr>
          <w:b w:val="0"/>
          <w:color w:val="000000"/>
        </w:rPr>
        <w:t xml:space="preserve"> citi dokumenti ja tos paredz LR spēkā esošā likumdošana</w:t>
      </w:r>
    </w:p>
    <w:p w14:paraId="0BE15CA3" w14:textId="77777777" w:rsidR="00105C44" w:rsidRPr="001B5E91" w:rsidRDefault="00105C44" w:rsidP="00105C44">
      <w:pPr>
        <w:pStyle w:val="Pamatteksts"/>
        <w:numPr>
          <w:ilvl w:val="1"/>
          <w:numId w:val="9"/>
        </w:numPr>
        <w:tabs>
          <w:tab w:val="left" w:pos="567"/>
        </w:tabs>
        <w:rPr>
          <w:b w:val="0"/>
        </w:rPr>
      </w:pPr>
      <w:r w:rsidRPr="001B5E91">
        <w:rPr>
          <w:b w:val="0"/>
        </w:rPr>
        <w:t>Būvuzraudzību veiks Pasūtītāja norīkots sertificēts būvuzraugs.</w:t>
      </w:r>
    </w:p>
    <w:p w14:paraId="056E5149" w14:textId="77777777" w:rsidR="00001F4D" w:rsidRDefault="00001F4D">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40210383" w14:textId="37FC727A" w:rsidR="00DE6267" w:rsidRPr="002575F8" w:rsidRDefault="00DE6267" w:rsidP="00DE626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w:t>
      </w:r>
      <w:r w:rsidR="00F645D3">
        <w:rPr>
          <w:rFonts w:ascii="Times New Roman" w:eastAsia="Times New Roman" w:hAnsi="Times New Roman" w:cs="Times New Roman"/>
          <w:b/>
          <w:sz w:val="24"/>
          <w:szCs w:val="24"/>
          <w:lang w:eastAsia="lv-LV"/>
        </w:rPr>
        <w:t>3</w:t>
      </w:r>
    </w:p>
    <w:p w14:paraId="2F4717F2" w14:textId="77777777" w:rsidR="0014376F" w:rsidRPr="002575F8" w:rsidRDefault="0014376F" w:rsidP="0014376F">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556E6100"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reģ.Nr.&lt;reģistrācijas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068C1EC9"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4885BA12"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reģ.Nr.&lt;reģistrācijas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4D400F18"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2D8FDB4B" w14:textId="77777777" w:rsidR="0014376F" w:rsidRPr="002575F8" w:rsidRDefault="0014376F" w:rsidP="0014376F">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02DCA258" w14:textId="77777777" w:rsidR="0014376F" w:rsidRPr="002575F8" w:rsidRDefault="0014376F" w:rsidP="0014376F">
      <w:pPr>
        <w:numPr>
          <w:ilvl w:val="0"/>
          <w:numId w:val="11"/>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654CB22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 xml:space="preserve">Būvuzraugs </w:t>
      </w:r>
      <w:r w:rsidRPr="002575F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4A5A839E"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Būvdarbu vadītājs</w:t>
      </w:r>
      <w:r w:rsidRPr="002575F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0D7816E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Būvobjekts</w:t>
      </w:r>
      <w:r w:rsidRPr="002575F8">
        <w:rPr>
          <w:rFonts w:ascii="Times New Roman" w:eastAsia="Times New Roman" w:hAnsi="Times New Roman" w:cs="Times New Roman"/>
          <w:sz w:val="24"/>
          <w:szCs w:val="24"/>
        </w:rPr>
        <w:t xml:space="preserve"> – visi Tehniskajā specifikācijā minētie būvējamie objekti (būves) ar tiem piegulošo teritoriju, palīgbūvēm un </w:t>
      </w:r>
      <w:proofErr w:type="spellStart"/>
      <w:r w:rsidRPr="002575F8">
        <w:rPr>
          <w:rFonts w:ascii="Times New Roman" w:eastAsia="Times New Roman" w:hAnsi="Times New Roman" w:cs="Times New Roman"/>
          <w:sz w:val="24"/>
          <w:szCs w:val="24"/>
        </w:rPr>
        <w:t>būviekārtām</w:t>
      </w:r>
      <w:proofErr w:type="spellEnd"/>
      <w:r w:rsidRPr="002575F8">
        <w:rPr>
          <w:rFonts w:ascii="Times New Roman" w:eastAsia="Times New Roman" w:hAnsi="Times New Roman" w:cs="Times New Roman"/>
          <w:sz w:val="24"/>
          <w:szCs w:val="24"/>
        </w:rPr>
        <w:t>.</w:t>
      </w:r>
    </w:p>
    <w:p w14:paraId="5313288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sz w:val="24"/>
          <w:szCs w:val="24"/>
        </w:rPr>
        <w:t>Būvprojekts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būvniecības tehniskā dokumentācija</w:t>
      </w:r>
      <w:r w:rsidRPr="002575F8">
        <w:rPr>
          <w:rFonts w:ascii="Times New Roman" w:eastAsia="Times New Roman" w:hAnsi="Times New Roman" w:cs="Times New Roman"/>
          <w:sz w:val="24"/>
          <w:szCs w:val="24"/>
        </w:rPr>
        <w:t>.</w:t>
      </w:r>
    </w:p>
    <w:p w14:paraId="2105CA7C" w14:textId="77777777" w:rsidR="0014376F"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iCs/>
          <w:sz w:val="24"/>
          <w:szCs w:val="24"/>
        </w:rPr>
        <w:t>Tāme</w:t>
      </w:r>
      <w:r w:rsidRPr="002575F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7635C6EB" w14:textId="77777777" w:rsidR="0014376F" w:rsidRPr="002575F8" w:rsidRDefault="0014376F" w:rsidP="0014376F">
      <w:pPr>
        <w:tabs>
          <w:tab w:val="num" w:pos="1314"/>
        </w:tabs>
        <w:spacing w:after="0" w:line="240" w:lineRule="auto"/>
        <w:ind w:left="420"/>
        <w:jc w:val="both"/>
        <w:rPr>
          <w:rFonts w:ascii="Times New Roman" w:eastAsia="Times New Roman" w:hAnsi="Times New Roman" w:cs="Times New Roman"/>
          <w:sz w:val="24"/>
          <w:szCs w:val="24"/>
        </w:rPr>
      </w:pPr>
    </w:p>
    <w:p w14:paraId="081D1757"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5F1522B8" w14:textId="1652A9BB" w:rsidR="0014376F" w:rsidRPr="002575F8" w:rsidRDefault="0014376F" w:rsidP="0014376F">
      <w:pPr>
        <w:tabs>
          <w:tab w:val="num"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575F8">
        <w:rPr>
          <w:rFonts w:ascii="Times New Roman" w:eastAsia="Times New Roman" w:hAnsi="Times New Roman" w:cs="Times New Roman"/>
          <w:sz w:val="24"/>
          <w:szCs w:val="24"/>
        </w:rPr>
        <w:t xml:space="preserve">Ar šo Līgumu Pasūtītājs uzdod un Izpildītājs apņemas </w:t>
      </w:r>
      <w:r w:rsidRPr="004D676B">
        <w:rPr>
          <w:rFonts w:ascii="Times New Roman" w:eastAsia="Times New Roman" w:hAnsi="Times New Roman" w:cs="Times New Roman"/>
          <w:sz w:val="24"/>
          <w:szCs w:val="24"/>
        </w:rPr>
        <w:t>veikt</w:t>
      </w:r>
      <w:r w:rsidR="0004165A">
        <w:rPr>
          <w:rFonts w:ascii="Times New Roman" w:eastAsia="Times New Roman" w:hAnsi="Times New Roman" w:cs="Times New Roman"/>
          <w:sz w:val="24"/>
          <w:szCs w:val="24"/>
        </w:rPr>
        <w:t xml:space="preserve"> </w:t>
      </w:r>
      <w:r w:rsidR="005B2BC9">
        <w:rPr>
          <w:rFonts w:ascii="Times New Roman" w:eastAsia="Times New Roman" w:hAnsi="Times New Roman" w:cs="Times New Roman"/>
          <w:sz w:val="24"/>
          <w:szCs w:val="24"/>
        </w:rPr>
        <w:t xml:space="preserve">ēkas </w:t>
      </w:r>
      <w:r w:rsidR="0004165A">
        <w:rPr>
          <w:rFonts w:ascii="Times New Roman" w:eastAsia="Times New Roman" w:hAnsi="Times New Roman" w:cs="Times New Roman"/>
          <w:sz w:val="24"/>
          <w:szCs w:val="24"/>
        </w:rPr>
        <w:t>Jaunā iel</w:t>
      </w:r>
      <w:r w:rsidR="005B2BC9">
        <w:rPr>
          <w:rFonts w:ascii="Times New Roman" w:eastAsia="Times New Roman" w:hAnsi="Times New Roman" w:cs="Times New Roman"/>
          <w:sz w:val="24"/>
          <w:szCs w:val="24"/>
        </w:rPr>
        <w:t>ā</w:t>
      </w:r>
      <w:r w:rsidR="0004165A">
        <w:rPr>
          <w:rFonts w:ascii="Times New Roman" w:eastAsia="Times New Roman" w:hAnsi="Times New Roman" w:cs="Times New Roman"/>
          <w:sz w:val="24"/>
          <w:szCs w:val="24"/>
        </w:rPr>
        <w:t xml:space="preserve"> 2</w:t>
      </w:r>
      <w:r w:rsidR="0077421D">
        <w:rPr>
          <w:rFonts w:ascii="Times New Roman" w:eastAsia="Times New Roman" w:hAnsi="Times New Roman" w:cs="Times New Roman"/>
          <w:sz w:val="24"/>
          <w:szCs w:val="24"/>
        </w:rPr>
        <w:t>A</w:t>
      </w:r>
      <w:r w:rsidR="005B2BC9">
        <w:rPr>
          <w:rFonts w:ascii="Times New Roman" w:eastAsia="Times New Roman" w:hAnsi="Times New Roman" w:cs="Times New Roman"/>
          <w:sz w:val="24"/>
          <w:szCs w:val="24"/>
        </w:rPr>
        <w:t>, Limbažos,</w:t>
      </w:r>
      <w:r w:rsidR="0004165A">
        <w:rPr>
          <w:rFonts w:ascii="Times New Roman" w:eastAsia="Times New Roman" w:hAnsi="Times New Roman" w:cs="Times New Roman"/>
          <w:sz w:val="24"/>
          <w:szCs w:val="24"/>
        </w:rPr>
        <w:t xml:space="preserve"> siltināšanas darbus</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turpmāk - Būvobjekts) un veikt Būvobjekta būvdarbus (turpmāk –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atbilstoši</w:t>
      </w:r>
      <w:r>
        <w:rPr>
          <w:rFonts w:ascii="Times New Roman" w:eastAsia="Times New Roman" w:hAnsi="Times New Roman" w:cs="Times New Roman"/>
          <w:sz w:val="24"/>
          <w:szCs w:val="24"/>
        </w:rPr>
        <w:t xml:space="preserve"> iepirkuma nolikuma</w:t>
      </w:r>
      <w:r w:rsidRPr="002575F8">
        <w:rPr>
          <w:rFonts w:ascii="Times New Roman" w:eastAsia="Times New Roman" w:hAnsi="Times New Roman" w:cs="Times New Roman"/>
          <w:sz w:val="24"/>
          <w:szCs w:val="24"/>
        </w:rPr>
        <w:t xml:space="preserve"> prasībām, </w:t>
      </w:r>
      <w:r>
        <w:rPr>
          <w:rFonts w:ascii="Times New Roman" w:eastAsia="Times New Roman" w:hAnsi="Times New Roman" w:cs="Times New Roman"/>
          <w:sz w:val="24"/>
          <w:szCs w:val="24"/>
        </w:rPr>
        <w:t>Izpildītāja p</w:t>
      </w:r>
      <w:r w:rsidRPr="002575F8">
        <w:rPr>
          <w:rFonts w:ascii="Times New Roman" w:eastAsia="Times New Roman" w:hAnsi="Times New Roman" w:cs="Times New Roman"/>
          <w:sz w:val="24"/>
          <w:szCs w:val="24"/>
        </w:rPr>
        <w:t xml:space="preserve">iedāvājumam, un Latvijas Republikas būvnormatīvu un citu Latvijas Republikas normatīvo tiesību aktu prasībām.  </w:t>
      </w:r>
    </w:p>
    <w:p w14:paraId="48E1DCF0"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Būvniecības veikšana</w:t>
      </w:r>
    </w:p>
    <w:p w14:paraId="1BE5B2D7" w14:textId="30379D08"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savlaicīgu un kvalitatīvu Būvniecības veikšanu. </w:t>
      </w:r>
    </w:p>
    <w:p w14:paraId="560A98CD" w14:textId="73EABF4E" w:rsidR="0014376F" w:rsidRPr="004664B7" w:rsidRDefault="0014376F" w:rsidP="00F42ED2">
      <w:pPr>
        <w:pStyle w:val="Sarakstarindkopa"/>
        <w:numPr>
          <w:ilvl w:val="1"/>
          <w:numId w:val="10"/>
        </w:numPr>
        <w:spacing w:after="0" w:line="240" w:lineRule="auto"/>
        <w:rPr>
          <w:rFonts w:ascii="Times New Roman" w:eastAsia="Times New Roman" w:hAnsi="Times New Roman" w:cs="Times New Roman"/>
          <w:sz w:val="24"/>
          <w:szCs w:val="24"/>
        </w:rPr>
      </w:pPr>
      <w:r w:rsidRPr="004664B7">
        <w:rPr>
          <w:rFonts w:ascii="Times New Roman" w:eastAsia="Times New Roman" w:hAnsi="Times New Roman" w:cs="Times New Roman"/>
          <w:sz w:val="24"/>
          <w:szCs w:val="24"/>
        </w:rPr>
        <w:t xml:space="preserve">Izpildītājs Darbus veic </w:t>
      </w:r>
      <w:r w:rsidR="0004165A">
        <w:rPr>
          <w:rFonts w:ascii="Times New Roman" w:eastAsia="Times New Roman" w:hAnsi="Times New Roman" w:cs="Times New Roman"/>
          <w:sz w:val="24"/>
          <w:szCs w:val="24"/>
        </w:rPr>
        <w:t>3</w:t>
      </w:r>
      <w:r w:rsidR="00475B32">
        <w:rPr>
          <w:rFonts w:ascii="Times New Roman" w:eastAsia="Times New Roman" w:hAnsi="Times New Roman" w:cs="Times New Roman"/>
          <w:sz w:val="24"/>
          <w:szCs w:val="24"/>
        </w:rPr>
        <w:t xml:space="preserve"> (</w:t>
      </w:r>
      <w:r w:rsidR="0004165A">
        <w:rPr>
          <w:rFonts w:ascii="Times New Roman" w:eastAsia="Times New Roman" w:hAnsi="Times New Roman" w:cs="Times New Roman"/>
          <w:sz w:val="24"/>
          <w:szCs w:val="24"/>
        </w:rPr>
        <w:t>trīs</w:t>
      </w:r>
      <w:r w:rsidR="00475B32">
        <w:rPr>
          <w:rFonts w:ascii="Times New Roman" w:eastAsia="Times New Roman" w:hAnsi="Times New Roman" w:cs="Times New Roman"/>
          <w:sz w:val="24"/>
          <w:szCs w:val="24"/>
        </w:rPr>
        <w:t>)</w:t>
      </w:r>
      <w:r w:rsidRPr="004664B7">
        <w:rPr>
          <w:rFonts w:ascii="Times New Roman" w:eastAsia="Times New Roman" w:hAnsi="Times New Roman" w:cs="Times New Roman"/>
          <w:sz w:val="24"/>
          <w:szCs w:val="24"/>
        </w:rPr>
        <w:t xml:space="preserve"> mēnešos no </w:t>
      </w:r>
      <w:r>
        <w:rPr>
          <w:rFonts w:ascii="Times New Roman" w:eastAsia="Times New Roman" w:hAnsi="Times New Roman" w:cs="Times New Roman"/>
          <w:sz w:val="24"/>
          <w:szCs w:val="24"/>
        </w:rPr>
        <w:t>L</w:t>
      </w:r>
      <w:r w:rsidRPr="004664B7">
        <w:rPr>
          <w:rFonts w:ascii="Times New Roman" w:eastAsia="Times New Roman" w:hAnsi="Times New Roman" w:cs="Times New Roman"/>
          <w:sz w:val="24"/>
          <w:szCs w:val="24"/>
        </w:rPr>
        <w:t>īguma spēkā stāšanās brīža.</w:t>
      </w:r>
    </w:p>
    <w:p w14:paraId="78BC90CC" w14:textId="77777777" w:rsidR="00475B32" w:rsidRPr="00F42ED2" w:rsidRDefault="00475B32"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Līgums stājās spēkā:</w:t>
      </w:r>
    </w:p>
    <w:p w14:paraId="750BC9A8" w14:textId="77777777" w:rsidR="00475B32" w:rsidRPr="00F42ED2"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3.3.1. kad Puses ir to parakstījušas;</w:t>
      </w:r>
    </w:p>
    <w:p w14:paraId="6044336E" w14:textId="682999A7" w:rsidR="00475B32" w:rsidRPr="005B2BC9"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 xml:space="preserve">3.3.2. kad Pasūtītājs ir sniedzis rakstisku apliecinājumu, ka ir saņemts </w:t>
      </w:r>
      <w:r w:rsidRPr="005B2BC9">
        <w:rPr>
          <w:rFonts w:ascii="Times New Roman" w:eastAsia="Times New Roman" w:hAnsi="Times New Roman" w:cs="Times New Roman"/>
          <w:sz w:val="24"/>
          <w:szCs w:val="24"/>
        </w:rPr>
        <w:t xml:space="preserve">kredītiestādes finansējums. </w:t>
      </w:r>
    </w:p>
    <w:p w14:paraId="1EF87A88" w14:textId="77777777" w:rsidR="00983584" w:rsidRPr="00F42ED2" w:rsidRDefault="00983584" w:rsidP="00F42ED2">
      <w:pPr>
        <w:spacing w:after="0" w:line="240" w:lineRule="auto"/>
        <w:ind w:left="420"/>
        <w:contextualSpacing/>
        <w:jc w:val="both"/>
        <w:rPr>
          <w:rFonts w:ascii="Times New Roman" w:eastAsia="Times New Roman" w:hAnsi="Times New Roman" w:cs="Times New Roman"/>
          <w:sz w:val="24"/>
          <w:szCs w:val="24"/>
        </w:rPr>
      </w:pPr>
    </w:p>
    <w:p w14:paraId="2815809F" w14:textId="55D448E0" w:rsidR="00983584" w:rsidRPr="00F42ED2" w:rsidRDefault="00983584"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lastRenderedPageBreak/>
        <w:t>Gadījumā, ja Pasūtītājs trīs mēnešu laikā, no Līguma parakstīšanas brīža nav saņēmis kredītiestāžu finansējumu un Pasūtītājs to apliecinājis ar nosūtītu vēstuli Izpildītājam, tad Līgums tiek uzskatīts par spēkā neesošu.</w:t>
      </w:r>
    </w:p>
    <w:p w14:paraId="334B8D36" w14:textId="3D81653C"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w:t>
      </w:r>
      <w:r>
        <w:rPr>
          <w:rFonts w:ascii="Times New Roman" w:eastAsia="Times New Roman" w:hAnsi="Times New Roman" w:cs="Times New Roman"/>
          <w:sz w:val="24"/>
          <w:szCs w:val="24"/>
        </w:rPr>
        <w:t>Darbus</w:t>
      </w:r>
      <w:r w:rsidRPr="00C6555A">
        <w:rPr>
          <w:rFonts w:ascii="Times New Roman" w:eastAsia="Times New Roman" w:hAnsi="Times New Roman" w:cs="Times New Roman"/>
          <w:sz w:val="24"/>
          <w:szCs w:val="24"/>
        </w:rPr>
        <w:t xml:space="preserve">. </w:t>
      </w:r>
    </w:p>
    <w:p w14:paraId="747518EC" w14:textId="77777777"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4B49FA70" w14:textId="77777777" w:rsidR="0014376F" w:rsidRPr="00F51494" w:rsidRDefault="0014376F" w:rsidP="00F42ED2">
      <w:pPr>
        <w:pStyle w:val="Sarakstarindkopa"/>
        <w:numPr>
          <w:ilvl w:val="2"/>
          <w:numId w:val="10"/>
        </w:numPr>
        <w:tabs>
          <w:tab w:val="num" w:pos="540"/>
        </w:tabs>
        <w:spacing w:after="0" w:line="240" w:lineRule="auto"/>
        <w:jc w:val="both"/>
        <w:rPr>
          <w:rFonts w:ascii="Times New Roman" w:eastAsia="Times New Roman" w:hAnsi="Times New Roman" w:cs="Times New Roman"/>
          <w:sz w:val="24"/>
          <w:szCs w:val="24"/>
        </w:rPr>
      </w:pPr>
      <w:r w:rsidRPr="00F51494">
        <w:rPr>
          <w:rFonts w:ascii="Times New Roman" w:hAnsi="Times New Roman" w:cs="Times New Roman"/>
          <w:sz w:val="24"/>
          <w:szCs w:val="24"/>
        </w:rPr>
        <w:t>Izpildītājs, ņemot vērā tā profesionālās spējas, ir atbildīgs par jebkādām neatbilstībām iesniedzot piedāvājumu;</w:t>
      </w:r>
    </w:p>
    <w:p w14:paraId="70197952"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saskaņā ar Būvprojektu. Izpildītājs ir tiesīgs atkāpties no Būvprojekta tikai ar Pasūtītāja rakstisku piekrišanu. </w:t>
      </w:r>
    </w:p>
    <w:p w14:paraId="1C50287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4A2C2F0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1C14C6F5"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visas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izpildes procesā nepieciešamās dokumentācijas sagatavošanu un iesniegšanu Pasūtītājam.</w:t>
      </w:r>
    </w:p>
    <w:p w14:paraId="64216D4F"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w:t>
      </w:r>
      <w:r>
        <w:rPr>
          <w:rFonts w:ascii="Times New Roman" w:eastAsia="Times New Roman" w:hAnsi="Times New Roman" w:cs="Times New Roman"/>
          <w:sz w:val="24"/>
          <w:szCs w:val="24"/>
        </w:rPr>
        <w:t>t</w:t>
      </w:r>
      <w:r w:rsidRPr="002575F8">
        <w:rPr>
          <w:rFonts w:ascii="Times New Roman" w:eastAsia="Times New Roman" w:hAnsi="Times New Roman" w:cs="Times New Roman"/>
          <w:sz w:val="24"/>
          <w:szCs w:val="24"/>
        </w:rPr>
        <w:t>okolēšanu.</w:t>
      </w:r>
    </w:p>
    <w:p w14:paraId="716B54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 xml:space="preserve">regulāri </w:t>
      </w:r>
      <w:r w:rsidRPr="002575F8">
        <w:rPr>
          <w:rFonts w:ascii="Times New Roman" w:eastAsia="Times New Roman" w:hAnsi="Times New Roman" w:cs="Times New Roman"/>
          <w:sz w:val="24"/>
          <w:szCs w:val="24"/>
        </w:rPr>
        <w:t xml:space="preserve">iesniedz Pasūtītājam pārskatu un nodošanas-pieņemšanas aktu par iepriekšējā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arbiem (turpmāk – Būvniecības darbu nodošanas-pieņemšanas akts). Pasūtītājs 5 (piecu) darbdienu laikā no Būvniecības darbu nodošanas-pieņemšanas akta saņemšanas dienas to paraksta vai arī nos</w:t>
      </w:r>
      <w:r>
        <w:rPr>
          <w:rFonts w:ascii="Times New Roman" w:eastAsia="Times New Roman" w:hAnsi="Times New Roman" w:cs="Times New Roman"/>
          <w:sz w:val="24"/>
          <w:szCs w:val="24"/>
        </w:rPr>
        <w:t>ū</w:t>
      </w:r>
      <w:r w:rsidRPr="002575F8">
        <w:rPr>
          <w:rFonts w:ascii="Times New Roman" w:eastAsia="Times New Roman" w:hAnsi="Times New Roman" w:cs="Times New Roman"/>
          <w:sz w:val="24"/>
          <w:szCs w:val="24"/>
        </w:rPr>
        <w:t>ta Izpildītājam motivētu atteikumu pieņemt Būvniecības darbus. Būvniecības darbu nodošanas-pieņemšanas akts ir pamats ikmēneša maksājumu izdarīšanai saskaņā ar Līgumu, taču tas neierobežo Pasūtītāja tiesības noraidīt ar ikmēneša aktu pieņemtos Būvniecības darbus, veicot Būvobjekta pieņemšanu.</w:t>
      </w:r>
    </w:p>
    <w:p w14:paraId="3D91D20E"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Darbu</w:t>
      </w:r>
      <w:r w:rsidRPr="002575F8">
        <w:rPr>
          <w:rFonts w:ascii="Times New Roman" w:eastAsia="Times New Roman" w:hAnsi="Times New Roman" w:cs="Times New Roman"/>
          <w:bCs/>
          <w:sz w:val="24"/>
          <w:szCs w:val="24"/>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Būvniecības izpildes termiņa pagarinājumu, kas atbilst radušos šķēršļu vai apstākļu darbības ilgumam. </w:t>
      </w:r>
    </w:p>
    <w:p w14:paraId="1E342673"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pabeigšanas, kad Būvobjekts ir gatavs pieņemšanai ekspluatācijā, Izpildītājs par to rakstiski paziņo Pasūtītājam. Pasūtītājs 2 (divu) darbdienu laikā veic Būvobjekta iepriekšēju apskati. Ja iepriekšējās apskates laikā Pasūtītājs </w:t>
      </w:r>
      <w:r w:rsidRPr="002575F8">
        <w:rPr>
          <w:rFonts w:ascii="Times New Roman" w:eastAsia="Times New Roman" w:hAnsi="Times New Roman" w:cs="Times New Roman"/>
          <w:sz w:val="24"/>
          <w:szCs w:val="24"/>
        </w:rPr>
        <w:lastRenderedPageBreak/>
        <w:t xml:space="preserve">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konstatē, ka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nav pilnībā pabeigti, vai konstatē citus trūkumus, Izpildītājs uz sava rēķina Pasūtītāja noteiktajā termiņā novērš Pasūtītāja konstatētos trūkumus vai pilnībā pabeidz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51B3C89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Pirms Būvobjekta pieņemšanas ekspluatācijā vai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pieņemšanas Izpildītājs nodod Pasūtītājam tehnisko izpildes dokumentāciju.</w:t>
      </w:r>
    </w:p>
    <w:p w14:paraId="792244C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32B497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Būvobjekta pieņemšanas ekspluatācijā komisija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vai konstatē citus trūkumus, Izpildītājs uz sava rēķina Pasūtītāja noteiktajā termiņā novērš Būvobjekta pieņemšanas ekspluatācijā </w:t>
      </w:r>
      <w:r>
        <w:rPr>
          <w:rFonts w:ascii="Times New Roman" w:eastAsia="Times New Roman" w:hAnsi="Times New Roman" w:cs="Times New Roman"/>
          <w:sz w:val="24"/>
          <w:szCs w:val="24"/>
        </w:rPr>
        <w:t>komisijas</w:t>
      </w:r>
      <w:r w:rsidRPr="002575F8">
        <w:rPr>
          <w:rFonts w:ascii="Times New Roman" w:eastAsia="Times New Roman" w:hAnsi="Times New Roman" w:cs="Times New Roman"/>
          <w:sz w:val="24"/>
          <w:szCs w:val="24"/>
        </w:rPr>
        <w:t xml:space="preserve"> konstatētos trūkumus. Pēc tam tiek veikta atkārtota Būv</w:t>
      </w:r>
      <w:r>
        <w:rPr>
          <w:rFonts w:ascii="Times New Roman" w:eastAsia="Times New Roman" w:hAnsi="Times New Roman" w:cs="Times New Roman"/>
          <w:sz w:val="24"/>
          <w:szCs w:val="24"/>
        </w:rPr>
        <w:t>objekta</w:t>
      </w:r>
      <w:r w:rsidRPr="002575F8">
        <w:rPr>
          <w:rFonts w:ascii="Times New Roman" w:eastAsia="Times New Roman" w:hAnsi="Times New Roman" w:cs="Times New Roman"/>
          <w:sz w:val="24"/>
          <w:szCs w:val="24"/>
        </w:rPr>
        <w:t xml:space="preserve"> pieņemšana ekspluatācijā. Būvobjekta pieņemšanu ekspluatācijā apliecina Latvijas Republikas normatīvajos aktos noteiktā kārtībā sastādīts un parakstīts akts par būves pieņemšanu ekspluatācijā.</w:t>
      </w:r>
    </w:p>
    <w:p w14:paraId="5521047D"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6EB6007B"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573D5D0D" w14:textId="77777777"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6827AAFD" w14:textId="77777777" w:rsidR="0014376F" w:rsidRPr="004664B7"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4664B7">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54D7A1FF" w14:textId="77777777" w:rsidR="0014376F" w:rsidRPr="002575F8" w:rsidRDefault="0014376F" w:rsidP="0014376F">
      <w:pPr>
        <w:spacing w:after="120" w:line="240" w:lineRule="auto"/>
        <w:jc w:val="both"/>
        <w:rPr>
          <w:rFonts w:ascii="Times New Roman" w:eastAsia="Times New Roman" w:hAnsi="Times New Roman" w:cs="Times New Roman"/>
          <w:sz w:val="24"/>
          <w:szCs w:val="24"/>
        </w:rPr>
      </w:pPr>
    </w:p>
    <w:p w14:paraId="6F6E97AA"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summa un norēķinu kārtība</w:t>
      </w:r>
    </w:p>
    <w:p w14:paraId="00BD4168"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Līguma summa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PVN </w:t>
      </w:r>
      <w:r w:rsidRPr="002575F8">
        <w:rPr>
          <w:rFonts w:ascii="Times New Roman" w:eastAsia="Times New Roman" w:hAnsi="Times New Roman" w:cs="Times New Roman"/>
          <w:sz w:val="24"/>
          <w:szCs w:val="24"/>
          <w:highlight w:val="lightGray"/>
        </w:rPr>
        <w:t>&lt;procentu likme&gt;</w:t>
      </w:r>
      <w:r w:rsidRPr="002575F8">
        <w:rPr>
          <w:rFonts w:ascii="Times New Roman" w:eastAsia="Times New Roman" w:hAnsi="Times New Roman" w:cs="Times New Roman"/>
          <w:sz w:val="24"/>
          <w:szCs w:val="24"/>
        </w:rPr>
        <w:t xml:space="preserve">%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Līguma kopējā summa ar PVN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w:t>
      </w:r>
    </w:p>
    <w:p w14:paraId="7782F4F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Līguma kopējā summa atbilst</w:t>
      </w:r>
      <w:r>
        <w:rPr>
          <w:rFonts w:ascii="Times New Roman" w:eastAsia="Times New Roman" w:hAnsi="Times New Roman" w:cs="Times New Roman"/>
          <w:sz w:val="24"/>
          <w:szCs w:val="24"/>
        </w:rPr>
        <w:t xml:space="preserve"> iepirkuma nolikumā prasību izpildei,</w:t>
      </w:r>
      <w:r w:rsidRPr="002575F8">
        <w:rPr>
          <w:rFonts w:ascii="Times New Roman" w:eastAsia="Times New Roman" w:hAnsi="Times New Roman" w:cs="Times New Roman"/>
          <w:sz w:val="24"/>
          <w:szCs w:val="24"/>
        </w:rPr>
        <w:t xml:space="preserve"> Tāmei un tajā ietilpst visas ar Būvniecību un Līgumā noteikto prasību izpildi saistītās izmaksas.  </w:t>
      </w:r>
    </w:p>
    <w:p w14:paraId="75FBAA4C"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52C12EC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veic samaksu, pārskaitot attiecīgo naudas summu uz Izpildītāja norādīto bankas kontu, šādā kārtībā:</w:t>
      </w:r>
    </w:p>
    <w:p w14:paraId="582D5ECA" w14:textId="36A13F7B"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Starpposma maksājums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līdz </w:t>
      </w:r>
      <w:r w:rsidR="0004165A">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Pr="002575F8">
        <w:rPr>
          <w:rFonts w:ascii="Times New Roman" w:eastAsia="Times New Roman" w:hAnsi="Times New Roman" w:cs="Times New Roman"/>
          <w:sz w:val="24"/>
          <w:szCs w:val="24"/>
        </w:rPr>
        <w:t xml:space="preserve"> (</w:t>
      </w:r>
      <w:r w:rsidR="0004165A">
        <w:rPr>
          <w:rFonts w:ascii="Times New Roman" w:eastAsia="Times New Roman" w:hAnsi="Times New Roman" w:cs="Times New Roman"/>
          <w:sz w:val="24"/>
          <w:szCs w:val="24"/>
        </w:rPr>
        <w:t>sept</w:t>
      </w:r>
      <w:r>
        <w:rPr>
          <w:rFonts w:ascii="Times New Roman" w:eastAsia="Times New Roman" w:hAnsi="Times New Roman" w:cs="Times New Roman"/>
          <w:sz w:val="24"/>
          <w:szCs w:val="24"/>
        </w:rPr>
        <w:t>iņdesmit</w:t>
      </w:r>
      <w:r w:rsidRPr="002575F8">
        <w:rPr>
          <w:rFonts w:ascii="Times New Roman" w:eastAsia="Times New Roman" w:hAnsi="Times New Roman" w:cs="Times New Roman"/>
          <w:sz w:val="24"/>
          <w:szCs w:val="24"/>
        </w:rPr>
        <w:t>) % no kopējās</w:t>
      </w:r>
      <w:r>
        <w:rPr>
          <w:rFonts w:ascii="Times New Roman" w:eastAsia="Times New Roman" w:hAnsi="Times New Roman" w:cs="Times New Roman"/>
          <w:sz w:val="24"/>
          <w:szCs w:val="24"/>
        </w:rPr>
        <w:t xml:space="preserve"> L</w:t>
      </w:r>
      <w:r w:rsidRPr="002575F8">
        <w:rPr>
          <w:rFonts w:ascii="Times New Roman" w:eastAsia="Times New Roman" w:hAnsi="Times New Roman" w:cs="Times New Roman"/>
          <w:sz w:val="24"/>
          <w:szCs w:val="24"/>
        </w:rPr>
        <w:t xml:space="preserve">īguma summas) par kārtējā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 līdz 30 (trīsdesmit)  laikā no atbilstoša maksājuma pieprasījuma (rēķina) saņemšanas dienas, pamatojoties uz Pasūtītāja un Izpildītāja </w:t>
      </w:r>
      <w:r w:rsidRPr="002575F8">
        <w:rPr>
          <w:rFonts w:ascii="Times New Roman" w:eastAsia="Times New Roman" w:hAnsi="Times New Roman" w:cs="Times New Roman"/>
          <w:bCs/>
          <w:sz w:val="24"/>
          <w:szCs w:val="24"/>
        </w:rPr>
        <w:t>parakst</w:t>
      </w:r>
      <w:r w:rsidRPr="002575F8">
        <w:rPr>
          <w:rFonts w:ascii="Times New Roman" w:eastAsia="Times New Roman" w:hAnsi="Times New Roman" w:cs="Times New Roman"/>
          <w:sz w:val="24"/>
          <w:szCs w:val="24"/>
        </w:rPr>
        <w:t xml:space="preserve">ītajiem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nodošanas-pieņemšanas aktiem. </w:t>
      </w:r>
    </w:p>
    <w:p w14:paraId="5F9A4FEF" w14:textId="77777777"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Gala maksājums 30 (trīsdesmit) dienu laikā pēc Būvobjekta pieņemšanas ekspluatācija</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 </w:t>
      </w:r>
    </w:p>
    <w:p w14:paraId="3DF97AE3" w14:textId="77777777" w:rsidR="0014376F" w:rsidRPr="002575F8" w:rsidRDefault="0014376F" w:rsidP="0014376F">
      <w:pPr>
        <w:keepNext/>
        <w:spacing w:after="0" w:line="240" w:lineRule="auto"/>
        <w:rPr>
          <w:rFonts w:ascii="Times New Roman" w:eastAsia="Times New Roman" w:hAnsi="Times New Roman" w:cs="Times New Roman"/>
          <w:dstrike/>
          <w:sz w:val="24"/>
          <w:szCs w:val="24"/>
        </w:rPr>
      </w:pPr>
    </w:p>
    <w:p w14:paraId="12891171"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tiesības, pienākumi un atbildība</w:t>
      </w:r>
    </w:p>
    <w:p w14:paraId="2F6ECBDB"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p>
    <w:p w14:paraId="488F660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lai Būvniecībā tiktu ievērotas Latvijas Republikas būvnormatīvu un citu Latvijas Republikas normatīvo tiesību aktu prasības, tostarp darba drošības, ugunsdrošības, satiksmes drošības prasības;</w:t>
      </w:r>
    </w:p>
    <w:p w14:paraId="404AE43A"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1422674E"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līdz Būvobjekta nodošanas-pieņemšanas akta parakstīšanai uzņemas visus ar Būvobjektu,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materiālu un iekārtu saistītos riskus;</w:t>
      </w:r>
    </w:p>
    <w:p w14:paraId="06E1D3D6"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ievēro un pilda Pasūtītāja likumīgās prasības;</w:t>
      </w:r>
    </w:p>
    <w:p w14:paraId="20886A92" w14:textId="69BBE5EC" w:rsidR="0014376F"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pārstāvju piedalīšanos ar Līguma izpildi saistītajās sanāksmēs</w:t>
      </w:r>
    </w:p>
    <w:p w14:paraId="68708F76" w14:textId="2DFC37B0" w:rsidR="00A05D8B" w:rsidRPr="00A05D8B" w:rsidRDefault="00A05D8B" w:rsidP="00A05D8B">
      <w:pPr>
        <w:numPr>
          <w:ilvl w:val="2"/>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atbildīgā persona par Līguma izpildi: (amats, vārds, uzvārds), m.</w:t>
      </w:r>
      <w:r w:rsidRPr="00852FD8">
        <w:rPr>
          <w:rFonts w:ascii="Times New Roman" w:eastAsia="Times New Roman" w:hAnsi="Times New Roman" w:cs="Times New Roman"/>
          <w:sz w:val="24"/>
          <w:szCs w:val="24"/>
        </w:rPr>
        <w:t>t</w:t>
      </w:r>
      <w:r>
        <w:rPr>
          <w:rFonts w:ascii="Times New Roman" w:eastAsia="Times New Roman" w:hAnsi="Times New Roman" w:cs="Times New Roman"/>
          <w:sz w:val="24"/>
          <w:szCs w:val="24"/>
        </w:rPr>
        <w:t>._____</w:t>
      </w:r>
      <w:r w:rsidRPr="00852FD8">
        <w:rPr>
          <w:rFonts w:ascii="Times New Roman" w:eastAsia="Times New Roman" w:hAnsi="Times New Roman" w:cs="Times New Roman"/>
          <w:sz w:val="24"/>
          <w:szCs w:val="24"/>
        </w:rPr>
        <w:t>, e-pasts:</w:t>
      </w:r>
      <w:r>
        <w:t>__________________</w:t>
      </w:r>
      <w:r>
        <w:rPr>
          <w:rFonts w:ascii="Times New Roman" w:eastAsia="Times New Roman" w:hAnsi="Times New Roman" w:cs="Times New Roman"/>
          <w:sz w:val="24"/>
          <w:szCs w:val="24"/>
        </w:rPr>
        <w:t xml:space="preserve">. </w:t>
      </w:r>
    </w:p>
    <w:p w14:paraId="2C6D34D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w:t>
      </w:r>
    </w:p>
    <w:p w14:paraId="7491C33F"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veic samaksu Līgumā noteiktajā kārtībā;</w:t>
      </w:r>
    </w:p>
    <w:p w14:paraId="16FC343C"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savlaicīgi veic Izpildītāja veikto Būvniecības darbu pieņemšanu vai sniedz motivētu atteikumu pieņemt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w:t>
      </w:r>
    </w:p>
    <w:p w14:paraId="646CAE72"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nozīmē Būvuzraugu;</w:t>
      </w:r>
    </w:p>
    <w:p w14:paraId="386D44A6"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sniedz Izpildītājam Pasūtītājam pieejamo Līguma izpildei nepieciešamo, Izpildītāja pieprasīto informāciju un dokumentus;</w:t>
      </w:r>
    </w:p>
    <w:p w14:paraId="52EF6A19"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Izpildītājam, tā personālam un transportam iespēju netraucēti piekļūt Būvobjektam Līguma izpildei.</w:t>
      </w:r>
    </w:p>
    <w:p w14:paraId="45C61A19" w14:textId="77777777" w:rsidR="0014376F" w:rsidRPr="002575F8" w:rsidRDefault="0014376F" w:rsidP="0014376F">
      <w:pPr>
        <w:numPr>
          <w:ilvl w:val="1"/>
          <w:numId w:val="10"/>
        </w:numPr>
        <w:tabs>
          <w:tab w:val="num" w:pos="540"/>
          <w:tab w:val="num" w:pos="1572"/>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Pasūtītājam ir tiesības veikt kontroli attiecībā uz Līguma izpildi, tostarp pieaicinot speciālistus.</w:t>
      </w:r>
    </w:p>
    <w:p w14:paraId="5BE402D4" w14:textId="71778667" w:rsidR="0014376F" w:rsidRDefault="0014376F" w:rsidP="0014376F">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nekavējoties informē viena otru par jebkādām grūtībām Līguma izpildē, kas varētu aizkavēt savlaicīgu </w:t>
      </w:r>
      <w:r>
        <w:rPr>
          <w:rFonts w:ascii="Times New Roman" w:eastAsia="Times New Roman" w:hAnsi="Times New Roman" w:cs="Times New Roman"/>
          <w:sz w:val="24"/>
          <w:szCs w:val="24"/>
        </w:rPr>
        <w:t>Darbu</w:t>
      </w:r>
      <w:r w:rsidRPr="002575F8">
        <w:rPr>
          <w:rFonts w:ascii="Times New Roman" w:eastAsia="Times New Roman" w:hAnsi="Times New Roman" w:cs="Times New Roman"/>
          <w:sz w:val="24"/>
          <w:szCs w:val="24"/>
        </w:rPr>
        <w:t xml:space="preserve"> veikšanu un Līguma izpildi.</w:t>
      </w:r>
    </w:p>
    <w:p w14:paraId="41E94983" w14:textId="4BE87882" w:rsidR="00637629" w:rsidRPr="005B2BC9" w:rsidRDefault="00637629" w:rsidP="005B2BC9">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Pasūtītāja atbildīgā persona par līguma izpildi: </w:t>
      </w:r>
      <w:r w:rsidR="005B2BC9">
        <w:rPr>
          <w:rFonts w:ascii="Times New Roman" w:eastAsia="Times New Roman" w:hAnsi="Times New Roman" w:cs="Times New Roman"/>
          <w:sz w:val="24"/>
          <w:szCs w:val="24"/>
        </w:rPr>
        <w:t xml:space="preserve">valdes loceklis Ainārs </w:t>
      </w:r>
      <w:r w:rsidR="005B2BC9" w:rsidRPr="005B2BC9">
        <w:rPr>
          <w:rFonts w:ascii="Times New Roman" w:eastAsia="Times New Roman" w:hAnsi="Times New Roman" w:cs="Times New Roman"/>
          <w:sz w:val="24"/>
          <w:szCs w:val="24"/>
        </w:rPr>
        <w:t>Grīviņš</w:t>
      </w:r>
      <w:r w:rsidRPr="005B2BC9">
        <w:rPr>
          <w:rFonts w:ascii="Times New Roman" w:eastAsia="Times New Roman" w:hAnsi="Times New Roman" w:cs="Times New Roman"/>
          <w:sz w:val="24"/>
          <w:szCs w:val="24"/>
        </w:rPr>
        <w:t>, m.t. 29</w:t>
      </w:r>
      <w:r w:rsidR="005B2BC9" w:rsidRPr="005B2BC9">
        <w:rPr>
          <w:rFonts w:ascii="Times New Roman" w:eastAsia="Times New Roman" w:hAnsi="Times New Roman" w:cs="Times New Roman"/>
          <w:sz w:val="24"/>
          <w:szCs w:val="24"/>
        </w:rPr>
        <w:t>128477</w:t>
      </w:r>
      <w:r w:rsidRPr="005B2BC9">
        <w:rPr>
          <w:rFonts w:ascii="Times New Roman" w:eastAsia="Times New Roman" w:hAnsi="Times New Roman" w:cs="Times New Roman"/>
          <w:sz w:val="24"/>
          <w:szCs w:val="24"/>
        </w:rPr>
        <w:t xml:space="preserve">, e-pasta adrese: </w:t>
      </w:r>
      <w:hyperlink r:id="rId12" w:history="1">
        <w:r w:rsidR="005B2BC9" w:rsidRPr="004D6A26">
          <w:rPr>
            <w:rStyle w:val="Hipersaite"/>
            <w:rFonts w:ascii="Times New Roman" w:eastAsia="Times New Roman" w:hAnsi="Times New Roman" w:cs="Times New Roman"/>
            <w:sz w:val="24"/>
            <w:szCs w:val="24"/>
          </w:rPr>
          <w:t>ainars.grivins@limbazusiltums.lv</w:t>
        </w:r>
      </w:hyperlink>
      <w:r w:rsidRPr="005B2BC9">
        <w:rPr>
          <w:rFonts w:ascii="Times New Roman" w:eastAsia="Times New Roman" w:hAnsi="Times New Roman" w:cs="Times New Roman"/>
          <w:color w:val="FF0000"/>
          <w:sz w:val="24"/>
          <w:szCs w:val="24"/>
        </w:rPr>
        <w:t xml:space="preserve">. </w:t>
      </w:r>
    </w:p>
    <w:p w14:paraId="116C07BF" w14:textId="77777777" w:rsidR="00637629" w:rsidRPr="002575F8" w:rsidRDefault="00637629" w:rsidP="00817608">
      <w:pPr>
        <w:tabs>
          <w:tab w:val="num" w:pos="540"/>
          <w:tab w:val="num" w:pos="1800"/>
        </w:tabs>
        <w:spacing w:after="0" w:line="240" w:lineRule="auto"/>
        <w:ind w:left="420"/>
        <w:jc w:val="both"/>
        <w:rPr>
          <w:rFonts w:ascii="Times New Roman" w:eastAsia="Times New Roman" w:hAnsi="Times New Roman" w:cs="Times New Roman"/>
          <w:sz w:val="24"/>
          <w:szCs w:val="24"/>
        </w:rPr>
      </w:pPr>
    </w:p>
    <w:p w14:paraId="1450AFFB"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Līgumsods</w:t>
      </w:r>
    </w:p>
    <w:p w14:paraId="767BFC4F"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Izpildītāja nenodod Būvobjektu Līgumā noteiktajā termiņā, Pasūtītājs var prasīt no Izpildītāja līgumsodu, 0</w:t>
      </w:r>
      <w:r>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 apmērā no Līguma kopējās summas par katru nokavēto dienu, bet ne vairāk kā </w:t>
      </w:r>
      <w:r>
        <w:rPr>
          <w:rFonts w:ascii="Times New Roman" w:eastAsia="Times New Roman" w:hAnsi="Times New Roman" w:cs="Times New Roman"/>
          <w:sz w:val="24"/>
          <w:szCs w:val="24"/>
        </w:rPr>
        <w:t>10</w:t>
      </w:r>
      <w:r w:rsidRPr="002575F8">
        <w:rPr>
          <w:rFonts w:ascii="Times New Roman" w:eastAsia="Times New Roman" w:hAnsi="Times New Roman" w:cs="Times New Roman"/>
          <w:sz w:val="24"/>
          <w:szCs w:val="24"/>
        </w:rPr>
        <w:t xml:space="preserve">% no Līguma kopējās summas. </w:t>
      </w:r>
    </w:p>
    <w:p w14:paraId="0D8B518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neveic Izpildītājam maksājumu Līgumā noteiktajā termiņā, Izpildītājs var prasīt no Pasūtītāja līgumsodu 0</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1% apmērā no nesamaksātās summas par katru nokavēto dienu, bet ne vairāk kā 10% no Līguma kopējās summas. </w:t>
      </w:r>
    </w:p>
    <w:p w14:paraId="34C327AB"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Līgumsoda samaksa neatbrīvo Puses no Līgumā noteikto saistību pilnīgas izpildes.</w:t>
      </w:r>
    </w:p>
    <w:p w14:paraId="3DD5A87B" w14:textId="4149FF15" w:rsidR="0014376F" w:rsidRPr="009D1210"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vienpusēji atkāpjas no Līguma </w:t>
      </w:r>
      <w:r w:rsidRPr="008101CE">
        <w:rPr>
          <w:rFonts w:ascii="Times New Roman" w:eastAsia="Times New Roman" w:hAnsi="Times New Roman" w:cs="Times New Roman"/>
          <w:sz w:val="24"/>
          <w:szCs w:val="24"/>
        </w:rPr>
        <w:t>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.2.1.-1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.2.3.</w:t>
      </w:r>
      <w:r w:rsidRPr="002575F8">
        <w:rPr>
          <w:rFonts w:ascii="Times New Roman" w:eastAsia="Times New Roman" w:hAnsi="Times New Roman" w:cs="Times New Roman"/>
          <w:sz w:val="24"/>
          <w:szCs w:val="24"/>
        </w:rPr>
        <w:t>punktā minēto iemeslu dēļ, Pasūtītājs var prasīt no Izpildītāja līgumsodu 10% apmērā no Līguma kopējās summas.</w:t>
      </w:r>
    </w:p>
    <w:p w14:paraId="48AD5CF6"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Garantija</w:t>
      </w:r>
    </w:p>
    <w:p w14:paraId="3DD420E2" w14:textId="77777777" w:rsidR="0014376F" w:rsidRPr="002575F8"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0DFE5DF0" w14:textId="23FACC43" w:rsidR="0014376F"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Būvobjekta garantijas termiņš - 60 (sešdesmit) mēneši no Būvobjekta pieņemšanas</w:t>
      </w:r>
      <w:r>
        <w:rPr>
          <w:rFonts w:ascii="Times New Roman" w:eastAsia="Times New Roman" w:hAnsi="Times New Roman" w:cs="Times New Roman"/>
          <w:sz w:val="24"/>
          <w:szCs w:val="24"/>
        </w:rPr>
        <w:t xml:space="preserve"> un Izpildītājs iesniedz Garantijas laika nodrošinājumu 10000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(desmit tūkstoši </w:t>
      </w:r>
      <w:r>
        <w:rPr>
          <w:rFonts w:ascii="Times New Roman" w:eastAsia="Times New Roman" w:hAnsi="Times New Roman" w:cs="Times New Roman"/>
          <w:sz w:val="24"/>
          <w:szCs w:val="24"/>
        </w:rPr>
        <w:lastRenderedPageBreak/>
        <w:t>eiro) apmērā bez PVN.</w:t>
      </w:r>
    </w:p>
    <w:p w14:paraId="4FB41EDC" w14:textId="37839CB8" w:rsidR="007A0C74" w:rsidRDefault="007A0C74"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Garantijas laika nodrošinājums jāiesniedz līdz </w:t>
      </w:r>
      <w:r w:rsidR="00BE1169">
        <w:rPr>
          <w:rFonts w:ascii="Times New Roman" w:eastAsia="Times New Roman" w:hAnsi="Times New Roman" w:cs="Times New Roman"/>
          <w:sz w:val="24"/>
          <w:szCs w:val="24"/>
        </w:rPr>
        <w:t>Būvobjekta</w:t>
      </w:r>
      <w:r>
        <w:rPr>
          <w:rFonts w:ascii="Times New Roman" w:eastAsia="Times New Roman" w:hAnsi="Times New Roman" w:cs="Times New Roman"/>
          <w:sz w:val="24"/>
          <w:szCs w:val="24"/>
        </w:rPr>
        <w:t xml:space="preserve"> pieņemšanas-nodošanas akta parakstīšanai</w:t>
      </w:r>
      <w:r w:rsidR="00A05D8B">
        <w:rPr>
          <w:rFonts w:ascii="Times New Roman" w:eastAsia="Times New Roman" w:hAnsi="Times New Roman" w:cs="Times New Roman"/>
          <w:sz w:val="24"/>
          <w:szCs w:val="24"/>
        </w:rPr>
        <w:t>.</w:t>
      </w:r>
    </w:p>
    <w:p w14:paraId="72667FE0" w14:textId="77777777" w:rsidR="0014376F" w:rsidRPr="0013474B"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61449D59" w14:textId="77777777" w:rsidR="0014376F" w:rsidRPr="009D1210"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20554B9B" w14:textId="77777777" w:rsidR="0014376F" w:rsidRPr="002575F8" w:rsidRDefault="0014376F" w:rsidP="0014376F">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03423ED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Nepārvarama vara</w:t>
      </w:r>
    </w:p>
    <w:p w14:paraId="1F71AD8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tiek atbrīvotas no atbildības par daļēju vai pilnīgu Līguma neizpildi, ja šī neizpilde ir radusies pēc Līguma noslēgšanas nepārvaramas varas rezultātā, ko Puses nav varējušas paredzēt un novērst saprātīgiem līdzekļiem.</w:t>
      </w:r>
    </w:p>
    <w:p w14:paraId="671ACB5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 jebkādi</w:t>
      </w:r>
      <w:r>
        <w:rPr>
          <w:rFonts w:ascii="Times New Roman" w:eastAsia="Times New Roman" w:hAnsi="Times New Roman" w:cs="Times New Roman"/>
          <w:sz w:val="24"/>
          <w:szCs w:val="24"/>
        </w:rPr>
        <w:t xml:space="preserve"> (t.sk. tehnoloģiskie pārtraukumi)</w:t>
      </w:r>
      <w:r w:rsidRPr="002575F8">
        <w:rPr>
          <w:rFonts w:ascii="Times New Roman" w:eastAsia="Times New Roman" w:hAnsi="Times New Roman" w:cs="Times New Roman"/>
          <w:sz w:val="24"/>
          <w:szCs w:val="24"/>
        </w:rPr>
        <w:t xml:space="preserve">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09F7BB66"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7FDCF604"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darbības termiņš</w:t>
      </w:r>
    </w:p>
    <w:p w14:paraId="7DFF0640" w14:textId="77777777" w:rsidR="00F42ED2"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4376F">
        <w:rPr>
          <w:rFonts w:ascii="Times New Roman" w:eastAsia="Times New Roman" w:hAnsi="Times New Roman" w:cs="Times New Roman"/>
          <w:sz w:val="24"/>
          <w:szCs w:val="24"/>
        </w:rPr>
        <w:t xml:space="preserve">.1. </w:t>
      </w:r>
      <w:r w:rsidR="0014376F" w:rsidRPr="002575F8">
        <w:rPr>
          <w:rFonts w:ascii="Times New Roman" w:eastAsia="Times New Roman" w:hAnsi="Times New Roman" w:cs="Times New Roman"/>
          <w:sz w:val="24"/>
          <w:szCs w:val="24"/>
        </w:rPr>
        <w:t>Līgums stājas spēkā, kad to ir parakstījušas Puses</w:t>
      </w:r>
      <w:r>
        <w:rPr>
          <w:rFonts w:ascii="Times New Roman" w:eastAsia="Times New Roman" w:hAnsi="Times New Roman" w:cs="Times New Roman"/>
          <w:sz w:val="24"/>
          <w:szCs w:val="24"/>
        </w:rPr>
        <w:t xml:space="preserve"> un ir iestājušies Līguma 3.3.punkta nosacījumi.</w:t>
      </w:r>
      <w:r w:rsidR="0014376F" w:rsidRPr="002575F8">
        <w:rPr>
          <w:rFonts w:ascii="Times New Roman" w:eastAsia="Times New Roman" w:hAnsi="Times New Roman" w:cs="Times New Roman"/>
          <w:sz w:val="24"/>
          <w:szCs w:val="24"/>
        </w:rPr>
        <w:t xml:space="preserve"> </w:t>
      </w:r>
    </w:p>
    <w:p w14:paraId="5AD6FFF9" w14:textId="7A30FD4A" w:rsidR="0014376F" w:rsidRPr="002575F8"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Līgums </w:t>
      </w:r>
      <w:r w:rsidR="0014376F" w:rsidRPr="002575F8">
        <w:rPr>
          <w:rFonts w:ascii="Times New Roman" w:eastAsia="Times New Roman" w:hAnsi="Times New Roman" w:cs="Times New Roman"/>
          <w:sz w:val="24"/>
          <w:szCs w:val="24"/>
        </w:rPr>
        <w:t>ir spēkā līdz Līgumā noteikto saistību pilnīgai izpildei.</w:t>
      </w:r>
    </w:p>
    <w:p w14:paraId="0526CB80"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3C59B163"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grozīšana un izbeigšana</w:t>
      </w:r>
    </w:p>
    <w:p w14:paraId="57F6EC2B"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var tikt izbeigts tikai Līgumā noteiktajā kārtībā vai Pusēm savstarpēji vienojoties.</w:t>
      </w:r>
    </w:p>
    <w:p w14:paraId="36CF1938"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var vienpusēji atkāpties no Līgumu, par to rakstveidā paziņojot Izpildītājam:</w:t>
      </w:r>
    </w:p>
    <w:p w14:paraId="42074CE4"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w:t>
      </w:r>
      <w:r>
        <w:rPr>
          <w:rFonts w:ascii="Times New Roman" w:eastAsia="Times New Roman" w:hAnsi="Times New Roman" w:cs="Times New Roman"/>
          <w:sz w:val="24"/>
          <w:szCs w:val="24"/>
        </w:rPr>
        <w:t>30 (trīsdesmit) dienu laikā, pēc Līguma spēkā stāšanās brīža</w:t>
      </w:r>
      <w:r w:rsidRPr="002575F8">
        <w:rPr>
          <w:rFonts w:ascii="Times New Roman" w:eastAsia="Times New Roman" w:hAnsi="Times New Roman" w:cs="Times New Roman"/>
          <w:sz w:val="24"/>
          <w:szCs w:val="24"/>
        </w:rPr>
        <w:t xml:space="preserve"> nav uzsācis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izpildi;</w:t>
      </w:r>
    </w:p>
    <w:p w14:paraId="2D1D8E9C"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Līgumā noteiktajos termiņos;</w:t>
      </w:r>
    </w:p>
    <w:p w14:paraId="61F4D0F5"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neievēro </w:t>
      </w:r>
      <w:r>
        <w:rPr>
          <w:rFonts w:ascii="Times New Roman" w:eastAsia="Times New Roman" w:hAnsi="Times New Roman" w:cs="Times New Roman"/>
          <w:sz w:val="24"/>
          <w:szCs w:val="24"/>
        </w:rPr>
        <w:t xml:space="preserve">iepirkuma nolikumā izvirzītās prasības, </w:t>
      </w:r>
      <w:r w:rsidRPr="002575F8">
        <w:rPr>
          <w:rFonts w:ascii="Times New Roman" w:eastAsia="Times New Roman" w:hAnsi="Times New Roman" w:cs="Times New Roman"/>
          <w:sz w:val="24"/>
          <w:szCs w:val="24"/>
        </w:rPr>
        <w:t>Būvprojektu vai Tehnisko specifikāciju vai citu Līguma vai Latvijas Republikas būvnormatīvu vai citu Latvijas Republikas normatīvo tiesību aktu prasības;</w:t>
      </w:r>
    </w:p>
    <w:p w14:paraId="0801427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ir atzīts par maksātnespējīgu. </w:t>
      </w:r>
    </w:p>
    <w:p w14:paraId="33607613"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Izpildītājs Pasūtītāja noteiktajā datumā pārtrauc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veic visus pasākumus, lai Būvobjekts un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tiktu atstāti nebojātā, drošā stāvoklī, sakopj būvlaukumu, nodod Pasūtītājam ar Būvniecības darbiem saistītos dokumentus, nodrošina, ka tā personāls atstāj Būvobjektu. Par Būvobjekta nodošanu Pasūtītājam Puses sastāda attiecīgu aktu.</w:t>
      </w:r>
    </w:p>
    <w:p w14:paraId="169E8761"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 xml:space="preserve">Pēc Pasūtītāja vienpusējas atkāpšanās no Līguma Puses sastāda aktu par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apjomu un to vērtību. Pasūtītājs pieņem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tādā apjomā, kādā tie ir faktiski veikti, tos objektīvi ir iespējams pieņemt un tie ir turpmāk izmantojami. Izpildītāja neierašanās nekavē akta sastādīšanu, un uzskatāms, ka Izpildītājs piekrīt aktā konstatētajam.</w:t>
      </w:r>
    </w:p>
    <w:p w14:paraId="5ABC4ADC" w14:textId="77777777" w:rsidR="0014376F"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0490C3B9" w14:textId="77777777" w:rsidR="0014376F" w:rsidRPr="002575F8" w:rsidRDefault="0014376F" w:rsidP="0014376F">
      <w:pPr>
        <w:spacing w:after="0" w:line="240" w:lineRule="auto"/>
        <w:ind w:left="420"/>
        <w:jc w:val="both"/>
        <w:rPr>
          <w:rFonts w:ascii="Times New Roman" w:eastAsia="Times New Roman" w:hAnsi="Times New Roman" w:cs="Times New Roman"/>
          <w:sz w:val="24"/>
          <w:szCs w:val="24"/>
        </w:rPr>
      </w:pPr>
    </w:p>
    <w:p w14:paraId="40B155F7"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 xml:space="preserve">Piemērojamās tiesības un </w:t>
      </w:r>
      <w:r>
        <w:rPr>
          <w:rFonts w:ascii="Times New Roman" w:eastAsia="Times New Roman" w:hAnsi="Times New Roman" w:cs="Times New Roman"/>
          <w:b/>
          <w:sz w:val="24"/>
          <w:szCs w:val="24"/>
        </w:rPr>
        <w:t>s</w:t>
      </w:r>
      <w:r w:rsidRPr="002575F8">
        <w:rPr>
          <w:rFonts w:ascii="Times New Roman" w:eastAsia="Times New Roman" w:hAnsi="Times New Roman" w:cs="Times New Roman"/>
          <w:b/>
          <w:sz w:val="24"/>
          <w:szCs w:val="24"/>
        </w:rPr>
        <w:t>trīdu risināšanas kārtība</w:t>
      </w:r>
    </w:p>
    <w:p w14:paraId="6E3BC2B0"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05A8D19A"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Strīdus Puses risina savstarpēju pārrunu ceļā vai tiesā Latvijas Republikas normatīvajos tiesību aktos noteiktajā kārtībā.</w:t>
      </w:r>
    </w:p>
    <w:p w14:paraId="387DB792"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49F81F79"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aktos noteiktajā kārtībā.</w:t>
      </w:r>
    </w:p>
    <w:p w14:paraId="4EDC5114" w14:textId="77777777"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p>
    <w:p w14:paraId="751F4A3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Citi noteikumi</w:t>
      </w:r>
    </w:p>
    <w:p w14:paraId="4C6F645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Līgumā noteiktās tiesību un pienākumu nodošana trešajām personām pieļaujama tikai ar otrs Puses piekrišanu.</w:t>
      </w:r>
    </w:p>
    <w:p w14:paraId="686A4722"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kāds no Līguma noteikumiem zaudē spēku, tas neietekmē citu Līguma noteikumu spēkā esamību.</w:t>
      </w:r>
    </w:p>
    <w:p w14:paraId="5037CD26"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 rakstveidā informē otru Pusi par kontaktinformācijas vai rekvizītu maiņu.</w:t>
      </w:r>
    </w:p>
    <w:p w14:paraId="07C616E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556A600F"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sastādīts un parakstīts divos oriģinālos eksemplāros, abi eksemplāri ir ar vienādu juridisko spēku. Viens no Līguma eksemplāriem atrodas pie Pasūtītāja, bet otrs – pie Izpildītāja.</w:t>
      </w:r>
    </w:p>
    <w:p w14:paraId="6CF3F0B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Šādi Līguma pielikumi ir Līguma neatņemama sastāvdaļa:</w:t>
      </w:r>
    </w:p>
    <w:p w14:paraId="6567AC4C" w14:textId="4471E9C2"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Pielikumi</w:t>
      </w:r>
      <w:r w:rsidR="00F42ED2">
        <w:rPr>
          <w:rFonts w:ascii="Times New Roman" w:eastAsia="Times New Roman" w:hAnsi="Times New Roman" w:cs="Times New Roman"/>
          <w:sz w:val="24"/>
          <w:szCs w:val="24"/>
        </w:rPr>
        <w:t>:</w:t>
      </w:r>
    </w:p>
    <w:p w14:paraId="09B532EF"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rekvizīti un paraksti</w:t>
      </w:r>
    </w:p>
    <w:p w14:paraId="076FB20D" w14:textId="77777777" w:rsidR="0014376F" w:rsidRPr="002575F8" w:rsidRDefault="0014376F" w:rsidP="0014376F">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12"/>
        <w:gridCol w:w="4176"/>
      </w:tblGrid>
      <w:tr w:rsidR="0014376F" w:rsidRPr="002575F8" w14:paraId="25E6753F" w14:textId="77777777" w:rsidTr="00FB6D44">
        <w:tc>
          <w:tcPr>
            <w:tcW w:w="4248" w:type="dxa"/>
          </w:tcPr>
          <w:p w14:paraId="630E4B2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Izpildītājs:</w:t>
            </w:r>
          </w:p>
        </w:tc>
        <w:tc>
          <w:tcPr>
            <w:tcW w:w="4140" w:type="dxa"/>
          </w:tcPr>
          <w:p w14:paraId="3666EED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Pasūtītājs:</w:t>
            </w:r>
          </w:p>
        </w:tc>
      </w:tr>
      <w:tr w:rsidR="0014376F" w:rsidRPr="002575F8" w14:paraId="04451C9E" w14:textId="77777777" w:rsidTr="00FB6D44">
        <w:tc>
          <w:tcPr>
            <w:tcW w:w="4248" w:type="dxa"/>
          </w:tcPr>
          <w:p w14:paraId="152CA704"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&lt;Izpildītāja nosaukums un rekvizīti maksājumu veikšanai&gt;</w:t>
            </w:r>
          </w:p>
          <w:p w14:paraId="6D0FEF9C"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c>
          <w:tcPr>
            <w:tcW w:w="4140" w:type="dxa"/>
          </w:tcPr>
          <w:p w14:paraId="1768257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&lt;Pasūtītāja nosaukums un rekvizīti maksājumu veikšanai&gt;</w:t>
            </w:r>
          </w:p>
          <w:p w14:paraId="117302F5"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r>
      <w:tr w:rsidR="0014376F" w:rsidRPr="002575F8" w14:paraId="6CD19DD9" w14:textId="77777777" w:rsidTr="00FB6D44">
        <w:tc>
          <w:tcPr>
            <w:tcW w:w="4248" w:type="dxa"/>
          </w:tcPr>
          <w:p w14:paraId="6A6781EF"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1FF091E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c>
          <w:tcPr>
            <w:tcW w:w="4140" w:type="dxa"/>
          </w:tcPr>
          <w:p w14:paraId="6B1B24B6"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0B5C3E60"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r>
    </w:tbl>
    <w:p w14:paraId="05DB3658" w14:textId="77777777" w:rsidR="00B63EBB" w:rsidRDefault="00B63EBB"/>
    <w:sectPr w:rsidR="00B63EBB" w:rsidSect="006F1925">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EA28E" w14:textId="77777777" w:rsidR="009E6AF1" w:rsidRDefault="009E6AF1" w:rsidP="00DE6267">
      <w:pPr>
        <w:spacing w:after="0" w:line="240" w:lineRule="auto"/>
      </w:pPr>
      <w:r>
        <w:separator/>
      </w:r>
    </w:p>
  </w:endnote>
  <w:endnote w:type="continuationSeparator" w:id="0">
    <w:p w14:paraId="199B0CC2" w14:textId="77777777" w:rsidR="009E6AF1" w:rsidRDefault="009E6AF1" w:rsidP="00DE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9AE39" w14:textId="77777777" w:rsidR="009E6AF1" w:rsidRDefault="009E6AF1" w:rsidP="00DE6267">
      <w:pPr>
        <w:spacing w:after="0" w:line="240" w:lineRule="auto"/>
      </w:pPr>
      <w:r>
        <w:separator/>
      </w:r>
    </w:p>
  </w:footnote>
  <w:footnote w:type="continuationSeparator" w:id="0">
    <w:p w14:paraId="0FB7AF17" w14:textId="77777777" w:rsidR="009E6AF1" w:rsidRDefault="009E6AF1" w:rsidP="00DE6267">
      <w:pPr>
        <w:spacing w:after="0" w:line="240" w:lineRule="auto"/>
      </w:pPr>
      <w:r>
        <w:continuationSeparator/>
      </w:r>
    </w:p>
  </w:footnote>
  <w:footnote w:id="1">
    <w:p w14:paraId="40A177C8" w14:textId="77777777" w:rsidR="0014376F" w:rsidRDefault="0014376F" w:rsidP="0014376F">
      <w:pPr>
        <w:pStyle w:val="Atsauce"/>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6" w15:restartNumberingAfterBreak="0">
    <w:nsid w:val="2F615444"/>
    <w:multiLevelType w:val="multilevel"/>
    <w:tmpl w:val="3B7A4704"/>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763030"/>
    <w:multiLevelType w:val="multilevel"/>
    <w:tmpl w:val="74B6D0D2"/>
    <w:lvl w:ilvl="0">
      <w:start w:val="1"/>
      <w:numFmt w:val="decimal"/>
      <w:lvlText w:val="%1."/>
      <w:lvlJc w:val="left"/>
      <w:pPr>
        <w:tabs>
          <w:tab w:val="num" w:pos="360"/>
        </w:tabs>
        <w:ind w:left="360" w:hanging="360"/>
      </w:pPr>
      <w:rPr>
        <w:rFonts w:hint="default"/>
        <w:b w:val="0"/>
        <w:bCs w:val="0"/>
        <w:i w:val="0"/>
        <w:color w:val="auto"/>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0" w15:restartNumberingAfterBreak="0">
    <w:nsid w:val="5E4A0BF4"/>
    <w:multiLevelType w:val="hybridMultilevel"/>
    <w:tmpl w:val="AB38358C"/>
    <w:lvl w:ilvl="0" w:tplc="C5EEE632">
      <w:start w:val="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6C6F3FD2"/>
    <w:multiLevelType w:val="hybridMultilevel"/>
    <w:tmpl w:val="9EE43204"/>
    <w:lvl w:ilvl="0" w:tplc="1D4083C4">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18458883">
    <w:abstractNumId w:val="0"/>
  </w:num>
  <w:num w:numId="2" w16cid:durableId="109588730">
    <w:abstractNumId w:val="1"/>
  </w:num>
  <w:num w:numId="3" w16cid:durableId="813258973">
    <w:abstractNumId w:val="3"/>
  </w:num>
  <w:num w:numId="4" w16cid:durableId="328481340">
    <w:abstractNumId w:val="12"/>
  </w:num>
  <w:num w:numId="5" w16cid:durableId="1810903181">
    <w:abstractNumId w:val="5"/>
  </w:num>
  <w:num w:numId="6" w16cid:durableId="403528098">
    <w:abstractNumId w:val="2"/>
  </w:num>
  <w:num w:numId="7" w16cid:durableId="1119957360">
    <w:abstractNumId w:val="9"/>
  </w:num>
  <w:num w:numId="8" w16cid:durableId="1731465925">
    <w:abstractNumId w:val="8"/>
  </w:num>
  <w:num w:numId="9" w16cid:durableId="1758206460">
    <w:abstractNumId w:val="7"/>
  </w:num>
  <w:num w:numId="10" w16cid:durableId="2060400683">
    <w:abstractNumId w:val="6"/>
  </w:num>
  <w:num w:numId="11" w16cid:durableId="1010450844">
    <w:abstractNumId w:val="4"/>
  </w:num>
  <w:num w:numId="12" w16cid:durableId="1018851254">
    <w:abstractNumId w:val="11"/>
  </w:num>
  <w:num w:numId="13" w16cid:durableId="91047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67"/>
    <w:rsid w:val="00001F4D"/>
    <w:rsid w:val="0004165A"/>
    <w:rsid w:val="000508B4"/>
    <w:rsid w:val="00065183"/>
    <w:rsid w:val="00074F33"/>
    <w:rsid w:val="000E44F1"/>
    <w:rsid w:val="00105C44"/>
    <w:rsid w:val="0014376F"/>
    <w:rsid w:val="0014412F"/>
    <w:rsid w:val="00157459"/>
    <w:rsid w:val="001767F8"/>
    <w:rsid w:val="001D7FD9"/>
    <w:rsid w:val="00226F08"/>
    <w:rsid w:val="002470D8"/>
    <w:rsid w:val="00257BE6"/>
    <w:rsid w:val="002D4AEC"/>
    <w:rsid w:val="002E4CE0"/>
    <w:rsid w:val="002E5DB6"/>
    <w:rsid w:val="00353D4E"/>
    <w:rsid w:val="003A607E"/>
    <w:rsid w:val="003D6250"/>
    <w:rsid w:val="00401D45"/>
    <w:rsid w:val="00404FE8"/>
    <w:rsid w:val="00413DD7"/>
    <w:rsid w:val="004251DF"/>
    <w:rsid w:val="00475B32"/>
    <w:rsid w:val="004E32C4"/>
    <w:rsid w:val="00507920"/>
    <w:rsid w:val="0053024B"/>
    <w:rsid w:val="0053708B"/>
    <w:rsid w:val="00595D96"/>
    <w:rsid w:val="005B2BC9"/>
    <w:rsid w:val="005C29EA"/>
    <w:rsid w:val="005E081D"/>
    <w:rsid w:val="0062305E"/>
    <w:rsid w:val="00637629"/>
    <w:rsid w:val="006407B5"/>
    <w:rsid w:val="006756C3"/>
    <w:rsid w:val="00686612"/>
    <w:rsid w:val="006C0579"/>
    <w:rsid w:val="006C455F"/>
    <w:rsid w:val="006F1925"/>
    <w:rsid w:val="00773050"/>
    <w:rsid w:val="0077421D"/>
    <w:rsid w:val="007A0C74"/>
    <w:rsid w:val="00813DAB"/>
    <w:rsid w:val="00817608"/>
    <w:rsid w:val="008632C7"/>
    <w:rsid w:val="00885A40"/>
    <w:rsid w:val="008C0C5F"/>
    <w:rsid w:val="008E58B4"/>
    <w:rsid w:val="008E74A5"/>
    <w:rsid w:val="00903D0B"/>
    <w:rsid w:val="00981506"/>
    <w:rsid w:val="00983584"/>
    <w:rsid w:val="0099637C"/>
    <w:rsid w:val="009A2C51"/>
    <w:rsid w:val="009E6AF1"/>
    <w:rsid w:val="00A025D9"/>
    <w:rsid w:val="00A02A76"/>
    <w:rsid w:val="00A05D8B"/>
    <w:rsid w:val="00A21F25"/>
    <w:rsid w:val="00A32263"/>
    <w:rsid w:val="00A370FB"/>
    <w:rsid w:val="00AA0BA5"/>
    <w:rsid w:val="00AA6637"/>
    <w:rsid w:val="00B30650"/>
    <w:rsid w:val="00B63EBB"/>
    <w:rsid w:val="00B83914"/>
    <w:rsid w:val="00BE1169"/>
    <w:rsid w:val="00C00C8B"/>
    <w:rsid w:val="00C01FFD"/>
    <w:rsid w:val="00CC6ABD"/>
    <w:rsid w:val="00D22B22"/>
    <w:rsid w:val="00D53ED3"/>
    <w:rsid w:val="00D72254"/>
    <w:rsid w:val="00D8212F"/>
    <w:rsid w:val="00DA1C6D"/>
    <w:rsid w:val="00DC54D2"/>
    <w:rsid w:val="00DE04C4"/>
    <w:rsid w:val="00DE6267"/>
    <w:rsid w:val="00E40336"/>
    <w:rsid w:val="00E970BE"/>
    <w:rsid w:val="00EB7BF8"/>
    <w:rsid w:val="00F10326"/>
    <w:rsid w:val="00F133F5"/>
    <w:rsid w:val="00F212AE"/>
    <w:rsid w:val="00F42ED2"/>
    <w:rsid w:val="00F479B3"/>
    <w:rsid w:val="00F645D3"/>
    <w:rsid w:val="00F818CB"/>
    <w:rsid w:val="00F83424"/>
    <w:rsid w:val="00F94E3D"/>
    <w:rsid w:val="00FB03AE"/>
    <w:rsid w:val="00FC16BA"/>
    <w:rsid w:val="00FD23B0"/>
    <w:rsid w:val="00FF0BD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70CF"/>
  <w15:chartTrackingRefBased/>
  <w15:docId w15:val="{9A35F8B4-6525-4B21-A35B-6A5444B4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62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E626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E6267"/>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E6267"/>
    <w:rPr>
      <w:rFonts w:ascii="Times New Roman" w:eastAsia="Times New Roman" w:hAnsi="Times New Roman" w:cs="Times New Roman"/>
      <w:b/>
      <w:bCs/>
      <w:sz w:val="24"/>
      <w:szCs w:val="24"/>
    </w:rPr>
  </w:style>
  <w:style w:type="character" w:styleId="Vresatsauce">
    <w:name w:val="footnote reference"/>
    <w:semiHidden/>
    <w:rsid w:val="00DE6267"/>
    <w:rPr>
      <w:vertAlign w:val="superscript"/>
    </w:rPr>
  </w:style>
  <w:style w:type="paragraph" w:customStyle="1" w:styleId="Atsauce">
    <w:name w:val="Atsauce"/>
    <w:basedOn w:val="Vresteksts"/>
    <w:rsid w:val="00DE6267"/>
    <w:rPr>
      <w:rFonts w:ascii="Arial" w:eastAsia="Times New Roman" w:hAnsi="Arial" w:cs="Arial"/>
      <w:sz w:val="16"/>
      <w:szCs w:val="16"/>
    </w:rPr>
  </w:style>
  <w:style w:type="paragraph" w:styleId="Sarakstarindkopa">
    <w:name w:val="List Paragraph"/>
    <w:basedOn w:val="Parasts"/>
    <w:uiPriority w:val="34"/>
    <w:qFormat/>
    <w:rsid w:val="00DE6267"/>
    <w:pPr>
      <w:ind w:left="720"/>
      <w:contextualSpacing/>
    </w:pPr>
  </w:style>
  <w:style w:type="character" w:styleId="Hipersaite">
    <w:name w:val="Hyperlink"/>
    <w:basedOn w:val="Noklusjumarindkopasfonts"/>
    <w:uiPriority w:val="99"/>
    <w:unhideWhenUsed/>
    <w:rsid w:val="00DE6267"/>
    <w:rPr>
      <w:color w:val="0563C1" w:themeColor="hyperlink"/>
      <w:u w:val="single"/>
    </w:rPr>
  </w:style>
  <w:style w:type="paragraph" w:styleId="Vresteksts">
    <w:name w:val="footnote text"/>
    <w:basedOn w:val="Parasts"/>
    <w:link w:val="VrestekstsRakstz"/>
    <w:uiPriority w:val="99"/>
    <w:semiHidden/>
    <w:unhideWhenUsed/>
    <w:rsid w:val="00DE62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E6267"/>
    <w:rPr>
      <w:sz w:val="20"/>
      <w:szCs w:val="20"/>
    </w:rPr>
  </w:style>
  <w:style w:type="character" w:styleId="Neatrisintapieminana">
    <w:name w:val="Unresolved Mention"/>
    <w:basedOn w:val="Noklusjumarindkopasfonts"/>
    <w:uiPriority w:val="99"/>
    <w:semiHidden/>
    <w:unhideWhenUsed/>
    <w:rsid w:val="005B2BC9"/>
    <w:rPr>
      <w:color w:val="808080"/>
      <w:shd w:val="clear" w:color="auto" w:fill="E6E6E6"/>
    </w:rPr>
  </w:style>
  <w:style w:type="paragraph" w:styleId="Balonteksts">
    <w:name w:val="Balloon Text"/>
    <w:basedOn w:val="Parasts"/>
    <w:link w:val="BalontekstsRakstz"/>
    <w:uiPriority w:val="99"/>
    <w:semiHidden/>
    <w:unhideWhenUsed/>
    <w:rsid w:val="001D7FD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7FD9"/>
    <w:rPr>
      <w:rFonts w:ascii="Segoe UI" w:hAnsi="Segoe UI" w:cs="Segoe UI"/>
      <w:sz w:val="18"/>
      <w:szCs w:val="18"/>
    </w:rPr>
  </w:style>
  <w:style w:type="paragraph" w:styleId="Galvene">
    <w:name w:val="header"/>
    <w:basedOn w:val="Parasts"/>
    <w:link w:val="GalveneRakstz"/>
    <w:unhideWhenUsed/>
    <w:rsid w:val="00105C44"/>
    <w:pPr>
      <w:tabs>
        <w:tab w:val="center" w:pos="4153"/>
        <w:tab w:val="right" w:pos="8306"/>
      </w:tabs>
      <w:spacing w:after="0" w:line="240" w:lineRule="auto"/>
    </w:pPr>
  </w:style>
  <w:style w:type="character" w:customStyle="1" w:styleId="GalveneRakstz">
    <w:name w:val="Galvene Rakstz."/>
    <w:basedOn w:val="Noklusjumarindkopasfonts"/>
    <w:link w:val="Galvene"/>
    <w:rsid w:val="0010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hyperlink" Target="mailto:ainars.grivins@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0" Type="http://schemas.openxmlformats.org/officeDocument/2006/relationships/hyperlink" Target="http://www.limbazusiltums.lv" TargetMode="External"/><Relationship Id="rId4" Type="http://schemas.openxmlformats.org/officeDocument/2006/relationships/webSettings" Target="webSettings.xml"/><Relationship Id="rId9" Type="http://schemas.openxmlformats.org/officeDocument/2006/relationships/hyperlink" Target="https://bis.gov.lv/bisp/lv/portal/bis_cases/group?group=owner"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18677</Words>
  <Characters>10647</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SIA Limbažu komunālserviss</cp:lastModifiedBy>
  <cp:revision>11</cp:revision>
  <cp:lastPrinted>2024-06-03T14:40:00Z</cp:lastPrinted>
  <dcterms:created xsi:type="dcterms:W3CDTF">2024-06-03T11:31:00Z</dcterms:created>
  <dcterms:modified xsi:type="dcterms:W3CDTF">2024-06-03T14:40:00Z</dcterms:modified>
</cp:coreProperties>
</file>