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16C3E4" w14:textId="69E049E9" w:rsidR="004A4A7B" w:rsidRPr="004A4A7B" w:rsidRDefault="0035617D" w:rsidP="004A4A7B">
      <w:pPr>
        <w:jc w:val="right"/>
        <w:rPr>
          <w:b/>
          <w14:ligatures w14:val="none"/>
        </w:rPr>
      </w:pPr>
      <w:r>
        <w:rPr>
          <w:b/>
          <w14:ligatures w14:val="none"/>
        </w:rPr>
        <w:t>6.</w:t>
      </w:r>
      <w:r w:rsidR="004A4A7B" w:rsidRPr="004A4A7B">
        <w:rPr>
          <w:b/>
          <w14:ligatures w14:val="none"/>
        </w:rPr>
        <w:t>PIELIKUMS</w:t>
      </w:r>
    </w:p>
    <w:p w14:paraId="187B6413" w14:textId="77777777" w:rsidR="00847B22" w:rsidRPr="00847B22" w:rsidRDefault="00847B22" w:rsidP="00847B22">
      <w:pPr>
        <w:jc w:val="right"/>
      </w:pPr>
      <w:r w:rsidRPr="00847B22">
        <w:t>Limbažu novada domes</w:t>
      </w:r>
    </w:p>
    <w:p w14:paraId="50BAE76C" w14:textId="77777777" w:rsidR="00847B22" w:rsidRPr="00847B22" w:rsidRDefault="00847B22" w:rsidP="00847B22">
      <w:pPr>
        <w:jc w:val="right"/>
      </w:pPr>
      <w:r w:rsidRPr="00847B22">
        <w:t>23.05.2024. sēdes lēmumam Nr. 385</w:t>
      </w:r>
    </w:p>
    <w:p w14:paraId="2D4CEEC1" w14:textId="77777777" w:rsidR="00847B22" w:rsidRPr="00847B22" w:rsidRDefault="00847B22" w:rsidP="00847B22">
      <w:pPr>
        <w:jc w:val="right"/>
      </w:pPr>
      <w:r w:rsidRPr="00847B22">
        <w:t>(protokols Nr.9, 58.)</w:t>
      </w:r>
    </w:p>
    <w:p w14:paraId="1DD8B00E" w14:textId="77777777" w:rsidR="00976994" w:rsidRDefault="00976994" w:rsidP="00976994">
      <w:pPr>
        <w:jc w:val="center"/>
        <w:rPr>
          <w:b/>
          <w:bCs/>
          <w:sz w:val="22"/>
          <w:szCs w:val="22"/>
        </w:rPr>
      </w:pPr>
    </w:p>
    <w:p w14:paraId="5FCB5181" w14:textId="77777777" w:rsidR="00DB1F04" w:rsidRDefault="00DB1F04" w:rsidP="00976994">
      <w:pPr>
        <w:jc w:val="center"/>
        <w:rPr>
          <w:b/>
          <w:bCs/>
          <w:sz w:val="22"/>
          <w:szCs w:val="22"/>
        </w:rPr>
      </w:pPr>
    </w:p>
    <w:p w14:paraId="1CE6CE79" w14:textId="7AFC9468" w:rsidR="00976994" w:rsidRPr="004A4A7B" w:rsidRDefault="00976994" w:rsidP="00976994">
      <w:pPr>
        <w:jc w:val="center"/>
        <w:rPr>
          <w:b/>
          <w:bCs/>
        </w:rPr>
      </w:pPr>
      <w:bookmarkStart w:id="0" w:name="_Hlk165550412"/>
      <w:r w:rsidRPr="004A4A7B">
        <w:rPr>
          <w:b/>
          <w:bCs/>
        </w:rPr>
        <w:t>Publicējamā informācija par nomas objekt</w:t>
      </w:r>
      <w:r w:rsidR="009E77F0" w:rsidRPr="004A4A7B">
        <w:rPr>
          <w:b/>
          <w:bCs/>
        </w:rPr>
        <w:t>u</w:t>
      </w:r>
    </w:p>
    <w:p w14:paraId="5D8BB313" w14:textId="6895EDD9" w:rsidR="00976994" w:rsidRPr="004A4A7B" w:rsidRDefault="00976994" w:rsidP="00976994">
      <w:pPr>
        <w:jc w:val="center"/>
        <w:rPr>
          <w:b/>
          <w:bCs/>
        </w:rPr>
      </w:pPr>
      <w:r w:rsidRPr="004A4A7B">
        <w:rPr>
          <w:b/>
          <w:bCs/>
        </w:rPr>
        <w:t>“Jūras piekrastes josla”</w:t>
      </w:r>
      <w:r w:rsidR="00DB1F04" w:rsidRPr="004A4A7B">
        <w:rPr>
          <w:b/>
          <w:bCs/>
        </w:rPr>
        <w:t xml:space="preserve"> teritorija Nr.1</w:t>
      </w:r>
      <w:r w:rsidR="004E6A5C" w:rsidRPr="004A4A7B">
        <w:rPr>
          <w:b/>
          <w:bCs/>
        </w:rPr>
        <w:t xml:space="preserve">, </w:t>
      </w:r>
      <w:r w:rsidRPr="004A4A7B">
        <w:rPr>
          <w:b/>
          <w:bCs/>
        </w:rPr>
        <w:t xml:space="preserve"> Salacgrīvas pagastā, Limbažu novadā</w:t>
      </w:r>
    </w:p>
    <w:p w14:paraId="5361C5CE" w14:textId="77777777" w:rsidR="00976994" w:rsidRPr="002E5C1B" w:rsidRDefault="00976994" w:rsidP="00976994">
      <w:pPr>
        <w:jc w:val="both"/>
        <w:rPr>
          <w:bCs/>
          <w:color w:val="FF0000"/>
          <w:sz w:val="22"/>
          <w:szCs w:val="22"/>
        </w:rPr>
      </w:pPr>
    </w:p>
    <w:p w14:paraId="68EE4ADF" w14:textId="30C9B891" w:rsidR="00976994" w:rsidRPr="005D5F80" w:rsidRDefault="00976994" w:rsidP="004A4A7B">
      <w:pPr>
        <w:numPr>
          <w:ilvl w:val="0"/>
          <w:numId w:val="1"/>
        </w:numPr>
        <w:ind w:left="357" w:hanging="357"/>
        <w:jc w:val="both"/>
        <w:rPr>
          <w:b/>
          <w:bCs/>
          <w:color w:val="FF0000"/>
        </w:rPr>
      </w:pPr>
      <w:r w:rsidRPr="005D5F80">
        <w:rPr>
          <w:bCs/>
        </w:rPr>
        <w:t>Nomas objekts –</w:t>
      </w:r>
      <w:bookmarkStart w:id="1" w:name="_Hlk514769462"/>
      <w:r w:rsidRPr="005D5F80">
        <w:t xml:space="preserve"> </w:t>
      </w:r>
      <w:r w:rsidRPr="005D5F80">
        <w:rPr>
          <w:bCs/>
        </w:rPr>
        <w:t>zemes gabala daļa “Jūras piekrastes josla”</w:t>
      </w:r>
      <w:r w:rsidR="00DB1F04" w:rsidRPr="005D5F80">
        <w:rPr>
          <w:bCs/>
        </w:rPr>
        <w:t xml:space="preserve"> </w:t>
      </w:r>
      <w:r w:rsidR="009E77F0">
        <w:rPr>
          <w:bCs/>
        </w:rPr>
        <w:t>(</w:t>
      </w:r>
      <w:r w:rsidR="00DB1F04" w:rsidRPr="005D5F80">
        <w:rPr>
          <w:bCs/>
        </w:rPr>
        <w:t>teritorija Nr.1)</w:t>
      </w:r>
      <w:r w:rsidRPr="005D5F80">
        <w:rPr>
          <w:bCs/>
        </w:rPr>
        <w:t xml:space="preserve">, Salacgrīvas pagastā, </w:t>
      </w:r>
      <w:r w:rsidR="00DB1F04" w:rsidRPr="005D5F80">
        <w:rPr>
          <w:bCs/>
        </w:rPr>
        <w:t>Limbažu</w:t>
      </w:r>
      <w:r w:rsidRPr="005D5F80">
        <w:rPr>
          <w:bCs/>
        </w:rPr>
        <w:t xml:space="preserve"> novadā, ar zemes vienības kadastra apz.6672 011 0104 (1 ha platībā).</w:t>
      </w:r>
      <w:bookmarkEnd w:id="1"/>
      <w:r w:rsidRPr="005D5F80">
        <w:rPr>
          <w:bCs/>
        </w:rPr>
        <w:t xml:space="preserve"> Pielikums Nr.1</w:t>
      </w:r>
      <w:r w:rsidR="009E77F0">
        <w:rPr>
          <w:bCs/>
        </w:rPr>
        <w:t>.</w:t>
      </w:r>
    </w:p>
    <w:p w14:paraId="18BB4174" w14:textId="7E93C798" w:rsidR="00976994" w:rsidRPr="005D5F80" w:rsidRDefault="00976994" w:rsidP="004A4A7B">
      <w:pPr>
        <w:numPr>
          <w:ilvl w:val="0"/>
          <w:numId w:val="1"/>
        </w:numPr>
        <w:ind w:left="357" w:hanging="357"/>
        <w:contextualSpacing/>
        <w:jc w:val="both"/>
      </w:pPr>
      <w:r w:rsidRPr="005D5F80">
        <w:rPr>
          <w:bCs/>
        </w:rPr>
        <w:t xml:space="preserve">Nomas objekta izsoles sākuma </w:t>
      </w:r>
      <w:r w:rsidR="00DB1F04" w:rsidRPr="005D5F80">
        <w:rPr>
          <w:bCs/>
        </w:rPr>
        <w:t xml:space="preserve">cena </w:t>
      </w:r>
      <w:r w:rsidRPr="005D5F80">
        <w:rPr>
          <w:bCs/>
        </w:rPr>
        <w:t>nomas maksa gadā katrai zemes vienības daļai – EUR 150</w:t>
      </w:r>
      <w:r w:rsidRPr="005D5F80">
        <w:t>,00.</w:t>
      </w:r>
    </w:p>
    <w:p w14:paraId="62CABCF4" w14:textId="77777777" w:rsidR="00976994" w:rsidRPr="005D5F80" w:rsidRDefault="00976994" w:rsidP="004A4A7B">
      <w:pPr>
        <w:pStyle w:val="Sarakstarindkopa"/>
        <w:numPr>
          <w:ilvl w:val="0"/>
          <w:numId w:val="1"/>
        </w:numPr>
        <w:ind w:left="357" w:hanging="357"/>
        <w:jc w:val="both"/>
        <w:rPr>
          <w:color w:val="000000" w:themeColor="text1"/>
        </w:rPr>
      </w:pPr>
      <w:r w:rsidRPr="005D5F80">
        <w:rPr>
          <w:color w:val="000000" w:themeColor="text1"/>
        </w:rPr>
        <w:t>Iznomāšanas mērķis – teritorijas labiekārtošana</w:t>
      </w:r>
      <w:r w:rsidRPr="005D5F80">
        <w:rPr>
          <w:lang w:eastAsia="lv-LV"/>
        </w:rPr>
        <w:t xml:space="preserve"> un publiski pieejamu pasākumu un tirdzniecības organizēšana</w:t>
      </w:r>
      <w:r w:rsidRPr="005D5F80">
        <w:rPr>
          <w:color w:val="000000" w:themeColor="text1"/>
        </w:rPr>
        <w:t>.</w:t>
      </w:r>
    </w:p>
    <w:p w14:paraId="16BFD73A" w14:textId="77777777" w:rsidR="00976994" w:rsidRPr="005D5F80" w:rsidRDefault="00976994" w:rsidP="004A4A7B">
      <w:pPr>
        <w:numPr>
          <w:ilvl w:val="0"/>
          <w:numId w:val="1"/>
        </w:numPr>
        <w:ind w:left="357" w:hanging="357"/>
        <w:jc w:val="both"/>
        <w:rPr>
          <w:bCs/>
        </w:rPr>
      </w:pPr>
      <w:r w:rsidRPr="005D5F80">
        <w:rPr>
          <w:bCs/>
        </w:rPr>
        <w:t>Nomas termiņš – 6 (seši) gadi.</w:t>
      </w:r>
    </w:p>
    <w:p w14:paraId="58B085D7" w14:textId="77777777" w:rsidR="00976994" w:rsidRPr="005D5F80" w:rsidRDefault="00976994" w:rsidP="004A4A7B">
      <w:pPr>
        <w:numPr>
          <w:ilvl w:val="0"/>
          <w:numId w:val="1"/>
        </w:numPr>
        <w:ind w:left="357" w:hanging="357"/>
        <w:jc w:val="both"/>
        <w:rPr>
          <w:bCs/>
        </w:rPr>
      </w:pPr>
      <w:r w:rsidRPr="005D5F80">
        <w:rPr>
          <w:bCs/>
        </w:rPr>
        <w:t>Izsoles veids – pirmā zemes nomas tiesību izsole elektroniskā izsoļu vietnē ar augšupejošu soli.</w:t>
      </w:r>
    </w:p>
    <w:p w14:paraId="070B64AC" w14:textId="72899F65" w:rsidR="00976994" w:rsidRPr="009E77F0" w:rsidRDefault="00976994" w:rsidP="004A4A7B">
      <w:pPr>
        <w:numPr>
          <w:ilvl w:val="0"/>
          <w:numId w:val="1"/>
        </w:numPr>
        <w:ind w:left="357" w:hanging="357"/>
        <w:jc w:val="both"/>
        <w:rPr>
          <w:bCs/>
        </w:rPr>
      </w:pPr>
      <w:r w:rsidRPr="009E77F0">
        <w:rPr>
          <w:bCs/>
        </w:rPr>
        <w:t>Izsolei jāpiesakās</w:t>
      </w:r>
      <w:r w:rsidR="005D5F80" w:rsidRPr="009E77F0">
        <w:t xml:space="preserve"> </w:t>
      </w:r>
      <w:r w:rsidR="005D5F80" w:rsidRPr="009E77F0">
        <w:rPr>
          <w:bCs/>
        </w:rPr>
        <w:t>ne vēlāk kā līdz 2024.</w:t>
      </w:r>
      <w:r w:rsidR="004A4A7B">
        <w:rPr>
          <w:bCs/>
        </w:rPr>
        <w:t xml:space="preserve"> </w:t>
      </w:r>
      <w:r w:rsidR="005D5F80" w:rsidRPr="009E77F0">
        <w:rPr>
          <w:bCs/>
        </w:rPr>
        <w:t>gada 5. jūlija plkst.16.00.</w:t>
      </w:r>
      <w:r w:rsidR="005D5F80" w:rsidRPr="009E77F0">
        <w:t xml:space="preserve"> </w:t>
      </w:r>
      <w:r w:rsidR="005D5F80" w:rsidRPr="009E77F0">
        <w:rPr>
          <w:bCs/>
        </w:rPr>
        <w:t>Izsole notiks 2024. gada 9. jūlijā plkst.10.30 Salacgrīvas apvienības pārvaldes 106. telpā - Salacgrīvā, Smilšu  ielā 9.</w:t>
      </w:r>
    </w:p>
    <w:p w14:paraId="1FEBF25B" w14:textId="25806F53" w:rsidR="005D5F80" w:rsidRPr="005D5F80" w:rsidRDefault="005D5F80" w:rsidP="004A4A7B">
      <w:pPr>
        <w:numPr>
          <w:ilvl w:val="0"/>
          <w:numId w:val="1"/>
        </w:numPr>
        <w:ind w:left="357" w:hanging="357"/>
        <w:jc w:val="both"/>
        <w:rPr>
          <w:bCs/>
          <w:color w:val="C00000"/>
        </w:rPr>
      </w:pPr>
      <w:r w:rsidRPr="009E77F0">
        <w:t xml:space="preserve">Lai piedalītos izsolē nomas tiesību pretendentam jāsamaksā  dalības nauda 10,00 euro apmērā, ieskaitot to </w:t>
      </w:r>
      <w:r w:rsidRPr="005D5F80">
        <w:t>Limbažu novada domes kontā AS SEB banka, kods UNLALV2X, konts LV71 UNLA 0013 0131 3084 8, ar atzīmi par dalību zemes gabala daļas “Jūras piekrastes josla” (teritorija Nr.1),  nomas tiesību izsolē.</w:t>
      </w:r>
    </w:p>
    <w:p w14:paraId="3AB36A5E" w14:textId="6BD189DC" w:rsidR="00976994" w:rsidRPr="005D5F80" w:rsidRDefault="00976994" w:rsidP="004A4A7B">
      <w:pPr>
        <w:numPr>
          <w:ilvl w:val="0"/>
          <w:numId w:val="1"/>
        </w:numPr>
        <w:ind w:left="357" w:hanging="357"/>
        <w:jc w:val="both"/>
        <w:rPr>
          <w:bCs/>
        </w:rPr>
      </w:pPr>
      <w:r w:rsidRPr="005D5F80">
        <w:rPr>
          <w:bCs/>
        </w:rPr>
        <w:t xml:space="preserve">Izsoles norises kārtība, saskaņā ar izsoles noteikumu punktu </w:t>
      </w:r>
      <w:r w:rsidR="005D5F80" w:rsidRPr="005D5F80">
        <w:rPr>
          <w:bCs/>
        </w:rPr>
        <w:t>6</w:t>
      </w:r>
      <w:r w:rsidRPr="005D5F80">
        <w:rPr>
          <w:bCs/>
        </w:rPr>
        <w:t xml:space="preserve">.nodaļu (izsoles noteikumi pieejami Limbažu novada pašvaldības mājas lapā </w:t>
      </w:r>
      <w:hyperlink r:id="rId5" w:history="1">
        <w:r w:rsidRPr="005D5F80">
          <w:rPr>
            <w:rStyle w:val="Hipersaite"/>
            <w:bCs/>
          </w:rPr>
          <w:t>www.limbazunovads.lv/sadaļā/</w:t>
        </w:r>
      </w:hyperlink>
      <w:r w:rsidRPr="005D5F80">
        <w:rPr>
          <w:bCs/>
        </w:rPr>
        <w:t xml:space="preserve"> īpašumi/ izsoles).</w:t>
      </w:r>
    </w:p>
    <w:p w14:paraId="10046EFE" w14:textId="77777777" w:rsidR="00976994" w:rsidRPr="005D5F80" w:rsidRDefault="00976994" w:rsidP="004A4A7B">
      <w:pPr>
        <w:numPr>
          <w:ilvl w:val="0"/>
          <w:numId w:val="1"/>
        </w:numPr>
        <w:ind w:left="357" w:hanging="357"/>
        <w:jc w:val="both"/>
        <w:rPr>
          <w:bCs/>
        </w:rPr>
      </w:pPr>
      <w:r w:rsidRPr="005D5F80">
        <w:rPr>
          <w:bCs/>
        </w:rPr>
        <w:t xml:space="preserve">Izsoles objektu var apskatīt, saskaņojot izsoles objekta apskates laiku pa tālruni 26656289. </w:t>
      </w:r>
    </w:p>
    <w:p w14:paraId="1522CDC2" w14:textId="77777777" w:rsidR="00976994" w:rsidRPr="002E5C1B" w:rsidRDefault="00976994" w:rsidP="00976994">
      <w:pPr>
        <w:rPr>
          <w:bCs/>
          <w:color w:val="FF0000"/>
          <w:sz w:val="22"/>
          <w:szCs w:val="22"/>
        </w:rPr>
      </w:pPr>
    </w:p>
    <w:bookmarkEnd w:id="0"/>
    <w:p w14:paraId="733C49E4" w14:textId="77777777" w:rsidR="00976994" w:rsidRPr="002E5C1B" w:rsidRDefault="00976994" w:rsidP="00976994">
      <w:pPr>
        <w:rPr>
          <w:bCs/>
          <w:color w:val="FF0000"/>
          <w:sz w:val="22"/>
          <w:szCs w:val="22"/>
        </w:rPr>
      </w:pPr>
    </w:p>
    <w:p w14:paraId="6AD0827D" w14:textId="77777777" w:rsidR="00976994" w:rsidRDefault="00976994" w:rsidP="00976994">
      <w:pPr>
        <w:rPr>
          <w:b/>
          <w:sz w:val="22"/>
          <w:szCs w:val="22"/>
        </w:rPr>
      </w:pPr>
    </w:p>
    <w:p w14:paraId="615096E2" w14:textId="77777777" w:rsidR="009E77F0" w:rsidRPr="009E77F0" w:rsidRDefault="009E77F0" w:rsidP="009E77F0">
      <w:pPr>
        <w:jc w:val="center"/>
        <w:rPr>
          <w:b/>
          <w:bCs/>
        </w:rPr>
      </w:pPr>
      <w:r w:rsidRPr="009E77F0">
        <w:rPr>
          <w:b/>
          <w:bCs/>
        </w:rPr>
        <w:t>Publicējamā informācija par nomas objektu</w:t>
      </w:r>
    </w:p>
    <w:p w14:paraId="6BB9545C" w14:textId="29185C73" w:rsidR="009E77F0" w:rsidRPr="009E77F0" w:rsidRDefault="009E77F0" w:rsidP="009E77F0">
      <w:pPr>
        <w:jc w:val="center"/>
        <w:rPr>
          <w:b/>
          <w:bCs/>
        </w:rPr>
      </w:pPr>
      <w:r w:rsidRPr="009E77F0">
        <w:rPr>
          <w:b/>
          <w:bCs/>
        </w:rPr>
        <w:t>“Jūras piekrastes josla” teritorija Nr.2,  Salacgrīvas pagastā, Limbažu novadā</w:t>
      </w:r>
    </w:p>
    <w:p w14:paraId="3FE63BB7" w14:textId="77777777" w:rsidR="009E77F0" w:rsidRDefault="009E77F0" w:rsidP="009E77F0"/>
    <w:p w14:paraId="7E8DC3B4" w14:textId="04D9960E" w:rsidR="009E77F0" w:rsidRDefault="009E77F0" w:rsidP="004A4A7B">
      <w:pPr>
        <w:jc w:val="both"/>
      </w:pPr>
      <w:r>
        <w:t>1.</w:t>
      </w:r>
      <w:r>
        <w:tab/>
        <w:t>Nomas objekts – zemes gabala daļa “Jūras piekrastes josla”( teritorija Nr.2,), Salacgrīvas pagastā, Limbažu novadā, ar zemes vienības kadastra apz.6672 011 0104 (1 ha platībā). Pielikums Nr. 2</w:t>
      </w:r>
      <w:r w:rsidR="004A4A7B">
        <w:t>.</w:t>
      </w:r>
    </w:p>
    <w:p w14:paraId="1F99C3A2" w14:textId="77777777" w:rsidR="009E77F0" w:rsidRDefault="009E77F0" w:rsidP="004A4A7B">
      <w:pPr>
        <w:jc w:val="both"/>
      </w:pPr>
      <w:r>
        <w:t>2.</w:t>
      </w:r>
      <w:r>
        <w:tab/>
        <w:t>Nomas objekta izsoles sākuma cena nomas maksa gadā katrai zemes vienības daļai – EUR 150,00.</w:t>
      </w:r>
    </w:p>
    <w:p w14:paraId="68F2DF69" w14:textId="77777777" w:rsidR="009E77F0" w:rsidRDefault="009E77F0" w:rsidP="004A4A7B">
      <w:pPr>
        <w:jc w:val="both"/>
      </w:pPr>
      <w:r>
        <w:t>3.</w:t>
      </w:r>
      <w:r>
        <w:tab/>
        <w:t>Iznomāšanas mērķis – teritorijas labiekārtošana un publiski pieejamu pasākumu un tirdzniecības organizēšana.</w:t>
      </w:r>
    </w:p>
    <w:p w14:paraId="4871BCE0" w14:textId="77777777" w:rsidR="009E77F0" w:rsidRDefault="009E77F0" w:rsidP="004A4A7B">
      <w:pPr>
        <w:jc w:val="both"/>
      </w:pPr>
      <w:r>
        <w:t>4.</w:t>
      </w:r>
      <w:r>
        <w:tab/>
        <w:t>Nomas termiņš – 6 (seši) gadi.</w:t>
      </w:r>
    </w:p>
    <w:p w14:paraId="4E67AF45" w14:textId="77777777" w:rsidR="009E77F0" w:rsidRDefault="009E77F0" w:rsidP="004A4A7B">
      <w:pPr>
        <w:jc w:val="both"/>
      </w:pPr>
      <w:r>
        <w:t>5.</w:t>
      </w:r>
      <w:r>
        <w:tab/>
        <w:t>Izsoles veids – pirmā zemes nomas tiesību izsole elektroniskā izsoļu vietnē ar augšupejošu soli.</w:t>
      </w:r>
    </w:p>
    <w:p w14:paraId="7ABBD85C" w14:textId="1BE749F7" w:rsidR="009E77F0" w:rsidRDefault="009E77F0" w:rsidP="004A4A7B">
      <w:pPr>
        <w:jc w:val="both"/>
      </w:pPr>
      <w:r>
        <w:t>6.</w:t>
      </w:r>
      <w:r>
        <w:tab/>
        <w:t>Izsolei jāpiesakās ne vēlāk kā līdz 2024.gada 9. jūlija plkst.16.00. Izsole notiks 2024. gada 10. jūlijā  plkst.10.00 Salacgrīvas apvienības pārvaldes 106. telpā - Salacgrīvā, Smilšu  ielā 9.</w:t>
      </w:r>
    </w:p>
    <w:p w14:paraId="136829A6" w14:textId="00E20B5E" w:rsidR="009E77F0" w:rsidRDefault="009E77F0" w:rsidP="004A4A7B">
      <w:pPr>
        <w:jc w:val="both"/>
      </w:pPr>
      <w:r>
        <w:t>7.</w:t>
      </w:r>
      <w:r>
        <w:tab/>
        <w:t>Lai piedalītos izsolē nomas tiesību pretendentam jāsamaksā  dalības nauda 10,00 euro apmērā, ieskaitot to Limbažu novada domes kontā AS SEB banka, kods UNLALV2X, konts LV71 UNLA 0013 0131 3084 8, ar atzīmi par dalību zemes gabala daļas “Jūras piekrastes josla” (teritorija Nr.2),  nomas tiesību izsolē.</w:t>
      </w:r>
    </w:p>
    <w:p w14:paraId="1E129242" w14:textId="77777777" w:rsidR="009E77F0" w:rsidRDefault="009E77F0" w:rsidP="004A4A7B">
      <w:pPr>
        <w:jc w:val="both"/>
      </w:pPr>
      <w:r>
        <w:t>8.</w:t>
      </w:r>
      <w:r>
        <w:tab/>
        <w:t>Izsoles norises kārtība, saskaņā ar izsoles noteikumu punktu 6.nodaļu (izsoles noteikumi pieejami Limbažu novada pašvaldības mājas lapā www.limbazunovads.lv/sadaļā/ īpašumi/ izsoles).</w:t>
      </w:r>
    </w:p>
    <w:p w14:paraId="4981B65B" w14:textId="77777777" w:rsidR="009E77F0" w:rsidRDefault="009E77F0" w:rsidP="004A4A7B">
      <w:pPr>
        <w:jc w:val="both"/>
      </w:pPr>
      <w:r>
        <w:t>9.</w:t>
      </w:r>
      <w:r>
        <w:tab/>
        <w:t xml:space="preserve">Izsoles objektu var apskatīt, saskaņojot izsoles objekta apskates laiku pa tālruni 26656289. </w:t>
      </w:r>
    </w:p>
    <w:p w14:paraId="63301272" w14:textId="77777777" w:rsidR="00B40DF6" w:rsidRDefault="00B40DF6"/>
    <w:sectPr w:rsidR="00B40DF6" w:rsidSect="004A4A7B">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147379"/>
    <w:multiLevelType w:val="hybridMultilevel"/>
    <w:tmpl w:val="E6C84266"/>
    <w:lvl w:ilvl="0" w:tplc="93C42D4C">
      <w:start w:val="1"/>
      <w:numFmt w:val="decimal"/>
      <w:lvlText w:val="%1."/>
      <w:lvlJc w:val="left"/>
      <w:pPr>
        <w:tabs>
          <w:tab w:val="num" w:pos="720"/>
        </w:tabs>
        <w:ind w:left="720" w:hanging="360"/>
      </w:pPr>
      <w:rPr>
        <w:b w:val="0"/>
        <w:color w:val="auto"/>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num w:numId="1" w16cid:durableId="17846856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6994"/>
    <w:rsid w:val="00020422"/>
    <w:rsid w:val="0035617D"/>
    <w:rsid w:val="0042011C"/>
    <w:rsid w:val="004A4A7B"/>
    <w:rsid w:val="004E6A5C"/>
    <w:rsid w:val="005D5F80"/>
    <w:rsid w:val="00610168"/>
    <w:rsid w:val="00631741"/>
    <w:rsid w:val="00847B22"/>
    <w:rsid w:val="00976994"/>
    <w:rsid w:val="009E77F0"/>
    <w:rsid w:val="00AE0FF1"/>
    <w:rsid w:val="00B40DF6"/>
    <w:rsid w:val="00DB1F0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CE445"/>
  <w15:chartTrackingRefBased/>
  <w15:docId w15:val="{D2210BCE-3269-4F94-8DEB-2DD9FA775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976994"/>
    <w:pPr>
      <w:spacing w:after="0" w:line="240" w:lineRule="auto"/>
    </w:pPr>
    <w:rPr>
      <w:rFonts w:ascii="Times New Roman" w:eastAsia="Times New Roman" w:hAnsi="Times New Roman" w:cs="Times New Roman"/>
      <w:kern w:val="0"/>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976994"/>
    <w:rPr>
      <w:color w:val="0000FF"/>
      <w:u w:val="single"/>
    </w:rPr>
  </w:style>
  <w:style w:type="paragraph" w:styleId="Sarakstarindkopa">
    <w:name w:val="List Paragraph"/>
    <w:basedOn w:val="Parasts"/>
    <w:uiPriority w:val="34"/>
    <w:qFormat/>
    <w:rsid w:val="009769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limbazunovads.lv/sada&#316;&#257;/" TargetMode="Externa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448</Words>
  <Characters>2560</Characters>
  <Application>Microsoft Office Word</Application>
  <DocSecurity>0</DocSecurity>
  <Lines>21</Lines>
  <Paragraphs>6</Paragraphs>
  <ScaleCrop>false</ScaleCrop>
  <Company/>
  <LinksUpToDate>false</LinksUpToDate>
  <CharactersWithSpaces>3002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Digna Būmane</dc:creator>
  <cp:keywords/>
  <dc:description/>
  <cp:lastModifiedBy>Santa Čingule</cp:lastModifiedBy>
  <cp:revision>10</cp:revision>
  <dcterms:created xsi:type="dcterms:W3CDTF">2024-05-02T07:28:00Z</dcterms:created>
  <dcterms:modified xsi:type="dcterms:W3CDTF">2024-05-30T10:10:00Z</dcterms:modified>
</cp:coreProperties>
</file>