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0DAC" w:rsidRPr="00300F9D" w:rsidRDefault="00000000" w:rsidP="00FE1289">
      <w:pPr>
        <w:pStyle w:val="Nosaukums"/>
        <w:rPr>
          <w:caps/>
          <w:lang w:val="lv-LV"/>
        </w:rPr>
      </w:pPr>
      <w:r>
        <w:rPr>
          <w:caps/>
          <w:noProof/>
          <w:lang w:eastAsia="lv-LV"/>
        </w:rPr>
        <w:drawing>
          <wp:inline distT="0" distB="0" distL="0" distR="0">
            <wp:extent cx="757905" cy="901065"/>
            <wp:effectExtent l="0" t="0" r="4445" b="6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inline>
        </w:drawing>
      </w:r>
    </w:p>
    <w:p w:rsidR="00AD0DAC" w:rsidRPr="00AD0DAC" w:rsidRDefault="00000000" w:rsidP="00AD0DAC">
      <w:pPr>
        <w:jc w:val="center"/>
        <w:rPr>
          <w:b/>
          <w:bCs/>
          <w:caps/>
          <w:sz w:val="28"/>
          <w:szCs w:val="28"/>
          <w:u w:val="none"/>
        </w:rPr>
      </w:pPr>
      <w:r w:rsidRPr="00AD0DAC">
        <w:rPr>
          <w:b/>
          <w:bCs/>
          <w:caps/>
          <w:sz w:val="28"/>
          <w:szCs w:val="28"/>
          <w:u w:val="none"/>
        </w:rPr>
        <w:t>Limbažu novada DOME</w:t>
      </w:r>
    </w:p>
    <w:p w:rsidR="00AD0DAC" w:rsidRPr="00AD0DAC" w:rsidRDefault="00000000" w:rsidP="00AD0DAC">
      <w:pPr>
        <w:jc w:val="center"/>
        <w:rPr>
          <w:sz w:val="18"/>
          <w:szCs w:val="20"/>
          <w:u w:val="none"/>
        </w:rPr>
      </w:pPr>
      <w:proofErr w:type="spellStart"/>
      <w:r w:rsidRPr="00AD0DAC">
        <w:rPr>
          <w:sz w:val="18"/>
          <w:szCs w:val="20"/>
          <w:u w:val="none"/>
        </w:rPr>
        <w:t>Reģ</w:t>
      </w:r>
      <w:proofErr w:type="spellEnd"/>
      <w:r w:rsidRPr="00AD0DAC">
        <w:rPr>
          <w:sz w:val="18"/>
          <w:szCs w:val="20"/>
          <w:u w:val="none"/>
        </w:rPr>
        <w:t xml:space="preserve">. Nr. 90009114631; Rīgas iela 16, Limbaži, Limbažu novads LV-4001; </w:t>
      </w:r>
    </w:p>
    <w:p w:rsidR="00AD0DAC" w:rsidRPr="00AD0DAC" w:rsidRDefault="00000000" w:rsidP="00AD0DAC">
      <w:pPr>
        <w:jc w:val="center"/>
        <w:rPr>
          <w:sz w:val="18"/>
          <w:szCs w:val="20"/>
          <w:u w:val="none"/>
        </w:rPr>
      </w:pPr>
      <w:r w:rsidRPr="00AD0DAC">
        <w:rPr>
          <w:sz w:val="18"/>
          <w:szCs w:val="20"/>
          <w:u w:val="none"/>
        </w:rPr>
        <w:t>E-pasts</w:t>
      </w:r>
      <w:r w:rsidRPr="00AD0DAC">
        <w:rPr>
          <w:iCs/>
          <w:sz w:val="18"/>
          <w:szCs w:val="20"/>
          <w:u w:val="none"/>
        </w:rPr>
        <w:t xml:space="preserve"> pasts@limbazunovads.lv;</w:t>
      </w:r>
      <w:r w:rsidRPr="00AD0DAC">
        <w:rPr>
          <w:sz w:val="18"/>
          <w:szCs w:val="20"/>
          <w:u w:val="none"/>
        </w:rPr>
        <w:t xml:space="preserve"> tālrunis 64023003</w:t>
      </w:r>
    </w:p>
    <w:p w:rsidR="000C7638" w:rsidRPr="005842C7" w:rsidRDefault="000C7638" w:rsidP="000C7638">
      <w:pPr>
        <w:pStyle w:val="Bezatstarpm"/>
        <w:rPr>
          <w:rFonts w:ascii="Times New Roman" w:hAnsi="Times New Roman"/>
          <w:szCs w:val="24"/>
          <w:u w:val="none"/>
        </w:rPr>
      </w:pPr>
    </w:p>
    <w:p w:rsidR="000C7638" w:rsidRPr="005842C7" w:rsidRDefault="00000000" w:rsidP="000C7638">
      <w:pPr>
        <w:jc w:val="center"/>
        <w:rPr>
          <w:szCs w:val="24"/>
          <w:u w:val="none"/>
        </w:rPr>
      </w:pPr>
      <w:r>
        <w:rPr>
          <w:b/>
          <w:noProof/>
          <w:szCs w:val="24"/>
          <w:u w:val="none"/>
        </w:rPr>
        <w:t>Domes sēde</w:t>
      </w:r>
    </w:p>
    <w:p w:rsidR="000C7638" w:rsidRPr="005842C7" w:rsidRDefault="00000000" w:rsidP="000C7638">
      <w:pPr>
        <w:jc w:val="center"/>
        <w:rPr>
          <w:b/>
          <w:szCs w:val="24"/>
          <w:u w:val="none"/>
        </w:rPr>
      </w:pPr>
      <w:r w:rsidRPr="005842C7">
        <w:rPr>
          <w:b/>
          <w:szCs w:val="24"/>
          <w:u w:val="none"/>
        </w:rPr>
        <w:t>Protokols</w:t>
      </w:r>
      <w:r>
        <w:rPr>
          <w:b/>
          <w:szCs w:val="24"/>
          <w:u w:val="none"/>
        </w:rPr>
        <w:t xml:space="preserve"> Nr.</w:t>
      </w:r>
    </w:p>
    <w:p w:rsidR="000C7638" w:rsidRPr="005842C7" w:rsidRDefault="000C7638" w:rsidP="000C7638">
      <w:pPr>
        <w:rPr>
          <w:szCs w:val="24"/>
          <w:u w:val="none"/>
        </w:rPr>
      </w:pPr>
    </w:p>
    <w:p w:rsidR="000C7638" w:rsidRPr="005842C7" w:rsidRDefault="000C7638" w:rsidP="000C7638">
      <w:pPr>
        <w:rPr>
          <w:szCs w:val="24"/>
          <w:u w:val="none"/>
        </w:rPr>
      </w:pPr>
    </w:p>
    <w:p w:rsidR="000C7638" w:rsidRDefault="00000000" w:rsidP="000C7638">
      <w:pPr>
        <w:rPr>
          <w:szCs w:val="24"/>
          <w:u w:val="none"/>
        </w:rPr>
      </w:pPr>
      <w:r>
        <w:rPr>
          <w:noProof/>
          <w:szCs w:val="24"/>
          <w:u w:val="none"/>
        </w:rPr>
        <w:t>2024. gada 03. oktobris</w:t>
      </w:r>
      <w:r w:rsidR="003F754F" w:rsidRPr="005842C7">
        <w:rPr>
          <w:szCs w:val="24"/>
          <w:u w:val="none"/>
        </w:rPr>
        <w:t xml:space="preserve"> </w:t>
      </w:r>
    </w:p>
    <w:p w:rsidR="003F754F" w:rsidRPr="005842C7" w:rsidRDefault="00000000" w:rsidP="003F754F">
      <w:pPr>
        <w:rPr>
          <w:szCs w:val="24"/>
          <w:u w:val="none"/>
        </w:rPr>
      </w:pPr>
      <w:r>
        <w:rPr>
          <w:szCs w:val="24"/>
          <w:u w:val="none"/>
        </w:rPr>
        <w:t>S</w:t>
      </w:r>
      <w:r w:rsidRPr="005842C7">
        <w:rPr>
          <w:szCs w:val="24"/>
          <w:u w:val="none"/>
        </w:rPr>
        <w:t>ēdi atklāj plkst.</w:t>
      </w:r>
      <w:r>
        <w:rPr>
          <w:szCs w:val="24"/>
          <w:u w:val="none"/>
        </w:rPr>
        <w:t xml:space="preserve"> </w:t>
      </w:r>
      <w:r w:rsidR="00643B43" w:rsidRPr="00643B43">
        <w:rPr>
          <w:u w:val="none"/>
        </w:rPr>
        <w:t>12:00</w:t>
      </w:r>
    </w:p>
    <w:p w:rsidR="003F754F" w:rsidRPr="005842C7" w:rsidRDefault="00000000" w:rsidP="000C7638">
      <w:pPr>
        <w:rPr>
          <w:szCs w:val="24"/>
          <w:u w:val="none"/>
        </w:rPr>
      </w:pPr>
      <w:r>
        <w:rPr>
          <w:szCs w:val="24"/>
          <w:u w:val="none"/>
        </w:rPr>
        <w:t xml:space="preserve">Sēdi vada: </w:t>
      </w:r>
      <w:r>
        <w:rPr>
          <w:noProof/>
          <w:szCs w:val="24"/>
          <w:u w:val="none"/>
        </w:rPr>
        <w:t>Dagnis Straubergs</w:t>
      </w:r>
      <w:r>
        <w:rPr>
          <w:szCs w:val="24"/>
          <w:u w:val="none"/>
        </w:rPr>
        <w:t xml:space="preserve"> - </w:t>
      </w:r>
      <w:r>
        <w:rPr>
          <w:noProof/>
          <w:szCs w:val="24"/>
          <w:u w:val="none"/>
        </w:rPr>
        <w:t>Dome, Limbažu novada pašvaldības Domes priekšsēdētājs</w:t>
      </w:r>
    </w:p>
    <w:p w:rsidR="00B0004F" w:rsidRPr="005842C7" w:rsidRDefault="00B0004F" w:rsidP="000C7638">
      <w:pPr>
        <w:rPr>
          <w:szCs w:val="24"/>
          <w:u w:val="none"/>
        </w:rPr>
      </w:pPr>
    </w:p>
    <w:p w:rsidR="000C7638" w:rsidRDefault="00000000" w:rsidP="000C7638">
      <w:pPr>
        <w:rPr>
          <w:b/>
          <w:szCs w:val="24"/>
          <w:u w:val="none"/>
        </w:rPr>
      </w:pPr>
      <w:r w:rsidRPr="005842C7">
        <w:rPr>
          <w:b/>
          <w:szCs w:val="24"/>
          <w:u w:val="none"/>
        </w:rPr>
        <w:t>Darba kārtība:</w:t>
      </w:r>
    </w:p>
    <w:p w:rsidR="00E61EDA" w:rsidRPr="005842C7" w:rsidRDefault="00E61EDA" w:rsidP="000C7638">
      <w:pPr>
        <w:rPr>
          <w:b/>
          <w:szCs w:val="24"/>
          <w:u w:val="none"/>
        </w:rPr>
      </w:pPr>
    </w:p>
    <w:p w:rsidR="00653AE0" w:rsidRPr="0016506D" w:rsidRDefault="00000000" w:rsidP="00643B43">
      <w:pPr>
        <w:spacing w:before="60"/>
        <w:ind w:left="426" w:hanging="426"/>
        <w:jc w:val="both"/>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Par darba kārtību</w:t>
      </w:r>
    </w:p>
    <w:p w:rsidR="00653AE0" w:rsidRPr="0016506D" w:rsidRDefault="00000000" w:rsidP="00643B43">
      <w:pPr>
        <w:spacing w:before="60"/>
        <w:ind w:left="426" w:hanging="426"/>
        <w:jc w:val="both"/>
        <w:rPr>
          <w:color w:val="000000" w:themeColor="text1"/>
          <w:szCs w:val="24"/>
          <w:u w:val="none"/>
        </w:rPr>
      </w:pPr>
      <w:r w:rsidRPr="0016506D">
        <w:rPr>
          <w:noProof/>
          <w:color w:val="000000" w:themeColor="text1"/>
          <w:szCs w:val="24"/>
          <w:u w:val="none"/>
        </w:rPr>
        <w:t>2</w:t>
      </w:r>
      <w:r w:rsidRPr="0016506D">
        <w:rPr>
          <w:color w:val="000000" w:themeColor="text1"/>
          <w:szCs w:val="24"/>
          <w:u w:val="none"/>
        </w:rPr>
        <w:t xml:space="preserve">. </w:t>
      </w:r>
      <w:r w:rsidRPr="0016506D">
        <w:rPr>
          <w:noProof/>
          <w:color w:val="000000" w:themeColor="text1"/>
          <w:szCs w:val="24"/>
          <w:u w:val="none"/>
        </w:rPr>
        <w:t>Par Limbažu novada izglītības iestāžu vadītāju mēnešalgas noteikšanu</w:t>
      </w:r>
    </w:p>
    <w:p w:rsidR="00653AE0" w:rsidRPr="0016506D" w:rsidRDefault="00000000" w:rsidP="00643B43">
      <w:pPr>
        <w:spacing w:before="60"/>
        <w:ind w:left="426" w:hanging="426"/>
        <w:jc w:val="both"/>
        <w:rPr>
          <w:color w:val="000000" w:themeColor="text1"/>
          <w:szCs w:val="24"/>
          <w:u w:val="none"/>
        </w:rPr>
      </w:pPr>
      <w:r w:rsidRPr="0016506D">
        <w:rPr>
          <w:noProof/>
          <w:color w:val="000000" w:themeColor="text1"/>
          <w:szCs w:val="24"/>
          <w:u w:val="none"/>
        </w:rPr>
        <w:t>3</w:t>
      </w:r>
      <w:r w:rsidRPr="0016506D">
        <w:rPr>
          <w:color w:val="000000" w:themeColor="text1"/>
          <w:szCs w:val="24"/>
          <w:u w:val="none"/>
        </w:rPr>
        <w:t xml:space="preserve">. </w:t>
      </w:r>
      <w:r w:rsidRPr="0016506D">
        <w:rPr>
          <w:noProof/>
          <w:color w:val="000000" w:themeColor="text1"/>
          <w:szCs w:val="24"/>
          <w:u w:val="none"/>
        </w:rPr>
        <w:t>Par valsts mērķdotāciju izglītības iestāžu pedagogu darba samaksai un valsts sociālās apdrošināšanas obligātajām iemaksām laika periodam no 2024 gada 1. septembra līdz 2024. gada 31. decembrim</w:t>
      </w:r>
    </w:p>
    <w:p w:rsidR="00653AE0" w:rsidRPr="0016506D" w:rsidRDefault="00000000" w:rsidP="00643B43">
      <w:pPr>
        <w:spacing w:before="60"/>
        <w:ind w:left="426" w:hanging="426"/>
        <w:jc w:val="both"/>
        <w:rPr>
          <w:color w:val="000000" w:themeColor="text1"/>
          <w:szCs w:val="24"/>
          <w:u w:val="none"/>
        </w:rPr>
      </w:pPr>
      <w:r w:rsidRPr="0016506D">
        <w:rPr>
          <w:noProof/>
          <w:color w:val="000000" w:themeColor="text1"/>
          <w:szCs w:val="24"/>
          <w:u w:val="none"/>
        </w:rPr>
        <w:t>4</w:t>
      </w:r>
      <w:r w:rsidRPr="0016506D">
        <w:rPr>
          <w:color w:val="000000" w:themeColor="text1"/>
          <w:szCs w:val="24"/>
          <w:u w:val="none"/>
        </w:rPr>
        <w:t xml:space="preserve">. </w:t>
      </w:r>
      <w:r w:rsidRPr="0016506D">
        <w:rPr>
          <w:noProof/>
          <w:color w:val="000000" w:themeColor="text1"/>
          <w:szCs w:val="24"/>
          <w:u w:val="none"/>
        </w:rPr>
        <w:t>Par valsts mērķdotāciju Limbažu novada speciālajai pamatskolai laika periodam no 2024. gada 1. septembra līdz 2024. gada 31. decembrim</w:t>
      </w:r>
    </w:p>
    <w:p w:rsidR="00653AE0" w:rsidRPr="0016506D" w:rsidRDefault="00000000" w:rsidP="00643B43">
      <w:pPr>
        <w:spacing w:before="60"/>
        <w:ind w:left="426" w:hanging="426"/>
        <w:jc w:val="both"/>
        <w:rPr>
          <w:color w:val="000000" w:themeColor="text1"/>
          <w:szCs w:val="24"/>
          <w:u w:val="none"/>
        </w:rPr>
      </w:pPr>
      <w:r w:rsidRPr="0016506D">
        <w:rPr>
          <w:noProof/>
          <w:color w:val="000000" w:themeColor="text1"/>
          <w:szCs w:val="24"/>
          <w:u w:val="none"/>
        </w:rPr>
        <w:t>5</w:t>
      </w:r>
      <w:r w:rsidRPr="0016506D">
        <w:rPr>
          <w:color w:val="000000" w:themeColor="text1"/>
          <w:szCs w:val="24"/>
          <w:u w:val="none"/>
        </w:rPr>
        <w:t xml:space="preserve">. </w:t>
      </w:r>
      <w:r w:rsidRPr="0016506D">
        <w:rPr>
          <w:noProof/>
          <w:color w:val="000000" w:themeColor="text1"/>
          <w:szCs w:val="24"/>
          <w:u w:val="none"/>
        </w:rPr>
        <w:t>Par pašvaldības finansējumu pedagogu darba samaksai un valsts sociālās obligātajām iemaksām Limbažu novada pašvaldības izglītības iestādēm no 2024.gada 1.septembra līdz 2024.gada 31.decembrim</w:t>
      </w:r>
    </w:p>
    <w:p w:rsidR="00360A3B" w:rsidRPr="0016506D" w:rsidRDefault="00360A3B" w:rsidP="000C7638">
      <w:pPr>
        <w:rPr>
          <w:szCs w:val="24"/>
          <w:u w:val="none"/>
        </w:rPr>
      </w:pPr>
    </w:p>
    <w:p w:rsidR="00653AE0" w:rsidRPr="0016506D" w:rsidRDefault="00653AE0"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darba kārtību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Dagnis Straubergs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izglītības iestāžu vadītāju mēnešalgas noteikšanu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Valda Tinkusa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pamatizglītības un vidējās izglītības iestāžu vadītāju mēnešalgu likmes no 2024. gada 1. septembra līdz 2024. gada 31. decembrim, saskaņā ar 1.pielikumu.</w:t>
      </w:r>
    </w:p>
    <w:p w:rsidR="003354A8" w:rsidRDefault="00000000" w:rsidP="0017084D">
      <w:pPr>
        <w:rPr>
          <w:u w:val="none"/>
        </w:rPr>
      </w:pPr>
      <w:r>
        <w:rPr>
          <w:noProof/>
          <w:u w:val="none"/>
        </w:rPr>
        <w:t>2.</w:t>
      </w:r>
      <w:r>
        <w:rPr>
          <w:noProof/>
          <w:u w:val="none"/>
        </w:rPr>
        <w:tab/>
        <w:t>Noteikt pirmsskolas izglītības iestāžu vadītāju mēnešalgu likmes no 2024. gada 1. septembra līdz 2024. gada 31. decembrim, saskaņā ar 2.pielikumu.</w:t>
      </w:r>
    </w:p>
    <w:p w:rsidR="003354A8" w:rsidRDefault="00000000" w:rsidP="0017084D">
      <w:pPr>
        <w:rPr>
          <w:u w:val="none"/>
        </w:rPr>
      </w:pPr>
      <w:r>
        <w:rPr>
          <w:noProof/>
          <w:u w:val="none"/>
        </w:rPr>
        <w:lastRenderedPageBreak/>
        <w:t>3.</w:t>
      </w:r>
      <w:r>
        <w:rPr>
          <w:noProof/>
          <w:u w:val="none"/>
        </w:rPr>
        <w:tab/>
        <w:t>Noteikt profesionālās ievirzes un interešu izglītības iestāžu vadītāju mēnešalgu likmes no 2024. gada 1. septembra līdz 2024. gada 31. decembrim saskaņā ar 3.pielikumu.</w:t>
      </w:r>
    </w:p>
    <w:p w:rsidR="003354A8" w:rsidRDefault="00000000" w:rsidP="0017084D">
      <w:pPr>
        <w:rPr>
          <w:u w:val="none"/>
        </w:rPr>
      </w:pPr>
      <w:r>
        <w:rPr>
          <w:noProof/>
          <w:u w:val="none"/>
        </w:rPr>
        <w:t>4.</w:t>
      </w:r>
      <w:r>
        <w:rPr>
          <w:noProof/>
          <w:u w:val="none"/>
        </w:rPr>
        <w:tab/>
        <w:t>Noteikt izglītības atbalsts iestādes vadītāja mēnešalgas likmi no 2024. gada 1. septembra līdz 2024. gada 31. decembrim saskaņā ar 4.pielikumu.</w:t>
      </w:r>
    </w:p>
    <w:p w:rsidR="0017084D" w:rsidRDefault="00000000" w:rsidP="0017084D">
      <w:pPr>
        <w:rPr>
          <w:u w:val="none"/>
        </w:rPr>
      </w:pPr>
      <w:r>
        <w:rPr>
          <w:noProof/>
          <w:u w:val="none"/>
        </w:rPr>
        <w:t>5.</w:t>
      </w:r>
      <w:r>
        <w:rPr>
          <w:noProof/>
          <w:u w:val="none"/>
        </w:rPr>
        <w:tab/>
        <w:t>Kontroli par lēmuma izpildi uzdot Limbažu novada Izglītības pārvaldes vadītājai.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valsts mērķdotāciju izglītības iestāžu pedagogu darba samaksai un valsts sociālās apdrošināšanas obligātajām iemaksām laika periodam no 2024 gada 1. septembra līdz 2024. gada 31. decembrim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Valda Tinkusa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valsts mērķdotāciju bērnu no piecu gadu vecuma, pamata un vispārējās vidējās, interešu izglītības un Limbažu novada speciālās pamatskolas pedagogu darba samaksai un valsts sociālās apdrošināšanas obligātajām iemaksām laika periodam no 2024. gada 1. septembra līdz 2024. gada 31. decembrim (1., 2., 3., 4.pielikumā).</w:t>
      </w:r>
    </w:p>
    <w:p w:rsidR="003354A8" w:rsidRDefault="00000000" w:rsidP="0017084D">
      <w:pPr>
        <w:rPr>
          <w:u w:val="none"/>
        </w:rPr>
      </w:pPr>
      <w:r>
        <w:rPr>
          <w:noProof/>
          <w:u w:val="none"/>
        </w:rPr>
        <w:t>2.</w:t>
      </w:r>
      <w:r>
        <w:rPr>
          <w:noProof/>
          <w:u w:val="none"/>
        </w:rPr>
        <w:tab/>
        <w:t>Atbildīgo par lēmuma izpildi noteikt Limbažu novada Izglītības pārvaldes vadītāju.</w:t>
      </w:r>
    </w:p>
    <w:p w:rsidR="0017084D" w:rsidRDefault="00000000" w:rsidP="0017084D">
      <w:pPr>
        <w:rPr>
          <w:u w:val="none"/>
        </w:rPr>
      </w:pPr>
      <w:r>
        <w:rPr>
          <w:noProof/>
          <w:u w:val="none"/>
        </w:rPr>
        <w:t>3.</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valsts mērķdotāciju Limbažu novada speciālajai pamatskolai laika periodam no 2024. gada 1. septembra līdz 2024. gada 31. decembrim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Valda Tinkusa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valsts mērķdotāciju Limbažu novada speciālajai pamatskolai iestādes uzturēšanas izdevumiem laika periodam no 2024. gada 1. septembra līdz 2024. gada 31. decembrim (1., 2., 3.pielikumā).</w:t>
      </w:r>
    </w:p>
    <w:p w:rsidR="003354A8" w:rsidRDefault="00000000" w:rsidP="0017084D">
      <w:pPr>
        <w:rPr>
          <w:u w:val="none"/>
        </w:rPr>
      </w:pPr>
      <w:r>
        <w:rPr>
          <w:noProof/>
          <w:u w:val="none"/>
        </w:rPr>
        <w:t>2.</w:t>
      </w:r>
      <w:r>
        <w:rPr>
          <w:noProof/>
          <w:u w:val="none"/>
        </w:rPr>
        <w:tab/>
        <w:t>Atbildīgo par lēmuma izpildi noteikt Limbažu novada Izglītības pārvaldes vadītāju.</w:t>
      </w:r>
    </w:p>
    <w:p w:rsidR="0017084D" w:rsidRDefault="00000000" w:rsidP="0017084D">
      <w:pPr>
        <w:rPr>
          <w:u w:val="none"/>
        </w:rPr>
      </w:pPr>
      <w:r>
        <w:rPr>
          <w:noProof/>
          <w:u w:val="none"/>
        </w:rPr>
        <w:t>3.</w:t>
      </w:r>
      <w:r>
        <w:rPr>
          <w:noProof/>
          <w:u w:val="none"/>
        </w:rPr>
        <w:tab/>
        <w:t>Kontroli par lēmuma izpildi uzdot Limbažu novada pašvaldības izpilddirektoram A.Ārgalim.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pašvaldības finansējumu pedagogu darba samaksai un valsts sociālās obligātajām iemaksām Limbažu novada pašvaldības izglītības iestādēm no 2024.gada 1.septembra līdz 2024.gada 31.decembrim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Valda Tinkusa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pašvaldības finansējumu pedagogu darba samaksai un valsts sociālās obligātajām iemaksām Limbažu novada pašvaldības izglītības iestādēm no 2024.gada 1.septembra līdz 2024.gada 31.decembrim saskaņā ar pielikumiem. (1.,2.,3.,4.,5.,6. pielikums)</w:t>
      </w:r>
    </w:p>
    <w:p w:rsidR="003354A8" w:rsidRDefault="00000000" w:rsidP="0017084D">
      <w:pPr>
        <w:rPr>
          <w:u w:val="none"/>
        </w:rPr>
      </w:pPr>
      <w:r>
        <w:rPr>
          <w:noProof/>
          <w:u w:val="none"/>
        </w:rPr>
        <w:t>2.</w:t>
      </w:r>
      <w:r>
        <w:rPr>
          <w:noProof/>
          <w:u w:val="none"/>
        </w:rPr>
        <w:tab/>
        <w:t xml:space="preserve">Veikt budžeta grozījumus un nepieciešamo finansējumu Limbažu novada pašvaldības pirmsskolas, pamata, vispārējās vidējās, interešu izglītības, profesionālās ievirzes izglītības un </w:t>
      </w:r>
      <w:r>
        <w:rPr>
          <w:noProof/>
          <w:u w:val="none"/>
        </w:rPr>
        <w:lastRenderedPageBreak/>
        <w:t xml:space="preserve">izglītības atbalsta iestādēs pārvirzīt no Limbažu novada Izglītības pārvaldes budžetā rezervētā finansējuma pedagogu atalgojumam. </w:t>
      </w:r>
    </w:p>
    <w:p w:rsidR="003354A8" w:rsidRDefault="00000000" w:rsidP="0017084D">
      <w:pPr>
        <w:rPr>
          <w:u w:val="none"/>
        </w:rPr>
      </w:pPr>
      <w:r>
        <w:rPr>
          <w:noProof/>
          <w:u w:val="none"/>
        </w:rPr>
        <w:t>3.</w:t>
      </w:r>
      <w:r>
        <w:rPr>
          <w:noProof/>
          <w:u w:val="none"/>
        </w:rPr>
        <w:tab/>
        <w:t>Atbildīgo par lēmuma izpildi noteikt Limbažu novada Izglītības pārvaldes vadītāju.</w:t>
      </w:r>
    </w:p>
    <w:p w:rsidR="0017084D" w:rsidRDefault="00000000" w:rsidP="0017084D">
      <w:pPr>
        <w:rPr>
          <w:u w:val="none"/>
        </w:rPr>
      </w:pPr>
      <w:r>
        <w:rPr>
          <w:noProof/>
          <w:u w:val="none"/>
        </w:rPr>
        <w:t>4.</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17084D" w:rsidRDefault="0017084D" w:rsidP="0017084D">
      <w:pPr>
        <w:rPr>
          <w:b/>
          <w:szCs w:val="24"/>
          <w:u w:val="none"/>
        </w:rPr>
      </w:pPr>
    </w:p>
    <w:p w:rsidR="00203C2F" w:rsidRPr="00440890" w:rsidRDefault="00000000" w:rsidP="00203C2F">
      <w:pPr>
        <w:rPr>
          <w:szCs w:val="24"/>
          <w:u w:val="none"/>
        </w:rPr>
      </w:pPr>
      <w:r>
        <w:rPr>
          <w:szCs w:val="24"/>
          <w:u w:val="none"/>
        </w:rPr>
        <w:t>S</w:t>
      </w:r>
      <w:r w:rsidRPr="00440890">
        <w:rPr>
          <w:szCs w:val="24"/>
          <w:u w:val="none"/>
        </w:rPr>
        <w:t>ēde slēgta plkst.</w:t>
      </w:r>
      <w:r w:rsidR="00504DB6">
        <w:rPr>
          <w:szCs w:val="24"/>
          <w:u w:val="none"/>
        </w:rPr>
        <w:t xml:space="preserve"> </w:t>
      </w:r>
    </w:p>
    <w:p w:rsidR="00203C2F" w:rsidRPr="00440890" w:rsidRDefault="00203C2F" w:rsidP="00203C2F">
      <w:pPr>
        <w:rPr>
          <w:szCs w:val="24"/>
          <w:u w:val="none"/>
        </w:rPr>
      </w:pPr>
    </w:p>
    <w:p w:rsidR="00203C2F" w:rsidRPr="00440890" w:rsidRDefault="00000000" w:rsidP="00203C2F">
      <w:pPr>
        <w:ind w:firstLine="720"/>
        <w:rPr>
          <w:szCs w:val="24"/>
          <w:u w:val="none"/>
        </w:rPr>
      </w:pPr>
      <w:r w:rsidRPr="00440890">
        <w:rPr>
          <w:szCs w:val="24"/>
          <w:u w:val="none"/>
        </w:rPr>
        <w:t>Sēde</w:t>
      </w:r>
      <w:r w:rsidR="005E13BA">
        <w:rPr>
          <w:szCs w:val="24"/>
          <w:u w:val="none"/>
        </w:rPr>
        <w:t xml:space="preserve">s vadītājs  </w:t>
      </w:r>
      <w:r w:rsidR="004E5F8E">
        <w:rPr>
          <w:szCs w:val="24"/>
          <w:u w:val="none"/>
        </w:rPr>
        <w:tab/>
      </w:r>
      <w:r w:rsidR="004E5F8E">
        <w:rPr>
          <w:szCs w:val="24"/>
          <w:u w:val="none"/>
        </w:rPr>
        <w:tab/>
      </w:r>
      <w:r w:rsidR="004E5F8E">
        <w:rPr>
          <w:szCs w:val="24"/>
          <w:u w:val="none"/>
        </w:rPr>
        <w:tab/>
      </w:r>
      <w:r w:rsidR="004E5F8E">
        <w:rPr>
          <w:szCs w:val="24"/>
          <w:u w:val="none"/>
        </w:rPr>
        <w:tab/>
      </w:r>
      <w:r w:rsidR="004E5F8E">
        <w:rPr>
          <w:noProof/>
          <w:szCs w:val="24"/>
          <w:u w:val="none"/>
        </w:rPr>
        <w:t>Dagnis Straubergs</w:t>
      </w:r>
    </w:p>
    <w:p w:rsidR="00203C2F" w:rsidRPr="00440890" w:rsidRDefault="00203C2F" w:rsidP="00203C2F">
      <w:pPr>
        <w:rPr>
          <w:szCs w:val="24"/>
          <w:u w:val="none"/>
        </w:rPr>
      </w:pPr>
    </w:p>
    <w:p w:rsidR="00203C2F" w:rsidRPr="00440890" w:rsidRDefault="00203C2F" w:rsidP="00203C2F">
      <w:pPr>
        <w:rPr>
          <w:szCs w:val="24"/>
          <w:u w:val="none"/>
        </w:rPr>
      </w:pPr>
    </w:p>
    <w:p w:rsidR="004E5F8E" w:rsidRPr="00440890" w:rsidRDefault="00000000" w:rsidP="004E5F8E">
      <w:pPr>
        <w:ind w:firstLine="720"/>
        <w:rPr>
          <w:szCs w:val="24"/>
          <w:u w:val="none"/>
        </w:rPr>
      </w:pPr>
      <w:r w:rsidRPr="00440890">
        <w:rPr>
          <w:szCs w:val="24"/>
          <w:u w:val="none"/>
        </w:rPr>
        <w:t>Sēdi protokolēja</w:t>
      </w:r>
      <w:r>
        <w:rPr>
          <w:szCs w:val="24"/>
          <w:u w:val="none"/>
        </w:rPr>
        <w:tab/>
      </w:r>
      <w:r>
        <w:rPr>
          <w:szCs w:val="24"/>
          <w:u w:val="none"/>
        </w:rPr>
        <w:tab/>
      </w:r>
      <w:r>
        <w:rPr>
          <w:szCs w:val="24"/>
          <w:u w:val="none"/>
        </w:rPr>
        <w:tab/>
      </w:r>
      <w:r>
        <w:rPr>
          <w:szCs w:val="24"/>
          <w:u w:val="none"/>
        </w:rPr>
        <w:tab/>
      </w:r>
      <w:r w:rsidRPr="005F4E2B">
        <w:rPr>
          <w:noProof/>
          <w:u w:val="none"/>
        </w:rPr>
        <w:t>Dace Tauriņa</w:t>
      </w:r>
    </w:p>
    <w:p w:rsidR="00203C2F" w:rsidRPr="00440890" w:rsidRDefault="00000000" w:rsidP="00203C2F">
      <w:pPr>
        <w:ind w:firstLine="720"/>
        <w:rPr>
          <w:szCs w:val="24"/>
          <w:u w:val="none"/>
        </w:rPr>
      </w:pPr>
      <w:r w:rsidRPr="00440890">
        <w:rPr>
          <w:szCs w:val="24"/>
          <w:u w:val="none"/>
        </w:rPr>
        <w:tab/>
      </w:r>
      <w:r w:rsidRPr="00440890">
        <w:rPr>
          <w:szCs w:val="24"/>
          <w:u w:val="none"/>
        </w:rPr>
        <w:tab/>
      </w:r>
      <w:r w:rsidRPr="00440890">
        <w:rPr>
          <w:szCs w:val="24"/>
          <w:u w:val="none"/>
        </w:rPr>
        <w:tab/>
      </w:r>
      <w:r w:rsidRPr="00440890">
        <w:rPr>
          <w:szCs w:val="24"/>
          <w:u w:val="none"/>
        </w:rPr>
        <w:tab/>
      </w:r>
    </w:p>
    <w:p w:rsidR="00203C2F" w:rsidRDefault="00203C2F" w:rsidP="000C7638"/>
    <w:sectPr w:rsidR="00203C2F" w:rsidSect="00AD0DAC">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003E" w:rsidRDefault="0017003E">
      <w:r>
        <w:separator/>
      </w:r>
    </w:p>
  </w:endnote>
  <w:endnote w:type="continuationSeparator" w:id="0">
    <w:p w:rsidR="0017003E" w:rsidRDefault="0017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003E" w:rsidRDefault="0017003E">
      <w:r>
        <w:separator/>
      </w:r>
    </w:p>
  </w:footnote>
  <w:footnote w:type="continuationSeparator" w:id="0">
    <w:p w:rsidR="0017003E" w:rsidRDefault="00170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0DAC" w:rsidRPr="00AD0DAC" w:rsidRDefault="00000000" w:rsidP="00AD0DAC">
    <w:pPr>
      <w:pStyle w:val="Galvene"/>
      <w:jc w:val="right"/>
      <w:rPr>
        <w:b/>
        <w:bCs/>
        <w:u w:val="none"/>
      </w:rPr>
    </w:pPr>
    <w:r w:rsidRPr="00AD0DAC">
      <w:rPr>
        <w:b/>
        <w:bCs/>
        <w:u w:val="none"/>
      </w:rPr>
      <w:t>PROJEKTS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C7638"/>
    <w:rsid w:val="000F2525"/>
    <w:rsid w:val="00114990"/>
    <w:rsid w:val="00156F62"/>
    <w:rsid w:val="0016506D"/>
    <w:rsid w:val="0017003E"/>
    <w:rsid w:val="0017084D"/>
    <w:rsid w:val="001849D2"/>
    <w:rsid w:val="00193DB9"/>
    <w:rsid w:val="001C7258"/>
    <w:rsid w:val="001D3758"/>
    <w:rsid w:val="001D3C2D"/>
    <w:rsid w:val="00203C2F"/>
    <w:rsid w:val="00300F9D"/>
    <w:rsid w:val="0032517B"/>
    <w:rsid w:val="003354A8"/>
    <w:rsid w:val="00360A3B"/>
    <w:rsid w:val="00366EF4"/>
    <w:rsid w:val="003F754F"/>
    <w:rsid w:val="00440890"/>
    <w:rsid w:val="00475ADB"/>
    <w:rsid w:val="004A7B24"/>
    <w:rsid w:val="004C4F50"/>
    <w:rsid w:val="004E5F8E"/>
    <w:rsid w:val="004F0CFE"/>
    <w:rsid w:val="00504DB6"/>
    <w:rsid w:val="005842C7"/>
    <w:rsid w:val="005A5229"/>
    <w:rsid w:val="005C2854"/>
    <w:rsid w:val="005E13BA"/>
    <w:rsid w:val="005F4E2B"/>
    <w:rsid w:val="00631661"/>
    <w:rsid w:val="00643B43"/>
    <w:rsid w:val="00650AFF"/>
    <w:rsid w:val="00653AE0"/>
    <w:rsid w:val="00771355"/>
    <w:rsid w:val="00772103"/>
    <w:rsid w:val="008C6323"/>
    <w:rsid w:val="0093403E"/>
    <w:rsid w:val="00984D3F"/>
    <w:rsid w:val="009D784D"/>
    <w:rsid w:val="00AD0DAC"/>
    <w:rsid w:val="00AE5FCA"/>
    <w:rsid w:val="00AF498F"/>
    <w:rsid w:val="00B0004F"/>
    <w:rsid w:val="00B03844"/>
    <w:rsid w:val="00B25634"/>
    <w:rsid w:val="00B309A6"/>
    <w:rsid w:val="00B622D0"/>
    <w:rsid w:val="00B8478D"/>
    <w:rsid w:val="00C50FC7"/>
    <w:rsid w:val="00C72FCA"/>
    <w:rsid w:val="00CD368B"/>
    <w:rsid w:val="00D316F2"/>
    <w:rsid w:val="00D64CA5"/>
    <w:rsid w:val="00DC5C49"/>
    <w:rsid w:val="00E61EDA"/>
    <w:rsid w:val="00F05BE8"/>
    <w:rsid w:val="00FE12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22CCD1"/>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7638"/>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paragraph" w:styleId="Nosaukums">
    <w:name w:val="Title"/>
    <w:basedOn w:val="Parasts"/>
    <w:link w:val="NosaukumsRakstz"/>
    <w:qFormat/>
    <w:rsid w:val="00AD0DAC"/>
    <w:pPr>
      <w:jc w:val="center"/>
    </w:pPr>
    <w:rPr>
      <w:b/>
      <w:bCs/>
      <w:szCs w:val="24"/>
      <w:u w:val="none"/>
      <w:lang w:val="en-GB"/>
    </w:rPr>
  </w:style>
  <w:style w:type="character" w:customStyle="1" w:styleId="NosaukumsRakstz">
    <w:name w:val="Nosaukums Rakstz."/>
    <w:basedOn w:val="Noklusjumarindkopasfonts"/>
    <w:link w:val="Nosaukums"/>
    <w:rsid w:val="00AD0DAC"/>
    <w:rPr>
      <w:b/>
      <w:bCs/>
      <w:u w:val="none"/>
      <w:lang w:val="en-GB"/>
    </w:rPr>
  </w:style>
  <w:style w:type="paragraph" w:styleId="Galvene">
    <w:name w:val="header"/>
    <w:basedOn w:val="Parasts"/>
    <w:link w:val="GalveneRakstz"/>
    <w:uiPriority w:val="99"/>
    <w:unhideWhenUsed/>
    <w:rsid w:val="00AD0DAC"/>
    <w:pPr>
      <w:tabs>
        <w:tab w:val="center" w:pos="4513"/>
        <w:tab w:val="right" w:pos="9026"/>
      </w:tabs>
    </w:pPr>
  </w:style>
  <w:style w:type="character" w:customStyle="1" w:styleId="GalveneRakstz">
    <w:name w:val="Galvene Rakstz."/>
    <w:basedOn w:val="Noklusjumarindkopasfonts"/>
    <w:link w:val="Galvene"/>
    <w:uiPriority w:val="99"/>
    <w:rsid w:val="00AD0DAC"/>
    <w:rPr>
      <w:szCs w:val="22"/>
    </w:rPr>
  </w:style>
  <w:style w:type="paragraph" w:styleId="Kjene">
    <w:name w:val="footer"/>
    <w:basedOn w:val="Parasts"/>
    <w:link w:val="KjeneRakstz"/>
    <w:uiPriority w:val="99"/>
    <w:unhideWhenUsed/>
    <w:rsid w:val="00AD0DAC"/>
    <w:pPr>
      <w:tabs>
        <w:tab w:val="center" w:pos="4513"/>
        <w:tab w:val="right" w:pos="9026"/>
      </w:tabs>
    </w:pPr>
  </w:style>
  <w:style w:type="character" w:customStyle="1" w:styleId="KjeneRakstz">
    <w:name w:val="Kājene Rakstz."/>
    <w:basedOn w:val="Noklusjumarindkopasfonts"/>
    <w:link w:val="Kjene"/>
    <w:uiPriority w:val="99"/>
    <w:rsid w:val="00AD0DA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Alojas novada dome</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Santa Čingule</cp:lastModifiedBy>
  <cp:revision>2</cp:revision>
  <dcterms:created xsi:type="dcterms:W3CDTF">2024-10-03T05:52:00Z</dcterms:created>
  <dcterms:modified xsi:type="dcterms:W3CDTF">2024-10-03T05:52:00Z</dcterms:modified>
</cp:coreProperties>
</file>