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2AD5469D" w:rsidR="00AC1610" w:rsidRPr="00E93FA7" w:rsidRDefault="00AC1610" w:rsidP="00991D53">
      <w:pPr>
        <w:jc w:val="center"/>
        <w:rPr>
          <w:bCs/>
          <w:lang w:val="lv-LV"/>
        </w:rPr>
      </w:pPr>
      <w:r w:rsidRPr="00E93FA7">
        <w:rPr>
          <w:bCs/>
          <w:lang w:val="lv-LV"/>
        </w:rPr>
        <w:t>Nr.</w:t>
      </w:r>
      <w:r w:rsidR="001B0E59">
        <w:rPr>
          <w:bCs/>
          <w:lang w:val="lv-LV"/>
        </w:rPr>
        <w:t>1</w:t>
      </w:r>
      <w:r w:rsidR="00284BEE">
        <w:rPr>
          <w:bCs/>
          <w:lang w:val="lv-LV"/>
        </w:rPr>
        <w:t>1</w:t>
      </w:r>
    </w:p>
    <w:p w14:paraId="72024869" w14:textId="77777777" w:rsidR="00AC1610" w:rsidRPr="006075E6" w:rsidRDefault="00AC1610" w:rsidP="00991D53">
      <w:pPr>
        <w:jc w:val="both"/>
        <w:rPr>
          <w:bCs/>
          <w:lang w:val="lv-LV"/>
        </w:rPr>
      </w:pPr>
    </w:p>
    <w:p w14:paraId="5CA0CB65" w14:textId="7B5E0191"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284BEE">
        <w:rPr>
          <w:bCs/>
          <w:lang w:val="lv-LV"/>
        </w:rPr>
        <w:t>20</w:t>
      </w:r>
      <w:r w:rsidRPr="006075E6">
        <w:rPr>
          <w:bCs/>
          <w:lang w:val="lv-LV"/>
        </w:rPr>
        <w:t>.</w:t>
      </w:r>
      <w:r w:rsidR="00EF7D9B">
        <w:rPr>
          <w:bCs/>
          <w:lang w:val="lv-LV"/>
        </w:rPr>
        <w:t xml:space="preserve"> </w:t>
      </w:r>
      <w:r w:rsidR="00284BEE">
        <w:rPr>
          <w:bCs/>
          <w:lang w:val="lv-LV"/>
        </w:rPr>
        <w:t>novembrī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3DC4D61E"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w:t>
      </w:r>
      <w:proofErr w:type="spellStart"/>
      <w:r w:rsidR="00E93FA7" w:rsidRPr="00A05860">
        <w:rPr>
          <w:rFonts w:ascii="Times New Roman" w:hAnsi="Times New Roman"/>
          <w:bCs/>
          <w:sz w:val="24"/>
          <w:szCs w:val="24"/>
          <w:lang w:eastAsia="lv-LV"/>
        </w:rPr>
        <w:t>Beļaunieks</w:t>
      </w:r>
      <w:proofErr w:type="spellEnd"/>
      <w:r w:rsidR="00E93FA7" w:rsidRPr="00A05860">
        <w:rPr>
          <w:rFonts w:ascii="Times New Roman" w:hAnsi="Times New Roman"/>
          <w:bCs/>
          <w:sz w:val="24"/>
          <w:szCs w:val="24"/>
          <w:lang w:eastAsia="lv-LV"/>
        </w:rPr>
        <w:t xml:space="preserve">, </w:t>
      </w:r>
      <w:r w:rsidR="00357DC0" w:rsidRPr="00A05860">
        <w:rPr>
          <w:rFonts w:ascii="Times New Roman" w:hAnsi="Times New Roman"/>
          <w:bCs/>
          <w:sz w:val="24"/>
          <w:szCs w:val="24"/>
          <w:lang w:eastAsia="lv-LV"/>
        </w:rPr>
        <w:t xml:space="preserve">Andris Garklāvs, </w:t>
      </w:r>
      <w:r w:rsidR="00E64892">
        <w:rPr>
          <w:rFonts w:ascii="Times New Roman" w:hAnsi="Times New Roman"/>
          <w:bCs/>
          <w:sz w:val="24"/>
          <w:szCs w:val="24"/>
          <w:lang w:eastAsia="lv-LV"/>
        </w:rPr>
        <w:t xml:space="preserve">Lija </w:t>
      </w:r>
      <w:proofErr w:type="spellStart"/>
      <w:r w:rsidR="00E64892">
        <w:rPr>
          <w:rFonts w:ascii="Times New Roman" w:hAnsi="Times New Roman"/>
          <w:bCs/>
          <w:sz w:val="24"/>
          <w:szCs w:val="24"/>
          <w:lang w:eastAsia="lv-LV"/>
        </w:rPr>
        <w:t>Jokste</w:t>
      </w:r>
      <w:proofErr w:type="spellEnd"/>
      <w:r w:rsidR="00E64892">
        <w:rPr>
          <w:rFonts w:ascii="Times New Roman" w:hAnsi="Times New Roman"/>
          <w:bCs/>
          <w:sz w:val="24"/>
          <w:szCs w:val="24"/>
          <w:lang w:eastAsia="lv-LV"/>
        </w:rPr>
        <w:t xml:space="preserve">,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F77B26">
        <w:rPr>
          <w:rFonts w:ascii="Times New Roman" w:hAnsi="Times New Roman"/>
          <w:bCs/>
          <w:sz w:val="24"/>
          <w:szCs w:val="24"/>
          <w:lang w:eastAsia="lv-LV"/>
        </w:rPr>
        <w:t xml:space="preserve"> Valdis </w:t>
      </w:r>
      <w:proofErr w:type="spellStart"/>
      <w:r w:rsidR="00F77B26">
        <w:rPr>
          <w:rFonts w:ascii="Times New Roman" w:hAnsi="Times New Roman"/>
          <w:bCs/>
          <w:sz w:val="24"/>
          <w:szCs w:val="24"/>
          <w:lang w:eastAsia="lv-LV"/>
        </w:rPr>
        <w:t>Možvillo</w:t>
      </w:r>
      <w:proofErr w:type="spellEnd"/>
      <w:r w:rsidR="00F77B26">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Edmunds </w:t>
      </w:r>
      <w:proofErr w:type="spellStart"/>
      <w:r w:rsidR="00DD55FD" w:rsidRPr="00A05860">
        <w:rPr>
          <w:rFonts w:ascii="Times New Roman" w:hAnsi="Times New Roman"/>
          <w:bCs/>
          <w:sz w:val="24"/>
          <w:szCs w:val="24"/>
          <w:lang w:eastAsia="lv-LV"/>
        </w:rPr>
        <w:t>Zeidmanis</w:t>
      </w:r>
      <w:proofErr w:type="spellEnd"/>
      <w:r w:rsidR="00284BEE">
        <w:rPr>
          <w:rFonts w:ascii="Times New Roman" w:hAnsi="Times New Roman"/>
          <w:bCs/>
          <w:sz w:val="24"/>
          <w:szCs w:val="24"/>
          <w:lang w:eastAsia="lv-LV"/>
        </w:rPr>
        <w:t xml:space="preserve"> (sākot no 2. darba kārtības jautājuma)</w:t>
      </w:r>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2166DF50" w14:textId="2F065C8D" w:rsidR="00284BEE" w:rsidRPr="00BA5B97" w:rsidRDefault="00597555" w:rsidP="00F77B26">
      <w:pPr>
        <w:suppressAutoHyphens/>
        <w:jc w:val="both"/>
        <w:rPr>
          <w:lang w:val="lv-LV"/>
        </w:rPr>
      </w:pPr>
      <w:r w:rsidRPr="00BA5B97">
        <w:rPr>
          <w:rFonts w:eastAsia="Calibri"/>
          <w:b/>
          <w:bCs/>
          <w:lang w:val="lv-LV" w:eastAsia="lv-LV"/>
        </w:rPr>
        <w:t>Sēdē piedalās:</w:t>
      </w:r>
      <w:r w:rsidRPr="00BA5B97">
        <w:rPr>
          <w:b/>
          <w:lang w:val="lv-LV"/>
        </w:rPr>
        <w:t xml:space="preserve"> </w:t>
      </w:r>
      <w:r w:rsidR="00F77B26" w:rsidRPr="00F77B26">
        <w:rPr>
          <w:lang w:val="lv-LV"/>
        </w:rPr>
        <w:t xml:space="preserve">Agris </w:t>
      </w:r>
      <w:proofErr w:type="spellStart"/>
      <w:r w:rsidR="00F77B26" w:rsidRPr="00F77B26">
        <w:rPr>
          <w:lang w:val="lv-LV"/>
        </w:rPr>
        <w:t>Blumers</w:t>
      </w:r>
      <w:proofErr w:type="spellEnd"/>
      <w:r w:rsidR="00F77B26">
        <w:rPr>
          <w:lang w:val="lv-LV"/>
        </w:rPr>
        <w:t xml:space="preserve">, </w:t>
      </w:r>
      <w:r w:rsidR="00F77B26" w:rsidRPr="00F77B26">
        <w:rPr>
          <w:lang w:val="lv-LV"/>
        </w:rPr>
        <w:t>Aiga Briede</w:t>
      </w:r>
      <w:r w:rsidR="00294E98">
        <w:rPr>
          <w:lang w:val="lv-LV"/>
        </w:rPr>
        <w:t xml:space="preserve">, </w:t>
      </w:r>
      <w:r w:rsidR="00F77B26" w:rsidRPr="00F77B26">
        <w:rPr>
          <w:lang w:val="lv-LV"/>
        </w:rPr>
        <w:t>Ain</w:t>
      </w:r>
      <w:r w:rsidR="00294E98">
        <w:rPr>
          <w:lang w:val="lv-LV"/>
        </w:rPr>
        <w:t>ā</w:t>
      </w:r>
      <w:r w:rsidR="00F77B26" w:rsidRPr="00F77B26">
        <w:rPr>
          <w:lang w:val="lv-LV"/>
        </w:rPr>
        <w:t>rs Liniņš</w:t>
      </w:r>
      <w:r w:rsidR="00294E98">
        <w:rPr>
          <w:lang w:val="lv-LV"/>
        </w:rPr>
        <w:t xml:space="preserve">, </w:t>
      </w:r>
      <w:r w:rsidR="00F77B26" w:rsidRPr="00F77B26">
        <w:rPr>
          <w:lang w:val="lv-LV"/>
        </w:rPr>
        <w:t xml:space="preserve">Aiva </w:t>
      </w:r>
      <w:proofErr w:type="spellStart"/>
      <w:r w:rsidR="00F77B26" w:rsidRPr="00F77B26">
        <w:rPr>
          <w:lang w:val="lv-LV"/>
        </w:rPr>
        <w:t>Miškovska</w:t>
      </w:r>
      <w:proofErr w:type="spellEnd"/>
      <w:r w:rsidR="00294E98">
        <w:rPr>
          <w:lang w:val="lv-LV"/>
        </w:rPr>
        <w:t xml:space="preserve">, </w:t>
      </w:r>
      <w:r w:rsidR="00F77B26" w:rsidRPr="00F77B26">
        <w:rPr>
          <w:lang w:val="lv-LV"/>
        </w:rPr>
        <w:t>Aivars Tomiņš</w:t>
      </w:r>
      <w:r w:rsidR="00294E98">
        <w:rPr>
          <w:lang w:val="lv-LV"/>
        </w:rPr>
        <w:t xml:space="preserve">, </w:t>
      </w:r>
      <w:r w:rsidR="00F77B26" w:rsidRPr="00F77B26">
        <w:rPr>
          <w:lang w:val="lv-LV"/>
        </w:rPr>
        <w:t xml:space="preserve">Andris </w:t>
      </w:r>
      <w:proofErr w:type="spellStart"/>
      <w:r w:rsidR="00F77B26" w:rsidRPr="00F77B26">
        <w:rPr>
          <w:lang w:val="lv-LV"/>
        </w:rPr>
        <w:t>Zunde</w:t>
      </w:r>
      <w:proofErr w:type="spellEnd"/>
      <w:r w:rsidR="00294E98">
        <w:rPr>
          <w:lang w:val="lv-LV"/>
        </w:rPr>
        <w:t xml:space="preserve">, </w:t>
      </w:r>
      <w:r w:rsidR="007912DF">
        <w:rPr>
          <w:lang w:val="lv-LV"/>
        </w:rPr>
        <w:t>(vārds uzvārds)</w:t>
      </w:r>
      <w:r w:rsidR="00294E98">
        <w:rPr>
          <w:lang w:val="lv-LV"/>
        </w:rPr>
        <w:t xml:space="preserve"> (</w:t>
      </w:r>
      <w:r w:rsidR="007912DF">
        <w:rPr>
          <w:lang w:val="lv-LV"/>
        </w:rPr>
        <w:t>e-pasts</w:t>
      </w:r>
      <w:r w:rsidR="00294E98">
        <w:rPr>
          <w:lang w:val="lv-LV"/>
        </w:rPr>
        <w:t xml:space="preserve">), </w:t>
      </w:r>
      <w:r w:rsidR="00F77B26" w:rsidRPr="00F77B26">
        <w:rPr>
          <w:lang w:val="lv-LV"/>
        </w:rPr>
        <w:t>Ausma Eglīte</w:t>
      </w:r>
      <w:r w:rsidR="00294E98">
        <w:rPr>
          <w:lang w:val="lv-LV"/>
        </w:rPr>
        <w:t xml:space="preserve">, </w:t>
      </w:r>
      <w:r w:rsidR="00F77B26" w:rsidRPr="00F77B26">
        <w:rPr>
          <w:lang w:val="lv-LV"/>
        </w:rPr>
        <w:t xml:space="preserve">Beāte </w:t>
      </w:r>
      <w:proofErr w:type="spellStart"/>
      <w:r w:rsidR="00F77B26" w:rsidRPr="00F77B26">
        <w:rPr>
          <w:lang w:val="lv-LV"/>
        </w:rPr>
        <w:t>Kožina</w:t>
      </w:r>
      <w:proofErr w:type="spellEnd"/>
      <w:r w:rsidR="00294E98">
        <w:rPr>
          <w:lang w:val="lv-LV"/>
        </w:rPr>
        <w:t>,</w:t>
      </w:r>
      <w:r w:rsidR="00F77B26" w:rsidRPr="00F77B26">
        <w:rPr>
          <w:lang w:val="lv-LV"/>
        </w:rPr>
        <w:t xml:space="preserve"> Digna </w:t>
      </w:r>
      <w:proofErr w:type="spellStart"/>
      <w:r w:rsidR="00F77B26" w:rsidRPr="00F77B26">
        <w:rPr>
          <w:lang w:val="lv-LV"/>
        </w:rPr>
        <w:t>Būmane</w:t>
      </w:r>
      <w:proofErr w:type="spellEnd"/>
      <w:r w:rsidR="00294E98">
        <w:rPr>
          <w:lang w:val="lv-LV"/>
        </w:rPr>
        <w:t xml:space="preserve">, </w:t>
      </w:r>
      <w:r w:rsidR="00F77B26" w:rsidRPr="00F77B26">
        <w:rPr>
          <w:lang w:val="lv-LV"/>
        </w:rPr>
        <w:t>Dita Lejniece</w:t>
      </w:r>
      <w:r w:rsidR="00294E98">
        <w:rPr>
          <w:lang w:val="lv-LV"/>
        </w:rPr>
        <w:t xml:space="preserve">, </w:t>
      </w:r>
      <w:r w:rsidR="00F77B26" w:rsidRPr="00F77B26">
        <w:rPr>
          <w:lang w:val="lv-LV"/>
        </w:rPr>
        <w:t xml:space="preserve">Gita </w:t>
      </w:r>
      <w:r w:rsidR="00294E98" w:rsidRPr="00F77B26">
        <w:rPr>
          <w:lang w:val="lv-LV"/>
        </w:rPr>
        <w:t>Zariņa</w:t>
      </w:r>
      <w:r w:rsidR="00294E98">
        <w:rPr>
          <w:lang w:val="lv-LV"/>
        </w:rPr>
        <w:t xml:space="preserve">, </w:t>
      </w:r>
      <w:r w:rsidR="00F77B26" w:rsidRPr="00F77B26">
        <w:rPr>
          <w:lang w:val="lv-LV"/>
        </w:rPr>
        <w:t xml:space="preserve">Gita </w:t>
      </w:r>
      <w:proofErr w:type="spellStart"/>
      <w:r w:rsidR="00F77B26" w:rsidRPr="00F77B26">
        <w:rPr>
          <w:lang w:val="lv-LV"/>
        </w:rPr>
        <w:t>Kārnupe</w:t>
      </w:r>
      <w:proofErr w:type="spellEnd"/>
      <w:r w:rsidR="00294E98">
        <w:rPr>
          <w:lang w:val="lv-LV"/>
        </w:rPr>
        <w:t xml:space="preserve">, </w:t>
      </w:r>
      <w:r w:rsidR="00F77B26" w:rsidRPr="00F77B26">
        <w:rPr>
          <w:lang w:val="lv-LV"/>
        </w:rPr>
        <w:t>Guna Paegle</w:t>
      </w:r>
      <w:r w:rsidR="00294E98">
        <w:rPr>
          <w:lang w:val="lv-LV"/>
        </w:rPr>
        <w:t xml:space="preserve">, </w:t>
      </w:r>
      <w:r w:rsidR="00F77B26" w:rsidRPr="00F77B26">
        <w:rPr>
          <w:lang w:val="lv-LV"/>
        </w:rPr>
        <w:t>Gunita Gulbe</w:t>
      </w:r>
      <w:r w:rsidR="00294E98">
        <w:rPr>
          <w:lang w:val="lv-LV"/>
        </w:rPr>
        <w:t xml:space="preserve">, </w:t>
      </w:r>
      <w:r w:rsidR="00F77B26" w:rsidRPr="00F77B26">
        <w:rPr>
          <w:lang w:val="lv-LV"/>
        </w:rPr>
        <w:t xml:space="preserve">Gunita </w:t>
      </w:r>
      <w:proofErr w:type="spellStart"/>
      <w:r w:rsidR="00F77B26" w:rsidRPr="00F77B26">
        <w:rPr>
          <w:lang w:val="lv-LV"/>
        </w:rPr>
        <w:t>Meļķe</w:t>
      </w:r>
      <w:proofErr w:type="spellEnd"/>
      <w:r w:rsidR="00294E98">
        <w:rPr>
          <w:lang w:val="lv-LV"/>
        </w:rPr>
        <w:t>-</w:t>
      </w:r>
      <w:r w:rsidR="00F77B26" w:rsidRPr="00F77B26">
        <w:rPr>
          <w:lang w:val="lv-LV"/>
        </w:rPr>
        <w:t>Kažoka</w:t>
      </w:r>
      <w:r w:rsidR="00294E98">
        <w:rPr>
          <w:lang w:val="lv-LV"/>
        </w:rPr>
        <w:t xml:space="preserve">, </w:t>
      </w:r>
      <w:r w:rsidR="00F77B26" w:rsidRPr="00F77B26">
        <w:rPr>
          <w:lang w:val="lv-LV"/>
        </w:rPr>
        <w:t xml:space="preserve">Ieva </w:t>
      </w:r>
      <w:proofErr w:type="spellStart"/>
      <w:r w:rsidR="00F77B26" w:rsidRPr="00F77B26">
        <w:rPr>
          <w:lang w:val="lv-LV"/>
        </w:rPr>
        <w:t>Mahte</w:t>
      </w:r>
      <w:proofErr w:type="spellEnd"/>
      <w:r w:rsidR="00294E98">
        <w:rPr>
          <w:lang w:val="lv-LV"/>
        </w:rPr>
        <w:t xml:space="preserve">, </w:t>
      </w:r>
      <w:r w:rsidR="00F77B26" w:rsidRPr="00F77B26">
        <w:rPr>
          <w:lang w:val="lv-LV"/>
        </w:rPr>
        <w:t>Ilga Tiesnese</w:t>
      </w:r>
      <w:r w:rsidR="00294E98">
        <w:rPr>
          <w:lang w:val="lv-LV"/>
        </w:rPr>
        <w:t xml:space="preserve">, </w:t>
      </w:r>
      <w:r w:rsidR="00F77B26" w:rsidRPr="00F77B26">
        <w:rPr>
          <w:lang w:val="lv-LV"/>
        </w:rPr>
        <w:t>Ilona Zeltiņa</w:t>
      </w:r>
      <w:r w:rsidR="00294E98">
        <w:rPr>
          <w:lang w:val="lv-LV"/>
        </w:rPr>
        <w:t xml:space="preserve">, </w:t>
      </w:r>
      <w:r w:rsidR="00F77B26" w:rsidRPr="00F77B26">
        <w:rPr>
          <w:lang w:val="lv-LV"/>
        </w:rPr>
        <w:t>Ilze Ozoliņa</w:t>
      </w:r>
      <w:r w:rsidR="00294E98">
        <w:rPr>
          <w:lang w:val="lv-LV"/>
        </w:rPr>
        <w:t xml:space="preserve">, </w:t>
      </w:r>
      <w:r w:rsidR="00F77B26" w:rsidRPr="00F77B26">
        <w:rPr>
          <w:lang w:val="lv-LV"/>
        </w:rPr>
        <w:t xml:space="preserve">Indra </w:t>
      </w:r>
      <w:proofErr w:type="spellStart"/>
      <w:r w:rsidR="00F77B26" w:rsidRPr="00F77B26">
        <w:rPr>
          <w:lang w:val="lv-LV"/>
        </w:rPr>
        <w:t>Brikmane</w:t>
      </w:r>
      <w:proofErr w:type="spellEnd"/>
      <w:r w:rsidR="00294E98">
        <w:rPr>
          <w:lang w:val="lv-LV"/>
        </w:rPr>
        <w:t xml:space="preserve">, </w:t>
      </w:r>
      <w:r w:rsidR="00F77B26" w:rsidRPr="00F77B26">
        <w:rPr>
          <w:lang w:val="lv-LV"/>
        </w:rPr>
        <w:t>Ineta Cīrule</w:t>
      </w:r>
      <w:r w:rsidR="00294E98">
        <w:rPr>
          <w:lang w:val="lv-LV"/>
        </w:rPr>
        <w:t xml:space="preserve">, </w:t>
      </w:r>
      <w:r w:rsidR="00F77B26" w:rsidRPr="00F77B26">
        <w:rPr>
          <w:lang w:val="lv-LV"/>
        </w:rPr>
        <w:t>Inga Zālīte</w:t>
      </w:r>
      <w:r w:rsidR="00294E98">
        <w:rPr>
          <w:lang w:val="lv-LV"/>
        </w:rPr>
        <w:t xml:space="preserve">, </w:t>
      </w:r>
      <w:r w:rsidR="00F77B26" w:rsidRPr="00F77B26">
        <w:rPr>
          <w:lang w:val="lv-LV"/>
        </w:rPr>
        <w:t xml:space="preserve">Iveta </w:t>
      </w:r>
      <w:proofErr w:type="spellStart"/>
      <w:r w:rsidR="00F77B26" w:rsidRPr="00F77B26">
        <w:rPr>
          <w:lang w:val="lv-LV"/>
        </w:rPr>
        <w:t>Beļauniece</w:t>
      </w:r>
      <w:proofErr w:type="spellEnd"/>
      <w:r w:rsidR="00294E98">
        <w:rPr>
          <w:lang w:val="lv-LV"/>
        </w:rPr>
        <w:t xml:space="preserve">, </w:t>
      </w:r>
      <w:r w:rsidR="00F77B26" w:rsidRPr="00F77B26">
        <w:rPr>
          <w:lang w:val="lv-LV"/>
        </w:rPr>
        <w:t>Iveta Pēkšēna</w:t>
      </w:r>
      <w:r w:rsidR="00294E98">
        <w:rPr>
          <w:lang w:val="lv-LV"/>
        </w:rPr>
        <w:t xml:space="preserve">, </w:t>
      </w:r>
      <w:r w:rsidR="00F77B26" w:rsidRPr="00F77B26">
        <w:rPr>
          <w:lang w:val="lv-LV"/>
        </w:rPr>
        <w:t xml:space="preserve">Iveta </w:t>
      </w:r>
      <w:proofErr w:type="spellStart"/>
      <w:r w:rsidR="00F77B26" w:rsidRPr="00F77B26">
        <w:rPr>
          <w:lang w:val="lv-LV"/>
        </w:rPr>
        <w:t>Umule</w:t>
      </w:r>
      <w:proofErr w:type="spellEnd"/>
      <w:r w:rsidR="00294E98">
        <w:rPr>
          <w:lang w:val="lv-LV"/>
        </w:rPr>
        <w:t xml:space="preserve">, </w:t>
      </w:r>
      <w:r w:rsidR="00F77B26" w:rsidRPr="00F77B26">
        <w:rPr>
          <w:lang w:val="lv-LV"/>
        </w:rPr>
        <w:t xml:space="preserve">Jana </w:t>
      </w:r>
      <w:proofErr w:type="spellStart"/>
      <w:r w:rsidR="00F77B26" w:rsidRPr="00F77B26">
        <w:rPr>
          <w:lang w:val="lv-LV"/>
        </w:rPr>
        <w:t>Mo</w:t>
      </w:r>
      <w:r w:rsidR="00294E98">
        <w:rPr>
          <w:lang w:val="lv-LV"/>
        </w:rPr>
        <w:t>š</w:t>
      </w:r>
      <w:r w:rsidR="00F77B26" w:rsidRPr="00F77B26">
        <w:rPr>
          <w:lang w:val="lv-LV"/>
        </w:rPr>
        <w:t>ura</w:t>
      </w:r>
      <w:proofErr w:type="spellEnd"/>
      <w:r w:rsidR="00294E98">
        <w:rPr>
          <w:lang w:val="lv-LV"/>
        </w:rPr>
        <w:t xml:space="preserve">, </w:t>
      </w:r>
      <w:r w:rsidR="00F77B26" w:rsidRPr="00F77B26">
        <w:rPr>
          <w:lang w:val="lv-LV"/>
        </w:rPr>
        <w:t>Juris Graudiņš</w:t>
      </w:r>
      <w:r w:rsidR="00294E98">
        <w:rPr>
          <w:lang w:val="lv-LV"/>
        </w:rPr>
        <w:t xml:space="preserve">, </w:t>
      </w:r>
      <w:r w:rsidR="00F77B26" w:rsidRPr="00F77B26">
        <w:rPr>
          <w:lang w:val="lv-LV"/>
        </w:rPr>
        <w:t>Jānis Remess</w:t>
      </w:r>
      <w:r w:rsidR="00294E98">
        <w:rPr>
          <w:lang w:val="lv-LV"/>
        </w:rPr>
        <w:t xml:space="preserve">, </w:t>
      </w:r>
      <w:r w:rsidR="00F77B26" w:rsidRPr="00F77B26">
        <w:rPr>
          <w:lang w:val="lv-LV"/>
        </w:rPr>
        <w:t xml:space="preserve">Klinta </w:t>
      </w:r>
      <w:proofErr w:type="spellStart"/>
      <w:r w:rsidR="00F77B26" w:rsidRPr="00F77B26">
        <w:rPr>
          <w:lang w:val="lv-LV"/>
        </w:rPr>
        <w:t>Brojeva</w:t>
      </w:r>
      <w:proofErr w:type="spellEnd"/>
      <w:r w:rsidR="00294E98">
        <w:rPr>
          <w:lang w:val="lv-LV"/>
        </w:rPr>
        <w:t xml:space="preserve">, </w:t>
      </w:r>
      <w:r w:rsidR="00F77B26" w:rsidRPr="00F77B26">
        <w:rPr>
          <w:lang w:val="lv-LV"/>
        </w:rPr>
        <w:t>Kristiāna Kauliņa</w:t>
      </w:r>
      <w:r w:rsidR="00294E98">
        <w:rPr>
          <w:lang w:val="lv-LV"/>
        </w:rPr>
        <w:t>,</w:t>
      </w:r>
      <w:r w:rsidR="00F77B26" w:rsidRPr="00F77B26">
        <w:rPr>
          <w:lang w:val="lv-LV"/>
        </w:rPr>
        <w:t xml:space="preserve"> Kristiāna </w:t>
      </w:r>
      <w:proofErr w:type="spellStart"/>
      <w:r w:rsidR="00F77B26" w:rsidRPr="00F77B26">
        <w:rPr>
          <w:lang w:val="lv-LV"/>
        </w:rPr>
        <w:t>Pamše</w:t>
      </w:r>
      <w:proofErr w:type="spellEnd"/>
      <w:r w:rsidR="00294E98">
        <w:rPr>
          <w:lang w:val="lv-LV"/>
        </w:rPr>
        <w:t xml:space="preserve">, </w:t>
      </w:r>
      <w:r w:rsidR="00F77B26" w:rsidRPr="00F77B26">
        <w:rPr>
          <w:lang w:val="lv-LV"/>
        </w:rPr>
        <w:t xml:space="preserve">Kristīne </w:t>
      </w:r>
      <w:proofErr w:type="spellStart"/>
      <w:r w:rsidR="00F77B26" w:rsidRPr="00F77B26">
        <w:rPr>
          <w:lang w:val="lv-LV"/>
        </w:rPr>
        <w:t>Mežapuķe</w:t>
      </w:r>
      <w:proofErr w:type="spellEnd"/>
      <w:r w:rsidR="00294E98">
        <w:rPr>
          <w:lang w:val="lv-LV"/>
        </w:rPr>
        <w:t xml:space="preserve">, </w:t>
      </w:r>
      <w:r w:rsidR="00F77B26" w:rsidRPr="00F77B26">
        <w:rPr>
          <w:lang w:val="lv-LV"/>
        </w:rPr>
        <w:t xml:space="preserve">Kristīne </w:t>
      </w:r>
      <w:proofErr w:type="spellStart"/>
      <w:r w:rsidR="00F77B26" w:rsidRPr="00F77B26">
        <w:rPr>
          <w:lang w:val="lv-LV"/>
        </w:rPr>
        <w:t>Pažemecka</w:t>
      </w:r>
      <w:proofErr w:type="spellEnd"/>
      <w:r w:rsidR="00294E98">
        <w:rPr>
          <w:lang w:val="lv-LV"/>
        </w:rPr>
        <w:t xml:space="preserve">, </w:t>
      </w:r>
      <w:r w:rsidR="00F77B26" w:rsidRPr="00F77B26">
        <w:rPr>
          <w:lang w:val="lv-LV"/>
        </w:rPr>
        <w:t xml:space="preserve">Kārlis </w:t>
      </w:r>
      <w:proofErr w:type="spellStart"/>
      <w:r w:rsidR="00F77B26" w:rsidRPr="00F77B26">
        <w:rPr>
          <w:lang w:val="lv-LV"/>
        </w:rPr>
        <w:t>Irmejs</w:t>
      </w:r>
      <w:proofErr w:type="spellEnd"/>
      <w:r w:rsidR="00294E98">
        <w:rPr>
          <w:lang w:val="lv-LV"/>
        </w:rPr>
        <w:t xml:space="preserve">, </w:t>
      </w:r>
      <w:r w:rsidR="00F77B26" w:rsidRPr="00F77B26">
        <w:rPr>
          <w:lang w:val="lv-LV"/>
        </w:rPr>
        <w:t xml:space="preserve">Laura </w:t>
      </w:r>
      <w:proofErr w:type="spellStart"/>
      <w:r w:rsidR="00F77B26" w:rsidRPr="00F77B26">
        <w:rPr>
          <w:lang w:val="lv-LV"/>
        </w:rPr>
        <w:t>Siksaliete</w:t>
      </w:r>
      <w:proofErr w:type="spellEnd"/>
      <w:r w:rsidR="00294E98">
        <w:rPr>
          <w:lang w:val="lv-LV"/>
        </w:rPr>
        <w:t xml:space="preserve">, </w:t>
      </w:r>
      <w:r w:rsidR="00F77B26" w:rsidRPr="00F77B26">
        <w:rPr>
          <w:lang w:val="lv-LV"/>
        </w:rPr>
        <w:t>Liene Berga</w:t>
      </w:r>
      <w:r w:rsidR="00294E98">
        <w:rPr>
          <w:lang w:val="lv-LV"/>
        </w:rPr>
        <w:t xml:space="preserve">, </w:t>
      </w:r>
      <w:r w:rsidR="00F77B26" w:rsidRPr="00F77B26">
        <w:rPr>
          <w:lang w:val="lv-LV"/>
        </w:rPr>
        <w:t xml:space="preserve">Liene </w:t>
      </w:r>
      <w:proofErr w:type="spellStart"/>
      <w:r w:rsidR="00F77B26" w:rsidRPr="00F77B26">
        <w:rPr>
          <w:lang w:val="lv-LV"/>
        </w:rPr>
        <w:t>Bukne</w:t>
      </w:r>
      <w:proofErr w:type="spellEnd"/>
      <w:r w:rsidR="00294E98">
        <w:rPr>
          <w:lang w:val="lv-LV"/>
        </w:rPr>
        <w:t xml:space="preserve">, </w:t>
      </w:r>
      <w:r w:rsidR="00F77B26" w:rsidRPr="00F77B26">
        <w:rPr>
          <w:lang w:val="lv-LV"/>
        </w:rPr>
        <w:t xml:space="preserve">Linda Helēna </w:t>
      </w:r>
      <w:proofErr w:type="spellStart"/>
      <w:r w:rsidR="00F77B26" w:rsidRPr="00F77B26">
        <w:rPr>
          <w:lang w:val="lv-LV"/>
        </w:rPr>
        <w:t>Griškoite</w:t>
      </w:r>
      <w:proofErr w:type="spellEnd"/>
      <w:r w:rsidR="00294E98">
        <w:rPr>
          <w:lang w:val="lv-LV"/>
        </w:rPr>
        <w:t xml:space="preserve">, </w:t>
      </w:r>
      <w:r w:rsidR="00F77B26" w:rsidRPr="00F77B26">
        <w:rPr>
          <w:lang w:val="lv-LV"/>
        </w:rPr>
        <w:t>Lāsma Liepiņa</w:t>
      </w:r>
      <w:r w:rsidR="00294E98">
        <w:rPr>
          <w:lang w:val="lv-LV"/>
        </w:rPr>
        <w:t xml:space="preserve">, </w:t>
      </w:r>
      <w:r w:rsidR="00F77B26" w:rsidRPr="00F77B26">
        <w:rPr>
          <w:lang w:val="lv-LV"/>
        </w:rPr>
        <w:t xml:space="preserve">Līga </w:t>
      </w:r>
      <w:proofErr w:type="spellStart"/>
      <w:r w:rsidR="00F77B26" w:rsidRPr="00F77B26">
        <w:rPr>
          <w:lang w:val="lv-LV"/>
        </w:rPr>
        <w:t>Viļčinska</w:t>
      </w:r>
      <w:proofErr w:type="spellEnd"/>
      <w:r w:rsidR="00294E98">
        <w:rPr>
          <w:lang w:val="lv-LV"/>
        </w:rPr>
        <w:t xml:space="preserve">, </w:t>
      </w:r>
      <w:r w:rsidR="00F77B26" w:rsidRPr="00F77B26">
        <w:rPr>
          <w:lang w:val="lv-LV"/>
        </w:rPr>
        <w:t xml:space="preserve">Mārtiņš </w:t>
      </w:r>
      <w:proofErr w:type="spellStart"/>
      <w:r w:rsidR="00F77B26" w:rsidRPr="00F77B26">
        <w:rPr>
          <w:lang w:val="lv-LV"/>
        </w:rPr>
        <w:t>Grāvelsiņš</w:t>
      </w:r>
      <w:proofErr w:type="spellEnd"/>
      <w:r w:rsidR="00294E98">
        <w:rPr>
          <w:lang w:val="lv-LV"/>
        </w:rPr>
        <w:t xml:space="preserve">, </w:t>
      </w:r>
      <w:r w:rsidR="00F77B26" w:rsidRPr="00F77B26">
        <w:rPr>
          <w:lang w:val="lv-LV"/>
        </w:rPr>
        <w:t xml:space="preserve">Raivis </w:t>
      </w:r>
      <w:proofErr w:type="spellStart"/>
      <w:r w:rsidR="00F77B26" w:rsidRPr="00F77B26">
        <w:rPr>
          <w:lang w:val="lv-LV"/>
        </w:rPr>
        <w:t>Galītis</w:t>
      </w:r>
      <w:proofErr w:type="spellEnd"/>
      <w:r w:rsidR="00294E98">
        <w:rPr>
          <w:lang w:val="lv-LV"/>
        </w:rPr>
        <w:t xml:space="preserve">, </w:t>
      </w:r>
      <w:r w:rsidR="00F77B26" w:rsidRPr="00F77B26">
        <w:rPr>
          <w:lang w:val="lv-LV"/>
        </w:rPr>
        <w:t>Regīna Tamane</w:t>
      </w:r>
      <w:r w:rsidR="00294E98">
        <w:rPr>
          <w:lang w:val="lv-LV"/>
        </w:rPr>
        <w:t xml:space="preserve">, </w:t>
      </w:r>
      <w:r w:rsidR="00F77B26" w:rsidRPr="00F77B26">
        <w:rPr>
          <w:lang w:val="lv-LV"/>
        </w:rPr>
        <w:t>Sandra Paegle</w:t>
      </w:r>
      <w:r w:rsidR="00294E98">
        <w:rPr>
          <w:lang w:val="lv-LV"/>
        </w:rPr>
        <w:t xml:space="preserve">, </w:t>
      </w:r>
      <w:r w:rsidR="00F77B26" w:rsidRPr="00F77B26">
        <w:rPr>
          <w:lang w:val="lv-LV"/>
        </w:rPr>
        <w:t xml:space="preserve">Sandra </w:t>
      </w:r>
      <w:proofErr w:type="spellStart"/>
      <w:r w:rsidR="00F77B26" w:rsidRPr="00F77B26">
        <w:rPr>
          <w:lang w:val="lv-LV"/>
        </w:rPr>
        <w:t>Smiltniece</w:t>
      </w:r>
      <w:proofErr w:type="spellEnd"/>
      <w:r w:rsidR="00294E98">
        <w:rPr>
          <w:lang w:val="lv-LV"/>
        </w:rPr>
        <w:t xml:space="preserve">, </w:t>
      </w:r>
      <w:r w:rsidR="00F77B26" w:rsidRPr="00F77B26">
        <w:rPr>
          <w:lang w:val="lv-LV"/>
        </w:rPr>
        <w:t xml:space="preserve">Santa </w:t>
      </w:r>
      <w:proofErr w:type="spellStart"/>
      <w:r w:rsidR="00F77B26" w:rsidRPr="00F77B26">
        <w:rPr>
          <w:lang w:val="lv-LV"/>
        </w:rPr>
        <w:t>Čingule</w:t>
      </w:r>
      <w:proofErr w:type="spellEnd"/>
      <w:r w:rsidR="00294E98">
        <w:rPr>
          <w:lang w:val="lv-LV"/>
        </w:rPr>
        <w:t xml:space="preserve">, </w:t>
      </w:r>
      <w:r w:rsidR="00F77B26" w:rsidRPr="00F77B26">
        <w:rPr>
          <w:lang w:val="lv-LV"/>
        </w:rPr>
        <w:t xml:space="preserve">Sarma </w:t>
      </w:r>
      <w:proofErr w:type="spellStart"/>
      <w:r w:rsidR="00F77B26" w:rsidRPr="00F77B26">
        <w:rPr>
          <w:lang w:val="lv-LV"/>
        </w:rPr>
        <w:t>Kacara</w:t>
      </w:r>
      <w:proofErr w:type="spellEnd"/>
      <w:r w:rsidR="00294E98">
        <w:rPr>
          <w:lang w:val="lv-LV"/>
        </w:rPr>
        <w:t xml:space="preserve">, </w:t>
      </w:r>
      <w:r w:rsidR="00F77B26" w:rsidRPr="00F77B26">
        <w:rPr>
          <w:lang w:val="lv-LV"/>
        </w:rPr>
        <w:t xml:space="preserve">Sintija </w:t>
      </w:r>
      <w:proofErr w:type="spellStart"/>
      <w:r w:rsidR="00F77B26" w:rsidRPr="00F77B26">
        <w:rPr>
          <w:lang w:val="lv-LV"/>
        </w:rPr>
        <w:t>Zute</w:t>
      </w:r>
      <w:proofErr w:type="spellEnd"/>
      <w:r w:rsidR="00294E98">
        <w:rPr>
          <w:lang w:val="lv-LV"/>
        </w:rPr>
        <w:t xml:space="preserve">, </w:t>
      </w:r>
      <w:r w:rsidR="00294E98" w:rsidRPr="00F77B26">
        <w:rPr>
          <w:lang w:val="lv-LV"/>
        </w:rPr>
        <w:t>G</w:t>
      </w:r>
      <w:r w:rsidR="00F77B26" w:rsidRPr="00F77B26">
        <w:rPr>
          <w:lang w:val="lv-LV"/>
        </w:rPr>
        <w:t>unita</w:t>
      </w:r>
      <w:r w:rsidR="00294E98">
        <w:rPr>
          <w:lang w:val="lv-LV"/>
        </w:rPr>
        <w:t xml:space="preserve"> </w:t>
      </w:r>
      <w:proofErr w:type="spellStart"/>
      <w:r w:rsidR="00294E98">
        <w:rPr>
          <w:lang w:val="lv-LV"/>
        </w:rPr>
        <w:t>B</w:t>
      </w:r>
      <w:r w:rsidR="00F77B26" w:rsidRPr="00F77B26">
        <w:rPr>
          <w:lang w:val="lv-LV"/>
        </w:rPr>
        <w:t>isniece</w:t>
      </w:r>
      <w:proofErr w:type="spellEnd"/>
      <w:r w:rsidR="00294E98">
        <w:rPr>
          <w:lang w:val="lv-LV"/>
        </w:rPr>
        <w:t xml:space="preserve">, </w:t>
      </w:r>
      <w:r w:rsidR="00F77B26" w:rsidRPr="00F77B26">
        <w:rPr>
          <w:lang w:val="lv-LV"/>
        </w:rPr>
        <w:t xml:space="preserve">Ārija </w:t>
      </w:r>
      <w:proofErr w:type="spellStart"/>
      <w:r w:rsidR="00F77B26" w:rsidRPr="00F77B26">
        <w:rPr>
          <w:lang w:val="lv-LV"/>
        </w:rPr>
        <w:t>Mikša</w:t>
      </w:r>
      <w:proofErr w:type="spellEnd"/>
      <w:r w:rsidR="00294E98">
        <w:rPr>
          <w:lang w:val="lv-LV"/>
        </w:rPr>
        <w:t xml:space="preserve">, </w:t>
      </w:r>
      <w:r w:rsidR="00F77B26" w:rsidRPr="00F77B26">
        <w:rPr>
          <w:lang w:val="lv-LV"/>
        </w:rPr>
        <w:t>Ģirts Ieleja</w:t>
      </w:r>
      <w:r w:rsidR="00294E98">
        <w:rPr>
          <w:lang w:val="lv-LV"/>
        </w:rPr>
        <w:t>.</w:t>
      </w:r>
    </w:p>
    <w:p w14:paraId="5D64F1D4" w14:textId="77777777" w:rsidR="00E64892" w:rsidRPr="00A05860" w:rsidRDefault="00E64892" w:rsidP="00E5361D">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64CF2E66" w14:textId="65E2B393"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darba kārtību</w:t>
      </w:r>
      <w:r>
        <w:rPr>
          <w:noProof/>
          <w:color w:val="000000"/>
          <w:lang w:val="lv-LV" w:eastAsia="lv-LV"/>
        </w:rPr>
        <w:t>.</w:t>
      </w:r>
    </w:p>
    <w:p w14:paraId="7B33F969" w14:textId="450FEE3C"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Limbažu novada pašvaldības domes saistošo noteikumu “Nolikums par licencēto makšķerēšanu un vēžošanu Salacas upes posmā Limbažu novada administratīvajā teritorijā (POSMS „SALACA I”)” nodošanu sabiedrības viedokļa noskaidrošanai</w:t>
      </w:r>
      <w:r>
        <w:rPr>
          <w:noProof/>
          <w:color w:val="000000"/>
          <w:lang w:val="lv-LV" w:eastAsia="lv-LV"/>
        </w:rPr>
        <w:t>.</w:t>
      </w:r>
    </w:p>
    <w:p w14:paraId="13F422BD" w14:textId="0F3359D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ar kadastra apzīmējumu 66840030233, Strazdiņi, Vidrižu pagastā, Limbažu novadā atzīšanu par rezerves zemes fonda zemi</w:t>
      </w:r>
      <w:r>
        <w:rPr>
          <w:noProof/>
          <w:color w:val="000000"/>
          <w:lang w:val="lv-LV" w:eastAsia="lv-LV"/>
        </w:rPr>
        <w:t>.</w:t>
      </w:r>
    </w:p>
    <w:p w14:paraId="17E56E3A" w14:textId="400AC2C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ar kadastra apzīmējumu 66880080133, Vitrupes Rijnieki, Viļķenes pagastā, Limbažu novadā atzīšanu par rezerves zemes fonda zemi</w:t>
      </w:r>
      <w:r>
        <w:rPr>
          <w:noProof/>
          <w:color w:val="000000"/>
          <w:lang w:val="lv-LV" w:eastAsia="lv-LV"/>
        </w:rPr>
        <w:t>.</w:t>
      </w:r>
    </w:p>
    <w:p w14:paraId="57C25813" w14:textId="77E04508"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ar kadastra apzīmējumu 66840030237, Mārlejas, Vidrižu pagastā, Limbažu novadā, reģistrēšanu zemesgrāmatā uz Limbažu novada pašvaldības vārda</w:t>
      </w:r>
      <w:r>
        <w:rPr>
          <w:noProof/>
          <w:color w:val="000000"/>
          <w:lang w:val="lv-LV" w:eastAsia="lv-LV"/>
        </w:rPr>
        <w:t>.</w:t>
      </w:r>
    </w:p>
    <w:p w14:paraId="55B9A2CC" w14:textId="71C528D5"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ar kadastra apzīmējumu 66840030168, Mārupes, Vidrižu pagastā, Limbažu novadā reģistrēšanu zemesgrāmatā uz Limbažu novada pašvaldības vārda</w:t>
      </w:r>
      <w:r>
        <w:rPr>
          <w:noProof/>
          <w:color w:val="000000"/>
          <w:lang w:val="lv-LV" w:eastAsia="lv-LV"/>
        </w:rPr>
        <w:t>.</w:t>
      </w:r>
    </w:p>
    <w:p w14:paraId="4DA75A67" w14:textId="33BC66F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lastRenderedPageBreak/>
        <w:t>Par zemes vienības ar kadastra apzīmējumu 66840030236, Mārupes 5, Vidrižu pagastā, Limbažu novadā reģistrēšanu zemesgrāmatā uz Limbažu novada pašvaldības vārda</w:t>
      </w:r>
      <w:r>
        <w:rPr>
          <w:noProof/>
          <w:color w:val="000000"/>
          <w:lang w:val="lv-LV" w:eastAsia="lv-LV"/>
        </w:rPr>
        <w:t>.</w:t>
      </w:r>
    </w:p>
    <w:p w14:paraId="284409A5" w14:textId="5DC8029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ar kadastra Nr. 66680010502 “Tilts pār Svētupi”, Pāles pagastā, Limbažu novadā nodošanu valstij</w:t>
      </w:r>
      <w:r>
        <w:rPr>
          <w:noProof/>
          <w:color w:val="000000"/>
          <w:lang w:val="lv-LV" w:eastAsia="lv-LV"/>
        </w:rPr>
        <w:t>.</w:t>
      </w:r>
    </w:p>
    <w:p w14:paraId="5532CBD1" w14:textId="5D18B01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ar kadastra Nr. 66640090193, Lādes Atpūtas stacija, Limbažu pagastā, Limbažu novadā atsavināšanu</w:t>
      </w:r>
      <w:r>
        <w:rPr>
          <w:noProof/>
          <w:color w:val="000000"/>
          <w:lang w:val="lv-LV" w:eastAsia="lv-LV"/>
        </w:rPr>
        <w:t>.</w:t>
      </w:r>
    </w:p>
    <w:p w14:paraId="18C1F8B4" w14:textId="1728AD57"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ar kadastra Nr. 66010080120, Pīlādžu iela 10A, Limbažos, Limbažu novadā atsavināšanu</w:t>
      </w:r>
      <w:r>
        <w:rPr>
          <w:noProof/>
          <w:color w:val="000000"/>
          <w:lang w:val="lv-LV" w:eastAsia="lv-LV"/>
        </w:rPr>
        <w:t>.</w:t>
      </w:r>
    </w:p>
    <w:p w14:paraId="646EDAD2" w14:textId="0E8E988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ar kadastra Nr.  66760131593, Zvaigžņu iela 1, Skultes pagastā, Limbažu novadā atsavināšanu</w:t>
      </w:r>
      <w:r>
        <w:rPr>
          <w:noProof/>
          <w:color w:val="000000"/>
          <w:lang w:val="lv-LV" w:eastAsia="lv-LV"/>
        </w:rPr>
        <w:t>.</w:t>
      </w:r>
    </w:p>
    <w:p w14:paraId="0BCD846E" w14:textId="0F7F5109"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Pērnavas ielā 42, Salacgrīvā, Limbažu novadā ½ domājamās daļas  reģistrēšanu zemesgrāmatā uz pašvaldības vārda</w:t>
      </w:r>
      <w:r>
        <w:rPr>
          <w:noProof/>
          <w:color w:val="000000"/>
          <w:lang w:val="lv-LV" w:eastAsia="lv-LV"/>
        </w:rPr>
        <w:t>.</w:t>
      </w:r>
    </w:p>
    <w:p w14:paraId="665E3724" w14:textId="22548AC2"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rezerves zemes fondā ieskaitītās zemes vienības Vārpatas, Salacgrīvas pagastā, Limbažu novadā atzīšanu par valstij piekrītošu</w:t>
      </w:r>
      <w:r>
        <w:rPr>
          <w:noProof/>
          <w:color w:val="000000"/>
          <w:lang w:val="lv-LV" w:eastAsia="lv-LV"/>
        </w:rPr>
        <w:t>.</w:t>
      </w:r>
    </w:p>
    <w:p w14:paraId="47764F59" w14:textId="205BE8B4"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ceļa servitūta nodibināšanu īpašumā Viļņu ielā 1, Tūjā, Liepupes pagastā, Limbažu novadā</w:t>
      </w:r>
      <w:r>
        <w:rPr>
          <w:noProof/>
          <w:color w:val="000000"/>
          <w:lang w:val="lv-LV" w:eastAsia="lv-LV"/>
        </w:rPr>
        <w:t>.</w:t>
      </w:r>
    </w:p>
    <w:p w14:paraId="20CED90F" w14:textId="00FB0C06"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Pūpolu iela 4, Korģenē, Salacgrīvas pagastā, Limbažu novadā nosacītās cenas un atsavināšanas paziņojuma apstiprināšanu</w:t>
      </w:r>
      <w:r>
        <w:rPr>
          <w:noProof/>
          <w:color w:val="000000"/>
          <w:lang w:val="lv-LV" w:eastAsia="lv-LV"/>
        </w:rPr>
        <w:t>.</w:t>
      </w:r>
    </w:p>
    <w:p w14:paraId="3A69D21E" w14:textId="3A08F25C"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apbūvēta zemesgabala Rožu Villa, Liepupes pagastā, Limbažu novadā nodošanu atsavināšanai, nosacītās cenas un atsavināšanas paziņojuma apstiprināšanu</w:t>
      </w:r>
      <w:r>
        <w:rPr>
          <w:noProof/>
          <w:color w:val="000000"/>
          <w:lang w:val="lv-LV" w:eastAsia="lv-LV"/>
        </w:rPr>
        <w:t>.</w:t>
      </w:r>
    </w:p>
    <w:p w14:paraId="08AE8F2F" w14:textId="04468566"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 neapbūvēta zemes gabala Rožu Villa 1, Liepupes pagastā, Salacgrīvas novadā nodošanu atsavināšanai, nosacītās cenas un atsavināšanas paziņojuma apstiprināšanu</w:t>
      </w:r>
      <w:r>
        <w:rPr>
          <w:noProof/>
          <w:color w:val="000000"/>
          <w:lang w:val="lv-LV" w:eastAsia="lv-LV"/>
        </w:rPr>
        <w:t>.</w:t>
      </w:r>
    </w:p>
    <w:p w14:paraId="2BB7C016" w14:textId="20784E0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nedzīvojamās telpas Ostas ielā 3, Salacgrīvā, Limbažu novadā nomas tiesību izsoles rīkošanu, nomas maksas un izsoles noteikumu apstiprināšanu</w:t>
      </w:r>
      <w:r>
        <w:rPr>
          <w:noProof/>
          <w:color w:val="000000"/>
          <w:lang w:val="lv-LV" w:eastAsia="lv-LV"/>
        </w:rPr>
        <w:t>.</w:t>
      </w:r>
    </w:p>
    <w:p w14:paraId="4350E6CE" w14:textId="42574B2C"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Muižas dārzs, Liepupes pagastā, Limbažu novadā nodošanu atsavināšanai, nosacītās cenas un izsoles noteikumu apstiprināšanu</w:t>
      </w:r>
      <w:r>
        <w:rPr>
          <w:noProof/>
          <w:color w:val="000000"/>
          <w:lang w:val="lv-LV" w:eastAsia="lv-LV"/>
        </w:rPr>
        <w:t>.</w:t>
      </w:r>
    </w:p>
    <w:p w14:paraId="11B34C5F" w14:textId="29EBB9E4"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Parka iela 15A, Ainažos, Limbažu novadā, zemes gabala daļas nodošanu bez atlīdzības Valsts sabiedrība ar ierobežotu atbildību „Bērnu psihoneiroloģiskā slimnīca „Ainaži”” lietošanā</w:t>
      </w:r>
      <w:r>
        <w:rPr>
          <w:noProof/>
          <w:color w:val="000000"/>
          <w:lang w:val="lv-LV" w:eastAsia="lv-LV"/>
        </w:rPr>
        <w:t>.</w:t>
      </w:r>
    </w:p>
    <w:p w14:paraId="2685A2B1" w14:textId="534730AD"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Zemzaru ceļš, Staiceles pagastā, Limbažu novadā ar kadastra numuru 66370020068 nodošanu valstij</w:t>
      </w:r>
      <w:r>
        <w:rPr>
          <w:noProof/>
          <w:color w:val="000000"/>
          <w:lang w:val="lv-LV" w:eastAsia="lv-LV"/>
        </w:rPr>
        <w:t>.</w:t>
      </w:r>
    </w:p>
    <w:p w14:paraId="6FBF3365" w14:textId="6D23364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Arāji, Staiceles pagastā reģistrēšanu zemesgrāmatā uz pašvaldības vārda</w:t>
      </w:r>
      <w:r>
        <w:rPr>
          <w:noProof/>
          <w:color w:val="000000"/>
          <w:lang w:val="lv-LV" w:eastAsia="lv-LV"/>
        </w:rPr>
        <w:t>.</w:t>
      </w:r>
    </w:p>
    <w:p w14:paraId="15239464" w14:textId="7AE77041"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Kalntauči, Staiceles pagastā reģistrēšanu zemesgrāmatā uz pašvaldības vārda</w:t>
      </w:r>
      <w:r>
        <w:rPr>
          <w:noProof/>
          <w:color w:val="000000"/>
          <w:lang w:val="lv-LV" w:eastAsia="lv-LV"/>
        </w:rPr>
        <w:t>.</w:t>
      </w:r>
    </w:p>
    <w:p w14:paraId="11008CFC" w14:textId="1BCA5BA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Kurmji, Staiceles pagastā reģistrēšanu zemesgrāmatā uz pašvaldības vārda</w:t>
      </w:r>
      <w:r>
        <w:rPr>
          <w:noProof/>
          <w:color w:val="000000"/>
          <w:lang w:val="lv-LV" w:eastAsia="lv-LV"/>
        </w:rPr>
        <w:t>.</w:t>
      </w:r>
    </w:p>
    <w:p w14:paraId="5D2D4C0E" w14:textId="3D2C1BF8"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Saulrieti, Staiceles pagastā reģistrēšanu zemesgrāmatā uz pašvaldības vārda</w:t>
      </w:r>
      <w:r>
        <w:rPr>
          <w:noProof/>
          <w:color w:val="000000"/>
          <w:lang w:val="lv-LV" w:eastAsia="lv-LV"/>
        </w:rPr>
        <w:t>.</w:t>
      </w:r>
    </w:p>
    <w:p w14:paraId="2DCB8AE1" w14:textId="6039D94D"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zemes vienības Libarti, Brīvzemnieku pagastā, Limbažu novadā reģistrēšanu zemesgrāmatā uz pašvaldības vārda</w:t>
      </w:r>
      <w:r>
        <w:rPr>
          <w:noProof/>
          <w:color w:val="000000"/>
          <w:lang w:val="lv-LV" w:eastAsia="lv-LV"/>
        </w:rPr>
        <w:t>.</w:t>
      </w:r>
    </w:p>
    <w:p w14:paraId="749BB2C0" w14:textId="26524181"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Dzirnavu iela 12A-7, Staicelē, Limbažu novadā atsavināšanu, nosacītās cenas un izsoles noteikumu apstiprināšanu</w:t>
      </w:r>
      <w:r>
        <w:rPr>
          <w:noProof/>
          <w:color w:val="000000"/>
          <w:lang w:val="lv-LV" w:eastAsia="lv-LV"/>
        </w:rPr>
        <w:t>.</w:t>
      </w:r>
    </w:p>
    <w:p w14:paraId="142567DD" w14:textId="3CA7C63C"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Kluba iela 8, Alojā, Limbažu novadā atsavināšanu, nosacītās cenas un izsoles noteikumu apstiprināšanu</w:t>
      </w:r>
      <w:r>
        <w:rPr>
          <w:noProof/>
          <w:color w:val="000000"/>
          <w:lang w:val="lv-LV" w:eastAsia="lv-LV"/>
        </w:rPr>
        <w:t>.</w:t>
      </w:r>
    </w:p>
    <w:p w14:paraId="7A0E435A" w14:textId="0B6CB382"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Parka iela 13, Alojā, Limbažu novadā otrās izsoles organizēšanu, nosacītās cenas un izsoles noteikumu apstiprināšanu</w:t>
      </w:r>
      <w:r>
        <w:rPr>
          <w:noProof/>
          <w:color w:val="000000"/>
          <w:lang w:val="lv-LV" w:eastAsia="lv-LV"/>
        </w:rPr>
        <w:t>.</w:t>
      </w:r>
    </w:p>
    <w:p w14:paraId="103ACB22" w14:textId="642F2F2F"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ar kadastra Nr. 6652 900 0151, “Pociema iela 28-2”, Katvaru pagastā, Limbažu novadā atsavināšanu</w:t>
      </w:r>
      <w:r>
        <w:rPr>
          <w:noProof/>
          <w:color w:val="000000"/>
          <w:lang w:val="lv-LV" w:eastAsia="lv-LV"/>
        </w:rPr>
        <w:t>.</w:t>
      </w:r>
    </w:p>
    <w:p w14:paraId="3A8F9F82" w14:textId="0131F751"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nekustamā īpašuma ar kadastra Nr. 6652 900 0152, “Pociema iela 28-3”, Katvaru pagastā, Limbažu novadā atsavināšanu</w:t>
      </w:r>
      <w:r>
        <w:rPr>
          <w:noProof/>
          <w:color w:val="000000"/>
          <w:lang w:val="lv-LV" w:eastAsia="lv-LV"/>
        </w:rPr>
        <w:t>.</w:t>
      </w:r>
    </w:p>
    <w:p w14:paraId="32E714FF" w14:textId="74E99EB6"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atļauju mantojuma pieņemšanai</w:t>
      </w:r>
      <w:r>
        <w:rPr>
          <w:noProof/>
          <w:color w:val="000000"/>
          <w:lang w:val="lv-LV" w:eastAsia="lv-LV"/>
        </w:rPr>
        <w:t>.</w:t>
      </w:r>
    </w:p>
    <w:p w14:paraId="661D3B26" w14:textId="417AA67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grozījumiem 2021. gada 30. jūnija līgumā par siltumapgādes un ūdenssaimniecības sabiedrisko pakalpojumu sniegšanu</w:t>
      </w:r>
      <w:r>
        <w:rPr>
          <w:noProof/>
          <w:color w:val="000000"/>
          <w:lang w:val="lv-LV" w:eastAsia="lv-LV"/>
        </w:rPr>
        <w:t>.</w:t>
      </w:r>
    </w:p>
    <w:p w14:paraId="0A7309B5" w14:textId="19516D2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Sabiedriskā centra “Lādes Vītoli”, Lādē, Limbažu pagastā telpas Nr. 19, nodošanu bezatlīdzības lietošanā biedrībai “Pūralādes”</w:t>
      </w:r>
      <w:r>
        <w:rPr>
          <w:noProof/>
          <w:color w:val="000000"/>
          <w:lang w:val="lv-LV" w:eastAsia="lv-LV"/>
        </w:rPr>
        <w:t>.</w:t>
      </w:r>
    </w:p>
    <w:p w14:paraId="7A48239E" w14:textId="63D5ABBD"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Par rūpnieciskās zvejas tiesību nomas līgumu slēgšanu Skultes pagastā</w:t>
      </w:r>
      <w:r>
        <w:rPr>
          <w:noProof/>
          <w:color w:val="000000"/>
          <w:lang w:val="lv-LV" w:eastAsia="lv-LV"/>
        </w:rPr>
        <w:t>.</w:t>
      </w:r>
    </w:p>
    <w:p w14:paraId="3C8B4D73" w14:textId="172A5671"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lastRenderedPageBreak/>
        <w:t>Par zvejas rīku limitu piešķiršanu un rūpnieciskās zvejas tiesību nomas līgumu noslēgšanu Limbažu novadā (Salacgrīvas pagastā, Ainažu pagastā, Liepupes pagastā)</w:t>
      </w:r>
      <w:r>
        <w:rPr>
          <w:noProof/>
          <w:color w:val="000000"/>
          <w:lang w:val="lv-LV" w:eastAsia="lv-LV"/>
        </w:rPr>
        <w:t>.</w:t>
      </w:r>
    </w:p>
    <w:p w14:paraId="472701BB" w14:textId="4E42EC4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(papildu d.k. jaut.) Par nekustamā īpašuma  “K.Baumaņa iela 2-1”, Viļķenē, Viļķenes pagastā, Limbažu novadā nosacītās cenas un atsavināšanas paziņojuma apstiprināšanu</w:t>
      </w:r>
      <w:r>
        <w:rPr>
          <w:noProof/>
          <w:color w:val="000000"/>
          <w:lang w:val="lv-LV" w:eastAsia="lv-LV"/>
        </w:rPr>
        <w:t>.</w:t>
      </w:r>
    </w:p>
    <w:p w14:paraId="3E7A2B51" w14:textId="786FB868"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(papildu d.k. jaut.) Par nekustamā īpašuma “Jūras iela 54-3” Limbažos, Limbažu novadā, kadastra Nr. 6601 900 2536, izsoles organizēšanu, sākumcenas un izsoles noteikumu apstiprināšanu</w:t>
      </w:r>
      <w:r>
        <w:rPr>
          <w:noProof/>
          <w:color w:val="000000"/>
          <w:lang w:val="lv-LV" w:eastAsia="lv-LV"/>
        </w:rPr>
        <w:t>.</w:t>
      </w:r>
    </w:p>
    <w:p w14:paraId="6FDC87BB" w14:textId="710272B4"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(papildu d.k. jaut.) Par nekustamā īpašuma “Zirnīši”, Vidrižu pagastā, Limbažu novadā, kadastra Nr. 6684 003 0358, izsoles organizēšanu, sākumcenas un izsoles noteikumu apstiprināšanu</w:t>
      </w:r>
      <w:r>
        <w:rPr>
          <w:noProof/>
          <w:color w:val="000000"/>
          <w:lang w:val="lv-LV" w:eastAsia="lv-LV"/>
        </w:rPr>
        <w:t>.</w:t>
      </w:r>
    </w:p>
    <w:p w14:paraId="7A5011CF" w14:textId="05F7463A"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(papildu d.k. jaut.) Par Limbažu novada pašvaldībai piederošā transportlīdzekļa OPEL COMBO, valsts reģistrācijas Nr. HF8881, izsoles rīkošanu, izsoles sākumcenas apstiprināšanu</w:t>
      </w:r>
      <w:r>
        <w:rPr>
          <w:noProof/>
          <w:color w:val="000000"/>
          <w:lang w:val="lv-LV" w:eastAsia="lv-LV"/>
        </w:rPr>
        <w:t>.</w:t>
      </w:r>
    </w:p>
    <w:p w14:paraId="6CC81C38" w14:textId="28506909"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(papildu d.k. jaut.) Par Limbažu novada pašvaldības domes saistošo noteikumu “Par Limbažu novada pašvaldības domes 2024. gada 22. augusta saistošo noteikumu Nr.23 “Lokālplānojums teritorijas plānojuma grozījumiem nekustamajā īpašumā “Dzintarpriedes”, Vārzas ciems, Skultes pagasts, Limbažu novads” atcelšanu” apstiprināšanu</w:t>
      </w:r>
      <w:r>
        <w:rPr>
          <w:noProof/>
          <w:color w:val="000000"/>
          <w:lang w:val="lv-LV" w:eastAsia="lv-LV"/>
        </w:rPr>
        <w:t>.</w:t>
      </w:r>
    </w:p>
    <w:p w14:paraId="53EF9172" w14:textId="2FDA3604"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(papildu d.k. jaut.) Par lokālplānojuma teritorijas plānojuma grozījumiem “Dzintarpriedes”, Vārzas ciems, Skultes pagasts, Limbažu novads, 2.redakcijas papildināšanu</w:t>
      </w:r>
      <w:r>
        <w:rPr>
          <w:noProof/>
          <w:color w:val="000000"/>
          <w:lang w:val="lv-LV" w:eastAsia="lv-LV"/>
        </w:rPr>
        <w:t>.</w:t>
      </w:r>
    </w:p>
    <w:p w14:paraId="28AB9B0E" w14:textId="6B030202" w:rsidR="00CF032D" w:rsidRPr="00CF032D" w:rsidRDefault="00CF032D" w:rsidP="00160473">
      <w:pPr>
        <w:pStyle w:val="Sarakstarindkopa"/>
        <w:numPr>
          <w:ilvl w:val="0"/>
          <w:numId w:val="4"/>
        </w:numPr>
        <w:ind w:left="357" w:hanging="357"/>
        <w:jc w:val="both"/>
        <w:rPr>
          <w:color w:val="000000"/>
          <w:lang w:val="lv-LV" w:eastAsia="lv-LV"/>
        </w:rPr>
      </w:pPr>
      <w:r w:rsidRPr="00CF032D">
        <w:rPr>
          <w:noProof/>
          <w:color w:val="000000"/>
          <w:lang w:val="lv-LV" w:eastAsia="lv-LV"/>
        </w:rPr>
        <w:t>Informācijas.</w:t>
      </w:r>
    </w:p>
    <w:p w14:paraId="44AB07E1" w14:textId="77777777" w:rsidR="00D0781C" w:rsidRPr="00A05860" w:rsidRDefault="00D0781C"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0C637971"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64E03859" w14:textId="265FBEC4" w:rsidR="00B35BB1" w:rsidRPr="00FF0705" w:rsidRDefault="00B35BB1" w:rsidP="00B35BB1">
      <w:pPr>
        <w:ind w:firstLine="720"/>
        <w:jc w:val="both"/>
        <w:rPr>
          <w:b/>
          <w:bCs/>
          <w:lang w:val="lv-LV" w:eastAsia="lv-LV"/>
        </w:rPr>
      </w:pPr>
      <w:r w:rsidRPr="00E27590">
        <w:rPr>
          <w:rFonts w:eastAsia="Calibri"/>
          <w:bCs/>
          <w:lang w:val="lv-LV" w:eastAsia="lv-LV"/>
        </w:rPr>
        <w:t xml:space="preserve">Iepazinusies ar </w:t>
      </w:r>
      <w:r w:rsidRPr="00E27590">
        <w:rPr>
          <w:lang w:val="lv-LV"/>
        </w:rPr>
        <w:t xml:space="preserve">Teritorijas attīstības komitejas priekšsēdētāja M. </w:t>
      </w:r>
      <w:proofErr w:type="spellStart"/>
      <w:r w:rsidRPr="00E27590">
        <w:rPr>
          <w:lang w:val="lv-LV"/>
        </w:rPr>
        <w:t>Beļaunieka</w:t>
      </w:r>
      <w:proofErr w:type="spellEnd"/>
      <w:r w:rsidRPr="00E27590">
        <w:rPr>
          <w:lang w:val="lv-LV"/>
        </w:rPr>
        <w:t xml:space="preserve"> priekšlikumu </w:t>
      </w:r>
      <w:r w:rsidRPr="00E27590">
        <w:rPr>
          <w:noProof/>
          <w:lang w:val="lv-LV" w:eastAsia="lv-LV"/>
        </w:rPr>
        <w:t xml:space="preserve">apstiprināt sēdes darba kārtību, </w:t>
      </w:r>
      <w:r w:rsidRPr="00FF0705">
        <w:rPr>
          <w:b/>
          <w:bCs/>
          <w:lang w:val="lv-LV" w:eastAsia="lv-LV"/>
        </w:rPr>
        <w:t>atklāti balsojot: PAR</w:t>
      </w:r>
      <w:r w:rsidRPr="00FF0705">
        <w:rPr>
          <w:lang w:val="lv-LV" w:eastAsia="lv-LV"/>
        </w:rPr>
        <w:t xml:space="preserve"> – </w:t>
      </w:r>
      <w:r w:rsidR="00FF0705" w:rsidRPr="00FF0705">
        <w:rPr>
          <w:lang w:val="lv-LV" w:eastAsia="lv-LV"/>
        </w:rPr>
        <w:t>4</w:t>
      </w:r>
      <w:r w:rsidRPr="00FF0705">
        <w:rPr>
          <w:lang w:val="lv-LV" w:eastAsia="lv-LV"/>
        </w:rPr>
        <w:t xml:space="preserve"> deputāti (</w:t>
      </w:r>
      <w:proofErr w:type="spellStart"/>
      <w:r w:rsidR="00FF0705" w:rsidRPr="00FF0705">
        <w:rPr>
          <w:bCs/>
          <w:lang w:eastAsia="lv-LV"/>
        </w:rPr>
        <w:t>Māris</w:t>
      </w:r>
      <w:proofErr w:type="spellEnd"/>
      <w:r w:rsidR="00FF0705" w:rsidRPr="00FF0705">
        <w:rPr>
          <w:bCs/>
          <w:lang w:eastAsia="lv-LV"/>
        </w:rPr>
        <w:t xml:space="preserve"> </w:t>
      </w:r>
      <w:proofErr w:type="spellStart"/>
      <w:r w:rsidR="00FF0705" w:rsidRPr="00FF0705">
        <w:rPr>
          <w:bCs/>
          <w:lang w:eastAsia="lv-LV"/>
        </w:rPr>
        <w:t>Beļaunieks</w:t>
      </w:r>
      <w:proofErr w:type="spellEnd"/>
      <w:r w:rsidR="00FF0705" w:rsidRPr="00FF0705">
        <w:rPr>
          <w:bCs/>
          <w:lang w:eastAsia="lv-LV"/>
        </w:rPr>
        <w:t xml:space="preserve">, </w:t>
      </w:r>
      <w:proofErr w:type="spellStart"/>
      <w:r w:rsidR="00FF0705" w:rsidRPr="00FF0705">
        <w:rPr>
          <w:bCs/>
          <w:lang w:eastAsia="lv-LV"/>
        </w:rPr>
        <w:t>Andris</w:t>
      </w:r>
      <w:proofErr w:type="spellEnd"/>
      <w:r w:rsidR="00FF0705" w:rsidRPr="00FF0705">
        <w:rPr>
          <w:bCs/>
          <w:lang w:eastAsia="lv-LV"/>
        </w:rPr>
        <w:t xml:space="preserve"> </w:t>
      </w:r>
      <w:proofErr w:type="spellStart"/>
      <w:r w:rsidR="00FF0705" w:rsidRPr="00FF0705">
        <w:rPr>
          <w:bCs/>
          <w:lang w:eastAsia="lv-LV"/>
        </w:rPr>
        <w:t>Garklāvs</w:t>
      </w:r>
      <w:proofErr w:type="spellEnd"/>
      <w:r w:rsidR="00FF0705" w:rsidRPr="00FF0705">
        <w:rPr>
          <w:bCs/>
          <w:lang w:eastAsia="lv-LV"/>
        </w:rPr>
        <w:t xml:space="preserve">, </w:t>
      </w:r>
      <w:proofErr w:type="spellStart"/>
      <w:r w:rsidR="00FF0705" w:rsidRPr="00FF0705">
        <w:rPr>
          <w:bCs/>
          <w:lang w:eastAsia="lv-LV"/>
        </w:rPr>
        <w:t>Lija</w:t>
      </w:r>
      <w:proofErr w:type="spellEnd"/>
      <w:r w:rsidR="00FF0705" w:rsidRPr="00FF0705">
        <w:rPr>
          <w:bCs/>
          <w:lang w:eastAsia="lv-LV"/>
        </w:rPr>
        <w:t xml:space="preserve"> </w:t>
      </w:r>
      <w:proofErr w:type="spellStart"/>
      <w:r w:rsidR="00FF0705" w:rsidRPr="00FF0705">
        <w:rPr>
          <w:bCs/>
          <w:lang w:eastAsia="lv-LV"/>
        </w:rPr>
        <w:t>Jokste</w:t>
      </w:r>
      <w:proofErr w:type="spellEnd"/>
      <w:r w:rsidR="00FF0705" w:rsidRPr="00FF0705">
        <w:rPr>
          <w:bCs/>
          <w:lang w:eastAsia="lv-LV"/>
        </w:rPr>
        <w:t xml:space="preserve">, </w:t>
      </w:r>
      <w:proofErr w:type="spellStart"/>
      <w:r w:rsidR="00FF0705" w:rsidRPr="00FF0705">
        <w:rPr>
          <w:bCs/>
          <w:lang w:eastAsia="lv-LV"/>
        </w:rPr>
        <w:t>Dāvis</w:t>
      </w:r>
      <w:proofErr w:type="spellEnd"/>
      <w:r w:rsidR="00FF0705" w:rsidRPr="00FF0705">
        <w:rPr>
          <w:bCs/>
          <w:lang w:eastAsia="lv-LV"/>
        </w:rPr>
        <w:t xml:space="preserve"> </w:t>
      </w:r>
      <w:proofErr w:type="spellStart"/>
      <w:r w:rsidR="00FF0705" w:rsidRPr="00FF0705">
        <w:rPr>
          <w:bCs/>
          <w:lang w:eastAsia="lv-LV"/>
        </w:rPr>
        <w:t>Melnalksnis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sidR="009E7F77" w:rsidRPr="00FF0705">
        <w:rPr>
          <w:lang w:val="lv-LV" w:eastAsia="lv-LV"/>
        </w:rPr>
        <w:t>nav</w:t>
      </w:r>
      <w:r w:rsidRPr="00FF0705">
        <w:rPr>
          <w:lang w:val="lv-LV" w:eastAsia="lv-LV"/>
        </w:rPr>
        <w:t xml:space="preserve">, </w:t>
      </w:r>
      <w:r w:rsidRPr="00FF0705">
        <w:rPr>
          <w:b/>
          <w:bCs/>
          <w:lang w:val="lv-LV" w:eastAsia="lv-LV"/>
        </w:rPr>
        <w:t>ATTURAS –</w:t>
      </w:r>
      <w:r w:rsidRPr="00FF0705">
        <w:rPr>
          <w:lang w:val="lv-LV" w:eastAsia="lv-LV"/>
        </w:rPr>
        <w:t xml:space="preserve"> </w:t>
      </w:r>
      <w:r w:rsidR="005E6FA6" w:rsidRPr="00FF0705">
        <w:rPr>
          <w:lang w:val="lv-LV" w:eastAsia="lv-LV"/>
        </w:rPr>
        <w:t>nav</w:t>
      </w:r>
      <w:r w:rsidRPr="00FF0705">
        <w:rPr>
          <w:lang w:val="lv-LV" w:eastAsia="lv-LV"/>
        </w:rPr>
        <w:t>,</w:t>
      </w:r>
      <w:r w:rsidR="00037DC4" w:rsidRPr="00FF0705">
        <w:rPr>
          <w:lang w:val="lv-LV" w:eastAsia="lv-LV"/>
        </w:rPr>
        <w:t xml:space="preserve"> </w:t>
      </w:r>
      <w:r w:rsidR="00FF0705" w:rsidRPr="00FF0705">
        <w:rPr>
          <w:lang w:val="lv-LV" w:eastAsia="lv-LV"/>
        </w:rPr>
        <w:t xml:space="preserve">nebalso deputāts </w:t>
      </w:r>
      <w:r w:rsidR="00FF0705" w:rsidRPr="00FF0705">
        <w:rPr>
          <w:bCs/>
          <w:lang w:eastAsia="lv-LV"/>
        </w:rPr>
        <w:t xml:space="preserve">Valdis </w:t>
      </w:r>
      <w:proofErr w:type="spellStart"/>
      <w:r w:rsidR="00FF0705" w:rsidRPr="00FF0705">
        <w:rPr>
          <w:bCs/>
          <w:lang w:eastAsia="lv-LV"/>
        </w:rPr>
        <w:t>Možvillo</w:t>
      </w:r>
      <w:proofErr w:type="spellEnd"/>
      <w:r w:rsidR="00FF0705" w:rsidRPr="00FF0705">
        <w:rPr>
          <w:bCs/>
          <w:lang w:eastAsia="lv-LV"/>
        </w:rPr>
        <w:t>,</w:t>
      </w:r>
      <w:r w:rsidR="00FF0705" w:rsidRPr="00FF0705">
        <w:rPr>
          <w:lang w:val="lv-LV" w:eastAsia="lv-LV"/>
        </w:rPr>
        <w:t xml:space="preserve"> </w:t>
      </w:r>
      <w:r w:rsidRPr="00FF0705">
        <w:rPr>
          <w:lang w:val="lv-LV" w:eastAsia="lv-LV"/>
        </w:rPr>
        <w:t>komiteja</w:t>
      </w:r>
      <w:r w:rsidRPr="00FF0705">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25C290C5"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darba kārtību</w:t>
      </w:r>
      <w:r>
        <w:rPr>
          <w:noProof/>
          <w:color w:val="000000"/>
          <w:lang w:val="lv-LV" w:eastAsia="lv-LV"/>
        </w:rPr>
        <w:t>.</w:t>
      </w:r>
    </w:p>
    <w:p w14:paraId="3438897E"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Limbažu novada pašvaldības domes saistošo noteikumu “Nolikums par licencēto makšķerēšanu un vēžošanu Salacas upes posmā Limbažu novada administratīvajā teritorijā (POSMS „SALACA I”)” nodošanu sabiedrības viedokļa noskaidrošanai</w:t>
      </w:r>
      <w:r>
        <w:rPr>
          <w:noProof/>
          <w:color w:val="000000"/>
          <w:lang w:val="lv-LV" w:eastAsia="lv-LV"/>
        </w:rPr>
        <w:t>.</w:t>
      </w:r>
    </w:p>
    <w:p w14:paraId="77FF7BE4"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ar kadastra apzīmējumu 66840030233, Strazdiņi, Vidrižu pagastā, Limbažu novadā atzīšanu par rezerves zemes fonda zemi</w:t>
      </w:r>
      <w:r>
        <w:rPr>
          <w:noProof/>
          <w:color w:val="000000"/>
          <w:lang w:val="lv-LV" w:eastAsia="lv-LV"/>
        </w:rPr>
        <w:t>.</w:t>
      </w:r>
    </w:p>
    <w:p w14:paraId="1F40C0DB"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ar kadastra apzīmējumu 66880080133, Vitrupes Rijnieki, Viļķenes pagastā, Limbažu novadā atzīšanu par rezerves zemes fonda zemi</w:t>
      </w:r>
      <w:r>
        <w:rPr>
          <w:noProof/>
          <w:color w:val="000000"/>
          <w:lang w:val="lv-LV" w:eastAsia="lv-LV"/>
        </w:rPr>
        <w:t>.</w:t>
      </w:r>
    </w:p>
    <w:p w14:paraId="1233621C"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ar kadastra apzīmējumu 66840030237, Mārlejas, Vidrižu pagastā, Limbažu novadā, reģistrēšanu zemesgrāmatā uz Limbažu novada pašvaldības vārda</w:t>
      </w:r>
      <w:r>
        <w:rPr>
          <w:noProof/>
          <w:color w:val="000000"/>
          <w:lang w:val="lv-LV" w:eastAsia="lv-LV"/>
        </w:rPr>
        <w:t>.</w:t>
      </w:r>
    </w:p>
    <w:p w14:paraId="584789C3"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ar kadastra apzīmējumu 66840030168, Mārupes, Vidrižu pagastā, Limbažu novadā reģistrēšanu zemesgrāmatā uz Limbažu novada pašvaldības vārda</w:t>
      </w:r>
      <w:r>
        <w:rPr>
          <w:noProof/>
          <w:color w:val="000000"/>
          <w:lang w:val="lv-LV" w:eastAsia="lv-LV"/>
        </w:rPr>
        <w:t>.</w:t>
      </w:r>
    </w:p>
    <w:p w14:paraId="4B7CE384"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ar kadastra apzīmējumu 66840030236, Mārupes 5, Vidrižu pagastā, Limbažu novadā reģistrēšanu zemesgrāmatā uz Limbažu novada pašvaldības vārda</w:t>
      </w:r>
      <w:r>
        <w:rPr>
          <w:noProof/>
          <w:color w:val="000000"/>
          <w:lang w:val="lv-LV" w:eastAsia="lv-LV"/>
        </w:rPr>
        <w:t>.</w:t>
      </w:r>
    </w:p>
    <w:p w14:paraId="11312B74"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ar kadastra Nr. 66680010502 “Tilts pār Svētupi”, Pāles pagastā, Limbažu novadā nodošanu valstij</w:t>
      </w:r>
      <w:r>
        <w:rPr>
          <w:noProof/>
          <w:color w:val="000000"/>
          <w:lang w:val="lv-LV" w:eastAsia="lv-LV"/>
        </w:rPr>
        <w:t>.</w:t>
      </w:r>
    </w:p>
    <w:p w14:paraId="265CB538"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ar kadastra Nr. 66640090193, Lādes Atpūtas stacija, Limbažu pagastā, Limbažu novadā atsavināšanu</w:t>
      </w:r>
      <w:r>
        <w:rPr>
          <w:noProof/>
          <w:color w:val="000000"/>
          <w:lang w:val="lv-LV" w:eastAsia="lv-LV"/>
        </w:rPr>
        <w:t>.</w:t>
      </w:r>
    </w:p>
    <w:p w14:paraId="4DA0E209"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ar kadastra Nr. 66010080120, Pīlādžu iela 10A, Limbažos, Limbažu novadā atsavināšanu</w:t>
      </w:r>
      <w:r>
        <w:rPr>
          <w:noProof/>
          <w:color w:val="000000"/>
          <w:lang w:val="lv-LV" w:eastAsia="lv-LV"/>
        </w:rPr>
        <w:t>.</w:t>
      </w:r>
    </w:p>
    <w:p w14:paraId="300C520E"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ar kadastra Nr.  66760131593, Zvaigžņu iela 1, Skultes pagastā, Limbažu novadā atsavināšanu</w:t>
      </w:r>
      <w:r>
        <w:rPr>
          <w:noProof/>
          <w:color w:val="000000"/>
          <w:lang w:val="lv-LV" w:eastAsia="lv-LV"/>
        </w:rPr>
        <w:t>.</w:t>
      </w:r>
    </w:p>
    <w:p w14:paraId="63B4B44E"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Pērnavas ielā 42, Salacgrīvā, Limbažu novadā ½ domājamās daļas  reģistrēšanu zemesgrāmatā uz pašvaldības vārda</w:t>
      </w:r>
      <w:r>
        <w:rPr>
          <w:noProof/>
          <w:color w:val="000000"/>
          <w:lang w:val="lv-LV" w:eastAsia="lv-LV"/>
        </w:rPr>
        <w:t>.</w:t>
      </w:r>
    </w:p>
    <w:p w14:paraId="267610A5"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lastRenderedPageBreak/>
        <w:t>Par rezerves zemes fondā ieskaitītās zemes vienības Vārpatas, Salacgrīvas pagastā, Limbažu novadā atzīšanu par valstij piekrītošu</w:t>
      </w:r>
      <w:r>
        <w:rPr>
          <w:noProof/>
          <w:color w:val="000000"/>
          <w:lang w:val="lv-LV" w:eastAsia="lv-LV"/>
        </w:rPr>
        <w:t>.</w:t>
      </w:r>
    </w:p>
    <w:p w14:paraId="1A694A88"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ceļa servitūta nodibināšanu īpašumā Viļņu ielā 1, Tūjā, Liepupes pagastā, Limbažu novadā</w:t>
      </w:r>
      <w:r>
        <w:rPr>
          <w:noProof/>
          <w:color w:val="000000"/>
          <w:lang w:val="lv-LV" w:eastAsia="lv-LV"/>
        </w:rPr>
        <w:t>.</w:t>
      </w:r>
    </w:p>
    <w:p w14:paraId="545D0CE9"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Pūpolu iela 4, Korģenē, Salacgrīvas pagastā, Limbažu novadā nosacītās cenas un atsavināšanas paziņojuma apstiprināšanu</w:t>
      </w:r>
      <w:r>
        <w:rPr>
          <w:noProof/>
          <w:color w:val="000000"/>
          <w:lang w:val="lv-LV" w:eastAsia="lv-LV"/>
        </w:rPr>
        <w:t>.</w:t>
      </w:r>
    </w:p>
    <w:p w14:paraId="10C527C1"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apbūvēta zemesgabala Rožu Villa, Liepupes pagastā, Limbažu novadā nodošanu atsavināšanai, nosacītās cenas un atsavināšanas paziņojuma apstiprināšanu</w:t>
      </w:r>
      <w:r>
        <w:rPr>
          <w:noProof/>
          <w:color w:val="000000"/>
          <w:lang w:val="lv-LV" w:eastAsia="lv-LV"/>
        </w:rPr>
        <w:t>.</w:t>
      </w:r>
    </w:p>
    <w:p w14:paraId="7692DA2C"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 neapbūvēta zemes gabala Rožu Villa 1, Liepupes pagastā, Salacgrīvas novadā nodošanu atsavināšanai, nosacītās cenas un atsavināšanas paziņojuma apstiprināšanu</w:t>
      </w:r>
      <w:r>
        <w:rPr>
          <w:noProof/>
          <w:color w:val="000000"/>
          <w:lang w:val="lv-LV" w:eastAsia="lv-LV"/>
        </w:rPr>
        <w:t>.</w:t>
      </w:r>
    </w:p>
    <w:p w14:paraId="7AC8B9A0"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nedzīvojamās telpas Ostas ielā 3, Salacgrīvā, Limbažu novadā nomas tiesību izsoles rīkošanu, nomas maksas un izsoles noteikumu apstiprināšanu</w:t>
      </w:r>
      <w:r>
        <w:rPr>
          <w:noProof/>
          <w:color w:val="000000"/>
          <w:lang w:val="lv-LV" w:eastAsia="lv-LV"/>
        </w:rPr>
        <w:t>.</w:t>
      </w:r>
    </w:p>
    <w:p w14:paraId="018621D8"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Muižas dārzs, Liepupes pagastā, Limbažu novadā nodošanu atsavināšanai, nosacītās cenas un izsoles noteikumu apstiprināšanu</w:t>
      </w:r>
      <w:r>
        <w:rPr>
          <w:noProof/>
          <w:color w:val="000000"/>
          <w:lang w:val="lv-LV" w:eastAsia="lv-LV"/>
        </w:rPr>
        <w:t>.</w:t>
      </w:r>
    </w:p>
    <w:p w14:paraId="11CD128B"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Parka iela 15A, Ainažos, Limbažu novadā, zemes gabala daļas nodošanu bez atlīdzības Valsts sabiedrība ar ierobežotu atbildību „Bērnu psihoneiroloģiskā slimnīca „Ainaži”” lietošanā</w:t>
      </w:r>
      <w:r>
        <w:rPr>
          <w:noProof/>
          <w:color w:val="000000"/>
          <w:lang w:val="lv-LV" w:eastAsia="lv-LV"/>
        </w:rPr>
        <w:t>.</w:t>
      </w:r>
    </w:p>
    <w:p w14:paraId="034D2562"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Zemzaru ceļš, Staiceles pagastā, Limbažu novadā ar kadastra numuru 66370020068 nodošanu valstij</w:t>
      </w:r>
      <w:r>
        <w:rPr>
          <w:noProof/>
          <w:color w:val="000000"/>
          <w:lang w:val="lv-LV" w:eastAsia="lv-LV"/>
        </w:rPr>
        <w:t>.</w:t>
      </w:r>
    </w:p>
    <w:p w14:paraId="419FD923"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Arāji, Staiceles pagastā reģistrēšanu zemesgrāmatā uz pašvaldības vārda</w:t>
      </w:r>
      <w:r>
        <w:rPr>
          <w:noProof/>
          <w:color w:val="000000"/>
          <w:lang w:val="lv-LV" w:eastAsia="lv-LV"/>
        </w:rPr>
        <w:t>.</w:t>
      </w:r>
    </w:p>
    <w:p w14:paraId="2C59DC36"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Kalntauči, Staiceles pagastā reģistrēšanu zemesgrāmatā uz pašvaldības vārda</w:t>
      </w:r>
      <w:r>
        <w:rPr>
          <w:noProof/>
          <w:color w:val="000000"/>
          <w:lang w:val="lv-LV" w:eastAsia="lv-LV"/>
        </w:rPr>
        <w:t>.</w:t>
      </w:r>
    </w:p>
    <w:p w14:paraId="0E61D72A"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Kurmji, Staiceles pagastā reģistrēšanu zemesgrāmatā uz pašvaldības vārda</w:t>
      </w:r>
      <w:r>
        <w:rPr>
          <w:noProof/>
          <w:color w:val="000000"/>
          <w:lang w:val="lv-LV" w:eastAsia="lv-LV"/>
        </w:rPr>
        <w:t>.</w:t>
      </w:r>
    </w:p>
    <w:p w14:paraId="5A882E0A"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Saulrieti, Staiceles pagastā reģistrēšanu zemesgrāmatā uz pašvaldības vārda</w:t>
      </w:r>
      <w:r>
        <w:rPr>
          <w:noProof/>
          <w:color w:val="000000"/>
          <w:lang w:val="lv-LV" w:eastAsia="lv-LV"/>
        </w:rPr>
        <w:t>.</w:t>
      </w:r>
    </w:p>
    <w:p w14:paraId="355B0FEC"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zemes vienības Libarti, Brīvzemnieku pagastā, Limbažu novadā reģistrēšanu zemesgrāmatā uz pašvaldības vārda</w:t>
      </w:r>
      <w:r>
        <w:rPr>
          <w:noProof/>
          <w:color w:val="000000"/>
          <w:lang w:val="lv-LV" w:eastAsia="lv-LV"/>
        </w:rPr>
        <w:t>.</w:t>
      </w:r>
    </w:p>
    <w:p w14:paraId="017EA5DB"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Dzirnavu iela 12A-7, Staicelē, Limbažu novadā atsavināšanu, nosacītās cenas un izsoles noteikumu apstiprināšanu</w:t>
      </w:r>
      <w:r>
        <w:rPr>
          <w:noProof/>
          <w:color w:val="000000"/>
          <w:lang w:val="lv-LV" w:eastAsia="lv-LV"/>
        </w:rPr>
        <w:t>.</w:t>
      </w:r>
    </w:p>
    <w:p w14:paraId="72AD8338"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Kluba iela 8, Alojā, Limbažu novadā atsavināšanu, nosacītās cenas un izsoles noteikumu apstiprināšanu</w:t>
      </w:r>
      <w:r>
        <w:rPr>
          <w:noProof/>
          <w:color w:val="000000"/>
          <w:lang w:val="lv-LV" w:eastAsia="lv-LV"/>
        </w:rPr>
        <w:t>.</w:t>
      </w:r>
    </w:p>
    <w:p w14:paraId="058FF22F"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Parka iela 13, Alojā, Limbažu novadā otrās izsoles organizēšanu, nosacītās cenas un izsoles noteikumu apstiprināšanu</w:t>
      </w:r>
      <w:r>
        <w:rPr>
          <w:noProof/>
          <w:color w:val="000000"/>
          <w:lang w:val="lv-LV" w:eastAsia="lv-LV"/>
        </w:rPr>
        <w:t>.</w:t>
      </w:r>
    </w:p>
    <w:p w14:paraId="7E4AB73C"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ar kadastra Nr. 6652 900 0151, “Pociema iela 28-2”, Katvaru pagastā, Limbažu novadā atsavināšanu</w:t>
      </w:r>
      <w:r>
        <w:rPr>
          <w:noProof/>
          <w:color w:val="000000"/>
          <w:lang w:val="lv-LV" w:eastAsia="lv-LV"/>
        </w:rPr>
        <w:t>.</w:t>
      </w:r>
    </w:p>
    <w:p w14:paraId="1364618D"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ar kadastra Nr. 6652 900 0152, “Pociema iela 28-3”, Katvaru pagastā, Limbažu novadā atsavināšanu</w:t>
      </w:r>
      <w:r>
        <w:rPr>
          <w:noProof/>
          <w:color w:val="000000"/>
          <w:lang w:val="lv-LV" w:eastAsia="lv-LV"/>
        </w:rPr>
        <w:t>.</w:t>
      </w:r>
    </w:p>
    <w:p w14:paraId="0CFF0F4E"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atļauju mantojuma pieņemšanai</w:t>
      </w:r>
      <w:r>
        <w:rPr>
          <w:noProof/>
          <w:color w:val="000000"/>
          <w:lang w:val="lv-LV" w:eastAsia="lv-LV"/>
        </w:rPr>
        <w:t>.</w:t>
      </w:r>
    </w:p>
    <w:p w14:paraId="2FFAD5D7"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grozījumiem 2021. gada 30. jūnija līgumā par siltumapgādes un ūdenssaimniecības sabiedrisko pakalpojumu sniegšanu</w:t>
      </w:r>
      <w:r>
        <w:rPr>
          <w:noProof/>
          <w:color w:val="000000"/>
          <w:lang w:val="lv-LV" w:eastAsia="lv-LV"/>
        </w:rPr>
        <w:t>.</w:t>
      </w:r>
    </w:p>
    <w:p w14:paraId="44EA5CEA"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Sabiedriskā centra “Lādes Vītoli”, Lādē, Limbažu pagastā telpas Nr. 19, nodošanu bezatlīdzības lietošanā biedrībai “Pūralādes”</w:t>
      </w:r>
      <w:r>
        <w:rPr>
          <w:noProof/>
          <w:color w:val="000000"/>
          <w:lang w:val="lv-LV" w:eastAsia="lv-LV"/>
        </w:rPr>
        <w:t>.</w:t>
      </w:r>
    </w:p>
    <w:p w14:paraId="6DFB659B"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rūpnieciskās zvejas tiesību nomas līgumu slēgšanu Skultes pagastā</w:t>
      </w:r>
      <w:r>
        <w:rPr>
          <w:noProof/>
          <w:color w:val="000000"/>
          <w:lang w:val="lv-LV" w:eastAsia="lv-LV"/>
        </w:rPr>
        <w:t>.</w:t>
      </w:r>
    </w:p>
    <w:p w14:paraId="6075DB06"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zvejas rīku limitu piešķiršanu un rūpnieciskās zvejas tiesību nomas līgumu noslēgšanu Limbažu novadā (Salacgrīvas pagastā, Ainažu pagastā, Liepupes pagastā)</w:t>
      </w:r>
      <w:r>
        <w:rPr>
          <w:noProof/>
          <w:color w:val="000000"/>
          <w:lang w:val="lv-LV" w:eastAsia="lv-LV"/>
        </w:rPr>
        <w:t>.</w:t>
      </w:r>
    </w:p>
    <w:p w14:paraId="24606ECA" w14:textId="20CBBC5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“K.Baumaņa iela 2-1”, Viļķenē, Viļķenes pagastā, Limbažu novadā nosacītās cenas un atsavināšanas paziņojuma apstiprināšanu</w:t>
      </w:r>
      <w:r>
        <w:rPr>
          <w:noProof/>
          <w:color w:val="000000"/>
          <w:lang w:val="lv-LV" w:eastAsia="lv-LV"/>
        </w:rPr>
        <w:t>.</w:t>
      </w:r>
    </w:p>
    <w:p w14:paraId="22870DA8" w14:textId="43050E54"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“Jūras iela 54-3” Limbažos, Limbažu novadā, kadastra Nr. 6601 900 2536, izsoles organizēšanu, sākumcenas un izsoles noteikumu apstiprināšanu</w:t>
      </w:r>
      <w:r>
        <w:rPr>
          <w:noProof/>
          <w:color w:val="000000"/>
          <w:lang w:val="lv-LV" w:eastAsia="lv-LV"/>
        </w:rPr>
        <w:t>.</w:t>
      </w:r>
    </w:p>
    <w:p w14:paraId="3223AA71" w14:textId="34037340"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nekustamā īpašuma “Zirnīši”, Vidrižu pagastā, Limbažu novadā, kadastra Nr. 6684 003 0358, izsoles organizēšanu, sākumcenas un izsoles noteikumu apstiprināšanu</w:t>
      </w:r>
      <w:r>
        <w:rPr>
          <w:noProof/>
          <w:color w:val="000000"/>
          <w:lang w:val="lv-LV" w:eastAsia="lv-LV"/>
        </w:rPr>
        <w:t>.</w:t>
      </w:r>
    </w:p>
    <w:p w14:paraId="1D4E84AC" w14:textId="036923B6"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Limbažu novada pašvaldībai piederošā transportlīdzekļa OPEL COMBO, valsts reģistrācijas Nr. HF8881, izsoles rīkošanu, izsoles sākumcenas apstiprināšanu</w:t>
      </w:r>
      <w:r>
        <w:rPr>
          <w:noProof/>
          <w:color w:val="000000"/>
          <w:lang w:val="lv-LV" w:eastAsia="lv-LV"/>
        </w:rPr>
        <w:t>.</w:t>
      </w:r>
    </w:p>
    <w:p w14:paraId="6844893B" w14:textId="738BBF33"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 xml:space="preserve">Par Limbažu novada pašvaldības domes saistošo noteikumu “Par Limbažu novada pašvaldības domes 2024. gada 22. augusta saistošo noteikumu Nr.23 “Lokālplānojums teritorijas plānojuma </w:t>
      </w:r>
      <w:r w:rsidRPr="00CF032D">
        <w:rPr>
          <w:noProof/>
          <w:color w:val="000000"/>
          <w:lang w:val="lv-LV" w:eastAsia="lv-LV"/>
        </w:rPr>
        <w:lastRenderedPageBreak/>
        <w:t>grozījumiem nekustamajā īpašumā “Dzintarpriedes”, Vārzas ciems, Skultes pagasts, Limbažu novads” atcelšanu” apstiprināšanu</w:t>
      </w:r>
      <w:r>
        <w:rPr>
          <w:noProof/>
          <w:color w:val="000000"/>
          <w:lang w:val="lv-LV" w:eastAsia="lv-LV"/>
        </w:rPr>
        <w:t>.</w:t>
      </w:r>
    </w:p>
    <w:p w14:paraId="285198F7" w14:textId="53330FAC"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Par lokālplānojuma teritorijas plānojuma grozījumiem “Dzintarpriedes”, Vārzas ciems, Skultes pagasts, Limbažu novads, 2.redakcijas papildināšanu</w:t>
      </w:r>
      <w:r>
        <w:rPr>
          <w:noProof/>
          <w:color w:val="000000"/>
          <w:lang w:val="lv-LV" w:eastAsia="lv-LV"/>
        </w:rPr>
        <w:t>.</w:t>
      </w:r>
    </w:p>
    <w:p w14:paraId="5D661139" w14:textId="77777777" w:rsidR="00FF0705" w:rsidRPr="00CF032D" w:rsidRDefault="00FF0705" w:rsidP="00160473">
      <w:pPr>
        <w:pStyle w:val="Sarakstarindkopa"/>
        <w:numPr>
          <w:ilvl w:val="0"/>
          <w:numId w:val="5"/>
        </w:numPr>
        <w:ind w:left="357" w:hanging="357"/>
        <w:jc w:val="both"/>
        <w:rPr>
          <w:color w:val="000000"/>
          <w:lang w:val="lv-LV" w:eastAsia="lv-LV"/>
        </w:rPr>
      </w:pPr>
      <w:r w:rsidRPr="00CF032D">
        <w:rPr>
          <w:noProof/>
          <w:color w:val="000000"/>
          <w:lang w:val="lv-LV" w:eastAsia="lv-LV"/>
        </w:rPr>
        <w:t>Informācijas.</w:t>
      </w:r>
    </w:p>
    <w:p w14:paraId="775FF48E" w14:textId="77777777" w:rsidR="006A33F3" w:rsidRDefault="006A33F3" w:rsidP="00165B1A">
      <w:pPr>
        <w:jc w:val="both"/>
        <w:rPr>
          <w:bCs/>
          <w:lang w:val="lv-LV"/>
        </w:rPr>
      </w:pPr>
    </w:p>
    <w:p w14:paraId="3709659A" w14:textId="15F79F08" w:rsidR="00E64892" w:rsidRDefault="00E95FA2" w:rsidP="00165B1A">
      <w:pPr>
        <w:jc w:val="both"/>
        <w:rPr>
          <w:bCs/>
          <w:lang w:val="lv-LV"/>
        </w:rPr>
      </w:pPr>
      <w:r>
        <w:rPr>
          <w:bCs/>
          <w:lang w:val="lv-LV"/>
        </w:rPr>
        <w:t xml:space="preserve">Darbu sēdē uzsāk deputāts Edmunds </w:t>
      </w:r>
      <w:proofErr w:type="spellStart"/>
      <w:r>
        <w:rPr>
          <w:bCs/>
          <w:lang w:val="lv-LV"/>
        </w:rPr>
        <w:t>Zeidmanis</w:t>
      </w:r>
      <w:proofErr w:type="spellEnd"/>
      <w:r>
        <w:rPr>
          <w:bCs/>
          <w:lang w:val="lv-LV"/>
        </w:rPr>
        <w:t>.</w:t>
      </w:r>
    </w:p>
    <w:p w14:paraId="31FB6FAA" w14:textId="77777777" w:rsidR="00E95FA2" w:rsidRDefault="00E95FA2" w:rsidP="00165B1A">
      <w:pPr>
        <w:jc w:val="both"/>
        <w:rPr>
          <w:bCs/>
          <w:lang w:val="lv-LV"/>
        </w:rPr>
      </w:pPr>
    </w:p>
    <w:p w14:paraId="5FD6ACC7" w14:textId="6D0A6D5F" w:rsidR="00E95FA2" w:rsidRDefault="00E95FA2" w:rsidP="00E95FA2">
      <w:pPr>
        <w:ind w:firstLine="720"/>
        <w:jc w:val="both"/>
        <w:rPr>
          <w:bCs/>
          <w:lang w:val="lv-LV"/>
        </w:rPr>
      </w:pPr>
      <w:r>
        <w:rPr>
          <w:bCs/>
          <w:lang w:val="lv-LV"/>
        </w:rPr>
        <w:t>Komitejas deputāti izsaka priekšlikumu darba kārtības jautājumu “</w:t>
      </w:r>
      <w:r w:rsidRPr="00E95FA2">
        <w:rPr>
          <w:bCs/>
          <w:lang w:val="lv-LV"/>
        </w:rPr>
        <w:t>Par Limbažu novada pašvaldības domes saistošo noteikumu “Nolikums par licencēto makšķerēšanu un vēžošanu Salacas upes posmā Limbažu novada administratīvajā teritorijā (POSMS „SALACA I”)” nodošanu sabiedrības viedokļa noskaidrošanai</w:t>
      </w:r>
      <w:r>
        <w:rPr>
          <w:bCs/>
          <w:lang w:val="lv-LV"/>
        </w:rPr>
        <w:t xml:space="preserve">” izskatīt sēdes beigās kā 42. darba kārtības jautājumu un uzaicināt biedrības pārstāvi sniegt informāciju par nolikumu. </w:t>
      </w:r>
    </w:p>
    <w:p w14:paraId="58A1A13A" w14:textId="0AED8215" w:rsidR="00E95FA2" w:rsidRDefault="00E95FA2" w:rsidP="00E95FA2">
      <w:pPr>
        <w:ind w:firstLine="720"/>
        <w:jc w:val="both"/>
        <w:rPr>
          <w:bCs/>
          <w:lang w:val="lv-LV"/>
        </w:rPr>
      </w:pPr>
      <w:r>
        <w:rPr>
          <w:bCs/>
          <w:lang w:val="lv-LV"/>
        </w:rPr>
        <w:t>Deputāti vienojas, ka darba kārtības jautājums “</w:t>
      </w:r>
      <w:r w:rsidRPr="00E95FA2">
        <w:rPr>
          <w:bCs/>
          <w:lang w:val="lv-LV"/>
        </w:rPr>
        <w:t>Par Limbažu novada pašvaldības domes saistošo noteikumu “Nolikums par licencēto makšķerēšanu un vēžošanu Salacas upes posmā Limbažu novada administratīvajā teritorijā (POSMS „SALACA I”)” nodošanu sabiedrības viedokļa noskaidrošanai</w:t>
      </w:r>
      <w:r>
        <w:rPr>
          <w:bCs/>
          <w:lang w:val="lv-LV"/>
        </w:rPr>
        <w:t>” tiek pārcelts kā 42. darba kārtības jautājums.</w:t>
      </w:r>
    </w:p>
    <w:p w14:paraId="4BB3018B" w14:textId="77777777" w:rsidR="00E95FA2" w:rsidRDefault="00E95FA2" w:rsidP="00165B1A">
      <w:pPr>
        <w:jc w:val="both"/>
        <w:rPr>
          <w:bCs/>
          <w:lang w:val="lv-LV"/>
        </w:rPr>
      </w:pPr>
    </w:p>
    <w:p w14:paraId="2D4F0950" w14:textId="77777777" w:rsidR="00E95FA2" w:rsidRDefault="00E95FA2"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4BFDC430" w14:textId="77777777" w:rsidR="00E95FA2" w:rsidRPr="00E95FA2" w:rsidRDefault="00E95FA2" w:rsidP="00E95FA2">
      <w:pPr>
        <w:pBdr>
          <w:bottom w:val="single" w:sz="4" w:space="1" w:color="auto"/>
        </w:pBdr>
        <w:jc w:val="both"/>
        <w:rPr>
          <w:b/>
          <w:bCs/>
          <w:lang w:val="lv-LV" w:eastAsia="lv-LV"/>
        </w:rPr>
      </w:pPr>
      <w:r w:rsidRPr="00E95FA2">
        <w:rPr>
          <w:b/>
          <w:bCs/>
          <w:noProof/>
          <w:lang w:val="lv-LV" w:eastAsia="lv-LV"/>
        </w:rPr>
        <w:t xml:space="preserve">Par zemes vienības ar kadastra apzīmējumu </w:t>
      </w:r>
      <w:bookmarkStart w:id="2" w:name="_Hlk142460909"/>
      <w:r w:rsidRPr="00E95FA2">
        <w:rPr>
          <w:b/>
          <w:bCs/>
          <w:lang w:val="lv-LV" w:eastAsia="lv-LV"/>
        </w:rPr>
        <w:t xml:space="preserve">66840030233, Strazdiņi, Vidrižu </w:t>
      </w:r>
      <w:r w:rsidRPr="00E95FA2">
        <w:rPr>
          <w:b/>
          <w:bCs/>
          <w:noProof/>
          <w:lang w:val="lv-LV" w:eastAsia="lv-LV"/>
        </w:rPr>
        <w:t xml:space="preserve">pagastā, Limbažu novadā </w:t>
      </w:r>
      <w:bookmarkEnd w:id="2"/>
      <w:r w:rsidRPr="00E95FA2">
        <w:rPr>
          <w:b/>
          <w:bCs/>
          <w:noProof/>
          <w:lang w:val="lv-LV" w:eastAsia="lv-LV"/>
        </w:rPr>
        <w:t>atzīšanu par rezerves zemes fonda zemi</w:t>
      </w:r>
    </w:p>
    <w:p w14:paraId="615C39A8" w14:textId="77777777" w:rsidR="00E95FA2" w:rsidRPr="00E95FA2" w:rsidRDefault="00E95FA2" w:rsidP="00E95FA2">
      <w:pPr>
        <w:jc w:val="center"/>
        <w:rPr>
          <w:lang w:val="lv-LV" w:eastAsia="lv-LV"/>
        </w:rPr>
      </w:pPr>
      <w:r w:rsidRPr="00E95FA2">
        <w:rPr>
          <w:lang w:val="lv-LV" w:eastAsia="lv-LV"/>
        </w:rPr>
        <w:t xml:space="preserve">Ziņo </w:t>
      </w:r>
      <w:r w:rsidRPr="00E95FA2">
        <w:rPr>
          <w:noProof/>
          <w:lang w:val="lv-LV" w:eastAsia="lv-LV"/>
        </w:rPr>
        <w:t>Līga Viļčinska</w:t>
      </w:r>
    </w:p>
    <w:p w14:paraId="2A1CC22A" w14:textId="77777777" w:rsidR="00E95FA2" w:rsidRPr="00E95FA2" w:rsidRDefault="00E95FA2" w:rsidP="00E95FA2">
      <w:pPr>
        <w:jc w:val="both"/>
        <w:rPr>
          <w:lang w:val="lv-LV" w:eastAsia="lv-LV"/>
        </w:rPr>
      </w:pPr>
    </w:p>
    <w:p w14:paraId="2C51A0D2" w14:textId="77777777" w:rsidR="00E95FA2" w:rsidRPr="00E95FA2" w:rsidRDefault="00E95FA2" w:rsidP="00E95FA2">
      <w:pPr>
        <w:ind w:firstLine="720"/>
        <w:contextualSpacing/>
        <w:jc w:val="both"/>
        <w:rPr>
          <w:lang w:val="lv-LV" w:eastAsia="lv-LV"/>
        </w:rPr>
      </w:pPr>
      <w:r w:rsidRPr="00E95FA2">
        <w:rPr>
          <w:lang w:val="lv-LV" w:eastAsia="lv-LV"/>
        </w:rPr>
        <w:t xml:space="preserve">Saskaņā ar Vidrižu </w:t>
      </w:r>
      <w:r w:rsidRPr="00E95FA2">
        <w:rPr>
          <w:noProof/>
          <w:lang w:val="lv-LV" w:eastAsia="lv-LV"/>
        </w:rPr>
        <w:t xml:space="preserve">pagasta padomes 26.01.2009. </w:t>
      </w:r>
      <w:r w:rsidRPr="00E95FA2">
        <w:rPr>
          <w:lang w:val="lv-LV" w:eastAsia="lv-LV"/>
        </w:rPr>
        <w:t>lēmumu „Par zemes lietošanas tiesību izbeigšanos un zemes nomas pirmtiesībām” (prot. Nr.1., 20., 26.§) un Limbažu novada domes 25.09.2014. lēmumu (prot. Nr.18., 31.§) “</w:t>
      </w:r>
      <w:r w:rsidRPr="00E95FA2">
        <w:rPr>
          <w:bCs/>
          <w:lang w:val="lv-LV" w:eastAsia="lv-LV"/>
        </w:rPr>
        <w:t xml:space="preserve">Par Vidrižu pagasta administratīvajā teritorijā esošo zemes vienību piekritību Limbažu novada pašvaldībai”, zemes vienība ar kadastra apzīmējumu 66840030233, 0.2 ha, Strazdiņi, Vidrižu </w:t>
      </w:r>
      <w:r w:rsidRPr="00E95FA2">
        <w:rPr>
          <w:bCs/>
          <w:noProof/>
          <w:lang w:val="lv-LV" w:eastAsia="lv-LV"/>
        </w:rPr>
        <w:t>pagastā</w:t>
      </w:r>
      <w:r w:rsidRPr="00E95FA2">
        <w:rPr>
          <w:lang w:val="lv-LV" w:eastAsia="lv-LV"/>
        </w:rPr>
        <w:t xml:space="preserve"> piekrīt Limbažu novada pašvaldībai un zemes lietotājam izbeigtas lietošanas tiesības. Par zemes vienību netika noslēgts zemes nomas līgums.</w:t>
      </w:r>
    </w:p>
    <w:p w14:paraId="529370C7" w14:textId="77777777" w:rsidR="00E95FA2" w:rsidRPr="00E95FA2" w:rsidRDefault="00E95FA2" w:rsidP="00E95FA2">
      <w:pPr>
        <w:ind w:firstLine="720"/>
        <w:contextualSpacing/>
        <w:jc w:val="both"/>
        <w:rPr>
          <w:rFonts w:eastAsia="Calibri"/>
          <w:bCs/>
          <w:lang w:val="lv-LV" w:eastAsia="lv-LV"/>
        </w:rPr>
      </w:pPr>
      <w:r w:rsidRPr="00E95FA2">
        <w:rPr>
          <w:rFonts w:eastAsia="Calibri"/>
          <w:bCs/>
          <w:lang w:val="lv-LV" w:eastAsia="lv-LV"/>
        </w:rPr>
        <w:t xml:space="preserve">Limbažu novada pašvaldība juridiski nevar reģistrēt zemesgrāmatas datos zemes vienību ar </w:t>
      </w:r>
      <w:r w:rsidRPr="00E95FA2">
        <w:rPr>
          <w:lang w:val="lv-LV" w:eastAsia="lv-LV"/>
        </w:rPr>
        <w:t>kadastra apzīmējumu 66840030233, 0.2 ha</w:t>
      </w:r>
      <w:r w:rsidRPr="00E95FA2">
        <w:rPr>
          <w:rFonts w:eastAsia="Calibri"/>
          <w:bCs/>
          <w:lang w:val="lv-LV" w:eastAsia="lv-LV"/>
        </w:rPr>
        <w:t xml:space="preserve"> pamatojoties uz likuma „Par valsts un pašvaldību zemes īpašuma tiesībām un to nostiprināšanu zemesgrāmatās” </w:t>
      </w:r>
      <w:r w:rsidRPr="00E95FA2">
        <w:rPr>
          <w:lang w:val="lv-LV" w:eastAsia="lv-LV"/>
        </w:rPr>
        <w:t>3. panta piekto daļu</w:t>
      </w:r>
      <w:r w:rsidRPr="00E95FA2">
        <w:rPr>
          <w:rFonts w:eastAsia="Calibri"/>
          <w:bCs/>
          <w:lang w:val="lv-LV" w:eastAsia="lv-LV"/>
        </w:rPr>
        <w:t xml:space="preserve">, tādēļ zemes vienība ir </w:t>
      </w:r>
      <w:r w:rsidRPr="00E95FA2">
        <w:rPr>
          <w:bCs/>
          <w:lang w:val="lv-LV" w:eastAsia="lv-LV"/>
        </w:rPr>
        <w:t>jā</w:t>
      </w:r>
      <w:r w:rsidRPr="00E95FA2">
        <w:rPr>
          <w:rFonts w:eastAsia="Calibri"/>
          <w:bCs/>
          <w:lang w:val="lv-LV" w:eastAsia="lv-LV"/>
        </w:rPr>
        <w:t>ieskaita valsts rezerves zemes fondā.</w:t>
      </w:r>
    </w:p>
    <w:p w14:paraId="5AAEE641" w14:textId="070B8028" w:rsidR="00E95FA2" w:rsidRPr="00FF0705" w:rsidRDefault="00E95FA2" w:rsidP="00E95FA2">
      <w:pPr>
        <w:ind w:firstLine="720"/>
        <w:jc w:val="both"/>
        <w:rPr>
          <w:b/>
          <w:bCs/>
          <w:lang w:val="lv-LV" w:eastAsia="lv-LV"/>
        </w:rPr>
      </w:pPr>
      <w:r w:rsidRPr="00E95FA2">
        <w:rPr>
          <w:bCs/>
          <w:lang w:val="lv-LV" w:eastAsia="lv-LV"/>
        </w:rPr>
        <w:t xml:space="preserve">Ņemot vērā iepriekš minēto un pamatojoties uz </w:t>
      </w:r>
      <w:r w:rsidRPr="00E95FA2">
        <w:rPr>
          <w:rFonts w:eastAsia="Calibri"/>
          <w:bCs/>
          <w:lang w:val="lv-LV" w:eastAsia="lv-LV"/>
        </w:rPr>
        <w:t>likuma „Par valsts un pašvaldību zemes īpašuma tiesībām un to nostiprināšanu zemesgrāmatās” 4.</w:t>
      </w:r>
      <w:r w:rsidRPr="00E95FA2">
        <w:rPr>
          <w:rFonts w:eastAsia="Calibri"/>
          <w:bCs/>
          <w:vertAlign w:val="superscript"/>
          <w:lang w:val="lv-LV" w:eastAsia="lv-LV"/>
        </w:rPr>
        <w:t xml:space="preserve">1 </w:t>
      </w:r>
      <w:r w:rsidRPr="00E95FA2">
        <w:rPr>
          <w:rFonts w:eastAsia="Calibri"/>
          <w:bCs/>
          <w:lang w:val="lv-LV" w:eastAsia="lv-LV"/>
        </w:rPr>
        <w:t xml:space="preserve">pantu, Pašvaldību likuma 10. panta pirmās daļas 21. punktu, </w:t>
      </w:r>
      <w:bookmarkStart w:id="3" w:name="_Hlk94688006"/>
      <w:r w:rsidRPr="00E95FA2">
        <w:rPr>
          <w:rFonts w:eastAsia="Calibri"/>
          <w:bCs/>
          <w:iCs/>
          <w:lang w:val="lv-LV" w:eastAsia="lv-LV"/>
        </w:rPr>
        <w:t>Administratīvo teritoriju un apdzīvoto vietu likuma 11. panta trešo daļ</w:t>
      </w:r>
      <w:bookmarkEnd w:id="3"/>
      <w:r w:rsidRPr="00E95FA2">
        <w:rPr>
          <w:rFonts w:eastAsia="Calibri"/>
          <w:bCs/>
          <w:iCs/>
          <w:lang w:val="lv-LV" w:eastAsia="lv-LV"/>
        </w:rPr>
        <w:t xml:space="preserve">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18713C1" w14:textId="03687DCD" w:rsidR="00E95FA2" w:rsidRPr="00E95FA2" w:rsidRDefault="00E95FA2" w:rsidP="00E95FA2">
      <w:pPr>
        <w:ind w:firstLine="720"/>
        <w:jc w:val="both"/>
        <w:rPr>
          <w:bCs/>
          <w:lang w:val="lv-LV" w:eastAsia="lv-LV"/>
        </w:rPr>
      </w:pPr>
    </w:p>
    <w:p w14:paraId="060D9AAC" w14:textId="77777777" w:rsidR="00E95FA2" w:rsidRPr="00E95FA2" w:rsidRDefault="00E95FA2" w:rsidP="00160473">
      <w:pPr>
        <w:numPr>
          <w:ilvl w:val="0"/>
          <w:numId w:val="2"/>
        </w:numPr>
        <w:tabs>
          <w:tab w:val="left" w:pos="540"/>
        </w:tabs>
        <w:ind w:left="357" w:hanging="357"/>
        <w:contextualSpacing/>
        <w:jc w:val="both"/>
        <w:rPr>
          <w:lang w:val="lv-LV" w:eastAsia="lv-LV"/>
        </w:rPr>
      </w:pPr>
      <w:r w:rsidRPr="00E95FA2">
        <w:rPr>
          <w:bCs/>
          <w:lang w:val="lv-LV" w:eastAsia="lv-LV"/>
        </w:rPr>
        <w:t xml:space="preserve">Ieskaitīt </w:t>
      </w:r>
      <w:r w:rsidRPr="00E95FA2">
        <w:rPr>
          <w:lang w:val="lv-LV" w:eastAsia="lv-LV"/>
        </w:rPr>
        <w:t>zemes vienību ar kadastra apzīmējumu 66840030233, 0.2 ha</w:t>
      </w:r>
      <w:r w:rsidRPr="00E95FA2">
        <w:rPr>
          <w:rFonts w:eastAsia="Calibri"/>
          <w:lang w:val="lv-LV" w:eastAsia="lv-LV"/>
        </w:rPr>
        <w:t xml:space="preserve">, kas ietilpst </w:t>
      </w:r>
      <w:r w:rsidRPr="00E95FA2">
        <w:rPr>
          <w:lang w:val="lv-LV" w:eastAsia="lv-LV"/>
        </w:rPr>
        <w:t xml:space="preserve">nekustamā īpašuma ar kadastra Nr. 66840030007, Strazdiņi, Vidrižu pagasts, Limbažu novads sastāvā, </w:t>
      </w:r>
      <w:r w:rsidRPr="00E95FA2">
        <w:rPr>
          <w:rFonts w:eastAsia="Calibri"/>
          <w:bCs/>
          <w:lang w:val="lv-LV" w:eastAsia="lv-LV"/>
        </w:rPr>
        <w:t xml:space="preserve">valsts </w:t>
      </w:r>
      <w:r w:rsidRPr="00E95FA2">
        <w:rPr>
          <w:bCs/>
          <w:lang w:val="lv-LV" w:eastAsia="lv-LV"/>
        </w:rPr>
        <w:t>rezerves zemes fondā (shēma pielikumā).</w:t>
      </w:r>
    </w:p>
    <w:p w14:paraId="52F37DDE" w14:textId="77777777" w:rsidR="00E95FA2" w:rsidRPr="00E95FA2" w:rsidRDefault="00E95FA2" w:rsidP="00160473">
      <w:pPr>
        <w:numPr>
          <w:ilvl w:val="0"/>
          <w:numId w:val="2"/>
        </w:numPr>
        <w:tabs>
          <w:tab w:val="left" w:pos="540"/>
        </w:tabs>
        <w:ind w:left="357" w:hanging="357"/>
        <w:contextualSpacing/>
        <w:jc w:val="both"/>
        <w:rPr>
          <w:lang w:val="lv-LV" w:eastAsia="lv-LV"/>
        </w:rPr>
      </w:pPr>
      <w:r w:rsidRPr="00E95FA2">
        <w:rPr>
          <w:bCs/>
          <w:lang w:val="lv-LV" w:eastAsia="lv-LV"/>
        </w:rPr>
        <w:t>Atbildīgo par lēmuma izpildi noteikt Nekustamā īpašuma un teritorijas plānojuma nodaļas vadītāju.</w:t>
      </w:r>
    </w:p>
    <w:p w14:paraId="62308F21" w14:textId="77777777" w:rsidR="00E95FA2" w:rsidRPr="00E95FA2" w:rsidRDefault="00E95FA2" w:rsidP="00160473">
      <w:pPr>
        <w:numPr>
          <w:ilvl w:val="0"/>
          <w:numId w:val="2"/>
        </w:numPr>
        <w:tabs>
          <w:tab w:val="left" w:pos="540"/>
        </w:tabs>
        <w:ind w:left="357" w:hanging="357"/>
        <w:contextualSpacing/>
        <w:jc w:val="both"/>
        <w:rPr>
          <w:lang w:val="lv-LV" w:eastAsia="lv-LV"/>
        </w:rPr>
      </w:pPr>
      <w:r w:rsidRPr="00E95FA2">
        <w:rPr>
          <w:bCs/>
          <w:lang w:val="lv-LV" w:eastAsia="lv-LV"/>
        </w:rPr>
        <w:t>Kontroli par lēmuma izpildi uzdot Limbažu novada pašvaldības izpilddirektoram.</w:t>
      </w:r>
    </w:p>
    <w:p w14:paraId="7BEFCAE3" w14:textId="77777777" w:rsidR="00E95FA2" w:rsidRPr="00E95FA2" w:rsidRDefault="00E95FA2" w:rsidP="00160473">
      <w:pPr>
        <w:numPr>
          <w:ilvl w:val="0"/>
          <w:numId w:val="2"/>
        </w:numPr>
        <w:tabs>
          <w:tab w:val="left" w:pos="540"/>
        </w:tabs>
        <w:ind w:left="357" w:hanging="357"/>
        <w:contextualSpacing/>
        <w:jc w:val="both"/>
        <w:rPr>
          <w:lang w:val="lv-LV" w:eastAsia="lv-LV"/>
        </w:rPr>
      </w:pPr>
      <w:r w:rsidRPr="00E95FA2">
        <w:rPr>
          <w:bCs/>
          <w:lang w:val="lv-LV" w:eastAsia="lv-LV"/>
        </w:rPr>
        <w:t>Lēmuma projektu virzīt izskatīšanai Limbažu novada domes sēdē.</w:t>
      </w:r>
    </w:p>
    <w:p w14:paraId="721CD3BE" w14:textId="77777777" w:rsidR="00CC50D0" w:rsidRDefault="00CC50D0" w:rsidP="00251E50">
      <w:pPr>
        <w:jc w:val="both"/>
        <w:rPr>
          <w:bCs/>
          <w:color w:val="000000"/>
          <w:lang w:val="lv-LV"/>
        </w:rPr>
      </w:pPr>
    </w:p>
    <w:p w14:paraId="6ECA1FB6" w14:textId="77777777" w:rsidR="00CC50D0" w:rsidRPr="00EF0153" w:rsidRDefault="00CC50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78C68DD5" w14:textId="77777777" w:rsidR="00380161" w:rsidRPr="00380161" w:rsidRDefault="00380161" w:rsidP="00380161">
      <w:pPr>
        <w:pBdr>
          <w:bottom w:val="single" w:sz="4" w:space="1" w:color="auto"/>
        </w:pBdr>
        <w:jc w:val="both"/>
        <w:rPr>
          <w:b/>
          <w:bCs/>
          <w:lang w:val="lv-LV" w:eastAsia="lv-LV"/>
        </w:rPr>
      </w:pPr>
      <w:r w:rsidRPr="00380161">
        <w:rPr>
          <w:b/>
          <w:bCs/>
          <w:noProof/>
          <w:lang w:val="lv-LV" w:eastAsia="lv-LV"/>
        </w:rPr>
        <w:t xml:space="preserve">Par zemes vienības ar kadastra apzīmējumu </w:t>
      </w:r>
      <w:r w:rsidRPr="00380161">
        <w:rPr>
          <w:b/>
          <w:bCs/>
          <w:lang w:val="lv-LV" w:eastAsia="lv-LV"/>
        </w:rPr>
        <w:t xml:space="preserve">66880080133, Vitrupes Rijnieki, Viļķenes </w:t>
      </w:r>
      <w:r w:rsidRPr="00380161">
        <w:rPr>
          <w:b/>
          <w:bCs/>
          <w:noProof/>
          <w:lang w:val="lv-LV" w:eastAsia="lv-LV"/>
        </w:rPr>
        <w:t>pagastā, Limbažu novadā atzīšanu par rezerves zemes fonda zemi</w:t>
      </w:r>
    </w:p>
    <w:p w14:paraId="743C22DB" w14:textId="77777777" w:rsidR="00380161" w:rsidRPr="00380161" w:rsidRDefault="00380161" w:rsidP="00380161">
      <w:pPr>
        <w:jc w:val="center"/>
        <w:rPr>
          <w:lang w:val="lv-LV" w:eastAsia="lv-LV"/>
        </w:rPr>
      </w:pPr>
      <w:r w:rsidRPr="00380161">
        <w:rPr>
          <w:lang w:val="lv-LV" w:eastAsia="lv-LV"/>
        </w:rPr>
        <w:lastRenderedPageBreak/>
        <w:t xml:space="preserve">Ziņo </w:t>
      </w:r>
      <w:r w:rsidRPr="00380161">
        <w:rPr>
          <w:noProof/>
          <w:lang w:val="lv-LV" w:eastAsia="lv-LV"/>
        </w:rPr>
        <w:t>Līga Viļčinska</w:t>
      </w:r>
    </w:p>
    <w:p w14:paraId="42121CC7" w14:textId="77777777" w:rsidR="00380161" w:rsidRPr="00380161" w:rsidRDefault="00380161" w:rsidP="00380161">
      <w:pPr>
        <w:jc w:val="both"/>
        <w:rPr>
          <w:lang w:val="lv-LV" w:eastAsia="lv-LV"/>
        </w:rPr>
      </w:pPr>
    </w:p>
    <w:p w14:paraId="4BE6C374" w14:textId="77777777" w:rsidR="00380161" w:rsidRPr="00380161" w:rsidRDefault="00380161" w:rsidP="00380161">
      <w:pPr>
        <w:ind w:firstLine="720"/>
        <w:contextualSpacing/>
        <w:jc w:val="both"/>
        <w:rPr>
          <w:lang w:val="lv-LV" w:eastAsia="lv-LV"/>
        </w:rPr>
      </w:pPr>
      <w:r w:rsidRPr="00380161">
        <w:rPr>
          <w:lang w:val="lv-LV" w:eastAsia="lv-LV"/>
        </w:rPr>
        <w:t xml:space="preserve">Saskaņā ar </w:t>
      </w:r>
      <w:r w:rsidRPr="00380161">
        <w:rPr>
          <w:rFonts w:eastAsia="Calibri"/>
          <w:bCs/>
          <w:lang w:val="lv-LV" w:eastAsia="lv-LV"/>
        </w:rPr>
        <w:t xml:space="preserve">Limbažu novada </w:t>
      </w:r>
      <w:r w:rsidRPr="00380161">
        <w:rPr>
          <w:noProof/>
          <w:lang w:val="lv-LV" w:eastAsia="lv-LV"/>
        </w:rPr>
        <w:t xml:space="preserve">domes 26.11.2009. </w:t>
      </w:r>
      <w:r w:rsidRPr="00380161">
        <w:rPr>
          <w:lang w:val="lv-LV" w:eastAsia="lv-LV"/>
        </w:rPr>
        <w:t xml:space="preserve">lēmumu „Par pašvaldībai piederošo zemju </w:t>
      </w:r>
      <w:r w:rsidRPr="00380161">
        <w:rPr>
          <w:bCs/>
          <w:lang w:val="lv-LV" w:eastAsia="lv-LV"/>
        </w:rPr>
        <w:t>Viļķenes</w:t>
      </w:r>
      <w:r w:rsidRPr="00380161">
        <w:rPr>
          <w:b/>
          <w:bCs/>
          <w:lang w:val="lv-LV" w:eastAsia="lv-LV"/>
        </w:rPr>
        <w:t xml:space="preserve"> </w:t>
      </w:r>
      <w:r w:rsidRPr="00380161">
        <w:rPr>
          <w:bCs/>
          <w:noProof/>
          <w:lang w:val="lv-LV" w:eastAsia="lv-LV"/>
        </w:rPr>
        <w:t xml:space="preserve">pagastā, </w:t>
      </w:r>
      <w:r w:rsidRPr="00380161">
        <w:rPr>
          <w:rFonts w:eastAsia="Calibri"/>
          <w:bCs/>
          <w:lang w:val="lv-LV" w:eastAsia="lv-LV"/>
        </w:rPr>
        <w:t>Limbažu novadā izvērtēšanu”</w:t>
      </w:r>
      <w:r w:rsidRPr="00380161">
        <w:rPr>
          <w:lang w:val="lv-LV" w:eastAsia="lv-LV"/>
        </w:rPr>
        <w:t xml:space="preserve"> (prot. Nr.14.,33.§)</w:t>
      </w:r>
      <w:r w:rsidRPr="00380161">
        <w:rPr>
          <w:bCs/>
          <w:lang w:val="lv-LV" w:eastAsia="lv-LV"/>
        </w:rPr>
        <w:t>, tika nolemts, ka zemes vienība ar kadastra apzīmējumu 66880080133, Rijnieki, Viļķenes</w:t>
      </w:r>
      <w:r w:rsidRPr="00380161">
        <w:rPr>
          <w:b/>
          <w:bCs/>
          <w:lang w:val="lv-LV" w:eastAsia="lv-LV"/>
        </w:rPr>
        <w:t xml:space="preserve"> </w:t>
      </w:r>
      <w:r w:rsidRPr="00380161">
        <w:rPr>
          <w:bCs/>
          <w:noProof/>
          <w:lang w:val="lv-LV" w:eastAsia="lv-LV"/>
        </w:rPr>
        <w:t>pagastā</w:t>
      </w:r>
      <w:r w:rsidRPr="00380161">
        <w:rPr>
          <w:lang w:val="lv-LV" w:eastAsia="lv-LV"/>
        </w:rPr>
        <w:t xml:space="preserve"> piekrīt Limbažu novada pašvaldībai pamatojoties uz </w:t>
      </w:r>
      <w:r w:rsidRPr="00380161">
        <w:rPr>
          <w:rFonts w:eastAsia="Calibri"/>
          <w:bCs/>
          <w:lang w:val="lv-LV" w:eastAsia="lv-LV"/>
        </w:rPr>
        <w:t>likuma „Par valsts un pašvaldību zemes īpašuma tiesībām un to nostiprināšanu zemesgrāmatās” 3.</w:t>
      </w:r>
      <w:r w:rsidRPr="00380161">
        <w:rPr>
          <w:rFonts w:eastAsia="Calibri"/>
          <w:bCs/>
          <w:vertAlign w:val="superscript"/>
          <w:lang w:val="lv-LV" w:eastAsia="lv-LV"/>
        </w:rPr>
        <w:t xml:space="preserve"> </w:t>
      </w:r>
      <w:r w:rsidRPr="00380161">
        <w:rPr>
          <w:rFonts w:eastAsia="Calibri"/>
          <w:bCs/>
          <w:lang w:val="lv-LV" w:eastAsia="lv-LV"/>
        </w:rPr>
        <w:t>panta otrās daļas 1. punktu.</w:t>
      </w:r>
    </w:p>
    <w:p w14:paraId="6EE505B7" w14:textId="77777777" w:rsidR="00380161" w:rsidRPr="00380161" w:rsidRDefault="00380161" w:rsidP="00380161">
      <w:pPr>
        <w:ind w:firstLine="720"/>
        <w:contextualSpacing/>
        <w:jc w:val="both"/>
        <w:rPr>
          <w:rFonts w:eastAsia="Calibri"/>
          <w:lang w:val="lv-LV" w:eastAsia="lv-LV"/>
        </w:rPr>
      </w:pPr>
      <w:r w:rsidRPr="00380161">
        <w:rPr>
          <w:rFonts w:eastAsia="Calibri"/>
          <w:bCs/>
          <w:lang w:val="lv-LV" w:eastAsia="lv-LV"/>
        </w:rPr>
        <w:t xml:space="preserve">Izvērtējot Limbažu novada pašvaldības rīcībā esošo informāciju un Valsts zemes dienesta Kadastra informācijas sistēmas datus, tika secināts, ka uz </w:t>
      </w:r>
      <w:r w:rsidRPr="00380161">
        <w:rPr>
          <w:bCs/>
          <w:lang w:val="lv-LV" w:eastAsia="lv-LV"/>
        </w:rPr>
        <w:t xml:space="preserve">zemes vienības ar kadastra apzīmējumu </w:t>
      </w:r>
      <w:r w:rsidRPr="00380161">
        <w:rPr>
          <w:lang w:val="lv-LV" w:eastAsia="lv-LV"/>
        </w:rPr>
        <w:t>66880080133 neatrodas pašvaldībai piekritīgas ēkas. Uz zemes gabala esošās ēkas pieder fiziskai personai un reģistrētas Vidzemes rajona tiesas Viļķenes pagasta zemesgrāmatas nodalījumā Nr. 100000674376, būvju īpašumā ar kadastra Nr. 66885080015.</w:t>
      </w:r>
    </w:p>
    <w:p w14:paraId="63192FBF" w14:textId="77777777" w:rsidR="00380161" w:rsidRPr="00380161" w:rsidRDefault="00380161" w:rsidP="00380161">
      <w:pPr>
        <w:ind w:firstLine="720"/>
        <w:contextualSpacing/>
        <w:jc w:val="both"/>
        <w:rPr>
          <w:rFonts w:eastAsia="Calibri"/>
          <w:bCs/>
          <w:lang w:val="lv-LV" w:eastAsia="lv-LV"/>
        </w:rPr>
      </w:pPr>
      <w:r w:rsidRPr="00380161">
        <w:rPr>
          <w:rFonts w:eastAsia="Calibri"/>
          <w:bCs/>
          <w:lang w:val="lv-LV" w:eastAsia="lv-LV"/>
        </w:rPr>
        <w:t xml:space="preserve"> Pašvaldība juridiski nevar reģistrēt zemesgrāmatas datos zemes vienību ar </w:t>
      </w:r>
      <w:r w:rsidRPr="00380161">
        <w:rPr>
          <w:lang w:val="lv-LV" w:eastAsia="lv-LV"/>
        </w:rPr>
        <w:t>kadastra apzīmējumu 66880080133, 1.48 ha</w:t>
      </w:r>
      <w:r w:rsidRPr="00380161">
        <w:rPr>
          <w:rFonts w:eastAsia="Calibri"/>
          <w:bCs/>
          <w:lang w:val="lv-LV" w:eastAsia="lv-LV"/>
        </w:rPr>
        <w:t xml:space="preserve"> pamatojoties uz likuma „Par valsts un pašvaldību zemes īpašuma tiesībām un to nostiprināšanu zemesgrāmatās” 3.</w:t>
      </w:r>
      <w:r w:rsidRPr="00380161">
        <w:rPr>
          <w:rFonts w:eastAsia="Calibri"/>
          <w:bCs/>
          <w:vertAlign w:val="superscript"/>
          <w:lang w:val="lv-LV" w:eastAsia="lv-LV"/>
        </w:rPr>
        <w:t xml:space="preserve"> </w:t>
      </w:r>
      <w:r w:rsidRPr="00380161">
        <w:rPr>
          <w:rFonts w:eastAsia="Calibri"/>
          <w:bCs/>
          <w:lang w:val="lv-LV" w:eastAsia="lv-LV"/>
        </w:rPr>
        <w:t xml:space="preserve">panta otrās daļas 1. punktu, tādēļ zemes vienība ir </w:t>
      </w:r>
      <w:r w:rsidRPr="00380161">
        <w:rPr>
          <w:bCs/>
          <w:lang w:val="lv-LV" w:eastAsia="lv-LV"/>
        </w:rPr>
        <w:t>jā</w:t>
      </w:r>
      <w:r w:rsidRPr="00380161">
        <w:rPr>
          <w:rFonts w:eastAsia="Calibri"/>
          <w:bCs/>
          <w:lang w:val="lv-LV" w:eastAsia="lv-LV"/>
        </w:rPr>
        <w:t>ieskaita valsts rezerves zemes fondā.</w:t>
      </w:r>
    </w:p>
    <w:p w14:paraId="6712403A" w14:textId="77777777" w:rsidR="00380161" w:rsidRPr="00FF0705" w:rsidRDefault="00380161" w:rsidP="00380161">
      <w:pPr>
        <w:ind w:firstLine="720"/>
        <w:jc w:val="both"/>
        <w:rPr>
          <w:b/>
          <w:bCs/>
          <w:lang w:val="lv-LV" w:eastAsia="lv-LV"/>
        </w:rPr>
      </w:pPr>
      <w:r w:rsidRPr="00380161">
        <w:rPr>
          <w:bCs/>
          <w:lang w:val="lv-LV" w:eastAsia="lv-LV"/>
        </w:rPr>
        <w:t xml:space="preserve">Ņemot vērā iepriekš minēto un pamatojoties uz </w:t>
      </w:r>
      <w:r w:rsidRPr="00380161">
        <w:rPr>
          <w:rFonts w:eastAsia="Calibri"/>
          <w:bCs/>
          <w:lang w:val="lv-LV" w:eastAsia="lv-LV"/>
        </w:rPr>
        <w:t>likuma „Par valsts un pašvaldību zemes īpašuma tiesībām un to nostiprināšanu zemesgrāmatās” 4.</w:t>
      </w:r>
      <w:r w:rsidRPr="00380161">
        <w:rPr>
          <w:rFonts w:eastAsia="Calibri"/>
          <w:bCs/>
          <w:vertAlign w:val="superscript"/>
          <w:lang w:val="lv-LV" w:eastAsia="lv-LV"/>
        </w:rPr>
        <w:t xml:space="preserve">1 </w:t>
      </w:r>
      <w:r w:rsidRPr="00380161">
        <w:rPr>
          <w:rFonts w:eastAsia="Calibri"/>
          <w:bCs/>
          <w:lang w:val="lv-LV" w:eastAsia="lv-LV"/>
        </w:rPr>
        <w:t xml:space="preserve">pantu, Pašvaldību likuma 10. panta pirmās daļas 21. punktu, </w:t>
      </w:r>
      <w:r w:rsidRPr="00380161">
        <w:rPr>
          <w:rFonts w:eastAsia="Calibri"/>
          <w:bCs/>
          <w:iCs/>
          <w:lang w:val="lv-LV" w:eastAsia="lv-LV"/>
        </w:rPr>
        <w:t xml:space="preserve">Administratīvo teritoriju un apdzīvoto vietu likuma 11. panta trešo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89B1E7C" w14:textId="74CFE85D" w:rsidR="00380161" w:rsidRPr="00380161" w:rsidRDefault="00380161" w:rsidP="00380161">
      <w:pPr>
        <w:ind w:firstLine="720"/>
        <w:jc w:val="both"/>
        <w:rPr>
          <w:bCs/>
          <w:lang w:val="lv-LV" w:eastAsia="lv-LV"/>
        </w:rPr>
      </w:pPr>
    </w:p>
    <w:p w14:paraId="11ED4C33" w14:textId="77777777" w:rsidR="00380161" w:rsidRPr="00380161" w:rsidRDefault="00380161" w:rsidP="00160473">
      <w:pPr>
        <w:numPr>
          <w:ilvl w:val="0"/>
          <w:numId w:val="6"/>
        </w:numPr>
        <w:tabs>
          <w:tab w:val="left" w:pos="540"/>
        </w:tabs>
        <w:ind w:left="357" w:hanging="357"/>
        <w:contextualSpacing/>
        <w:jc w:val="both"/>
        <w:rPr>
          <w:lang w:val="lv-LV" w:eastAsia="lv-LV"/>
        </w:rPr>
      </w:pPr>
      <w:r w:rsidRPr="00380161">
        <w:rPr>
          <w:bCs/>
          <w:lang w:val="lv-LV" w:eastAsia="lv-LV"/>
        </w:rPr>
        <w:t xml:space="preserve">Ieskaitīt </w:t>
      </w:r>
      <w:r w:rsidRPr="00380161">
        <w:rPr>
          <w:lang w:val="lv-LV" w:eastAsia="lv-LV"/>
        </w:rPr>
        <w:t>zemes vienību ar kadastra apzīmējumu 66880080133, 1.48 ha</w:t>
      </w:r>
      <w:r w:rsidRPr="00380161">
        <w:rPr>
          <w:rFonts w:eastAsia="Calibri"/>
          <w:lang w:val="lv-LV" w:eastAsia="lv-LV"/>
        </w:rPr>
        <w:t xml:space="preserve">, kas ietilpst </w:t>
      </w:r>
      <w:r w:rsidRPr="00380161">
        <w:rPr>
          <w:lang w:val="lv-LV" w:eastAsia="lv-LV"/>
        </w:rPr>
        <w:t>nekustamā īpašuma ar kadastra Nr. 66880080133, Vitrupes</w:t>
      </w:r>
      <w:r w:rsidRPr="00380161">
        <w:rPr>
          <w:bCs/>
          <w:lang w:val="lv-LV" w:eastAsia="lv-LV"/>
        </w:rPr>
        <w:t xml:space="preserve"> Rijnieki, Viļķenes</w:t>
      </w:r>
      <w:r w:rsidRPr="00380161">
        <w:rPr>
          <w:b/>
          <w:bCs/>
          <w:lang w:val="lv-LV" w:eastAsia="lv-LV"/>
        </w:rPr>
        <w:t xml:space="preserve"> </w:t>
      </w:r>
      <w:r w:rsidRPr="00380161">
        <w:rPr>
          <w:lang w:val="lv-LV" w:eastAsia="lv-LV"/>
        </w:rPr>
        <w:t xml:space="preserve">pagasts, Limbažu novads sastāvā, </w:t>
      </w:r>
      <w:r w:rsidRPr="00380161">
        <w:rPr>
          <w:rFonts w:eastAsia="Calibri"/>
          <w:bCs/>
          <w:lang w:val="lv-LV" w:eastAsia="lv-LV"/>
        </w:rPr>
        <w:t xml:space="preserve">valsts </w:t>
      </w:r>
      <w:r w:rsidRPr="00380161">
        <w:rPr>
          <w:bCs/>
          <w:lang w:val="lv-LV" w:eastAsia="lv-LV"/>
        </w:rPr>
        <w:t>rezerves zemes fondā (shēma pielikumā).</w:t>
      </w:r>
    </w:p>
    <w:p w14:paraId="5790E923" w14:textId="77777777" w:rsidR="00380161" w:rsidRPr="00380161" w:rsidRDefault="00380161" w:rsidP="00160473">
      <w:pPr>
        <w:numPr>
          <w:ilvl w:val="0"/>
          <w:numId w:val="6"/>
        </w:numPr>
        <w:tabs>
          <w:tab w:val="left" w:pos="540"/>
        </w:tabs>
        <w:ind w:left="357" w:hanging="357"/>
        <w:contextualSpacing/>
        <w:jc w:val="both"/>
        <w:rPr>
          <w:lang w:val="lv-LV" w:eastAsia="lv-LV"/>
        </w:rPr>
      </w:pPr>
      <w:r w:rsidRPr="00380161">
        <w:rPr>
          <w:bCs/>
          <w:lang w:val="lv-LV" w:eastAsia="lv-LV"/>
        </w:rPr>
        <w:t>Atbildīgo par lēmuma izpildi noteikt Nekustamā īpašuma un teritorijas plānojuma nodaļas vadītāju.</w:t>
      </w:r>
    </w:p>
    <w:p w14:paraId="6D4CCEC9" w14:textId="77777777" w:rsidR="00380161" w:rsidRPr="00380161" w:rsidRDefault="00380161" w:rsidP="00160473">
      <w:pPr>
        <w:numPr>
          <w:ilvl w:val="0"/>
          <w:numId w:val="6"/>
        </w:numPr>
        <w:tabs>
          <w:tab w:val="left" w:pos="540"/>
        </w:tabs>
        <w:ind w:left="357" w:hanging="357"/>
        <w:contextualSpacing/>
        <w:jc w:val="both"/>
        <w:rPr>
          <w:lang w:val="lv-LV" w:eastAsia="lv-LV"/>
        </w:rPr>
      </w:pPr>
      <w:r w:rsidRPr="00380161">
        <w:rPr>
          <w:bCs/>
          <w:lang w:val="lv-LV" w:eastAsia="lv-LV"/>
        </w:rPr>
        <w:t>Kontroli par lēmuma izpildi uzdot Limbažu novada pašvaldības izpilddirektoram.</w:t>
      </w:r>
    </w:p>
    <w:p w14:paraId="36A5E484" w14:textId="77777777" w:rsidR="00380161" w:rsidRPr="00380161" w:rsidRDefault="00380161" w:rsidP="00160473">
      <w:pPr>
        <w:numPr>
          <w:ilvl w:val="0"/>
          <w:numId w:val="6"/>
        </w:numPr>
        <w:tabs>
          <w:tab w:val="left" w:pos="540"/>
        </w:tabs>
        <w:ind w:left="357" w:hanging="357"/>
        <w:contextualSpacing/>
        <w:jc w:val="both"/>
        <w:rPr>
          <w:lang w:val="lv-LV" w:eastAsia="lv-LV"/>
        </w:rPr>
      </w:pPr>
      <w:r w:rsidRPr="00380161">
        <w:rPr>
          <w:bCs/>
          <w:lang w:val="lv-LV" w:eastAsia="lv-LV"/>
        </w:rPr>
        <w:t>Lēmuma projektu virzīt izskatīšanai Limbažu novada domes sēdē.</w:t>
      </w:r>
    </w:p>
    <w:p w14:paraId="660F2C4A" w14:textId="77777777" w:rsidR="00EB1C55" w:rsidRDefault="00EB1C55" w:rsidP="00E628E5">
      <w:pPr>
        <w:jc w:val="both"/>
        <w:rPr>
          <w:bCs/>
          <w:lang w:val="lv-LV"/>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7CAF043F" w14:textId="77777777" w:rsidR="00E57016" w:rsidRPr="00E57016" w:rsidRDefault="00E57016" w:rsidP="00E57016">
      <w:pPr>
        <w:pBdr>
          <w:bottom w:val="single" w:sz="6" w:space="1" w:color="auto"/>
        </w:pBdr>
        <w:jc w:val="both"/>
        <w:rPr>
          <w:b/>
          <w:bCs/>
          <w:lang w:val="lv-LV" w:eastAsia="lv-LV"/>
        </w:rPr>
      </w:pPr>
      <w:r w:rsidRPr="00E57016">
        <w:rPr>
          <w:b/>
          <w:bCs/>
          <w:noProof/>
          <w:lang w:val="lv-LV" w:eastAsia="lv-LV"/>
        </w:rPr>
        <w:t xml:space="preserve">Par zemes vienības ar kadastra apzīmējumu </w:t>
      </w:r>
      <w:r w:rsidRPr="00E57016">
        <w:rPr>
          <w:b/>
          <w:bCs/>
          <w:lang w:val="lv-LV" w:eastAsia="lv-LV"/>
        </w:rPr>
        <w:t xml:space="preserve">66840030237, </w:t>
      </w:r>
      <w:proofErr w:type="spellStart"/>
      <w:r w:rsidRPr="00E57016">
        <w:rPr>
          <w:b/>
          <w:bCs/>
          <w:lang w:val="lv-LV" w:eastAsia="lv-LV"/>
        </w:rPr>
        <w:t>Mārlejas</w:t>
      </w:r>
      <w:proofErr w:type="spellEnd"/>
      <w:r w:rsidRPr="00E57016">
        <w:rPr>
          <w:b/>
          <w:bCs/>
          <w:lang w:val="lv-LV" w:eastAsia="lv-LV"/>
        </w:rPr>
        <w:t xml:space="preserve">, Vidrižu </w:t>
      </w:r>
      <w:r w:rsidRPr="00E57016">
        <w:rPr>
          <w:b/>
          <w:bCs/>
          <w:noProof/>
          <w:lang w:val="lv-LV" w:eastAsia="lv-LV"/>
        </w:rPr>
        <w:t xml:space="preserve">pagastā, Limbažu novadā, </w:t>
      </w:r>
      <w:bookmarkStart w:id="4" w:name="_Hlk138835822"/>
      <w:r w:rsidRPr="00E57016">
        <w:rPr>
          <w:b/>
          <w:lang w:val="lv-LV" w:eastAsia="lv-LV"/>
        </w:rPr>
        <w:t>reģistrēšanu zemesgrāmatā uz Limbažu novada pašvaldības vārda</w:t>
      </w:r>
      <w:bookmarkEnd w:id="4"/>
    </w:p>
    <w:p w14:paraId="6142DAD2" w14:textId="77777777" w:rsidR="00E57016" w:rsidRPr="00E57016" w:rsidRDefault="00E57016" w:rsidP="00E57016">
      <w:pPr>
        <w:jc w:val="center"/>
        <w:rPr>
          <w:lang w:val="lv-LV" w:eastAsia="lv-LV"/>
        </w:rPr>
      </w:pPr>
      <w:r w:rsidRPr="00E57016">
        <w:rPr>
          <w:lang w:val="lv-LV" w:eastAsia="lv-LV"/>
        </w:rPr>
        <w:t xml:space="preserve">Ziņo </w:t>
      </w:r>
      <w:r w:rsidRPr="00E57016">
        <w:rPr>
          <w:noProof/>
          <w:lang w:val="lv-LV" w:eastAsia="lv-LV"/>
        </w:rPr>
        <w:t>Līga Viļčinska</w:t>
      </w:r>
    </w:p>
    <w:p w14:paraId="5CD1A6E5" w14:textId="77777777" w:rsidR="00E57016" w:rsidRPr="00E57016" w:rsidRDefault="00E57016" w:rsidP="00E57016">
      <w:pPr>
        <w:jc w:val="both"/>
        <w:rPr>
          <w:lang w:val="lv-LV" w:eastAsia="lv-LV"/>
        </w:rPr>
      </w:pPr>
    </w:p>
    <w:p w14:paraId="71FC7BA6" w14:textId="77777777" w:rsidR="00E57016" w:rsidRPr="00E57016" w:rsidRDefault="00E57016" w:rsidP="00E57016">
      <w:pPr>
        <w:ind w:firstLine="720"/>
        <w:jc w:val="both"/>
        <w:rPr>
          <w:lang w:val="lv-LV" w:eastAsia="lv-LV"/>
        </w:rPr>
      </w:pPr>
      <w:r w:rsidRPr="00E57016">
        <w:rPr>
          <w:lang w:val="lv-LV" w:eastAsia="lv-LV"/>
        </w:rPr>
        <w:t xml:space="preserve">Saskaņā ar  Limbažu novada domes </w:t>
      </w:r>
      <w:r w:rsidRPr="00E57016">
        <w:rPr>
          <w:rFonts w:eastAsia="Calibri"/>
          <w:lang w:val="lv-LV" w:eastAsia="lv-LV"/>
        </w:rPr>
        <w:t xml:space="preserve">2024. gada 24. oktobra </w:t>
      </w:r>
      <w:r w:rsidRPr="00E57016">
        <w:rPr>
          <w:lang w:val="lv-LV" w:eastAsia="lv-LV"/>
        </w:rPr>
        <w:t>lēmumu Nr. 793 (protokols Nr.20, 51.) “</w:t>
      </w:r>
      <w:r w:rsidRPr="00E57016">
        <w:rPr>
          <w:noProof/>
          <w:lang w:val="lv-LV" w:eastAsia="lv-LV"/>
        </w:rPr>
        <w:t xml:space="preserve">Par zemes vienības ar kadastra apzīmējumu </w:t>
      </w:r>
      <w:r w:rsidRPr="00E57016">
        <w:rPr>
          <w:lang w:val="lv-LV" w:eastAsia="lv-LV"/>
        </w:rPr>
        <w:t xml:space="preserve">66840030237, </w:t>
      </w:r>
      <w:proofErr w:type="spellStart"/>
      <w:r w:rsidRPr="00E57016">
        <w:rPr>
          <w:lang w:val="lv-LV" w:eastAsia="lv-LV"/>
        </w:rPr>
        <w:t>Mārlejas</w:t>
      </w:r>
      <w:proofErr w:type="spellEnd"/>
      <w:r w:rsidRPr="00E57016">
        <w:rPr>
          <w:lang w:val="lv-LV" w:eastAsia="lv-LV"/>
        </w:rPr>
        <w:t>, Vidrižu</w:t>
      </w:r>
      <w:r w:rsidRPr="00E57016">
        <w:rPr>
          <w:b/>
          <w:bCs/>
          <w:lang w:val="lv-LV" w:eastAsia="lv-LV"/>
        </w:rPr>
        <w:t xml:space="preserve"> </w:t>
      </w:r>
      <w:r w:rsidRPr="00E57016">
        <w:rPr>
          <w:noProof/>
          <w:lang w:val="lv-LV" w:eastAsia="lv-LV"/>
        </w:rPr>
        <w:t>pagastā, Limbažu novadā atzīšanu par rezerves zemes fonda zemi”</w:t>
      </w:r>
      <w:r w:rsidRPr="00E57016">
        <w:rPr>
          <w:lang w:val="lv-LV" w:eastAsia="lv-LV"/>
        </w:rPr>
        <w:t>, zemes vienība ar kadastra apzīmējumu</w:t>
      </w:r>
      <w:r w:rsidRPr="00E57016">
        <w:rPr>
          <w:noProof/>
          <w:lang w:val="lv-LV" w:eastAsia="lv-LV"/>
        </w:rPr>
        <w:t xml:space="preserve"> </w:t>
      </w:r>
      <w:r w:rsidRPr="00E57016">
        <w:rPr>
          <w:lang w:val="lv-LV" w:eastAsia="lv-LV"/>
        </w:rPr>
        <w:t xml:space="preserve">66840030237, 0.17 ha kopplatībā tika </w:t>
      </w:r>
      <w:r w:rsidRPr="00E57016">
        <w:rPr>
          <w:rFonts w:eastAsia="Calibri"/>
          <w:lang w:val="lv-LV" w:eastAsia="lv-LV"/>
        </w:rPr>
        <w:t xml:space="preserve">ieskaitīta valsts </w:t>
      </w:r>
      <w:r w:rsidRPr="00E57016">
        <w:rPr>
          <w:lang w:val="lv-LV" w:eastAsia="lv-LV"/>
        </w:rPr>
        <w:t>rezerves zemes fondā.</w:t>
      </w:r>
    </w:p>
    <w:p w14:paraId="7E20950C" w14:textId="77777777" w:rsidR="00E57016" w:rsidRPr="00E57016" w:rsidRDefault="00E57016" w:rsidP="00E57016">
      <w:pPr>
        <w:ind w:firstLine="720"/>
        <w:jc w:val="both"/>
        <w:rPr>
          <w:lang w:val="lv-LV" w:eastAsia="lv-LV"/>
        </w:rPr>
      </w:pPr>
      <w:r w:rsidRPr="00E57016">
        <w:rPr>
          <w:lang w:val="lv-LV" w:eastAsia="lv-LV"/>
        </w:rPr>
        <w:t xml:space="preserve">Saskaņā ar </w:t>
      </w:r>
      <w:hyperlink r:id="rId8" w:tgtFrame="_blank" w:history="1">
        <w:r w:rsidRPr="00E57016">
          <w:rPr>
            <w:lang w:val="lv-LV" w:eastAsia="lv-LV"/>
          </w:rPr>
          <w:t>Zemes pārvaldības likuma</w:t>
        </w:r>
      </w:hyperlink>
      <w:r w:rsidRPr="00E57016">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302F667" w14:textId="77777777" w:rsidR="00E57016" w:rsidRPr="00E57016" w:rsidRDefault="00E57016" w:rsidP="00E57016">
      <w:pPr>
        <w:ind w:firstLine="720"/>
        <w:jc w:val="both"/>
        <w:rPr>
          <w:lang w:val="lv-LV" w:eastAsia="lv-LV"/>
        </w:rPr>
      </w:pPr>
      <w:r w:rsidRPr="00E57016">
        <w:rPr>
          <w:lang w:val="lv-LV" w:eastAsia="lv-LV"/>
        </w:rPr>
        <w:t xml:space="preserve">Zemes vienības, kuras ieskaitītas rezerves zemes fondā pēc apkopota saraksta publicēšanas </w:t>
      </w:r>
      <w:r w:rsidRPr="00E57016">
        <w:rPr>
          <w:lang w:val="lv-LV" w:eastAsia="zh-CN"/>
        </w:rPr>
        <w:t xml:space="preserve">Valsts zemes dienesta </w:t>
      </w:r>
      <w:r w:rsidRPr="00E57016">
        <w:rPr>
          <w:lang w:val="lv-LV" w:eastAsia="lv-LV"/>
        </w:rPr>
        <w:t>tīmekļa vietnē, piekrīt vietējai pašvaldībai atbilstoši Zemes pārvaldības likuma 17. panta sestajai daļai.</w:t>
      </w:r>
    </w:p>
    <w:p w14:paraId="63B3AFCC" w14:textId="77777777" w:rsidR="00E57016" w:rsidRPr="00E57016" w:rsidRDefault="00E57016" w:rsidP="00E57016">
      <w:pPr>
        <w:ind w:firstLine="720"/>
        <w:jc w:val="both"/>
        <w:rPr>
          <w:lang w:val="lv-LV" w:eastAsia="lv-LV"/>
        </w:rPr>
      </w:pPr>
      <w:r w:rsidRPr="00E57016">
        <w:rPr>
          <w:lang w:val="lv-LV" w:eastAsia="lv-LV"/>
        </w:rPr>
        <w:t xml:space="preserve">Saskaņā ar </w:t>
      </w:r>
      <w:hyperlink r:id="rId9" w:tgtFrame="_blank" w:history="1">
        <w:r w:rsidRPr="00E57016">
          <w:rPr>
            <w:lang w:val="lv-LV" w:eastAsia="lv-LV"/>
          </w:rPr>
          <w:t>Zemes pārvaldības likuma</w:t>
        </w:r>
      </w:hyperlink>
      <w:r w:rsidRPr="00E57016">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w:t>
      </w:r>
      <w:r w:rsidRPr="00E57016">
        <w:rPr>
          <w:lang w:val="lv-LV" w:eastAsia="lv-LV"/>
        </w:rPr>
        <w:lastRenderedPageBreak/>
        <w:t>piekritību pašvaldībai vai valstij, piekrīt vietējai pašvaldībai tās administratīvajā teritorijā. Lēmumu par šo zemes gabalu ierakstīšanu zemesgrāmatās pieņem pašvaldība.</w:t>
      </w:r>
    </w:p>
    <w:p w14:paraId="0E8A496D" w14:textId="77777777" w:rsidR="00E57016" w:rsidRPr="00FF0705" w:rsidRDefault="00E57016" w:rsidP="00E57016">
      <w:pPr>
        <w:ind w:firstLine="720"/>
        <w:jc w:val="both"/>
        <w:rPr>
          <w:b/>
          <w:bCs/>
          <w:lang w:val="lv-LV" w:eastAsia="lv-LV"/>
        </w:rPr>
      </w:pPr>
      <w:r w:rsidRPr="00E57016">
        <w:rPr>
          <w:lang w:val="lv-LV" w:eastAsia="lv-LV"/>
        </w:rPr>
        <w:t xml:space="preserve">Pamatojoties uz Ministru kabineta 2016. gada 15. marta (prot. Nr. 13 20. §) rīkojumu Nr. 201 “Par zemes reformas pabeigšanu Limbažu novada lauku apvidū”, </w:t>
      </w:r>
      <w:hyperlink r:id="rId10" w:tgtFrame="_blank" w:history="1">
        <w:r w:rsidRPr="00E57016">
          <w:rPr>
            <w:lang w:val="lv-LV" w:eastAsia="lv-LV"/>
          </w:rPr>
          <w:t>Zemes pārvaldības likuma</w:t>
        </w:r>
      </w:hyperlink>
      <w:r w:rsidRPr="00E57016">
        <w:rPr>
          <w:lang w:val="lv-LV" w:eastAsia="lv-LV"/>
        </w:rPr>
        <w:t xml:space="preserve"> 17. panta sesto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6FF7C13A" w14:textId="1D70E191" w:rsidR="00E57016" w:rsidRPr="00E57016" w:rsidRDefault="00E57016" w:rsidP="00E57016">
      <w:pPr>
        <w:ind w:firstLine="720"/>
        <w:jc w:val="both"/>
        <w:rPr>
          <w:lang w:val="lv-LV" w:eastAsia="lv-LV"/>
        </w:rPr>
      </w:pPr>
    </w:p>
    <w:p w14:paraId="0EBCC715" w14:textId="77777777" w:rsidR="00E57016" w:rsidRPr="00E57016" w:rsidRDefault="00E57016" w:rsidP="00160473">
      <w:pPr>
        <w:numPr>
          <w:ilvl w:val="0"/>
          <w:numId w:val="7"/>
        </w:numPr>
        <w:ind w:left="357" w:hanging="357"/>
        <w:jc w:val="both"/>
        <w:rPr>
          <w:lang w:val="lv-LV" w:eastAsia="lv-LV"/>
        </w:rPr>
      </w:pPr>
      <w:r w:rsidRPr="00E57016">
        <w:rPr>
          <w:lang w:val="lv-LV" w:eastAsia="lv-LV"/>
        </w:rPr>
        <w:t xml:space="preserve">Zemes vienību ar </w:t>
      </w:r>
      <w:r w:rsidRPr="00E57016">
        <w:rPr>
          <w:noProof/>
          <w:lang w:val="lv-LV" w:eastAsia="lv-LV"/>
        </w:rPr>
        <w:t xml:space="preserve">kadastra apzīmējumu </w:t>
      </w:r>
      <w:r w:rsidRPr="00E57016">
        <w:rPr>
          <w:lang w:val="lv-LV" w:eastAsia="lv-LV"/>
        </w:rPr>
        <w:t>66840030237, 0.17 ha</w:t>
      </w:r>
      <w:r w:rsidRPr="00E57016">
        <w:rPr>
          <w:rFonts w:eastAsia="Calibri"/>
          <w:lang w:val="lv-LV" w:eastAsia="lv-LV"/>
        </w:rPr>
        <w:t xml:space="preserve">, kas ietilpst </w:t>
      </w:r>
      <w:r w:rsidRPr="00E57016">
        <w:rPr>
          <w:lang w:val="lv-LV" w:eastAsia="lv-LV"/>
        </w:rPr>
        <w:t xml:space="preserve">nekustamā īpašuma ar kadastra Nr. 66840030237, </w:t>
      </w:r>
      <w:proofErr w:type="spellStart"/>
      <w:r w:rsidRPr="00E57016">
        <w:rPr>
          <w:lang w:val="lv-LV" w:eastAsia="lv-LV"/>
        </w:rPr>
        <w:t>Mārlejas</w:t>
      </w:r>
      <w:proofErr w:type="spellEnd"/>
      <w:r w:rsidRPr="00E57016">
        <w:rPr>
          <w:lang w:val="lv-LV" w:eastAsia="lv-LV"/>
        </w:rPr>
        <w:t>, Vidrižu</w:t>
      </w:r>
      <w:r w:rsidRPr="00E57016">
        <w:rPr>
          <w:b/>
          <w:bCs/>
          <w:lang w:val="lv-LV" w:eastAsia="lv-LV"/>
        </w:rPr>
        <w:t xml:space="preserve"> </w:t>
      </w:r>
      <w:r w:rsidRPr="00E57016">
        <w:rPr>
          <w:lang w:val="lv-LV" w:eastAsia="lv-LV"/>
        </w:rPr>
        <w:t xml:space="preserve">pagasts, Limbažu novads sastāvā, reģistrēt Vidzemes rajona tiesas Zemesgrāmatas datos uz Limbažu novada pašvaldības vārda pamatojoties uz </w:t>
      </w:r>
      <w:hyperlink r:id="rId11" w:tgtFrame="_blank" w:history="1">
        <w:r w:rsidRPr="00E57016">
          <w:rPr>
            <w:lang w:val="lv-LV" w:eastAsia="lv-LV"/>
          </w:rPr>
          <w:t>Zemes pārvaldības likuma</w:t>
        </w:r>
      </w:hyperlink>
      <w:r w:rsidRPr="00E57016">
        <w:rPr>
          <w:lang w:val="lv-LV" w:eastAsia="lv-LV"/>
        </w:rPr>
        <w:t xml:space="preserve"> 17. panta sesto daļu (shēma pielikumā).</w:t>
      </w:r>
    </w:p>
    <w:p w14:paraId="7B2E3197" w14:textId="77777777" w:rsidR="00E57016" w:rsidRPr="00E57016" w:rsidRDefault="00E57016" w:rsidP="00160473">
      <w:pPr>
        <w:numPr>
          <w:ilvl w:val="0"/>
          <w:numId w:val="7"/>
        </w:numPr>
        <w:ind w:left="357" w:hanging="357"/>
        <w:jc w:val="both"/>
        <w:rPr>
          <w:lang w:val="lv-LV" w:eastAsia="lv-LV"/>
        </w:rPr>
      </w:pPr>
      <w:r w:rsidRPr="00E57016">
        <w:rPr>
          <w:lang w:val="lv-LV" w:eastAsia="lv-LV"/>
        </w:rPr>
        <w:t xml:space="preserve">Uzņemt Limbažu novada pašvaldības bilancē zemes vienību ar kadastra apzīmējumu </w:t>
      </w:r>
      <w:r w:rsidRPr="00E57016">
        <w:rPr>
          <w:rFonts w:ascii="Courier New" w:hAnsi="Courier New" w:cs="Courier New"/>
          <w:sz w:val="20"/>
          <w:szCs w:val="20"/>
          <w:lang w:val="lv-LV" w:eastAsia="lv-LV"/>
        </w:rPr>
        <w:t xml:space="preserve"> </w:t>
      </w:r>
      <w:r w:rsidRPr="00E57016">
        <w:rPr>
          <w:lang w:val="lv-LV" w:eastAsia="lv-LV"/>
        </w:rPr>
        <w:t xml:space="preserve">66840030237, 0.17 ha </w:t>
      </w:r>
      <w:r w:rsidRPr="00E57016">
        <w:rPr>
          <w:noProof/>
          <w:lang w:val="lv-LV" w:eastAsia="lv-LV"/>
        </w:rPr>
        <w:t>platībā, kas ietilpst</w:t>
      </w:r>
      <w:r w:rsidRPr="00E57016">
        <w:rPr>
          <w:rFonts w:ascii="Courier New" w:hAnsi="Courier New" w:cs="Courier New"/>
          <w:sz w:val="20"/>
          <w:szCs w:val="20"/>
          <w:lang w:val="lv-LV" w:eastAsia="lv-LV"/>
        </w:rPr>
        <w:t xml:space="preserve"> </w:t>
      </w:r>
      <w:r w:rsidRPr="00E57016">
        <w:rPr>
          <w:lang w:val="lv-LV" w:eastAsia="lv-LV"/>
        </w:rPr>
        <w:t>nekustamā īpašumā</w:t>
      </w:r>
      <w:r w:rsidRPr="00E57016">
        <w:rPr>
          <w:rFonts w:ascii="Courier New" w:hAnsi="Courier New" w:cs="Courier New"/>
          <w:sz w:val="20"/>
          <w:szCs w:val="20"/>
          <w:lang w:val="lv-LV" w:eastAsia="lv-LV"/>
        </w:rPr>
        <w:t xml:space="preserve"> </w:t>
      </w:r>
      <w:proofErr w:type="spellStart"/>
      <w:r w:rsidRPr="00E57016">
        <w:rPr>
          <w:lang w:val="lv-LV" w:eastAsia="lv-LV"/>
        </w:rPr>
        <w:t>Mārlejas</w:t>
      </w:r>
      <w:proofErr w:type="spellEnd"/>
      <w:r w:rsidRPr="00E57016">
        <w:rPr>
          <w:lang w:val="lv-LV" w:eastAsia="lv-LV"/>
        </w:rPr>
        <w:t>, Vidrižu</w:t>
      </w:r>
      <w:r w:rsidRPr="00E57016">
        <w:rPr>
          <w:b/>
          <w:bCs/>
          <w:lang w:val="lv-LV" w:eastAsia="lv-LV"/>
        </w:rPr>
        <w:t xml:space="preserve"> </w:t>
      </w:r>
      <w:r w:rsidRPr="00E57016">
        <w:rPr>
          <w:lang w:val="lv-LV" w:eastAsia="lv-LV"/>
        </w:rPr>
        <w:t>pagasts, Limbažu novads, kadastra numurs  66840030237.</w:t>
      </w:r>
    </w:p>
    <w:p w14:paraId="36315A34" w14:textId="77777777" w:rsidR="00E57016" w:rsidRPr="00E57016" w:rsidRDefault="00E57016" w:rsidP="00160473">
      <w:pPr>
        <w:numPr>
          <w:ilvl w:val="0"/>
          <w:numId w:val="7"/>
        </w:numPr>
        <w:ind w:left="357" w:hanging="357"/>
        <w:jc w:val="both"/>
        <w:rPr>
          <w:lang w:val="lv-LV" w:eastAsia="lv-LV"/>
        </w:rPr>
      </w:pPr>
      <w:r w:rsidRPr="00E57016">
        <w:rPr>
          <w:rFonts w:eastAsia="Calibri"/>
          <w:lang w:val="lv-LV" w:eastAsia="lv-LV"/>
        </w:rPr>
        <w:t xml:space="preserve">Atbildīgos par lēmuma izpildi noteikt </w:t>
      </w:r>
      <w:r w:rsidRPr="00E57016">
        <w:rPr>
          <w:lang w:val="lv-LV" w:eastAsia="lv-LV"/>
        </w:rPr>
        <w:t>Nekustamā īpašuma un teritorijas plānojuma nodaļas vadītāju</w:t>
      </w:r>
      <w:r w:rsidRPr="00E57016">
        <w:rPr>
          <w:rFonts w:eastAsia="Calibri"/>
          <w:lang w:val="lv-LV" w:eastAsia="lv-LV"/>
        </w:rPr>
        <w:t xml:space="preserve"> </w:t>
      </w:r>
      <w:r w:rsidRPr="00E57016">
        <w:rPr>
          <w:lang w:val="lv-LV" w:eastAsia="lv-LV"/>
        </w:rPr>
        <w:t>un Finanšu un ekonomikas nodaļas vadītāju</w:t>
      </w:r>
      <w:r w:rsidRPr="00E57016">
        <w:rPr>
          <w:rFonts w:eastAsia="Calibri"/>
          <w:lang w:val="lv-LV" w:eastAsia="lv-LV"/>
        </w:rPr>
        <w:t>.</w:t>
      </w:r>
    </w:p>
    <w:p w14:paraId="1E5E498B" w14:textId="77777777" w:rsidR="00E57016" w:rsidRPr="00E57016" w:rsidRDefault="00E57016" w:rsidP="00160473">
      <w:pPr>
        <w:numPr>
          <w:ilvl w:val="0"/>
          <w:numId w:val="7"/>
        </w:numPr>
        <w:autoSpaceDE w:val="0"/>
        <w:autoSpaceDN w:val="0"/>
        <w:adjustRightInd w:val="0"/>
        <w:ind w:left="357" w:hanging="357"/>
        <w:contextualSpacing/>
        <w:jc w:val="both"/>
        <w:rPr>
          <w:lang w:val="lv-LV" w:eastAsia="lv-LV"/>
        </w:rPr>
      </w:pPr>
      <w:r w:rsidRPr="00E57016">
        <w:rPr>
          <w:lang w:val="lv-LV" w:eastAsia="lv-LV"/>
        </w:rPr>
        <w:t>Kontroli par lēmuma izpildi uzdot Limbažu novada pašvaldības izpilddirektoram.</w:t>
      </w:r>
    </w:p>
    <w:p w14:paraId="22382C5E" w14:textId="77777777" w:rsidR="00E57016" w:rsidRPr="00E57016" w:rsidRDefault="00E57016" w:rsidP="00160473">
      <w:pPr>
        <w:numPr>
          <w:ilvl w:val="0"/>
          <w:numId w:val="7"/>
        </w:numPr>
        <w:autoSpaceDE w:val="0"/>
        <w:autoSpaceDN w:val="0"/>
        <w:adjustRightInd w:val="0"/>
        <w:ind w:left="357" w:hanging="357"/>
        <w:contextualSpacing/>
        <w:jc w:val="both"/>
        <w:rPr>
          <w:lang w:val="lv-LV" w:eastAsia="lv-LV"/>
        </w:rPr>
      </w:pPr>
      <w:r w:rsidRPr="00E57016">
        <w:rPr>
          <w:lang w:val="lv-LV" w:eastAsia="lv-LV"/>
        </w:rPr>
        <w:t>Lēmuma projektu virzīt izskatīšanai Limbažu novada domes sēdē.</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150E027A" w14:textId="77777777" w:rsidR="00B34158" w:rsidRPr="00B34158" w:rsidRDefault="00B34158" w:rsidP="00B34158">
      <w:pPr>
        <w:pBdr>
          <w:bottom w:val="single" w:sz="4" w:space="1" w:color="auto"/>
        </w:pBdr>
        <w:jc w:val="both"/>
        <w:rPr>
          <w:b/>
          <w:bCs/>
          <w:lang w:val="lv-LV" w:eastAsia="lv-LV"/>
        </w:rPr>
      </w:pPr>
      <w:r w:rsidRPr="00B34158">
        <w:rPr>
          <w:b/>
          <w:bCs/>
          <w:noProof/>
          <w:lang w:val="lv-LV" w:eastAsia="lv-LV"/>
        </w:rPr>
        <w:t xml:space="preserve">Par zemes vienības ar kadastra apzīmējumu </w:t>
      </w:r>
      <w:r w:rsidRPr="00B34158">
        <w:rPr>
          <w:b/>
          <w:bCs/>
          <w:lang w:val="lv-LV" w:eastAsia="lv-LV"/>
        </w:rPr>
        <w:t xml:space="preserve">66840030168, Mārupes, Vidrižu </w:t>
      </w:r>
      <w:r w:rsidRPr="00B34158">
        <w:rPr>
          <w:b/>
          <w:bCs/>
          <w:noProof/>
          <w:lang w:val="lv-LV" w:eastAsia="lv-LV"/>
        </w:rPr>
        <w:t xml:space="preserve">pagastā, Limbažu novadā </w:t>
      </w:r>
      <w:bookmarkStart w:id="5" w:name="_Hlk182386641"/>
      <w:r w:rsidRPr="00B34158">
        <w:rPr>
          <w:b/>
          <w:bCs/>
          <w:noProof/>
          <w:lang w:val="lv-LV" w:eastAsia="lv-LV"/>
        </w:rPr>
        <w:t xml:space="preserve">reģistrēšanu </w:t>
      </w:r>
      <w:r w:rsidRPr="00B34158">
        <w:rPr>
          <w:b/>
          <w:lang w:val="lv-LV" w:eastAsia="lv-LV"/>
        </w:rPr>
        <w:t>zemesgrāmatā uz Limbažu novada pašvaldības vārda</w:t>
      </w:r>
      <w:bookmarkEnd w:id="5"/>
    </w:p>
    <w:p w14:paraId="5581C169" w14:textId="77777777" w:rsidR="00B34158" w:rsidRPr="00B34158" w:rsidRDefault="00B34158" w:rsidP="00B34158">
      <w:pPr>
        <w:jc w:val="center"/>
        <w:rPr>
          <w:lang w:val="lv-LV" w:eastAsia="lv-LV"/>
        </w:rPr>
      </w:pPr>
      <w:r w:rsidRPr="00B34158">
        <w:rPr>
          <w:lang w:val="lv-LV" w:eastAsia="lv-LV"/>
        </w:rPr>
        <w:t xml:space="preserve">Ziņo </w:t>
      </w:r>
      <w:r w:rsidRPr="00B34158">
        <w:rPr>
          <w:noProof/>
          <w:lang w:val="lv-LV" w:eastAsia="lv-LV"/>
        </w:rPr>
        <w:t>Līga Viļčinska</w:t>
      </w:r>
    </w:p>
    <w:p w14:paraId="6DE5B0BC" w14:textId="77777777" w:rsidR="00B34158" w:rsidRPr="00B34158" w:rsidRDefault="00B34158" w:rsidP="00B34158">
      <w:pPr>
        <w:jc w:val="both"/>
        <w:rPr>
          <w:lang w:val="lv-LV" w:eastAsia="lv-LV"/>
        </w:rPr>
      </w:pPr>
    </w:p>
    <w:p w14:paraId="1FBA031A" w14:textId="77777777" w:rsidR="00B34158" w:rsidRPr="00B34158" w:rsidRDefault="00B34158" w:rsidP="00B34158">
      <w:pPr>
        <w:ind w:firstLine="720"/>
        <w:jc w:val="both"/>
        <w:rPr>
          <w:noProof/>
          <w:lang w:val="lv-LV" w:eastAsia="lv-LV"/>
        </w:rPr>
      </w:pPr>
      <w:r w:rsidRPr="00B34158">
        <w:rPr>
          <w:lang w:val="lv-LV" w:eastAsia="lv-LV"/>
        </w:rPr>
        <w:t xml:space="preserve">Saskaņā ar  Limbažu novada domes </w:t>
      </w:r>
      <w:r w:rsidRPr="00B34158">
        <w:rPr>
          <w:rFonts w:eastAsia="Calibri"/>
          <w:lang w:val="lv-LV" w:eastAsia="lv-LV"/>
        </w:rPr>
        <w:t xml:space="preserve">2024. gada 24. oktobra </w:t>
      </w:r>
      <w:r w:rsidRPr="00B34158">
        <w:rPr>
          <w:lang w:val="lv-LV" w:eastAsia="lv-LV"/>
        </w:rPr>
        <w:t>lēmumu Nr. 794 (protokols Nr.20, 52.) “</w:t>
      </w:r>
      <w:r w:rsidRPr="00B34158">
        <w:rPr>
          <w:noProof/>
          <w:lang w:val="lv-LV" w:eastAsia="lv-LV"/>
        </w:rPr>
        <w:t xml:space="preserve">Par zemes vienības ar kadastra apzīmējumu </w:t>
      </w:r>
      <w:r w:rsidRPr="00B34158">
        <w:rPr>
          <w:lang w:val="lv-LV" w:eastAsia="lv-LV"/>
        </w:rPr>
        <w:t>66840030168, Mārupes, Vidrižu</w:t>
      </w:r>
      <w:r w:rsidRPr="00B34158">
        <w:rPr>
          <w:b/>
          <w:bCs/>
          <w:lang w:val="lv-LV" w:eastAsia="lv-LV"/>
        </w:rPr>
        <w:t xml:space="preserve"> </w:t>
      </w:r>
      <w:r w:rsidRPr="00B34158">
        <w:rPr>
          <w:noProof/>
          <w:lang w:val="lv-LV" w:eastAsia="lv-LV"/>
        </w:rPr>
        <w:t>pagastā, Limbažu novadā atzīšanu par rezerves zemes fonda zemi”</w:t>
      </w:r>
      <w:r w:rsidRPr="00B34158">
        <w:rPr>
          <w:lang w:val="lv-LV" w:eastAsia="lv-LV"/>
        </w:rPr>
        <w:t>, zemes vienība ar kadastra apzīmējumu</w:t>
      </w:r>
      <w:r w:rsidRPr="00B34158">
        <w:rPr>
          <w:noProof/>
          <w:lang w:val="lv-LV" w:eastAsia="lv-LV"/>
        </w:rPr>
        <w:t xml:space="preserve"> </w:t>
      </w:r>
      <w:r w:rsidRPr="00B34158">
        <w:rPr>
          <w:lang w:val="lv-LV" w:eastAsia="lv-LV"/>
        </w:rPr>
        <w:t xml:space="preserve">66840030168, 0.3 ha kopplatībā tika </w:t>
      </w:r>
      <w:r w:rsidRPr="00B34158">
        <w:rPr>
          <w:rFonts w:eastAsia="Calibri"/>
          <w:lang w:val="lv-LV" w:eastAsia="lv-LV"/>
        </w:rPr>
        <w:t xml:space="preserve">ieskaitīta valsts </w:t>
      </w:r>
      <w:r w:rsidRPr="00B34158">
        <w:rPr>
          <w:lang w:val="lv-LV" w:eastAsia="lv-LV"/>
        </w:rPr>
        <w:t>rezerves zemes fondā.</w:t>
      </w:r>
    </w:p>
    <w:p w14:paraId="3E15B804" w14:textId="77777777" w:rsidR="00B34158" w:rsidRPr="00B34158" w:rsidRDefault="00B34158" w:rsidP="00B34158">
      <w:pPr>
        <w:ind w:firstLine="720"/>
        <w:jc w:val="both"/>
        <w:rPr>
          <w:lang w:val="lv-LV" w:eastAsia="lv-LV"/>
        </w:rPr>
      </w:pPr>
      <w:r w:rsidRPr="00B34158">
        <w:rPr>
          <w:lang w:val="lv-LV" w:eastAsia="lv-LV"/>
        </w:rPr>
        <w:t xml:space="preserve">Saskaņā ar </w:t>
      </w:r>
      <w:hyperlink r:id="rId12" w:tgtFrame="_blank" w:history="1">
        <w:r w:rsidRPr="00B34158">
          <w:rPr>
            <w:lang w:val="lv-LV" w:eastAsia="lv-LV"/>
          </w:rPr>
          <w:t>Zemes pārvaldības likuma</w:t>
        </w:r>
      </w:hyperlink>
      <w:r w:rsidRPr="00B34158">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2413470" w14:textId="77777777" w:rsidR="00B34158" w:rsidRPr="00B34158" w:rsidRDefault="00B34158" w:rsidP="00B34158">
      <w:pPr>
        <w:ind w:firstLine="720"/>
        <w:jc w:val="both"/>
        <w:rPr>
          <w:lang w:val="lv-LV" w:eastAsia="lv-LV"/>
        </w:rPr>
      </w:pPr>
      <w:r w:rsidRPr="00B34158">
        <w:rPr>
          <w:lang w:val="lv-LV" w:eastAsia="lv-LV"/>
        </w:rPr>
        <w:t xml:space="preserve">Zemes vienības, kuras ieskaitītas rezerves zemes fondā pēc apkopota saraksta publicēšanas </w:t>
      </w:r>
      <w:r w:rsidRPr="00B34158">
        <w:rPr>
          <w:lang w:val="lv-LV" w:eastAsia="zh-CN"/>
        </w:rPr>
        <w:t xml:space="preserve">Valsts zemes dienesta </w:t>
      </w:r>
      <w:r w:rsidRPr="00B34158">
        <w:rPr>
          <w:lang w:val="lv-LV" w:eastAsia="lv-LV"/>
        </w:rPr>
        <w:t>tīmekļa vietnē, piekrīt vietējai pašvaldībai atbilstoši Zemes pārvaldības likuma 17. panta sestajai daļai.</w:t>
      </w:r>
    </w:p>
    <w:p w14:paraId="7A85955C" w14:textId="77777777" w:rsidR="00B34158" w:rsidRPr="00B34158" w:rsidRDefault="00B34158" w:rsidP="00B34158">
      <w:pPr>
        <w:ind w:firstLine="720"/>
        <w:jc w:val="both"/>
        <w:rPr>
          <w:lang w:val="lv-LV" w:eastAsia="lv-LV"/>
        </w:rPr>
      </w:pPr>
      <w:r w:rsidRPr="00B34158">
        <w:rPr>
          <w:lang w:val="lv-LV" w:eastAsia="lv-LV"/>
        </w:rPr>
        <w:t xml:space="preserve">Saskaņā ar </w:t>
      </w:r>
      <w:hyperlink r:id="rId13" w:tgtFrame="_blank" w:history="1">
        <w:r w:rsidRPr="00B34158">
          <w:rPr>
            <w:lang w:val="lv-LV" w:eastAsia="lv-LV"/>
          </w:rPr>
          <w:t>Zemes pārvaldības likuma</w:t>
        </w:r>
      </w:hyperlink>
      <w:r w:rsidRPr="00B34158">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EEC25EF" w14:textId="77777777" w:rsidR="00B34158" w:rsidRPr="00FF0705" w:rsidRDefault="00B34158" w:rsidP="00B34158">
      <w:pPr>
        <w:ind w:firstLine="720"/>
        <w:jc w:val="both"/>
        <w:rPr>
          <w:b/>
          <w:bCs/>
          <w:lang w:val="lv-LV" w:eastAsia="lv-LV"/>
        </w:rPr>
      </w:pPr>
      <w:r w:rsidRPr="00B34158">
        <w:rPr>
          <w:lang w:val="lv-LV" w:eastAsia="lv-LV"/>
        </w:rPr>
        <w:t xml:space="preserve">Pamatojoties uz Ministru kabineta 2016. gada 15. marta (prot. Nr. 13 20. §) rīkojumu Nr. 201 “Par zemes reformas pabeigšanu Limbažu novada lauku apvidū”, </w:t>
      </w:r>
      <w:hyperlink r:id="rId14" w:tgtFrame="_blank" w:history="1">
        <w:r w:rsidRPr="00B34158">
          <w:rPr>
            <w:lang w:val="lv-LV" w:eastAsia="lv-LV"/>
          </w:rPr>
          <w:t>Zemes pārvaldības likuma</w:t>
        </w:r>
      </w:hyperlink>
      <w:r w:rsidRPr="00B34158">
        <w:rPr>
          <w:lang w:val="lv-LV" w:eastAsia="lv-LV"/>
        </w:rPr>
        <w:t xml:space="preserve"> 17. panta sesto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692BBE38" w14:textId="16D1851B" w:rsidR="00B34158" w:rsidRPr="00B34158" w:rsidRDefault="00B34158" w:rsidP="00B34158">
      <w:pPr>
        <w:ind w:firstLine="720"/>
        <w:jc w:val="both"/>
        <w:rPr>
          <w:lang w:val="lv-LV" w:eastAsia="lv-LV"/>
        </w:rPr>
      </w:pPr>
    </w:p>
    <w:p w14:paraId="4E2D5C76" w14:textId="77777777" w:rsidR="00B34158" w:rsidRPr="00B34158" w:rsidRDefault="00B34158" w:rsidP="00160473">
      <w:pPr>
        <w:numPr>
          <w:ilvl w:val="0"/>
          <w:numId w:val="8"/>
        </w:numPr>
        <w:ind w:left="357" w:hanging="357"/>
        <w:jc w:val="both"/>
        <w:rPr>
          <w:lang w:val="lv-LV" w:eastAsia="lv-LV"/>
        </w:rPr>
      </w:pPr>
      <w:r w:rsidRPr="00B34158">
        <w:rPr>
          <w:lang w:val="lv-LV" w:eastAsia="lv-LV"/>
        </w:rPr>
        <w:t xml:space="preserve">Zemes vienību ar </w:t>
      </w:r>
      <w:r w:rsidRPr="00B34158">
        <w:rPr>
          <w:noProof/>
          <w:lang w:val="lv-LV" w:eastAsia="lv-LV"/>
        </w:rPr>
        <w:t xml:space="preserve">kadastra apzīmējumu </w:t>
      </w:r>
      <w:r w:rsidRPr="00B34158">
        <w:rPr>
          <w:lang w:val="lv-LV" w:eastAsia="lv-LV"/>
        </w:rPr>
        <w:t>66840030168, 0.3 ha</w:t>
      </w:r>
      <w:r w:rsidRPr="00B34158">
        <w:rPr>
          <w:rFonts w:eastAsia="Calibri"/>
          <w:lang w:val="lv-LV" w:eastAsia="lv-LV"/>
        </w:rPr>
        <w:t xml:space="preserve">, kas ietilpst </w:t>
      </w:r>
      <w:r w:rsidRPr="00B34158">
        <w:rPr>
          <w:lang w:val="lv-LV" w:eastAsia="lv-LV"/>
        </w:rPr>
        <w:t>nekustamā īpašuma ar kadastra Nr. 66840030168, Mārupes, Vidrižu</w:t>
      </w:r>
      <w:r w:rsidRPr="00B34158">
        <w:rPr>
          <w:b/>
          <w:bCs/>
          <w:lang w:val="lv-LV" w:eastAsia="lv-LV"/>
        </w:rPr>
        <w:t xml:space="preserve"> </w:t>
      </w:r>
      <w:r w:rsidRPr="00B34158">
        <w:rPr>
          <w:lang w:val="lv-LV" w:eastAsia="lv-LV"/>
        </w:rPr>
        <w:t xml:space="preserve">pagasts, Limbažu novads sastāvā, reģistrēt </w:t>
      </w:r>
      <w:r w:rsidRPr="00B34158">
        <w:rPr>
          <w:lang w:val="lv-LV" w:eastAsia="lv-LV"/>
        </w:rPr>
        <w:lastRenderedPageBreak/>
        <w:t xml:space="preserve">Vidzemes rajona tiesas Zemesgrāmatas datos uz Limbažu novada pašvaldības vārda pamatojoties uz </w:t>
      </w:r>
      <w:hyperlink r:id="rId15" w:tgtFrame="_blank" w:history="1">
        <w:r w:rsidRPr="00B34158">
          <w:rPr>
            <w:lang w:val="lv-LV" w:eastAsia="lv-LV"/>
          </w:rPr>
          <w:t>Zemes pārvaldības likuma</w:t>
        </w:r>
      </w:hyperlink>
      <w:r w:rsidRPr="00B34158">
        <w:rPr>
          <w:lang w:val="lv-LV" w:eastAsia="lv-LV"/>
        </w:rPr>
        <w:t xml:space="preserve"> 17. panta sesto daļu (shēma pielikumā).</w:t>
      </w:r>
    </w:p>
    <w:p w14:paraId="3D40E6D8" w14:textId="77777777" w:rsidR="00B34158" w:rsidRPr="00B34158" w:rsidRDefault="00B34158" w:rsidP="00160473">
      <w:pPr>
        <w:numPr>
          <w:ilvl w:val="0"/>
          <w:numId w:val="8"/>
        </w:numPr>
        <w:ind w:left="357" w:hanging="357"/>
        <w:jc w:val="both"/>
        <w:rPr>
          <w:lang w:val="lv-LV" w:eastAsia="lv-LV"/>
        </w:rPr>
      </w:pPr>
      <w:r w:rsidRPr="00B34158">
        <w:rPr>
          <w:lang w:val="lv-LV" w:eastAsia="lv-LV"/>
        </w:rPr>
        <w:t xml:space="preserve">Uzņemt Limbažu novada pašvaldības bilancē zemes vienību ar kadastra apzīmējumu </w:t>
      </w:r>
      <w:r w:rsidRPr="00B34158">
        <w:rPr>
          <w:rFonts w:ascii="Courier New" w:hAnsi="Courier New" w:cs="Courier New"/>
          <w:sz w:val="20"/>
          <w:szCs w:val="20"/>
          <w:lang w:val="lv-LV" w:eastAsia="lv-LV"/>
        </w:rPr>
        <w:t xml:space="preserve"> </w:t>
      </w:r>
      <w:r w:rsidRPr="00B34158">
        <w:rPr>
          <w:lang w:val="lv-LV" w:eastAsia="lv-LV"/>
        </w:rPr>
        <w:t xml:space="preserve">66840030168, 0.3 ha </w:t>
      </w:r>
      <w:r w:rsidRPr="00B34158">
        <w:rPr>
          <w:noProof/>
          <w:lang w:val="lv-LV" w:eastAsia="lv-LV"/>
        </w:rPr>
        <w:t>platībā, kas ietilpst</w:t>
      </w:r>
      <w:r w:rsidRPr="00B34158">
        <w:rPr>
          <w:rFonts w:ascii="Courier New" w:hAnsi="Courier New" w:cs="Courier New"/>
          <w:sz w:val="20"/>
          <w:szCs w:val="20"/>
          <w:lang w:val="lv-LV" w:eastAsia="lv-LV"/>
        </w:rPr>
        <w:t xml:space="preserve"> </w:t>
      </w:r>
      <w:r w:rsidRPr="00B34158">
        <w:rPr>
          <w:lang w:val="lv-LV" w:eastAsia="lv-LV"/>
        </w:rPr>
        <w:t>nekustamā īpašumā</w:t>
      </w:r>
      <w:r w:rsidRPr="00B34158">
        <w:rPr>
          <w:rFonts w:ascii="Courier New" w:hAnsi="Courier New" w:cs="Courier New"/>
          <w:sz w:val="20"/>
          <w:szCs w:val="20"/>
          <w:lang w:val="lv-LV" w:eastAsia="lv-LV"/>
        </w:rPr>
        <w:t xml:space="preserve"> </w:t>
      </w:r>
      <w:r w:rsidRPr="00B34158">
        <w:rPr>
          <w:lang w:val="lv-LV" w:eastAsia="lv-LV"/>
        </w:rPr>
        <w:t>Mārupes, Vidrižu</w:t>
      </w:r>
      <w:r w:rsidRPr="00B34158">
        <w:rPr>
          <w:b/>
          <w:bCs/>
          <w:lang w:val="lv-LV" w:eastAsia="lv-LV"/>
        </w:rPr>
        <w:t xml:space="preserve"> </w:t>
      </w:r>
      <w:r w:rsidRPr="00B34158">
        <w:rPr>
          <w:lang w:val="lv-LV" w:eastAsia="lv-LV"/>
        </w:rPr>
        <w:t>pagasts, Limbažu novads, kadastra numurs  66840030168.</w:t>
      </w:r>
    </w:p>
    <w:p w14:paraId="7DE4CD59" w14:textId="77777777" w:rsidR="00B34158" w:rsidRPr="00B34158" w:rsidRDefault="00B34158" w:rsidP="00160473">
      <w:pPr>
        <w:numPr>
          <w:ilvl w:val="0"/>
          <w:numId w:val="8"/>
        </w:numPr>
        <w:ind w:left="357" w:hanging="357"/>
        <w:jc w:val="both"/>
        <w:rPr>
          <w:lang w:val="lv-LV" w:eastAsia="lv-LV"/>
        </w:rPr>
      </w:pPr>
      <w:r w:rsidRPr="00B34158">
        <w:rPr>
          <w:rFonts w:eastAsia="Calibri"/>
          <w:lang w:val="lv-LV" w:eastAsia="lv-LV"/>
        </w:rPr>
        <w:t xml:space="preserve">Atbildīgos par lēmuma izpildi noteikt </w:t>
      </w:r>
      <w:r w:rsidRPr="00B34158">
        <w:rPr>
          <w:lang w:val="lv-LV" w:eastAsia="lv-LV"/>
        </w:rPr>
        <w:t>Nekustamā īpašuma un teritorijas plānojuma nodaļas vadītāju</w:t>
      </w:r>
      <w:r w:rsidRPr="00B34158">
        <w:rPr>
          <w:rFonts w:eastAsia="Calibri"/>
          <w:lang w:val="lv-LV" w:eastAsia="lv-LV"/>
        </w:rPr>
        <w:t xml:space="preserve"> </w:t>
      </w:r>
      <w:r w:rsidRPr="00B34158">
        <w:rPr>
          <w:lang w:val="lv-LV" w:eastAsia="lv-LV"/>
        </w:rPr>
        <w:t>un Finanšu un ekonomikas nodaļas vadītāju</w:t>
      </w:r>
      <w:r w:rsidRPr="00B34158">
        <w:rPr>
          <w:rFonts w:eastAsia="Calibri"/>
          <w:lang w:val="lv-LV" w:eastAsia="lv-LV"/>
        </w:rPr>
        <w:t>.</w:t>
      </w:r>
    </w:p>
    <w:p w14:paraId="4DA6CA37" w14:textId="77777777" w:rsidR="00B34158" w:rsidRPr="00B34158" w:rsidRDefault="00B34158" w:rsidP="00160473">
      <w:pPr>
        <w:numPr>
          <w:ilvl w:val="0"/>
          <w:numId w:val="8"/>
        </w:numPr>
        <w:autoSpaceDE w:val="0"/>
        <w:autoSpaceDN w:val="0"/>
        <w:adjustRightInd w:val="0"/>
        <w:ind w:left="357" w:hanging="357"/>
        <w:contextualSpacing/>
        <w:jc w:val="both"/>
        <w:rPr>
          <w:lang w:val="lv-LV" w:eastAsia="lv-LV"/>
        </w:rPr>
      </w:pPr>
      <w:r w:rsidRPr="00B34158">
        <w:rPr>
          <w:lang w:val="lv-LV" w:eastAsia="lv-LV"/>
        </w:rPr>
        <w:t>Kontroli par lēmuma izpildi uzdot Limbažu novada pašvaldības izpilddirektoram.</w:t>
      </w:r>
    </w:p>
    <w:p w14:paraId="12A875A0" w14:textId="77777777" w:rsidR="00B34158" w:rsidRPr="00B34158" w:rsidRDefault="00B34158" w:rsidP="00160473">
      <w:pPr>
        <w:numPr>
          <w:ilvl w:val="0"/>
          <w:numId w:val="8"/>
        </w:numPr>
        <w:autoSpaceDE w:val="0"/>
        <w:autoSpaceDN w:val="0"/>
        <w:adjustRightInd w:val="0"/>
        <w:ind w:left="357" w:hanging="357"/>
        <w:contextualSpacing/>
        <w:jc w:val="both"/>
        <w:rPr>
          <w:lang w:val="lv-LV" w:eastAsia="lv-LV"/>
        </w:rPr>
      </w:pPr>
      <w:r w:rsidRPr="00B34158">
        <w:rPr>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F8F15DD" w14:textId="77777777" w:rsidR="00DF1650" w:rsidRPr="00DF1650" w:rsidRDefault="00DF1650" w:rsidP="00DF1650">
      <w:pPr>
        <w:pBdr>
          <w:bottom w:val="single" w:sz="4" w:space="1" w:color="auto"/>
        </w:pBdr>
        <w:jc w:val="both"/>
        <w:rPr>
          <w:b/>
          <w:bCs/>
          <w:lang w:val="lv-LV" w:eastAsia="lv-LV"/>
        </w:rPr>
      </w:pPr>
      <w:r w:rsidRPr="00DF1650">
        <w:rPr>
          <w:b/>
          <w:bCs/>
          <w:noProof/>
          <w:lang w:val="lv-LV" w:eastAsia="lv-LV"/>
        </w:rPr>
        <w:t xml:space="preserve">Par zemes vienības ar kadastra apzīmējumu </w:t>
      </w:r>
      <w:r w:rsidRPr="00DF1650">
        <w:rPr>
          <w:b/>
          <w:bCs/>
          <w:lang w:val="lv-LV" w:eastAsia="lv-LV"/>
        </w:rPr>
        <w:t xml:space="preserve">66840030236, Mārupes 5, Vidrižu </w:t>
      </w:r>
      <w:r w:rsidRPr="00DF1650">
        <w:rPr>
          <w:b/>
          <w:bCs/>
          <w:noProof/>
          <w:lang w:val="lv-LV" w:eastAsia="lv-LV"/>
        </w:rPr>
        <w:t xml:space="preserve">pagastā, Limbažu novadā </w:t>
      </w:r>
      <w:r w:rsidRPr="00DF1650">
        <w:rPr>
          <w:b/>
          <w:lang w:val="lv-LV" w:eastAsia="lv-LV"/>
        </w:rPr>
        <w:t>reģistrēšanu zemesgrāmatā uz Limbažu novada pašvaldības vārda</w:t>
      </w:r>
    </w:p>
    <w:p w14:paraId="7F468377" w14:textId="77777777" w:rsidR="00DF1650" w:rsidRPr="00DF1650" w:rsidRDefault="00DF1650" w:rsidP="00DF1650">
      <w:pPr>
        <w:jc w:val="center"/>
        <w:rPr>
          <w:lang w:val="lv-LV" w:eastAsia="lv-LV"/>
        </w:rPr>
      </w:pPr>
      <w:r w:rsidRPr="00DF1650">
        <w:rPr>
          <w:lang w:val="lv-LV" w:eastAsia="lv-LV"/>
        </w:rPr>
        <w:t xml:space="preserve">Ziņo </w:t>
      </w:r>
      <w:r w:rsidRPr="00DF1650">
        <w:rPr>
          <w:noProof/>
          <w:lang w:val="lv-LV" w:eastAsia="lv-LV"/>
        </w:rPr>
        <w:t>Līga Viļčinska</w:t>
      </w:r>
    </w:p>
    <w:p w14:paraId="4F2E77AC" w14:textId="77777777" w:rsidR="00DF1650" w:rsidRPr="00DF1650" w:rsidRDefault="00DF1650" w:rsidP="00DF1650">
      <w:pPr>
        <w:jc w:val="both"/>
        <w:rPr>
          <w:lang w:val="lv-LV" w:eastAsia="lv-LV"/>
        </w:rPr>
      </w:pPr>
    </w:p>
    <w:p w14:paraId="44B1DCAC" w14:textId="77777777" w:rsidR="00DF1650" w:rsidRPr="00DF1650" w:rsidRDefault="00DF1650" w:rsidP="00DF1650">
      <w:pPr>
        <w:ind w:firstLine="720"/>
        <w:jc w:val="both"/>
        <w:rPr>
          <w:lang w:val="lv-LV" w:eastAsia="lv-LV"/>
        </w:rPr>
      </w:pPr>
      <w:r w:rsidRPr="00DF1650">
        <w:rPr>
          <w:lang w:val="lv-LV" w:eastAsia="lv-LV"/>
        </w:rPr>
        <w:t xml:space="preserve">Saskaņā ar Limbažu novada domes </w:t>
      </w:r>
      <w:r w:rsidRPr="00DF1650">
        <w:rPr>
          <w:rFonts w:eastAsia="Calibri"/>
          <w:lang w:val="lv-LV" w:eastAsia="lv-LV"/>
        </w:rPr>
        <w:t xml:space="preserve">2024. gada 24. oktobra </w:t>
      </w:r>
      <w:r w:rsidRPr="00DF1650">
        <w:rPr>
          <w:lang w:val="lv-LV" w:eastAsia="lv-LV"/>
        </w:rPr>
        <w:t>lēmumu Nr. 795 (protokols Nr.20, 53.) “</w:t>
      </w:r>
      <w:r w:rsidRPr="00DF1650">
        <w:rPr>
          <w:noProof/>
          <w:lang w:val="lv-LV" w:eastAsia="lv-LV"/>
        </w:rPr>
        <w:t xml:space="preserve">Par zemes vienības ar kadastra apzīmējumu </w:t>
      </w:r>
      <w:r w:rsidRPr="00DF1650">
        <w:rPr>
          <w:lang w:val="lv-LV" w:eastAsia="lv-LV"/>
        </w:rPr>
        <w:t xml:space="preserve">66840030236, </w:t>
      </w:r>
      <w:r w:rsidRPr="00DF1650">
        <w:rPr>
          <w:bCs/>
          <w:lang w:val="lv-LV" w:eastAsia="lv-LV"/>
        </w:rPr>
        <w:t>„Mārupes 5</w:t>
      </w:r>
      <w:r w:rsidRPr="00DF1650">
        <w:rPr>
          <w:lang w:val="lv-LV" w:eastAsia="lv-LV"/>
        </w:rPr>
        <w:t>, Vidrižu</w:t>
      </w:r>
      <w:r w:rsidRPr="00DF1650">
        <w:rPr>
          <w:b/>
          <w:bCs/>
          <w:lang w:val="lv-LV" w:eastAsia="lv-LV"/>
        </w:rPr>
        <w:t xml:space="preserve"> </w:t>
      </w:r>
      <w:r w:rsidRPr="00DF1650">
        <w:rPr>
          <w:noProof/>
          <w:lang w:val="lv-LV" w:eastAsia="lv-LV"/>
        </w:rPr>
        <w:t>pagastā, Limbažu novadā atzīšanu par rezerves zemes fonda zemi”</w:t>
      </w:r>
      <w:r w:rsidRPr="00DF1650">
        <w:rPr>
          <w:lang w:val="lv-LV" w:eastAsia="lv-LV"/>
        </w:rPr>
        <w:t>, zemes vienība ar kadastra apzīmējumu</w:t>
      </w:r>
      <w:r w:rsidRPr="00DF1650">
        <w:rPr>
          <w:noProof/>
          <w:lang w:val="lv-LV" w:eastAsia="lv-LV"/>
        </w:rPr>
        <w:t xml:space="preserve"> </w:t>
      </w:r>
      <w:r w:rsidRPr="00DF1650">
        <w:rPr>
          <w:lang w:val="lv-LV" w:eastAsia="lv-LV"/>
        </w:rPr>
        <w:t xml:space="preserve">66840030236, 0.19 ha kopplatībā tika </w:t>
      </w:r>
      <w:r w:rsidRPr="00DF1650">
        <w:rPr>
          <w:rFonts w:eastAsia="Calibri"/>
          <w:lang w:val="lv-LV" w:eastAsia="lv-LV"/>
        </w:rPr>
        <w:t xml:space="preserve">ieskaitīta valsts </w:t>
      </w:r>
      <w:r w:rsidRPr="00DF1650">
        <w:rPr>
          <w:lang w:val="lv-LV" w:eastAsia="lv-LV"/>
        </w:rPr>
        <w:t>rezerves zemes fondā.</w:t>
      </w:r>
    </w:p>
    <w:p w14:paraId="766B8E7E" w14:textId="77777777" w:rsidR="00DF1650" w:rsidRPr="00DF1650" w:rsidRDefault="00DF1650" w:rsidP="00DF1650">
      <w:pPr>
        <w:ind w:firstLine="720"/>
        <w:jc w:val="both"/>
        <w:rPr>
          <w:lang w:val="lv-LV" w:eastAsia="lv-LV"/>
        </w:rPr>
      </w:pPr>
      <w:r w:rsidRPr="00DF1650">
        <w:rPr>
          <w:lang w:val="lv-LV" w:eastAsia="lv-LV"/>
        </w:rPr>
        <w:t xml:space="preserve">Saskaņā ar </w:t>
      </w:r>
      <w:hyperlink r:id="rId16" w:tgtFrame="_blank" w:history="1">
        <w:r w:rsidRPr="00DF1650">
          <w:rPr>
            <w:lang w:val="lv-LV" w:eastAsia="lv-LV"/>
          </w:rPr>
          <w:t>Zemes pārvaldības likuma</w:t>
        </w:r>
      </w:hyperlink>
      <w:r w:rsidRPr="00DF1650">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7467A14" w14:textId="77777777" w:rsidR="00DF1650" w:rsidRPr="00DF1650" w:rsidRDefault="00DF1650" w:rsidP="00DF1650">
      <w:pPr>
        <w:ind w:firstLine="720"/>
        <w:jc w:val="both"/>
        <w:rPr>
          <w:lang w:val="lv-LV" w:eastAsia="lv-LV"/>
        </w:rPr>
      </w:pPr>
      <w:r w:rsidRPr="00DF1650">
        <w:rPr>
          <w:lang w:val="lv-LV" w:eastAsia="lv-LV"/>
        </w:rPr>
        <w:t xml:space="preserve">Zemes vienības, kuras ieskaitītas rezerves zemes fondā pēc apkopota saraksta publicēšanas </w:t>
      </w:r>
      <w:r w:rsidRPr="00DF1650">
        <w:rPr>
          <w:lang w:val="lv-LV" w:eastAsia="zh-CN"/>
        </w:rPr>
        <w:t xml:space="preserve">Valsts zemes dienesta </w:t>
      </w:r>
      <w:r w:rsidRPr="00DF1650">
        <w:rPr>
          <w:lang w:val="lv-LV" w:eastAsia="lv-LV"/>
        </w:rPr>
        <w:t>tīmekļa vietnē, piekrīt vietējai pašvaldībai atbilstoši Zemes pārvaldības likuma 17. panta sestajai daļai.</w:t>
      </w:r>
    </w:p>
    <w:p w14:paraId="05C5FFF3" w14:textId="77777777" w:rsidR="00DF1650" w:rsidRPr="00DF1650" w:rsidRDefault="00DF1650" w:rsidP="00DF1650">
      <w:pPr>
        <w:ind w:firstLine="720"/>
        <w:jc w:val="both"/>
        <w:rPr>
          <w:lang w:val="lv-LV" w:eastAsia="lv-LV"/>
        </w:rPr>
      </w:pPr>
      <w:r w:rsidRPr="00DF1650">
        <w:rPr>
          <w:lang w:val="lv-LV" w:eastAsia="lv-LV"/>
        </w:rPr>
        <w:t xml:space="preserve">Saskaņā ar </w:t>
      </w:r>
      <w:hyperlink r:id="rId17" w:tgtFrame="_blank" w:history="1">
        <w:r w:rsidRPr="00DF1650">
          <w:rPr>
            <w:lang w:val="lv-LV" w:eastAsia="lv-LV"/>
          </w:rPr>
          <w:t>Zemes pārvaldības likuma</w:t>
        </w:r>
      </w:hyperlink>
      <w:r w:rsidRPr="00DF1650">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FDE24D2" w14:textId="77777777" w:rsidR="00DF1650" w:rsidRPr="00FF0705" w:rsidRDefault="00DF1650" w:rsidP="00DF1650">
      <w:pPr>
        <w:ind w:firstLine="720"/>
        <w:jc w:val="both"/>
        <w:rPr>
          <w:b/>
          <w:bCs/>
          <w:lang w:val="lv-LV" w:eastAsia="lv-LV"/>
        </w:rPr>
      </w:pPr>
      <w:r w:rsidRPr="00DF1650">
        <w:rPr>
          <w:lang w:val="lv-LV" w:eastAsia="lv-LV"/>
        </w:rPr>
        <w:t xml:space="preserve">Pamatojoties uz Ministru kabineta 2016. gada 15. marta (prot. Nr. 13 20. §) rīkojumu Nr. 201 “Par zemes reformas pabeigšanu Limbažu novada lauku apvidū”, </w:t>
      </w:r>
      <w:hyperlink r:id="rId18" w:tgtFrame="_blank" w:history="1">
        <w:r w:rsidRPr="00DF1650">
          <w:rPr>
            <w:lang w:val="lv-LV" w:eastAsia="lv-LV"/>
          </w:rPr>
          <w:t>Zemes pārvaldības likuma</w:t>
        </w:r>
      </w:hyperlink>
      <w:r w:rsidRPr="00DF1650">
        <w:rPr>
          <w:lang w:val="lv-LV" w:eastAsia="lv-LV"/>
        </w:rPr>
        <w:t xml:space="preserve"> 17. panta sesto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DF6130D" w14:textId="19AC3E49" w:rsidR="00DF1650" w:rsidRPr="00DF1650" w:rsidRDefault="00DF1650" w:rsidP="00DF1650">
      <w:pPr>
        <w:ind w:firstLine="720"/>
        <w:jc w:val="both"/>
        <w:rPr>
          <w:lang w:val="lv-LV" w:eastAsia="lv-LV"/>
        </w:rPr>
      </w:pPr>
    </w:p>
    <w:p w14:paraId="2445B656" w14:textId="77777777" w:rsidR="00DF1650" w:rsidRPr="00DF1650" w:rsidRDefault="00DF1650" w:rsidP="00160473">
      <w:pPr>
        <w:numPr>
          <w:ilvl w:val="0"/>
          <w:numId w:val="9"/>
        </w:numPr>
        <w:ind w:left="357" w:hanging="357"/>
        <w:jc w:val="both"/>
        <w:rPr>
          <w:lang w:val="lv-LV" w:eastAsia="lv-LV"/>
        </w:rPr>
      </w:pPr>
      <w:r w:rsidRPr="00DF1650">
        <w:rPr>
          <w:lang w:val="lv-LV" w:eastAsia="lv-LV"/>
        </w:rPr>
        <w:t xml:space="preserve">Zemes vienību ar </w:t>
      </w:r>
      <w:r w:rsidRPr="00DF1650">
        <w:rPr>
          <w:noProof/>
          <w:lang w:val="lv-LV" w:eastAsia="lv-LV"/>
        </w:rPr>
        <w:t xml:space="preserve">kadastra apzīmējumu </w:t>
      </w:r>
      <w:r w:rsidRPr="00DF1650">
        <w:rPr>
          <w:lang w:val="lv-LV" w:eastAsia="lv-LV"/>
        </w:rPr>
        <w:t>66840030236, 0.19 ha</w:t>
      </w:r>
      <w:r w:rsidRPr="00DF1650">
        <w:rPr>
          <w:rFonts w:eastAsia="Calibri"/>
          <w:lang w:val="lv-LV" w:eastAsia="lv-LV"/>
        </w:rPr>
        <w:t xml:space="preserve">, kas ietilpst </w:t>
      </w:r>
      <w:r w:rsidRPr="00DF1650">
        <w:rPr>
          <w:lang w:val="lv-LV" w:eastAsia="lv-LV"/>
        </w:rPr>
        <w:t>nekustamā īpašuma ar kadastra Nr.</w:t>
      </w:r>
      <w:r w:rsidRPr="00DF1650">
        <w:rPr>
          <w:bCs/>
          <w:lang w:val="lv-LV" w:eastAsia="lv-LV"/>
        </w:rPr>
        <w:t xml:space="preserve"> </w:t>
      </w:r>
      <w:r w:rsidRPr="00DF1650">
        <w:rPr>
          <w:lang w:val="lv-LV" w:eastAsia="lv-LV"/>
        </w:rPr>
        <w:t>66840030236, Mārupes</w:t>
      </w:r>
      <w:r w:rsidRPr="00DF1650">
        <w:rPr>
          <w:bCs/>
          <w:lang w:val="lv-LV" w:eastAsia="lv-LV"/>
        </w:rPr>
        <w:t xml:space="preserve"> </w:t>
      </w:r>
      <w:r w:rsidRPr="00DF1650">
        <w:rPr>
          <w:lang w:val="lv-LV" w:eastAsia="lv-LV"/>
        </w:rPr>
        <w:t>5, Vidrižu</w:t>
      </w:r>
      <w:r w:rsidRPr="00DF1650">
        <w:rPr>
          <w:bCs/>
          <w:lang w:val="lv-LV" w:eastAsia="lv-LV"/>
        </w:rPr>
        <w:t xml:space="preserve"> </w:t>
      </w:r>
      <w:r w:rsidRPr="00DF1650">
        <w:rPr>
          <w:lang w:val="lv-LV" w:eastAsia="lv-LV"/>
        </w:rPr>
        <w:t xml:space="preserve">pagasts, Limbažu novads, sastāvā, reģistrēt Vidzemes rajona tiesas Zemesgrāmatas datos uz Limbažu novada pašvaldības vārda, pamatojoties uz </w:t>
      </w:r>
      <w:hyperlink r:id="rId19" w:tgtFrame="_blank" w:history="1">
        <w:r w:rsidRPr="00DF1650">
          <w:rPr>
            <w:lang w:val="lv-LV" w:eastAsia="lv-LV"/>
          </w:rPr>
          <w:t>Zemes pārvaldības likuma</w:t>
        </w:r>
      </w:hyperlink>
      <w:r w:rsidRPr="00DF1650">
        <w:rPr>
          <w:lang w:val="lv-LV" w:eastAsia="lv-LV"/>
        </w:rPr>
        <w:t xml:space="preserve"> 17.panta sesto daļu (shēma pielikumā).</w:t>
      </w:r>
    </w:p>
    <w:p w14:paraId="2170C834" w14:textId="77777777" w:rsidR="00DF1650" w:rsidRPr="00DF1650" w:rsidRDefault="00DF1650" w:rsidP="00160473">
      <w:pPr>
        <w:numPr>
          <w:ilvl w:val="0"/>
          <w:numId w:val="9"/>
        </w:numPr>
        <w:ind w:left="357" w:hanging="357"/>
        <w:jc w:val="both"/>
        <w:rPr>
          <w:lang w:val="lv-LV" w:eastAsia="lv-LV"/>
        </w:rPr>
      </w:pPr>
      <w:r w:rsidRPr="00DF1650">
        <w:rPr>
          <w:lang w:val="lv-LV" w:eastAsia="lv-LV"/>
        </w:rPr>
        <w:t xml:space="preserve">Uzņemt Limbažu novada pašvaldības bilancē zemes vienību ar kadastra apzīmējumu </w:t>
      </w:r>
      <w:r w:rsidRPr="00DF1650">
        <w:rPr>
          <w:rFonts w:ascii="Courier New" w:hAnsi="Courier New" w:cs="Courier New"/>
          <w:sz w:val="20"/>
          <w:szCs w:val="20"/>
          <w:lang w:val="lv-LV" w:eastAsia="lv-LV"/>
        </w:rPr>
        <w:t xml:space="preserve"> </w:t>
      </w:r>
      <w:r w:rsidRPr="00DF1650">
        <w:rPr>
          <w:lang w:val="lv-LV" w:eastAsia="lv-LV"/>
        </w:rPr>
        <w:t xml:space="preserve">66840030236, 0.19 ha </w:t>
      </w:r>
      <w:r w:rsidRPr="00DF1650">
        <w:rPr>
          <w:noProof/>
          <w:lang w:val="lv-LV" w:eastAsia="lv-LV"/>
        </w:rPr>
        <w:t>platībā, kas ietilpst</w:t>
      </w:r>
      <w:r w:rsidRPr="00DF1650">
        <w:rPr>
          <w:rFonts w:ascii="Courier New" w:hAnsi="Courier New" w:cs="Courier New"/>
          <w:sz w:val="20"/>
          <w:szCs w:val="20"/>
          <w:lang w:val="lv-LV" w:eastAsia="lv-LV"/>
        </w:rPr>
        <w:t xml:space="preserve"> </w:t>
      </w:r>
      <w:r w:rsidRPr="00DF1650">
        <w:rPr>
          <w:lang w:val="lv-LV" w:eastAsia="lv-LV"/>
        </w:rPr>
        <w:t>nekustamā īpašumā</w:t>
      </w:r>
      <w:r w:rsidRPr="00DF1650">
        <w:rPr>
          <w:rFonts w:ascii="Courier New" w:hAnsi="Courier New" w:cs="Courier New"/>
          <w:sz w:val="20"/>
          <w:szCs w:val="20"/>
          <w:lang w:val="lv-LV" w:eastAsia="lv-LV"/>
        </w:rPr>
        <w:t xml:space="preserve"> </w:t>
      </w:r>
      <w:r w:rsidRPr="00DF1650">
        <w:rPr>
          <w:bCs/>
          <w:lang w:val="lv-LV" w:eastAsia="lv-LV"/>
        </w:rPr>
        <w:t>Mārupes 5</w:t>
      </w:r>
      <w:r w:rsidRPr="00DF1650">
        <w:rPr>
          <w:lang w:val="lv-LV" w:eastAsia="lv-LV"/>
        </w:rPr>
        <w:t>, Vidrižu</w:t>
      </w:r>
      <w:r w:rsidRPr="00DF1650">
        <w:rPr>
          <w:b/>
          <w:bCs/>
          <w:lang w:val="lv-LV" w:eastAsia="lv-LV"/>
        </w:rPr>
        <w:t xml:space="preserve"> </w:t>
      </w:r>
      <w:r w:rsidRPr="00DF1650">
        <w:rPr>
          <w:lang w:val="lv-LV" w:eastAsia="lv-LV"/>
        </w:rPr>
        <w:t>pagasts, Limbažu novads, kadastra numurs  66840030236.</w:t>
      </w:r>
    </w:p>
    <w:p w14:paraId="7EBD26E3" w14:textId="77777777" w:rsidR="00DF1650" w:rsidRPr="00DF1650" w:rsidRDefault="00DF1650" w:rsidP="00160473">
      <w:pPr>
        <w:numPr>
          <w:ilvl w:val="0"/>
          <w:numId w:val="9"/>
        </w:numPr>
        <w:ind w:left="357" w:hanging="357"/>
        <w:jc w:val="both"/>
        <w:rPr>
          <w:lang w:val="lv-LV" w:eastAsia="lv-LV"/>
        </w:rPr>
      </w:pPr>
      <w:r w:rsidRPr="00DF1650">
        <w:rPr>
          <w:rFonts w:eastAsia="Calibri"/>
          <w:lang w:val="lv-LV" w:eastAsia="lv-LV"/>
        </w:rPr>
        <w:t xml:space="preserve">Atbildīgos par lēmuma izpildi noteikt </w:t>
      </w:r>
      <w:r w:rsidRPr="00DF1650">
        <w:rPr>
          <w:lang w:val="lv-LV" w:eastAsia="lv-LV"/>
        </w:rPr>
        <w:t>Nekustamā īpašuma un teritorijas plānojuma nodaļas vadītāju</w:t>
      </w:r>
      <w:r w:rsidRPr="00DF1650">
        <w:rPr>
          <w:rFonts w:eastAsia="Calibri"/>
          <w:lang w:val="lv-LV" w:eastAsia="lv-LV"/>
        </w:rPr>
        <w:t xml:space="preserve"> </w:t>
      </w:r>
      <w:r w:rsidRPr="00DF1650">
        <w:rPr>
          <w:lang w:val="lv-LV" w:eastAsia="lv-LV"/>
        </w:rPr>
        <w:t>un Finanšu un ekonomikas nodaļas vadītāju</w:t>
      </w:r>
      <w:r w:rsidRPr="00DF1650">
        <w:rPr>
          <w:rFonts w:eastAsia="Calibri"/>
          <w:lang w:val="lv-LV" w:eastAsia="lv-LV"/>
        </w:rPr>
        <w:t>.</w:t>
      </w:r>
    </w:p>
    <w:p w14:paraId="3989D4EA" w14:textId="77777777" w:rsidR="00DF1650" w:rsidRPr="00DF1650" w:rsidRDefault="00DF1650" w:rsidP="00160473">
      <w:pPr>
        <w:numPr>
          <w:ilvl w:val="0"/>
          <w:numId w:val="9"/>
        </w:numPr>
        <w:autoSpaceDE w:val="0"/>
        <w:autoSpaceDN w:val="0"/>
        <w:adjustRightInd w:val="0"/>
        <w:ind w:left="357" w:hanging="357"/>
        <w:contextualSpacing/>
        <w:jc w:val="both"/>
        <w:rPr>
          <w:lang w:val="lv-LV" w:eastAsia="lv-LV"/>
        </w:rPr>
      </w:pPr>
      <w:r w:rsidRPr="00DF1650">
        <w:rPr>
          <w:lang w:val="lv-LV" w:eastAsia="lv-LV"/>
        </w:rPr>
        <w:t>Kontroli par lēmuma izpildi uzdot Limbažu novada pašvaldības izpilddirektoram.</w:t>
      </w:r>
    </w:p>
    <w:p w14:paraId="77B9F7FC" w14:textId="77777777" w:rsidR="00DF1650" w:rsidRPr="00DF1650" w:rsidRDefault="00DF1650" w:rsidP="00160473">
      <w:pPr>
        <w:numPr>
          <w:ilvl w:val="0"/>
          <w:numId w:val="9"/>
        </w:numPr>
        <w:autoSpaceDE w:val="0"/>
        <w:autoSpaceDN w:val="0"/>
        <w:adjustRightInd w:val="0"/>
        <w:ind w:left="357" w:hanging="357"/>
        <w:contextualSpacing/>
        <w:jc w:val="both"/>
        <w:rPr>
          <w:lang w:val="lv-LV" w:eastAsia="lv-LV"/>
        </w:rPr>
      </w:pPr>
      <w:r w:rsidRPr="00DF1650">
        <w:rPr>
          <w:lang w:val="lv-LV" w:eastAsia="lv-LV"/>
        </w:rPr>
        <w:t>Lēmuma projektu virzīt izskatīšanai Limbažu novada domes sēdē.</w:t>
      </w:r>
    </w:p>
    <w:p w14:paraId="6D72958A" w14:textId="71BB6C6A" w:rsidR="006746FB" w:rsidRDefault="006746FB" w:rsidP="00991D53">
      <w:pPr>
        <w:rPr>
          <w:bCs/>
          <w:lang w:val="lv-LV"/>
        </w:rPr>
      </w:pPr>
    </w:p>
    <w:p w14:paraId="3E3B0E9A" w14:textId="77777777" w:rsidR="001B0E59" w:rsidRPr="00AE3D39" w:rsidRDefault="001B0E59"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lastRenderedPageBreak/>
        <w:t>7</w:t>
      </w:r>
      <w:r w:rsidR="00185197" w:rsidRPr="006075E6">
        <w:rPr>
          <w:b/>
          <w:bCs/>
          <w:color w:val="000000"/>
          <w:lang w:val="lv-LV"/>
        </w:rPr>
        <w:t>.</w:t>
      </w:r>
    </w:p>
    <w:p w14:paraId="409FB5BA" w14:textId="77777777" w:rsidR="00745558" w:rsidRPr="00745558" w:rsidRDefault="00745558" w:rsidP="00745558">
      <w:pPr>
        <w:pBdr>
          <w:bottom w:val="single" w:sz="4" w:space="1" w:color="auto"/>
        </w:pBdr>
        <w:jc w:val="both"/>
        <w:rPr>
          <w:color w:val="000000"/>
          <w:lang w:val="lv-LV" w:eastAsia="x-none"/>
        </w:rPr>
      </w:pPr>
      <w:r w:rsidRPr="00745558">
        <w:rPr>
          <w:b/>
          <w:bCs/>
          <w:color w:val="000000"/>
          <w:lang w:val="lv-LV" w:eastAsia="x-none"/>
        </w:rPr>
        <w:t xml:space="preserve">Par nekustamā īpašuma ar kadastra Nr. </w:t>
      </w:r>
      <w:r w:rsidRPr="00745558">
        <w:rPr>
          <w:b/>
          <w:bCs/>
          <w:lang w:val="lv-LV"/>
        </w:rPr>
        <w:t xml:space="preserve">66680010502 </w:t>
      </w:r>
      <w:r w:rsidRPr="00745558">
        <w:rPr>
          <w:b/>
          <w:bCs/>
          <w:i/>
          <w:iCs/>
          <w:szCs w:val="20"/>
          <w:lang w:val="lv-LV"/>
        </w:rPr>
        <w:t>“</w:t>
      </w:r>
      <w:r w:rsidRPr="00745558">
        <w:rPr>
          <w:b/>
          <w:bCs/>
          <w:lang w:val="lv-LV"/>
        </w:rPr>
        <w:t>Tilts pār Svētupi</w:t>
      </w:r>
      <w:r w:rsidRPr="00745558">
        <w:rPr>
          <w:b/>
          <w:bCs/>
          <w:color w:val="333333"/>
          <w:szCs w:val="20"/>
          <w:lang w:val="lv-LV"/>
        </w:rPr>
        <w:t>”</w:t>
      </w:r>
      <w:r w:rsidRPr="00745558">
        <w:rPr>
          <w:b/>
          <w:bCs/>
          <w:color w:val="000000"/>
          <w:lang w:val="lv-LV" w:eastAsia="x-none"/>
        </w:rPr>
        <w:t xml:space="preserve">, </w:t>
      </w:r>
      <w:r w:rsidRPr="00745558">
        <w:rPr>
          <w:b/>
          <w:bCs/>
          <w:lang w:val="lv-LV"/>
        </w:rPr>
        <w:t>Pāles</w:t>
      </w:r>
      <w:r w:rsidRPr="00745558">
        <w:rPr>
          <w:b/>
          <w:bCs/>
          <w:color w:val="000000"/>
          <w:lang w:val="lv-LV" w:eastAsia="x-none"/>
        </w:rPr>
        <w:t xml:space="preserve"> pagastā, Limbažu novadā</w:t>
      </w:r>
      <w:r w:rsidRPr="00745558">
        <w:rPr>
          <w:color w:val="000000"/>
          <w:lang w:val="lv-LV" w:eastAsia="x-none"/>
        </w:rPr>
        <w:t xml:space="preserve"> </w:t>
      </w:r>
      <w:r w:rsidRPr="00745558">
        <w:rPr>
          <w:b/>
          <w:szCs w:val="20"/>
          <w:lang w:val="lv-LV"/>
        </w:rPr>
        <w:t>nodošanu valstij</w:t>
      </w:r>
    </w:p>
    <w:p w14:paraId="4A0B7A09" w14:textId="63AFEB85" w:rsidR="00745558" w:rsidRPr="00745558" w:rsidRDefault="00745558" w:rsidP="00745558">
      <w:pPr>
        <w:jc w:val="center"/>
        <w:rPr>
          <w:noProof/>
          <w:lang w:val="lv-LV" w:eastAsia="lv-LV"/>
        </w:rPr>
      </w:pPr>
      <w:r w:rsidRPr="00745558">
        <w:rPr>
          <w:lang w:val="lv-LV" w:eastAsia="lv-LV"/>
        </w:rPr>
        <w:t xml:space="preserve">Ziņo </w:t>
      </w:r>
      <w:r w:rsidRPr="00745558">
        <w:rPr>
          <w:noProof/>
          <w:lang w:val="lv-LV" w:eastAsia="lv-LV"/>
        </w:rPr>
        <w:t>Līga Viļčinska</w:t>
      </w:r>
      <w:r>
        <w:rPr>
          <w:noProof/>
          <w:lang w:val="lv-LV" w:eastAsia="lv-LV"/>
        </w:rPr>
        <w:t>, debatēs piedalās Māris Beļaunieks, Andris Garklāvs</w:t>
      </w:r>
    </w:p>
    <w:p w14:paraId="35558077" w14:textId="77777777" w:rsidR="00745558" w:rsidRPr="00745558" w:rsidRDefault="00745558" w:rsidP="00745558">
      <w:pPr>
        <w:jc w:val="center"/>
        <w:rPr>
          <w:bCs/>
          <w:lang w:val="lv-LV"/>
        </w:rPr>
      </w:pPr>
    </w:p>
    <w:p w14:paraId="2C2E1CDD" w14:textId="77777777" w:rsidR="00745558" w:rsidRPr="00745558" w:rsidRDefault="00745558" w:rsidP="00745558">
      <w:pPr>
        <w:ind w:firstLine="720"/>
        <w:jc w:val="both"/>
        <w:rPr>
          <w:bCs/>
          <w:lang w:val="lv-LV"/>
        </w:rPr>
      </w:pPr>
      <w:r w:rsidRPr="00745558">
        <w:rPr>
          <w:szCs w:val="20"/>
          <w:lang w:val="lv-LV"/>
        </w:rPr>
        <w:t xml:space="preserve">Limbažu novada pašvaldība ir izskatījusi </w:t>
      </w:r>
      <w:r w:rsidRPr="00745558">
        <w:rPr>
          <w:color w:val="000000"/>
          <w:szCs w:val="20"/>
          <w:lang w:val="lv-LV"/>
        </w:rPr>
        <w:t xml:space="preserve">2023. gada </w:t>
      </w:r>
      <w:r w:rsidRPr="00745558">
        <w:rPr>
          <w:szCs w:val="20"/>
          <w:lang w:val="lv-LV"/>
        </w:rPr>
        <w:t xml:space="preserve">30. novembra </w:t>
      </w:r>
      <w:r w:rsidRPr="00745558">
        <w:rPr>
          <w:bCs/>
          <w:szCs w:val="20"/>
          <w:lang w:val="lv-LV"/>
        </w:rPr>
        <w:t xml:space="preserve">AS “Latvijas valsts meži” (turpmāk – LVM) </w:t>
      </w:r>
      <w:r w:rsidRPr="00745558">
        <w:rPr>
          <w:szCs w:val="20"/>
          <w:lang w:val="lv-LV"/>
        </w:rPr>
        <w:t xml:space="preserve">vēstuli, kas reģistrēta pašvaldībā 2023. gada 30. novembrī ar </w:t>
      </w:r>
      <w:proofErr w:type="spellStart"/>
      <w:r w:rsidRPr="00745558">
        <w:rPr>
          <w:szCs w:val="20"/>
          <w:lang w:val="lv-LV"/>
        </w:rPr>
        <w:t>reģ</w:t>
      </w:r>
      <w:proofErr w:type="spellEnd"/>
      <w:r w:rsidRPr="00745558">
        <w:rPr>
          <w:szCs w:val="20"/>
          <w:lang w:val="lv-LV"/>
        </w:rPr>
        <w:t xml:space="preserve">. Nr. 4.8.1/23/6524. </w:t>
      </w:r>
      <w:r w:rsidRPr="00745558">
        <w:rPr>
          <w:bCs/>
          <w:szCs w:val="20"/>
          <w:lang w:val="lv-LV"/>
        </w:rPr>
        <w:t xml:space="preserve">LVM norāda, ka savas saimnieciskās darbības nodrošināšanai izmanto gan uzņēmuma meža ceļus, gan arī pašvaldībām piederošus ceļus un zemi, kurā plānot ceļu būvniecību un tiltu rekonstrukciju. </w:t>
      </w:r>
      <w:r w:rsidRPr="00745558">
        <w:rPr>
          <w:bCs/>
          <w:lang w:val="lv-LV"/>
        </w:rPr>
        <w:t xml:space="preserve">Pamatojoties uz Publiskas personas mantas atsavināšanas likuma 3. panta pirmās daļas sesto punktu, 4. panta pirmo un otro daļu, 42. panta otro daļu, 43. pantu, </w:t>
      </w:r>
      <w:r w:rsidRPr="00745558">
        <w:rPr>
          <w:bCs/>
          <w:szCs w:val="20"/>
          <w:lang w:val="lv-LV"/>
        </w:rPr>
        <w:t>LVM</w:t>
      </w:r>
      <w:r w:rsidRPr="00745558">
        <w:rPr>
          <w:bCs/>
          <w:lang w:val="lv-LV"/>
        </w:rPr>
        <w:t xml:space="preserve"> lūdz pašvaldību pieņemt lēmumu par pašvaldībai piekritīgās zemes (zemes vienības ar kadastra apzīmējumu </w:t>
      </w:r>
      <w:hyperlink r:id="rId20" w:history="1">
        <w:r w:rsidRPr="00745558">
          <w:rPr>
            <w:bCs/>
            <w:color w:val="000000"/>
            <w:shd w:val="clear" w:color="auto" w:fill="FFFFFF"/>
            <w:lang w:val="lv-LV"/>
          </w:rPr>
          <w:t>66680010344</w:t>
        </w:r>
      </w:hyperlink>
      <w:r w:rsidRPr="00745558">
        <w:rPr>
          <w:bCs/>
          <w:lang w:val="lv-LV"/>
        </w:rPr>
        <w:t xml:space="preserve"> daļas un </w:t>
      </w:r>
      <w:r w:rsidRPr="00745558">
        <w:rPr>
          <w:bCs/>
          <w:color w:val="212529"/>
          <w:shd w:val="clear" w:color="auto" w:fill="FFFFFF"/>
          <w:lang w:val="lv-LV"/>
        </w:rPr>
        <w:t xml:space="preserve">inženierbūves ar kadastra apzīmējumu </w:t>
      </w:r>
      <w:r w:rsidRPr="00745558">
        <w:rPr>
          <w:bCs/>
          <w:lang w:val="lv-LV"/>
        </w:rPr>
        <w:t xml:space="preserve">66680010344001, kas atrodas Limbažu novada Pāles pagastā, nodošanu valstij, Latvijas Republikas Zemkopības ministrijas personā, bezatlīdzības kārtībā, atbilstoši pielikumā pievienotajai tilta pārbūves projekta shēmai minētajā zemes vienībā. Zemes vienības daļā izvietota inženierbūve ar kadastra apzīmējumu 66680010344001 </w:t>
      </w:r>
      <w:r w:rsidRPr="00745558">
        <w:rPr>
          <w:bCs/>
          <w:i/>
          <w:iCs/>
          <w:lang w:val="lv-LV"/>
        </w:rPr>
        <w:t>“</w:t>
      </w:r>
      <w:r w:rsidRPr="00745558">
        <w:rPr>
          <w:i/>
          <w:iCs/>
          <w:color w:val="333333"/>
          <w:lang w:val="lv-LV"/>
        </w:rPr>
        <w:t>Tilts Pāle - Ērgļu purvs”</w:t>
      </w:r>
      <w:r w:rsidRPr="00745558">
        <w:rPr>
          <w:color w:val="333333"/>
          <w:lang w:val="lv-LV"/>
        </w:rPr>
        <w:t xml:space="preserve">. LVM </w:t>
      </w:r>
      <w:r w:rsidRPr="00745558">
        <w:rPr>
          <w:bCs/>
          <w:lang w:val="lv-LV"/>
        </w:rPr>
        <w:t xml:space="preserve">apņemas nodrošināt īpašuma apsaimniekošanu un aizsardzību. </w:t>
      </w:r>
    </w:p>
    <w:p w14:paraId="001616A4" w14:textId="77777777" w:rsidR="00745558" w:rsidRPr="00745558" w:rsidRDefault="00745558" w:rsidP="00745558">
      <w:pPr>
        <w:ind w:firstLine="720"/>
        <w:jc w:val="both"/>
        <w:rPr>
          <w:lang w:val="lv-LV"/>
        </w:rPr>
      </w:pPr>
      <w:r w:rsidRPr="00745558">
        <w:rPr>
          <w:szCs w:val="20"/>
          <w:lang w:val="lv-LV"/>
        </w:rPr>
        <w:t>Limbažu novada dome 2023. gada 21. decembrī pieņēma lēmumu Nr.1108 “</w:t>
      </w:r>
      <w:r w:rsidRPr="00745558">
        <w:rPr>
          <w:bCs/>
          <w:szCs w:val="20"/>
          <w:lang w:val="lv-LV"/>
        </w:rPr>
        <w:t xml:space="preserve">Par </w:t>
      </w:r>
      <w:r w:rsidRPr="00745558">
        <w:rPr>
          <w:bCs/>
          <w:lang w:val="lv-LV"/>
        </w:rPr>
        <w:t xml:space="preserve">zemes vienības ar kadastra apzīmējumu </w:t>
      </w:r>
      <w:hyperlink r:id="rId21" w:history="1">
        <w:r w:rsidRPr="00745558">
          <w:rPr>
            <w:bCs/>
            <w:color w:val="000000"/>
            <w:shd w:val="clear" w:color="auto" w:fill="FFFFFF"/>
            <w:lang w:val="lv-LV"/>
          </w:rPr>
          <w:t>66680010344</w:t>
        </w:r>
      </w:hyperlink>
      <w:r w:rsidRPr="00745558">
        <w:rPr>
          <w:bCs/>
          <w:lang w:val="lv-LV"/>
        </w:rPr>
        <w:t xml:space="preserve"> daļas</w:t>
      </w:r>
      <w:r w:rsidRPr="00745558">
        <w:rPr>
          <w:bCs/>
          <w:color w:val="212529"/>
          <w:shd w:val="clear" w:color="auto" w:fill="FFFFFF"/>
          <w:lang w:val="lv-LV"/>
        </w:rPr>
        <w:t xml:space="preserve"> un </w:t>
      </w:r>
      <w:r w:rsidRPr="00745558">
        <w:rPr>
          <w:bCs/>
          <w:color w:val="212529"/>
          <w:szCs w:val="20"/>
          <w:shd w:val="clear" w:color="auto" w:fill="FFFFFF"/>
          <w:lang w:val="lv-LV"/>
        </w:rPr>
        <w:t xml:space="preserve">inženierbūves </w:t>
      </w:r>
      <w:r w:rsidRPr="00745558">
        <w:rPr>
          <w:bCs/>
          <w:i/>
          <w:iCs/>
          <w:szCs w:val="20"/>
          <w:lang w:val="lv-LV"/>
        </w:rPr>
        <w:t>“</w:t>
      </w:r>
      <w:r w:rsidRPr="00745558">
        <w:rPr>
          <w:bCs/>
          <w:color w:val="333333"/>
          <w:szCs w:val="20"/>
          <w:lang w:val="lv-LV"/>
        </w:rPr>
        <w:t xml:space="preserve">Tilts Pāle - Ērgļu purvs” </w:t>
      </w:r>
      <w:r w:rsidRPr="00745558">
        <w:rPr>
          <w:bCs/>
          <w:szCs w:val="20"/>
          <w:lang w:val="lv-LV"/>
        </w:rPr>
        <w:t>nodošanu valstij”, kurā tika nolemts nodot minēto īpašumu bez atlīdzības valstij</w:t>
      </w:r>
      <w:r w:rsidRPr="00745558">
        <w:rPr>
          <w:szCs w:val="20"/>
          <w:lang w:val="lv-LV"/>
        </w:rPr>
        <w:t xml:space="preserve">, </w:t>
      </w:r>
      <w:r w:rsidRPr="00745558">
        <w:rPr>
          <w:bCs/>
          <w:szCs w:val="20"/>
          <w:lang w:val="lv-LV"/>
        </w:rPr>
        <w:t xml:space="preserve">vispirms </w:t>
      </w:r>
      <w:r w:rsidRPr="00745558">
        <w:rPr>
          <w:lang w:val="lv-LV"/>
        </w:rPr>
        <w:t>veicot nekustamā īpašuma Pāle-Ērgļu purvs, Pāles pagastā, Limbažu novadā, kadastra Nr. 66680010344, sadali un zemes kadastrālo uzmērīšanu.</w:t>
      </w:r>
    </w:p>
    <w:p w14:paraId="6A6F4893" w14:textId="77777777" w:rsidR="00745558" w:rsidRPr="00745558" w:rsidRDefault="00745558" w:rsidP="00745558">
      <w:pPr>
        <w:suppressAutoHyphens/>
        <w:autoSpaceDN w:val="0"/>
        <w:ind w:firstLine="720"/>
        <w:jc w:val="both"/>
        <w:textAlignment w:val="baseline"/>
        <w:rPr>
          <w:szCs w:val="20"/>
          <w:lang w:val="lv-LV"/>
        </w:rPr>
      </w:pPr>
      <w:r w:rsidRPr="00745558">
        <w:rPr>
          <w:lang w:val="lv-LV"/>
        </w:rPr>
        <w:t xml:space="preserve">Nekustamais īpašums </w:t>
      </w:r>
      <w:r w:rsidRPr="00745558">
        <w:rPr>
          <w:i/>
          <w:iCs/>
          <w:szCs w:val="20"/>
          <w:lang w:val="lv-LV"/>
        </w:rPr>
        <w:t>“</w:t>
      </w:r>
      <w:r w:rsidRPr="00745558">
        <w:rPr>
          <w:lang w:val="lv-LV"/>
        </w:rPr>
        <w:t>Tilts pār Svētupi</w:t>
      </w:r>
      <w:r w:rsidRPr="00745558">
        <w:rPr>
          <w:color w:val="333333"/>
          <w:szCs w:val="20"/>
          <w:lang w:val="lv-LV"/>
        </w:rPr>
        <w:t>”</w:t>
      </w:r>
      <w:r w:rsidRPr="00745558">
        <w:rPr>
          <w:lang w:val="lv-LV"/>
        </w:rPr>
        <w:t>, Pāles pagastā, Limbažu novadā, kadastra Nr. 66680010502, kas sastāv no vienas zemes vienības ar kadastra apzīmējumu 66680010498, 0.1318 ha</w:t>
      </w:r>
      <w:r w:rsidRPr="00745558">
        <w:rPr>
          <w:rFonts w:eastAsia="Calibri"/>
          <w:bCs/>
          <w:color w:val="000000"/>
          <w:lang w:val="lv-LV"/>
        </w:rPr>
        <w:t xml:space="preserve"> platībā un </w:t>
      </w:r>
      <w:r w:rsidRPr="00745558">
        <w:rPr>
          <w:bCs/>
          <w:shd w:val="clear" w:color="auto" w:fill="FFFFFF"/>
          <w:lang w:val="lv-LV"/>
        </w:rPr>
        <w:t>inženierbūves (Tilts pār Svētupi) ar</w:t>
      </w:r>
      <w:r w:rsidRPr="00745558">
        <w:rPr>
          <w:bCs/>
          <w:color w:val="212529"/>
          <w:shd w:val="clear" w:color="auto" w:fill="FFFFFF"/>
          <w:lang w:val="lv-LV"/>
        </w:rPr>
        <w:t xml:space="preserve"> kadastra apzīmējumu </w:t>
      </w:r>
      <w:r w:rsidRPr="00745558">
        <w:rPr>
          <w:bCs/>
          <w:lang w:val="lv-LV"/>
        </w:rPr>
        <w:t>66680010344001</w:t>
      </w:r>
      <w:r w:rsidRPr="00745558">
        <w:rPr>
          <w:rFonts w:eastAsia="Calibri"/>
          <w:bCs/>
          <w:color w:val="000000"/>
          <w:lang w:val="lv-LV"/>
        </w:rPr>
        <w:t>,</w:t>
      </w:r>
      <w:r w:rsidRPr="00745558">
        <w:rPr>
          <w:lang w:val="lv-LV"/>
        </w:rPr>
        <w:t xml:space="preserve"> piekrīt Limbažu novada pašvaldībai un 2024. gada 6. novembrī reģistrēts Vidzemes rajona tiesas Pāles pagasta zemesgrāmatas datos, </w:t>
      </w:r>
      <w:r w:rsidRPr="00745558">
        <w:rPr>
          <w:szCs w:val="20"/>
          <w:lang w:val="lv-LV"/>
        </w:rPr>
        <w:t>nodalījumā Nr. 100000923729.</w:t>
      </w:r>
    </w:p>
    <w:p w14:paraId="4A4015AE" w14:textId="77777777" w:rsidR="00745558" w:rsidRPr="00745558" w:rsidRDefault="00745558" w:rsidP="00745558">
      <w:pPr>
        <w:suppressAutoHyphens/>
        <w:autoSpaceDN w:val="0"/>
        <w:ind w:firstLine="720"/>
        <w:jc w:val="both"/>
        <w:textAlignment w:val="baseline"/>
        <w:rPr>
          <w:lang w:val="lv-LV"/>
        </w:rPr>
      </w:pPr>
      <w:r w:rsidRPr="00745558">
        <w:rPr>
          <w:lang w:val="lv-LV"/>
        </w:rPr>
        <w:t>Limbažu novada pašvaldība</w:t>
      </w:r>
      <w:r w:rsidRPr="00745558">
        <w:rPr>
          <w:rFonts w:eastAsia="Calibri"/>
          <w:bCs/>
          <w:color w:val="000000"/>
          <w:lang w:val="lv-LV"/>
        </w:rPr>
        <w:t xml:space="preserve"> piekrīt </w:t>
      </w:r>
      <w:r w:rsidRPr="00745558">
        <w:rPr>
          <w:lang w:val="lv-LV"/>
        </w:rPr>
        <w:t xml:space="preserve">nekustamā īpašuma nodošanai valstij </w:t>
      </w:r>
      <w:r w:rsidRPr="00745558">
        <w:rPr>
          <w:bCs/>
          <w:lang w:val="lv-LV"/>
        </w:rPr>
        <w:t xml:space="preserve">Latvijas Republikas Zemkopības ministrijas personā, bezatlīdzības kārtībā. Saskaņā ar </w:t>
      </w:r>
      <w:r w:rsidRPr="00745558">
        <w:rPr>
          <w:spacing w:val="-3"/>
          <w:lang w:val="lv-LV"/>
        </w:rPr>
        <w:t>2024. gada 7. februārī</w:t>
      </w:r>
      <w:r w:rsidRPr="00745558">
        <w:rPr>
          <w:bCs/>
          <w:lang w:val="lv-LV"/>
        </w:rPr>
        <w:t xml:space="preserve"> noslēgto vienošanos par sadarbību, AS “Latvijas valsts meži”</w:t>
      </w:r>
      <w:r w:rsidRPr="00745558">
        <w:rPr>
          <w:lang w:val="lv-LV"/>
        </w:rPr>
        <w:t xml:space="preserve"> sedz visus izdevumus, kas saistīti ar īpašuma tiesību </w:t>
      </w:r>
      <w:proofErr w:type="spellStart"/>
      <w:r w:rsidRPr="00745558">
        <w:rPr>
          <w:lang w:val="lv-LV"/>
        </w:rPr>
        <w:t>pārreģistrāciju</w:t>
      </w:r>
      <w:proofErr w:type="spellEnd"/>
      <w:r w:rsidRPr="00745558">
        <w:rPr>
          <w:lang w:val="lv-LV"/>
        </w:rPr>
        <w:t xml:space="preserve"> zemesgrāmatā uz valsts vārda Zemkopības ministrijas personā pozitīva Ministru kabineta rīkojuma pieņemšanas gadījumā.</w:t>
      </w:r>
    </w:p>
    <w:p w14:paraId="178C995E" w14:textId="77777777" w:rsidR="00745558" w:rsidRPr="00745558" w:rsidRDefault="00745558" w:rsidP="00745558">
      <w:pPr>
        <w:suppressAutoHyphens/>
        <w:autoSpaceDN w:val="0"/>
        <w:ind w:firstLine="720"/>
        <w:jc w:val="both"/>
        <w:textAlignment w:val="baseline"/>
        <w:rPr>
          <w:rFonts w:eastAsia="Calibri"/>
          <w:bCs/>
          <w:iCs/>
          <w:lang w:val="lv-LV" w:eastAsia="lv-LV"/>
        </w:rPr>
      </w:pPr>
      <w:r w:rsidRPr="00745558">
        <w:rPr>
          <w:rFonts w:eastAsia="Calibri"/>
          <w:bCs/>
          <w:iCs/>
          <w:lang w:val="lv-LV" w:eastAsia="lv-LV"/>
        </w:rPr>
        <w:t>Publiskas personas mantas atsavināšanas likuma 3. panta pirmās daļas 6. punkts paredz, ka publiskas personas nekustamo īpašumu var atsavināt, nododot bez atlīdzības.</w:t>
      </w:r>
    </w:p>
    <w:p w14:paraId="07E466DF" w14:textId="77777777" w:rsidR="00745558" w:rsidRPr="00745558" w:rsidRDefault="00745558" w:rsidP="00745558">
      <w:pPr>
        <w:suppressAutoHyphens/>
        <w:autoSpaceDN w:val="0"/>
        <w:ind w:firstLine="720"/>
        <w:jc w:val="both"/>
        <w:textAlignment w:val="baseline"/>
        <w:rPr>
          <w:rFonts w:eastAsia="Calibri"/>
          <w:bCs/>
          <w:iCs/>
          <w:shd w:val="clear" w:color="auto" w:fill="FFFFFF"/>
          <w:lang w:val="lv-LV" w:eastAsia="lv-LV"/>
        </w:rPr>
      </w:pPr>
      <w:r w:rsidRPr="00745558">
        <w:rPr>
          <w:rFonts w:eastAsia="Calibri"/>
          <w:bCs/>
          <w:iCs/>
          <w:shd w:val="clear" w:color="auto" w:fill="FFFFFF"/>
          <w:lang w:val="lv-LV" w:eastAsia="lv-LV"/>
        </w:rPr>
        <w:t>Saskaņā ar Pašvaldību likuma 10. panta pirmās daļas 16. punktu,</w:t>
      </w:r>
      <w:r w:rsidRPr="00745558">
        <w:rPr>
          <w:rFonts w:eastAsia="Calibri"/>
          <w:bCs/>
          <w:iCs/>
          <w:lang w:val="lv-LV" w:eastAsia="lv-LV"/>
        </w:rPr>
        <w:t xml:space="preserve"> domes kompetencē ir </w:t>
      </w:r>
      <w:r w:rsidRPr="00745558">
        <w:rPr>
          <w:rFonts w:eastAsia="Calibri"/>
          <w:bCs/>
          <w:iCs/>
          <w:shd w:val="clear" w:color="auto" w:fill="FFFFFF"/>
          <w:lang w:val="lv-LV" w:eastAsia="lv-LV"/>
        </w:rPr>
        <w:t>lemt par pašvaldības nekustamā īpašuma atsavināšanu un apgrūtināšanu, kā arī par nekustamā īpašuma iegūšanu.</w:t>
      </w:r>
    </w:p>
    <w:p w14:paraId="604B2392" w14:textId="77777777" w:rsidR="00745558" w:rsidRPr="00745558" w:rsidRDefault="00745558" w:rsidP="00745558">
      <w:pPr>
        <w:suppressAutoHyphens/>
        <w:autoSpaceDN w:val="0"/>
        <w:ind w:firstLine="720"/>
        <w:jc w:val="both"/>
        <w:textAlignment w:val="baseline"/>
        <w:rPr>
          <w:rFonts w:eastAsia="Calibri"/>
          <w:bCs/>
          <w:iCs/>
          <w:lang w:val="lv-LV" w:eastAsia="lv-LV"/>
        </w:rPr>
      </w:pPr>
      <w:r w:rsidRPr="00745558">
        <w:rPr>
          <w:rFonts w:eastAsia="Calibri"/>
          <w:bCs/>
          <w:iCs/>
          <w:shd w:val="clear" w:color="auto" w:fill="FFFFFF"/>
          <w:lang w:val="lv-LV" w:eastAsia="lv-LV"/>
        </w:rPr>
        <w:t xml:space="preserve">Saskaņā ar Pašvaldību likuma </w:t>
      </w:r>
      <w:r w:rsidRPr="00745558">
        <w:rPr>
          <w:rFonts w:eastAsia="Calibri"/>
          <w:bCs/>
          <w:iCs/>
          <w:lang w:val="lv-LV" w:eastAsia="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3DA07879" w14:textId="77777777" w:rsidR="00745558" w:rsidRPr="00745558" w:rsidRDefault="00745558" w:rsidP="00745558">
      <w:pPr>
        <w:suppressAutoHyphens/>
        <w:autoSpaceDN w:val="0"/>
        <w:ind w:firstLine="720"/>
        <w:jc w:val="both"/>
        <w:textAlignment w:val="baseline"/>
        <w:rPr>
          <w:rFonts w:eastAsia="Calibri"/>
          <w:bCs/>
          <w:iCs/>
          <w:lang w:val="lv-LV" w:eastAsia="lv-LV"/>
        </w:rPr>
      </w:pPr>
      <w:r w:rsidRPr="00745558">
        <w:rPr>
          <w:rFonts w:eastAsia="Calibri"/>
          <w:bCs/>
          <w:iCs/>
          <w:shd w:val="clear" w:color="auto" w:fill="FFFFFF"/>
          <w:lang w:val="lv-LV" w:eastAsia="lv-LV"/>
        </w:rPr>
        <w:t xml:space="preserve">Saskaņā ar Publiskas personas mantas atsavināšanas likuma </w:t>
      </w:r>
      <w:r w:rsidRPr="00745558">
        <w:rPr>
          <w:rFonts w:eastAsia="Calibri"/>
          <w:bCs/>
          <w:iCs/>
          <w:lang w:val="lv-LV" w:eastAsia="lv-LV"/>
        </w:rPr>
        <w:t>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04B19FF3" w14:textId="77777777" w:rsidR="00745558" w:rsidRPr="00FF0705" w:rsidRDefault="00745558" w:rsidP="00745558">
      <w:pPr>
        <w:ind w:firstLine="720"/>
        <w:jc w:val="both"/>
        <w:rPr>
          <w:b/>
          <w:bCs/>
          <w:lang w:val="lv-LV" w:eastAsia="lv-LV"/>
        </w:rPr>
      </w:pPr>
      <w:r w:rsidRPr="00745558">
        <w:rPr>
          <w:bCs/>
          <w:iCs/>
          <w:lang w:val="lv-LV"/>
        </w:rPr>
        <w:lastRenderedPageBreak/>
        <w:t>Pamatojoties uz iepriekš minēto, kā arī uz Pašvaldību likuma 10. panta pirmās daļas 16. punktu, 73. panta pirmo daļu, trešo daļu</w:t>
      </w:r>
      <w:r w:rsidRPr="00745558">
        <w:rPr>
          <w:bCs/>
          <w:iCs/>
          <w:shd w:val="clear" w:color="auto" w:fill="FFFFFF"/>
          <w:lang w:val="lv-LV"/>
        </w:rPr>
        <w:t xml:space="preserve">, </w:t>
      </w:r>
      <w:r w:rsidRPr="00745558">
        <w:rPr>
          <w:bCs/>
          <w:lang w:val="lv-LV"/>
        </w:rPr>
        <w:t>Publiskas personas mantas atsavināšanas likuma 3. panta pirmās daļas sesto punktu, 4. panta pirmo un otro daļu, 42. panta otro daļu, 43. pantu</w:t>
      </w:r>
      <w:r w:rsidRPr="00745558">
        <w:rPr>
          <w:bCs/>
          <w:iCs/>
          <w:lang w:val="lv-LV"/>
        </w:rPr>
        <w:t>,</w:t>
      </w:r>
      <w:r w:rsidRPr="00745558">
        <w:rPr>
          <w:b/>
          <w:bCs/>
          <w:i/>
          <w:iCs/>
          <w:lang w:val="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0F479E9" w14:textId="262F6E92" w:rsidR="00745558" w:rsidRPr="00745558" w:rsidRDefault="00745558" w:rsidP="00745558">
      <w:pPr>
        <w:ind w:firstLine="720"/>
        <w:jc w:val="both"/>
        <w:rPr>
          <w:rFonts w:eastAsia="Calibri"/>
          <w:bCs/>
          <w:iCs/>
          <w:lang w:val="lv-LV" w:eastAsia="lv-LV"/>
        </w:rPr>
      </w:pPr>
    </w:p>
    <w:p w14:paraId="6DF5CED6" w14:textId="77777777" w:rsidR="00745558" w:rsidRPr="00745558" w:rsidRDefault="00745558" w:rsidP="00160473">
      <w:pPr>
        <w:numPr>
          <w:ilvl w:val="0"/>
          <w:numId w:val="10"/>
        </w:numPr>
        <w:ind w:left="357" w:hanging="357"/>
        <w:jc w:val="both"/>
        <w:rPr>
          <w:lang w:val="lv-LV"/>
        </w:rPr>
      </w:pPr>
      <w:r w:rsidRPr="00745558">
        <w:rPr>
          <w:lang w:val="lv-LV"/>
        </w:rPr>
        <w:t xml:space="preserve">Nodot īpašumā </w:t>
      </w:r>
      <w:r w:rsidRPr="00745558">
        <w:rPr>
          <w:lang w:val="lv-LV" w:eastAsia="lv-LV"/>
        </w:rPr>
        <w:t>bez atlīdzības valstij, Latvijas Republikas</w:t>
      </w:r>
      <w:r w:rsidRPr="00745558">
        <w:rPr>
          <w:lang w:val="lv-LV"/>
        </w:rPr>
        <w:t xml:space="preserve"> </w:t>
      </w:r>
      <w:r w:rsidRPr="00745558">
        <w:rPr>
          <w:bCs/>
          <w:lang w:val="lv-LV"/>
        </w:rPr>
        <w:t xml:space="preserve">Zemkopības ministrijas </w:t>
      </w:r>
      <w:r w:rsidRPr="00745558">
        <w:rPr>
          <w:lang w:val="lv-LV"/>
        </w:rPr>
        <w:t xml:space="preserve">personā, nekustamo īpašumu </w:t>
      </w:r>
      <w:r w:rsidRPr="00745558">
        <w:rPr>
          <w:i/>
          <w:iCs/>
          <w:szCs w:val="20"/>
          <w:lang w:val="lv-LV"/>
        </w:rPr>
        <w:t>“</w:t>
      </w:r>
      <w:r w:rsidRPr="00745558">
        <w:rPr>
          <w:lang w:val="lv-LV"/>
        </w:rPr>
        <w:t>Tilts pār Svētupi</w:t>
      </w:r>
      <w:r w:rsidRPr="00745558">
        <w:rPr>
          <w:color w:val="333333"/>
          <w:szCs w:val="20"/>
          <w:lang w:val="lv-LV"/>
        </w:rPr>
        <w:t>”</w:t>
      </w:r>
      <w:r w:rsidRPr="00745558">
        <w:rPr>
          <w:lang w:val="lv-LV"/>
        </w:rPr>
        <w:t>, Pāles pagastā, Limbažu novadā, kadastra Nr. 66680010502, kas sastāv no vienas zemes vienības ar kadastra apzīmējumu 66680010498, 0.1318 ha</w:t>
      </w:r>
      <w:r w:rsidRPr="00745558">
        <w:rPr>
          <w:rFonts w:eastAsia="Calibri"/>
          <w:bCs/>
          <w:color w:val="000000"/>
          <w:lang w:val="lv-LV"/>
        </w:rPr>
        <w:t xml:space="preserve"> platībā un </w:t>
      </w:r>
      <w:r w:rsidRPr="00745558">
        <w:rPr>
          <w:bCs/>
          <w:color w:val="212529"/>
          <w:shd w:val="clear" w:color="auto" w:fill="FFFFFF"/>
          <w:lang w:val="lv-LV"/>
        </w:rPr>
        <w:t xml:space="preserve">inženierbūves ar kadastra apzīmējumu </w:t>
      </w:r>
      <w:r w:rsidRPr="00745558">
        <w:rPr>
          <w:bCs/>
          <w:lang w:val="lv-LV"/>
        </w:rPr>
        <w:t>66680010344001.</w:t>
      </w:r>
      <w:r w:rsidRPr="00745558">
        <w:rPr>
          <w:lang w:val="lv-LV"/>
        </w:rPr>
        <w:t xml:space="preserve"> (1.pielikumā shēma, 2.pielikumā </w:t>
      </w:r>
      <w:r w:rsidRPr="00745558">
        <w:rPr>
          <w:sz w:val="23"/>
          <w:szCs w:val="23"/>
          <w:lang w:val="lv-LV"/>
        </w:rPr>
        <w:t>Izziņa par ilgtermiņa ieguldījumu uzskaiti</w:t>
      </w:r>
      <w:r w:rsidRPr="00745558">
        <w:rPr>
          <w:sz w:val="23"/>
          <w:szCs w:val="23"/>
        </w:rPr>
        <w:t>)</w:t>
      </w:r>
    </w:p>
    <w:p w14:paraId="0A0CD6DD" w14:textId="77777777" w:rsidR="00745558" w:rsidRPr="00745558" w:rsidRDefault="00745558" w:rsidP="00160473">
      <w:pPr>
        <w:numPr>
          <w:ilvl w:val="0"/>
          <w:numId w:val="10"/>
        </w:numPr>
        <w:ind w:left="357" w:hanging="357"/>
        <w:jc w:val="both"/>
        <w:rPr>
          <w:lang w:val="lv-LV"/>
        </w:rPr>
      </w:pPr>
      <w:r w:rsidRPr="00745558">
        <w:rPr>
          <w:lang w:val="lv-LV"/>
        </w:rPr>
        <w:t>Noteikt aizliegumu Zemkopības ministrijai nekustamo īpašumu “Tilts pār Svētupi” atsavināt un apgrūtināt to ar lietu tiesībām, kā arī noteikt pienākumu Zemkopības ministrijai bez atlīdzības nodot nekustamo īpašumu Limbažu novada pašvaldībai, ja tas netiek izmantots apsaimniekošanas un aizsardzības funkciju nodrošināšanai, attiecīgi par to izdarot atzīmi zemesgrāmatā.</w:t>
      </w:r>
    </w:p>
    <w:p w14:paraId="299B9E26" w14:textId="77777777" w:rsidR="00745558" w:rsidRPr="00745558" w:rsidRDefault="00745558" w:rsidP="00160473">
      <w:pPr>
        <w:numPr>
          <w:ilvl w:val="0"/>
          <w:numId w:val="10"/>
        </w:numPr>
        <w:ind w:left="357" w:hanging="357"/>
        <w:jc w:val="both"/>
        <w:rPr>
          <w:rFonts w:eastAsia="Calibri"/>
          <w:lang w:val="lv-LV"/>
        </w:rPr>
      </w:pPr>
      <w:r w:rsidRPr="00745558">
        <w:rPr>
          <w:rFonts w:eastAsia="Calibri"/>
          <w:lang w:val="lv-LV"/>
        </w:rPr>
        <w:t>Atbildīgo par lēmuma izpildes kontroli noteikt Limbažu novada pašvaldības izpilddirektoru.</w:t>
      </w:r>
    </w:p>
    <w:p w14:paraId="520EE4AE" w14:textId="77777777" w:rsidR="00745558" w:rsidRPr="00745558" w:rsidRDefault="00745558" w:rsidP="00160473">
      <w:pPr>
        <w:numPr>
          <w:ilvl w:val="0"/>
          <w:numId w:val="10"/>
        </w:numPr>
        <w:ind w:left="357" w:hanging="357"/>
        <w:jc w:val="both"/>
        <w:rPr>
          <w:rFonts w:eastAsia="Calibri"/>
          <w:lang w:val="lv-LV"/>
        </w:rPr>
      </w:pPr>
      <w:r w:rsidRPr="00745558">
        <w:rPr>
          <w:rFonts w:cs="Arial"/>
          <w:lang w:val="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447C9A8C" w14:textId="77777777" w:rsidR="00344647" w:rsidRPr="00344647" w:rsidRDefault="00344647" w:rsidP="00344647">
      <w:pPr>
        <w:pBdr>
          <w:bottom w:val="single" w:sz="4" w:space="1" w:color="auto"/>
        </w:pBdr>
        <w:jc w:val="both"/>
        <w:rPr>
          <w:b/>
          <w:bCs/>
          <w:color w:val="000000"/>
          <w:lang w:val="lv-LV" w:eastAsia="x-none"/>
        </w:rPr>
      </w:pPr>
      <w:r w:rsidRPr="00344647">
        <w:rPr>
          <w:b/>
          <w:bCs/>
          <w:color w:val="000000"/>
          <w:lang w:val="lv-LV" w:eastAsia="x-none"/>
        </w:rPr>
        <w:t>Par nekustamā īpašuma ar kadastra Nr. 66640090193, Lādes Atpūtas stacija, Limbažu pagastā,</w:t>
      </w:r>
      <w:r w:rsidRPr="00344647">
        <w:rPr>
          <w:b/>
          <w:color w:val="000000"/>
          <w:lang w:val="lv-LV" w:eastAsia="x-none"/>
        </w:rPr>
        <w:t xml:space="preserve"> Limbažu novadā </w:t>
      </w:r>
      <w:r w:rsidRPr="00344647">
        <w:rPr>
          <w:b/>
          <w:bCs/>
          <w:color w:val="000000"/>
          <w:lang w:val="lv-LV" w:eastAsia="x-none"/>
        </w:rPr>
        <w:t>atsavināšanu</w:t>
      </w:r>
    </w:p>
    <w:p w14:paraId="7B41D3BC" w14:textId="7452DCEF" w:rsidR="00344647" w:rsidRPr="00344647" w:rsidRDefault="00344647" w:rsidP="00344647">
      <w:pPr>
        <w:jc w:val="center"/>
        <w:rPr>
          <w:lang w:val="lv-LV" w:eastAsia="lv-LV"/>
        </w:rPr>
      </w:pPr>
      <w:r w:rsidRPr="00344647">
        <w:rPr>
          <w:lang w:val="lv-LV" w:eastAsia="lv-LV"/>
        </w:rPr>
        <w:t xml:space="preserve">Ziņo Līga </w:t>
      </w:r>
      <w:proofErr w:type="spellStart"/>
      <w:r w:rsidRPr="00344647">
        <w:rPr>
          <w:lang w:val="lv-LV" w:eastAsia="lv-LV"/>
        </w:rPr>
        <w:t>Viļčinska</w:t>
      </w:r>
      <w:proofErr w:type="spellEnd"/>
      <w:r>
        <w:rPr>
          <w:lang w:val="lv-LV" w:eastAsia="lv-LV"/>
        </w:rPr>
        <w:t xml:space="preserve">, debatēs piedalās Andris Garklāvs, Māris </w:t>
      </w:r>
      <w:proofErr w:type="spellStart"/>
      <w:r>
        <w:rPr>
          <w:lang w:val="lv-LV" w:eastAsia="lv-LV"/>
        </w:rPr>
        <w:t>Beļaunieks</w:t>
      </w:r>
      <w:proofErr w:type="spellEnd"/>
    </w:p>
    <w:p w14:paraId="2764BC33" w14:textId="77777777" w:rsidR="00344647" w:rsidRPr="00344647" w:rsidRDefault="00344647" w:rsidP="00344647">
      <w:pPr>
        <w:ind w:firstLine="567"/>
        <w:jc w:val="both"/>
        <w:rPr>
          <w:lang w:val="lv-LV"/>
        </w:rPr>
      </w:pPr>
    </w:p>
    <w:p w14:paraId="5E94AF64" w14:textId="32347F52" w:rsidR="00344647" w:rsidRPr="00344647" w:rsidRDefault="00147ADF" w:rsidP="00344647">
      <w:pPr>
        <w:ind w:firstLine="720"/>
        <w:jc w:val="both"/>
        <w:rPr>
          <w:color w:val="000000"/>
          <w:lang w:val="lv-LV"/>
        </w:rPr>
      </w:pPr>
      <w:r>
        <w:rPr>
          <w:lang w:val="lv-LV"/>
        </w:rPr>
        <w:t>[..]</w:t>
      </w:r>
      <w:r w:rsidR="00344647" w:rsidRPr="00344647">
        <w:rPr>
          <w:lang w:val="lv-LV"/>
        </w:rPr>
        <w:t xml:space="preserve"> Iesniegumā persona vēlas iegādāties </w:t>
      </w:r>
      <w:r w:rsidR="00344647" w:rsidRPr="00344647">
        <w:rPr>
          <w:color w:val="000000"/>
          <w:lang w:val="lv-LV"/>
        </w:rPr>
        <w:t>nekustamo īpašumu, daļu no zemes gabala 66640090162, lai īstenotu savu ideju un izveidotu izglītojošā tūrisma staciju, kur rīkot nometnes, seminārus un meistarklases, atpūtas vietu zaļā dzelzceļa ceļotājiem. Ideja paredz atjaunot bijušo  Lādes stacijas ēku kā centrālo kompleksa objektu, ierīkot auto un velo stāvvietas un labiekārtot teritoriju telts vietu izveidei.</w:t>
      </w:r>
      <w:r w:rsidR="00344647" w:rsidRPr="00344647">
        <w:rPr>
          <w:color w:val="000000"/>
        </w:rPr>
        <w:t xml:space="preserve"> </w:t>
      </w:r>
    </w:p>
    <w:p w14:paraId="09197862" w14:textId="77777777" w:rsidR="00344647" w:rsidRPr="00344647" w:rsidRDefault="00344647" w:rsidP="00344647">
      <w:pPr>
        <w:ind w:firstLine="720"/>
        <w:jc w:val="both"/>
        <w:rPr>
          <w:lang w:val="lv-LV"/>
        </w:rPr>
      </w:pPr>
      <w:r w:rsidRPr="00344647">
        <w:rPr>
          <w:lang w:val="lv-LV"/>
        </w:rPr>
        <w:t>Nekustamais īpašums Lādes Atpūtas stacija, Limbažu pagastā, Limbažu novadā, kadastra numurs   </w:t>
      </w:r>
      <w:r w:rsidRPr="00344647">
        <w:rPr>
          <w:color w:val="000000"/>
          <w:lang w:val="lv-LV" w:eastAsia="x-none"/>
        </w:rPr>
        <w:t>66640090193</w:t>
      </w:r>
      <w:r w:rsidRPr="00344647">
        <w:rPr>
          <w:lang w:val="lv-LV"/>
        </w:rPr>
        <w:t xml:space="preserve">, kas sastāv no zemes vienības ar kadastra apzīmējumu </w:t>
      </w:r>
      <w:r w:rsidRPr="00344647">
        <w:rPr>
          <w:color w:val="000000"/>
          <w:lang w:val="lv-LV" w:eastAsia="x-none"/>
        </w:rPr>
        <w:t>66640090191</w:t>
      </w:r>
      <w:r w:rsidRPr="00344647">
        <w:rPr>
          <w:lang w:val="lv-LV"/>
        </w:rPr>
        <w:t>, 1.3 ha, ir Limbažu novada pašvaldībai piederošs un ir reģistrēts Vidzemes rajona tiesas Limbažu pagasta zemesgrāmatas nodalījumā Nr. 100000848816.</w:t>
      </w:r>
    </w:p>
    <w:p w14:paraId="312BEE0A" w14:textId="77777777" w:rsidR="00344647" w:rsidRPr="00344647" w:rsidRDefault="00344647" w:rsidP="00344647">
      <w:pPr>
        <w:ind w:firstLine="720"/>
        <w:jc w:val="both"/>
        <w:rPr>
          <w:lang w:val="lv-LV"/>
        </w:rPr>
      </w:pPr>
      <w:r w:rsidRPr="00344647">
        <w:rPr>
          <w:lang w:val="lv-LV"/>
        </w:rPr>
        <w:t xml:space="preserve">Zemes vienībai noteikti apgrūtinājumi: biosfēras rezervāta ainavu aizsardzības zonas teritorija – 1.3 ha.  </w:t>
      </w:r>
    </w:p>
    <w:p w14:paraId="7D57D670" w14:textId="77777777" w:rsidR="00344647" w:rsidRPr="00344647" w:rsidRDefault="00344647" w:rsidP="00344647">
      <w:pPr>
        <w:ind w:firstLine="720"/>
        <w:jc w:val="both"/>
        <w:rPr>
          <w:lang w:val="lv-LV"/>
        </w:rPr>
      </w:pPr>
      <w:r w:rsidRPr="00344647">
        <w:rPr>
          <w:color w:val="000000"/>
          <w:lang w:val="lv-LV"/>
        </w:rPr>
        <w:t xml:space="preserve">Lietošanas mērķis - Zeme dzelzceļa infrastruktūras zemes nodalījuma joslā un ceļu zemes nodalījuma joslā.  Zemes gabalam TP zonējums: </w:t>
      </w:r>
      <w:r w:rsidRPr="00344647">
        <w:rPr>
          <w:lang w:val="lv-LV"/>
        </w:rPr>
        <w:t>transporta teritorija. Ls -  zeme 0.6 ha, mežs 0.44 ha, 0.56 ha krūmi.</w:t>
      </w:r>
    </w:p>
    <w:p w14:paraId="2DCA7A9A" w14:textId="77777777" w:rsidR="00344647" w:rsidRPr="00344647" w:rsidRDefault="00344647" w:rsidP="00344647">
      <w:pPr>
        <w:ind w:firstLine="720"/>
        <w:jc w:val="both"/>
        <w:rPr>
          <w:color w:val="000000"/>
          <w:lang w:val="lv-LV"/>
        </w:rPr>
      </w:pPr>
      <w:r w:rsidRPr="00344647">
        <w:rPr>
          <w:color w:val="000000"/>
          <w:lang w:val="lv-LV"/>
        </w:rPr>
        <w:t xml:space="preserve">Limbažu apvienības pārvalde piekrīt īpašuma atsavināšanai. </w:t>
      </w:r>
      <w:r w:rsidRPr="00344647">
        <w:rPr>
          <w:lang w:val="lv-LV"/>
        </w:rPr>
        <w:t xml:space="preserve"> </w:t>
      </w:r>
    </w:p>
    <w:p w14:paraId="4BCE3FC9" w14:textId="77777777" w:rsidR="00344647" w:rsidRPr="00344647" w:rsidRDefault="00344647" w:rsidP="00344647">
      <w:pPr>
        <w:ind w:firstLine="720"/>
        <w:jc w:val="both"/>
        <w:rPr>
          <w:lang w:val="lv-LV"/>
        </w:rPr>
      </w:pPr>
      <w:r w:rsidRPr="00344647">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Lādes Atpūtas stacija, Limbažu </w:t>
      </w:r>
      <w:r w:rsidRPr="00344647">
        <w:rPr>
          <w:lang w:val="lv-LV"/>
        </w:rPr>
        <w:lastRenderedPageBreak/>
        <w:t xml:space="preserve">pagastā, Limbažu novadā, kadastra numurs </w:t>
      </w:r>
      <w:r w:rsidRPr="00344647">
        <w:rPr>
          <w:color w:val="000000"/>
          <w:lang w:val="lv-LV" w:eastAsia="x-none"/>
        </w:rPr>
        <w:t>66640090193</w:t>
      </w:r>
      <w:r w:rsidRPr="00344647">
        <w:rPr>
          <w:lang w:val="lv-LV"/>
        </w:rPr>
        <w:t>, nav nepieciešams pašvaldības funkciju nodrošināšanai un ir atsavināms.</w:t>
      </w:r>
    </w:p>
    <w:p w14:paraId="4271D3B1" w14:textId="77777777" w:rsidR="00344647" w:rsidRPr="00344647" w:rsidRDefault="00344647" w:rsidP="00344647">
      <w:pPr>
        <w:ind w:firstLine="720"/>
        <w:jc w:val="both"/>
        <w:rPr>
          <w:lang w:val="lv-LV"/>
        </w:rPr>
      </w:pPr>
      <w:r w:rsidRPr="00344647">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3D306B1" w14:textId="77777777" w:rsidR="00344647" w:rsidRPr="00344647" w:rsidRDefault="00344647" w:rsidP="00344647">
      <w:pPr>
        <w:ind w:firstLine="720"/>
        <w:jc w:val="both"/>
        <w:rPr>
          <w:lang w:val="lv-LV"/>
        </w:rPr>
      </w:pPr>
      <w:r w:rsidRPr="00344647">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C0B86F3" w14:textId="77777777" w:rsidR="00344647" w:rsidRPr="00FF0705" w:rsidRDefault="00344647" w:rsidP="00344647">
      <w:pPr>
        <w:ind w:firstLine="720"/>
        <w:jc w:val="both"/>
        <w:rPr>
          <w:b/>
          <w:bCs/>
          <w:lang w:val="lv-LV" w:eastAsia="lv-LV"/>
        </w:rPr>
      </w:pPr>
      <w:r w:rsidRPr="00344647">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344647">
        <w:rPr>
          <w:rFonts w:eastAsia="Calibri"/>
          <w:lang w:val="lv-LV"/>
        </w:rPr>
        <w:t>Limbažu novada pašvaldības īpašumā vai valdījumā esošo nekustamo īpašumu pārvaldīšanas un atsavināšanas koncepciju,</w:t>
      </w:r>
      <w:r w:rsidRPr="00344647">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50040CC" w14:textId="5DC0E484" w:rsidR="00344647" w:rsidRPr="00344647" w:rsidRDefault="00344647" w:rsidP="00344647">
      <w:pPr>
        <w:ind w:firstLine="720"/>
        <w:jc w:val="both"/>
        <w:rPr>
          <w:bCs/>
          <w:color w:val="000000"/>
          <w:lang w:val="lv-LV"/>
        </w:rPr>
      </w:pPr>
    </w:p>
    <w:p w14:paraId="65C29E29" w14:textId="77777777" w:rsidR="00344647" w:rsidRPr="00344647" w:rsidRDefault="00344647" w:rsidP="00160473">
      <w:pPr>
        <w:numPr>
          <w:ilvl w:val="0"/>
          <w:numId w:val="1"/>
        </w:numPr>
        <w:ind w:left="357" w:hanging="357"/>
        <w:jc w:val="both"/>
        <w:rPr>
          <w:bCs/>
          <w:color w:val="000000"/>
          <w:lang w:val="lv-LV"/>
        </w:rPr>
      </w:pPr>
      <w:r w:rsidRPr="00344647">
        <w:rPr>
          <w:bCs/>
          <w:color w:val="000000"/>
          <w:lang w:val="lv-LV"/>
        </w:rPr>
        <w:t>Atsavināt pašvaldībai piederošo nekustamo īpašumu</w:t>
      </w:r>
      <w:r w:rsidRPr="00344647">
        <w:rPr>
          <w:color w:val="000000"/>
          <w:lang w:val="lv-LV"/>
        </w:rPr>
        <w:t xml:space="preserve"> </w:t>
      </w:r>
      <w:r w:rsidRPr="00344647">
        <w:rPr>
          <w:lang w:val="lv-LV"/>
        </w:rPr>
        <w:t>Lādes Atpūtas stacija, Limbažu pagastā, Limbažu novadā, kadastra numurs </w:t>
      </w:r>
      <w:r w:rsidRPr="00344647">
        <w:rPr>
          <w:color w:val="000000"/>
          <w:lang w:val="lv-LV" w:eastAsia="x-none"/>
        </w:rPr>
        <w:t>66640090193</w:t>
      </w:r>
      <w:r w:rsidRPr="00344647">
        <w:rPr>
          <w:lang w:val="lv-LV"/>
        </w:rPr>
        <w:t xml:space="preserve">, kas sastāv no zemes vienības ar kadastra apzīmējumu </w:t>
      </w:r>
      <w:r w:rsidRPr="00344647">
        <w:rPr>
          <w:color w:val="000000"/>
          <w:lang w:val="lv-LV" w:eastAsia="x-none"/>
        </w:rPr>
        <w:t>66640090191</w:t>
      </w:r>
      <w:r w:rsidRPr="00344647">
        <w:rPr>
          <w:lang w:val="lv-LV"/>
        </w:rPr>
        <w:t>, 1.3 ha</w:t>
      </w:r>
      <w:r w:rsidRPr="00344647">
        <w:rPr>
          <w:color w:val="000000"/>
          <w:lang w:val="lv-LV"/>
        </w:rPr>
        <w:t xml:space="preserve"> platībā</w:t>
      </w:r>
      <w:r w:rsidRPr="00344647">
        <w:rPr>
          <w:bCs/>
          <w:color w:val="000000"/>
          <w:lang w:val="lv-LV"/>
        </w:rPr>
        <w:t xml:space="preserve">, </w:t>
      </w:r>
      <w:r w:rsidRPr="00344647">
        <w:rPr>
          <w:color w:val="000000"/>
          <w:lang w:val="lv-LV"/>
        </w:rPr>
        <w:t>nosakot, ka tas nav nepieciešams pašvaldības funkciju veikšanai (shēma pielikumā).</w:t>
      </w:r>
    </w:p>
    <w:p w14:paraId="763A72BE" w14:textId="77777777" w:rsidR="00344647" w:rsidRPr="00344647" w:rsidRDefault="00344647" w:rsidP="00160473">
      <w:pPr>
        <w:numPr>
          <w:ilvl w:val="0"/>
          <w:numId w:val="1"/>
        </w:numPr>
        <w:ind w:left="357" w:hanging="357"/>
        <w:jc w:val="both"/>
        <w:rPr>
          <w:bCs/>
          <w:color w:val="000000"/>
          <w:lang w:val="lv-LV"/>
        </w:rPr>
      </w:pPr>
      <w:r w:rsidRPr="00344647">
        <w:rPr>
          <w:rFonts w:eastAsia="Arial Unicode MS" w:cs="Tahoma"/>
          <w:kern w:val="1"/>
          <w:lang w:val="lv-LV" w:eastAsia="x-none" w:bidi="hi-IN"/>
        </w:rPr>
        <w:t xml:space="preserve">Uzdot </w:t>
      </w:r>
      <w:r w:rsidRPr="00344647">
        <w:rPr>
          <w:rFonts w:eastAsia="Calibri"/>
          <w:lang w:val="lv-LV"/>
        </w:rPr>
        <w:t xml:space="preserve">Nekustamā īpašuma un teritorijas plānojuma </w:t>
      </w:r>
      <w:r w:rsidRPr="00344647">
        <w:rPr>
          <w:rFonts w:eastAsia="Arial Unicode MS" w:cs="Tahoma"/>
          <w:kern w:val="1"/>
          <w:lang w:val="lv-LV" w:eastAsia="x-none" w:bidi="hi-IN"/>
        </w:rPr>
        <w:t>nodaļai veikt 1. punktā minētā īpašuma zemes un meža tirgus vērtības noteikšanu.</w:t>
      </w:r>
    </w:p>
    <w:p w14:paraId="3B50D9C9" w14:textId="77777777" w:rsidR="00344647" w:rsidRPr="00344647" w:rsidRDefault="00344647" w:rsidP="00160473">
      <w:pPr>
        <w:numPr>
          <w:ilvl w:val="0"/>
          <w:numId w:val="1"/>
        </w:numPr>
        <w:ind w:left="357" w:hanging="357"/>
        <w:jc w:val="both"/>
        <w:rPr>
          <w:bCs/>
          <w:color w:val="000000"/>
          <w:lang w:val="lv-LV"/>
        </w:rPr>
      </w:pPr>
      <w:r w:rsidRPr="00344647">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27BFCA1D" w14:textId="77777777" w:rsidR="00344647" w:rsidRPr="00344647" w:rsidRDefault="00344647" w:rsidP="00160473">
      <w:pPr>
        <w:numPr>
          <w:ilvl w:val="0"/>
          <w:numId w:val="1"/>
        </w:numPr>
        <w:ind w:left="357" w:hanging="357"/>
        <w:jc w:val="both"/>
        <w:rPr>
          <w:color w:val="000000"/>
          <w:lang w:val="lv-LV"/>
        </w:rPr>
      </w:pPr>
      <w:r w:rsidRPr="00344647">
        <w:rPr>
          <w:lang w:val="lv-LV" w:eastAsia="ar-SA"/>
        </w:rPr>
        <w:t xml:space="preserve">Atbildīgo par lēmuma izpildi noteikt </w:t>
      </w:r>
      <w:bookmarkStart w:id="6" w:name="_Hlk160536595"/>
      <w:r w:rsidRPr="00344647">
        <w:rPr>
          <w:lang w:val="lv-LV" w:eastAsia="ar-SA"/>
        </w:rPr>
        <w:t xml:space="preserve">Limbažu novada pašvaldības </w:t>
      </w:r>
      <w:proofErr w:type="spellStart"/>
      <w:r w:rsidRPr="00344647">
        <w:rPr>
          <w:bCs/>
          <w:color w:val="000000"/>
          <w:lang w:val="lv-LV"/>
        </w:rPr>
        <w:t>Pašvaldības</w:t>
      </w:r>
      <w:proofErr w:type="spellEnd"/>
      <w:r w:rsidRPr="00344647">
        <w:rPr>
          <w:lang w:val="lv-LV" w:eastAsia="ar-SA"/>
        </w:rPr>
        <w:t xml:space="preserve"> īpašuma privatizācijas un atsavināšanas komisijas </w:t>
      </w:r>
      <w:bookmarkEnd w:id="6"/>
      <w:r w:rsidRPr="00344647">
        <w:rPr>
          <w:lang w:val="lv-LV" w:eastAsia="ar-SA"/>
        </w:rPr>
        <w:t xml:space="preserve">priekšsēdētāju. </w:t>
      </w:r>
    </w:p>
    <w:p w14:paraId="03B98910" w14:textId="77777777" w:rsidR="00344647" w:rsidRPr="00344647" w:rsidRDefault="00344647" w:rsidP="00160473">
      <w:pPr>
        <w:numPr>
          <w:ilvl w:val="0"/>
          <w:numId w:val="1"/>
        </w:numPr>
        <w:ind w:left="357" w:hanging="357"/>
        <w:jc w:val="both"/>
        <w:rPr>
          <w:color w:val="000000"/>
          <w:lang w:val="lv-LV"/>
        </w:rPr>
      </w:pPr>
      <w:r w:rsidRPr="00344647">
        <w:rPr>
          <w:rFonts w:cs="Arial"/>
          <w:lang w:val="lv-LV"/>
        </w:rPr>
        <w:t>Lēmuma projektu virzīt izskatīšanai Limbažu novada domes sēdē.</w:t>
      </w:r>
    </w:p>
    <w:p w14:paraId="6A84FBF6" w14:textId="77777777" w:rsidR="00063BC2" w:rsidRDefault="00063BC2" w:rsidP="00063BC2">
      <w:pPr>
        <w:rPr>
          <w:lang w:val="lv-LV"/>
        </w:rPr>
      </w:pPr>
    </w:p>
    <w:p w14:paraId="530B5500" w14:textId="2D109972" w:rsidR="00063BC2" w:rsidRDefault="00344647" w:rsidP="00344647">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uzdod </w:t>
      </w:r>
      <w:r w:rsidRPr="00344647">
        <w:rPr>
          <w:rFonts w:eastAsia="Calibri"/>
          <w:lang w:val="lv-LV"/>
        </w:rPr>
        <w:t xml:space="preserve">Nekustamā īpašuma un teritorijas plānojuma </w:t>
      </w:r>
      <w:r w:rsidRPr="00344647">
        <w:rPr>
          <w:rFonts w:eastAsia="Arial Unicode MS" w:cs="Tahoma"/>
          <w:kern w:val="1"/>
          <w:lang w:val="lv-LV" w:eastAsia="x-none" w:bidi="hi-IN"/>
        </w:rPr>
        <w:t>nodaļai</w:t>
      </w:r>
      <w:r>
        <w:rPr>
          <w:rFonts w:eastAsia="Arial Unicode MS" w:cs="Tahoma"/>
          <w:kern w:val="1"/>
          <w:lang w:val="lv-LV" w:eastAsia="x-none" w:bidi="hi-IN"/>
        </w:rPr>
        <w:t xml:space="preserve"> precizēt, vai atsavinot </w:t>
      </w:r>
      <w:r w:rsidRPr="00344647">
        <w:rPr>
          <w:bCs/>
          <w:color w:val="000000"/>
          <w:lang w:val="lv-LV"/>
        </w:rPr>
        <w:t>nekustamo īpašumu</w:t>
      </w:r>
      <w:r>
        <w:rPr>
          <w:bCs/>
          <w:color w:val="000000"/>
          <w:lang w:val="lv-LV"/>
        </w:rPr>
        <w:t xml:space="preserve">, netiek liegta piekļuve </w:t>
      </w:r>
      <w:r w:rsidR="005215FC">
        <w:rPr>
          <w:bCs/>
          <w:color w:val="000000"/>
          <w:lang w:val="lv-LV"/>
        </w:rPr>
        <w:t>tālāk esošajiem zemes gabaliem</w:t>
      </w:r>
      <w:r>
        <w:rPr>
          <w:bCs/>
          <w:color w:val="000000"/>
          <w:lang w:val="lv-LV"/>
        </w:rPr>
        <w:t>.</w:t>
      </w:r>
      <w:r w:rsidR="008600BC">
        <w:rPr>
          <w:bCs/>
          <w:color w:val="000000"/>
          <w:lang w:val="lv-LV"/>
        </w:rPr>
        <w:t xml:space="preserve"> </w:t>
      </w:r>
      <w:r w:rsidR="008600BC" w:rsidRPr="00344647">
        <w:rPr>
          <w:rFonts w:eastAsia="Calibri"/>
          <w:lang w:val="lv-LV"/>
        </w:rPr>
        <w:t xml:space="preserve">Nekustamā īpašuma un teritorijas plānojuma </w:t>
      </w:r>
      <w:r w:rsidR="008600BC" w:rsidRPr="00344647">
        <w:rPr>
          <w:rFonts w:eastAsia="Arial Unicode MS" w:cs="Tahoma"/>
          <w:kern w:val="1"/>
          <w:lang w:val="lv-LV" w:eastAsia="x-none" w:bidi="hi-IN"/>
        </w:rPr>
        <w:t>nodaļa</w:t>
      </w:r>
      <w:r w:rsidR="008600BC">
        <w:rPr>
          <w:rFonts w:eastAsia="Arial Unicode MS" w:cs="Tahoma"/>
          <w:kern w:val="1"/>
          <w:lang w:val="lv-LV" w:eastAsia="x-none" w:bidi="hi-IN"/>
        </w:rPr>
        <w:t xml:space="preserve">s vadītāja L. </w:t>
      </w:r>
      <w:proofErr w:type="spellStart"/>
      <w:r w:rsidR="008600BC">
        <w:rPr>
          <w:rFonts w:eastAsia="Arial Unicode MS" w:cs="Tahoma"/>
          <w:kern w:val="1"/>
          <w:lang w:val="lv-LV" w:eastAsia="x-none" w:bidi="hi-IN"/>
        </w:rPr>
        <w:t>Viļčinska</w:t>
      </w:r>
      <w:proofErr w:type="spellEnd"/>
      <w:r w:rsidR="008600BC">
        <w:rPr>
          <w:rFonts w:eastAsia="Arial Unicode MS" w:cs="Tahoma"/>
          <w:kern w:val="1"/>
          <w:lang w:val="lv-LV" w:eastAsia="x-none" w:bidi="hi-IN"/>
        </w:rPr>
        <w:t xml:space="preserve"> informē, ka piekļuve </w:t>
      </w:r>
      <w:r w:rsidR="00F31D9F">
        <w:rPr>
          <w:rFonts w:eastAsia="Arial Unicode MS" w:cs="Tahoma"/>
          <w:kern w:val="1"/>
          <w:lang w:val="lv-LV" w:eastAsia="x-none" w:bidi="hi-IN"/>
        </w:rPr>
        <w:t xml:space="preserve">pie tālākiem īpašumiem </w:t>
      </w:r>
      <w:r w:rsidR="008600BC">
        <w:rPr>
          <w:rFonts w:eastAsia="Arial Unicode MS" w:cs="Tahoma"/>
          <w:kern w:val="1"/>
          <w:lang w:val="lv-LV" w:eastAsia="x-none" w:bidi="hi-IN"/>
        </w:rPr>
        <w:t>ir pieejama.</w:t>
      </w:r>
    </w:p>
    <w:p w14:paraId="714500CD" w14:textId="77777777" w:rsidR="00344647" w:rsidRDefault="00344647" w:rsidP="00991D53">
      <w:pPr>
        <w:rPr>
          <w:lang w:val="lv-LV"/>
        </w:rPr>
      </w:pPr>
    </w:p>
    <w:p w14:paraId="18827221" w14:textId="77777777" w:rsidR="005215FC" w:rsidRPr="006075E6" w:rsidRDefault="005215FC"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2414654E" w14:textId="77777777" w:rsidR="005215FC" w:rsidRPr="005215FC" w:rsidRDefault="005215FC" w:rsidP="005215FC">
      <w:pPr>
        <w:pBdr>
          <w:bottom w:val="single" w:sz="4" w:space="1" w:color="auto"/>
        </w:pBdr>
        <w:jc w:val="both"/>
        <w:rPr>
          <w:b/>
          <w:bCs/>
          <w:color w:val="000000"/>
          <w:lang w:val="lv-LV" w:eastAsia="x-none"/>
        </w:rPr>
      </w:pPr>
      <w:r w:rsidRPr="005215FC">
        <w:rPr>
          <w:b/>
          <w:bCs/>
          <w:color w:val="000000"/>
          <w:lang w:val="lv-LV" w:eastAsia="x-none"/>
        </w:rPr>
        <w:t>Par nekustamā īpašuma ar kadastra Nr. 66010080120, Pīlādžu iela 10A, Limbažos,</w:t>
      </w:r>
      <w:r w:rsidRPr="005215FC">
        <w:rPr>
          <w:b/>
          <w:color w:val="000000"/>
          <w:lang w:val="lv-LV" w:eastAsia="x-none"/>
        </w:rPr>
        <w:t xml:space="preserve"> Limbažu novadā </w:t>
      </w:r>
      <w:r w:rsidRPr="005215FC">
        <w:rPr>
          <w:b/>
          <w:bCs/>
          <w:color w:val="000000"/>
          <w:lang w:val="lv-LV" w:eastAsia="x-none"/>
        </w:rPr>
        <w:t>atsavināšanu</w:t>
      </w:r>
    </w:p>
    <w:p w14:paraId="3D7F32A2" w14:textId="3616845C" w:rsidR="005215FC" w:rsidRPr="005215FC" w:rsidRDefault="005215FC" w:rsidP="005215FC">
      <w:pPr>
        <w:jc w:val="center"/>
        <w:rPr>
          <w:lang w:val="lv-LV" w:eastAsia="lv-LV"/>
        </w:rPr>
      </w:pPr>
      <w:r w:rsidRPr="005215FC">
        <w:rPr>
          <w:lang w:val="lv-LV" w:eastAsia="lv-LV"/>
        </w:rPr>
        <w:t xml:space="preserve">Ziņo Līga </w:t>
      </w:r>
      <w:proofErr w:type="spellStart"/>
      <w:r w:rsidRPr="005215FC">
        <w:rPr>
          <w:lang w:val="lv-LV" w:eastAsia="lv-LV"/>
        </w:rPr>
        <w:t>Viļčinska</w:t>
      </w:r>
      <w:proofErr w:type="spellEnd"/>
      <w:r>
        <w:rPr>
          <w:lang w:val="lv-LV" w:eastAsia="lv-LV"/>
        </w:rPr>
        <w:t>, debatēs piedalās Andris Garklāvs</w:t>
      </w:r>
    </w:p>
    <w:p w14:paraId="53C64DC3" w14:textId="77777777" w:rsidR="005215FC" w:rsidRPr="005215FC" w:rsidRDefault="005215FC" w:rsidP="005215FC">
      <w:pPr>
        <w:jc w:val="center"/>
        <w:rPr>
          <w:lang w:val="lv-LV" w:eastAsia="lv-LV"/>
        </w:rPr>
      </w:pPr>
    </w:p>
    <w:p w14:paraId="79A214AB" w14:textId="0E0D482F" w:rsidR="005215FC" w:rsidRPr="005215FC" w:rsidRDefault="002A7C47" w:rsidP="005215FC">
      <w:pPr>
        <w:ind w:firstLine="720"/>
        <w:jc w:val="both"/>
        <w:rPr>
          <w:bCs/>
          <w:lang w:val="lv-LV"/>
        </w:rPr>
      </w:pPr>
      <w:r>
        <w:rPr>
          <w:bCs/>
          <w:lang w:val="lv-LV"/>
        </w:rPr>
        <w:t xml:space="preserve">[..] </w:t>
      </w:r>
      <w:r w:rsidR="005215FC" w:rsidRPr="005215FC">
        <w:rPr>
          <w:bCs/>
          <w:lang w:val="lv-LV"/>
        </w:rPr>
        <w:t xml:space="preserve">Iesniegumā persona lūdz atsavināt </w:t>
      </w:r>
      <w:r w:rsidR="005215FC" w:rsidRPr="005215FC">
        <w:rPr>
          <w:lang w:val="lv-LV"/>
        </w:rPr>
        <w:t xml:space="preserve">nekustamo īpašumu </w:t>
      </w:r>
      <w:r w:rsidR="005215FC" w:rsidRPr="005215FC">
        <w:rPr>
          <w:color w:val="000000"/>
          <w:lang w:val="lv-LV" w:eastAsia="x-none"/>
        </w:rPr>
        <w:t>Pīlādžu iela 10A, Limbažos,</w:t>
      </w:r>
      <w:r w:rsidR="005215FC" w:rsidRPr="005215FC">
        <w:rPr>
          <w:lang w:val="lv-LV"/>
        </w:rPr>
        <w:t xml:space="preserve"> zemes vienību ar kadastra apzīmējumu </w:t>
      </w:r>
      <w:r w:rsidR="005215FC" w:rsidRPr="005215FC">
        <w:rPr>
          <w:color w:val="000000"/>
          <w:lang w:val="lv-LV" w:eastAsia="x-none"/>
        </w:rPr>
        <w:t>66010080120</w:t>
      </w:r>
      <w:r w:rsidR="005215FC" w:rsidRPr="005215FC">
        <w:rPr>
          <w:lang w:val="lv-LV"/>
        </w:rPr>
        <w:t xml:space="preserve">, kura atrodas blakus viņam piederošajai zemes vienībai un ir </w:t>
      </w:r>
      <w:proofErr w:type="spellStart"/>
      <w:r w:rsidR="005215FC" w:rsidRPr="005215FC">
        <w:rPr>
          <w:lang w:val="lv-LV"/>
        </w:rPr>
        <w:t>starpgabals</w:t>
      </w:r>
      <w:proofErr w:type="spellEnd"/>
      <w:r w:rsidR="005215FC" w:rsidRPr="005215FC">
        <w:rPr>
          <w:lang w:val="lv-LV"/>
        </w:rPr>
        <w:t>.</w:t>
      </w:r>
    </w:p>
    <w:p w14:paraId="59FFD45D" w14:textId="77777777" w:rsidR="005215FC" w:rsidRPr="005215FC" w:rsidRDefault="005215FC" w:rsidP="005215FC">
      <w:pPr>
        <w:ind w:firstLine="720"/>
        <w:jc w:val="both"/>
        <w:rPr>
          <w:color w:val="000000"/>
          <w:lang w:val="lv-LV"/>
        </w:rPr>
      </w:pPr>
      <w:r w:rsidRPr="005215FC">
        <w:rPr>
          <w:color w:val="000000"/>
          <w:lang w:val="lv-LV"/>
        </w:rPr>
        <w:t xml:space="preserve">Nekustamais īpašums: </w:t>
      </w:r>
      <w:r w:rsidRPr="005215FC">
        <w:rPr>
          <w:color w:val="000000"/>
          <w:lang w:val="lv-LV" w:eastAsia="x-none"/>
        </w:rPr>
        <w:t>Pīlādžu iela 10A, Limbažos,</w:t>
      </w:r>
      <w:r w:rsidRPr="005215FC">
        <w:rPr>
          <w:color w:val="000000"/>
          <w:lang w:val="lv-LV"/>
        </w:rPr>
        <w:t xml:space="preserve"> Limbažu novadā, kadastra Nr.</w:t>
      </w:r>
      <w:r w:rsidRPr="005215FC">
        <w:rPr>
          <w:b/>
          <w:bCs/>
          <w:color w:val="000000"/>
          <w:lang w:val="lv-LV" w:eastAsia="x-none"/>
        </w:rPr>
        <w:t xml:space="preserve"> </w:t>
      </w:r>
      <w:r w:rsidRPr="005215FC">
        <w:rPr>
          <w:color w:val="000000"/>
          <w:lang w:val="lv-LV" w:eastAsia="x-none"/>
        </w:rPr>
        <w:t>66010080120</w:t>
      </w:r>
      <w:r w:rsidRPr="005215FC">
        <w:rPr>
          <w:color w:val="000000"/>
          <w:lang w:val="lv-LV"/>
        </w:rPr>
        <w:t xml:space="preserve">, kas sastāv no zemes vienības ar kadastra apzīmējumu </w:t>
      </w:r>
      <w:r w:rsidRPr="005215FC">
        <w:rPr>
          <w:color w:val="000000"/>
          <w:lang w:val="lv-LV" w:eastAsia="x-none"/>
        </w:rPr>
        <w:t>66010080120</w:t>
      </w:r>
      <w:r w:rsidRPr="005215FC">
        <w:rPr>
          <w:color w:val="000000"/>
          <w:lang w:val="lv-LV"/>
        </w:rPr>
        <w:t xml:space="preserve">, 0.0611 ha platībā, reģistrēts Vidzemes rajona tiesas Limbažu pilsētas zemesgrāmatas nodalījumā Nr. 100000432190 uz Limbažu novada pašvaldības vārda. </w:t>
      </w:r>
    </w:p>
    <w:p w14:paraId="4682D185" w14:textId="77777777" w:rsidR="005215FC" w:rsidRPr="005215FC" w:rsidRDefault="005215FC" w:rsidP="005215FC">
      <w:pPr>
        <w:ind w:firstLine="720"/>
        <w:jc w:val="both"/>
        <w:rPr>
          <w:color w:val="000000"/>
          <w:lang w:val="lv-LV"/>
        </w:rPr>
      </w:pPr>
      <w:r w:rsidRPr="005215FC">
        <w:rPr>
          <w:color w:val="000000"/>
          <w:lang w:val="lv-LV"/>
        </w:rPr>
        <w:t xml:space="preserve">Limbažu apvienības pārvalde piekrīt īpašuma atsavināšanai. </w:t>
      </w:r>
    </w:p>
    <w:p w14:paraId="23ACBE13" w14:textId="77777777" w:rsidR="005215FC" w:rsidRPr="005215FC" w:rsidRDefault="005215FC" w:rsidP="005215FC">
      <w:pPr>
        <w:ind w:firstLine="720"/>
        <w:jc w:val="both"/>
        <w:rPr>
          <w:color w:val="000000"/>
          <w:lang w:val="lv-LV" w:eastAsia="x-none"/>
        </w:rPr>
      </w:pPr>
      <w:r w:rsidRPr="005215FC">
        <w:rPr>
          <w:color w:val="000000"/>
          <w:lang w:val="lv-LV"/>
        </w:rPr>
        <w:t xml:space="preserve">Zemes vienība ar kadastra apzīmējumu </w:t>
      </w:r>
      <w:r w:rsidRPr="005215FC">
        <w:rPr>
          <w:color w:val="000000"/>
          <w:lang w:val="lv-LV" w:eastAsia="x-none"/>
        </w:rPr>
        <w:t xml:space="preserve">66010080120 ir noteikta kā </w:t>
      </w:r>
      <w:proofErr w:type="spellStart"/>
      <w:r w:rsidRPr="005215FC">
        <w:rPr>
          <w:color w:val="000000"/>
          <w:lang w:val="lv-LV" w:eastAsia="x-none"/>
        </w:rPr>
        <w:t>starpgabals</w:t>
      </w:r>
      <w:proofErr w:type="spellEnd"/>
      <w:r w:rsidRPr="005215FC">
        <w:rPr>
          <w:color w:val="000000"/>
          <w:lang w:val="lv-LV" w:eastAsia="x-none"/>
        </w:rPr>
        <w:t xml:space="preserve">. Tā robežojas ar pašvaldības zemes vienību </w:t>
      </w:r>
      <w:r w:rsidRPr="005215FC">
        <w:rPr>
          <w:color w:val="000000"/>
          <w:lang w:val="lv-LV"/>
        </w:rPr>
        <w:t xml:space="preserve">ar kadastra apzīmējumu </w:t>
      </w:r>
      <w:r w:rsidRPr="005215FC">
        <w:rPr>
          <w:color w:val="000000"/>
          <w:lang w:val="lv-LV" w:eastAsia="x-none"/>
        </w:rPr>
        <w:t xml:space="preserve">66010080096, privātpersonām piederošām </w:t>
      </w:r>
      <w:r w:rsidRPr="005215FC">
        <w:rPr>
          <w:color w:val="000000"/>
          <w:lang w:val="lv-LV"/>
        </w:rPr>
        <w:lastRenderedPageBreak/>
        <w:t xml:space="preserve">zemes vienībām ar kadastra apzīmējumiem </w:t>
      </w:r>
      <w:r w:rsidRPr="005215FC">
        <w:rPr>
          <w:color w:val="000000"/>
          <w:lang w:val="lv-LV" w:eastAsia="x-none"/>
        </w:rPr>
        <w:t>66010080038, 66010080040, 66010080118, 66010080195.</w:t>
      </w:r>
    </w:p>
    <w:p w14:paraId="3504A1D0" w14:textId="77777777" w:rsidR="005215FC" w:rsidRPr="005215FC" w:rsidRDefault="005215FC" w:rsidP="005215FC">
      <w:pPr>
        <w:ind w:firstLine="720"/>
        <w:jc w:val="both"/>
        <w:rPr>
          <w:bCs/>
          <w:lang w:val="lv-LV"/>
        </w:rPr>
      </w:pPr>
      <w:r w:rsidRPr="005215FC">
        <w:rPr>
          <w:color w:val="000000"/>
          <w:lang w:val="lv-LV"/>
        </w:rPr>
        <w:t xml:space="preserve">Zemes gabalam TP zonējums: savrupmāju apbūves teritorija. Zemes vienībai </w:t>
      </w:r>
      <w:r w:rsidRPr="005215FC">
        <w:rPr>
          <w:bCs/>
          <w:lang w:val="lv-LV"/>
        </w:rPr>
        <w:t xml:space="preserve">noteikti apgrūtinājumi: ekspluatācijas aizsargjoslas teritorija gar ielu vai ceļu - sarkanā līnija - 0.0026 ha; ekspluatācijas aizsargjoslas teritorija ap elektrisko tīklu gaisvadu līniju pilsētās un ciemos ar nominālo spriegumu līdz 20 kilovoltiem – 0.0178 ha; biosfēras rezervāta neitrālās zonas teritorija – </w:t>
      </w:r>
      <w:r w:rsidRPr="005215FC">
        <w:rPr>
          <w:color w:val="000000"/>
          <w:lang w:val="lv-LV"/>
        </w:rPr>
        <w:t xml:space="preserve">0.0611 </w:t>
      </w:r>
      <w:r w:rsidRPr="005215FC">
        <w:rPr>
          <w:bCs/>
          <w:lang w:val="lv-LV"/>
        </w:rPr>
        <w:t>ha.</w:t>
      </w:r>
    </w:p>
    <w:p w14:paraId="0DC08A46" w14:textId="77777777" w:rsidR="005215FC" w:rsidRPr="005215FC" w:rsidRDefault="005215FC" w:rsidP="005215FC">
      <w:pPr>
        <w:ind w:firstLine="720"/>
        <w:jc w:val="both"/>
        <w:rPr>
          <w:color w:val="000000"/>
          <w:lang w:val="lv-LV"/>
        </w:rPr>
      </w:pPr>
      <w:r w:rsidRPr="005215FC">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E854D83" w14:textId="77777777" w:rsidR="005215FC" w:rsidRPr="005215FC" w:rsidRDefault="005215FC" w:rsidP="005215FC">
      <w:pPr>
        <w:ind w:firstLine="720"/>
        <w:jc w:val="both"/>
        <w:rPr>
          <w:bCs/>
          <w:color w:val="000000"/>
          <w:lang w:val="lv-LV"/>
        </w:rPr>
      </w:pPr>
      <w:r w:rsidRPr="005215FC">
        <w:rPr>
          <w:color w:val="000000"/>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5215FC">
        <w:rPr>
          <w:color w:val="000000"/>
          <w:lang w:val="lv-LV" w:eastAsia="x-none"/>
        </w:rPr>
        <w:t>Pīlādžu iela 10A, Limbažos,</w:t>
      </w:r>
      <w:r w:rsidRPr="005215FC">
        <w:rPr>
          <w:color w:val="000000"/>
          <w:lang w:val="lv-LV"/>
        </w:rPr>
        <w:t xml:space="preserve"> Limbažu novadā, kadastra Nr.</w:t>
      </w:r>
      <w:r w:rsidRPr="005215FC">
        <w:rPr>
          <w:b/>
          <w:bCs/>
          <w:color w:val="000000"/>
          <w:lang w:val="lv-LV" w:eastAsia="x-none"/>
        </w:rPr>
        <w:t xml:space="preserve"> </w:t>
      </w:r>
      <w:r w:rsidRPr="005215FC">
        <w:rPr>
          <w:color w:val="000000"/>
          <w:lang w:val="lv-LV" w:eastAsia="x-none"/>
        </w:rPr>
        <w:t>66010080120</w:t>
      </w:r>
      <w:r w:rsidRPr="005215FC">
        <w:rPr>
          <w:color w:val="000000"/>
          <w:lang w:val="lv-LV"/>
        </w:rPr>
        <w:t>, nav nepieciešams pašvaldības funkciju veikšanai, tas atsavināms Publiskas personas mantas atsavināšanas likumā noteiktajā kārtībā.</w:t>
      </w:r>
    </w:p>
    <w:p w14:paraId="4AFB6944" w14:textId="77777777" w:rsidR="005215FC" w:rsidRPr="005215FC" w:rsidRDefault="005215FC" w:rsidP="005215FC">
      <w:pPr>
        <w:ind w:firstLine="720"/>
        <w:jc w:val="both"/>
        <w:rPr>
          <w:color w:val="000000"/>
          <w:lang w:val="lv-LV"/>
        </w:rPr>
      </w:pPr>
      <w:r w:rsidRPr="005215FC">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A0224E7" w14:textId="77777777" w:rsidR="005215FC" w:rsidRPr="005215FC" w:rsidRDefault="005215FC" w:rsidP="005215FC">
      <w:pPr>
        <w:ind w:firstLine="720"/>
        <w:jc w:val="both"/>
        <w:rPr>
          <w:bCs/>
          <w:color w:val="000000"/>
          <w:lang w:val="lv-LV"/>
        </w:rPr>
      </w:pPr>
      <w:r w:rsidRPr="005215FC">
        <w:rPr>
          <w:bCs/>
          <w:color w:val="000000"/>
          <w:lang w:val="lv-LV"/>
        </w:rPr>
        <w:t>Saskaņā ar Pašvaldību likuma 10. panta pirmās daļas 16. punktu,</w:t>
      </w:r>
      <w:r w:rsidRPr="005215FC">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3AF01333" w14:textId="77777777" w:rsidR="005215FC" w:rsidRPr="00FF0705" w:rsidRDefault="005215FC" w:rsidP="005215FC">
      <w:pPr>
        <w:ind w:firstLine="720"/>
        <w:jc w:val="both"/>
        <w:rPr>
          <w:b/>
          <w:bCs/>
          <w:lang w:val="lv-LV" w:eastAsia="lv-LV"/>
        </w:rPr>
      </w:pPr>
      <w:r w:rsidRPr="005215FC">
        <w:rPr>
          <w:bCs/>
          <w:color w:val="000000"/>
          <w:lang w:val="lv-LV"/>
        </w:rPr>
        <w:t xml:space="preserve">Pamatojoties uz iepriekš minēto, kā arī uz Pašvaldību likuma 10. panta pirmās daļas 16. punktu, Publiskas personas mantas atsavināšanas likuma </w:t>
      </w:r>
      <w:r w:rsidRPr="005215FC">
        <w:rPr>
          <w:color w:val="000000"/>
          <w:lang w:val="lv-LV"/>
        </w:rPr>
        <w:t xml:space="preserve">4. panta pirmo, otro, trešo daļu, </w:t>
      </w:r>
      <w:r w:rsidRPr="005215FC">
        <w:rPr>
          <w:bCs/>
          <w:color w:val="000000"/>
          <w:lang w:val="lv-LV"/>
        </w:rPr>
        <w:t>5. panta pirmo daļu, 8. panta otro un trešo daļu,</w:t>
      </w:r>
      <w:r w:rsidRPr="005215FC">
        <w:rPr>
          <w:rFonts w:eastAsia="Calibri"/>
          <w:lang w:val="lv-LV"/>
        </w:rPr>
        <w:t xml:space="preserve"> Limbažu novada pašvaldības īpašumā vai valdījumā esošo nekustamo īpašumu pārvaldīšanas un atsavināšanas koncepciju,</w:t>
      </w:r>
      <w:r w:rsidRPr="005215FC">
        <w:rPr>
          <w:b/>
          <w:color w:val="000000"/>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34BC389" w14:textId="773803A0" w:rsidR="005215FC" w:rsidRPr="005215FC" w:rsidRDefault="005215FC" w:rsidP="005215FC">
      <w:pPr>
        <w:ind w:firstLine="720"/>
        <w:jc w:val="both"/>
        <w:rPr>
          <w:bCs/>
          <w:color w:val="000000"/>
          <w:lang w:val="lv-LV"/>
        </w:rPr>
      </w:pPr>
    </w:p>
    <w:p w14:paraId="3C994486" w14:textId="77777777" w:rsidR="005215FC" w:rsidRPr="005215FC" w:rsidRDefault="005215FC" w:rsidP="00160473">
      <w:pPr>
        <w:numPr>
          <w:ilvl w:val="0"/>
          <w:numId w:val="11"/>
        </w:numPr>
        <w:ind w:left="357" w:hanging="357"/>
        <w:jc w:val="both"/>
        <w:rPr>
          <w:bCs/>
          <w:color w:val="000000"/>
          <w:lang w:val="lv-LV"/>
        </w:rPr>
      </w:pPr>
      <w:r w:rsidRPr="005215FC">
        <w:rPr>
          <w:bCs/>
          <w:color w:val="000000"/>
          <w:lang w:val="lv-LV"/>
        </w:rPr>
        <w:t>Atsavināt pašvaldībai piederošo nekustamo īpašumu</w:t>
      </w:r>
      <w:r w:rsidRPr="005215FC">
        <w:rPr>
          <w:color w:val="000000"/>
          <w:lang w:val="lv-LV"/>
        </w:rPr>
        <w:t xml:space="preserve"> </w:t>
      </w:r>
      <w:r w:rsidRPr="005215FC">
        <w:rPr>
          <w:color w:val="000000"/>
          <w:lang w:val="lv-LV" w:eastAsia="x-none"/>
        </w:rPr>
        <w:t>Pīlādžu iela 10A, Limbažos,</w:t>
      </w:r>
      <w:r w:rsidRPr="005215FC">
        <w:rPr>
          <w:color w:val="000000"/>
          <w:lang w:val="lv-LV"/>
        </w:rPr>
        <w:t xml:space="preserve"> Limbažu novadā, kadastra Nr.</w:t>
      </w:r>
      <w:r w:rsidRPr="005215FC">
        <w:rPr>
          <w:b/>
          <w:bCs/>
          <w:color w:val="000000"/>
          <w:lang w:val="lv-LV" w:eastAsia="x-none"/>
        </w:rPr>
        <w:t xml:space="preserve"> </w:t>
      </w:r>
      <w:r w:rsidRPr="005215FC">
        <w:rPr>
          <w:color w:val="000000"/>
          <w:lang w:val="lv-LV" w:eastAsia="x-none"/>
        </w:rPr>
        <w:t>66010080120</w:t>
      </w:r>
      <w:r w:rsidRPr="005215FC">
        <w:rPr>
          <w:color w:val="000000"/>
          <w:lang w:val="lv-LV"/>
        </w:rPr>
        <w:t xml:space="preserve">, kas sastāv no zemes vienības ar kadastra apzīmējumu </w:t>
      </w:r>
      <w:r w:rsidRPr="005215FC">
        <w:rPr>
          <w:color w:val="000000"/>
          <w:lang w:val="lv-LV" w:eastAsia="x-none"/>
        </w:rPr>
        <w:t>66010080120</w:t>
      </w:r>
      <w:r w:rsidRPr="005215FC">
        <w:rPr>
          <w:color w:val="000000"/>
          <w:lang w:val="lv-LV"/>
        </w:rPr>
        <w:t>, 0.0611 ha platībā</w:t>
      </w:r>
      <w:r w:rsidRPr="005215FC">
        <w:rPr>
          <w:bCs/>
          <w:color w:val="000000"/>
          <w:lang w:val="lv-LV"/>
        </w:rPr>
        <w:t xml:space="preserve">, </w:t>
      </w:r>
      <w:r w:rsidRPr="005215FC">
        <w:rPr>
          <w:color w:val="000000"/>
          <w:lang w:val="lv-LV"/>
        </w:rPr>
        <w:t>nosakot, ka tas nav nepieciešams pašvaldības funkciju veikšanai (shēma pielikumā).</w:t>
      </w:r>
    </w:p>
    <w:p w14:paraId="5EE695EE" w14:textId="77777777" w:rsidR="005215FC" w:rsidRPr="005215FC" w:rsidRDefault="005215FC" w:rsidP="00160473">
      <w:pPr>
        <w:numPr>
          <w:ilvl w:val="0"/>
          <w:numId w:val="11"/>
        </w:numPr>
        <w:ind w:left="357" w:hanging="357"/>
        <w:jc w:val="both"/>
        <w:rPr>
          <w:bCs/>
          <w:color w:val="000000"/>
          <w:lang w:val="lv-LV"/>
        </w:rPr>
      </w:pPr>
      <w:r w:rsidRPr="005215FC">
        <w:rPr>
          <w:rFonts w:eastAsia="Arial Unicode MS" w:cs="Tahoma"/>
          <w:kern w:val="1"/>
          <w:lang w:val="lv-LV" w:eastAsia="x-none" w:bidi="hi-IN"/>
        </w:rPr>
        <w:t xml:space="preserve">Uzdot </w:t>
      </w:r>
      <w:r w:rsidRPr="005215FC">
        <w:rPr>
          <w:rFonts w:eastAsia="Calibri"/>
          <w:lang w:val="lv-LV"/>
        </w:rPr>
        <w:t xml:space="preserve">Nekustamā īpašuma un teritorijas plānojuma </w:t>
      </w:r>
      <w:r w:rsidRPr="005215FC">
        <w:rPr>
          <w:rFonts w:eastAsia="Arial Unicode MS" w:cs="Tahoma"/>
          <w:kern w:val="1"/>
          <w:lang w:val="lv-LV" w:eastAsia="x-none" w:bidi="hi-IN"/>
        </w:rPr>
        <w:t>nodaļai veikt 1. punktā minētā īpašuma zemes tirgus vērtības noteikšanu.</w:t>
      </w:r>
    </w:p>
    <w:p w14:paraId="4F12AFB7" w14:textId="77777777" w:rsidR="005215FC" w:rsidRPr="005215FC" w:rsidRDefault="005215FC" w:rsidP="00160473">
      <w:pPr>
        <w:numPr>
          <w:ilvl w:val="0"/>
          <w:numId w:val="11"/>
        </w:numPr>
        <w:ind w:left="357" w:hanging="357"/>
        <w:jc w:val="both"/>
        <w:rPr>
          <w:bCs/>
          <w:color w:val="000000"/>
          <w:lang w:val="lv-LV"/>
        </w:rPr>
      </w:pPr>
      <w:r w:rsidRPr="005215FC">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1AEBDAAC" w14:textId="77777777" w:rsidR="005215FC" w:rsidRPr="005215FC" w:rsidRDefault="005215FC" w:rsidP="00160473">
      <w:pPr>
        <w:numPr>
          <w:ilvl w:val="0"/>
          <w:numId w:val="11"/>
        </w:numPr>
        <w:ind w:left="357" w:hanging="357"/>
        <w:jc w:val="both"/>
        <w:rPr>
          <w:color w:val="000000"/>
          <w:lang w:val="lv-LV"/>
        </w:rPr>
      </w:pPr>
      <w:r w:rsidRPr="005215FC">
        <w:rPr>
          <w:lang w:val="lv-LV" w:eastAsia="ar-SA"/>
        </w:rPr>
        <w:t xml:space="preserve">Atbildīgo par lēmuma izpildi noteikt Limbažu novada pašvaldības </w:t>
      </w:r>
      <w:proofErr w:type="spellStart"/>
      <w:r w:rsidRPr="005215FC">
        <w:rPr>
          <w:bCs/>
          <w:color w:val="000000"/>
          <w:lang w:val="lv-LV"/>
        </w:rPr>
        <w:t>Pašvaldības</w:t>
      </w:r>
      <w:proofErr w:type="spellEnd"/>
      <w:r w:rsidRPr="005215FC">
        <w:rPr>
          <w:lang w:val="lv-LV" w:eastAsia="ar-SA"/>
        </w:rPr>
        <w:t xml:space="preserve"> īpašuma privatizācijas un atsavināšanas komisijas priekšsēdētāju. </w:t>
      </w:r>
    </w:p>
    <w:p w14:paraId="6530AE22" w14:textId="77777777" w:rsidR="005215FC" w:rsidRPr="005215FC" w:rsidRDefault="005215FC" w:rsidP="00160473">
      <w:pPr>
        <w:numPr>
          <w:ilvl w:val="0"/>
          <w:numId w:val="11"/>
        </w:numPr>
        <w:ind w:left="357" w:hanging="357"/>
        <w:jc w:val="both"/>
        <w:rPr>
          <w:color w:val="000000"/>
          <w:lang w:val="lv-LV"/>
        </w:rPr>
      </w:pPr>
      <w:r w:rsidRPr="005215FC">
        <w:rPr>
          <w:rFonts w:cs="Arial"/>
          <w:lang w:val="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2D382F1F" w14:textId="77777777" w:rsidR="00397FCC" w:rsidRPr="00397FCC" w:rsidRDefault="00397FCC" w:rsidP="00397FCC">
      <w:pPr>
        <w:pBdr>
          <w:bottom w:val="single" w:sz="4" w:space="1" w:color="auto"/>
        </w:pBdr>
        <w:jc w:val="both"/>
        <w:rPr>
          <w:b/>
          <w:bCs/>
          <w:color w:val="000000"/>
          <w:lang w:val="lv-LV" w:eastAsia="x-none"/>
        </w:rPr>
      </w:pPr>
      <w:r w:rsidRPr="00397FCC">
        <w:rPr>
          <w:b/>
          <w:bCs/>
          <w:color w:val="000000"/>
          <w:lang w:val="lv-LV" w:eastAsia="x-none"/>
        </w:rPr>
        <w:t xml:space="preserve">Par nekustamā īpašuma ar kadastra Nr. </w:t>
      </w:r>
      <w:r w:rsidRPr="00397FCC">
        <w:rPr>
          <w:b/>
          <w:bCs/>
          <w:lang w:val="lv-LV"/>
        </w:rPr>
        <w:t> </w:t>
      </w:r>
      <w:bookmarkStart w:id="7" w:name="_Hlk181275083"/>
      <w:r w:rsidRPr="00397FCC">
        <w:rPr>
          <w:b/>
          <w:bCs/>
          <w:lang w:val="lv-LV"/>
        </w:rPr>
        <w:t>66760131593</w:t>
      </w:r>
      <w:r w:rsidRPr="00397FCC">
        <w:rPr>
          <w:b/>
          <w:bCs/>
          <w:color w:val="000000"/>
          <w:lang w:val="lv-LV" w:eastAsia="x-none"/>
        </w:rPr>
        <w:t xml:space="preserve">, </w:t>
      </w:r>
      <w:r w:rsidRPr="00397FCC">
        <w:rPr>
          <w:b/>
          <w:lang w:val="lv-LV"/>
        </w:rPr>
        <w:t>Zvaigžņu iela 1, Skultes pagastā,</w:t>
      </w:r>
      <w:r w:rsidRPr="00397FCC">
        <w:rPr>
          <w:b/>
          <w:color w:val="000000"/>
          <w:lang w:val="lv-LV" w:eastAsia="x-none"/>
        </w:rPr>
        <w:t xml:space="preserve"> </w:t>
      </w:r>
      <w:bookmarkEnd w:id="7"/>
      <w:r w:rsidRPr="00397FCC">
        <w:rPr>
          <w:b/>
          <w:color w:val="000000"/>
          <w:lang w:val="lv-LV" w:eastAsia="x-none"/>
        </w:rPr>
        <w:t xml:space="preserve">Limbažu novadā </w:t>
      </w:r>
      <w:r w:rsidRPr="00397FCC">
        <w:rPr>
          <w:b/>
          <w:bCs/>
          <w:color w:val="000000"/>
          <w:lang w:val="lv-LV" w:eastAsia="x-none"/>
        </w:rPr>
        <w:t>atsavināšanu</w:t>
      </w:r>
    </w:p>
    <w:p w14:paraId="5F747613" w14:textId="574EB783" w:rsidR="00397FCC" w:rsidRPr="00397FCC" w:rsidRDefault="00397FCC" w:rsidP="00397FCC">
      <w:pPr>
        <w:jc w:val="center"/>
        <w:rPr>
          <w:lang w:val="lv-LV" w:eastAsia="lv-LV"/>
        </w:rPr>
      </w:pPr>
      <w:r w:rsidRPr="00397FCC">
        <w:rPr>
          <w:lang w:val="lv-LV" w:eastAsia="lv-LV"/>
        </w:rPr>
        <w:t xml:space="preserve">Ziņo Līga </w:t>
      </w:r>
      <w:proofErr w:type="spellStart"/>
      <w:r w:rsidRPr="00397FCC">
        <w:rPr>
          <w:lang w:val="lv-LV" w:eastAsia="lv-LV"/>
        </w:rPr>
        <w:t>Viļčinska</w:t>
      </w:r>
      <w:proofErr w:type="spellEnd"/>
      <w:r>
        <w:rPr>
          <w:lang w:val="lv-LV" w:eastAsia="lv-LV"/>
        </w:rPr>
        <w:t xml:space="preserve">, debatēs piedalās Andris Garklāvs, Māris </w:t>
      </w:r>
      <w:proofErr w:type="spellStart"/>
      <w:r>
        <w:rPr>
          <w:lang w:val="lv-LV" w:eastAsia="lv-LV"/>
        </w:rPr>
        <w:t>Beļaunieks</w:t>
      </w:r>
      <w:proofErr w:type="spellEnd"/>
    </w:p>
    <w:p w14:paraId="11E2B17D" w14:textId="77777777" w:rsidR="00397FCC" w:rsidRPr="00397FCC" w:rsidRDefault="00397FCC" w:rsidP="00397FCC">
      <w:pPr>
        <w:jc w:val="center"/>
        <w:rPr>
          <w:lang w:val="lv-LV" w:eastAsia="lv-LV"/>
        </w:rPr>
      </w:pPr>
    </w:p>
    <w:p w14:paraId="40BFC22E" w14:textId="387A9C30" w:rsidR="00397FCC" w:rsidRPr="00397FCC" w:rsidRDefault="00001C17" w:rsidP="00397FCC">
      <w:pPr>
        <w:ind w:firstLine="720"/>
        <w:jc w:val="both"/>
        <w:rPr>
          <w:b/>
          <w:bCs/>
        </w:rPr>
      </w:pPr>
      <w:r>
        <w:rPr>
          <w:lang w:val="lv-LV"/>
        </w:rPr>
        <w:lastRenderedPageBreak/>
        <w:t xml:space="preserve">[..] </w:t>
      </w:r>
      <w:r w:rsidR="00397FCC" w:rsidRPr="00397FCC">
        <w:rPr>
          <w:lang w:val="lv-LV"/>
        </w:rPr>
        <w:t xml:space="preserve">Iesniegumā persona vēlas iegādāties </w:t>
      </w:r>
      <w:r w:rsidR="00397FCC" w:rsidRPr="00397FCC">
        <w:rPr>
          <w:color w:val="000000"/>
          <w:lang w:val="lv-LV"/>
        </w:rPr>
        <w:t xml:space="preserve">nekustamo īpašumu </w:t>
      </w:r>
      <w:r w:rsidR="00397FCC" w:rsidRPr="00397FCC">
        <w:rPr>
          <w:lang w:val="lv-LV"/>
        </w:rPr>
        <w:t>Zvaigžņu ielā 1, Skultē, Skultes pagastā</w:t>
      </w:r>
      <w:r w:rsidR="00397FCC" w:rsidRPr="00397FCC">
        <w:rPr>
          <w:color w:val="000000"/>
          <w:lang w:val="lv-LV" w:eastAsia="x-none"/>
        </w:rPr>
        <w:t>,</w:t>
      </w:r>
      <w:r w:rsidR="00397FCC" w:rsidRPr="00397FCC">
        <w:rPr>
          <w:lang w:val="lv-LV"/>
        </w:rPr>
        <w:t xml:space="preserve"> zemes vienību ar kadastra apzīmējumu 66760131593, jo uz tās atrodas personai piederoša būve.</w:t>
      </w:r>
    </w:p>
    <w:p w14:paraId="17893A47" w14:textId="77777777" w:rsidR="00397FCC" w:rsidRPr="00397FCC" w:rsidRDefault="00397FCC" w:rsidP="00397FCC">
      <w:pPr>
        <w:ind w:firstLine="720"/>
        <w:jc w:val="both"/>
        <w:rPr>
          <w:color w:val="000000"/>
          <w:lang w:val="lv-LV"/>
        </w:rPr>
      </w:pPr>
      <w:r w:rsidRPr="00397FCC">
        <w:rPr>
          <w:color w:val="000000"/>
          <w:lang w:val="lv-LV"/>
        </w:rPr>
        <w:t>Nekustamais īpašums “</w:t>
      </w:r>
      <w:r w:rsidRPr="00397FCC">
        <w:rPr>
          <w:lang w:val="lv-LV"/>
        </w:rPr>
        <w:t xml:space="preserve">Zvaigžņu iela 1”, Skultes pagasts, Limbažu novads, kadastra numurs  66760131593, kas sastāv no zemes vienības ar kadastra apzīmējumu 66760131593, 0.0688 ha kopplatībā, ir reģistrēts Vidzemes rajona tiesas nodalījumā Nr.100000585753 uz Limbažu novada pašvaldības vārda. Uz zemes vienības atrodas personai piederoša būve ar kadastra apzīmējumu 66760131593001, kura reģistrēta Vidzemes rajona tiesas zemesgrāmatas datos būvju nekustamā īpašumā ar kadastra Nr. 66765130006. </w:t>
      </w:r>
      <w:r w:rsidRPr="00397FCC">
        <w:rPr>
          <w:color w:val="000000"/>
          <w:lang w:val="lv-LV"/>
        </w:rPr>
        <w:t>Personai</w:t>
      </w:r>
      <w:r w:rsidRPr="00397FCC">
        <w:rPr>
          <w:lang w:val="lv-LV"/>
        </w:rPr>
        <w:t xml:space="preserve"> ir noslēgts zemes nomas līgums par zemes vienības nomu.</w:t>
      </w:r>
    </w:p>
    <w:p w14:paraId="068D67ED" w14:textId="77777777" w:rsidR="00397FCC" w:rsidRPr="00397FCC" w:rsidRDefault="00397FCC" w:rsidP="00397FCC">
      <w:pPr>
        <w:ind w:firstLine="720"/>
        <w:jc w:val="both"/>
        <w:rPr>
          <w:color w:val="000000"/>
          <w:lang w:val="lv-LV"/>
        </w:rPr>
      </w:pPr>
      <w:r w:rsidRPr="00397FCC">
        <w:rPr>
          <w:color w:val="000000"/>
          <w:lang w:val="lv-LV"/>
        </w:rPr>
        <w:t xml:space="preserve">Limbažu apvienības pārvalde piekrīt īpašuma atsavināšanai. </w:t>
      </w:r>
    </w:p>
    <w:p w14:paraId="79D89010" w14:textId="77777777" w:rsidR="00397FCC" w:rsidRPr="00397FCC" w:rsidRDefault="00397FCC" w:rsidP="00397FCC">
      <w:pPr>
        <w:ind w:firstLine="720"/>
        <w:jc w:val="both"/>
        <w:rPr>
          <w:bCs/>
          <w:lang w:val="lv-LV"/>
        </w:rPr>
      </w:pPr>
      <w:r w:rsidRPr="00397FCC">
        <w:rPr>
          <w:color w:val="000000"/>
          <w:lang w:val="lv-LV"/>
        </w:rPr>
        <w:t xml:space="preserve">Zemes gabalam TP zonējums: savrupmāju apbūves teritorija. </w:t>
      </w:r>
    </w:p>
    <w:p w14:paraId="041BB306" w14:textId="77777777" w:rsidR="00397FCC" w:rsidRPr="00397FCC" w:rsidRDefault="00397FCC" w:rsidP="00397FCC">
      <w:pPr>
        <w:ind w:firstLine="720"/>
        <w:jc w:val="both"/>
        <w:rPr>
          <w:b/>
          <w:bCs/>
          <w:lang w:val="lv-LV"/>
        </w:rPr>
      </w:pPr>
      <w:r w:rsidRPr="00397FCC">
        <w:rPr>
          <w:bCs/>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w:t>
      </w:r>
      <w:proofErr w:type="spellStart"/>
      <w:r w:rsidRPr="00397FCC">
        <w:rPr>
          <w:bCs/>
          <w:lang w:val="lv-LV"/>
        </w:rPr>
        <w:t>starpgabalu</w:t>
      </w:r>
      <w:proofErr w:type="spellEnd"/>
      <w:r w:rsidRPr="00397FCC">
        <w:rPr>
          <w:bCs/>
          <w:lang w:val="lv-LV"/>
        </w:rPr>
        <w:t xml:space="preserve">, kas </w:t>
      </w:r>
      <w:proofErr w:type="spellStart"/>
      <w:r w:rsidRPr="00397FCC">
        <w:rPr>
          <w:bCs/>
          <w:lang w:val="lv-LV"/>
        </w:rPr>
        <w:t>piegul</w:t>
      </w:r>
      <w:proofErr w:type="spellEnd"/>
      <w:r w:rsidRPr="00397FCC">
        <w:rPr>
          <w:bCs/>
          <w:lang w:val="lv-LV"/>
        </w:rPr>
        <w:t xml:space="preserve"> viņu zemei. Publiskas personas</w:t>
      </w:r>
      <w:r w:rsidRPr="00397FCC">
        <w:rPr>
          <w:b/>
          <w:bCs/>
          <w:lang w:val="lv-LV"/>
        </w:rPr>
        <w:t xml:space="preserve"> </w:t>
      </w:r>
      <w:r w:rsidRPr="00397FCC">
        <w:rPr>
          <w:lang w:val="lv-LV"/>
        </w:rPr>
        <w:t xml:space="preserve">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r w:rsidRPr="00397FCC">
        <w:rPr>
          <w:color w:val="000000"/>
          <w:lang w:val="lv-LV"/>
        </w:rPr>
        <w:t xml:space="preserve">Nekustamais īpašums </w:t>
      </w:r>
      <w:r w:rsidRPr="00397FCC">
        <w:rPr>
          <w:lang w:val="lv-LV"/>
        </w:rPr>
        <w:t>Zvaigžņu iela 1, Skultes pagasts, Limbažu novads, kadastra numurs  66760131593, nav nepieciešams pašvaldības funkciju nodrošināšanai un ir atsavināms.</w:t>
      </w:r>
    </w:p>
    <w:p w14:paraId="35AF8E60" w14:textId="77777777" w:rsidR="00397FCC" w:rsidRPr="00397FCC" w:rsidRDefault="00397FCC" w:rsidP="00397FCC">
      <w:pPr>
        <w:ind w:firstLine="720"/>
        <w:jc w:val="both"/>
        <w:rPr>
          <w:color w:val="000000"/>
          <w:lang w:val="lv-LV"/>
        </w:rPr>
      </w:pPr>
      <w:r w:rsidRPr="00397FCC">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AF5BE43" w14:textId="77777777" w:rsidR="00397FCC" w:rsidRPr="00397FCC" w:rsidRDefault="00397FCC" w:rsidP="00397FCC">
      <w:pPr>
        <w:ind w:firstLine="720"/>
        <w:jc w:val="both"/>
        <w:rPr>
          <w:bCs/>
          <w:color w:val="000000"/>
          <w:lang w:val="lv-LV"/>
        </w:rPr>
      </w:pPr>
      <w:r w:rsidRPr="00397FCC">
        <w:rPr>
          <w:bCs/>
          <w:color w:val="000000"/>
          <w:lang w:val="lv-LV"/>
        </w:rPr>
        <w:t>Saskaņā ar Pašvaldību likuma 10. panta pirmās daļas 16. punktu,</w:t>
      </w:r>
      <w:r w:rsidRPr="00397FCC">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0A4A3398" w14:textId="77777777" w:rsidR="00397FCC" w:rsidRPr="00FF0705" w:rsidRDefault="00397FCC" w:rsidP="00397FCC">
      <w:pPr>
        <w:ind w:firstLine="720"/>
        <w:jc w:val="both"/>
        <w:rPr>
          <w:b/>
          <w:bCs/>
          <w:lang w:val="lv-LV" w:eastAsia="lv-LV"/>
        </w:rPr>
      </w:pPr>
      <w:r w:rsidRPr="00397FCC">
        <w:rPr>
          <w:bCs/>
          <w:color w:val="000000"/>
          <w:lang w:val="lv-LV"/>
        </w:rPr>
        <w:t xml:space="preserve">Pamatojoties uz iepriekš minēto, kā arī uz Pašvaldību likuma 10. panta pirmās daļas 16. punktu, Publiskas personas mantas atsavināšanas likuma </w:t>
      </w:r>
      <w:r w:rsidRPr="00397FCC">
        <w:rPr>
          <w:color w:val="000000"/>
          <w:lang w:val="lv-LV"/>
        </w:rPr>
        <w:t xml:space="preserve">4. panta pirmo, otro, trešo daļu, </w:t>
      </w:r>
      <w:r w:rsidRPr="00397FCC">
        <w:rPr>
          <w:bCs/>
          <w:color w:val="000000"/>
          <w:lang w:val="lv-LV"/>
        </w:rPr>
        <w:t>5. panta pirmo daļu, 8. panta otro un trešo daļu,</w:t>
      </w:r>
      <w:r w:rsidRPr="00397FCC">
        <w:rPr>
          <w:rFonts w:eastAsia="Calibri"/>
          <w:lang w:val="lv-LV"/>
        </w:rPr>
        <w:t xml:space="preserve"> Limbažu novada pašvaldības īpašumā vai valdījumā esošo nekustamo īpašumu pārvaldīšanas un atsavināšanas koncepciju,</w:t>
      </w:r>
      <w:r w:rsidRPr="00397FCC">
        <w:rPr>
          <w:b/>
          <w:color w:val="000000"/>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DDA2D68" w14:textId="7BDDE294" w:rsidR="00397FCC" w:rsidRPr="00397FCC" w:rsidRDefault="00397FCC" w:rsidP="00397FCC">
      <w:pPr>
        <w:ind w:firstLine="720"/>
        <w:jc w:val="both"/>
        <w:rPr>
          <w:bCs/>
          <w:color w:val="000000"/>
          <w:lang w:val="lv-LV"/>
        </w:rPr>
      </w:pPr>
    </w:p>
    <w:p w14:paraId="760CC9D1" w14:textId="77777777" w:rsidR="00397FCC" w:rsidRPr="00397FCC" w:rsidRDefault="00397FCC" w:rsidP="00160473">
      <w:pPr>
        <w:numPr>
          <w:ilvl w:val="0"/>
          <w:numId w:val="12"/>
        </w:numPr>
        <w:ind w:left="357" w:hanging="357"/>
        <w:jc w:val="both"/>
        <w:rPr>
          <w:bCs/>
          <w:color w:val="000000"/>
          <w:lang w:val="lv-LV"/>
        </w:rPr>
      </w:pPr>
      <w:r w:rsidRPr="00397FCC">
        <w:rPr>
          <w:bCs/>
          <w:color w:val="000000"/>
          <w:lang w:val="lv-LV"/>
        </w:rPr>
        <w:t>Atsavināt pašvaldībai piederošo nekustamo īpašumu</w:t>
      </w:r>
      <w:r w:rsidRPr="00397FCC">
        <w:rPr>
          <w:color w:val="000000"/>
          <w:lang w:val="lv-LV"/>
        </w:rPr>
        <w:t xml:space="preserve"> </w:t>
      </w:r>
      <w:r w:rsidRPr="00397FCC">
        <w:rPr>
          <w:lang w:val="lv-LV"/>
        </w:rPr>
        <w:t>Zvaigžņu iela 1, Skultes pagasts, Limbažu novads, kadastra numurs  66760131593, kas sastāv no zemes vienības ar kadastra apzīmējumu 66760131593, 0.0688 ha</w:t>
      </w:r>
      <w:r w:rsidRPr="00397FCC">
        <w:rPr>
          <w:color w:val="000000"/>
          <w:lang w:val="lv-LV"/>
        </w:rPr>
        <w:t xml:space="preserve"> platībā</w:t>
      </w:r>
      <w:r w:rsidRPr="00397FCC">
        <w:rPr>
          <w:bCs/>
          <w:color w:val="000000"/>
          <w:lang w:val="lv-LV"/>
        </w:rPr>
        <w:t xml:space="preserve">, </w:t>
      </w:r>
      <w:r w:rsidRPr="00397FCC">
        <w:rPr>
          <w:color w:val="000000"/>
          <w:lang w:val="lv-LV"/>
        </w:rPr>
        <w:t>nosakot, ka tas nav nepieciešams pašvaldības funkciju veikšanai (shēma pielikumā).</w:t>
      </w:r>
    </w:p>
    <w:p w14:paraId="63A74B5D" w14:textId="77777777" w:rsidR="00397FCC" w:rsidRPr="00397FCC" w:rsidRDefault="00397FCC" w:rsidP="00160473">
      <w:pPr>
        <w:numPr>
          <w:ilvl w:val="0"/>
          <w:numId w:val="12"/>
        </w:numPr>
        <w:ind w:left="357" w:hanging="357"/>
        <w:jc w:val="both"/>
        <w:rPr>
          <w:bCs/>
          <w:color w:val="000000"/>
          <w:lang w:val="lv-LV"/>
        </w:rPr>
      </w:pPr>
      <w:r w:rsidRPr="00397FCC">
        <w:rPr>
          <w:rFonts w:eastAsia="Arial Unicode MS"/>
          <w:kern w:val="1"/>
          <w:lang w:val="lv-LV" w:eastAsia="x-none" w:bidi="hi-IN"/>
        </w:rPr>
        <w:t xml:space="preserve">Uzdot </w:t>
      </w:r>
      <w:r w:rsidRPr="00397FCC">
        <w:rPr>
          <w:rFonts w:eastAsia="Calibri"/>
          <w:lang w:val="lv-LV"/>
        </w:rPr>
        <w:t xml:space="preserve">Nekustamā īpašuma un teritorijas plānojuma </w:t>
      </w:r>
      <w:r w:rsidRPr="00397FCC">
        <w:rPr>
          <w:rFonts w:eastAsia="Arial Unicode MS"/>
          <w:kern w:val="1"/>
          <w:lang w:val="lv-LV" w:eastAsia="x-none" w:bidi="hi-IN"/>
        </w:rPr>
        <w:t>nodaļai veikt 1. punktā minētā īpašuma zemes tirgus vērtības noteikšanu.</w:t>
      </w:r>
    </w:p>
    <w:p w14:paraId="2403131E" w14:textId="77777777" w:rsidR="00397FCC" w:rsidRPr="00397FCC" w:rsidRDefault="00397FCC" w:rsidP="00160473">
      <w:pPr>
        <w:numPr>
          <w:ilvl w:val="0"/>
          <w:numId w:val="12"/>
        </w:numPr>
        <w:ind w:left="357" w:hanging="357"/>
        <w:jc w:val="both"/>
        <w:rPr>
          <w:bCs/>
          <w:color w:val="000000"/>
          <w:lang w:val="lv-LV"/>
        </w:rPr>
      </w:pPr>
      <w:r w:rsidRPr="00397FCC">
        <w:rPr>
          <w:rFonts w:eastAsia="Arial Unicode MS"/>
          <w:kern w:val="1"/>
          <w:lang w:val="lv-LV" w:eastAsia="x-none" w:bidi="hi-IN"/>
        </w:rPr>
        <w:t>Uzdot Limbažu novada pašvaldības īpašuma privatizācijas un atsavināšanas komisijai pēc tirgus vērtības noteikšanas sagatavot atsavināšanas noteikumu projektu.</w:t>
      </w:r>
    </w:p>
    <w:p w14:paraId="250121B1" w14:textId="77777777" w:rsidR="00397FCC" w:rsidRPr="00397FCC" w:rsidRDefault="00397FCC" w:rsidP="00160473">
      <w:pPr>
        <w:numPr>
          <w:ilvl w:val="0"/>
          <w:numId w:val="12"/>
        </w:numPr>
        <w:ind w:left="357" w:hanging="357"/>
        <w:jc w:val="both"/>
        <w:rPr>
          <w:color w:val="000000"/>
          <w:lang w:val="lv-LV"/>
        </w:rPr>
      </w:pPr>
      <w:r w:rsidRPr="00397FCC">
        <w:rPr>
          <w:lang w:val="lv-LV" w:eastAsia="ar-SA"/>
        </w:rPr>
        <w:lastRenderedPageBreak/>
        <w:t xml:space="preserve">Atbildīgo par lēmuma izpildi noteikt Limbažu novada pašvaldības </w:t>
      </w:r>
      <w:proofErr w:type="spellStart"/>
      <w:r w:rsidRPr="00397FCC">
        <w:rPr>
          <w:bCs/>
          <w:color w:val="000000"/>
          <w:lang w:val="lv-LV"/>
        </w:rPr>
        <w:t>Pašvaldības</w:t>
      </w:r>
      <w:proofErr w:type="spellEnd"/>
      <w:r w:rsidRPr="00397FCC">
        <w:rPr>
          <w:lang w:val="lv-LV" w:eastAsia="ar-SA"/>
        </w:rPr>
        <w:t xml:space="preserve"> īpašuma privatizācijas un atsavināšanas komisijas priekšsēdētāju. </w:t>
      </w:r>
    </w:p>
    <w:p w14:paraId="37765B31" w14:textId="77777777" w:rsidR="00397FCC" w:rsidRPr="00397FCC" w:rsidRDefault="00397FCC" w:rsidP="00160473">
      <w:pPr>
        <w:numPr>
          <w:ilvl w:val="0"/>
          <w:numId w:val="12"/>
        </w:numPr>
        <w:ind w:left="357" w:hanging="357"/>
        <w:jc w:val="both"/>
        <w:rPr>
          <w:color w:val="000000"/>
          <w:lang w:val="lv-LV"/>
        </w:rPr>
      </w:pPr>
      <w:r w:rsidRPr="00397FCC">
        <w:rPr>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19E0228E" w14:textId="77777777" w:rsidR="0029388A" w:rsidRPr="0029388A" w:rsidRDefault="0029388A" w:rsidP="0029388A">
      <w:pPr>
        <w:pBdr>
          <w:bottom w:val="single" w:sz="6" w:space="1" w:color="auto"/>
        </w:pBdr>
        <w:jc w:val="both"/>
        <w:rPr>
          <w:rFonts w:eastAsia="Calibri"/>
          <w:b/>
          <w:lang w:val="lv-LV"/>
        </w:rPr>
      </w:pPr>
      <w:r w:rsidRPr="0029388A">
        <w:rPr>
          <w:b/>
          <w:bCs/>
          <w:noProof/>
          <w:lang w:val="lv-LV" w:eastAsia="lv-LV"/>
        </w:rPr>
        <w:t>Par zemes vienības Pērnavas ielā 42, Salacgrīvā, Limbažu novadā ½ domājamās daļas  noteikšanu par pašvaldībai piekritīgu un reģistrēšanu zemesgrāmatā uz pašvaldības vārda</w:t>
      </w:r>
    </w:p>
    <w:p w14:paraId="469A73A2" w14:textId="77777777" w:rsidR="0029388A" w:rsidRPr="0029388A" w:rsidRDefault="0029388A" w:rsidP="0029388A">
      <w:pPr>
        <w:jc w:val="center"/>
        <w:rPr>
          <w:lang w:val="lv-LV" w:eastAsia="lv-LV"/>
        </w:rPr>
      </w:pPr>
      <w:r w:rsidRPr="0029388A">
        <w:rPr>
          <w:lang w:val="lv-LV" w:eastAsia="lv-LV"/>
        </w:rPr>
        <w:t xml:space="preserve">Ziņo </w:t>
      </w:r>
      <w:r w:rsidRPr="0029388A">
        <w:rPr>
          <w:noProof/>
          <w:lang w:val="lv-LV" w:eastAsia="lv-LV"/>
        </w:rPr>
        <w:t>Digna Būmane</w:t>
      </w:r>
    </w:p>
    <w:p w14:paraId="2E52E3B9" w14:textId="77777777" w:rsidR="0029388A" w:rsidRPr="0029388A" w:rsidRDefault="0029388A" w:rsidP="0029388A">
      <w:pPr>
        <w:jc w:val="center"/>
        <w:rPr>
          <w:rFonts w:eastAsia="Calibri"/>
          <w:b/>
          <w:bCs/>
          <w:lang w:val="lv-LV"/>
        </w:rPr>
      </w:pPr>
    </w:p>
    <w:p w14:paraId="3CF6E9D4" w14:textId="77777777" w:rsidR="0029388A" w:rsidRPr="0029388A" w:rsidRDefault="0029388A" w:rsidP="0029388A">
      <w:pPr>
        <w:ind w:firstLine="720"/>
        <w:jc w:val="both"/>
        <w:rPr>
          <w:lang w:val="lv-LV" w:eastAsia="lv-LV"/>
        </w:rPr>
      </w:pPr>
      <w:r w:rsidRPr="0029388A">
        <w:rPr>
          <w:rFonts w:eastAsia="Calibri"/>
          <w:lang w:val="lv-LV" w:eastAsia="lv-LV"/>
        </w:rPr>
        <w:t>Zemes vienība</w:t>
      </w:r>
      <w:r w:rsidRPr="0029388A">
        <w:rPr>
          <w:noProof/>
          <w:lang w:val="lv-LV" w:eastAsia="lv-LV"/>
        </w:rPr>
        <w:t xml:space="preserve"> Pērnavas ielā 42, Salacgrīvā, Limbažu novadā ½ domājamās daļas apmērā </w:t>
      </w:r>
      <w:r w:rsidRPr="0029388A">
        <w:rPr>
          <w:rFonts w:eastAsia="Calibri"/>
          <w:lang w:val="lv-LV" w:eastAsia="lv-LV"/>
        </w:rPr>
        <w:t>ar kadastra apzīmējumu: 6615 010 0034, s</w:t>
      </w:r>
      <w:r w:rsidRPr="0029388A">
        <w:rPr>
          <w:lang w:val="lv-LV" w:eastAsia="lv-LV"/>
        </w:rPr>
        <w:t xml:space="preserve">askaņā ar Limbažu novada domes </w:t>
      </w:r>
      <w:r w:rsidRPr="0029388A">
        <w:rPr>
          <w:rFonts w:eastAsia="Calibri"/>
          <w:lang w:val="lv-LV" w:eastAsia="lv-LV"/>
        </w:rPr>
        <w:t xml:space="preserve">2024. gada 24. oktobra </w:t>
      </w:r>
      <w:r w:rsidRPr="0029388A">
        <w:rPr>
          <w:lang w:val="lv-LV" w:eastAsia="lv-LV"/>
        </w:rPr>
        <w:t>lēmumu Nr. 799 (protokols Nr.20, 57) “</w:t>
      </w:r>
      <w:r w:rsidRPr="0029388A">
        <w:rPr>
          <w:noProof/>
          <w:lang w:val="lv-LV" w:eastAsia="lv-LV"/>
        </w:rPr>
        <w:t xml:space="preserve">Par zemes vienības Pērnavas ielā 42, Salacgrīvā, Limbažu novadā ½ domājamās daļas atzīšanu par rezerves zemes fonda zemi”, </w:t>
      </w:r>
      <w:r w:rsidRPr="0029388A">
        <w:rPr>
          <w:lang w:val="lv-LV" w:eastAsia="lv-LV"/>
        </w:rPr>
        <w:t xml:space="preserve">tika </w:t>
      </w:r>
      <w:r w:rsidRPr="0029388A">
        <w:rPr>
          <w:rFonts w:eastAsia="Calibri"/>
          <w:lang w:val="lv-LV" w:eastAsia="lv-LV"/>
        </w:rPr>
        <w:t xml:space="preserve">ieskaitīta valsts </w:t>
      </w:r>
      <w:r w:rsidRPr="0029388A">
        <w:rPr>
          <w:lang w:val="lv-LV" w:eastAsia="lv-LV"/>
        </w:rPr>
        <w:t>rezerves zemes fondā.</w:t>
      </w:r>
    </w:p>
    <w:p w14:paraId="677537A4" w14:textId="77777777" w:rsidR="0029388A" w:rsidRPr="0029388A" w:rsidRDefault="0029388A" w:rsidP="0029388A">
      <w:pPr>
        <w:ind w:firstLine="720"/>
        <w:jc w:val="both"/>
        <w:rPr>
          <w:bCs/>
          <w:lang w:val="lv-LV"/>
        </w:rPr>
      </w:pPr>
      <w:r w:rsidRPr="0029388A">
        <w:rPr>
          <w:bCs/>
          <w:lang w:val="lv-LV"/>
        </w:rPr>
        <w:t xml:space="preserve">Saskaņā ar </w:t>
      </w:r>
      <w:hyperlink r:id="rId22" w:tgtFrame="_blank" w:history="1">
        <w:r w:rsidRPr="0029388A">
          <w:rPr>
            <w:lang w:val="lv-LV"/>
          </w:rPr>
          <w:t>Zemes pārvaldības likuma</w:t>
        </w:r>
      </w:hyperlink>
      <w:r w:rsidRPr="0029388A">
        <w:rPr>
          <w:bCs/>
          <w:lang w:val="lv-LV"/>
        </w:rPr>
        <w:t xml:space="preserve"> </w:t>
      </w:r>
      <w:r w:rsidRPr="0029388A">
        <w:rPr>
          <w:lang w:val="lv-LV"/>
        </w:rPr>
        <w:t xml:space="preserve">17. panta </w:t>
      </w:r>
      <w:r w:rsidRPr="0029388A">
        <w:rPr>
          <w:bCs/>
          <w:lang w:val="lv-LV"/>
        </w:rPr>
        <w:t>pirmo daļu</w:t>
      </w:r>
      <w:r w:rsidRPr="0029388A">
        <w:rPr>
          <w:lang w:val="lv-LV"/>
        </w:rPr>
        <w:t>, r</w:t>
      </w:r>
      <w:r w:rsidRPr="0029388A">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6E46F50" w14:textId="77777777" w:rsidR="0029388A" w:rsidRPr="0029388A" w:rsidRDefault="00294A01" w:rsidP="0029388A">
      <w:pPr>
        <w:ind w:firstLine="720"/>
        <w:jc w:val="both"/>
        <w:rPr>
          <w:bCs/>
          <w:lang w:val="lv-LV"/>
        </w:rPr>
      </w:pPr>
      <w:hyperlink r:id="rId23" w:tgtFrame="_blank" w:history="1">
        <w:r w:rsidR="0029388A" w:rsidRPr="0029388A">
          <w:rPr>
            <w:lang w:val="lv-LV"/>
          </w:rPr>
          <w:t>Zemes pārvaldības likuma</w:t>
        </w:r>
      </w:hyperlink>
      <w:r w:rsidR="0029388A" w:rsidRPr="0029388A">
        <w:rPr>
          <w:bCs/>
          <w:lang w:val="lv-LV"/>
        </w:rPr>
        <w:t xml:space="preserve"> </w:t>
      </w:r>
      <w:r w:rsidR="0029388A" w:rsidRPr="0029388A">
        <w:rPr>
          <w:lang w:val="lv-LV"/>
        </w:rPr>
        <w:t xml:space="preserve">17. panta </w:t>
      </w:r>
      <w:r w:rsidR="0029388A" w:rsidRPr="0029388A">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548F16A5" w14:textId="77777777" w:rsidR="0029388A" w:rsidRPr="0029388A" w:rsidRDefault="0029388A" w:rsidP="0029388A">
      <w:pPr>
        <w:ind w:firstLine="720"/>
        <w:jc w:val="both"/>
        <w:rPr>
          <w:rFonts w:eastAsia="Calibri"/>
          <w:lang w:val="lv-LV"/>
        </w:rPr>
      </w:pPr>
      <w:r w:rsidRPr="0029388A">
        <w:rPr>
          <w:lang w:val="lv-LV" w:eastAsia="lv-LV"/>
        </w:rPr>
        <w:t>Saskaņā ar Ministru kabineta 2015. gada 9. septembra (prot. Nr. 45 8. §) rīkojumu Nr. 493 “Par zemes reformas pabeigšanu Salacgrīvas novada Salacgrīvas pilsētā”, kas pieņemts pamatojoties uz likuma</w:t>
      </w:r>
      <w:r w:rsidRPr="0029388A">
        <w:rPr>
          <w:rFonts w:eastAsia="Calibri"/>
          <w:lang w:val="lv-LV"/>
        </w:rPr>
        <w:t xml:space="preserve"> "Par zemes reformu Latvijas Republikas pilsētās" 34. pantu un Salacgrīvas novada domes 2014. gada 17. decembra sēdes lēmumu Nr. 417 (prot. Nr. 13 6. §) "Par zemes reformas pabeigšanu Salacgrīvas novada Salacgrīvas un Ainažu pilsētās", pabeigta zemes reforma Salacgrīvas novada Salacgrīvas pilsētā. </w:t>
      </w:r>
    </w:p>
    <w:p w14:paraId="106495D4" w14:textId="77777777" w:rsidR="0029388A" w:rsidRPr="0029388A" w:rsidRDefault="0029388A" w:rsidP="0029388A">
      <w:pPr>
        <w:ind w:firstLine="720"/>
        <w:jc w:val="both"/>
        <w:rPr>
          <w:rFonts w:eastAsia="Calibri"/>
          <w:lang w:val="lv-LV"/>
        </w:rPr>
      </w:pPr>
      <w:r w:rsidRPr="0029388A">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29388A">
        <w:rPr>
          <w:rFonts w:eastAsia="Calibri"/>
          <w:lang w:val="lv-LV" w:eastAsia="lv-LV"/>
        </w:rPr>
        <w:t>6615 010 0034</w:t>
      </w:r>
      <w:r w:rsidRPr="0029388A">
        <w:rPr>
          <w:rFonts w:eastAsia="Calibri"/>
          <w:lang w:val="lv-LV"/>
        </w:rPr>
        <w:t xml:space="preserve">, ½ domājamās daļas apmērā nav iekļauta. </w:t>
      </w:r>
      <w:r w:rsidRPr="0029388A">
        <w:rPr>
          <w:lang w:val="lv-LV" w:eastAsia="lv-LV"/>
        </w:rPr>
        <w:t xml:space="preserve">Saskaņā ar Limbažu novada domes </w:t>
      </w:r>
      <w:r w:rsidRPr="0029388A">
        <w:rPr>
          <w:rFonts w:eastAsia="Calibri"/>
          <w:lang w:val="lv-LV" w:eastAsia="lv-LV"/>
        </w:rPr>
        <w:t xml:space="preserve">2024. gada 24. oktobra </w:t>
      </w:r>
      <w:r w:rsidRPr="0029388A">
        <w:rPr>
          <w:lang w:val="lv-LV" w:eastAsia="lv-LV"/>
        </w:rPr>
        <w:t>lēmumu Nr. 799 (protokols Nr. 20, 57.) “</w:t>
      </w:r>
      <w:r w:rsidRPr="0029388A">
        <w:rPr>
          <w:noProof/>
          <w:lang w:val="lv-LV" w:eastAsia="lv-LV"/>
        </w:rPr>
        <w:t xml:space="preserve">Par zemes vienības Pērnavas ielā 42, Salacgrīvā, Limbažu novadā ½ domājamās daļas  atzīšanu par rezerves zemes fonda zemi”, </w:t>
      </w:r>
      <w:r w:rsidRPr="0029388A">
        <w:rPr>
          <w:rFonts w:eastAsia="Calibri"/>
          <w:lang w:val="lv-LV" w:eastAsia="lv-LV"/>
        </w:rPr>
        <w:t>zemes vienība ar kadastra apzīmējumu: 6615 010 0034, ½ domājamās daļas apmērā</w:t>
      </w:r>
      <w:r w:rsidRPr="0029388A">
        <w:rPr>
          <w:lang w:val="lv-LV" w:eastAsia="lv-LV"/>
        </w:rPr>
        <w:t xml:space="preserve"> tika </w:t>
      </w:r>
      <w:r w:rsidRPr="0029388A">
        <w:rPr>
          <w:rFonts w:eastAsia="Calibri"/>
          <w:lang w:val="lv-LV" w:eastAsia="lv-LV"/>
        </w:rPr>
        <w:t xml:space="preserve">ieskaitīta valsts </w:t>
      </w:r>
      <w:r w:rsidRPr="0029388A">
        <w:rPr>
          <w:lang w:val="lv-LV" w:eastAsia="lv-LV"/>
        </w:rPr>
        <w:t xml:space="preserve">rezerves zemes fondā. </w:t>
      </w:r>
      <w:r w:rsidRPr="0029388A">
        <w:rPr>
          <w:rFonts w:eastAsia="Calibri"/>
          <w:lang w:val="lv-LV"/>
        </w:rPr>
        <w:t>Noteiktajā termiņā</w:t>
      </w:r>
      <w:r w:rsidRPr="0029388A">
        <w:rPr>
          <w:rFonts w:eastAsia="Calibri"/>
          <w:bCs/>
          <w:lang w:val="lv-LV"/>
        </w:rPr>
        <w:t xml:space="preserve"> pašvaldība</w:t>
      </w:r>
      <w:r w:rsidRPr="0029388A">
        <w:rPr>
          <w:rFonts w:eastAsia="Calibri"/>
          <w:lang w:val="lv-LV"/>
        </w:rPr>
        <w:t xml:space="preserve"> un ministrijas nav izdarījušas atzīmi par zemes gabalu piederību vai piekritību pašvaldībai vai valstij.</w:t>
      </w:r>
    </w:p>
    <w:p w14:paraId="7DD4B057" w14:textId="77777777" w:rsidR="0029388A" w:rsidRPr="0029388A" w:rsidRDefault="0029388A" w:rsidP="0029388A">
      <w:pPr>
        <w:ind w:firstLine="720"/>
        <w:jc w:val="both"/>
        <w:rPr>
          <w:rFonts w:eastAsia="Calibri"/>
          <w:bCs/>
          <w:lang w:val="lv-LV"/>
        </w:rPr>
      </w:pPr>
      <w:r w:rsidRPr="0029388A">
        <w:rPr>
          <w:rFonts w:eastAsia="Calibri"/>
          <w:bCs/>
          <w:lang w:val="lv-LV"/>
        </w:rPr>
        <w:t xml:space="preserve">Saskaņā ar </w:t>
      </w:r>
      <w:hyperlink r:id="rId24" w:tgtFrame="_blank" w:history="1">
        <w:r w:rsidRPr="0029388A">
          <w:rPr>
            <w:rFonts w:eastAsia="Calibri"/>
            <w:lang w:val="lv-LV"/>
          </w:rPr>
          <w:t>Zemes pārvaldības likuma</w:t>
        </w:r>
      </w:hyperlink>
      <w:r w:rsidRPr="0029388A">
        <w:rPr>
          <w:rFonts w:eastAsia="Calibri"/>
          <w:bCs/>
          <w:lang w:val="lv-LV"/>
        </w:rPr>
        <w:t xml:space="preserve"> </w:t>
      </w:r>
      <w:r w:rsidRPr="0029388A">
        <w:rPr>
          <w:rFonts w:eastAsia="Calibri"/>
          <w:lang w:val="lv-LV"/>
        </w:rPr>
        <w:t xml:space="preserve">17. panta sesto daļu, </w:t>
      </w:r>
      <w:r w:rsidRPr="0029388A">
        <w:rPr>
          <w:rFonts w:eastAsia="Calibri"/>
          <w:bCs/>
          <w:lang w:val="lv-LV"/>
        </w:rPr>
        <w:t xml:space="preserve">rezerves fondā ieskaitītie zemes gabali, par </w:t>
      </w:r>
      <w:r w:rsidRPr="0029388A">
        <w:rPr>
          <w:rFonts w:eastAsia="Calibri"/>
          <w:lang w:val="lv-LV"/>
        </w:rPr>
        <w:t>kuriem šā panta piektajā daļā</w:t>
      </w:r>
      <w:r w:rsidRPr="0029388A">
        <w:rPr>
          <w:rFonts w:eastAsia="Calibri"/>
          <w:bCs/>
          <w:lang w:val="lv-LV"/>
        </w:rPr>
        <w:t xml:space="preserve"> noteiktajā termiņā pašvaldības un ministrijas Valsts zemes dienesta publicētajos rezerves zemes fondā ieskaitītās un īpašuma tiesību atjaunošanai</w:t>
      </w:r>
      <w:r w:rsidRPr="0029388A">
        <w:rPr>
          <w:rFonts w:eastAsia="Calibri"/>
          <w:bCs/>
          <w:color w:val="FF0000"/>
          <w:lang w:val="lv-LV"/>
        </w:rPr>
        <w:t xml:space="preserve"> </w:t>
      </w:r>
      <w:r w:rsidRPr="0029388A">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37E0100" w14:textId="77777777" w:rsidR="0029388A" w:rsidRPr="0029388A" w:rsidRDefault="0029388A" w:rsidP="0029388A">
      <w:pPr>
        <w:ind w:firstLine="720"/>
        <w:jc w:val="both"/>
        <w:rPr>
          <w:rFonts w:eastAsia="Calibri"/>
          <w:lang w:val="lv-LV"/>
        </w:rPr>
      </w:pPr>
      <w:r w:rsidRPr="0029388A">
        <w:rPr>
          <w:rFonts w:eastAsia="Calibri"/>
          <w:bCs/>
          <w:lang w:val="lv-LV"/>
        </w:rPr>
        <w:t xml:space="preserve">Tā kā noteiktajā termiņā </w:t>
      </w:r>
      <w:r w:rsidRPr="0029388A">
        <w:rPr>
          <w:rFonts w:eastAsia="Calibri"/>
          <w:lang w:val="lv-LV"/>
        </w:rPr>
        <w:t>pašvaldība un ministrijas nav izdarījušas atzīmi</w:t>
      </w:r>
      <w:r w:rsidRPr="0029388A">
        <w:rPr>
          <w:rFonts w:eastAsia="Calibri"/>
          <w:bCs/>
          <w:lang w:val="lv-LV"/>
        </w:rPr>
        <w:t xml:space="preserve"> Valsts zemes dienesta publicētajos rezerves zemes fondā ieskaitītās un īpašuma tiesību atjaunošanai</w:t>
      </w:r>
      <w:r w:rsidRPr="0029388A">
        <w:rPr>
          <w:rFonts w:eastAsia="Calibri"/>
          <w:bCs/>
          <w:color w:val="FF0000"/>
          <w:lang w:val="lv-LV"/>
        </w:rPr>
        <w:t xml:space="preserve"> </w:t>
      </w:r>
      <w:r w:rsidRPr="0029388A">
        <w:rPr>
          <w:rFonts w:eastAsia="Calibri"/>
          <w:bCs/>
          <w:lang w:val="lv-LV"/>
        </w:rPr>
        <w:t xml:space="preserve">neizmantotās zemes izvērtēšanas sarakstos </w:t>
      </w:r>
      <w:r w:rsidRPr="0029388A">
        <w:rPr>
          <w:rFonts w:eastAsia="Calibri"/>
          <w:lang w:val="lv-LV"/>
        </w:rPr>
        <w:t>par zemes gabalu ar kadastra apzīmējumu: piederību vai piekritību pašvaldībai vai valstij, zemes vienības piekrīt Limbažu novada pašvaldība atbilstoši Zemes pārvaldības likuma 17. panta sestajai daļai.</w:t>
      </w:r>
    </w:p>
    <w:p w14:paraId="73F93F87" w14:textId="77777777" w:rsidR="0029388A" w:rsidRPr="0029388A" w:rsidRDefault="0029388A" w:rsidP="0029388A">
      <w:pPr>
        <w:ind w:firstLine="720"/>
        <w:jc w:val="both"/>
        <w:rPr>
          <w:rFonts w:eastAsia="Calibri"/>
          <w:bCs/>
          <w:lang w:val="lv-LV"/>
        </w:rPr>
      </w:pPr>
      <w:r w:rsidRPr="0029388A">
        <w:rPr>
          <w:rFonts w:eastAsia="Calibri"/>
          <w:bCs/>
          <w:lang w:val="lv-LV"/>
        </w:rPr>
        <w:t xml:space="preserve">2024. gada 12. septembrī Limbažu novada pašvaldība nosūtīja visām ministrijām vēstuli ar lūgumu līdz 2024. gada 30. septembrim sniegt informāciju, ka ministrijas neiebilst pašvaldības lēmuma pieņemšanai par zemes vienības ar kadastra apzīmējumu: 6615 010 0034, ½ domājamās </w:t>
      </w:r>
      <w:r w:rsidRPr="0029388A">
        <w:rPr>
          <w:rFonts w:eastAsia="Calibri"/>
          <w:bCs/>
          <w:lang w:val="lv-LV"/>
        </w:rPr>
        <w:lastRenderedPageBreak/>
        <w:t>daļas apmērā ierakstīšanai zemesgrāmatā uz Limbažu novada pašvaldības vārda. Iebildumi netika saņemti.</w:t>
      </w:r>
    </w:p>
    <w:p w14:paraId="0E556D8F" w14:textId="3736D0A5" w:rsidR="0029388A" w:rsidRPr="00FF0705" w:rsidRDefault="0029388A" w:rsidP="0029388A">
      <w:pPr>
        <w:ind w:firstLine="720"/>
        <w:jc w:val="both"/>
        <w:rPr>
          <w:b/>
          <w:bCs/>
          <w:lang w:val="lv-LV" w:eastAsia="lv-LV"/>
        </w:rPr>
      </w:pPr>
      <w:r w:rsidRPr="0029388A">
        <w:rPr>
          <w:lang w:val="lv-LV" w:eastAsia="lv-LV"/>
        </w:rPr>
        <w:t xml:space="preserve">Saskaņā ar iepriekš minēto, pamatojoties uz Pašvaldību likuma 10. panta 21. punktu, </w:t>
      </w:r>
      <w:hyperlink r:id="rId25" w:tgtFrame="_blank" w:history="1">
        <w:r w:rsidRPr="0029388A">
          <w:rPr>
            <w:lang w:val="lv-LV"/>
          </w:rPr>
          <w:t>Zemes pārvaldības likum</w:t>
        </w:r>
      </w:hyperlink>
      <w:r w:rsidRPr="0029388A">
        <w:rPr>
          <w:lang w:val="lv-LV"/>
        </w:rPr>
        <w:t>a</w:t>
      </w:r>
      <w:r w:rsidRPr="0029388A">
        <w:rPr>
          <w:bCs/>
          <w:lang w:val="lv-LV"/>
        </w:rPr>
        <w:t xml:space="preserve"> </w:t>
      </w:r>
      <w:r w:rsidRPr="0029388A">
        <w:rPr>
          <w:lang w:val="lv-LV"/>
        </w:rPr>
        <w:t>17. panta sesto daļu,</w:t>
      </w:r>
      <w:r w:rsidRPr="0029388A">
        <w:rPr>
          <w:bCs/>
          <w:lang w:val="lv-LV"/>
        </w:rPr>
        <w:t xml:space="preserve"> Ministru kabineta 2015. gada 9. septembra (prot. Nr. 45 8. §) rīkojumu Nr. 493 “Par zemes reformas pabeigšanu Salacgrīvas novada Salacgrīvas pilsētā”</w:t>
      </w:r>
      <w:r w:rsidRPr="0029388A">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w:t>
      </w:r>
      <w:r>
        <w:rPr>
          <w:lang w:val="lv-LV" w:eastAsia="lv-LV"/>
        </w:rPr>
        <w:t xml:space="preserve">deputāts </w:t>
      </w:r>
      <w:r>
        <w:rPr>
          <w:bCs/>
          <w:lang w:val="lv-LV" w:eastAsia="lv-LV"/>
        </w:rPr>
        <w:t>Andris Garklāvs</w:t>
      </w:r>
      <w:r w:rsidRPr="00FF0705">
        <w:rPr>
          <w:lang w:val="lv-LV" w:eastAsia="lv-LV"/>
        </w:rPr>
        <w:t>, komiteja</w:t>
      </w:r>
      <w:r w:rsidRPr="00FF0705">
        <w:rPr>
          <w:b/>
          <w:bCs/>
          <w:lang w:val="lv-LV" w:eastAsia="lv-LV"/>
        </w:rPr>
        <w:t xml:space="preserve"> NOLEMJ:</w:t>
      </w:r>
    </w:p>
    <w:p w14:paraId="774E5225" w14:textId="168884A5" w:rsidR="0029388A" w:rsidRPr="0029388A" w:rsidRDefault="0029388A" w:rsidP="0029388A">
      <w:pPr>
        <w:ind w:firstLine="720"/>
        <w:jc w:val="both"/>
        <w:rPr>
          <w:lang w:val="lv-LV" w:eastAsia="lv-LV"/>
        </w:rPr>
      </w:pPr>
    </w:p>
    <w:p w14:paraId="12B25D11" w14:textId="77777777" w:rsidR="0029388A" w:rsidRPr="0029388A" w:rsidRDefault="0029388A" w:rsidP="00160473">
      <w:pPr>
        <w:numPr>
          <w:ilvl w:val="0"/>
          <w:numId w:val="13"/>
        </w:numPr>
        <w:ind w:left="357" w:hanging="357"/>
        <w:contextualSpacing/>
        <w:jc w:val="both"/>
        <w:rPr>
          <w:lang w:val="lv-LV" w:eastAsia="lv-LV"/>
        </w:rPr>
      </w:pPr>
      <w:r w:rsidRPr="0029388A">
        <w:rPr>
          <w:lang w:val="lv-LV" w:eastAsia="lv-LV"/>
        </w:rPr>
        <w:t xml:space="preserve">Uzņemt Limbažu novada pašvaldības bilancē zemes vienību Pērnavas ielā 42, Salacgrīvā, Limbažu novadā, zemes vienības kadastra apzīmējums 6615 010 0034 (1200 </w:t>
      </w:r>
      <w:proofErr w:type="spellStart"/>
      <w:r w:rsidRPr="0029388A">
        <w:rPr>
          <w:lang w:val="lv-LV" w:eastAsia="lv-LV"/>
        </w:rPr>
        <w:t>kv.m</w:t>
      </w:r>
      <w:proofErr w:type="spellEnd"/>
      <w:r w:rsidRPr="0029388A">
        <w:rPr>
          <w:lang w:val="lv-LV" w:eastAsia="lv-LV"/>
        </w:rPr>
        <w:t xml:space="preserve"> platībā) ½ domājamās daļas apmērā ar zemes kadastrālo vērtību EUR 85,20.</w:t>
      </w:r>
    </w:p>
    <w:p w14:paraId="5FA8FFF5" w14:textId="77777777" w:rsidR="0029388A" w:rsidRPr="0029388A" w:rsidRDefault="0029388A" w:rsidP="00160473">
      <w:pPr>
        <w:numPr>
          <w:ilvl w:val="0"/>
          <w:numId w:val="13"/>
        </w:numPr>
        <w:ind w:left="357" w:hanging="357"/>
        <w:contextualSpacing/>
        <w:jc w:val="both"/>
        <w:rPr>
          <w:lang w:val="lv-LV" w:eastAsia="lv-LV"/>
        </w:rPr>
      </w:pPr>
      <w:r w:rsidRPr="0029388A">
        <w:rPr>
          <w:lang w:val="lv-LV" w:eastAsia="lv-LV"/>
        </w:rPr>
        <w:t>Reģistrēt Vidzemes rajona tiesas Zemesgrāmatas datos uz Limbažu novada pašvaldības vārda zemes vienību Pērnavas ielā 42, Salacgrīvā, Limbažu novadā, zemes vienības kadastra apzīmējums 6615 010 0034  ½ domājamās daļas apmērā (shēma pielikumā).</w:t>
      </w:r>
    </w:p>
    <w:p w14:paraId="71704F57" w14:textId="77777777" w:rsidR="0029388A" w:rsidRPr="0029388A" w:rsidRDefault="0029388A" w:rsidP="00160473">
      <w:pPr>
        <w:numPr>
          <w:ilvl w:val="0"/>
          <w:numId w:val="13"/>
        </w:numPr>
        <w:ind w:left="357" w:hanging="357"/>
        <w:contextualSpacing/>
        <w:jc w:val="both"/>
        <w:rPr>
          <w:lang w:val="lv-LV" w:eastAsia="lv-LV"/>
        </w:rPr>
      </w:pPr>
      <w:r w:rsidRPr="0029388A">
        <w:rPr>
          <w:lang w:val="lv-LV" w:eastAsia="lv-LV"/>
        </w:rPr>
        <w:t>Atbildīgo par lēmuma izpildi noteikt Nekustamā īpašuma un teritorijas plānojuma nodaļas vadītāju.</w:t>
      </w:r>
    </w:p>
    <w:p w14:paraId="7CA0A7AD" w14:textId="77777777" w:rsidR="0029388A" w:rsidRPr="0029388A" w:rsidRDefault="0029388A" w:rsidP="00160473">
      <w:pPr>
        <w:numPr>
          <w:ilvl w:val="0"/>
          <w:numId w:val="13"/>
        </w:numPr>
        <w:autoSpaceDE w:val="0"/>
        <w:autoSpaceDN w:val="0"/>
        <w:adjustRightInd w:val="0"/>
        <w:ind w:left="357" w:hanging="357"/>
        <w:contextualSpacing/>
        <w:jc w:val="both"/>
        <w:rPr>
          <w:lang w:val="lv-LV" w:eastAsia="lv-LV"/>
        </w:rPr>
      </w:pPr>
      <w:r w:rsidRPr="0029388A">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587478F1" w14:textId="77777777" w:rsidR="005D45E5" w:rsidRPr="005D45E5" w:rsidRDefault="005D45E5" w:rsidP="005D45E5">
      <w:pPr>
        <w:pBdr>
          <w:bottom w:val="single" w:sz="4" w:space="1" w:color="auto"/>
        </w:pBdr>
        <w:jc w:val="both"/>
        <w:rPr>
          <w:b/>
          <w:lang w:val="lv-LV" w:eastAsia="lv-LV"/>
        </w:rPr>
      </w:pPr>
      <w:r w:rsidRPr="005D45E5">
        <w:rPr>
          <w:b/>
          <w:lang w:val="lv-LV" w:eastAsia="lv-LV"/>
        </w:rPr>
        <w:t xml:space="preserve">Par </w:t>
      </w:r>
      <w:bookmarkStart w:id="8" w:name="_Hlk166075122"/>
      <w:r w:rsidRPr="005D45E5">
        <w:rPr>
          <w:b/>
          <w:lang w:val="lv-LV" w:eastAsia="lv-LV"/>
        </w:rPr>
        <w:t>rezerves zemes fondā ieskaitītās zemes vienības Vārpatas, Salacgrīvas pagastā, Limbažu novadā atzīšanu par valstij piekrītoš</w:t>
      </w:r>
      <w:bookmarkEnd w:id="8"/>
      <w:r w:rsidRPr="005D45E5">
        <w:rPr>
          <w:b/>
          <w:lang w:val="lv-LV" w:eastAsia="lv-LV"/>
        </w:rPr>
        <w:t>u</w:t>
      </w:r>
    </w:p>
    <w:p w14:paraId="0750A1D3" w14:textId="578307FC" w:rsidR="005D45E5" w:rsidRPr="005D45E5" w:rsidRDefault="005D45E5" w:rsidP="005D45E5">
      <w:pPr>
        <w:jc w:val="center"/>
        <w:rPr>
          <w:bCs/>
          <w:lang w:val="lv-LV" w:eastAsia="lv-LV"/>
        </w:rPr>
      </w:pPr>
      <w:r w:rsidRPr="005D45E5">
        <w:rPr>
          <w:bCs/>
          <w:lang w:val="lv-LV" w:eastAsia="lv-LV"/>
        </w:rPr>
        <w:t xml:space="preserve">Ziņo Digna </w:t>
      </w:r>
      <w:proofErr w:type="spellStart"/>
      <w:r w:rsidRPr="005D45E5">
        <w:rPr>
          <w:bCs/>
          <w:lang w:val="lv-LV" w:eastAsia="lv-LV"/>
        </w:rPr>
        <w:t>Būmane</w:t>
      </w:r>
      <w:proofErr w:type="spellEnd"/>
      <w:r>
        <w:rPr>
          <w:bCs/>
          <w:lang w:val="lv-LV" w:eastAsia="lv-LV"/>
        </w:rPr>
        <w:t xml:space="preserve">, debatēs piedalās Māris </w:t>
      </w:r>
      <w:proofErr w:type="spellStart"/>
      <w:r>
        <w:rPr>
          <w:bCs/>
          <w:lang w:val="lv-LV" w:eastAsia="lv-LV"/>
        </w:rPr>
        <w:t>Beļaunieks</w:t>
      </w:r>
      <w:proofErr w:type="spellEnd"/>
    </w:p>
    <w:p w14:paraId="3B5CE130" w14:textId="77777777" w:rsidR="005D45E5" w:rsidRPr="005D45E5" w:rsidRDefault="005D45E5" w:rsidP="005D45E5">
      <w:pPr>
        <w:jc w:val="both"/>
        <w:rPr>
          <w:b/>
          <w:lang w:val="lv-LV" w:eastAsia="lv-LV"/>
        </w:rPr>
      </w:pPr>
    </w:p>
    <w:p w14:paraId="7537B77D" w14:textId="77777777" w:rsidR="005D45E5" w:rsidRPr="005D45E5" w:rsidRDefault="005D45E5" w:rsidP="005D45E5">
      <w:pPr>
        <w:ind w:firstLine="720"/>
        <w:jc w:val="both"/>
        <w:rPr>
          <w:lang w:val="lv-LV" w:eastAsia="lv-LV"/>
        </w:rPr>
      </w:pPr>
      <w:r w:rsidRPr="005D45E5">
        <w:rPr>
          <w:lang w:val="lv-LV" w:eastAsia="lv-LV"/>
        </w:rPr>
        <w:t xml:space="preserve">Limbažu novada pašvaldībā 2024. gada 10. septembrī saņemta sabiedrības ar ierobežotu atbildību “Eiropas Dzelzceļa līnijas” (turpmāk - Sabiedrība) vēstule, reģistrēta ar Nr.4.8.3/24/5374, kurā tā lūgusi pašvaldību izskatīt un pieņemt lēmumu par rezerves zemes fondā ieskaitītās zemes vienības ar kadastra apzīmējumu 6672 001 0081 – 2,9 ha platībā, adrese "Smildziņas" Salacgrīvas pagasts, Limbažu novads, sadali, atdalot ēkas, kas atrodas uz minētās zemes vienības, un pēc sadalīšanas nodrošinot </w:t>
      </w:r>
      <w:proofErr w:type="spellStart"/>
      <w:r w:rsidRPr="005D45E5">
        <w:rPr>
          <w:lang w:val="lv-LV" w:eastAsia="lv-LV"/>
        </w:rPr>
        <w:t>jaunveidojamai</w:t>
      </w:r>
      <w:proofErr w:type="spellEnd"/>
      <w:r w:rsidRPr="005D45E5">
        <w:rPr>
          <w:lang w:val="lv-LV" w:eastAsia="lv-LV"/>
        </w:rPr>
        <w:t xml:space="preserve"> zemes vienībai piekļuvi no pašvaldības autoceļa Kuiviži-</w:t>
      </w:r>
      <w:proofErr w:type="spellStart"/>
      <w:r w:rsidRPr="005D45E5">
        <w:rPr>
          <w:lang w:val="lv-LV" w:eastAsia="lv-LV"/>
        </w:rPr>
        <w:t>Karateri</w:t>
      </w:r>
      <w:proofErr w:type="spellEnd"/>
      <w:r w:rsidRPr="005D45E5">
        <w:rPr>
          <w:lang w:val="lv-LV" w:eastAsia="lv-LV"/>
        </w:rPr>
        <w:t xml:space="preserve"> pa pašreiz dabā esošo piebraucamo ceļu uz īpašumu "Smildziņas", atdalītās zemes vienības daļu, aptuveni 2,38 ha platībā, atzīt par valstij piekrītošu un ierakstīšanu zemesgrāmatā uz valsts vārda Satiksmes ministrijas personā, lai tā tiktu izmantota kā atlīdzības kompensācija par Rail </w:t>
      </w:r>
      <w:proofErr w:type="spellStart"/>
      <w:r w:rsidRPr="005D45E5">
        <w:rPr>
          <w:lang w:val="lv-LV" w:eastAsia="lv-LV"/>
        </w:rPr>
        <w:t>Baltica</w:t>
      </w:r>
      <w:proofErr w:type="spellEnd"/>
      <w:r w:rsidRPr="005D45E5">
        <w:rPr>
          <w:lang w:val="lv-LV" w:eastAsia="lv-LV"/>
        </w:rPr>
        <w:t xml:space="preserve"> projekta īstenošanai nepieciešamo nekustamo īpašumu vai to daļu atsavināšanu.</w:t>
      </w:r>
    </w:p>
    <w:p w14:paraId="75873A6E" w14:textId="77777777" w:rsidR="005D45E5" w:rsidRPr="005D45E5" w:rsidRDefault="005D45E5" w:rsidP="005D45E5">
      <w:pPr>
        <w:ind w:firstLine="720"/>
        <w:jc w:val="both"/>
        <w:rPr>
          <w:lang w:val="lv-LV" w:eastAsia="lv-LV"/>
        </w:rPr>
      </w:pPr>
      <w:r w:rsidRPr="005D45E5">
        <w:rPr>
          <w:lang w:val="lv-LV" w:eastAsia="lv-LV"/>
        </w:rPr>
        <w:t xml:space="preserve">2024. gada 12. septembrī ar Limbažu novada pašvaldības Centrālās pārvaldes Nekustamā īpašuma un teritorijas plānojuma nodaļas lēmumu Nr. 8.16/24/173 “Par zemes vienības Limbažu novadā, Salacgrīvas pagastā “Smildziņas” sadalīšanu un lietošanas mērķa noteikšanu”, atdalīts no nekustamā īpašuma Limbažu novadā, Salacgrīvas pagastā „Smildziņas” (kadastra Nr. </w:t>
      </w:r>
      <w:bookmarkStart w:id="9" w:name="_Hlk173233813"/>
      <w:r w:rsidRPr="005D45E5">
        <w:rPr>
          <w:lang w:val="lv-LV" w:eastAsia="lv-LV"/>
        </w:rPr>
        <w:t>6672 001 0</w:t>
      </w:r>
      <w:bookmarkEnd w:id="9"/>
      <w:r w:rsidRPr="005D45E5">
        <w:rPr>
          <w:lang w:val="lv-LV" w:eastAsia="lv-LV"/>
        </w:rPr>
        <w:t xml:space="preserve">081) sastāvā esošās zemes vienība ar kadastra apzīmējumu 6672 001 0081 zemes gabals 2,4 ha platībā (platība var tikt precizēta pēc zemes gabala kadastrālās uzmērīšanas dabā), no tā izveidots jauns nekustamas īpašums ar nosaukumu “Vārpatas”, kadastra Nr. 6672 001 0392, zemes vienības kadastra </w:t>
      </w:r>
      <w:proofErr w:type="spellStart"/>
      <w:r w:rsidRPr="005D45E5">
        <w:rPr>
          <w:lang w:val="lv-LV" w:eastAsia="lv-LV"/>
        </w:rPr>
        <w:t>apz</w:t>
      </w:r>
      <w:proofErr w:type="spellEnd"/>
      <w:r w:rsidRPr="005D45E5">
        <w:rPr>
          <w:lang w:val="lv-LV" w:eastAsia="lv-LV"/>
        </w:rPr>
        <w:t xml:space="preserve">. 6672 001 0389 2,4 ha platībā. </w:t>
      </w:r>
    </w:p>
    <w:p w14:paraId="5FD99042" w14:textId="77777777" w:rsidR="005D45E5" w:rsidRPr="005D45E5" w:rsidRDefault="005D45E5" w:rsidP="005D45E5">
      <w:pPr>
        <w:ind w:firstLine="720"/>
        <w:jc w:val="both"/>
        <w:rPr>
          <w:lang w:val="lv-LV" w:eastAsia="lv-LV"/>
        </w:rPr>
      </w:pPr>
      <w:r w:rsidRPr="005D45E5">
        <w:rPr>
          <w:lang w:val="lv-LV" w:eastAsia="lv-LV"/>
        </w:rPr>
        <w:t>Zemes pārvaldības likuma 17. 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 gabals ir ierakstīts zemesgrāmatā uz pašvaldības vārda, Ministru kabinets var izdot rīkojumu par šā zemes gabala piekritību valstij, ja tas nepieciešams valsts pārvaldes funkciju īstenošanai.</w:t>
      </w:r>
    </w:p>
    <w:p w14:paraId="38802F62" w14:textId="77777777" w:rsidR="005D45E5" w:rsidRPr="005D45E5" w:rsidRDefault="005D45E5" w:rsidP="005D45E5">
      <w:pPr>
        <w:ind w:firstLine="720"/>
        <w:jc w:val="both"/>
        <w:rPr>
          <w:lang w:val="lv-LV" w:eastAsia="lv-LV"/>
        </w:rPr>
      </w:pPr>
      <w:r w:rsidRPr="005D45E5">
        <w:rPr>
          <w:lang w:val="lv-LV" w:eastAsia="lv-LV"/>
        </w:rPr>
        <w:t xml:space="preserve">Sabiedrība informē, ka saskaņā ar Ministru kabineta 2003. gada 29. aprīļa noteikumu Nr. 242 “Satiksmes ministrijas nolikums” (turpmāk – Nolikums) 4. punktu Satiksmes ministrijas funkcijas ir </w:t>
      </w:r>
      <w:r w:rsidRPr="005D45E5">
        <w:rPr>
          <w:lang w:val="lv-LV" w:eastAsia="lv-LV"/>
        </w:rPr>
        <w:lastRenderedPageBreak/>
        <w:t>izstrādāt transporta un sakaru politiku, organizēt un koordinēt transporta un sakaru politikas īstenošanu, veikt citas ārējos normatīvajos aktos noteiktās funkcijas.</w:t>
      </w:r>
    </w:p>
    <w:p w14:paraId="28A6A2A9" w14:textId="77777777" w:rsidR="005D45E5" w:rsidRPr="005D45E5" w:rsidRDefault="005D45E5" w:rsidP="005D45E5">
      <w:pPr>
        <w:ind w:firstLine="720"/>
        <w:jc w:val="both"/>
        <w:rPr>
          <w:lang w:val="lv-LV" w:eastAsia="lv-LV"/>
        </w:rPr>
      </w:pPr>
      <w:r w:rsidRPr="005D45E5">
        <w:rPr>
          <w:lang w:val="lv-LV" w:eastAsia="lv-LV"/>
        </w:rPr>
        <w:t xml:space="preserve">Atbilstoši Nolikuma 5.25. apakšpunktā minētajam savu funkciju nodrošināšanas ietvaros cita starpā Satiksmes ministrija koordinē Rail </w:t>
      </w:r>
      <w:proofErr w:type="spellStart"/>
      <w:r w:rsidRPr="005D45E5">
        <w:rPr>
          <w:lang w:val="lv-LV" w:eastAsia="lv-LV"/>
        </w:rPr>
        <w:t>Baltica</w:t>
      </w:r>
      <w:proofErr w:type="spellEnd"/>
      <w:r w:rsidRPr="005D45E5">
        <w:rPr>
          <w:lang w:val="lv-LV" w:eastAsia="lv-LV"/>
        </w:rPr>
        <w:t xml:space="preserve"> valsts publiskās lietošanas dzelzceļa infrastruktūras projekta īstenošanu līdz projekta realizācijai un, noslēdzot deleģēšanas līgumus ar sabiedrību ar ierobežotu atbildību "Eiropas dzelzceļa līnijas" un akciju sabiedrību "RB Rail", deleģē tām organizēt infrastruktūras objekta izveidi.</w:t>
      </w:r>
    </w:p>
    <w:p w14:paraId="1BBB01FE" w14:textId="77777777" w:rsidR="005D45E5" w:rsidRPr="005D45E5" w:rsidRDefault="005D45E5" w:rsidP="005D45E5">
      <w:pPr>
        <w:ind w:firstLine="720"/>
        <w:jc w:val="both"/>
        <w:rPr>
          <w:lang w:val="lv-LV" w:eastAsia="lv-LV"/>
        </w:rPr>
      </w:pPr>
      <w:r w:rsidRPr="005D45E5">
        <w:rPr>
          <w:lang w:val="lv-LV" w:eastAsia="lv-LV"/>
        </w:rPr>
        <w:t xml:space="preserve">Rail </w:t>
      </w:r>
      <w:proofErr w:type="spellStart"/>
      <w:r w:rsidRPr="005D45E5">
        <w:rPr>
          <w:lang w:val="lv-LV" w:eastAsia="lv-LV"/>
        </w:rPr>
        <w:t>Baltica</w:t>
      </w:r>
      <w:proofErr w:type="spellEnd"/>
      <w:r w:rsidRPr="005D45E5">
        <w:rPr>
          <w:lang w:val="lv-LV" w:eastAsia="lv-LV"/>
        </w:rPr>
        <w:t xml:space="preserve"> projekta īstenošanas likuma 9. pants nosaka, ka rezerves zemes fondā ieskaitīto zemi var izmantot arī kā atlīdzības kompensāciju par Rail </w:t>
      </w:r>
      <w:proofErr w:type="spellStart"/>
      <w:r w:rsidRPr="005D45E5">
        <w:rPr>
          <w:lang w:val="lv-LV" w:eastAsia="lv-LV"/>
        </w:rPr>
        <w:t>Baltica</w:t>
      </w:r>
      <w:proofErr w:type="spellEnd"/>
      <w:r w:rsidRPr="005D45E5">
        <w:rPr>
          <w:lang w:val="lv-LV" w:eastAsia="lv-LV"/>
        </w:rPr>
        <w:t xml:space="preserve"> projekta īstenošanai nepieciešamā privātpersonas nekustamā īpašuma atsavināšanu.</w:t>
      </w:r>
    </w:p>
    <w:p w14:paraId="70482385" w14:textId="77777777" w:rsidR="005D45E5" w:rsidRPr="005D45E5" w:rsidRDefault="005D45E5" w:rsidP="005D45E5">
      <w:pPr>
        <w:ind w:firstLine="720"/>
        <w:jc w:val="both"/>
        <w:rPr>
          <w:lang w:val="lv-LV" w:eastAsia="lv-LV"/>
        </w:rPr>
      </w:pPr>
      <w:r w:rsidRPr="005D45E5">
        <w:rPr>
          <w:lang w:val="lv-LV" w:eastAsia="lv-LV"/>
        </w:rPr>
        <w:t>No minētā secināms, ka iepriekš šajā vēstulē minētās rezerves zemes fondā iekļautās zemes vienības saskaņā ar Ministru kabineta rīkojumu būtu ierakstāmas zemesgrāmatā uz valsts vārda Satiksmes ministrijas personā atlīdzības kompensācijai.</w:t>
      </w:r>
    </w:p>
    <w:p w14:paraId="1A8792A4" w14:textId="77777777" w:rsidR="005D45E5" w:rsidRPr="005D45E5" w:rsidRDefault="005D45E5" w:rsidP="005D45E5">
      <w:pPr>
        <w:ind w:firstLine="720"/>
        <w:jc w:val="both"/>
        <w:rPr>
          <w:lang w:val="lv-LV" w:eastAsia="lv-LV"/>
        </w:rPr>
      </w:pPr>
      <w:r w:rsidRPr="005D45E5">
        <w:rPr>
          <w:lang w:val="lv-LV" w:eastAsia="lv-LV"/>
        </w:rPr>
        <w:t>Jautājuma tālākai izskatīšanai un dokumentu sagatavošanai iesniegšanai Ministru kabinetā atbilstoši Ministru kabineta 2021. gada 7. septembra noteikumiem Nr. 606 “Ministru kabineta kārtības rullis”, Sabiedrība lūdz Limbažu novada pašvaldību izvērtēt zemes vienību piekritību valstij, sniegt piekrišanu un visu nepieciešamo informāciju.</w:t>
      </w:r>
    </w:p>
    <w:p w14:paraId="06DC8CF1" w14:textId="77777777" w:rsidR="005D45E5" w:rsidRPr="00FF0705" w:rsidRDefault="005D45E5" w:rsidP="005D45E5">
      <w:pPr>
        <w:ind w:firstLine="720"/>
        <w:jc w:val="both"/>
        <w:rPr>
          <w:b/>
          <w:bCs/>
          <w:lang w:val="lv-LV" w:eastAsia="lv-LV"/>
        </w:rPr>
      </w:pPr>
      <w:r w:rsidRPr="005D45E5">
        <w:rPr>
          <w:lang w:val="lv-LV" w:eastAsia="lv-LV"/>
        </w:rPr>
        <w:t xml:space="preserve">Pamatojoties uz Pašvaldību likuma 10. panta pirmās daļas 16. punktu, 21. punktu, Zemes pārvaldības likuma 17. panta sesto 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97656B9" w14:textId="0A4B53DA" w:rsidR="005D45E5" w:rsidRPr="005D45E5" w:rsidRDefault="005D45E5" w:rsidP="005D45E5">
      <w:pPr>
        <w:ind w:firstLine="720"/>
        <w:jc w:val="both"/>
        <w:rPr>
          <w:lang w:val="lv-LV" w:eastAsia="lv-LV"/>
        </w:rPr>
      </w:pPr>
    </w:p>
    <w:p w14:paraId="2BE9D5FE" w14:textId="77777777" w:rsidR="005D45E5" w:rsidRPr="005D45E5" w:rsidRDefault="005D45E5" w:rsidP="00160473">
      <w:pPr>
        <w:numPr>
          <w:ilvl w:val="0"/>
          <w:numId w:val="14"/>
        </w:numPr>
        <w:contextualSpacing/>
        <w:jc w:val="both"/>
        <w:rPr>
          <w:lang w:val="lv-LV" w:eastAsia="lv-LV"/>
        </w:rPr>
      </w:pPr>
      <w:r w:rsidRPr="005D45E5">
        <w:rPr>
          <w:lang w:val="lv-LV" w:eastAsia="lv-LV"/>
        </w:rPr>
        <w:t>Atzīt rezerves zemes fondā ieskaitītās zemes vienības Vārpatas, kadastra Nr. 6672 001 0392, zemes vienības kadastra apzīmējums 6672 001 0389 (2,4 ha platībā), par valstij piekrītošu un ierakstīt zemesgrāmatā uz valsts vārda Satiksmes ministrijas personā.</w:t>
      </w:r>
    </w:p>
    <w:p w14:paraId="44C3427F" w14:textId="77777777" w:rsidR="005D45E5" w:rsidRPr="005D45E5" w:rsidRDefault="005D45E5" w:rsidP="00160473">
      <w:pPr>
        <w:numPr>
          <w:ilvl w:val="0"/>
          <w:numId w:val="14"/>
        </w:numPr>
        <w:contextualSpacing/>
        <w:jc w:val="both"/>
        <w:rPr>
          <w:lang w:val="lv-LV" w:eastAsia="lv-LV"/>
        </w:rPr>
      </w:pPr>
      <w:r w:rsidRPr="005D45E5">
        <w:rPr>
          <w:lang w:val="lv-LV" w:eastAsia="lv-LV"/>
        </w:rPr>
        <w:t>Izslēgt 1. punktā minēto zemes vienību no Limbažu novada pašvaldības bilances.</w:t>
      </w:r>
    </w:p>
    <w:p w14:paraId="11DAD815" w14:textId="77777777" w:rsidR="005D45E5" w:rsidRPr="005D45E5" w:rsidRDefault="005D45E5" w:rsidP="00160473">
      <w:pPr>
        <w:numPr>
          <w:ilvl w:val="0"/>
          <w:numId w:val="14"/>
        </w:numPr>
        <w:contextualSpacing/>
        <w:jc w:val="both"/>
        <w:rPr>
          <w:lang w:val="lv-LV" w:eastAsia="lv-LV"/>
        </w:rPr>
      </w:pPr>
      <w:r w:rsidRPr="005D45E5">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4DA5E1E9" w14:textId="77777777" w:rsidR="005D45E5" w:rsidRPr="005D45E5" w:rsidRDefault="005D45E5" w:rsidP="005D45E5">
      <w:pPr>
        <w:pBdr>
          <w:bottom w:val="single" w:sz="6" w:space="1" w:color="auto"/>
        </w:pBdr>
        <w:jc w:val="both"/>
        <w:rPr>
          <w:rFonts w:eastAsia="Calibri"/>
          <w:b/>
          <w:lang w:val="lv-LV"/>
        </w:rPr>
      </w:pPr>
      <w:r w:rsidRPr="005D45E5">
        <w:rPr>
          <w:b/>
          <w:bCs/>
          <w:noProof/>
          <w:lang w:val="lv-LV" w:eastAsia="lv-LV"/>
        </w:rPr>
        <w:t>Par ceļa servitūta nodibināšanu īpašumā</w:t>
      </w:r>
      <w:r w:rsidRPr="005D45E5">
        <w:rPr>
          <w:rFonts w:ascii="Calibri" w:eastAsia="Calibri" w:hAnsi="Calibri"/>
          <w:sz w:val="22"/>
          <w:szCs w:val="22"/>
          <w:lang w:val="lv-LV"/>
        </w:rPr>
        <w:t xml:space="preserve"> </w:t>
      </w:r>
      <w:r w:rsidRPr="005D45E5">
        <w:rPr>
          <w:b/>
          <w:bCs/>
          <w:noProof/>
          <w:lang w:val="lv-LV" w:eastAsia="lv-LV"/>
        </w:rPr>
        <w:t>Viļņu ielā 1, Tūjā, Liepupes pagastā, Limbažu novadā</w:t>
      </w:r>
    </w:p>
    <w:p w14:paraId="6FD874BE" w14:textId="77777777" w:rsidR="005D45E5" w:rsidRPr="005D45E5" w:rsidRDefault="005D45E5" w:rsidP="005D45E5">
      <w:pPr>
        <w:jc w:val="center"/>
        <w:rPr>
          <w:lang w:val="lv-LV" w:eastAsia="lv-LV"/>
        </w:rPr>
      </w:pPr>
      <w:r w:rsidRPr="005D45E5">
        <w:rPr>
          <w:lang w:val="lv-LV" w:eastAsia="lv-LV"/>
        </w:rPr>
        <w:t xml:space="preserve">Ziņo Digna </w:t>
      </w:r>
      <w:proofErr w:type="spellStart"/>
      <w:r w:rsidRPr="005D45E5">
        <w:rPr>
          <w:lang w:val="lv-LV" w:eastAsia="lv-LV"/>
        </w:rPr>
        <w:t>Būmane</w:t>
      </w:r>
      <w:proofErr w:type="spellEnd"/>
    </w:p>
    <w:p w14:paraId="5E0399B4" w14:textId="77777777" w:rsidR="005D45E5" w:rsidRPr="005D45E5" w:rsidRDefault="005D45E5" w:rsidP="005D45E5">
      <w:pPr>
        <w:jc w:val="center"/>
        <w:rPr>
          <w:rFonts w:eastAsia="Calibri"/>
          <w:b/>
          <w:bCs/>
          <w:lang w:val="lv-LV"/>
        </w:rPr>
      </w:pPr>
    </w:p>
    <w:p w14:paraId="4B2C71D2" w14:textId="71807CB3" w:rsidR="005D45E5" w:rsidRPr="005D45E5" w:rsidRDefault="005D45E5" w:rsidP="005D45E5">
      <w:pPr>
        <w:ind w:firstLine="720"/>
        <w:jc w:val="both"/>
        <w:rPr>
          <w:lang w:val="lv-LV" w:eastAsia="lv-LV"/>
        </w:rPr>
      </w:pPr>
      <w:r w:rsidRPr="005D45E5">
        <w:rPr>
          <w:lang w:val="lv-LV" w:eastAsia="lv-LV"/>
        </w:rPr>
        <w:t xml:space="preserve">Limbažu novada pašvaldībā 2024. gada 12. septembrī saņemts nekustamā </w:t>
      </w:r>
      <w:bookmarkStart w:id="10" w:name="_Hlk163208062"/>
      <w:r w:rsidRPr="005D45E5">
        <w:rPr>
          <w:lang w:val="lv-LV" w:eastAsia="lv-LV"/>
        </w:rPr>
        <w:t xml:space="preserve">īpašuma </w:t>
      </w:r>
      <w:bookmarkStart w:id="11" w:name="_Hlk179809528"/>
      <w:r w:rsidRPr="005D45E5">
        <w:rPr>
          <w:lang w:val="lv-LV" w:eastAsia="lv-LV"/>
        </w:rPr>
        <w:t>Upes ielā 5, Tūjā, Liepupes pagastā, Limbažu novadā</w:t>
      </w:r>
      <w:bookmarkEnd w:id="10"/>
      <w:r w:rsidRPr="005D45E5">
        <w:rPr>
          <w:lang w:val="lv-LV" w:eastAsia="lv-LV"/>
        </w:rPr>
        <w:t xml:space="preserve">, </w:t>
      </w:r>
      <w:bookmarkStart w:id="12" w:name="_Hlk127796710"/>
      <w:r w:rsidRPr="005D45E5">
        <w:rPr>
          <w:lang w:val="lv-LV" w:eastAsia="lv-LV"/>
        </w:rPr>
        <w:t>kadastra Nr. 6660 003 0395</w:t>
      </w:r>
      <w:bookmarkEnd w:id="11"/>
      <w:r w:rsidRPr="005D45E5">
        <w:rPr>
          <w:lang w:val="lv-LV" w:eastAsia="lv-LV"/>
        </w:rPr>
        <w:t xml:space="preserve">, zemes vienības kadastra apzīmējums 6660 003 0395, </w:t>
      </w:r>
      <w:bookmarkEnd w:id="12"/>
      <w:r w:rsidRPr="005D45E5">
        <w:rPr>
          <w:lang w:val="lv-LV" w:eastAsia="lv-LV"/>
        </w:rPr>
        <w:t xml:space="preserve">īpašnieka Sabiedrības ar ierobežotu atbildību "Salacgrīvas ūdens", </w:t>
      </w:r>
      <w:proofErr w:type="spellStart"/>
      <w:r w:rsidRPr="005D45E5">
        <w:rPr>
          <w:lang w:val="lv-LV" w:eastAsia="lv-LV"/>
        </w:rPr>
        <w:t>reģ</w:t>
      </w:r>
      <w:proofErr w:type="spellEnd"/>
      <w:r w:rsidRPr="005D45E5">
        <w:rPr>
          <w:lang w:val="lv-LV" w:eastAsia="lv-LV"/>
        </w:rPr>
        <w:t>. Nr.</w:t>
      </w:r>
      <w:r w:rsidRPr="005D45E5">
        <w:rPr>
          <w:rFonts w:ascii="Calibri" w:eastAsia="Calibri" w:hAnsi="Calibri"/>
          <w:sz w:val="22"/>
          <w:szCs w:val="22"/>
          <w:lang w:val="lv-LV"/>
        </w:rPr>
        <w:t xml:space="preserve"> </w:t>
      </w:r>
      <w:r w:rsidRPr="005D45E5">
        <w:rPr>
          <w:lang w:val="lv-LV" w:eastAsia="lv-LV"/>
        </w:rPr>
        <w:t xml:space="preserve">54103072471, </w:t>
      </w:r>
      <w:r w:rsidRPr="005D45E5">
        <w:rPr>
          <w:rFonts w:eastAsia="Calibri"/>
          <w:lang w:val="lv-LV"/>
        </w:rPr>
        <w:t>adrese: Ganību iela 4A, Salacgrīva, Limbažu novads, LV-4033,</w:t>
      </w:r>
      <w:r w:rsidRPr="005D45E5">
        <w:rPr>
          <w:lang w:val="lv-LV" w:eastAsia="lv-LV"/>
        </w:rPr>
        <w:t xml:space="preserve"> valdes locekļa </w:t>
      </w:r>
      <w:r w:rsidR="002660FE">
        <w:rPr>
          <w:lang w:val="lv-LV" w:eastAsia="lv-LV"/>
        </w:rPr>
        <w:t>(vārds uzvārds)</w:t>
      </w:r>
      <w:r w:rsidRPr="005D45E5">
        <w:rPr>
          <w:lang w:val="lv-LV" w:eastAsia="lv-LV"/>
        </w:rPr>
        <w:t xml:space="preserve"> iesniegums (reģistrēts ar Nr.</w:t>
      </w:r>
      <w:r w:rsidRPr="005D45E5">
        <w:rPr>
          <w:rFonts w:ascii="Segoe UI" w:eastAsia="Calibri" w:hAnsi="Segoe UI" w:cs="Segoe UI"/>
          <w:sz w:val="21"/>
          <w:szCs w:val="21"/>
          <w:shd w:val="clear" w:color="auto" w:fill="FFFFFF"/>
          <w:lang w:val="lv-LV"/>
        </w:rPr>
        <w:t xml:space="preserve"> </w:t>
      </w:r>
      <w:r w:rsidRPr="005D45E5">
        <w:rPr>
          <w:rFonts w:eastAsia="Calibri"/>
          <w:shd w:val="clear" w:color="auto" w:fill="FFFFFF"/>
          <w:lang w:val="lv-LV"/>
        </w:rPr>
        <w:t>4.8.4/24/5408</w:t>
      </w:r>
      <w:r w:rsidRPr="005D45E5">
        <w:rPr>
          <w:lang w:val="lv-LV" w:eastAsia="lv-LV"/>
        </w:rPr>
        <w:t xml:space="preserve">), par ceļa servitūta nodibināšanu par labu īpašumam Upes ielā 5, Tūjā, Liepupes pagastā, kadastra Nr. 6660 003 0395 (īpašumtiesības nostiprinātas Vidzemes rajona tiesas Liepupes pagasta zemesgrāmatu nodalījumā Nr. 100000443029), apgrūtinot pašvaldības nekustamo īpašumu </w:t>
      </w:r>
      <w:bookmarkStart w:id="13" w:name="_Hlk179809400"/>
      <w:r w:rsidRPr="005D45E5">
        <w:rPr>
          <w:lang w:val="lv-LV" w:eastAsia="lv-LV"/>
        </w:rPr>
        <w:t>Viļņu iela 1, Tūjā, Liepupes pagastā, kadastra Nr. 6660 003 0318</w:t>
      </w:r>
      <w:bookmarkEnd w:id="13"/>
      <w:r w:rsidRPr="005D45E5">
        <w:rPr>
          <w:lang w:val="lv-LV" w:eastAsia="lv-LV"/>
        </w:rPr>
        <w:t xml:space="preserve">. </w:t>
      </w:r>
    </w:p>
    <w:p w14:paraId="0317608E" w14:textId="77777777" w:rsidR="005D45E5" w:rsidRPr="005D45E5" w:rsidRDefault="005D45E5" w:rsidP="005D45E5">
      <w:pPr>
        <w:ind w:firstLine="720"/>
        <w:jc w:val="both"/>
        <w:rPr>
          <w:lang w:val="lv-LV" w:eastAsia="lv-LV"/>
        </w:rPr>
      </w:pPr>
      <w:r w:rsidRPr="005D45E5">
        <w:rPr>
          <w:lang w:val="lv-LV" w:eastAsia="lv-LV"/>
        </w:rPr>
        <w:t>Nekustamais īpašums Viļņu iela 1, Tūjā, Liepupes pagastā, kadastra Nr. 6660 003 0318, uz Limbažu novada pašvaldības vārda reģistrēts Vidzemes rajona tiesas Liepupes pagasta zemesgrāmatas nodalījumā Nr. 100000915976.</w:t>
      </w:r>
    </w:p>
    <w:p w14:paraId="32DFE434" w14:textId="77777777" w:rsidR="005D45E5" w:rsidRPr="005D45E5" w:rsidRDefault="005D45E5" w:rsidP="005D45E5">
      <w:pPr>
        <w:ind w:firstLine="720"/>
        <w:jc w:val="both"/>
        <w:rPr>
          <w:rFonts w:eastAsia="Calibri"/>
          <w:shd w:val="clear" w:color="auto" w:fill="FFFFFF"/>
          <w:lang w:val="lv-LV"/>
        </w:rPr>
      </w:pPr>
      <w:r w:rsidRPr="005D45E5">
        <w:rPr>
          <w:lang w:val="lv-LV" w:eastAsia="lv-LV"/>
        </w:rPr>
        <w:t>Likuma “Par autoceļiem” 6.</w:t>
      </w:r>
      <w:r w:rsidRPr="005D45E5">
        <w:rPr>
          <w:vertAlign w:val="superscript"/>
          <w:lang w:val="lv-LV" w:eastAsia="lv-LV"/>
        </w:rPr>
        <w:t>1</w:t>
      </w:r>
      <w:r w:rsidRPr="005D45E5">
        <w:rPr>
          <w:lang w:val="lv-LV" w:eastAsia="lv-LV"/>
        </w:rPr>
        <w:t xml:space="preserve"> pantā noteikts, j</w:t>
      </w:r>
      <w:r w:rsidRPr="005D45E5">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26" w:tgtFrame="_blank" w:history="1">
        <w:r w:rsidRPr="005D45E5">
          <w:rPr>
            <w:rFonts w:eastAsia="Calibri"/>
            <w:shd w:val="clear" w:color="auto" w:fill="FFFFFF"/>
            <w:lang w:val="lv-LV"/>
          </w:rPr>
          <w:t>Civillikumā</w:t>
        </w:r>
      </w:hyperlink>
      <w:r w:rsidRPr="005D45E5">
        <w:rPr>
          <w:rFonts w:eastAsia="Calibri"/>
          <w:shd w:val="clear" w:color="auto" w:fill="FFFFFF"/>
          <w:lang w:val="lv-LV"/>
        </w:rPr>
        <w:t>  noteiktajā kārtībā. Strīdus sakarā ar servitūta nodibināšanu izskata tiesa.</w:t>
      </w:r>
    </w:p>
    <w:p w14:paraId="524276B5" w14:textId="77777777" w:rsidR="005D45E5" w:rsidRPr="005D45E5" w:rsidRDefault="005D45E5" w:rsidP="005D45E5">
      <w:pPr>
        <w:ind w:firstLine="720"/>
        <w:jc w:val="both"/>
        <w:rPr>
          <w:rFonts w:eastAsia="Calibri"/>
          <w:shd w:val="clear" w:color="auto" w:fill="FFFFFF"/>
          <w:lang w:val="lv-LV"/>
        </w:rPr>
      </w:pPr>
      <w:r w:rsidRPr="005D45E5">
        <w:rPr>
          <w:rFonts w:eastAsia="Calibri"/>
          <w:shd w:val="clear" w:color="auto" w:fill="FFFFFF"/>
          <w:lang w:val="lv-LV"/>
        </w:rPr>
        <w:t>Civillikuma 1231. panta 3. punktā noteikts, ka servitūtu nodibina ar līgumu vai testamentu.</w:t>
      </w:r>
    </w:p>
    <w:p w14:paraId="139FA35A" w14:textId="77777777" w:rsidR="005D45E5" w:rsidRPr="00FF0705" w:rsidRDefault="005D45E5" w:rsidP="005D45E5">
      <w:pPr>
        <w:ind w:firstLine="720"/>
        <w:jc w:val="both"/>
        <w:rPr>
          <w:b/>
          <w:bCs/>
          <w:lang w:val="lv-LV" w:eastAsia="lv-LV"/>
        </w:rPr>
      </w:pPr>
      <w:r w:rsidRPr="005D45E5">
        <w:rPr>
          <w:lang w:val="lv-LV" w:eastAsia="lv-LV"/>
        </w:rPr>
        <w:lastRenderedPageBreak/>
        <w:t xml:space="preserve">Pamatojoties uz Pašvaldību likuma 4. panta pirmās daļas 20. punktu, 10. panta pirmās daļas 16. punktu, Civillikuma 1231. panta 3. punktu,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w:t>
      </w:r>
      <w:r>
        <w:rPr>
          <w:lang w:val="lv-LV" w:eastAsia="lv-LV"/>
        </w:rPr>
        <w:t xml:space="preserve">deputāts </w:t>
      </w:r>
      <w:r>
        <w:rPr>
          <w:bCs/>
          <w:lang w:val="lv-LV" w:eastAsia="lv-LV"/>
        </w:rPr>
        <w:t>Andris Garklāvs</w:t>
      </w:r>
      <w:r w:rsidRPr="00FF0705">
        <w:rPr>
          <w:lang w:val="lv-LV" w:eastAsia="lv-LV"/>
        </w:rPr>
        <w:t>, komiteja</w:t>
      </w:r>
      <w:r w:rsidRPr="00FF0705">
        <w:rPr>
          <w:b/>
          <w:bCs/>
          <w:lang w:val="lv-LV" w:eastAsia="lv-LV"/>
        </w:rPr>
        <w:t xml:space="preserve"> NOLEMJ:</w:t>
      </w:r>
    </w:p>
    <w:p w14:paraId="1BB1B3F3" w14:textId="092CB81B" w:rsidR="005D45E5" w:rsidRPr="005D45E5" w:rsidRDefault="005D45E5" w:rsidP="005D45E5">
      <w:pPr>
        <w:ind w:firstLine="720"/>
        <w:jc w:val="both"/>
        <w:rPr>
          <w:b/>
          <w:bCs/>
          <w:lang w:val="lv-LV" w:eastAsia="lv-LV"/>
        </w:rPr>
      </w:pPr>
    </w:p>
    <w:p w14:paraId="0B513637" w14:textId="77777777" w:rsidR="005D45E5" w:rsidRPr="005D45E5" w:rsidRDefault="005D45E5" w:rsidP="00160473">
      <w:pPr>
        <w:numPr>
          <w:ilvl w:val="0"/>
          <w:numId w:val="15"/>
        </w:numPr>
        <w:ind w:left="357" w:hanging="357"/>
        <w:contextualSpacing/>
        <w:jc w:val="both"/>
        <w:rPr>
          <w:lang w:val="lv-LV" w:eastAsia="lv-LV"/>
        </w:rPr>
      </w:pPr>
      <w:r w:rsidRPr="005D45E5">
        <w:rPr>
          <w:lang w:val="lv-LV" w:eastAsia="lv-LV"/>
        </w:rPr>
        <w:t xml:space="preserve">Nodibināt reālservitūtu – ceļa servitūtu uz Limbažu novada pašvaldības nekustamo īpašumu Viļņu iela 1, Tūjā, Liepupes pagastā, kadastra Nr. 6660 003 0318, par labu Sabiedrībai ar ierobežotu atbildību "Salacgrīvas ūdens" īpašumā esošam nekustamam īpašumam </w:t>
      </w:r>
      <w:bookmarkStart w:id="14" w:name="_Hlk179809570"/>
      <w:r w:rsidRPr="005D45E5">
        <w:rPr>
          <w:lang w:val="lv-LV" w:eastAsia="lv-LV"/>
        </w:rPr>
        <w:t xml:space="preserve">Upes ielā 5, Tūjā </w:t>
      </w:r>
      <w:bookmarkEnd w:id="14"/>
      <w:r w:rsidRPr="005D45E5">
        <w:rPr>
          <w:lang w:val="lv-LV" w:eastAsia="lv-LV"/>
        </w:rPr>
        <w:t>, Liepupes pagastā, Limbažu novadā, kadastra Nr. 6660 003 0395, piešķirot bezmaksas un uz neierobežotu laiku tiesības uz braucamo ceļu un kājceļu 3 m platumā un 31 m garumā, nosakot ceļa kopējo platību 93 m</w:t>
      </w:r>
      <w:r w:rsidRPr="005D45E5">
        <w:rPr>
          <w:vertAlign w:val="superscript"/>
          <w:lang w:val="lv-LV" w:eastAsia="lv-LV"/>
        </w:rPr>
        <w:t>2</w:t>
      </w:r>
      <w:r w:rsidRPr="005D45E5">
        <w:rPr>
          <w:lang w:val="lv-LV" w:eastAsia="lv-LV"/>
        </w:rPr>
        <w:t>, saskaņā ar pielikumā Nr.1 iezīmēto teritoriju.</w:t>
      </w:r>
    </w:p>
    <w:p w14:paraId="459993A7" w14:textId="77777777" w:rsidR="005D45E5" w:rsidRPr="005D45E5" w:rsidRDefault="005D45E5" w:rsidP="00160473">
      <w:pPr>
        <w:numPr>
          <w:ilvl w:val="0"/>
          <w:numId w:val="15"/>
        </w:numPr>
        <w:ind w:left="357" w:hanging="357"/>
        <w:contextualSpacing/>
        <w:jc w:val="both"/>
        <w:rPr>
          <w:lang w:val="lv-LV" w:eastAsia="lv-LV"/>
        </w:rPr>
      </w:pPr>
      <w:r w:rsidRPr="005D45E5">
        <w:rPr>
          <w:lang w:val="lv-LV" w:eastAsia="lv-LV"/>
        </w:rPr>
        <w:t>Noslēgt vienošanos par lēmuma 1. punktā noteiktā reālservitūta – ceļa servitūta nodibināšanu, līgumā iekļaujot nosacījumus, ka:</w:t>
      </w:r>
    </w:p>
    <w:p w14:paraId="2FC245EF" w14:textId="77777777" w:rsidR="005D45E5" w:rsidRPr="005D45E5" w:rsidRDefault="005D45E5" w:rsidP="005D45E5">
      <w:pPr>
        <w:ind w:left="964" w:hanging="567"/>
        <w:contextualSpacing/>
        <w:jc w:val="both"/>
        <w:rPr>
          <w:lang w:val="lv-LV" w:eastAsia="lv-LV"/>
        </w:rPr>
      </w:pPr>
      <w:r w:rsidRPr="005D45E5">
        <w:rPr>
          <w:lang w:val="lv-LV" w:eastAsia="lv-LV"/>
        </w:rPr>
        <w:t xml:space="preserve">2.1. </w:t>
      </w:r>
      <w:bookmarkStart w:id="15" w:name="_Hlk148973169"/>
      <w:r w:rsidRPr="005D45E5">
        <w:rPr>
          <w:lang w:val="lv-LV" w:eastAsia="lv-LV"/>
        </w:rPr>
        <w:t xml:space="preserve">nekustamā īpašuma </w:t>
      </w:r>
      <w:bookmarkEnd w:id="15"/>
      <w:r w:rsidRPr="005D45E5">
        <w:rPr>
          <w:lang w:val="lv-LV" w:eastAsia="lv-LV"/>
        </w:rPr>
        <w:t>Upes ielā 5, Tūjā, Liepupes pagastā īpašnieks veic servitūta līguma reģistrēšanu zemesgrāmatā un sedz visus izdevumus, kas saistīti ar reālservitūta – ceļa servitūta - reģistrēšanu zemesgrāmatā;</w:t>
      </w:r>
    </w:p>
    <w:p w14:paraId="4B01BA9D" w14:textId="77777777" w:rsidR="005D45E5" w:rsidRPr="005D45E5" w:rsidRDefault="005D45E5" w:rsidP="005D45E5">
      <w:pPr>
        <w:ind w:left="964" w:hanging="567"/>
        <w:contextualSpacing/>
        <w:jc w:val="both"/>
        <w:rPr>
          <w:lang w:val="lv-LV" w:eastAsia="lv-LV"/>
        </w:rPr>
      </w:pPr>
      <w:r w:rsidRPr="005D45E5">
        <w:rPr>
          <w:lang w:val="lv-LV" w:eastAsia="lv-LV"/>
        </w:rPr>
        <w:t>2.2. nekustamā īpašuma Upes ielā 5, Tūjā Liepupes pagastā īpašniekam ir pienākums veikt braucamā ceļa uzturēšanu un apsaimniekošanu atbilstoši Latvijas Republikā spēkā esošo normatīvo aktu nosacījumiem.</w:t>
      </w:r>
    </w:p>
    <w:p w14:paraId="1C60FC3E" w14:textId="77777777" w:rsidR="005D45E5" w:rsidRPr="005D45E5" w:rsidRDefault="005D45E5" w:rsidP="00160473">
      <w:pPr>
        <w:numPr>
          <w:ilvl w:val="0"/>
          <w:numId w:val="15"/>
        </w:numPr>
        <w:ind w:left="357" w:hanging="357"/>
        <w:contextualSpacing/>
        <w:jc w:val="both"/>
        <w:rPr>
          <w:lang w:val="lv-LV" w:eastAsia="lv-LV"/>
        </w:rPr>
      </w:pPr>
      <w:r w:rsidRPr="005D45E5">
        <w:rPr>
          <w:lang w:val="lv-LV" w:eastAsia="lv-LV"/>
        </w:rPr>
        <w:t>Apstiprināt servitūta līguma projektu saskaņā ar pielikumu Nr.2.</w:t>
      </w:r>
    </w:p>
    <w:p w14:paraId="4FB99CE1" w14:textId="77777777" w:rsidR="005D45E5" w:rsidRPr="005D45E5" w:rsidRDefault="005D45E5" w:rsidP="00160473">
      <w:pPr>
        <w:numPr>
          <w:ilvl w:val="0"/>
          <w:numId w:val="15"/>
        </w:numPr>
        <w:ind w:left="357" w:hanging="357"/>
        <w:contextualSpacing/>
        <w:jc w:val="both"/>
        <w:rPr>
          <w:lang w:val="lv-LV" w:eastAsia="lv-LV"/>
        </w:rPr>
      </w:pPr>
      <w:r w:rsidRPr="005D45E5">
        <w:rPr>
          <w:rFonts w:eastAsia="Calibri"/>
          <w:bCs/>
          <w:lang w:val="lv-LV"/>
        </w:rPr>
        <w:t>Atbildīgo par lēmuma izpildi noteikt Nekustamā īpašuma un teritorijas plānojuma nodaļas vadītāju.</w:t>
      </w:r>
    </w:p>
    <w:p w14:paraId="1EC45316" w14:textId="77777777" w:rsidR="005D45E5" w:rsidRPr="005D45E5" w:rsidRDefault="005D45E5" w:rsidP="00160473">
      <w:pPr>
        <w:numPr>
          <w:ilvl w:val="0"/>
          <w:numId w:val="15"/>
        </w:numPr>
        <w:autoSpaceDE w:val="0"/>
        <w:autoSpaceDN w:val="0"/>
        <w:adjustRightInd w:val="0"/>
        <w:ind w:left="357" w:hanging="357"/>
        <w:contextualSpacing/>
        <w:jc w:val="both"/>
        <w:rPr>
          <w:lang w:val="lv-LV" w:eastAsia="lv-LV"/>
        </w:rPr>
      </w:pPr>
      <w:r w:rsidRPr="005D45E5">
        <w:rPr>
          <w:lang w:val="lv-LV" w:eastAsia="lv-LV"/>
        </w:rPr>
        <w:t>Lēmuma projektu virzīt izskatīšanai Limbažu novada domes sēdē.</w:t>
      </w:r>
    </w:p>
    <w:p w14:paraId="7F78D2E9" w14:textId="77777777" w:rsidR="00D47242" w:rsidRDefault="00D47242" w:rsidP="00991D53">
      <w:pPr>
        <w:rPr>
          <w:lang w:val="lv-LV"/>
        </w:rPr>
      </w:pPr>
    </w:p>
    <w:p w14:paraId="0F9D3071" w14:textId="77777777" w:rsidR="00D47242" w:rsidRPr="006075E6" w:rsidRDefault="00D47242"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218469DE" w14:textId="77777777" w:rsidR="000B2194" w:rsidRPr="000B2194" w:rsidRDefault="000B2194" w:rsidP="000B2194">
      <w:pPr>
        <w:pBdr>
          <w:bottom w:val="single" w:sz="6" w:space="1" w:color="auto"/>
        </w:pBdr>
        <w:jc w:val="both"/>
        <w:rPr>
          <w:b/>
          <w:bCs/>
          <w:lang w:val="lv-LV" w:eastAsia="lv-LV"/>
        </w:rPr>
      </w:pPr>
      <w:r w:rsidRPr="000B2194">
        <w:rPr>
          <w:b/>
          <w:bCs/>
          <w:noProof/>
          <w:lang w:val="lv-LV" w:eastAsia="lv-LV"/>
        </w:rPr>
        <w:t>Par nekustamā īpašuma Pūpolu iela 4, Korģenē, Salacgrīvas pagastā, Limbažu novadā nosacītās cenas un atsavināšanas paziņojuma apstiprināšanu</w:t>
      </w:r>
    </w:p>
    <w:p w14:paraId="6FDE35EC" w14:textId="77777777" w:rsidR="000B2194" w:rsidRPr="000B2194" w:rsidRDefault="000B2194" w:rsidP="000B2194">
      <w:pPr>
        <w:jc w:val="center"/>
        <w:rPr>
          <w:lang w:val="lv-LV" w:eastAsia="lv-LV"/>
        </w:rPr>
      </w:pPr>
      <w:r w:rsidRPr="000B2194">
        <w:rPr>
          <w:lang w:val="lv-LV" w:eastAsia="lv-LV"/>
        </w:rPr>
        <w:t xml:space="preserve">Ziņo Digna </w:t>
      </w:r>
      <w:proofErr w:type="spellStart"/>
      <w:r w:rsidRPr="000B2194">
        <w:rPr>
          <w:lang w:val="lv-LV" w:eastAsia="lv-LV"/>
        </w:rPr>
        <w:t>Būmane</w:t>
      </w:r>
      <w:proofErr w:type="spellEnd"/>
    </w:p>
    <w:p w14:paraId="3AC79B7E" w14:textId="77777777" w:rsidR="000B2194" w:rsidRPr="000B2194" w:rsidRDefault="000B2194" w:rsidP="000B2194">
      <w:pPr>
        <w:jc w:val="both"/>
        <w:rPr>
          <w:lang w:val="lv-LV" w:eastAsia="lv-LV"/>
        </w:rPr>
      </w:pPr>
    </w:p>
    <w:p w14:paraId="16A4F4E3" w14:textId="686BD933" w:rsidR="000B2194" w:rsidRPr="000B2194" w:rsidRDefault="000B2194" w:rsidP="000B2194">
      <w:pPr>
        <w:ind w:firstLine="720"/>
        <w:jc w:val="both"/>
        <w:rPr>
          <w:rFonts w:eastAsia="Calibri"/>
          <w:lang w:val="lv-LV"/>
        </w:rPr>
      </w:pPr>
      <w:r w:rsidRPr="000B2194">
        <w:rPr>
          <w:rFonts w:eastAsia="Calibri" w:cs="Tahoma"/>
          <w:kern w:val="1"/>
          <w:szCs w:val="22"/>
          <w:lang w:val="lv-LV" w:bidi="hi-IN"/>
        </w:rPr>
        <w:t xml:space="preserve">Ar Limbažu novada domes 2024. gada 26. septembra lēmumu Nr. 723 </w:t>
      </w:r>
      <w:r w:rsidRPr="000B2194">
        <w:rPr>
          <w:bCs/>
          <w:lang w:val="lv-LV" w:eastAsia="lv-LV"/>
        </w:rPr>
        <w:t>(protokols Nr.18, 74.),</w:t>
      </w:r>
      <w:r w:rsidRPr="000B2194">
        <w:rPr>
          <w:rFonts w:eastAsia="Calibri" w:cs="Tahoma"/>
          <w:kern w:val="1"/>
          <w:szCs w:val="22"/>
          <w:lang w:val="lv-LV" w:bidi="hi-IN"/>
        </w:rPr>
        <w:t xml:space="preserve"> </w:t>
      </w:r>
      <w:r w:rsidRPr="000B2194">
        <w:rPr>
          <w:rFonts w:eastAsia="Arial Unicode MS" w:cs="Tahoma"/>
          <w:bCs/>
          <w:kern w:val="1"/>
          <w:lang w:val="lv-LV" w:bidi="hi-IN"/>
        </w:rPr>
        <w:t>nolemts atsavināt pašvaldības</w:t>
      </w:r>
      <w:r w:rsidRPr="000B2194">
        <w:rPr>
          <w:rFonts w:eastAsia="Arial Unicode MS" w:cs="Tahoma"/>
          <w:kern w:val="1"/>
          <w:lang w:val="lv-LV" w:bidi="hi-IN"/>
        </w:rPr>
        <w:t xml:space="preserve"> nekustamo īpašumu - viendzīvokļa māju </w:t>
      </w:r>
      <w:bookmarkStart w:id="16" w:name="_Hlk179883993"/>
      <w:r w:rsidRPr="000B2194">
        <w:rPr>
          <w:rFonts w:eastAsia="Arial Unicode MS" w:cs="Tahoma"/>
          <w:kern w:val="1"/>
          <w:lang w:val="lv-LV" w:bidi="hi-IN"/>
        </w:rPr>
        <w:t>Pūpolu iela 4, Korģenē, Salacgrīvas pagastā, Limbažu novadā, kadastra Nr. 6672 005 0168</w:t>
      </w:r>
      <w:bookmarkEnd w:id="16"/>
      <w:r w:rsidRPr="000B2194">
        <w:rPr>
          <w:rFonts w:eastAsia="Arial Unicode MS" w:cs="Tahoma"/>
          <w:kern w:val="1"/>
          <w:lang w:val="lv-LV" w:bidi="hi-IN"/>
        </w:rPr>
        <w:t xml:space="preserve">, </w:t>
      </w:r>
      <w:bookmarkStart w:id="17" w:name="_Hlk179889456"/>
      <w:r w:rsidRPr="000B2194">
        <w:rPr>
          <w:rFonts w:eastAsia="Arial Unicode MS" w:cs="Tahoma"/>
          <w:kern w:val="1"/>
          <w:lang w:val="lv-LV" w:bidi="hi-IN"/>
        </w:rPr>
        <w:t xml:space="preserve">kas sastāv no viendzīvokļa mājas ar kadastra </w:t>
      </w:r>
      <w:proofErr w:type="spellStart"/>
      <w:r w:rsidRPr="000B2194">
        <w:rPr>
          <w:rFonts w:eastAsia="Arial Unicode MS" w:cs="Tahoma"/>
          <w:kern w:val="1"/>
          <w:lang w:val="lv-LV" w:bidi="hi-IN"/>
        </w:rPr>
        <w:t>apz</w:t>
      </w:r>
      <w:proofErr w:type="spellEnd"/>
      <w:r w:rsidRPr="000B2194">
        <w:rPr>
          <w:rFonts w:eastAsia="Arial Unicode MS" w:cs="Tahoma"/>
          <w:kern w:val="1"/>
          <w:lang w:val="lv-LV" w:bidi="hi-IN"/>
        </w:rPr>
        <w:t xml:space="preserve">. 6672 005 0168 001  103,9 </w:t>
      </w:r>
      <w:proofErr w:type="spellStart"/>
      <w:r w:rsidRPr="000B2194">
        <w:rPr>
          <w:rFonts w:eastAsia="Arial Unicode MS" w:cs="Tahoma"/>
          <w:kern w:val="1"/>
          <w:lang w:val="lv-LV" w:bidi="hi-IN"/>
        </w:rPr>
        <w:t>kv.m</w:t>
      </w:r>
      <w:proofErr w:type="spellEnd"/>
      <w:r w:rsidRPr="000B2194">
        <w:rPr>
          <w:rFonts w:eastAsia="Arial Unicode MS" w:cs="Tahoma"/>
          <w:kern w:val="1"/>
          <w:lang w:val="lv-LV" w:bidi="hi-IN"/>
        </w:rPr>
        <w:t xml:space="preserve"> platībā un zemes ar zemes vienības kadastra </w:t>
      </w:r>
      <w:proofErr w:type="spellStart"/>
      <w:r w:rsidRPr="000B2194">
        <w:rPr>
          <w:rFonts w:eastAsia="Arial Unicode MS" w:cs="Tahoma"/>
          <w:kern w:val="1"/>
          <w:lang w:val="lv-LV" w:bidi="hi-IN"/>
        </w:rPr>
        <w:t>apz</w:t>
      </w:r>
      <w:proofErr w:type="spellEnd"/>
      <w:r w:rsidRPr="000B2194">
        <w:rPr>
          <w:rFonts w:eastAsia="Arial Unicode MS" w:cs="Tahoma"/>
          <w:kern w:val="1"/>
          <w:lang w:val="lv-LV" w:bidi="hi-IN"/>
        </w:rPr>
        <w:t xml:space="preserve">. 6672 005 0168 1400 </w:t>
      </w:r>
      <w:proofErr w:type="spellStart"/>
      <w:r w:rsidRPr="000B2194">
        <w:rPr>
          <w:rFonts w:eastAsia="Arial Unicode MS" w:cs="Tahoma"/>
          <w:kern w:val="1"/>
          <w:lang w:val="lv-LV" w:bidi="hi-IN"/>
        </w:rPr>
        <w:t>kv.m</w:t>
      </w:r>
      <w:proofErr w:type="spellEnd"/>
      <w:r w:rsidRPr="000B2194">
        <w:rPr>
          <w:rFonts w:eastAsia="Arial Unicode MS" w:cs="Tahoma"/>
          <w:kern w:val="1"/>
          <w:lang w:val="lv-LV" w:bidi="hi-IN"/>
        </w:rPr>
        <w:t xml:space="preserve"> platībā</w:t>
      </w:r>
      <w:bookmarkEnd w:id="17"/>
      <w:r w:rsidRPr="000B2194">
        <w:rPr>
          <w:rFonts w:eastAsia="Arial Unicode MS" w:cs="Tahoma"/>
          <w:kern w:val="1"/>
          <w:lang w:val="lv-LV" w:bidi="hi-IN"/>
        </w:rPr>
        <w:t>. Nekustamais īpašums uz Limbažu novada pašvaldības vārda reģistrēts Vidzemes rajona tiesas Salacgrīvas pagasta zemesgrāmatas nodalījumā Nr. 905.</w:t>
      </w:r>
      <w:r w:rsidRPr="000B2194">
        <w:rPr>
          <w:rFonts w:eastAsia="Arial Unicode MS" w:cs="Tahoma"/>
          <w:bCs/>
          <w:kern w:val="1"/>
          <w:lang w:val="lv-LV" w:bidi="hi-IN"/>
        </w:rPr>
        <w:t xml:space="preserve"> </w:t>
      </w:r>
      <w:r w:rsidRPr="000B2194">
        <w:rPr>
          <w:rFonts w:eastAsia="Calibri"/>
          <w:lang w:val="lv-LV"/>
        </w:rPr>
        <w:t xml:space="preserve">Viendzīvokļa māja saskaņā ar 2022. gada 5. maija dzīvojamo telpu īres līgumu Nr.4.10.17/22/90 ir izīrēta </w:t>
      </w:r>
      <w:r w:rsidR="00893A3E">
        <w:rPr>
          <w:rFonts w:eastAsia="Calibri"/>
          <w:lang w:val="lv-LV"/>
        </w:rPr>
        <w:t>(vārds uzvārds)</w:t>
      </w:r>
      <w:r w:rsidRPr="000B2194">
        <w:rPr>
          <w:rFonts w:eastAsia="Calibri"/>
          <w:lang w:val="lv-LV"/>
        </w:rPr>
        <w:t>.</w:t>
      </w:r>
    </w:p>
    <w:p w14:paraId="51536036" w14:textId="77777777" w:rsidR="000B2194" w:rsidRPr="000B2194" w:rsidRDefault="000B2194" w:rsidP="000B2194">
      <w:pPr>
        <w:ind w:firstLine="720"/>
        <w:jc w:val="both"/>
        <w:rPr>
          <w:rFonts w:eastAsia="Calibri" w:cs="Tahoma"/>
          <w:kern w:val="1"/>
          <w:szCs w:val="22"/>
          <w:lang w:val="lv-LV" w:bidi="hi-IN"/>
        </w:rPr>
      </w:pPr>
      <w:r w:rsidRPr="000B2194">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069ED6DB" w14:textId="77777777" w:rsidR="000B2194" w:rsidRPr="000B2194" w:rsidRDefault="000B2194" w:rsidP="000B2194">
      <w:pPr>
        <w:ind w:firstLine="720"/>
        <w:jc w:val="both"/>
        <w:rPr>
          <w:lang w:val="lv-LV"/>
        </w:rPr>
      </w:pPr>
      <w:r w:rsidRPr="000B2194">
        <w:rPr>
          <w:lang w:val="lv-LV"/>
        </w:rPr>
        <w:t>Likuma 45. panta trešā un ceturtā daļa</w:t>
      </w:r>
      <w:r w:rsidRPr="000B2194">
        <w:rPr>
          <w:i/>
          <w:lang w:val="lv-LV"/>
        </w:rPr>
        <w:t xml:space="preserve"> </w:t>
      </w:r>
      <w:r w:rsidRPr="000B2194">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0B2194">
        <w:rPr>
          <w:lang w:val="lv-LV"/>
        </w:rPr>
        <w:t>rakstveidā</w:t>
      </w:r>
      <w:proofErr w:type="spellEnd"/>
      <w:r w:rsidRPr="000B2194">
        <w:rPr>
          <w:lang w:val="lv-LV"/>
        </w:rPr>
        <w:t xml:space="preserve"> piedāvā pirkt īrniekam. </w:t>
      </w:r>
    </w:p>
    <w:p w14:paraId="16A53DDE" w14:textId="429BF47D" w:rsidR="000B2194" w:rsidRPr="000B2194" w:rsidRDefault="000B2194" w:rsidP="000B2194">
      <w:pPr>
        <w:widowControl w:val="0"/>
        <w:suppressAutoHyphens/>
        <w:ind w:firstLine="720"/>
        <w:jc w:val="both"/>
        <w:rPr>
          <w:rFonts w:eastAsia="Calibri" w:cs="Tahoma"/>
          <w:kern w:val="1"/>
          <w:szCs w:val="22"/>
          <w:lang w:val="lv-LV" w:bidi="hi-IN"/>
        </w:rPr>
      </w:pPr>
      <w:r w:rsidRPr="000B2194">
        <w:rPr>
          <w:rFonts w:eastAsia="Calibri" w:cs="Tahoma"/>
          <w:kern w:val="1"/>
          <w:szCs w:val="22"/>
          <w:lang w:val="lv-LV" w:bidi="hi-IN"/>
        </w:rPr>
        <w:t xml:space="preserve">Pamatojoties uz iepriekš minēto, </w:t>
      </w:r>
      <w:r w:rsidR="000D1FFD">
        <w:rPr>
          <w:rFonts w:eastAsia="Calibri"/>
          <w:lang w:val="lv-LV"/>
        </w:rPr>
        <w:t xml:space="preserve">(vārds uzvārds) </w:t>
      </w:r>
      <w:r w:rsidRPr="000B2194">
        <w:rPr>
          <w:rFonts w:eastAsia="Calibri" w:cs="Tahoma"/>
          <w:kern w:val="1"/>
          <w:szCs w:val="22"/>
          <w:lang w:val="lv-LV" w:bidi="hi-IN"/>
        </w:rPr>
        <w:t xml:space="preserve">ir viendzīvokļa mājas </w:t>
      </w:r>
      <w:bookmarkStart w:id="18" w:name="_Hlk179884075"/>
      <w:r w:rsidRPr="000B2194">
        <w:rPr>
          <w:rFonts w:eastAsia="Arial Unicode MS" w:cs="Tahoma"/>
          <w:kern w:val="1"/>
          <w:lang w:val="lv-LV" w:bidi="hi-IN"/>
        </w:rPr>
        <w:t>Pūpolu iela 4, Korģenē, Salacgrīvas pagastā</w:t>
      </w:r>
      <w:bookmarkEnd w:id="18"/>
      <w:r w:rsidRPr="000B2194">
        <w:rPr>
          <w:rFonts w:eastAsia="Arial Unicode MS" w:cs="Tahoma"/>
          <w:kern w:val="1"/>
          <w:lang w:val="lv-LV" w:bidi="hi-IN"/>
        </w:rPr>
        <w:t>, Limbažu novadā, kadastra Nr. 6672 005 0168,</w:t>
      </w:r>
      <w:r w:rsidRPr="000B2194">
        <w:rPr>
          <w:rFonts w:eastAsia="Calibri"/>
          <w:lang w:val="lv-LV"/>
        </w:rPr>
        <w:t xml:space="preserve"> pirmpirkuma tiesīgā persona.</w:t>
      </w:r>
    </w:p>
    <w:p w14:paraId="5C432ADD" w14:textId="77777777" w:rsidR="000B2194" w:rsidRPr="000B2194" w:rsidRDefault="000B2194" w:rsidP="000B2194">
      <w:pPr>
        <w:ind w:firstLine="720"/>
        <w:jc w:val="both"/>
        <w:rPr>
          <w:lang w:val="lv-LV"/>
        </w:rPr>
      </w:pPr>
      <w:r w:rsidRPr="000B2194">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17D0497D" w14:textId="77777777" w:rsidR="000B2194" w:rsidRPr="000B2194" w:rsidRDefault="000B2194" w:rsidP="000B2194">
      <w:pPr>
        <w:ind w:firstLine="720"/>
        <w:jc w:val="both"/>
        <w:rPr>
          <w:lang w:val="lv-LV"/>
        </w:rPr>
      </w:pPr>
      <w:r w:rsidRPr="000B2194">
        <w:rPr>
          <w:lang w:val="lv-LV"/>
        </w:rPr>
        <w:lastRenderedPageBreak/>
        <w:t xml:space="preserve">Ministru kabineta 01.02.2011.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0B2194">
        <w:rPr>
          <w:lang w:val="lv-LV"/>
        </w:rPr>
        <w:t>neesību</w:t>
      </w:r>
      <w:proofErr w:type="spellEnd"/>
      <w:r w:rsidRPr="000B2194">
        <w:rPr>
          <w:lang w:val="lv-LV"/>
        </w:rPr>
        <w:t xml:space="preserve">. </w:t>
      </w:r>
    </w:p>
    <w:p w14:paraId="2C9FF4C9" w14:textId="38BE2716" w:rsidR="000B2194" w:rsidRPr="000B2194" w:rsidRDefault="006C4A10" w:rsidP="000B2194">
      <w:pPr>
        <w:ind w:firstLine="720"/>
        <w:jc w:val="both"/>
        <w:rPr>
          <w:lang w:val="lv-LV"/>
        </w:rPr>
      </w:pPr>
      <w:r>
        <w:rPr>
          <w:rFonts w:eastAsia="Calibri"/>
          <w:lang w:val="lv-LV"/>
        </w:rPr>
        <w:t xml:space="preserve">(vārds uzvārds) </w:t>
      </w:r>
      <w:r w:rsidR="000B2194" w:rsidRPr="000B2194">
        <w:rPr>
          <w:lang w:val="lv-LV"/>
        </w:rPr>
        <w:t xml:space="preserve">2024. gada 15. oktobrī Limbažu novada pašvaldībā iesniegusi īrnieka un viņa ģimenes locekļu notariāli apliecinātu vienošanos par to, ka </w:t>
      </w:r>
      <w:r>
        <w:rPr>
          <w:rFonts w:eastAsia="Calibri"/>
          <w:lang w:val="lv-LV"/>
        </w:rPr>
        <w:t xml:space="preserve">(vārds uzvārds) </w:t>
      </w:r>
      <w:r w:rsidR="000B2194" w:rsidRPr="000B2194">
        <w:rPr>
          <w:lang w:val="lv-LV"/>
        </w:rPr>
        <w:t xml:space="preserve">iegūs īpašumā viendzīvokļa  māju Pūpolu iela 4, Korģenē, Salacgrīvas pagastā.  </w:t>
      </w:r>
    </w:p>
    <w:p w14:paraId="0F7E9B97" w14:textId="77777777" w:rsidR="000B2194" w:rsidRPr="000B2194" w:rsidRDefault="000B2194" w:rsidP="000B2194">
      <w:pPr>
        <w:ind w:firstLine="720"/>
        <w:jc w:val="both"/>
        <w:rPr>
          <w:lang w:val="lv-LV"/>
        </w:rPr>
      </w:pPr>
      <w:r w:rsidRPr="000B2194">
        <w:rPr>
          <w:lang w:val="lv-LV"/>
        </w:rPr>
        <w:t xml:space="preserve">Saskaņā ar Limbažu novada pašvaldības Finanšu un ekonomikas nodaļas sniegto informāciju, par viendzīvokļa māju Pūpolu iela 4, Korģenē, Salacgrīvas pagastā, nav īres un komunālo maksājumu parādu. </w:t>
      </w:r>
    </w:p>
    <w:p w14:paraId="072397CC" w14:textId="77777777" w:rsidR="000B2194" w:rsidRPr="000B2194" w:rsidRDefault="000B2194" w:rsidP="000B2194">
      <w:pPr>
        <w:ind w:firstLine="720"/>
        <w:jc w:val="both"/>
        <w:rPr>
          <w:color w:val="000000"/>
          <w:lang w:val="lv-LV"/>
        </w:rPr>
      </w:pPr>
      <w:r w:rsidRPr="000B2194">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0B2194">
        <w:rPr>
          <w:color w:val="000000"/>
          <w:lang w:val="lv-LV"/>
        </w:rPr>
        <w:t>atsavinātājam.</w:t>
      </w:r>
    </w:p>
    <w:p w14:paraId="7B831977" w14:textId="77777777" w:rsidR="000B2194" w:rsidRPr="000B2194" w:rsidRDefault="000B2194" w:rsidP="000B2194">
      <w:pPr>
        <w:widowControl w:val="0"/>
        <w:suppressAutoHyphens/>
        <w:ind w:firstLine="720"/>
        <w:jc w:val="both"/>
        <w:rPr>
          <w:rFonts w:eastAsia="Calibri" w:cs="Tahoma"/>
          <w:kern w:val="1"/>
          <w:szCs w:val="22"/>
          <w:lang w:val="lv-LV" w:bidi="hi-IN"/>
        </w:rPr>
      </w:pPr>
      <w:r w:rsidRPr="000B2194">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6F74D873" w14:textId="77777777" w:rsidR="000B2194" w:rsidRPr="000B2194" w:rsidRDefault="000B2194" w:rsidP="000B2194">
      <w:pPr>
        <w:ind w:firstLine="720"/>
        <w:jc w:val="both"/>
        <w:rPr>
          <w:rFonts w:eastAsia="Calibri"/>
          <w:shd w:val="clear" w:color="auto" w:fill="FFFFFF"/>
          <w:lang w:val="lv-LV"/>
        </w:rPr>
      </w:pPr>
      <w:r w:rsidRPr="000B2194">
        <w:rPr>
          <w:rFonts w:eastAsia="Calibri"/>
          <w:bCs/>
          <w:lang w:val="lv-LV"/>
        </w:rPr>
        <w:t>Saskaņā ar Pašvaldību likuma 73. panta ceturto daļu,</w:t>
      </w:r>
      <w:r w:rsidRPr="000B2194">
        <w:rPr>
          <w:rFonts w:eastAsia="Calibri"/>
          <w:lang w:val="lv-LV"/>
        </w:rPr>
        <w:t xml:space="preserve"> </w:t>
      </w:r>
      <w:r w:rsidRPr="000B2194">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70A0951B" w14:textId="77777777" w:rsidR="000B2194" w:rsidRPr="000B2194" w:rsidRDefault="000B2194" w:rsidP="000B2194">
      <w:pPr>
        <w:ind w:firstLine="720"/>
        <w:jc w:val="both"/>
        <w:rPr>
          <w:rFonts w:eastAsia="Calibri"/>
          <w:bCs/>
          <w:lang w:val="lv-LV"/>
        </w:rPr>
      </w:pPr>
      <w:r w:rsidRPr="000B2194">
        <w:rPr>
          <w:rFonts w:eastAsia="Calibri"/>
          <w:shd w:val="clear" w:color="auto" w:fill="FFFFFF"/>
          <w:lang w:val="lv-LV"/>
        </w:rPr>
        <w:t>2024. gada 14. oktobrī Limbažu novada pašvaldībā saņemts un reģistrēts ar Nr.4.8.4/24/6144 sertificēta nekustamā īpašuma vērtētāja atzinums par tirgus maksas noteikšanu īpašumam Pūpolu iela 4, Korģenē, Salacgrīvas pagastā un tā noteikta EUR 6 700,00.</w:t>
      </w:r>
    </w:p>
    <w:p w14:paraId="60317CD3" w14:textId="77777777" w:rsidR="000B2194" w:rsidRPr="00FF0705" w:rsidRDefault="000B2194" w:rsidP="000B2194">
      <w:pPr>
        <w:ind w:firstLine="720"/>
        <w:jc w:val="both"/>
        <w:rPr>
          <w:b/>
          <w:bCs/>
          <w:lang w:val="lv-LV" w:eastAsia="lv-LV"/>
        </w:rPr>
      </w:pPr>
      <w:r w:rsidRPr="000B2194">
        <w:rPr>
          <w:lang w:val="lv-LV"/>
        </w:rPr>
        <w:t xml:space="preserve">Pamatojoties uz </w:t>
      </w:r>
      <w:r w:rsidRPr="000B2194">
        <w:rPr>
          <w:bCs/>
          <w:lang w:val="lv-LV" w:eastAsia="lv-LV"/>
        </w:rPr>
        <w:t>Pašvaldību likuma 73. panta ceturto daļu</w:t>
      </w:r>
      <w:r w:rsidRPr="000B2194">
        <w:rPr>
          <w:rFonts w:eastAsia="Calibri"/>
          <w:lang w:val="lv-LV"/>
        </w:rPr>
        <w:t>,</w:t>
      </w:r>
      <w:r w:rsidRPr="000B2194">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0B2194">
        <w:rPr>
          <w:i/>
          <w:lang w:val="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ED7A0F1" w14:textId="62DD55CD" w:rsidR="000B2194" w:rsidRPr="000B2194" w:rsidRDefault="000B2194" w:rsidP="000B2194">
      <w:pPr>
        <w:ind w:firstLine="720"/>
        <w:jc w:val="both"/>
        <w:rPr>
          <w:rFonts w:eastAsia="Calibri"/>
          <w:lang w:val="lv-LV"/>
        </w:rPr>
      </w:pPr>
    </w:p>
    <w:p w14:paraId="51460DB9" w14:textId="77777777" w:rsidR="000B2194" w:rsidRPr="000B2194" w:rsidRDefault="000B2194" w:rsidP="00160473">
      <w:pPr>
        <w:widowControl w:val="0"/>
        <w:numPr>
          <w:ilvl w:val="0"/>
          <w:numId w:val="16"/>
        </w:numPr>
        <w:suppressAutoHyphens/>
        <w:ind w:left="357" w:hanging="357"/>
        <w:contextualSpacing/>
        <w:jc w:val="both"/>
        <w:rPr>
          <w:rFonts w:eastAsia="Calibri"/>
          <w:lang w:val="lv-LV"/>
        </w:rPr>
      </w:pPr>
      <w:r w:rsidRPr="000B2194">
        <w:rPr>
          <w:rFonts w:eastAsia="Calibri"/>
          <w:lang w:val="lv-LV"/>
        </w:rPr>
        <w:t>Apstiprināt Limbažu novada pašvaldībai piederošā nekustamā īpašuma</w:t>
      </w:r>
      <w:r w:rsidRPr="000B2194">
        <w:rPr>
          <w:noProof/>
          <w:lang w:val="lv-LV" w:eastAsia="lv-LV"/>
        </w:rPr>
        <w:t xml:space="preserve"> </w:t>
      </w:r>
      <w:bookmarkStart w:id="19" w:name="_Hlk179889633"/>
      <w:r w:rsidRPr="000B2194">
        <w:rPr>
          <w:noProof/>
          <w:lang w:val="lv-LV" w:eastAsia="lv-LV"/>
        </w:rPr>
        <w:t>Pūpolu iela 4, Korģenē, Salacgrīvas pagastā, Limbažu novadā</w:t>
      </w:r>
      <w:bookmarkEnd w:id="19"/>
      <w:r w:rsidRPr="000B2194">
        <w:rPr>
          <w:noProof/>
          <w:lang w:val="lv-LV" w:eastAsia="lv-LV"/>
        </w:rPr>
        <w:t xml:space="preserve">, kadastra Nr. 6672 005 0168, kas sastāv no </w:t>
      </w:r>
      <w:bookmarkStart w:id="20" w:name="_Hlk179889866"/>
      <w:r w:rsidRPr="000B2194">
        <w:rPr>
          <w:noProof/>
          <w:lang w:val="lv-LV" w:eastAsia="lv-LV"/>
        </w:rPr>
        <w:t>viendzīvokļa mājas ar kadastra apz. 6672 005 0168 001  103,9 kv.m platībā un zemes ar zemes vienības kadastra apz. 6672 005 0168 1400 kv.m platībā</w:t>
      </w:r>
      <w:bookmarkEnd w:id="20"/>
      <w:r w:rsidRPr="000B2194">
        <w:rPr>
          <w:rFonts w:eastAsia="Calibri"/>
          <w:noProof/>
          <w:lang w:val="lv-LV" w:eastAsia="lv-LV"/>
        </w:rPr>
        <w:t xml:space="preserve">, </w:t>
      </w:r>
      <w:r w:rsidRPr="000B2194">
        <w:rPr>
          <w:rFonts w:eastAsia="Calibri"/>
          <w:lang w:val="lv-LV"/>
        </w:rPr>
        <w:t xml:space="preserve">nosacīto cenu </w:t>
      </w:r>
      <w:smartTag w:uri="schemas-tilde-lv/tildestengine" w:element="currency2">
        <w:smartTagPr>
          <w:attr w:name="currency_id" w:val="16"/>
          <w:attr w:name="currency_key" w:val="EUR"/>
          <w:attr w:name="currency_text" w:val="EUR"/>
          <w:attr w:name="currency_value" w:val="1"/>
        </w:smartTagPr>
        <w:r w:rsidRPr="000B2194">
          <w:rPr>
            <w:rFonts w:eastAsia="Calibri"/>
            <w:bCs/>
            <w:lang w:val="lv-LV"/>
          </w:rPr>
          <w:t>EUR</w:t>
        </w:r>
      </w:smartTag>
      <w:r w:rsidRPr="000B2194">
        <w:rPr>
          <w:rFonts w:eastAsia="Calibri"/>
          <w:bCs/>
          <w:lang w:val="lv-LV"/>
        </w:rPr>
        <w:t xml:space="preserve"> 6 700,00 (seši tūkstoši</w:t>
      </w:r>
      <w:r w:rsidRPr="000B2194">
        <w:rPr>
          <w:rFonts w:eastAsia="Calibri"/>
          <w:lang w:val="lv-LV"/>
        </w:rPr>
        <w:t xml:space="preserve"> septiņi simti </w:t>
      </w:r>
      <w:proofErr w:type="spellStart"/>
      <w:r w:rsidRPr="000B2194">
        <w:rPr>
          <w:rFonts w:eastAsia="Calibri"/>
          <w:i/>
          <w:lang w:val="lv-LV"/>
        </w:rPr>
        <w:t>euro</w:t>
      </w:r>
      <w:proofErr w:type="spellEnd"/>
      <w:r w:rsidRPr="000B2194">
        <w:rPr>
          <w:rFonts w:eastAsia="Calibri"/>
          <w:lang w:val="lv-LV"/>
        </w:rPr>
        <w:t>).</w:t>
      </w:r>
    </w:p>
    <w:p w14:paraId="078959B0" w14:textId="77777777" w:rsidR="000B2194" w:rsidRPr="000B2194" w:rsidRDefault="000B2194" w:rsidP="00160473">
      <w:pPr>
        <w:widowControl w:val="0"/>
        <w:numPr>
          <w:ilvl w:val="0"/>
          <w:numId w:val="16"/>
        </w:numPr>
        <w:suppressAutoHyphens/>
        <w:ind w:left="357" w:hanging="357"/>
        <w:contextualSpacing/>
        <w:jc w:val="both"/>
        <w:rPr>
          <w:rFonts w:eastAsia="Calibri"/>
          <w:lang w:val="lv-LV"/>
        </w:rPr>
      </w:pPr>
      <w:r w:rsidRPr="000B2194">
        <w:rPr>
          <w:rFonts w:eastAsia="Calibri"/>
          <w:lang w:val="lv-LV"/>
        </w:rPr>
        <w:t>Apstiprināt 1. punktā minētā īpašuma atsavināšanas paziņojumu saskaņā ar pielikumu.</w:t>
      </w:r>
    </w:p>
    <w:p w14:paraId="3B42627F" w14:textId="77777777" w:rsidR="000B2194" w:rsidRPr="000B2194" w:rsidRDefault="000B2194" w:rsidP="00160473">
      <w:pPr>
        <w:numPr>
          <w:ilvl w:val="0"/>
          <w:numId w:val="16"/>
        </w:numPr>
        <w:ind w:left="357" w:hanging="357"/>
        <w:contextualSpacing/>
        <w:jc w:val="both"/>
        <w:rPr>
          <w:lang w:val="lv-LV"/>
        </w:rPr>
      </w:pPr>
      <w:r w:rsidRPr="000B2194">
        <w:rPr>
          <w:lang w:val="lv-LV"/>
        </w:rPr>
        <w:t>Pēc apliecinājuma un pirkuma maksas saņemšanas sagatavot un noslēgt nekustamā īpašuma pirkuma līgumu ar pirmpirkuma tiesīgo personu.</w:t>
      </w:r>
    </w:p>
    <w:p w14:paraId="7CC96665" w14:textId="77777777" w:rsidR="000B2194" w:rsidRPr="000B2194" w:rsidRDefault="000B2194" w:rsidP="00160473">
      <w:pPr>
        <w:numPr>
          <w:ilvl w:val="0"/>
          <w:numId w:val="16"/>
        </w:numPr>
        <w:autoSpaceDE w:val="0"/>
        <w:autoSpaceDN w:val="0"/>
        <w:adjustRightInd w:val="0"/>
        <w:ind w:left="357" w:hanging="357"/>
        <w:contextualSpacing/>
        <w:jc w:val="both"/>
        <w:rPr>
          <w:rFonts w:eastAsia="Calibri"/>
          <w:lang w:val="lv-LV"/>
        </w:rPr>
      </w:pPr>
      <w:r w:rsidRPr="000B2194">
        <w:rPr>
          <w:rFonts w:eastAsia="Calibri"/>
          <w:lang w:val="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lastRenderedPageBreak/>
        <w:t>15</w:t>
      </w:r>
      <w:r w:rsidR="00185197" w:rsidRPr="006075E6">
        <w:rPr>
          <w:b/>
          <w:bCs/>
          <w:color w:val="000000"/>
          <w:lang w:val="lv-LV"/>
        </w:rPr>
        <w:t>.</w:t>
      </w:r>
    </w:p>
    <w:p w14:paraId="0FD366D3" w14:textId="77777777" w:rsidR="00D01E80" w:rsidRPr="00D01E80" w:rsidRDefault="00D01E80" w:rsidP="00D01E80">
      <w:pPr>
        <w:pBdr>
          <w:bottom w:val="single" w:sz="4" w:space="1" w:color="auto"/>
        </w:pBdr>
        <w:jc w:val="both"/>
        <w:rPr>
          <w:b/>
          <w:lang w:val="lv-LV"/>
        </w:rPr>
      </w:pPr>
      <w:r w:rsidRPr="00D01E80">
        <w:rPr>
          <w:b/>
          <w:lang w:val="lv-LV"/>
        </w:rPr>
        <w:t xml:space="preserve">Par apbūvēta zemesgabala </w:t>
      </w:r>
      <w:bookmarkStart w:id="21" w:name="_Hlk79403331"/>
      <w:bookmarkStart w:id="22" w:name="_Hlk531270528"/>
      <w:r w:rsidRPr="00D01E80">
        <w:rPr>
          <w:b/>
          <w:lang w:val="lv-LV"/>
        </w:rPr>
        <w:t xml:space="preserve">Rožu Villa, Liepupes pagastā, Limbažu novadā </w:t>
      </w:r>
      <w:bookmarkEnd w:id="21"/>
      <w:r w:rsidRPr="00D01E80">
        <w:rPr>
          <w:b/>
          <w:lang w:val="lv-LV"/>
        </w:rPr>
        <w:t>nodošanu atsavināšanai, nosacītās cenas un atsavināšanas paziņojuma apstiprināšanu</w:t>
      </w:r>
    </w:p>
    <w:bookmarkEnd w:id="22"/>
    <w:p w14:paraId="3C1C5A95" w14:textId="77777777" w:rsidR="00D01E80" w:rsidRPr="00D01E80" w:rsidRDefault="00D01E80" w:rsidP="00D01E80">
      <w:pPr>
        <w:jc w:val="center"/>
        <w:rPr>
          <w:bCs/>
          <w:lang w:val="lv-LV"/>
        </w:rPr>
      </w:pPr>
      <w:r w:rsidRPr="00D01E80">
        <w:rPr>
          <w:bCs/>
          <w:lang w:val="lv-LV"/>
        </w:rPr>
        <w:t xml:space="preserve">Ziņo Digna </w:t>
      </w:r>
      <w:proofErr w:type="spellStart"/>
      <w:r w:rsidRPr="00D01E80">
        <w:rPr>
          <w:bCs/>
          <w:lang w:val="lv-LV"/>
        </w:rPr>
        <w:t>Būmane</w:t>
      </w:r>
      <w:proofErr w:type="spellEnd"/>
    </w:p>
    <w:p w14:paraId="26CBED3B" w14:textId="77777777" w:rsidR="00D01E80" w:rsidRPr="00D01E80" w:rsidRDefault="00D01E80" w:rsidP="00D01E80">
      <w:pPr>
        <w:jc w:val="center"/>
        <w:rPr>
          <w:b/>
          <w:lang w:val="lv-LV"/>
        </w:rPr>
      </w:pPr>
    </w:p>
    <w:p w14:paraId="36E814AB" w14:textId="77777777" w:rsidR="004E0C8A" w:rsidRDefault="004E0C8A" w:rsidP="00D01E80">
      <w:pPr>
        <w:ind w:firstLine="720"/>
        <w:jc w:val="both"/>
        <w:rPr>
          <w:lang w:val="lv-LV" w:eastAsia="lv-LV"/>
        </w:rPr>
      </w:pPr>
      <w:r>
        <w:rPr>
          <w:lang w:val="lv-LV" w:eastAsia="lv-LV"/>
        </w:rPr>
        <w:t>[..]</w:t>
      </w:r>
    </w:p>
    <w:p w14:paraId="00F8B53F" w14:textId="22419555" w:rsidR="00D01E80" w:rsidRPr="00D01E80" w:rsidRDefault="004E0C8A" w:rsidP="00D01E80">
      <w:pPr>
        <w:ind w:firstLine="720"/>
        <w:jc w:val="both"/>
        <w:rPr>
          <w:lang w:val="lv-LV" w:eastAsia="lv-LV"/>
        </w:rPr>
      </w:pPr>
      <w:r>
        <w:rPr>
          <w:rFonts w:eastAsia="Calibri"/>
          <w:lang w:val="lv-LV"/>
        </w:rPr>
        <w:t>(vārds uzvārds)</w:t>
      </w:r>
      <w:r w:rsidR="00D01E80" w:rsidRPr="00D01E80">
        <w:rPr>
          <w:lang w:val="lv-LV" w:eastAsia="lv-LV"/>
        </w:rPr>
        <w:t xml:space="preserve">, izmantojot Publiskas personas mantas atsavināšanas likuma 4. panta ceturtās daļas 3. punktā paredzētās pašvaldības nekustamā īpašuma atsavināšanas ierosināšanas tiesības, iesniegusi ierosinājumu par apbūvēta zemesgabala </w:t>
      </w:r>
      <w:bookmarkStart w:id="23" w:name="_Hlk79404167"/>
      <w:r w:rsidR="00D01E80" w:rsidRPr="00D01E80">
        <w:rPr>
          <w:lang w:val="lv-LV" w:eastAsia="lv-LV"/>
        </w:rPr>
        <w:t xml:space="preserve">Rožu Villa, Liepupes pagastā, Limbažu novadā, kadastra Nr. </w:t>
      </w:r>
      <w:bookmarkStart w:id="24" w:name="_Hlk181017872"/>
      <w:bookmarkEnd w:id="23"/>
      <w:r w:rsidR="00D01E80" w:rsidRPr="00D01E80">
        <w:rPr>
          <w:lang w:val="lv-LV" w:eastAsia="lv-LV"/>
        </w:rPr>
        <w:t xml:space="preserve">6660 009 0065, </w:t>
      </w:r>
      <w:bookmarkEnd w:id="24"/>
      <w:r w:rsidR="00D01E80" w:rsidRPr="00D01E80">
        <w:rPr>
          <w:lang w:val="lv-LV" w:eastAsia="lv-LV"/>
        </w:rPr>
        <w:t xml:space="preserve">zemes vienības kadastra </w:t>
      </w:r>
      <w:proofErr w:type="spellStart"/>
      <w:r w:rsidR="00D01E80" w:rsidRPr="00D01E80">
        <w:rPr>
          <w:lang w:val="lv-LV" w:eastAsia="lv-LV"/>
        </w:rPr>
        <w:t>apz</w:t>
      </w:r>
      <w:proofErr w:type="spellEnd"/>
      <w:r w:rsidR="00D01E80" w:rsidRPr="00D01E80">
        <w:rPr>
          <w:lang w:val="lv-LV" w:eastAsia="lv-LV"/>
        </w:rPr>
        <w:t>. 6660 009 0065 (0,3118 ha platībā) 2/5 domājamās daļas apmērā, nodošanu atsavināšanai.</w:t>
      </w:r>
    </w:p>
    <w:p w14:paraId="604DCF7B" w14:textId="77777777" w:rsidR="00D01E80" w:rsidRPr="00D01E80" w:rsidRDefault="00D01E80" w:rsidP="00D01E80">
      <w:pPr>
        <w:ind w:firstLine="720"/>
        <w:jc w:val="both"/>
        <w:rPr>
          <w:lang w:val="lv-LV" w:eastAsia="lv-LV"/>
        </w:rPr>
      </w:pPr>
      <w:r w:rsidRPr="00D01E80">
        <w:rPr>
          <w:lang w:val="lv-LV" w:eastAsia="lv-LV"/>
        </w:rPr>
        <w:t xml:space="preserve">Limbažu novada pašvaldībai īpašumtiesības zemesgabalam Rožu Villa, Liepupes pagastā, Limbažu novadā, kadastra Nr. 6660 009 0065, zemes vienības kadastra </w:t>
      </w:r>
      <w:proofErr w:type="spellStart"/>
      <w:r w:rsidRPr="00D01E80">
        <w:rPr>
          <w:lang w:val="lv-LV" w:eastAsia="lv-LV"/>
        </w:rPr>
        <w:t>apz</w:t>
      </w:r>
      <w:proofErr w:type="spellEnd"/>
      <w:r w:rsidRPr="00D01E80">
        <w:rPr>
          <w:lang w:val="lv-LV" w:eastAsia="lv-LV"/>
        </w:rPr>
        <w:t>. 6660 009 0065 2/5 domājamās daļas apmērā (0,3118 ha platībā), nostiprinātas Vidzemes rajona tiesas Liepupes pagasta zemesgrāmatas nodalījumā Nr. 100000585135.</w:t>
      </w:r>
    </w:p>
    <w:p w14:paraId="241D9839" w14:textId="451D99E0" w:rsidR="00D01E80" w:rsidRPr="00D01E80" w:rsidRDefault="00D01E80" w:rsidP="00D01E80">
      <w:pPr>
        <w:ind w:firstLine="720"/>
        <w:jc w:val="both"/>
        <w:rPr>
          <w:lang w:val="lv-LV" w:eastAsia="lv-LV"/>
        </w:rPr>
      </w:pPr>
      <w:r w:rsidRPr="00D01E80">
        <w:rPr>
          <w:lang w:val="lv-LV" w:eastAsia="lv-LV"/>
        </w:rPr>
        <w:t xml:space="preserve">Uz pašvaldībai piederoša zemesgabala Rožu Villa, Liepupes pagastā, Limbažu novadā, kadastra Nr. 6660 009 0065, zemes vienības kadastra </w:t>
      </w:r>
      <w:proofErr w:type="spellStart"/>
      <w:r w:rsidRPr="00D01E80">
        <w:rPr>
          <w:lang w:val="lv-LV" w:eastAsia="lv-LV"/>
        </w:rPr>
        <w:t>apz</w:t>
      </w:r>
      <w:proofErr w:type="spellEnd"/>
      <w:r w:rsidRPr="00D01E80">
        <w:rPr>
          <w:lang w:val="lv-LV" w:eastAsia="lv-LV"/>
        </w:rPr>
        <w:t xml:space="preserve">. 6660 009 0065 2/5 domājamās daļas apmērā, atrodas būves - dzīvojamās mājas (kadastra apzīmējums 6660 009 0065 001) un divas palīgēkās (kadastra apzīmējumi 6660 009 0065 002 un 6660 009 0065 003), saskaņā ar Zemesgrāmatas tiesneses </w:t>
      </w:r>
      <w:r w:rsidR="00635C19">
        <w:rPr>
          <w:rFonts w:eastAsia="Calibri"/>
          <w:lang w:val="lv-LV"/>
        </w:rPr>
        <w:t xml:space="preserve">(vārds uzvārds) </w:t>
      </w:r>
      <w:r w:rsidRPr="00D01E80">
        <w:rPr>
          <w:lang w:val="lv-LV" w:eastAsia="lv-LV"/>
        </w:rPr>
        <w:t xml:space="preserve">2019. gada 12. novembra lēmumu ir nostiprinātas Liepupes pagasta zemesgrāmatas nodalījumā Nr.100000594843 uz </w:t>
      </w:r>
      <w:r w:rsidR="000D1CAF">
        <w:rPr>
          <w:rFonts w:eastAsia="Calibri"/>
          <w:lang w:val="lv-LV"/>
        </w:rPr>
        <w:t xml:space="preserve">(vārds uzvārds) </w:t>
      </w:r>
      <w:r w:rsidRPr="00D01E80">
        <w:rPr>
          <w:lang w:val="lv-LV" w:eastAsia="lv-LV"/>
        </w:rPr>
        <w:t>vārda.</w:t>
      </w:r>
    </w:p>
    <w:p w14:paraId="1E658F49" w14:textId="6252723D" w:rsidR="00D01E80" w:rsidRPr="00D01E80" w:rsidRDefault="00D01E80" w:rsidP="00D01E80">
      <w:pPr>
        <w:ind w:firstLine="720"/>
        <w:jc w:val="both"/>
        <w:rPr>
          <w:lang w:val="lv-LV" w:eastAsia="lv-LV"/>
        </w:rPr>
      </w:pPr>
      <w:r w:rsidRPr="00D01E80">
        <w:rPr>
          <w:lang w:val="lv-LV" w:eastAsia="lv-LV"/>
        </w:rPr>
        <w:t xml:space="preserve">2013. gada 31. janvārī </w:t>
      </w:r>
      <w:r w:rsidR="000D1CAF">
        <w:rPr>
          <w:rFonts w:eastAsia="Calibri"/>
          <w:lang w:val="lv-LV"/>
        </w:rPr>
        <w:t xml:space="preserve">(vārds uzvārds) </w:t>
      </w:r>
      <w:r w:rsidRPr="00D01E80">
        <w:rPr>
          <w:lang w:val="lv-LV" w:eastAsia="lv-LV"/>
        </w:rPr>
        <w:t>ar Limbažu novada pašvaldību ir noslēgusi Lauku apvidus zemes nomas līgumu Nr.4.10.16/23/63, ar grozījumiem, kas izdarīti 2023. gada 28. februārī Nr.2 (</w:t>
      </w:r>
      <w:proofErr w:type="spellStart"/>
      <w:r w:rsidRPr="00D01E80">
        <w:rPr>
          <w:lang w:val="lv-LV" w:eastAsia="lv-LV"/>
        </w:rPr>
        <w:t>reģ</w:t>
      </w:r>
      <w:proofErr w:type="spellEnd"/>
      <w:r w:rsidRPr="00D01E80">
        <w:rPr>
          <w:lang w:val="lv-LV" w:eastAsia="lv-LV"/>
        </w:rPr>
        <w:t xml:space="preserve">. Nr. 4.10.16/23/63) par zemesgabala Rožu Villa, Liepupes pagastā, Limbažu novadā, kadastra Nr. 6660 009 0065, zemes vienības kadastra </w:t>
      </w:r>
      <w:proofErr w:type="spellStart"/>
      <w:r w:rsidRPr="00D01E80">
        <w:rPr>
          <w:lang w:val="lv-LV" w:eastAsia="lv-LV"/>
        </w:rPr>
        <w:t>apz</w:t>
      </w:r>
      <w:proofErr w:type="spellEnd"/>
      <w:r w:rsidRPr="00D01E80">
        <w:rPr>
          <w:lang w:val="lv-LV" w:eastAsia="lv-LV"/>
        </w:rPr>
        <w:t>. 6660 009 0065 2/5 domājamās daļas apmērā (0,3118 ha platībā), nomu.</w:t>
      </w:r>
    </w:p>
    <w:p w14:paraId="3936AF6C" w14:textId="77777777" w:rsidR="00D01E80" w:rsidRPr="00D01E80" w:rsidRDefault="00D01E80" w:rsidP="00D01E80">
      <w:pPr>
        <w:autoSpaceDE w:val="0"/>
        <w:autoSpaceDN w:val="0"/>
        <w:adjustRightInd w:val="0"/>
        <w:ind w:firstLine="720"/>
        <w:jc w:val="both"/>
        <w:rPr>
          <w:color w:val="000000"/>
          <w:lang w:val="lv-LV" w:eastAsia="lv-LV"/>
        </w:rPr>
      </w:pPr>
      <w:r w:rsidRPr="00D01E80">
        <w:rPr>
          <w:lang w:val="lv-LV" w:eastAsia="lv-LV"/>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D01E80">
        <w:rPr>
          <w:color w:val="000000"/>
          <w:lang w:val="lv-LV" w:eastAsia="lv-LV"/>
        </w:rPr>
        <w:t xml:space="preserve"> </w:t>
      </w:r>
    </w:p>
    <w:p w14:paraId="01F49C27" w14:textId="77777777" w:rsidR="00D01E80" w:rsidRPr="00D01E80" w:rsidRDefault="00D01E80" w:rsidP="00D01E80">
      <w:pPr>
        <w:autoSpaceDE w:val="0"/>
        <w:autoSpaceDN w:val="0"/>
        <w:adjustRightInd w:val="0"/>
        <w:ind w:firstLine="720"/>
        <w:jc w:val="both"/>
        <w:rPr>
          <w:color w:val="000000"/>
          <w:lang w:val="lv-LV" w:eastAsia="lv-LV"/>
        </w:rPr>
      </w:pPr>
      <w:r w:rsidRPr="00D01E80">
        <w:rPr>
          <w:color w:val="000000"/>
          <w:lang w:val="lv-LV" w:eastAsia="lv-LV"/>
        </w:rPr>
        <w:t xml:space="preserve">Saskaņā ar Publiskas personas mantas atsavināšanas likuma 37. panta pirmās daļas 4. punktu, pārdot publiskas personas mantu par brīvu cenu var, ja nekustamo īpašumu iegūst šā likuma </w:t>
      </w:r>
      <w:hyperlink r:id="rId27" w:anchor="p4" w:history="1">
        <w:r w:rsidRPr="00D01E80">
          <w:rPr>
            <w:lang w:val="lv-LV" w:eastAsia="lv-LV"/>
          </w:rPr>
          <w:t>4. panta</w:t>
        </w:r>
      </w:hyperlink>
      <w:r w:rsidRPr="00D01E80">
        <w:rPr>
          <w:color w:val="000000"/>
          <w:lang w:val="lv-LV" w:eastAsia="lv-LV"/>
        </w:rPr>
        <w:t xml:space="preserve"> ceturtajā daļā minētā persona </w:t>
      </w:r>
      <w:r w:rsidRPr="00D01E80">
        <w:rPr>
          <w:lang w:val="lv-LV" w:eastAsia="lv-LV"/>
        </w:rPr>
        <w:t>(</w:t>
      </w:r>
      <w:r w:rsidRPr="00D01E80">
        <w:rPr>
          <w:color w:val="000000"/>
          <w:lang w:val="lv-LV" w:eastAsia="lv-LV"/>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20173672" w14:textId="77777777" w:rsidR="00D01E80" w:rsidRPr="00D01E80" w:rsidRDefault="00D01E80" w:rsidP="00D01E80">
      <w:pPr>
        <w:ind w:firstLine="720"/>
        <w:jc w:val="both"/>
        <w:rPr>
          <w:bCs/>
          <w:lang w:val="lv-LV" w:eastAsia="lv-LV"/>
        </w:rPr>
      </w:pPr>
      <w:r w:rsidRPr="00D01E80">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w:t>
      </w:r>
    </w:p>
    <w:p w14:paraId="359088B0" w14:textId="77777777" w:rsidR="00D01E80" w:rsidRPr="00D01E80" w:rsidRDefault="00D01E80" w:rsidP="00D01E80">
      <w:pPr>
        <w:ind w:firstLine="720"/>
        <w:jc w:val="both"/>
        <w:rPr>
          <w:lang w:val="lv-LV" w:eastAsia="lv-LV"/>
        </w:rPr>
      </w:pPr>
      <w:r w:rsidRPr="00D01E80">
        <w:rPr>
          <w:bCs/>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04D8872E" w14:textId="77777777" w:rsidR="00D01E80" w:rsidRPr="00D01E80" w:rsidRDefault="00D01E80" w:rsidP="00D01E80">
      <w:pPr>
        <w:ind w:firstLine="720"/>
        <w:jc w:val="both"/>
        <w:rPr>
          <w:bCs/>
          <w:lang w:val="lv-LV" w:eastAsia="lv-LV"/>
        </w:rPr>
      </w:pPr>
      <w:r w:rsidRPr="00D01E80">
        <w:rPr>
          <w:bCs/>
          <w:lang w:val="lv-LV" w:eastAsia="lv-LV"/>
        </w:rPr>
        <w:t>Saskaņā ar Pašvaldību likuma 73. panta ceturto daļu,</w:t>
      </w:r>
      <w:r w:rsidRPr="00D01E80">
        <w:rPr>
          <w:lang w:val="lv-LV" w:eastAsia="lv-LV"/>
        </w:rPr>
        <w:t xml:space="preserve"> </w:t>
      </w:r>
      <w:r w:rsidRPr="00D01E80">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3F9965E0" w14:textId="77777777" w:rsidR="00D01E80" w:rsidRPr="00FF0705" w:rsidRDefault="00D01E80" w:rsidP="00D01E80">
      <w:pPr>
        <w:ind w:firstLine="720"/>
        <w:jc w:val="both"/>
        <w:rPr>
          <w:b/>
          <w:bCs/>
          <w:lang w:val="lv-LV" w:eastAsia="lv-LV"/>
        </w:rPr>
      </w:pPr>
      <w:r w:rsidRPr="00D01E80">
        <w:rPr>
          <w:rFonts w:cs="Tahoma"/>
          <w:bCs/>
          <w:kern w:val="1"/>
          <w:lang w:val="lv-LV" w:eastAsia="hi-IN" w:bidi="hi-IN"/>
        </w:rPr>
        <w:t xml:space="preserve">Pamatojoties uz </w:t>
      </w:r>
      <w:r w:rsidRPr="00D01E80">
        <w:rPr>
          <w:lang w:val="lv-LV"/>
        </w:rPr>
        <w:t xml:space="preserve">Publiskas personas mantas atsavināšanas likuma 4. panta ceturtās daļas 3. punktu, 5. panta ceturto daļu, 37. panta </w:t>
      </w:r>
      <w:r w:rsidRPr="00D01E80">
        <w:rPr>
          <w:color w:val="000000"/>
          <w:lang w:val="lv-LV" w:eastAsia="lv-LV"/>
        </w:rPr>
        <w:t>pirmās daļas 4. punktu,</w:t>
      </w:r>
      <w:r w:rsidRPr="00D01E80">
        <w:rPr>
          <w:lang w:val="lv-LV"/>
        </w:rPr>
        <w:t xml:space="preserve"> 44. panta ceturto daļu, Pašvaldību likuma 73. panta ceturto daļu, Publiskas personas finanšu līdzekļu un mantas izšķērdēšanas novēršanas likuma 3. pantu, 2024. gada 8. oktobrī Limbažu novada pašvaldībā saņemto un reģistrēto ar Nr. 4.8.4/24/6003 sertificēta nekustamā īpašuma vērtētāja atzinumu par tirgus maksu zemesgabalam 2/5 domājamo daļu apmērā Rožu Villa, Liepupes pagastā, kas noteikta EUR 600,00,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w:t>
      </w:r>
      <w:r w:rsidRPr="00380161">
        <w:rPr>
          <w:bCs/>
          <w:lang w:val="lv-LV" w:eastAsia="lv-LV"/>
        </w:rPr>
        <w:lastRenderedPageBreak/>
        <w:t xml:space="preserve">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E2FA5EF" w14:textId="07E38CB3" w:rsidR="00D01E80" w:rsidRPr="00D01E80" w:rsidRDefault="00D01E80" w:rsidP="00D01E80">
      <w:pPr>
        <w:ind w:firstLine="720"/>
        <w:jc w:val="both"/>
        <w:rPr>
          <w:lang w:val="lv-LV" w:eastAsia="lv-LV"/>
        </w:rPr>
      </w:pPr>
    </w:p>
    <w:p w14:paraId="44FDA482" w14:textId="77777777" w:rsidR="00D01E80" w:rsidRPr="00D01E80" w:rsidRDefault="00D01E80" w:rsidP="00160473">
      <w:pPr>
        <w:numPr>
          <w:ilvl w:val="0"/>
          <w:numId w:val="17"/>
        </w:numPr>
        <w:ind w:left="357" w:hanging="357"/>
        <w:contextualSpacing/>
        <w:jc w:val="both"/>
        <w:rPr>
          <w:lang w:val="lv-LV" w:eastAsia="lv-LV"/>
        </w:rPr>
      </w:pPr>
      <w:r w:rsidRPr="00D01E80">
        <w:rPr>
          <w:lang w:val="lv-LV" w:eastAsia="lv-LV"/>
        </w:rPr>
        <w:t>Nodot atsavināšanai Limbažu novada pašvaldībai piederošo nekustamo īpašumu – apbūvēta zemesgabala daļu Rožu Villa, kadastra Nr. 6660 009 0065, 0,3118 ha 2/5 (divas piektās) domājamās daļas.</w:t>
      </w:r>
    </w:p>
    <w:p w14:paraId="519CE22C" w14:textId="77777777" w:rsidR="00D01E80" w:rsidRPr="00D01E80" w:rsidRDefault="00D01E80" w:rsidP="00160473">
      <w:pPr>
        <w:numPr>
          <w:ilvl w:val="0"/>
          <w:numId w:val="17"/>
        </w:numPr>
        <w:ind w:left="357" w:hanging="357"/>
        <w:contextualSpacing/>
        <w:jc w:val="both"/>
        <w:rPr>
          <w:lang w:val="lv-LV" w:eastAsia="lv-LV"/>
        </w:rPr>
      </w:pPr>
      <w:r w:rsidRPr="00D01E80">
        <w:rPr>
          <w:lang w:val="lv-LV" w:eastAsia="lv-LV"/>
        </w:rPr>
        <w:t xml:space="preserve">Apstiprināt 1. punktā minētā nekustamā īpašuma 2/5 domājamās daļas nosacīto cenu EUR 600,00 (seši simti </w:t>
      </w:r>
      <w:proofErr w:type="spellStart"/>
      <w:r w:rsidRPr="00D01E80">
        <w:rPr>
          <w:lang w:val="lv-LV" w:eastAsia="lv-LV"/>
        </w:rPr>
        <w:t>euro</w:t>
      </w:r>
      <w:proofErr w:type="spellEnd"/>
      <w:r w:rsidRPr="00D01E80">
        <w:rPr>
          <w:lang w:val="lv-LV" w:eastAsia="lv-LV"/>
        </w:rPr>
        <w:t>).</w:t>
      </w:r>
    </w:p>
    <w:p w14:paraId="0A9D8EC0" w14:textId="77777777" w:rsidR="00D01E80" w:rsidRPr="00D01E80" w:rsidRDefault="00D01E80" w:rsidP="00160473">
      <w:pPr>
        <w:numPr>
          <w:ilvl w:val="0"/>
          <w:numId w:val="17"/>
        </w:numPr>
        <w:ind w:left="357" w:hanging="357"/>
        <w:contextualSpacing/>
        <w:jc w:val="both"/>
        <w:rPr>
          <w:lang w:val="lv-LV" w:eastAsia="lv-LV"/>
        </w:rPr>
      </w:pPr>
      <w:r w:rsidRPr="00D01E80">
        <w:rPr>
          <w:lang w:val="lv-LV" w:eastAsia="lv-LV"/>
        </w:rPr>
        <w:t>Apstiprināt 1. punktā minētā nekustamā īpašuma atsavināšanas paziņojumu saskaņā ar pielikumu.</w:t>
      </w:r>
    </w:p>
    <w:p w14:paraId="597A0A47" w14:textId="11761A63" w:rsidR="00D01E80" w:rsidRPr="00D01E80" w:rsidRDefault="00D01E80" w:rsidP="00160473">
      <w:pPr>
        <w:numPr>
          <w:ilvl w:val="0"/>
          <w:numId w:val="17"/>
        </w:numPr>
        <w:ind w:left="357" w:hanging="357"/>
        <w:contextualSpacing/>
        <w:jc w:val="both"/>
        <w:rPr>
          <w:lang w:val="lv-LV" w:eastAsia="lv-LV"/>
        </w:rPr>
      </w:pPr>
      <w:r w:rsidRPr="00D01E80">
        <w:rPr>
          <w:lang w:val="lv-LV" w:eastAsia="lv-LV"/>
        </w:rPr>
        <w:t xml:space="preserve">Nosūtīt atsavināšanas paziņojumu pirmpirkuma tiesīgajai personai </w:t>
      </w:r>
      <w:r w:rsidR="000D1CAF">
        <w:rPr>
          <w:rFonts w:eastAsia="Calibri"/>
          <w:lang w:val="lv-LV"/>
        </w:rPr>
        <w:t>(vārds uzvārds)</w:t>
      </w:r>
      <w:r w:rsidR="000D1CAF">
        <w:rPr>
          <w:lang w:val="lv-LV" w:eastAsia="lv-LV"/>
        </w:rPr>
        <w:t>, (e-pasts)</w:t>
      </w:r>
      <w:r w:rsidRPr="00D01E80">
        <w:rPr>
          <w:lang w:val="lv-LV" w:eastAsia="lv-LV"/>
        </w:rPr>
        <w:t>.</w:t>
      </w:r>
    </w:p>
    <w:p w14:paraId="39E93E47" w14:textId="77777777" w:rsidR="00D01E80" w:rsidRPr="00D01E80" w:rsidRDefault="00D01E80" w:rsidP="00160473">
      <w:pPr>
        <w:numPr>
          <w:ilvl w:val="0"/>
          <w:numId w:val="17"/>
        </w:numPr>
        <w:ind w:left="357" w:hanging="357"/>
        <w:contextualSpacing/>
        <w:jc w:val="both"/>
        <w:rPr>
          <w:lang w:val="lv-LV" w:eastAsia="lv-LV"/>
        </w:rPr>
      </w:pPr>
      <w:r w:rsidRPr="00D01E80">
        <w:rPr>
          <w:lang w:val="lv-LV" w:eastAsia="lv-LV"/>
        </w:rPr>
        <w:t>Atbildīgo par lēmuma izpildi noteikt Nekustamā īpašuma un teritorijas plānojuma nodaļu.</w:t>
      </w:r>
    </w:p>
    <w:p w14:paraId="440706A1" w14:textId="77777777" w:rsidR="00D01E80" w:rsidRPr="00D01E80" w:rsidRDefault="00D01E80" w:rsidP="00160473">
      <w:pPr>
        <w:numPr>
          <w:ilvl w:val="0"/>
          <w:numId w:val="17"/>
        </w:numPr>
        <w:ind w:left="357" w:hanging="357"/>
        <w:contextualSpacing/>
        <w:jc w:val="both"/>
        <w:rPr>
          <w:lang w:val="lv-LV" w:eastAsia="lv-LV"/>
        </w:rPr>
      </w:pPr>
      <w:r w:rsidRPr="00D01E80">
        <w:rPr>
          <w:lang w:val="lv-LV" w:eastAsia="lv-LV"/>
        </w:rPr>
        <w:t>Lēmuma projektu virzīt izskatīšanai Limbažu novada domes sēdē.</w:t>
      </w:r>
    </w:p>
    <w:p w14:paraId="15EBBB53" w14:textId="77777777" w:rsidR="001E63D3" w:rsidRDefault="001E63D3" w:rsidP="00B376DC">
      <w:pPr>
        <w:jc w:val="both"/>
        <w:rPr>
          <w:lang w:val="lv-LV"/>
        </w:rPr>
      </w:pPr>
    </w:p>
    <w:p w14:paraId="7AABF997" w14:textId="77777777" w:rsidR="001B0E59" w:rsidRPr="006075E6" w:rsidRDefault="001B0E59"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75E3893D" w14:textId="77777777" w:rsidR="00D01E80" w:rsidRPr="00D01E80" w:rsidRDefault="00D01E80" w:rsidP="00D01E80">
      <w:pPr>
        <w:pBdr>
          <w:bottom w:val="single" w:sz="4" w:space="1" w:color="auto"/>
        </w:pBdr>
        <w:tabs>
          <w:tab w:val="left" w:pos="490"/>
        </w:tabs>
        <w:jc w:val="both"/>
        <w:rPr>
          <w:b/>
          <w:lang w:val="lv-LV"/>
        </w:rPr>
      </w:pPr>
      <w:r w:rsidRPr="00D01E80">
        <w:rPr>
          <w:b/>
          <w:lang w:val="lv-LV"/>
        </w:rPr>
        <w:t>Par nekustamā īpašuma - neapbūvēta zemes gabala Rožu Villa 1, Liepupes pagastā, Salacgrīvas novadā nodošanu atsavināšanai, nosacītās cenas un atsavināšanas paziņojuma apstiprināšanu</w:t>
      </w:r>
    </w:p>
    <w:p w14:paraId="3514EA1D" w14:textId="0F9C6A69" w:rsidR="00D01E80" w:rsidRPr="00D01E80" w:rsidRDefault="00D01E80" w:rsidP="00D01E80">
      <w:pPr>
        <w:jc w:val="center"/>
        <w:rPr>
          <w:lang w:val="lv-LV" w:eastAsia="lv-LV"/>
        </w:rPr>
      </w:pPr>
      <w:r w:rsidRPr="00D01E80">
        <w:rPr>
          <w:lang w:val="lv-LV" w:eastAsia="lv-LV"/>
        </w:rPr>
        <w:t xml:space="preserve">Ziņo Digna </w:t>
      </w:r>
      <w:proofErr w:type="spellStart"/>
      <w:r w:rsidRPr="00D01E80">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p>
    <w:p w14:paraId="7E66253C" w14:textId="77777777" w:rsidR="00D01E80" w:rsidRPr="00D01E80" w:rsidRDefault="00D01E80" w:rsidP="00D01E80">
      <w:pPr>
        <w:jc w:val="center"/>
        <w:rPr>
          <w:rFonts w:eastAsia="Calibri"/>
          <w:b/>
          <w:bCs/>
          <w:lang w:val="lv-LV"/>
        </w:rPr>
      </w:pPr>
    </w:p>
    <w:p w14:paraId="36F0588D" w14:textId="77777777" w:rsidR="00294A01" w:rsidRDefault="00294A01" w:rsidP="00D01E80">
      <w:pPr>
        <w:ind w:firstLine="720"/>
        <w:jc w:val="both"/>
        <w:rPr>
          <w:bCs/>
          <w:lang w:val="lv-LV"/>
        </w:rPr>
      </w:pPr>
      <w:r>
        <w:rPr>
          <w:bCs/>
          <w:lang w:val="lv-LV"/>
        </w:rPr>
        <w:t>[..]</w:t>
      </w:r>
    </w:p>
    <w:p w14:paraId="78CEFE55" w14:textId="3D81F456" w:rsidR="00D01E80" w:rsidRPr="00D01E80" w:rsidRDefault="00D01E80" w:rsidP="00D01E80">
      <w:pPr>
        <w:ind w:firstLine="720"/>
        <w:jc w:val="both"/>
        <w:rPr>
          <w:bCs/>
          <w:lang w:val="lv-LV"/>
        </w:rPr>
      </w:pPr>
      <w:r w:rsidRPr="00D01E80">
        <w:rPr>
          <w:bCs/>
          <w:lang w:val="lv-LV"/>
        </w:rPr>
        <w:t xml:space="preserve">Atsavināšanas ierosinājums iesniegts </w:t>
      </w:r>
      <w:r w:rsidRPr="00D01E80">
        <w:rPr>
          <w:lang w:val="lv-LV" w:eastAsia="lv-LV"/>
        </w:rPr>
        <w:t>izmantojot Publiskas personas mantas atsavināšanas likuma 4. panta ceturtās daļas 8. punktā paredzētās pašvaldības nekustamā īpašuma atsavināšanas ierosināšanas tiesības.</w:t>
      </w:r>
    </w:p>
    <w:p w14:paraId="37FFF884" w14:textId="7AE57C08" w:rsidR="00D01E80" w:rsidRPr="00D01E80" w:rsidRDefault="00D01E80" w:rsidP="00D01E80">
      <w:pPr>
        <w:ind w:firstLine="720"/>
        <w:jc w:val="both"/>
        <w:rPr>
          <w:lang w:val="lv-LV" w:eastAsia="lv-LV"/>
        </w:rPr>
      </w:pPr>
      <w:r w:rsidRPr="00D01E80">
        <w:rPr>
          <w:lang w:val="lv-LV" w:eastAsia="lv-LV"/>
        </w:rPr>
        <w:t xml:space="preserve">2001. gada 23. maijā ar Liepupes pagasta padomes lēmumu “Par zemes piešķiršanu lietošanā” </w:t>
      </w:r>
      <w:r w:rsidR="00294A01">
        <w:rPr>
          <w:rFonts w:eastAsia="Calibri"/>
          <w:lang w:val="lv-LV"/>
        </w:rPr>
        <w:t xml:space="preserve">(vārds uzvārds) </w:t>
      </w:r>
      <w:r w:rsidRPr="00D01E80">
        <w:rPr>
          <w:lang w:val="lv-LV" w:eastAsia="lv-LV"/>
        </w:rPr>
        <w:t xml:space="preserve">piešķirtas zemes lietošanas tiesības uz zemes gabalu ar zemes vienības kadastra </w:t>
      </w:r>
      <w:proofErr w:type="spellStart"/>
      <w:r w:rsidRPr="00D01E80">
        <w:rPr>
          <w:lang w:val="lv-LV" w:eastAsia="lv-LV"/>
        </w:rPr>
        <w:t>apz</w:t>
      </w:r>
      <w:proofErr w:type="spellEnd"/>
      <w:r w:rsidRPr="00D01E80">
        <w:rPr>
          <w:lang w:val="lv-LV" w:eastAsia="lv-LV"/>
        </w:rPr>
        <w:t>. 6660 009 0346 (0,5034 ha platībā).</w:t>
      </w:r>
    </w:p>
    <w:p w14:paraId="71EDC0AF" w14:textId="3EDBCE17" w:rsidR="00D01E80" w:rsidRPr="00D01E80" w:rsidRDefault="00D01E80" w:rsidP="00D01E80">
      <w:pPr>
        <w:ind w:firstLine="720"/>
        <w:jc w:val="both"/>
        <w:rPr>
          <w:lang w:val="lv-LV" w:eastAsia="lv-LV"/>
        </w:rPr>
      </w:pPr>
      <w:r w:rsidRPr="00D01E80">
        <w:rPr>
          <w:lang w:val="lv-LV" w:eastAsia="lv-LV"/>
        </w:rPr>
        <w:t xml:space="preserve">2012. gada 26. septembrī ar Salacgrīvas novada domes lēmumu Nr. 456 </w:t>
      </w:r>
      <w:r w:rsidR="00294A01">
        <w:rPr>
          <w:rFonts w:eastAsia="Calibri"/>
          <w:lang w:val="lv-LV"/>
        </w:rPr>
        <w:t xml:space="preserve">(vārds uzvārds) </w:t>
      </w:r>
      <w:r w:rsidRPr="00D01E80">
        <w:rPr>
          <w:lang w:val="lv-LV" w:eastAsia="lv-LV"/>
        </w:rPr>
        <w:t xml:space="preserve">izbeigtas zemes lietošanas tiesības uz zemes gabalu ar kadastra </w:t>
      </w:r>
      <w:proofErr w:type="spellStart"/>
      <w:r w:rsidRPr="00D01E80">
        <w:rPr>
          <w:lang w:val="lv-LV" w:eastAsia="lv-LV"/>
        </w:rPr>
        <w:t>apz</w:t>
      </w:r>
      <w:proofErr w:type="spellEnd"/>
      <w:r w:rsidRPr="00D01E80">
        <w:rPr>
          <w:lang w:val="lv-LV" w:eastAsia="lv-LV"/>
        </w:rPr>
        <w:t>. 6660 009 0346 (0,5034 ha platībā).</w:t>
      </w:r>
    </w:p>
    <w:p w14:paraId="4905E685" w14:textId="2FBEC0A8" w:rsidR="00D01E80" w:rsidRPr="00D01E80" w:rsidRDefault="00D01E80" w:rsidP="00D01E80">
      <w:pPr>
        <w:ind w:firstLine="720"/>
        <w:jc w:val="both"/>
        <w:rPr>
          <w:lang w:val="lv-LV" w:eastAsia="lv-LV"/>
        </w:rPr>
      </w:pPr>
      <w:r w:rsidRPr="00D01E80">
        <w:rPr>
          <w:lang w:val="lv-LV" w:eastAsia="lv-LV"/>
        </w:rPr>
        <w:t xml:space="preserve">2013. gada 31. janvārī </w:t>
      </w:r>
      <w:r w:rsidR="00294A01">
        <w:rPr>
          <w:rFonts w:eastAsia="Calibri"/>
          <w:lang w:val="lv-LV"/>
        </w:rPr>
        <w:t xml:space="preserve">(vārds uzvārds) </w:t>
      </w:r>
      <w:r w:rsidRPr="00D01E80">
        <w:rPr>
          <w:lang w:val="lv-LV" w:eastAsia="lv-LV"/>
        </w:rPr>
        <w:t>ar Salacgrīvas novada pašvaldību noslēgusi lauku apvidus zemes nomas līgumu Nr. 8-2.1/8, ar grozījumiem, kas izdarīti 2023. gada 28. februārī Nr. 2 (</w:t>
      </w:r>
      <w:proofErr w:type="spellStart"/>
      <w:r w:rsidRPr="00D01E80">
        <w:rPr>
          <w:lang w:val="lv-LV" w:eastAsia="lv-LV"/>
        </w:rPr>
        <w:t>reģ</w:t>
      </w:r>
      <w:proofErr w:type="spellEnd"/>
      <w:r w:rsidRPr="00D01E80">
        <w:rPr>
          <w:lang w:val="lv-LV" w:eastAsia="lv-LV"/>
        </w:rPr>
        <w:t xml:space="preserve">. Nr. 4.10.16/23/63) par zemes gabala Rožu Villa 1, kadastra Nr. </w:t>
      </w:r>
      <w:bookmarkStart w:id="25" w:name="_Hlk179367532"/>
      <w:r w:rsidRPr="00D01E80">
        <w:rPr>
          <w:lang w:val="lv-LV" w:eastAsia="lv-LV"/>
        </w:rPr>
        <w:t>6660 009 0346 (0,5034 ha platībā)</w:t>
      </w:r>
      <w:bookmarkEnd w:id="25"/>
      <w:r w:rsidRPr="00D01E80">
        <w:rPr>
          <w:lang w:val="lv-LV" w:eastAsia="lv-LV"/>
        </w:rPr>
        <w:t xml:space="preserve"> nomu.</w:t>
      </w:r>
    </w:p>
    <w:p w14:paraId="02695A5B" w14:textId="77777777" w:rsidR="00D01E80" w:rsidRPr="00D01E80" w:rsidRDefault="00D01E80" w:rsidP="00D01E80">
      <w:pPr>
        <w:ind w:firstLine="720"/>
        <w:jc w:val="both"/>
        <w:rPr>
          <w:lang w:val="lv-LV" w:eastAsia="lv-LV"/>
        </w:rPr>
      </w:pPr>
      <w:r w:rsidRPr="00D01E80">
        <w:rPr>
          <w:lang w:val="lv-LV" w:eastAsia="lv-LV"/>
        </w:rPr>
        <w:t xml:space="preserve">Īpašumtiesības Limbažu novada pašvaldībai uz zemes gabalu Rožu Villa 1, Liepupes pagastā, Limbažu novadā, kadastra Nr. 6660 009 0346, zemes vienības ar kadastra </w:t>
      </w:r>
      <w:proofErr w:type="spellStart"/>
      <w:r w:rsidRPr="00D01E80">
        <w:rPr>
          <w:lang w:val="lv-LV" w:eastAsia="lv-LV"/>
        </w:rPr>
        <w:t>apz</w:t>
      </w:r>
      <w:proofErr w:type="spellEnd"/>
      <w:r w:rsidRPr="00D01E80">
        <w:rPr>
          <w:lang w:val="lv-LV" w:eastAsia="lv-LV"/>
        </w:rPr>
        <w:t>. 6660 009 0346 (0,5034 ha platībā) nostiprinātas Liepupes pagasta zemesgrāmatas nodalījumā Nr.100000585805.</w:t>
      </w:r>
    </w:p>
    <w:p w14:paraId="1EBC06F7" w14:textId="29BB34FA" w:rsidR="00D01E80" w:rsidRPr="00D01E80" w:rsidRDefault="00D01E80" w:rsidP="00D01E80">
      <w:pPr>
        <w:ind w:firstLine="720"/>
        <w:jc w:val="both"/>
        <w:rPr>
          <w:lang w:val="lv-LV" w:eastAsia="lv-LV"/>
        </w:rPr>
      </w:pPr>
      <w:r w:rsidRPr="00D01E80">
        <w:rPr>
          <w:lang w:val="lv-LV" w:eastAsia="lv-LV"/>
        </w:rPr>
        <w:t xml:space="preserve">2020. gada 20. maijā Salacgrīvas novada dome bija pieņēmusi lēmumu Nr. 186 “Par nekustamā īpašuma - neapbūvēta zemes gabala Rožu Villa 1, Liepupes pagastā, Salacgrīvas novadā nodošanu atsavināšanai, nosacītās cenas un atsavināšanas paziņojuma apstiprināšanu”, lēmuma pielikumā “Paziņojums par nekustamā īpašuma neapbūvēta zemes gabala Rožu Villa 1, Liepupes pagastā atsavināšanu” minētā nekustamā īpašuma noteiktā nosacītā cena netika samaksāta. Saskaņā ar pielikuma punktu Nr. 2.6. </w:t>
      </w:r>
      <w:r w:rsidR="00294A01">
        <w:rPr>
          <w:rFonts w:eastAsia="Calibri"/>
          <w:lang w:val="lv-LV"/>
        </w:rPr>
        <w:t xml:space="preserve">(vārds uzvārds) </w:t>
      </w:r>
      <w:r w:rsidRPr="00D01E80">
        <w:rPr>
          <w:lang w:val="lv-LV" w:eastAsia="lv-LV"/>
        </w:rPr>
        <w:t xml:space="preserve">samaksājusi avansa maksājumu </w:t>
      </w:r>
      <w:bookmarkStart w:id="26" w:name="_Hlk181013538"/>
      <w:r w:rsidRPr="00D01E80">
        <w:rPr>
          <w:lang w:val="lv-LV" w:eastAsia="lv-LV"/>
        </w:rPr>
        <w:t xml:space="preserve">EUR 167,00 </w:t>
      </w:r>
      <w:bookmarkEnd w:id="26"/>
      <w:r w:rsidRPr="00D01E80">
        <w:rPr>
          <w:lang w:val="lv-LV" w:eastAsia="lv-LV"/>
        </w:rPr>
        <w:t>un pašvaldība veikusi atkārtotu nekustamā īpašuma Rožu Villa 1, Liepupes pagastā, kadastra Nr. 6660 009 0346 (0,5034 ha platībā) tirgus novērtējumu, kas saņemts Limbažu novada pašvaldībā 2024. gada 8. oktobrī un reģistrēts ar Nr. 4.8.4/24/6004, nosacītā cena noteikta EUR 1 800,00.</w:t>
      </w:r>
    </w:p>
    <w:p w14:paraId="5D47DED5" w14:textId="77777777" w:rsidR="00D01E80" w:rsidRPr="00FF0705" w:rsidRDefault="00D01E80" w:rsidP="00D01E80">
      <w:pPr>
        <w:ind w:firstLine="720"/>
        <w:jc w:val="both"/>
        <w:rPr>
          <w:b/>
          <w:bCs/>
          <w:lang w:val="lv-LV" w:eastAsia="lv-LV"/>
        </w:rPr>
      </w:pPr>
      <w:r w:rsidRPr="00D01E80">
        <w:rPr>
          <w:lang w:val="lv-LV" w:eastAsia="lv-LV"/>
        </w:rPr>
        <w:t xml:space="preserve">Ņemot vērā iepriekš minēto un pamatojoties uz Publiskas personas mantas atsavināšanas likuma 4. panta ceturtās daļas 8. punktu, 3. panta pirmās daļas 2. punktu, 5. panta pirmo un piekto daļu, 8. panta trešo daļu, 37. panta pirmās daļas 4. punktu, 37. panta piekto daļu,  Pašvaldību likuma 10. panta pirmās daļas 16. punktu, un Publiskas personas finanšu līdzekļu un mantas izšķērdēšanas novēršanas likuma 3. pantu,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934CCBD" w14:textId="7DE1DF7E" w:rsidR="00D01E80" w:rsidRPr="00D01E80" w:rsidRDefault="00D01E80" w:rsidP="00D01E80">
      <w:pPr>
        <w:ind w:firstLine="720"/>
        <w:jc w:val="both"/>
        <w:rPr>
          <w:lang w:val="lv-LV" w:eastAsia="lv-LV"/>
        </w:rPr>
      </w:pPr>
    </w:p>
    <w:p w14:paraId="099F5252" w14:textId="77777777" w:rsidR="00D01E80" w:rsidRPr="00D01E80" w:rsidRDefault="00D01E80" w:rsidP="00160473">
      <w:pPr>
        <w:numPr>
          <w:ilvl w:val="0"/>
          <w:numId w:val="18"/>
        </w:numPr>
        <w:ind w:left="357" w:hanging="357"/>
        <w:jc w:val="both"/>
        <w:rPr>
          <w:lang w:val="lv-LV" w:eastAsia="lv-LV"/>
        </w:rPr>
      </w:pPr>
      <w:r w:rsidRPr="00D01E80">
        <w:rPr>
          <w:lang w:val="lv-LV" w:eastAsia="lv-LV"/>
        </w:rPr>
        <w:t xml:space="preserve">Nodot atsavināšanai Limbažu novada pašvaldībai piederošo nekustamo īpašumu – neapbūvētu zemesgabalu, Rožu Villa 1, Liepupes pagastā, kadastra Nr.6660 009 0346, zemes vienības kadastra </w:t>
      </w:r>
      <w:proofErr w:type="spellStart"/>
      <w:r w:rsidRPr="00D01E80">
        <w:rPr>
          <w:lang w:val="lv-LV" w:eastAsia="lv-LV"/>
        </w:rPr>
        <w:t>apz</w:t>
      </w:r>
      <w:proofErr w:type="spellEnd"/>
      <w:r w:rsidRPr="00D01E80">
        <w:rPr>
          <w:lang w:val="lv-LV" w:eastAsia="lv-LV"/>
        </w:rPr>
        <w:t>. 6660 009 0346 (0,5034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w:t>
      </w:r>
    </w:p>
    <w:p w14:paraId="4025B73B" w14:textId="77777777" w:rsidR="00D01E80" w:rsidRPr="00D01E80" w:rsidRDefault="00D01E80" w:rsidP="00160473">
      <w:pPr>
        <w:numPr>
          <w:ilvl w:val="0"/>
          <w:numId w:val="18"/>
        </w:numPr>
        <w:ind w:left="357" w:hanging="357"/>
        <w:jc w:val="both"/>
        <w:rPr>
          <w:lang w:val="lv-LV" w:eastAsia="lv-LV"/>
        </w:rPr>
      </w:pPr>
      <w:r w:rsidRPr="00D01E80">
        <w:rPr>
          <w:lang w:val="lv-LV" w:eastAsia="lv-LV"/>
        </w:rPr>
        <w:t>Apstiprināt 1. punktā minētā nekustamā īpašuma nosacīto cenu EUR</w:t>
      </w:r>
      <w:r w:rsidRPr="00D01E80">
        <w:rPr>
          <w:b/>
          <w:lang w:val="lv-LV" w:eastAsia="lv-LV"/>
        </w:rPr>
        <w:t xml:space="preserve"> </w:t>
      </w:r>
      <w:r w:rsidRPr="00D01E80">
        <w:rPr>
          <w:bCs/>
          <w:lang w:val="lv-LV" w:eastAsia="lv-LV"/>
        </w:rPr>
        <w:t>1800,00</w:t>
      </w:r>
      <w:r w:rsidRPr="00D01E80">
        <w:rPr>
          <w:lang w:val="lv-LV" w:eastAsia="lv-LV"/>
        </w:rPr>
        <w:t xml:space="preserve"> (viens tūkstotis astoņi simti </w:t>
      </w:r>
      <w:proofErr w:type="spellStart"/>
      <w:r w:rsidRPr="00D01E80">
        <w:rPr>
          <w:lang w:val="lv-LV" w:eastAsia="lv-LV"/>
        </w:rPr>
        <w:t>euro</w:t>
      </w:r>
      <w:proofErr w:type="spellEnd"/>
      <w:r w:rsidRPr="00D01E80">
        <w:rPr>
          <w:lang w:val="lv-LV" w:eastAsia="lv-LV"/>
        </w:rPr>
        <w:t>).</w:t>
      </w:r>
    </w:p>
    <w:p w14:paraId="01F3290E" w14:textId="77777777" w:rsidR="00D01E80" w:rsidRPr="00D01E80" w:rsidRDefault="00D01E80" w:rsidP="00160473">
      <w:pPr>
        <w:numPr>
          <w:ilvl w:val="0"/>
          <w:numId w:val="18"/>
        </w:numPr>
        <w:ind w:left="357" w:hanging="357"/>
        <w:jc w:val="both"/>
        <w:rPr>
          <w:lang w:val="lv-LV" w:eastAsia="lv-LV"/>
        </w:rPr>
      </w:pPr>
      <w:r w:rsidRPr="00D01E80">
        <w:rPr>
          <w:lang w:val="lv-LV" w:eastAsia="lv-LV"/>
        </w:rPr>
        <w:t>Apstiprināt 1. punktā minētā nekustamā īpašuma atsavināšanas paziņojumu saskaņā ar pielikumu.</w:t>
      </w:r>
    </w:p>
    <w:p w14:paraId="687AB0A9" w14:textId="77777777" w:rsidR="00D01E80" w:rsidRPr="00D01E80" w:rsidRDefault="00D01E80" w:rsidP="00160473">
      <w:pPr>
        <w:numPr>
          <w:ilvl w:val="0"/>
          <w:numId w:val="18"/>
        </w:numPr>
        <w:ind w:left="357" w:hanging="357"/>
        <w:jc w:val="both"/>
        <w:rPr>
          <w:lang w:val="lv-LV" w:eastAsia="lv-LV"/>
        </w:rPr>
      </w:pPr>
      <w:r w:rsidRPr="00D01E80">
        <w:rPr>
          <w:lang w:val="lv-LV" w:eastAsia="lv-LV"/>
        </w:rPr>
        <w:t>Atbildīgo par lēmuma izpildi noteikt Nekustamā īpašuma un teritorijas plānojuma nodaļu.</w:t>
      </w:r>
    </w:p>
    <w:p w14:paraId="45D8348A" w14:textId="77777777" w:rsidR="00D01E80" w:rsidRPr="00D01E80" w:rsidRDefault="00D01E80" w:rsidP="00160473">
      <w:pPr>
        <w:numPr>
          <w:ilvl w:val="0"/>
          <w:numId w:val="18"/>
        </w:numPr>
        <w:ind w:left="357" w:hanging="357"/>
        <w:jc w:val="both"/>
        <w:rPr>
          <w:lang w:val="lv-LV" w:eastAsia="lv-LV"/>
        </w:rPr>
      </w:pPr>
      <w:r w:rsidRPr="00D01E80">
        <w:rPr>
          <w:lang w:val="lv-LV" w:eastAsia="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4A3386E3" w14:textId="77777777" w:rsidR="00D01E80" w:rsidRPr="00D01E80" w:rsidRDefault="00D01E80" w:rsidP="00D01E80">
      <w:pPr>
        <w:pBdr>
          <w:bottom w:val="single" w:sz="4" w:space="1" w:color="auto"/>
        </w:pBdr>
        <w:autoSpaceDE w:val="0"/>
        <w:autoSpaceDN w:val="0"/>
        <w:adjustRightInd w:val="0"/>
        <w:jc w:val="both"/>
        <w:rPr>
          <w:b/>
          <w:bCs/>
          <w:color w:val="000000"/>
          <w:lang w:val="lv-LV" w:eastAsia="lv-LV"/>
        </w:rPr>
      </w:pPr>
      <w:r w:rsidRPr="00D01E80">
        <w:rPr>
          <w:b/>
          <w:bCs/>
          <w:color w:val="000000"/>
          <w:lang w:val="lv-LV" w:eastAsia="lv-LV"/>
        </w:rPr>
        <w:t>Par nedzīvojamās telpas Ostas ielā 3, Salacgrīvā, Limbažu novadā nomas tiesību izsoles rīkošanu, nomas maksas un izsoles noteikumu apstiprināšanu</w:t>
      </w:r>
    </w:p>
    <w:p w14:paraId="35CAA089" w14:textId="35F11127" w:rsidR="00D01E80" w:rsidRPr="00D01E80" w:rsidRDefault="00D01E80" w:rsidP="00D01E80">
      <w:pPr>
        <w:autoSpaceDE w:val="0"/>
        <w:autoSpaceDN w:val="0"/>
        <w:adjustRightInd w:val="0"/>
        <w:jc w:val="center"/>
        <w:rPr>
          <w:color w:val="000000"/>
          <w:lang w:val="lv-LV" w:eastAsia="lv-LV"/>
        </w:rPr>
      </w:pPr>
      <w:r w:rsidRPr="00D01E80">
        <w:rPr>
          <w:color w:val="000000"/>
          <w:lang w:val="lv-LV" w:eastAsia="lv-LV"/>
        </w:rPr>
        <w:t xml:space="preserve">Ziņo Digna </w:t>
      </w:r>
      <w:proofErr w:type="spellStart"/>
      <w:r w:rsidRPr="00D01E80">
        <w:rPr>
          <w:color w:val="000000"/>
          <w:lang w:val="lv-LV" w:eastAsia="lv-LV"/>
        </w:rPr>
        <w:t>Būmane</w:t>
      </w:r>
      <w:proofErr w:type="spellEnd"/>
      <w:r>
        <w:rPr>
          <w:color w:val="000000"/>
          <w:lang w:val="lv-LV" w:eastAsia="lv-LV"/>
        </w:rPr>
        <w:t xml:space="preserve">, debatēs piedalās Māris </w:t>
      </w:r>
      <w:proofErr w:type="spellStart"/>
      <w:r>
        <w:rPr>
          <w:color w:val="000000"/>
          <w:lang w:val="lv-LV" w:eastAsia="lv-LV"/>
        </w:rPr>
        <w:t>Beļaunieks</w:t>
      </w:r>
      <w:proofErr w:type="spellEnd"/>
    </w:p>
    <w:p w14:paraId="397D7B17" w14:textId="77777777" w:rsidR="00D01E80" w:rsidRPr="00D01E80" w:rsidRDefault="00D01E80" w:rsidP="00D01E80">
      <w:pPr>
        <w:autoSpaceDE w:val="0"/>
        <w:autoSpaceDN w:val="0"/>
        <w:adjustRightInd w:val="0"/>
        <w:jc w:val="both"/>
        <w:rPr>
          <w:color w:val="000000"/>
          <w:lang w:val="lv-LV" w:eastAsia="lv-LV"/>
        </w:rPr>
      </w:pPr>
    </w:p>
    <w:p w14:paraId="1DE7FA99" w14:textId="77777777" w:rsidR="00D01E80" w:rsidRPr="00D01E80" w:rsidRDefault="00D01E80" w:rsidP="00D01E80">
      <w:pPr>
        <w:autoSpaceDE w:val="0"/>
        <w:autoSpaceDN w:val="0"/>
        <w:adjustRightInd w:val="0"/>
        <w:ind w:firstLine="720"/>
        <w:jc w:val="both"/>
        <w:rPr>
          <w:color w:val="000000"/>
          <w:lang w:val="lv-LV" w:eastAsia="lv-LV"/>
        </w:rPr>
      </w:pPr>
      <w:r w:rsidRPr="00D01E80">
        <w:rPr>
          <w:color w:val="000000"/>
          <w:lang w:val="lv-LV" w:eastAsia="lv-LV"/>
        </w:rPr>
        <w:t xml:space="preserve">Ņemot vērā Salacgrīvas kultūras centra direktores ieteikumu un Salacgrīvas apvienības pārvaldes vadītāja saskaņojumu </w:t>
      </w:r>
      <w:r w:rsidRPr="00D01E80">
        <w:rPr>
          <w:lang w:val="lv-LV" w:eastAsia="lv-LV"/>
        </w:rPr>
        <w:t xml:space="preserve">par ceturtā stāva telpas Ostas ielā 3, Salacgrīvā (14,9 </w:t>
      </w:r>
      <w:proofErr w:type="spellStart"/>
      <w:r w:rsidRPr="00D01E80">
        <w:rPr>
          <w:color w:val="000000"/>
          <w:lang w:val="lv-LV" w:eastAsia="lv-LV"/>
        </w:rPr>
        <w:t>kv.m</w:t>
      </w:r>
      <w:proofErr w:type="spellEnd"/>
      <w:r w:rsidRPr="00D01E80">
        <w:rPr>
          <w:color w:val="000000"/>
          <w:lang w:val="lv-LV" w:eastAsia="lv-LV"/>
        </w:rPr>
        <w:t xml:space="preserve"> platībā) iznomāšanu saimnieciskās darbības veikšanai, sagatavots priekšlikums par izsoles rīkošanu nedzīvojamai telpai.</w:t>
      </w:r>
    </w:p>
    <w:p w14:paraId="67857FDE" w14:textId="77777777" w:rsidR="00D01E80" w:rsidRPr="00D01E80" w:rsidRDefault="00D01E80" w:rsidP="00D01E80">
      <w:pPr>
        <w:autoSpaceDE w:val="0"/>
        <w:autoSpaceDN w:val="0"/>
        <w:adjustRightInd w:val="0"/>
        <w:ind w:firstLine="720"/>
        <w:jc w:val="both"/>
        <w:rPr>
          <w:lang w:val="lv-LV" w:eastAsia="lv-LV"/>
        </w:rPr>
      </w:pPr>
      <w:r w:rsidRPr="00D01E80">
        <w:rPr>
          <w:color w:val="000000"/>
          <w:lang w:val="lv-LV" w:eastAsia="lv-LV"/>
        </w:rPr>
        <w:t xml:space="preserve">Nekustamais īpašums Ostas ielā 3, Salacgrīvā sastāv no kultūras nama ēkas ar kadastra </w:t>
      </w:r>
      <w:proofErr w:type="spellStart"/>
      <w:r w:rsidRPr="00D01E80">
        <w:rPr>
          <w:color w:val="000000"/>
          <w:lang w:val="lv-LV" w:eastAsia="lv-LV"/>
        </w:rPr>
        <w:t>apz</w:t>
      </w:r>
      <w:proofErr w:type="spellEnd"/>
      <w:r w:rsidRPr="00D01E80">
        <w:rPr>
          <w:color w:val="000000"/>
          <w:lang w:val="lv-LV" w:eastAsia="lv-LV"/>
        </w:rPr>
        <w:t xml:space="preserve">. 6615 001 0041 001 un zemes vienības ar kadastra </w:t>
      </w:r>
      <w:proofErr w:type="spellStart"/>
      <w:r w:rsidRPr="00D01E80">
        <w:rPr>
          <w:color w:val="000000"/>
          <w:lang w:val="lv-LV" w:eastAsia="lv-LV"/>
        </w:rPr>
        <w:t>apz</w:t>
      </w:r>
      <w:proofErr w:type="spellEnd"/>
      <w:r w:rsidRPr="00D01E80">
        <w:rPr>
          <w:color w:val="000000"/>
          <w:lang w:val="lv-LV" w:eastAsia="lv-LV"/>
        </w:rPr>
        <w:t xml:space="preserve">. 6615 001 0041 0,6132 ha platībā. Uz pašvaldības vārda īpašuma tiesības reģistrētas Vidzemes rajona tiesas Salacgrīvas pilsētas zemesgrāmatu nodalījumā Nr. 916. Saskaņā ar Salacgrīvas kultūras centra direktores Pārslas Dzērves sniegto informāciju, ceturtā stāva telpa Nr. 59 ar platību 14,9 </w:t>
      </w:r>
      <w:proofErr w:type="spellStart"/>
      <w:r w:rsidRPr="00D01E80">
        <w:rPr>
          <w:color w:val="000000"/>
          <w:lang w:val="lv-LV" w:eastAsia="lv-LV"/>
        </w:rPr>
        <w:t>kv.m</w:t>
      </w:r>
      <w:proofErr w:type="spellEnd"/>
      <w:r w:rsidRPr="00D01E80">
        <w:rPr>
          <w:color w:val="000000"/>
          <w:lang w:val="lv-LV" w:eastAsia="lv-LV"/>
        </w:rPr>
        <w:t xml:space="preserve"> </w:t>
      </w:r>
      <w:r w:rsidRPr="00D01E80">
        <w:rPr>
          <w:lang w:val="lv-LV" w:eastAsia="lv-LV"/>
        </w:rPr>
        <w:t>ir brīva un neizmantota.</w:t>
      </w:r>
    </w:p>
    <w:p w14:paraId="07876203" w14:textId="77777777" w:rsidR="00D01E80" w:rsidRPr="00D01E80" w:rsidRDefault="00D01E80" w:rsidP="00D01E80">
      <w:pPr>
        <w:tabs>
          <w:tab w:val="left" w:pos="567"/>
        </w:tabs>
        <w:autoSpaceDE w:val="0"/>
        <w:autoSpaceDN w:val="0"/>
        <w:adjustRightInd w:val="0"/>
        <w:ind w:firstLine="720"/>
        <w:jc w:val="both"/>
        <w:rPr>
          <w:lang w:val="lv-LV" w:eastAsia="lv-LV"/>
        </w:rPr>
      </w:pPr>
      <w:r w:rsidRPr="00D01E80">
        <w:rPr>
          <w:lang w:val="lv-LV" w:eastAsia="lv-LV"/>
        </w:rPr>
        <w:t xml:space="preserve">2024. gada 16. oktobrī Limbažu novada pašvaldībā tika saņemts sertificēta nekustamā īpašuma vērtētāja atzinums par telpas nomas maksu (izziņa reģistrēta 2024. gada 16. oktobrī ar </w:t>
      </w:r>
      <w:proofErr w:type="spellStart"/>
      <w:r w:rsidRPr="00D01E80">
        <w:rPr>
          <w:lang w:val="lv-LV" w:eastAsia="lv-LV"/>
        </w:rPr>
        <w:t>reģ</w:t>
      </w:r>
      <w:proofErr w:type="spellEnd"/>
      <w:r w:rsidRPr="00D01E80">
        <w:rPr>
          <w:lang w:val="lv-LV" w:eastAsia="lv-LV"/>
        </w:rPr>
        <w:t>. Nr. 4.8.4/24/6194), tā noteikta vienam mēnesim EUR 37,25 (bez pievienotās vērtības nodokļa).</w:t>
      </w:r>
    </w:p>
    <w:p w14:paraId="24E59406" w14:textId="77777777" w:rsidR="00D01E80" w:rsidRPr="00FF0705" w:rsidRDefault="00D01E80" w:rsidP="00D01E80">
      <w:pPr>
        <w:ind w:firstLine="720"/>
        <w:jc w:val="both"/>
        <w:rPr>
          <w:b/>
          <w:bCs/>
          <w:lang w:val="lv-LV" w:eastAsia="lv-LV"/>
        </w:rPr>
      </w:pPr>
      <w:r w:rsidRPr="00D01E80">
        <w:rPr>
          <w:lang w:val="lv-LV" w:eastAsia="lv-LV"/>
        </w:rPr>
        <w:t xml:space="preserve">Ņemot vērā iepriekš minēto un pamatojoties uz Pašvaldību likuma 73. panta ceturto daļu, Valsts pārvaldes iekārtas likuma 87. </w:t>
      </w:r>
      <w:r w:rsidRPr="00D01E80">
        <w:rPr>
          <w:color w:val="000000"/>
          <w:lang w:val="lv-LV" w:eastAsia="lv-LV"/>
        </w:rPr>
        <w:t>panta otro daļu, likuma „Par nekustamā īpašuma nodokli” 2. panta piekto daļu, Pievienotās vērtības nodokļa likuma 3. panta desmitās daļas 13. punktu, Ministru kabineta noteikumu Nr. 97 “Publiskas personas mantas iznomāšanas noteikumi” 12., 23. un 24. punktu</w:t>
      </w:r>
      <w:r w:rsidRPr="00D01E80">
        <w:rPr>
          <w:lang w:val="lv-LV" w:eastAsia="lv-LV"/>
        </w:rPr>
        <w:t xml:space="preserve">, </w:t>
      </w:r>
      <w:bookmarkStart w:id="27" w:name="_Hlk62475306"/>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B02C591" w14:textId="372BC306" w:rsidR="00D01E80" w:rsidRPr="00D01E80" w:rsidRDefault="00D01E80" w:rsidP="00D01E80">
      <w:pPr>
        <w:ind w:firstLine="720"/>
        <w:jc w:val="both"/>
        <w:rPr>
          <w:b/>
          <w:bCs/>
          <w:lang w:val="lv-LV" w:eastAsia="lv-LV"/>
        </w:rPr>
      </w:pPr>
    </w:p>
    <w:p w14:paraId="1462231F"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t>Rīkot nomas tiesību izsoli nedzīvojamai telpai ceturtajā stāvā Ostas ielā 3, Salacgrīvā</w:t>
      </w:r>
      <w:r w:rsidRPr="00D01E80">
        <w:rPr>
          <w:rFonts w:eastAsia="TimesNewRoman"/>
          <w:lang w:val="lv-LV" w:eastAsia="lv-LV"/>
        </w:rPr>
        <w:t xml:space="preserve"> ar kopējo platību 14,9 </w:t>
      </w:r>
      <w:proofErr w:type="spellStart"/>
      <w:r w:rsidRPr="00D01E80">
        <w:rPr>
          <w:rFonts w:eastAsia="TimesNewRoman"/>
          <w:lang w:val="lv-LV" w:eastAsia="lv-LV"/>
        </w:rPr>
        <w:t>kv.m</w:t>
      </w:r>
      <w:proofErr w:type="spellEnd"/>
      <w:r w:rsidRPr="00D01E80">
        <w:rPr>
          <w:rFonts w:eastAsia="TimesNewRoman"/>
          <w:lang w:val="lv-LV" w:eastAsia="lv-LV"/>
        </w:rPr>
        <w:t xml:space="preserve"> ar mērķi – saimnieciskās darbības veikšanai. </w:t>
      </w:r>
    </w:p>
    <w:p w14:paraId="13EA0EC4"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rFonts w:eastAsia="TimesNewRoman"/>
          <w:lang w:val="lv-LV" w:eastAsia="lv-LV"/>
        </w:rPr>
        <w:t xml:space="preserve">Noteikt 1. punktā minētās telpas nosacīto </w:t>
      </w:r>
      <w:r w:rsidRPr="00D01E80">
        <w:rPr>
          <w:lang w:val="lv-LV" w:eastAsia="lv-LV"/>
        </w:rPr>
        <w:t xml:space="preserve">nomas maksas sākumcenu izsolei vienam mēnesim EUR 37,25 (trīsdesmit septiņi </w:t>
      </w:r>
      <w:proofErr w:type="spellStart"/>
      <w:r w:rsidRPr="00D01E80">
        <w:rPr>
          <w:lang w:val="lv-LV" w:eastAsia="lv-LV"/>
        </w:rPr>
        <w:t>euro</w:t>
      </w:r>
      <w:proofErr w:type="spellEnd"/>
      <w:r w:rsidRPr="00D01E80">
        <w:rPr>
          <w:lang w:val="lv-LV" w:eastAsia="lv-LV"/>
        </w:rPr>
        <w:t xml:space="preserve"> un 25 centi).</w:t>
      </w:r>
    </w:p>
    <w:p w14:paraId="15453904"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rFonts w:eastAsia="TimesNewRoman"/>
          <w:lang w:val="lv-LV" w:eastAsia="lv-LV"/>
        </w:rPr>
        <w:t>Papildus izsolē nosolītai nomas maksai mēnesī nomnieks maksā pievienotās vērtības nodokli un nekustamā īpašuma nodokli likumā noteiktā kārtībā.</w:t>
      </w:r>
    </w:p>
    <w:p w14:paraId="1BA910B1"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rFonts w:eastAsia="TimesNewRoman"/>
          <w:lang w:val="lv-LV" w:eastAsia="lv-LV"/>
        </w:rPr>
        <w:t xml:space="preserve">Nomniekam par saviem līdzekļiem jāuzstāda elektrības un ūdens </w:t>
      </w:r>
      <w:proofErr w:type="spellStart"/>
      <w:r w:rsidRPr="00D01E80">
        <w:rPr>
          <w:rFonts w:eastAsia="TimesNewRoman"/>
          <w:lang w:val="lv-LV" w:eastAsia="lv-LV"/>
        </w:rPr>
        <w:t>starpskaitītāji</w:t>
      </w:r>
      <w:proofErr w:type="spellEnd"/>
      <w:r w:rsidRPr="00D01E80">
        <w:rPr>
          <w:rFonts w:eastAsia="TimesNewRoman"/>
          <w:lang w:val="lv-LV" w:eastAsia="lv-LV"/>
        </w:rPr>
        <w:t>.</w:t>
      </w:r>
    </w:p>
    <w:p w14:paraId="3FF21FA8"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rFonts w:eastAsia="TimesNewRoman"/>
          <w:lang w:val="lv-LV" w:eastAsia="lv-LV"/>
        </w:rPr>
        <w:t>Papildus izsolē nosolītai nomas maksai mēnesī nomniekam jāmaksā par apkuri, elektrību, ūdeni un kanalizāciju pēc pašvaldības piestādītā rēķina.</w:t>
      </w:r>
      <w:bookmarkEnd w:id="27"/>
    </w:p>
    <w:p w14:paraId="46B54334"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t>Noteikt nedzīvojamās telpas nomas līguma termiņu - 6 (seši) gadi no līguma noslēgšanas dienas.</w:t>
      </w:r>
    </w:p>
    <w:p w14:paraId="32DFED32"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t>Apstiprināt nomas tiesību izsoles noteikumus (pielikums Nr. 1).</w:t>
      </w:r>
    </w:p>
    <w:p w14:paraId="539B5FB2"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t>Apstiprināt nomas līguma projektu (pielikums Nr.2).</w:t>
      </w:r>
    </w:p>
    <w:p w14:paraId="0AB302EA"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lastRenderedPageBreak/>
        <w:t xml:space="preserve">Līgumā iekļaut nosacījumu, ka izsoles uzvarētājs (nomnieks) kompensē iznomātāja pieaicinātā sertificēta vērtētāja atlīdzības summu, kas ir EUR 100,00 (viens simts </w:t>
      </w:r>
      <w:proofErr w:type="spellStart"/>
      <w:r w:rsidRPr="00D01E80">
        <w:rPr>
          <w:lang w:val="lv-LV" w:eastAsia="lv-LV"/>
        </w:rPr>
        <w:t>euro</w:t>
      </w:r>
      <w:proofErr w:type="spellEnd"/>
      <w:r w:rsidRPr="00D01E80">
        <w:rPr>
          <w:lang w:val="lv-LV" w:eastAsia="lv-LV"/>
        </w:rPr>
        <w:t>).</w:t>
      </w:r>
    </w:p>
    <w:p w14:paraId="108376EB"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t>Atbildīgo par lēmuma izpildi noteikt Pašvaldības īpašuma privatizācijas un atsavināšanas komisijas 1. vietnieku.</w:t>
      </w:r>
    </w:p>
    <w:p w14:paraId="1E75D9C8" w14:textId="77777777" w:rsidR="00D01E80" w:rsidRPr="00D01E80" w:rsidRDefault="00D01E80" w:rsidP="00160473">
      <w:pPr>
        <w:numPr>
          <w:ilvl w:val="0"/>
          <w:numId w:val="19"/>
        </w:numPr>
        <w:autoSpaceDE w:val="0"/>
        <w:autoSpaceDN w:val="0"/>
        <w:adjustRightInd w:val="0"/>
        <w:ind w:left="357" w:hanging="357"/>
        <w:contextualSpacing/>
        <w:jc w:val="both"/>
        <w:rPr>
          <w:lang w:val="lv-LV" w:eastAsia="lv-LV"/>
        </w:rPr>
      </w:pPr>
      <w:r w:rsidRPr="00D01E80">
        <w:rPr>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4B766BB5" w14:textId="77777777" w:rsidR="00BE7537" w:rsidRPr="00BE7537" w:rsidRDefault="00BE7537" w:rsidP="00BE7537">
      <w:pPr>
        <w:pBdr>
          <w:bottom w:val="single" w:sz="6" w:space="1" w:color="auto"/>
        </w:pBdr>
        <w:jc w:val="both"/>
        <w:rPr>
          <w:b/>
          <w:bCs/>
          <w:lang w:val="lv-LV" w:eastAsia="lv-LV"/>
        </w:rPr>
      </w:pPr>
      <w:bookmarkStart w:id="28" w:name="_Hlk173171933"/>
      <w:r w:rsidRPr="00BE7537">
        <w:rPr>
          <w:b/>
          <w:bCs/>
          <w:lang w:val="lv-LV" w:eastAsia="lv-LV"/>
        </w:rPr>
        <w:t xml:space="preserve">Par nekustamā īpašuma </w:t>
      </w:r>
      <w:bookmarkStart w:id="29" w:name="_Hlk181629682"/>
      <w:r w:rsidRPr="00BE7537">
        <w:rPr>
          <w:b/>
          <w:bCs/>
          <w:lang w:val="lv-LV" w:eastAsia="lv-LV"/>
        </w:rPr>
        <w:t xml:space="preserve">Muižas dārzs, Liepupes </w:t>
      </w:r>
      <w:bookmarkEnd w:id="29"/>
      <w:r w:rsidRPr="00BE7537">
        <w:rPr>
          <w:b/>
          <w:bCs/>
          <w:lang w:val="lv-LV" w:eastAsia="lv-LV"/>
        </w:rPr>
        <w:t>pagastā, Limbažu novadā nodošanu atsavināšanai, nosacītās cenas un izsoles noteikumu apstiprināšanu</w:t>
      </w:r>
    </w:p>
    <w:p w14:paraId="190EEE40" w14:textId="77777777" w:rsidR="00BE7537" w:rsidRPr="00BE7537" w:rsidRDefault="00BE7537" w:rsidP="00BE7537">
      <w:pPr>
        <w:jc w:val="center"/>
        <w:rPr>
          <w:lang w:val="lv-LV" w:eastAsia="lv-LV"/>
        </w:rPr>
      </w:pPr>
      <w:r w:rsidRPr="00BE7537">
        <w:rPr>
          <w:lang w:val="lv-LV" w:eastAsia="lv-LV"/>
        </w:rPr>
        <w:t xml:space="preserve">Ziņo Digna </w:t>
      </w:r>
      <w:proofErr w:type="spellStart"/>
      <w:r w:rsidRPr="00BE7537">
        <w:rPr>
          <w:lang w:val="lv-LV" w:eastAsia="lv-LV"/>
        </w:rPr>
        <w:t>Būmane</w:t>
      </w:r>
      <w:proofErr w:type="spellEnd"/>
    </w:p>
    <w:p w14:paraId="6CD6CB83" w14:textId="77777777" w:rsidR="00BE7537" w:rsidRPr="00BE7537" w:rsidRDefault="00BE7537" w:rsidP="00BE7537">
      <w:pPr>
        <w:jc w:val="both"/>
        <w:rPr>
          <w:lang w:val="lv-LV" w:eastAsia="lv-LV"/>
        </w:rPr>
      </w:pPr>
    </w:p>
    <w:p w14:paraId="074A5E9F" w14:textId="77777777" w:rsidR="00BE7537" w:rsidRPr="00BE7537" w:rsidRDefault="00BE7537" w:rsidP="00BE7537">
      <w:pPr>
        <w:ind w:firstLine="720"/>
        <w:jc w:val="both"/>
        <w:rPr>
          <w:lang w:val="lv-LV" w:eastAsia="lv-LV"/>
        </w:rPr>
      </w:pPr>
      <w:r w:rsidRPr="00BE7537">
        <w:rPr>
          <w:lang w:val="lv-LV" w:eastAsia="lv-LV"/>
        </w:rPr>
        <w:t>2024. gada 24. oktobrī Limbažu novada dome pieņēma lēmumu Nr. 800 (protokols Nr.</w:t>
      </w:r>
      <w:r w:rsidRPr="00BE7537">
        <w:rPr>
          <w:bCs/>
          <w:lang w:val="lv-LV" w:eastAsia="lv-LV"/>
        </w:rPr>
        <w:t xml:space="preserve"> 20, 58</w:t>
      </w:r>
      <w:r w:rsidRPr="00BE7537">
        <w:rPr>
          <w:lang w:val="lv-LV" w:eastAsia="lv-LV"/>
        </w:rPr>
        <w:t>.) “Par pašvaldības nekustamā īpašuma Muižas dārzs, Liepupes pagastā, Limbažu novadā nodošanu atsavināšanai”.</w:t>
      </w:r>
    </w:p>
    <w:p w14:paraId="4B1CC151" w14:textId="77777777" w:rsidR="00BE7537" w:rsidRPr="00BE7537" w:rsidRDefault="00BE7537" w:rsidP="00BE7537">
      <w:pPr>
        <w:ind w:firstLine="720"/>
        <w:jc w:val="both"/>
        <w:rPr>
          <w:lang w:val="lv-LV" w:eastAsia="lv-LV"/>
        </w:rPr>
      </w:pPr>
      <w:r w:rsidRPr="00BE7537">
        <w:rPr>
          <w:lang w:val="lv-LV" w:eastAsia="lv-LV"/>
        </w:rPr>
        <w:t xml:space="preserve">Nekustamais īpašums Muižas dārzs, Liepupes pagastā, Limbažu novadā, kadastra Nr. 6660 009 0410, sastāv no zemes vienības kadastra apzīmējumu 6660 009 0598 (0,4317 ha platībā) un kadastra </w:t>
      </w:r>
      <w:proofErr w:type="spellStart"/>
      <w:r w:rsidRPr="00BE7537">
        <w:rPr>
          <w:lang w:val="lv-LV" w:eastAsia="lv-LV"/>
        </w:rPr>
        <w:t>apz</w:t>
      </w:r>
      <w:proofErr w:type="spellEnd"/>
      <w:r w:rsidRPr="00BE7537">
        <w:rPr>
          <w:lang w:val="lv-LV" w:eastAsia="lv-LV"/>
        </w:rPr>
        <w:t>. 6660 009 0616 (0,5190 ha platībā), uz Limbažu novada pašvaldības vārda reģistrēts Vidzemes rajona tiesas Liepupes pagasta zemesgrāmatu nodalījumā Nr. 100000592966.</w:t>
      </w:r>
    </w:p>
    <w:p w14:paraId="29312C2D" w14:textId="77777777" w:rsidR="00BE7537" w:rsidRPr="00BE7537" w:rsidRDefault="00BE7537" w:rsidP="00BE7537">
      <w:pPr>
        <w:ind w:firstLine="720"/>
        <w:jc w:val="both"/>
        <w:rPr>
          <w:rFonts w:eastAsia="Calibri" w:cs="Tahoma"/>
          <w:kern w:val="1"/>
          <w:szCs w:val="22"/>
          <w:lang w:val="lv-LV" w:bidi="hi-IN"/>
        </w:rPr>
      </w:pPr>
      <w:r w:rsidRPr="00BE7537">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E787577" w14:textId="77777777" w:rsidR="00BE7537" w:rsidRPr="00BE7537" w:rsidRDefault="00BE7537" w:rsidP="00BE7537">
      <w:pPr>
        <w:ind w:firstLine="720"/>
        <w:jc w:val="both"/>
        <w:rPr>
          <w:rFonts w:eastAsia="Calibri" w:cs="Tahoma"/>
          <w:kern w:val="1"/>
          <w:szCs w:val="22"/>
          <w:lang w:val="lv-LV" w:bidi="hi-IN"/>
        </w:rPr>
      </w:pPr>
      <w:r w:rsidRPr="00BE7537">
        <w:rPr>
          <w:rFonts w:eastAsia="Calibri" w:cs="Tahoma"/>
          <w:kern w:val="1"/>
          <w:szCs w:val="22"/>
          <w:lang w:val="lv-LV"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002C3818" w14:textId="18422369" w:rsidR="00BE7537" w:rsidRPr="00FF0705" w:rsidRDefault="00BE7537" w:rsidP="00BE7537">
      <w:pPr>
        <w:ind w:firstLine="720"/>
        <w:jc w:val="both"/>
        <w:rPr>
          <w:b/>
          <w:bCs/>
          <w:lang w:val="lv-LV" w:eastAsia="lv-LV"/>
        </w:rPr>
      </w:pPr>
      <w:r w:rsidRPr="00BE7537">
        <w:rPr>
          <w:rFonts w:eastAsia="Calibri" w:cs="Tahoma"/>
          <w:kern w:val="1"/>
          <w:szCs w:val="22"/>
          <w:lang w:val="lv-LV" w:bidi="hi-IN"/>
        </w:rPr>
        <w:t xml:space="preserve">Pamatojoties uz Pašvaldību likuma 10. panta pirmās daļas 16. punktu, Publiskas personas mantas atsavināšanas likuma 3. panta pirmās daļas 1. punktu, 8. panta trešo daļu, 10. pantu un 15. pantu, </w:t>
      </w:r>
      <w:r w:rsidRPr="00BE7537">
        <w:rPr>
          <w:lang w:val="lv-LV" w:eastAsia="lv-LV"/>
        </w:rPr>
        <w:t xml:space="preserve">Pašvaldības īpašuma privatizācijas un atsavināšanas komisijas 2024. gada 15. novembra protokolu Nr.3.10.1/24/152 “Par nekustamā īpašuma Muižas dārzs, Liepupes pagastā, Limbažu novadā nosacītās cenas noteikšanu un izsoles noteikumu projekta sagatavošanu”,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6AF2BF63" w14:textId="03FC4693" w:rsidR="00BE7537" w:rsidRPr="00BE7537" w:rsidRDefault="00BE7537" w:rsidP="00BE7537">
      <w:pPr>
        <w:ind w:firstLine="720"/>
        <w:jc w:val="both"/>
        <w:rPr>
          <w:bCs/>
          <w:lang w:val="lv-LV" w:eastAsia="lv-LV"/>
        </w:rPr>
      </w:pPr>
    </w:p>
    <w:p w14:paraId="7DA52D66" w14:textId="7EEECE9C" w:rsidR="00BE7537" w:rsidRPr="00BE7537" w:rsidRDefault="00BE7537" w:rsidP="00160473">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E7537">
        <w:rPr>
          <w:rFonts w:eastAsia="Calibri" w:cs="Tahoma"/>
          <w:kern w:val="1"/>
          <w:lang w:val="lv-LV" w:bidi="hi-IN"/>
        </w:rPr>
        <w:t xml:space="preserve">Apstiprināt nekustamā </w:t>
      </w:r>
      <w:r w:rsidRPr="00BE7537">
        <w:rPr>
          <w:rFonts w:eastAsia="Arial Unicode MS" w:cs="Tahoma"/>
          <w:kern w:val="1"/>
          <w:lang w:val="lv-LV" w:bidi="hi-IN"/>
        </w:rPr>
        <w:t xml:space="preserve">īpašuma Muižas dārzs, Liepupes pagastā, Limbažu novadā, kadastra Nr. 6660 009 0410 nosacīto </w:t>
      </w:r>
      <w:bookmarkStart w:id="30" w:name="_Hlk171517473"/>
      <w:r w:rsidRPr="00BE7537">
        <w:rPr>
          <w:rFonts w:eastAsia="Arial Unicode MS" w:cs="Tahoma"/>
          <w:kern w:val="1"/>
          <w:lang w:val="lv-LV" w:bidi="hi-IN"/>
        </w:rPr>
        <w:t>cenu  EUR 4 550,00 (četri tūkstoši pieci simti piecdesmit eiro, 00 centi).</w:t>
      </w:r>
    </w:p>
    <w:bookmarkEnd w:id="30"/>
    <w:p w14:paraId="44CBACBF" w14:textId="77777777" w:rsidR="00BE7537" w:rsidRPr="00BE7537" w:rsidRDefault="00BE7537" w:rsidP="00160473">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E7537">
        <w:rPr>
          <w:rFonts w:eastAsia="Calibri" w:cs="Tahoma"/>
          <w:kern w:val="1"/>
          <w:lang w:val="lv-LV" w:bidi="hi-IN"/>
        </w:rPr>
        <w:t xml:space="preserve">Apstiprināt 1. punktā minētā nekustamā īpašuma elektroniskās izsoles noteikumus (pielikumā). </w:t>
      </w:r>
    </w:p>
    <w:p w14:paraId="54AEFD9E" w14:textId="77777777" w:rsidR="00BE7537" w:rsidRPr="00BE7537" w:rsidRDefault="00BE7537" w:rsidP="00160473">
      <w:pPr>
        <w:widowControl w:val="0"/>
        <w:numPr>
          <w:ilvl w:val="0"/>
          <w:numId w:val="3"/>
        </w:numPr>
        <w:suppressAutoHyphens/>
        <w:autoSpaceDE w:val="0"/>
        <w:autoSpaceDN w:val="0"/>
        <w:adjustRightInd w:val="0"/>
        <w:ind w:left="357" w:hanging="357"/>
        <w:contextualSpacing/>
        <w:jc w:val="both"/>
        <w:rPr>
          <w:rFonts w:eastAsia="Calibri" w:cs="Tahoma"/>
          <w:kern w:val="1"/>
          <w:lang w:val="lv-LV" w:bidi="hi-IN"/>
        </w:rPr>
      </w:pPr>
      <w:r w:rsidRPr="00BE7537">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58447542" w14:textId="77777777" w:rsidR="00BE7537" w:rsidRPr="00BE7537" w:rsidRDefault="00BE7537" w:rsidP="00160473">
      <w:pPr>
        <w:numPr>
          <w:ilvl w:val="0"/>
          <w:numId w:val="3"/>
        </w:numPr>
        <w:autoSpaceDE w:val="0"/>
        <w:autoSpaceDN w:val="0"/>
        <w:adjustRightInd w:val="0"/>
        <w:ind w:left="357" w:hanging="357"/>
        <w:contextualSpacing/>
        <w:jc w:val="both"/>
        <w:rPr>
          <w:rFonts w:eastAsia="Calibri"/>
          <w:lang w:val="lv-LV" w:eastAsia="lv-LV"/>
        </w:rPr>
      </w:pPr>
      <w:r w:rsidRPr="00BE7537">
        <w:rPr>
          <w:rFonts w:eastAsia="Calibri"/>
          <w:lang w:val="lv-LV" w:eastAsia="lv-LV"/>
        </w:rPr>
        <w:t xml:space="preserve">Atbildīgo par lēmuma izpildi noteikt </w:t>
      </w:r>
      <w:r w:rsidRPr="00BE7537">
        <w:rPr>
          <w:lang w:val="lv-LV" w:eastAsia="lv-LV"/>
        </w:rPr>
        <w:t>Limbažu novada pašvaldības īpašuma privatizācijas un atsavināšanas komisijas priekšsēdētāja 1. vietnieku</w:t>
      </w:r>
      <w:r w:rsidRPr="00BE7537">
        <w:rPr>
          <w:rFonts w:eastAsia="Calibri"/>
          <w:lang w:val="lv-LV" w:eastAsia="lv-LV"/>
        </w:rPr>
        <w:t>.</w:t>
      </w:r>
    </w:p>
    <w:p w14:paraId="55533D2B" w14:textId="77777777" w:rsidR="00BE7537" w:rsidRPr="00BE7537" w:rsidRDefault="00BE7537" w:rsidP="00160473">
      <w:pPr>
        <w:numPr>
          <w:ilvl w:val="0"/>
          <w:numId w:val="3"/>
        </w:numPr>
        <w:autoSpaceDE w:val="0"/>
        <w:autoSpaceDN w:val="0"/>
        <w:adjustRightInd w:val="0"/>
        <w:ind w:left="357" w:hanging="357"/>
        <w:contextualSpacing/>
        <w:jc w:val="both"/>
        <w:rPr>
          <w:rFonts w:eastAsia="Calibri"/>
          <w:lang w:val="lv-LV" w:eastAsia="lv-LV"/>
        </w:rPr>
      </w:pPr>
      <w:r w:rsidRPr="00BE7537">
        <w:rPr>
          <w:rFonts w:eastAsia="Calibri"/>
          <w:lang w:val="lv-LV" w:eastAsia="lv-LV"/>
        </w:rPr>
        <w:t>Lēmuma projektu virzīt izskatīšanai Limbažu novada domes sēdē.</w:t>
      </w:r>
    </w:p>
    <w:bookmarkEnd w:id="28"/>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67BC398F" w14:textId="77777777" w:rsidR="00BE7537" w:rsidRPr="00BE7537" w:rsidRDefault="00BE7537" w:rsidP="00BE7537">
      <w:pPr>
        <w:pBdr>
          <w:bottom w:val="single" w:sz="4" w:space="1" w:color="auto"/>
        </w:pBdr>
        <w:jc w:val="both"/>
        <w:rPr>
          <w:b/>
          <w:lang w:val="lv-LV"/>
        </w:rPr>
      </w:pPr>
      <w:r w:rsidRPr="00BE7537">
        <w:rPr>
          <w:b/>
          <w:lang w:val="lv-LV"/>
        </w:rPr>
        <w:t xml:space="preserve">Par </w:t>
      </w:r>
      <w:r w:rsidRPr="00BE7537">
        <w:rPr>
          <w:rFonts w:eastAsia="Calibri"/>
          <w:b/>
          <w:lang w:val="lv-LV"/>
        </w:rPr>
        <w:t xml:space="preserve">nekustamā īpašuma </w:t>
      </w:r>
      <w:bookmarkStart w:id="31" w:name="_Hlk182495304"/>
      <w:r w:rsidRPr="00BE7537">
        <w:rPr>
          <w:b/>
          <w:bCs/>
          <w:lang w:val="lv-LV"/>
        </w:rPr>
        <w:t>Parka iela 15A, Ainažos</w:t>
      </w:r>
      <w:r w:rsidRPr="00BE7537">
        <w:rPr>
          <w:b/>
          <w:lang w:val="lv-LV"/>
        </w:rPr>
        <w:t xml:space="preserve">, Limbažu novadā, </w:t>
      </w:r>
      <w:bookmarkEnd w:id="31"/>
      <w:r w:rsidRPr="00BE7537">
        <w:rPr>
          <w:rFonts w:eastAsia="Calibri"/>
          <w:b/>
          <w:lang w:val="lv-LV"/>
        </w:rPr>
        <w:t xml:space="preserve">zemes gabala daļas </w:t>
      </w:r>
      <w:r w:rsidRPr="00BE7537">
        <w:rPr>
          <w:b/>
          <w:lang w:val="lv-LV"/>
        </w:rPr>
        <w:t xml:space="preserve">nodošanu bez atlīdzības </w:t>
      </w:r>
      <w:bookmarkStart w:id="32" w:name="_Hlk182487796"/>
      <w:r w:rsidRPr="00BE7537">
        <w:rPr>
          <w:b/>
          <w:lang w:val="lv-LV"/>
        </w:rPr>
        <w:t xml:space="preserve">Valsts sabiedrība ar ierobežotu atbildību </w:t>
      </w:r>
      <w:bookmarkEnd w:id="32"/>
      <w:r w:rsidRPr="00BE7537">
        <w:rPr>
          <w:b/>
          <w:lang w:val="lv-LV"/>
        </w:rPr>
        <w:t>„</w:t>
      </w:r>
      <w:bookmarkStart w:id="33" w:name="_Hlk182485161"/>
      <w:r w:rsidRPr="00BE7537">
        <w:rPr>
          <w:b/>
          <w:lang w:val="lv-LV"/>
        </w:rPr>
        <w:t>Bērnu psihoneiroloģiskā slimnīca „Ainaži”</w:t>
      </w:r>
      <w:bookmarkEnd w:id="33"/>
      <w:r w:rsidRPr="00BE7537">
        <w:rPr>
          <w:b/>
          <w:lang w:val="lv-LV"/>
        </w:rPr>
        <w:t>” lietošanā</w:t>
      </w:r>
    </w:p>
    <w:p w14:paraId="3AF90F39" w14:textId="77777777" w:rsidR="00BE7537" w:rsidRPr="00BE7537" w:rsidRDefault="00BE7537" w:rsidP="00BE7537">
      <w:pPr>
        <w:jc w:val="center"/>
        <w:rPr>
          <w:lang w:val="lv-LV"/>
        </w:rPr>
      </w:pPr>
      <w:r w:rsidRPr="00BE7537">
        <w:rPr>
          <w:lang w:val="lv-LV"/>
        </w:rPr>
        <w:lastRenderedPageBreak/>
        <w:t xml:space="preserve">Ziņo Digna </w:t>
      </w:r>
      <w:proofErr w:type="spellStart"/>
      <w:r w:rsidRPr="00BE7537">
        <w:rPr>
          <w:lang w:val="lv-LV"/>
        </w:rPr>
        <w:t>Būmane</w:t>
      </w:r>
      <w:proofErr w:type="spellEnd"/>
    </w:p>
    <w:p w14:paraId="7FC9C33D" w14:textId="77777777" w:rsidR="00BE7537" w:rsidRPr="00BE7537" w:rsidRDefault="00BE7537" w:rsidP="00BE7537">
      <w:pPr>
        <w:jc w:val="center"/>
        <w:rPr>
          <w:bCs/>
          <w:lang w:val="lv-LV"/>
        </w:rPr>
      </w:pPr>
    </w:p>
    <w:p w14:paraId="7A53EA93" w14:textId="77777777" w:rsidR="00BE7537" w:rsidRPr="00BE7537" w:rsidRDefault="00BE7537" w:rsidP="00BE7537">
      <w:pPr>
        <w:ind w:firstLine="720"/>
        <w:jc w:val="both"/>
        <w:rPr>
          <w:lang w:val="lv-LV" w:eastAsia="lv-LV"/>
        </w:rPr>
      </w:pPr>
      <w:r w:rsidRPr="00BE7537">
        <w:rPr>
          <w:lang w:val="lv-LV"/>
        </w:rPr>
        <w:t xml:space="preserve">Limbažu novada pašvaldībā ir saņemts </w:t>
      </w:r>
      <w:r w:rsidRPr="00BE7537">
        <w:rPr>
          <w:color w:val="000000"/>
          <w:lang w:val="lv-LV"/>
        </w:rPr>
        <w:t>VSIA “Bērnu psihoneiroloģiskā slimnīca „ Ainaži””</w:t>
      </w:r>
      <w:r w:rsidRPr="00BE7537">
        <w:rPr>
          <w:lang w:val="lv-LV"/>
        </w:rPr>
        <w:t xml:space="preserve"> (turpmāk – Ainažu slimnīca) 2024. gada 21. novembra iesniegums Nr. 4.8.4/24/6278 un 2024. gada 12. novembra iesniegums Nr. 4.8.4/24/6984 par pašvaldībai piederošā nekustamā īpašuma daļas Parka iela 15A, Ainažos, Limbažu novadā, nodošanu bezatlīdzības lietošanā. Ainažu s</w:t>
      </w:r>
      <w:r w:rsidRPr="00BE7537">
        <w:rPr>
          <w:lang w:val="lv-LV" w:eastAsia="lv-LV"/>
        </w:rPr>
        <w:t xml:space="preserve">limnīcas vienīgais dalībnieks (kapitāldaļu turētājs) ir Veselības ministrija, kas tādējādi ļauj atzīt, ka Ainažu slimnīca ir publiskas personas dibināta kapitālsabiedrība, kura dibināta noteiktu mērķu un funkciju izpildei. </w:t>
      </w:r>
    </w:p>
    <w:p w14:paraId="005B0D81" w14:textId="77777777" w:rsidR="00BE7537" w:rsidRPr="00BE7537" w:rsidRDefault="00BE7537" w:rsidP="00BE7537">
      <w:pPr>
        <w:ind w:firstLine="720"/>
        <w:jc w:val="both"/>
        <w:rPr>
          <w:lang w:val="lv-LV" w:eastAsia="lv-LV"/>
        </w:rPr>
      </w:pPr>
      <w:r w:rsidRPr="00BE7537">
        <w:rPr>
          <w:lang w:val="lv-LV" w:eastAsia="lv-LV"/>
        </w:rPr>
        <w:t>Kopš 2010. gada 2. februāra Ainažu slimnīca atrodas pilnīgi jaunā ēkā Valdemāra ielā 46, Ainažos, Limbažu nov., LV-4035, kadastra Nr.66050020085. Atbilstoši Ainažu slimnīcas statūtu 2. punktā norādītajam Ainažu slimnīcas komercdarbības veidi ir: 1) veselības aizsardzība, 2) slimnīcu darbība, 3) vispārējā ārstu prakse, 4) pārējā darbības veselības aizsardzības jomā, 5) izglītība, 6) pētījumu un eksperimentālo izstrāžu veikšana dabaszinātnēs un inženierzinātnēs, 7) sociālā aprūpe ar izmitināšanu, 8) citi komercdarbības veidi, kas ir saistīti ar iepriekšminētajiem komercdarbības veidiem, un nav pretrunā ar Latvijas Republikas normatīvajiem aktiem.</w:t>
      </w:r>
    </w:p>
    <w:p w14:paraId="4021CA55" w14:textId="77777777" w:rsidR="00BE7537" w:rsidRPr="00BE7537" w:rsidRDefault="00BE7537" w:rsidP="00BE7537">
      <w:pPr>
        <w:ind w:firstLine="720"/>
        <w:contextualSpacing/>
        <w:jc w:val="both"/>
        <w:rPr>
          <w:rFonts w:eastAsia="Aptos"/>
          <w:kern w:val="2"/>
          <w:lang w:val="lv-LV"/>
        </w:rPr>
      </w:pPr>
      <w:r w:rsidRPr="00BE7537">
        <w:rPr>
          <w:rFonts w:eastAsia="Aptos"/>
          <w:kern w:val="2"/>
          <w:lang w:val="lv-LV"/>
        </w:rPr>
        <w:t>Satversmes 111. pants nosaka, ka valstij ir jāaizsargā cilvēku veselība un jāgarantē ikvienam medicīniskās palīdzības minimums. Saskaņā ar Ārstniecības likuma 65. un 66. pantiem valstij ir jāspēj nodrošināt personu ar psihiskiem traucējumiem un psihiskām slimībām viņu politiskās, ekonomiskās un sociālās tiesības, nodrošinot pieeju medicīniskajai palīdzībai un aprūpei atbilstošā kvalitātē, kas atbilst vispārējās medicīnas standartiem. Savukārt Pacientu tiesību likuma 5.pants nosaka, pacientu tiesības uz ārstniecību, kas ietver tiesības gan uz savlaicīgu ārstniecību, tātad pietiekamu pakalpojumu pieejamību, gan tiesības saņemt pēctecīgu ārstniecību no visām ārstniecības iestādēm, kas iesaistītas personas ārstniecībā.</w:t>
      </w:r>
    </w:p>
    <w:p w14:paraId="6B5BE8C2" w14:textId="77777777" w:rsidR="00BE7537" w:rsidRPr="00BE7537" w:rsidRDefault="00BE7537" w:rsidP="00BE7537">
      <w:pPr>
        <w:ind w:firstLine="720"/>
        <w:contextualSpacing/>
        <w:jc w:val="both"/>
        <w:rPr>
          <w:rFonts w:eastAsia="Aptos"/>
          <w:kern w:val="2"/>
          <w:lang w:val="lv-LV"/>
        </w:rPr>
      </w:pPr>
      <w:r w:rsidRPr="00BE7537">
        <w:rPr>
          <w:rFonts w:eastAsia="Aptos"/>
          <w:kern w:val="2"/>
          <w:lang w:val="lv-LV"/>
        </w:rPr>
        <w:t xml:space="preserve">Ainažu slimnīcas pamatdarbība, sniedzot valsts apmaksātus stacionāra un ambulatoros ārstniecības pakalpojumus psihiatrijā ir nodrošināt pakalpojuma pieejamību atbilstoši iedzīvotāju garīgās veselības vajadzībām vecumā no 4 līdz 18 gadiem. Turklāt saskaņā ar Ministru kabineta 28.08.2018. gada noteikumiem Nr. 555 “Veselības aprūpes pakalpojumu organizēšanas un samaksas kārtība” ir atzīstama par specializēto ārstniecības iestādi, un tā vienlaikus ir atzīstama par vienīgo specializēto stacionāru Latvijā, kurā ir iespējams nodrošināt bērniem un pusaudžiem kvalificētu un profesionālu psihiatrisko palīdzību, kuriem ir ieilguši psihiski traucējumi un ar to saistītas saslimšanas. </w:t>
      </w:r>
    </w:p>
    <w:p w14:paraId="3FFD4673" w14:textId="77777777" w:rsidR="00BE7537" w:rsidRPr="00BE7537" w:rsidRDefault="00BE7537" w:rsidP="00BE7537">
      <w:pPr>
        <w:ind w:firstLine="720"/>
        <w:contextualSpacing/>
        <w:jc w:val="both"/>
        <w:rPr>
          <w:lang w:val="lv-LV"/>
        </w:rPr>
      </w:pPr>
      <w:r w:rsidRPr="00BE7537">
        <w:rPr>
          <w:lang w:val="lv-LV"/>
        </w:rPr>
        <w:t>Šobrīd Ainažu slimnīca ir vienīgais specializētais stacionārs valstī, kurš sniedz kvalificētu un profesionālu psihiatrisko palīdzību bērniem un pusaudžiem ar ieilgušiem psihiskiem traucējumiem, sniegtie ārstniecības pakalpojumi tiek finansēti no valsts budžeta līdzekļiem, par ko ir noslēgts līgums ar Nacionālo veselības dienestu par valsts apmaksāto veselības aprūpes pakalpojumu sniegšanu.</w:t>
      </w:r>
    </w:p>
    <w:p w14:paraId="728479DF" w14:textId="77777777" w:rsidR="00BE7537" w:rsidRPr="00BE7537" w:rsidRDefault="00BE7537" w:rsidP="00BE7537">
      <w:pPr>
        <w:ind w:firstLine="720"/>
        <w:contextualSpacing/>
        <w:jc w:val="both"/>
        <w:rPr>
          <w:lang w:val="lv-LV"/>
        </w:rPr>
      </w:pPr>
      <w:r w:rsidRPr="00BE7537">
        <w:rPr>
          <w:lang w:val="lv-LV"/>
        </w:rPr>
        <w:t>Ņemot vērā Ainažu slimnīca paredzamo pieaugošo pacientu skaitu, nepieciešams paplašināt pacientiem - bērniem un pusaudžiem - psihiatriskās palīdzības sniegšanu, piedāvājot pacientiem iespēju pavadīt laiku brīvā dabā, sporta un rotaļu laukumā, tādējādi veicinot Ainažu slimnīcas pacientu mentālās veselības stāvokli. Lai īstenotu ieceri par sporta laukuma izveidi un Nekustamā īpašuma daļas labiekārtošanu nākotnē, paredzams, ka Ainažu slimnīcai un Pašvaldībai nepieciešams vienoties par turpmāko Nekustamā īpašuma daļas iespējamu bezatlīdzības lietošanu. Minētais saistāms ar Ainažu slimnīcas ieinteresētību organizēt Nekustamā īpašuma daļas labiekārtošanas darbus, t.sk. nodrošināt Nekustamā īpašuma daļas norobežošanu ar vēl uzstādāmu (jaunu) žogu, kas aptvertu visu Nekustamā īpašuma daļas perimetru.</w:t>
      </w:r>
    </w:p>
    <w:p w14:paraId="5F4466E2" w14:textId="77777777" w:rsidR="00BE7537" w:rsidRPr="00BE7537" w:rsidRDefault="00BE7537" w:rsidP="00BE7537">
      <w:pPr>
        <w:ind w:firstLine="720"/>
        <w:contextualSpacing/>
        <w:jc w:val="both"/>
        <w:rPr>
          <w:lang w:val="lv-LV"/>
        </w:rPr>
      </w:pPr>
      <w:r w:rsidRPr="00BE7537">
        <w:rPr>
          <w:lang w:val="lv-LV"/>
        </w:rPr>
        <w:t xml:space="preserve">Turklāt arī šobrīd Ainažu slimnīca tās funkciju īstenošanai ir lietojusi Pašvaldībai piederošā zemes gabala pēc adreses Parka iela 15A, Ainaži, Limbažu novadā, LV-4035, kadastra numurs: 66050020048, daļu </w:t>
      </w:r>
      <w:r w:rsidRPr="00BE7537">
        <w:rPr>
          <w:lang w:val="lv-LV" w:eastAsia="lv-LV"/>
        </w:rPr>
        <w:t xml:space="preserve">0,322 ha platībā, attiecīgajā teritorijā organizējot pacientu pastaigas un atpūtu brīvā dabā.  </w:t>
      </w:r>
    </w:p>
    <w:p w14:paraId="5E2BC424" w14:textId="77777777" w:rsidR="00BE7537" w:rsidRPr="00BE7537" w:rsidRDefault="00BE7537" w:rsidP="00BE7537">
      <w:pPr>
        <w:suppressAutoHyphens/>
        <w:autoSpaceDN w:val="0"/>
        <w:ind w:firstLine="720"/>
        <w:jc w:val="both"/>
        <w:textAlignment w:val="baseline"/>
        <w:rPr>
          <w:shd w:val="clear" w:color="auto" w:fill="FFFFFF"/>
          <w:lang w:val="lv-LV"/>
        </w:rPr>
      </w:pPr>
      <w:r w:rsidRPr="00BE7537">
        <w:rPr>
          <w:rFonts w:eastAsia="Calibri"/>
          <w:bCs/>
          <w:iCs/>
          <w:lang w:val="lv-LV" w:eastAsia="lv-LV"/>
        </w:rPr>
        <w:t xml:space="preserve">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w:t>
      </w:r>
      <w:r w:rsidRPr="00BE7537">
        <w:rPr>
          <w:rFonts w:eastAsia="Calibri"/>
          <w:bCs/>
          <w:iCs/>
          <w:lang w:val="lv-LV" w:eastAsia="lv-LV"/>
        </w:rPr>
        <w:lastRenderedPageBreak/>
        <w:t>noteiktai kārtībai. Likuma 5. panta otrās daļas 5. punkts nosaka, gadījumus, uz kuriem neattiecas aizliegums nodot bezatlīdzības lietošanā publiskas personas mantu un tas nosaka, ka</w:t>
      </w:r>
      <w:r w:rsidRPr="00BE7537">
        <w:rPr>
          <w:shd w:val="clear" w:color="auto" w:fill="FFFFFF"/>
          <w:lang w:val="lv-LV"/>
        </w:rPr>
        <w:t xml:space="preserve"> publiska persona savu mantu nodod privātpersonai vai kapitālsabiedrībai tai deleģēto valsts pārvaldes uzdevumu pildīšanai, arī publiskas personas pakalpojumu sniegšanai.</w:t>
      </w:r>
    </w:p>
    <w:p w14:paraId="50108353" w14:textId="77777777" w:rsidR="00BE7537" w:rsidRPr="00BE7537" w:rsidRDefault="00BE7537" w:rsidP="00BE7537">
      <w:pPr>
        <w:suppressAutoHyphens/>
        <w:autoSpaceDN w:val="0"/>
        <w:ind w:firstLine="720"/>
        <w:jc w:val="both"/>
        <w:textAlignment w:val="baseline"/>
        <w:rPr>
          <w:shd w:val="clear" w:color="auto" w:fill="FFFFFF"/>
          <w:lang w:val="lv-LV"/>
        </w:rPr>
      </w:pPr>
      <w:r w:rsidRPr="00BE7537">
        <w:rPr>
          <w:shd w:val="clear" w:color="auto" w:fill="FFFFFF"/>
          <w:lang w:val="lv-LV"/>
        </w:rPr>
        <w:t>Minētā Likuma 5. panta trešā daļa nosaka, ja publiskas personas mantu nodod bezatlīdzības lietošanā, par to pieņem lēmumu. Lēmumā norāda vismaz šādu informāciju: 1) bezatlīdzības lietošanā nododamā manta, tās apjoms, bilances vērtība, stāvoklis un apraksts; 2) nodošanas nepieciešamība un lietderība; 3) nododamās mantas lietošanas vai izmantošanas mērķis un termiņš; 4) gadījumi, kad nodotā manta atdodama atpakaļ; 5) citi nepieciešamie noteikumi, tai skaitā noteikumi, lai nodrošinātu attiecīgās mantas saglabāšanu un atbilstošu izmantošanu.</w:t>
      </w:r>
    </w:p>
    <w:p w14:paraId="248AF6B9" w14:textId="77777777" w:rsidR="00BE7537" w:rsidRPr="00BE7537" w:rsidRDefault="00BE7537" w:rsidP="00BE7537">
      <w:pPr>
        <w:suppressAutoHyphens/>
        <w:autoSpaceDN w:val="0"/>
        <w:ind w:firstLine="720"/>
        <w:jc w:val="both"/>
        <w:textAlignment w:val="baseline"/>
        <w:rPr>
          <w:shd w:val="clear" w:color="auto" w:fill="FFFFFF"/>
          <w:lang w:val="lv-LV"/>
        </w:rPr>
      </w:pPr>
      <w:r w:rsidRPr="00BE7537">
        <w:rPr>
          <w:shd w:val="clear" w:color="auto" w:fill="FFFFFF"/>
          <w:lang w:val="lv-LV"/>
        </w:rPr>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227DC72" w14:textId="77777777" w:rsidR="00BE7537" w:rsidRPr="00BE7537" w:rsidRDefault="00BE7537" w:rsidP="00BE7537">
      <w:pPr>
        <w:suppressAutoHyphens/>
        <w:autoSpaceDN w:val="0"/>
        <w:ind w:firstLine="720"/>
        <w:jc w:val="both"/>
        <w:textAlignment w:val="baseline"/>
        <w:rPr>
          <w:shd w:val="clear" w:color="auto" w:fill="FFFFFF"/>
          <w:lang w:val="lv-LV"/>
        </w:rPr>
      </w:pPr>
      <w:r w:rsidRPr="00BE7537">
        <w:rPr>
          <w:rFonts w:eastAsia="Calibri"/>
          <w:bCs/>
          <w:iCs/>
          <w:shd w:val="clear" w:color="auto" w:fill="FFFFFF"/>
          <w:lang w:val="lv-LV" w:eastAsia="lv-LV"/>
        </w:rPr>
        <w:t>Atbilstoši Pašvaldību likuma 10. panta pirmās daļas 16. punktu,</w:t>
      </w:r>
      <w:r w:rsidRPr="00BE7537">
        <w:rPr>
          <w:rFonts w:eastAsia="Calibri"/>
          <w:bCs/>
          <w:iCs/>
          <w:lang w:val="lv-LV" w:eastAsia="lv-LV"/>
        </w:rPr>
        <w:t xml:space="preserve"> domes kompetencē ir </w:t>
      </w:r>
      <w:r w:rsidRPr="00BE7537">
        <w:rPr>
          <w:rFonts w:eastAsia="Calibri"/>
          <w:bCs/>
          <w:iCs/>
          <w:shd w:val="clear" w:color="auto" w:fill="FFFFFF"/>
          <w:lang w:val="lv-LV" w:eastAsia="lv-LV"/>
        </w:rPr>
        <w:t>lemt par pašvaldības nekustamā īpašuma atsavināšanu un apgrūtināšanu, kā arī par nekustamā īpašuma iegūšanu.</w:t>
      </w:r>
    </w:p>
    <w:p w14:paraId="64113EC7" w14:textId="77777777" w:rsidR="00BE7537" w:rsidRPr="00FF0705" w:rsidRDefault="00BE7537" w:rsidP="00BE7537">
      <w:pPr>
        <w:ind w:firstLine="720"/>
        <w:jc w:val="both"/>
        <w:rPr>
          <w:b/>
          <w:bCs/>
          <w:lang w:val="lv-LV" w:eastAsia="lv-LV"/>
        </w:rPr>
      </w:pPr>
      <w:r w:rsidRPr="00BE7537">
        <w:rPr>
          <w:bCs/>
          <w:iCs/>
          <w:lang w:val="lv-LV"/>
        </w:rPr>
        <w:t xml:space="preserve">Pamatojoties uz iepriekš minēto, kā arī uz Pašvaldību likuma 10. panta pirmās daļas 16. punktu, </w:t>
      </w:r>
      <w:r w:rsidRPr="00BE7537">
        <w:rPr>
          <w:bCs/>
          <w:iCs/>
          <w:shd w:val="clear" w:color="auto" w:fill="FFFFFF"/>
          <w:lang w:val="lv-LV"/>
        </w:rPr>
        <w:t xml:space="preserve">Publiskas personas finanšu līdzekļu un mantas izšķērdēšanas novēršanas likuma </w:t>
      </w:r>
      <w:r w:rsidRPr="00BE7537">
        <w:rPr>
          <w:bCs/>
          <w:iCs/>
          <w:lang w:val="lv-LV"/>
        </w:rPr>
        <w:t xml:space="preserve">5. panta otrās daļas 5. punktu,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276EB5E" w14:textId="32BBA763" w:rsidR="00BE7537" w:rsidRPr="00BE7537" w:rsidRDefault="00BE7537" w:rsidP="00BE7537">
      <w:pPr>
        <w:ind w:firstLine="720"/>
        <w:jc w:val="both"/>
        <w:rPr>
          <w:rFonts w:eastAsia="Calibri"/>
          <w:bCs/>
          <w:iCs/>
          <w:lang w:val="lv-LV" w:eastAsia="lv-LV"/>
        </w:rPr>
      </w:pPr>
    </w:p>
    <w:p w14:paraId="47304014" w14:textId="77777777" w:rsidR="00BE7537" w:rsidRPr="00BE7537" w:rsidRDefault="00BE7537" w:rsidP="00160473">
      <w:pPr>
        <w:numPr>
          <w:ilvl w:val="0"/>
          <w:numId w:val="20"/>
        </w:numPr>
        <w:ind w:left="357" w:hanging="357"/>
        <w:jc w:val="both"/>
        <w:rPr>
          <w:lang w:val="lv-LV"/>
        </w:rPr>
      </w:pPr>
      <w:r w:rsidRPr="00BE7537">
        <w:rPr>
          <w:lang w:val="lv-LV"/>
        </w:rPr>
        <w:t xml:space="preserve">Nodot bezatlīdzības lietošanā </w:t>
      </w:r>
      <w:bookmarkStart w:id="34" w:name="_Hlk182488171"/>
      <w:bookmarkStart w:id="35" w:name="_Hlk182487937"/>
      <w:r w:rsidRPr="00BE7537">
        <w:rPr>
          <w:lang w:val="lv-LV"/>
        </w:rPr>
        <w:t>Valsts sabiedrība ar ierobežotu atbildību „Bērnu psihoneiroloģiskā slimnīca „Ainaži””</w:t>
      </w:r>
      <w:bookmarkEnd w:id="34"/>
      <w:r w:rsidRPr="00BE7537">
        <w:rPr>
          <w:lang w:val="lv-LV"/>
        </w:rPr>
        <w:t xml:space="preserve"> </w:t>
      </w:r>
      <w:bookmarkStart w:id="36" w:name="_Hlk182488130"/>
      <w:bookmarkEnd w:id="35"/>
      <w:r w:rsidRPr="00BE7537">
        <w:rPr>
          <w:lang w:val="lv-LV"/>
        </w:rPr>
        <w:t>nekustamā īpašuma Parka iela 15A, Ainaži, Limbažu novadā, LV-4035, kadastra numurs: 66050020048, daļu 0,322 ha platībā</w:t>
      </w:r>
      <w:bookmarkEnd w:id="36"/>
      <w:r w:rsidRPr="00BE7537">
        <w:rPr>
          <w:lang w:val="lv-LV"/>
        </w:rPr>
        <w:t>, uz 10 (desmit) gadiem, ar iespēju termiņu pagarināt, pacientu pastaigai un atpūtai brīvā dabā, saskaņā ar pievienoto 1.pielikuma shēmu.</w:t>
      </w:r>
    </w:p>
    <w:p w14:paraId="21170B52" w14:textId="77777777" w:rsidR="00BE7537" w:rsidRPr="00BE7537" w:rsidRDefault="00BE7537" w:rsidP="00160473">
      <w:pPr>
        <w:numPr>
          <w:ilvl w:val="0"/>
          <w:numId w:val="20"/>
        </w:numPr>
        <w:ind w:left="357" w:hanging="357"/>
        <w:jc w:val="both"/>
        <w:rPr>
          <w:lang w:val="lv-LV"/>
        </w:rPr>
      </w:pPr>
      <w:r w:rsidRPr="00BE7537">
        <w:rPr>
          <w:bCs/>
          <w:lang w:val="lv-LV"/>
        </w:rPr>
        <w:t>Uzdot Limbažu novada pašvaldībai noslēgt līgumu par lēmuma 1. punktā noteiktā nekustamā īpašuma Parka iela 15A, Ainaži, Limbažu novadā, LV-4035, kadastra numurs: 66050020048, daļu 0,322 ha platībā nodošanu bezatlīdzības lietošanā Valsts sabiedrība ar ierobežotu atbildību „Bērnu psihoneiroloģiskā slimnīca „Ainaži”” (saskaņā ar lēmuma pielikumu Nr.2 – Nekustamā īpašuma bezatlīdzības lietošanas nodošanas līgums (turpmāk – Līgums).</w:t>
      </w:r>
    </w:p>
    <w:p w14:paraId="0C1A0A48" w14:textId="77777777" w:rsidR="00BE7537" w:rsidRPr="00BE7537" w:rsidRDefault="00BE7537" w:rsidP="00160473">
      <w:pPr>
        <w:numPr>
          <w:ilvl w:val="0"/>
          <w:numId w:val="20"/>
        </w:numPr>
        <w:ind w:left="357" w:hanging="357"/>
        <w:jc w:val="both"/>
        <w:rPr>
          <w:rFonts w:eastAsia="Calibri"/>
          <w:lang w:val="lv-LV"/>
        </w:rPr>
      </w:pPr>
      <w:r w:rsidRPr="00BE7537">
        <w:rPr>
          <w:rFonts w:eastAsia="Calibri"/>
          <w:lang w:val="lv-LV"/>
        </w:rPr>
        <w:t>Atbildīgo par lēmuma izpildi noteikt Nekustamā īpašuma un teritorijas plānojuma nodaļas vadītāju.</w:t>
      </w:r>
    </w:p>
    <w:p w14:paraId="5E091631" w14:textId="77777777" w:rsidR="00BE7537" w:rsidRPr="00BE7537" w:rsidRDefault="00BE7537" w:rsidP="00160473">
      <w:pPr>
        <w:numPr>
          <w:ilvl w:val="0"/>
          <w:numId w:val="20"/>
        </w:numPr>
        <w:ind w:left="357" w:hanging="357"/>
        <w:jc w:val="both"/>
        <w:rPr>
          <w:rFonts w:eastAsia="Calibri"/>
          <w:lang w:val="lv-LV"/>
        </w:rPr>
      </w:pPr>
      <w:r w:rsidRPr="00BE7537">
        <w:rPr>
          <w:rFonts w:eastAsia="Calibri"/>
          <w:lang w:val="lv-LV"/>
        </w:rPr>
        <w:t>Kontroli par lēmuma izpildi uzdot Limbažu novada pašvaldības izpilddirektoram.</w:t>
      </w:r>
    </w:p>
    <w:p w14:paraId="1DA52BD2" w14:textId="77777777" w:rsidR="00BE7537" w:rsidRPr="00BE7537" w:rsidRDefault="00BE7537" w:rsidP="00160473">
      <w:pPr>
        <w:numPr>
          <w:ilvl w:val="0"/>
          <w:numId w:val="20"/>
        </w:numPr>
        <w:ind w:left="357" w:hanging="357"/>
        <w:jc w:val="both"/>
        <w:rPr>
          <w:rFonts w:eastAsia="Calibri"/>
          <w:lang w:val="lv-LV"/>
        </w:rPr>
      </w:pPr>
      <w:r w:rsidRPr="00BE7537">
        <w:rPr>
          <w:rFonts w:eastAsia="Calibri"/>
          <w:lang w:val="lv-LV"/>
        </w:rPr>
        <w:t>Lēmuma projektu virzīt izskatīšanai Limbažu novada domes sēdē.</w:t>
      </w:r>
    </w:p>
    <w:p w14:paraId="0D91FF59" w14:textId="77777777" w:rsidR="00DA3983" w:rsidRDefault="00DA3983" w:rsidP="00DD55FD">
      <w:pPr>
        <w:rPr>
          <w:lang w:val="lv-LV"/>
        </w:rPr>
      </w:pPr>
    </w:p>
    <w:p w14:paraId="3270580F" w14:textId="77777777" w:rsidR="00EA7DAE" w:rsidRDefault="00EA7DAE"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29E59604" w14:textId="77777777" w:rsidR="00C65BB2" w:rsidRPr="00C65BB2" w:rsidRDefault="00C65BB2" w:rsidP="00C65BB2">
      <w:pPr>
        <w:pBdr>
          <w:bottom w:val="single" w:sz="6" w:space="1" w:color="auto"/>
        </w:pBdr>
        <w:jc w:val="both"/>
        <w:rPr>
          <w:b/>
          <w:bCs/>
          <w:noProof/>
          <w:lang w:val="lv-LV" w:eastAsia="lv-LV"/>
        </w:rPr>
      </w:pPr>
      <w:r w:rsidRPr="00C65BB2">
        <w:rPr>
          <w:b/>
          <w:bCs/>
          <w:noProof/>
          <w:lang w:val="lv-LV" w:eastAsia="lv-LV"/>
        </w:rPr>
        <w:t>Par nekustamā īpašuma Zemzaru ceļš, Staiceles pagastā, Limbažu novadā, ar kadastra numuru 66370020068, nodošanu valstij</w:t>
      </w:r>
    </w:p>
    <w:p w14:paraId="67B8D7D0" w14:textId="77777777" w:rsidR="00C65BB2" w:rsidRPr="00C65BB2" w:rsidRDefault="00C65BB2" w:rsidP="00C65BB2">
      <w:pPr>
        <w:jc w:val="center"/>
        <w:rPr>
          <w:bCs/>
          <w:lang w:val="lv-LV"/>
        </w:rPr>
      </w:pPr>
      <w:r w:rsidRPr="00C65BB2">
        <w:rPr>
          <w:bCs/>
          <w:lang w:val="lv-LV"/>
        </w:rPr>
        <w:t xml:space="preserve">Ziņo Gunita </w:t>
      </w:r>
      <w:proofErr w:type="spellStart"/>
      <w:r w:rsidRPr="00C65BB2">
        <w:rPr>
          <w:bCs/>
          <w:lang w:val="lv-LV"/>
        </w:rPr>
        <w:t>Meļķe</w:t>
      </w:r>
      <w:proofErr w:type="spellEnd"/>
      <w:r w:rsidRPr="00C65BB2">
        <w:rPr>
          <w:bCs/>
          <w:lang w:val="lv-LV"/>
        </w:rPr>
        <w:t>-Kažoka</w:t>
      </w:r>
    </w:p>
    <w:p w14:paraId="393C47E4" w14:textId="77777777" w:rsidR="00C65BB2" w:rsidRPr="00C65BB2" w:rsidRDefault="00C65BB2" w:rsidP="00C65BB2">
      <w:pPr>
        <w:ind w:firstLine="720"/>
        <w:jc w:val="both"/>
        <w:rPr>
          <w:rFonts w:eastAsia="Arial Unicode MS"/>
          <w:lang w:val="lv-LV" w:eastAsia="x-none"/>
        </w:rPr>
      </w:pPr>
    </w:p>
    <w:p w14:paraId="589EBCEF" w14:textId="77777777" w:rsidR="00C65BB2" w:rsidRPr="00C65BB2" w:rsidRDefault="00C65BB2" w:rsidP="00C65BB2">
      <w:pPr>
        <w:ind w:firstLine="720"/>
        <w:jc w:val="both"/>
        <w:rPr>
          <w:lang w:val="lv-LV" w:eastAsia="lv-LV"/>
        </w:rPr>
      </w:pPr>
      <w:r w:rsidRPr="00C65BB2">
        <w:rPr>
          <w:lang w:val="lv-LV" w:eastAsia="lv-LV"/>
        </w:rPr>
        <w:t>Saskaņā ar Limbažu novada domes 2024. gada 28. marta lēmumu Nr. 231 “Par nekustamā īpašuma Zemzaru ceļš, Staiceles pagastā, Limbažu novadā, ar kadastra Nr. 66370020092 nodošanu valstij” (sēdes protokols Nr.6, 70.), lemts nodot īpašumā bez atlīdzības Latvijas valstij Latvijas Republikas Zemkopības ministrijas personā pašvaldības ceļu – inženierbūvi, zemes vienību ar kadastra apzīmējumu 6637 002 0092.</w:t>
      </w:r>
    </w:p>
    <w:p w14:paraId="5CC3051F" w14:textId="77777777" w:rsidR="00C65BB2" w:rsidRPr="00C65BB2" w:rsidRDefault="00C65BB2" w:rsidP="00C65BB2">
      <w:pPr>
        <w:ind w:firstLine="720"/>
        <w:contextualSpacing/>
        <w:jc w:val="both"/>
        <w:rPr>
          <w:rFonts w:eastAsia="Calibri"/>
          <w:lang w:val="lv-LV" w:eastAsia="lv-LV"/>
        </w:rPr>
      </w:pPr>
      <w:r w:rsidRPr="00C65BB2">
        <w:rPr>
          <w:rFonts w:eastAsia="Calibri"/>
          <w:lang w:val="lv-LV" w:eastAsia="lv-LV"/>
        </w:rPr>
        <w:t xml:space="preserve">Pašvaldības nekustamais īpašums nepieciešams </w:t>
      </w:r>
      <w:r w:rsidRPr="00C65BB2">
        <w:rPr>
          <w:bCs/>
          <w:lang w:val="lv-LV" w:eastAsia="lv-LV"/>
        </w:rPr>
        <w:t>ar mērķi uzturēt zemes vienībā izvietotās LVM inženierbūves “Zemzaru ceļš” daļu. Inženierbūve tiek izmantota Meža likumā noteiktās valsts meža īpašuma apsaimniekošanas un aizsardzības funkcijas īstenošanai, tai skaitā, lai nodrošinātu kokmateriālu transportēšanu un mežsaimniecisko darbu veikšanu</w:t>
      </w:r>
      <w:r w:rsidRPr="00C65BB2">
        <w:rPr>
          <w:rFonts w:eastAsia="Calibri"/>
          <w:lang w:val="lv-LV" w:eastAsia="lv-LV"/>
        </w:rPr>
        <w:t>.</w:t>
      </w:r>
    </w:p>
    <w:p w14:paraId="40A87078" w14:textId="77777777" w:rsidR="00C65BB2" w:rsidRPr="00C65BB2" w:rsidRDefault="00C65BB2" w:rsidP="00C65BB2">
      <w:pPr>
        <w:ind w:firstLine="720"/>
        <w:jc w:val="both"/>
        <w:rPr>
          <w:lang w:val="lv-LV" w:eastAsia="lv-LV"/>
        </w:rPr>
      </w:pPr>
      <w:r w:rsidRPr="00C65BB2">
        <w:rPr>
          <w:lang w:val="lv-LV" w:eastAsia="lv-LV"/>
        </w:rPr>
        <w:lastRenderedPageBreak/>
        <w:t>Zemes vienībai ar kadastra apzīmējumu 6637 002 0092, uzmērot, noteikta platība 900 m</w:t>
      </w:r>
      <w:r w:rsidRPr="00C65BB2">
        <w:rPr>
          <w:vertAlign w:val="superscript"/>
          <w:lang w:val="lv-LV" w:eastAsia="lv-LV"/>
        </w:rPr>
        <w:t>2</w:t>
      </w:r>
      <w:r w:rsidRPr="00C65BB2">
        <w:rPr>
          <w:lang w:val="lv-LV" w:eastAsia="lv-LV"/>
        </w:rPr>
        <w:t xml:space="preserve"> un noteikti apgrūtinājumi saskaņā ar apgrūtinājumu plānu. </w:t>
      </w:r>
    </w:p>
    <w:p w14:paraId="18EF8F40" w14:textId="77777777" w:rsidR="00C65BB2" w:rsidRPr="00C65BB2" w:rsidRDefault="00C65BB2" w:rsidP="00C65BB2">
      <w:pPr>
        <w:ind w:firstLine="720"/>
        <w:jc w:val="both"/>
        <w:rPr>
          <w:lang w:val="lv-LV" w:eastAsia="lv-LV"/>
        </w:rPr>
      </w:pPr>
      <w:r w:rsidRPr="00C65BB2">
        <w:rPr>
          <w:bCs/>
          <w:lang w:val="lv-LV" w:eastAsia="lv-LV"/>
        </w:rPr>
        <w:t>Limbažu</w:t>
      </w:r>
      <w:r w:rsidRPr="00C65BB2">
        <w:rPr>
          <w:lang w:val="lv-LV" w:eastAsia="lv-LV"/>
        </w:rPr>
        <w:t xml:space="preserve"> novada pašvaldības īpašumtiesības uz nekustamo īpašumu ar kadastra Nr. 6637 002 0068, Zemzaru ceļš, Staiceles pagastā, Limbažu novadā, kas sastāv no zemes vienības ar kadastra apzīmējumu 6637 002 0092, 900 m</w:t>
      </w:r>
      <w:r w:rsidRPr="00C65BB2">
        <w:rPr>
          <w:vertAlign w:val="superscript"/>
          <w:lang w:val="lv-LV" w:eastAsia="lv-LV"/>
        </w:rPr>
        <w:t>2</w:t>
      </w:r>
      <w:r w:rsidRPr="00C65BB2">
        <w:rPr>
          <w:lang w:val="lv-LV" w:eastAsia="lv-LV"/>
        </w:rPr>
        <w:t xml:space="preserve"> kopplatībā, nostiprinātas Vidzemes rajona tiesas Staiceles pagasta zemesgrāmatas nodalījumā Nr.100000915361  2024. gada 4. oktobrī. </w:t>
      </w:r>
    </w:p>
    <w:p w14:paraId="3957540E" w14:textId="77777777" w:rsidR="00C65BB2" w:rsidRPr="00C65BB2" w:rsidRDefault="00C65BB2" w:rsidP="00C65BB2">
      <w:pPr>
        <w:suppressAutoHyphens/>
        <w:autoSpaceDN w:val="0"/>
        <w:ind w:firstLine="720"/>
        <w:jc w:val="both"/>
        <w:textAlignment w:val="baseline"/>
        <w:rPr>
          <w:rFonts w:eastAsia="Calibri"/>
          <w:bCs/>
          <w:iCs/>
          <w:lang w:val="lv-LV" w:eastAsia="lv-LV"/>
        </w:rPr>
      </w:pPr>
      <w:r w:rsidRPr="00C65BB2">
        <w:rPr>
          <w:rFonts w:eastAsia="Calibri"/>
          <w:bCs/>
          <w:iCs/>
          <w:lang w:val="lv-LV" w:eastAsia="lv-LV"/>
        </w:rPr>
        <w:t>Publiskas personas mantas atsavināšanas likuma 3. panta pirmās daļas 6. punkts paredz, ka publiskas personas nekustamo īpašumu var atsavināt, nododot bez atlīdzības.</w:t>
      </w:r>
    </w:p>
    <w:p w14:paraId="664073B3" w14:textId="77777777" w:rsidR="00C65BB2" w:rsidRPr="00C65BB2" w:rsidRDefault="00C65BB2" w:rsidP="00C65BB2">
      <w:pPr>
        <w:suppressAutoHyphens/>
        <w:autoSpaceDN w:val="0"/>
        <w:ind w:firstLine="720"/>
        <w:jc w:val="both"/>
        <w:textAlignment w:val="baseline"/>
        <w:rPr>
          <w:rFonts w:eastAsia="Calibri"/>
          <w:bCs/>
          <w:iCs/>
          <w:shd w:val="clear" w:color="auto" w:fill="FFFFFF"/>
          <w:lang w:val="lv-LV" w:eastAsia="lv-LV"/>
        </w:rPr>
      </w:pPr>
      <w:r w:rsidRPr="00C65BB2">
        <w:rPr>
          <w:rFonts w:eastAsia="Calibri"/>
          <w:bCs/>
          <w:iCs/>
          <w:shd w:val="clear" w:color="auto" w:fill="FFFFFF"/>
          <w:lang w:val="lv-LV" w:eastAsia="lv-LV"/>
        </w:rPr>
        <w:t>Saskaņā ar Pašvaldību likuma 10. panta pirmās daļas 16. punktu,</w:t>
      </w:r>
      <w:r w:rsidRPr="00C65BB2">
        <w:rPr>
          <w:rFonts w:eastAsia="Calibri"/>
          <w:bCs/>
          <w:iCs/>
          <w:lang w:val="lv-LV" w:eastAsia="lv-LV"/>
        </w:rPr>
        <w:t xml:space="preserve"> domes kompetencē ir </w:t>
      </w:r>
      <w:r w:rsidRPr="00C65BB2">
        <w:rPr>
          <w:rFonts w:eastAsia="Calibri"/>
          <w:bCs/>
          <w:iCs/>
          <w:shd w:val="clear" w:color="auto" w:fill="FFFFFF"/>
          <w:lang w:val="lv-LV" w:eastAsia="lv-LV"/>
        </w:rPr>
        <w:t>lemt par pašvaldības nekustamā īpašuma atsavināšanu un apgrūtināšanu, kā arī par nekustamā īpašuma iegūšanu.</w:t>
      </w:r>
    </w:p>
    <w:p w14:paraId="51A39954" w14:textId="77777777" w:rsidR="00C65BB2" w:rsidRPr="00C65BB2" w:rsidRDefault="00C65BB2" w:rsidP="00C65BB2">
      <w:pPr>
        <w:suppressAutoHyphens/>
        <w:autoSpaceDN w:val="0"/>
        <w:ind w:firstLine="720"/>
        <w:jc w:val="both"/>
        <w:textAlignment w:val="baseline"/>
        <w:rPr>
          <w:rFonts w:eastAsia="Calibri"/>
          <w:bCs/>
          <w:iCs/>
          <w:lang w:val="lv-LV" w:eastAsia="lv-LV"/>
        </w:rPr>
      </w:pPr>
      <w:r w:rsidRPr="00C65BB2">
        <w:rPr>
          <w:rFonts w:eastAsia="Calibri"/>
          <w:bCs/>
          <w:iCs/>
          <w:shd w:val="clear" w:color="auto" w:fill="FFFFFF"/>
          <w:lang w:val="lv-LV" w:eastAsia="lv-LV"/>
        </w:rPr>
        <w:t xml:space="preserve">Saskaņā ar Pašvaldību likuma </w:t>
      </w:r>
      <w:r w:rsidRPr="00C65BB2">
        <w:rPr>
          <w:rFonts w:eastAsia="Calibri"/>
          <w:bCs/>
          <w:iCs/>
          <w:lang w:val="lv-LV" w:eastAsia="lv-LV"/>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0C3E1CA9" w14:textId="77777777" w:rsidR="00C65BB2" w:rsidRPr="00C65BB2" w:rsidRDefault="00C65BB2" w:rsidP="00C65BB2">
      <w:pPr>
        <w:suppressAutoHyphens/>
        <w:autoSpaceDN w:val="0"/>
        <w:ind w:firstLine="720"/>
        <w:jc w:val="both"/>
        <w:textAlignment w:val="baseline"/>
        <w:rPr>
          <w:rFonts w:eastAsia="Calibri"/>
          <w:bCs/>
          <w:iCs/>
          <w:lang w:val="lv-LV" w:eastAsia="lv-LV"/>
        </w:rPr>
      </w:pPr>
      <w:r w:rsidRPr="00C65BB2">
        <w:rPr>
          <w:rFonts w:eastAsia="Calibri"/>
          <w:bCs/>
          <w:iCs/>
          <w:shd w:val="clear" w:color="auto" w:fill="FFFFFF"/>
          <w:lang w:val="lv-LV" w:eastAsia="lv-LV"/>
        </w:rPr>
        <w:t xml:space="preserve">Saskaņā ar Publiskas personas mantas atsavināšanas likuma </w:t>
      </w:r>
      <w:r w:rsidRPr="00C65BB2">
        <w:rPr>
          <w:rFonts w:eastAsia="Calibri"/>
          <w:bCs/>
          <w:iCs/>
          <w:lang w:val="lv-LV" w:eastAsia="lv-LV"/>
        </w:rPr>
        <w:t>42. panta otro daļu,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28960975" w14:textId="77777777" w:rsidR="00C65BB2" w:rsidRPr="00FF0705" w:rsidRDefault="00C65BB2" w:rsidP="00C65BB2">
      <w:pPr>
        <w:ind w:firstLine="720"/>
        <w:jc w:val="both"/>
        <w:rPr>
          <w:b/>
          <w:bCs/>
          <w:lang w:val="lv-LV" w:eastAsia="lv-LV"/>
        </w:rPr>
      </w:pPr>
      <w:r w:rsidRPr="00C65BB2">
        <w:rPr>
          <w:bCs/>
          <w:iCs/>
          <w:lang w:val="lv-LV" w:eastAsia="lv-LV"/>
        </w:rPr>
        <w:t>Pamatojoties uz iepriekš minēto, kā arī uz Pašvaldību likuma 10. panta pirmās daļas 16. punktu, 73. panta pirmo daļu, trešo daļu</w:t>
      </w:r>
      <w:r w:rsidRPr="00C65BB2">
        <w:rPr>
          <w:bCs/>
          <w:iCs/>
          <w:shd w:val="clear" w:color="auto" w:fill="FFFFFF"/>
          <w:lang w:val="lv-LV" w:eastAsia="lv-LV"/>
        </w:rPr>
        <w:t xml:space="preserve">, </w:t>
      </w:r>
      <w:r w:rsidRPr="00C65BB2">
        <w:rPr>
          <w:bCs/>
          <w:lang w:val="lv-LV" w:eastAsia="lv-LV"/>
        </w:rPr>
        <w:t>Publiskas personas mantas atsavināšanas likuma 3. panta pirmās daļas sesto punktu, 4. panta pirmo un otro daļu, 42. panta otro daļu, 43. pantu</w:t>
      </w:r>
      <w:r w:rsidRPr="00C65BB2">
        <w:rPr>
          <w:bCs/>
          <w:iCs/>
          <w:lang w:val="lv-LV" w:eastAsia="lv-LV"/>
        </w:rPr>
        <w:t>,</w:t>
      </w:r>
      <w:r w:rsidRPr="00C65BB2">
        <w:rPr>
          <w:b/>
          <w:bCs/>
          <w:i/>
          <w:iCs/>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9EA9451" w14:textId="19854433" w:rsidR="00C65BB2" w:rsidRPr="00C65BB2" w:rsidRDefault="00C65BB2" w:rsidP="00C65BB2">
      <w:pPr>
        <w:ind w:firstLine="720"/>
        <w:jc w:val="both"/>
        <w:rPr>
          <w:rFonts w:cs="Tahoma"/>
          <w:b/>
          <w:kern w:val="1"/>
          <w:lang w:val="lv-LV" w:eastAsia="hi-IN" w:bidi="hi-IN"/>
        </w:rPr>
      </w:pPr>
    </w:p>
    <w:p w14:paraId="3748DD70" w14:textId="77777777" w:rsidR="00C65BB2" w:rsidRPr="00C65BB2" w:rsidRDefault="00C65BB2" w:rsidP="00160473">
      <w:pPr>
        <w:numPr>
          <w:ilvl w:val="0"/>
          <w:numId w:val="22"/>
        </w:numPr>
        <w:ind w:left="357" w:hanging="357"/>
        <w:jc w:val="both"/>
        <w:rPr>
          <w:lang w:val="lv-LV" w:eastAsia="lv-LV"/>
        </w:rPr>
      </w:pPr>
      <w:r w:rsidRPr="00C65BB2">
        <w:rPr>
          <w:lang w:val="lv-LV" w:eastAsia="lv-LV"/>
        </w:rPr>
        <w:t>Nodot īpašumā bez atlīdzības Latvijas valstij Zemkopības ministrijas personā nekustamo īpašumu “Zemzaru ceļš,” Staiceles pagastā, Limbažu novadā, kadastra numurs 6637 002 0068, kas sastāv no vienas zemes vienības ar kadastra apzīmējumu 6637 002 0092, 900 m</w:t>
      </w:r>
      <w:r w:rsidRPr="00C65BB2">
        <w:rPr>
          <w:vertAlign w:val="superscript"/>
          <w:lang w:val="lv-LV" w:eastAsia="lv-LV"/>
        </w:rPr>
        <w:t>2</w:t>
      </w:r>
      <w:r w:rsidRPr="00C65BB2">
        <w:rPr>
          <w:lang w:val="lv-LV" w:eastAsia="lv-LV"/>
        </w:rPr>
        <w:t xml:space="preserve"> platībā. </w:t>
      </w:r>
    </w:p>
    <w:p w14:paraId="0163EED4" w14:textId="77777777" w:rsidR="00C65BB2" w:rsidRPr="00C65BB2" w:rsidRDefault="00C65BB2" w:rsidP="00160473">
      <w:pPr>
        <w:numPr>
          <w:ilvl w:val="0"/>
          <w:numId w:val="22"/>
        </w:numPr>
        <w:ind w:left="357" w:hanging="357"/>
        <w:jc w:val="both"/>
        <w:rPr>
          <w:lang w:val="lv-LV" w:eastAsia="lv-LV"/>
        </w:rPr>
      </w:pPr>
      <w:r w:rsidRPr="00C65BB2">
        <w:rPr>
          <w:lang w:val="lv-LV" w:eastAsia="lv-LV"/>
        </w:rPr>
        <w:t>Noteikt, ka Latvijas valstij Zemkopības ministrijas personā, saskaņā ar Publiskas personas mantas atsavināšanas likuma 42. panta otro daļu:</w:t>
      </w:r>
    </w:p>
    <w:p w14:paraId="71CDE606" w14:textId="77777777" w:rsidR="00C65BB2" w:rsidRPr="00C65BB2" w:rsidRDefault="00C65BB2" w:rsidP="00160473">
      <w:pPr>
        <w:numPr>
          <w:ilvl w:val="1"/>
          <w:numId w:val="21"/>
        </w:numPr>
        <w:ind w:left="964" w:hanging="567"/>
        <w:contextualSpacing/>
        <w:jc w:val="both"/>
        <w:rPr>
          <w:rFonts w:eastAsia="Calibri"/>
          <w:lang w:val="lv-LV" w:eastAsia="lv-LV"/>
        </w:rPr>
      </w:pPr>
      <w:r w:rsidRPr="00C65BB2">
        <w:rPr>
          <w:lang w:val="lv-LV" w:eastAsia="lv-LV"/>
        </w:rPr>
        <w:t>lēmuma 1. punktā minētais nekustamais īpašums jāizmanto Meža likumā noteiktās valsts meža apsaimniekošanas un aizsardzības funkcijas īstenošanai;</w:t>
      </w:r>
    </w:p>
    <w:p w14:paraId="02FE5810" w14:textId="77777777" w:rsidR="00C65BB2" w:rsidRPr="00C65BB2" w:rsidRDefault="00C65BB2" w:rsidP="00160473">
      <w:pPr>
        <w:numPr>
          <w:ilvl w:val="1"/>
          <w:numId w:val="21"/>
        </w:numPr>
        <w:ind w:left="964" w:hanging="567"/>
        <w:contextualSpacing/>
        <w:jc w:val="both"/>
        <w:rPr>
          <w:rFonts w:eastAsia="Calibri"/>
          <w:lang w:val="lv-LV" w:eastAsia="lv-LV"/>
        </w:rPr>
      </w:pPr>
      <w:r w:rsidRPr="00C65BB2">
        <w:rPr>
          <w:lang w:val="lv-LV" w:eastAsia="lv-LV"/>
        </w:rPr>
        <w:t xml:space="preserve">lēmuma 1. punktā minēto nekustamo īpašumu bez atlīdzības jānodod </w:t>
      </w:r>
      <w:r w:rsidRPr="00C65BB2">
        <w:rPr>
          <w:rFonts w:eastAsia="Calibri"/>
          <w:color w:val="000000"/>
          <w:lang w:val="lv-LV" w:eastAsia="lv-LV"/>
        </w:rPr>
        <w:t>Limbažu</w:t>
      </w:r>
      <w:r w:rsidRPr="00C65BB2">
        <w:rPr>
          <w:lang w:val="lv-LV" w:eastAsia="lv-LV"/>
        </w:rPr>
        <w:t xml:space="preserve"> novada pašvaldībai, ja tas vairs netiek izmantots lēmuma 2.1. punktā minēto funkciju īstenošanai.</w:t>
      </w:r>
    </w:p>
    <w:p w14:paraId="728521C5" w14:textId="77777777" w:rsidR="00C65BB2" w:rsidRPr="00C65BB2" w:rsidRDefault="00C65BB2" w:rsidP="00160473">
      <w:pPr>
        <w:numPr>
          <w:ilvl w:val="0"/>
          <w:numId w:val="22"/>
        </w:numPr>
        <w:ind w:left="357" w:hanging="357"/>
        <w:jc w:val="both"/>
        <w:rPr>
          <w:rFonts w:eastAsia="Calibri"/>
          <w:lang w:val="lv-LV" w:eastAsia="lv-LV"/>
        </w:rPr>
      </w:pPr>
      <w:r w:rsidRPr="00C65BB2">
        <w:rPr>
          <w:lang w:val="lv-LV" w:eastAsia="lv-LV"/>
        </w:rPr>
        <w:t>Noteikt, ka Latvijas valstij Zemkopības ministrijas personā, nostiprinot zemesgrāmatā īpašuma tiesības uz lēmuma 1. punktā minēto nekustamo īpašumu, norādīt, ka īpašumtiesības tiek nostiprinātas uz laiku, kamēr Latvijas valsts Zemkopības ministrijas persona nodrošina lēmuma 2.1. punktā minēto funkciju īstenošanu.</w:t>
      </w:r>
    </w:p>
    <w:p w14:paraId="786D791A" w14:textId="77777777" w:rsidR="00C65BB2" w:rsidRPr="00C65BB2" w:rsidRDefault="00C65BB2" w:rsidP="00160473">
      <w:pPr>
        <w:numPr>
          <w:ilvl w:val="0"/>
          <w:numId w:val="22"/>
        </w:numPr>
        <w:ind w:left="357" w:hanging="357"/>
        <w:jc w:val="both"/>
        <w:rPr>
          <w:rFonts w:eastAsia="Calibri"/>
          <w:lang w:val="lv-LV" w:eastAsia="lv-LV"/>
        </w:rPr>
      </w:pPr>
      <w:r w:rsidRPr="00C65BB2">
        <w:rPr>
          <w:lang w:val="lv-LV" w:eastAsia="lv-LV"/>
        </w:rPr>
        <w:t xml:space="preserve">Noteikt, ka Ministru kabineta pozitīva rīkojuma pieņemšanas gadījumā, AS „Latvijas valsts meži” jāsedz visi izdevumi, kas saistīti ar īpašumtiesību </w:t>
      </w:r>
      <w:proofErr w:type="spellStart"/>
      <w:r w:rsidRPr="00C65BB2">
        <w:rPr>
          <w:lang w:val="lv-LV" w:eastAsia="lv-LV"/>
        </w:rPr>
        <w:t>pārreģistrāciju</w:t>
      </w:r>
      <w:proofErr w:type="spellEnd"/>
      <w:r w:rsidRPr="00C65BB2">
        <w:rPr>
          <w:lang w:val="lv-LV" w:eastAsia="lv-LV"/>
        </w:rPr>
        <w:t xml:space="preserve"> zemesgrāmatā uz Latvijas valsts vārda Zemkopības ministrijas personā.</w:t>
      </w:r>
    </w:p>
    <w:p w14:paraId="1ACBD900" w14:textId="77777777" w:rsidR="00C65BB2" w:rsidRPr="00C65BB2" w:rsidRDefault="00C65BB2" w:rsidP="00160473">
      <w:pPr>
        <w:numPr>
          <w:ilvl w:val="0"/>
          <w:numId w:val="22"/>
        </w:numPr>
        <w:ind w:left="357" w:hanging="357"/>
        <w:jc w:val="both"/>
        <w:rPr>
          <w:rFonts w:eastAsia="Calibri"/>
          <w:szCs w:val="22"/>
          <w:lang w:val="lv-LV" w:eastAsia="lv-LV"/>
        </w:rPr>
      </w:pPr>
      <w:r w:rsidRPr="00C65BB2">
        <w:rPr>
          <w:rFonts w:eastAsia="Calibri"/>
          <w:szCs w:val="22"/>
          <w:lang w:val="lv-LV" w:eastAsia="lv-LV"/>
        </w:rPr>
        <w:t>Lēmumam pievienot, saskaņā ar Ministru kabineta 13.02.2018. noteikumu Nr.87 “Grāmatvedības uzskaites kārtība budžeta iestādēs” 345.punktu, sagatavoto izziņu par ilgtermiņa ieguldījuma uzskaiti" (pielikumā).</w:t>
      </w:r>
    </w:p>
    <w:p w14:paraId="1950A6E6" w14:textId="77777777" w:rsidR="00C65BB2" w:rsidRPr="00C65BB2" w:rsidRDefault="00C65BB2" w:rsidP="00160473">
      <w:pPr>
        <w:numPr>
          <w:ilvl w:val="0"/>
          <w:numId w:val="22"/>
        </w:numPr>
        <w:ind w:left="357" w:hanging="357"/>
        <w:jc w:val="both"/>
        <w:rPr>
          <w:rFonts w:eastAsia="Calibri"/>
          <w:lang w:val="lv-LV" w:eastAsia="lv-LV"/>
        </w:rPr>
      </w:pPr>
      <w:r w:rsidRPr="00C65BB2">
        <w:rPr>
          <w:rFonts w:eastAsia="Calibri"/>
          <w:lang w:val="lv-LV" w:eastAsia="lv-LV"/>
        </w:rPr>
        <w:t>Atbildīgo par lēmuma izpildes kontroli noteikt Limbažu novada pašvaldības izpilddirektoru.</w:t>
      </w:r>
    </w:p>
    <w:p w14:paraId="461F8D7C" w14:textId="77777777" w:rsidR="00C65BB2" w:rsidRPr="00C65BB2" w:rsidRDefault="00C65BB2" w:rsidP="00160473">
      <w:pPr>
        <w:numPr>
          <w:ilvl w:val="0"/>
          <w:numId w:val="22"/>
        </w:numPr>
        <w:ind w:left="357" w:hanging="357"/>
        <w:jc w:val="both"/>
        <w:rPr>
          <w:rFonts w:eastAsia="Calibri"/>
          <w:lang w:val="lv-LV" w:eastAsia="lv-LV"/>
        </w:rPr>
      </w:pPr>
      <w:r w:rsidRPr="00C65BB2">
        <w:rPr>
          <w:rFonts w:eastAsia="Calibri"/>
          <w:lang w:val="lv-LV" w:eastAsia="lv-LV"/>
        </w:rPr>
        <w:lastRenderedPageBreak/>
        <w:t xml:space="preserve">Lēmuma projektu virzīt izskatīšanai Limbažu novada domes sēdē. </w:t>
      </w:r>
    </w:p>
    <w:p w14:paraId="13B710B3" w14:textId="77777777" w:rsidR="0059672A" w:rsidRDefault="0059672A" w:rsidP="00DD55FD">
      <w:pPr>
        <w:rPr>
          <w:lang w:val="lv-LV"/>
        </w:rPr>
      </w:pPr>
    </w:p>
    <w:p w14:paraId="6E67522D" w14:textId="77777777" w:rsidR="0059672A" w:rsidRDefault="0059672A"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080C68CC" w14:textId="77777777" w:rsidR="00B131B9" w:rsidRPr="00B131B9" w:rsidRDefault="00B131B9" w:rsidP="00B131B9">
      <w:pPr>
        <w:pBdr>
          <w:bottom w:val="single" w:sz="6" w:space="1" w:color="auto"/>
        </w:pBdr>
        <w:jc w:val="both"/>
        <w:rPr>
          <w:rFonts w:eastAsia="Calibri"/>
          <w:b/>
          <w:lang w:val="lv-LV"/>
        </w:rPr>
      </w:pPr>
      <w:r w:rsidRPr="00B131B9">
        <w:rPr>
          <w:b/>
          <w:bCs/>
          <w:noProof/>
          <w:lang w:val="lv-LV" w:eastAsia="lv-LV"/>
        </w:rPr>
        <w:t>Par zemes vienības Arāji, Staiceles pagastā reģistrēšanu zemesgrāmatā uz pašvaldības vārda</w:t>
      </w:r>
    </w:p>
    <w:p w14:paraId="5F1D0AEC" w14:textId="77777777" w:rsidR="00B131B9" w:rsidRPr="00B131B9" w:rsidRDefault="00B131B9" w:rsidP="00B131B9">
      <w:pPr>
        <w:jc w:val="center"/>
        <w:rPr>
          <w:lang w:val="lv-LV" w:eastAsia="lv-LV"/>
        </w:rPr>
      </w:pPr>
      <w:r w:rsidRPr="00B131B9">
        <w:rPr>
          <w:lang w:val="lv-LV" w:eastAsia="lv-LV"/>
        </w:rPr>
        <w:t xml:space="preserve">Ziņo </w:t>
      </w:r>
      <w:r w:rsidRPr="00B131B9">
        <w:rPr>
          <w:noProof/>
          <w:lang w:val="lv-LV" w:eastAsia="lv-LV"/>
        </w:rPr>
        <w:t>Gunita Meļķe-Kažoka</w:t>
      </w:r>
    </w:p>
    <w:p w14:paraId="7838F9C1" w14:textId="77777777" w:rsidR="00B131B9" w:rsidRPr="00B131B9" w:rsidRDefault="00B131B9" w:rsidP="00B131B9">
      <w:pPr>
        <w:jc w:val="center"/>
        <w:rPr>
          <w:rFonts w:eastAsia="Calibri"/>
          <w:b/>
          <w:bCs/>
          <w:lang w:val="lv-LV"/>
        </w:rPr>
      </w:pPr>
    </w:p>
    <w:p w14:paraId="3CD24691" w14:textId="77777777" w:rsidR="00B131B9" w:rsidRPr="00B131B9" w:rsidRDefault="00B131B9" w:rsidP="00B131B9">
      <w:pPr>
        <w:ind w:firstLine="720"/>
        <w:jc w:val="both"/>
        <w:rPr>
          <w:lang w:val="lv-LV" w:eastAsia="lv-LV"/>
        </w:rPr>
      </w:pPr>
      <w:r w:rsidRPr="00B131B9">
        <w:rPr>
          <w:rFonts w:eastAsia="Calibri"/>
          <w:lang w:val="lv-LV" w:eastAsia="lv-LV"/>
        </w:rPr>
        <w:t>Zemes vienība</w:t>
      </w:r>
      <w:r w:rsidRPr="00B131B9">
        <w:rPr>
          <w:noProof/>
          <w:lang w:val="lv-LV" w:eastAsia="lv-LV"/>
        </w:rPr>
        <w:t xml:space="preserve"> Arāji, Staiceles pagastā, Limbažu novadā</w:t>
      </w:r>
      <w:r w:rsidRPr="00B131B9">
        <w:rPr>
          <w:rFonts w:eastAsia="Calibri"/>
          <w:lang w:val="lv-LV" w:eastAsia="lv-LV"/>
        </w:rPr>
        <w:t xml:space="preserve"> ar kadastra apzīmējumu: 6637 001 0147, s</w:t>
      </w:r>
      <w:r w:rsidRPr="00B131B9">
        <w:rPr>
          <w:lang w:val="lv-LV" w:eastAsia="lv-LV"/>
        </w:rPr>
        <w:t xml:space="preserve">askaņā ar Limbažu novada domes </w:t>
      </w:r>
      <w:r w:rsidRPr="00B131B9">
        <w:rPr>
          <w:rFonts w:eastAsia="Calibri"/>
          <w:lang w:val="lv-LV" w:eastAsia="lv-LV"/>
        </w:rPr>
        <w:t xml:space="preserve">2024. gada 26. septembra </w:t>
      </w:r>
      <w:r w:rsidRPr="00B131B9">
        <w:rPr>
          <w:lang w:val="lv-LV" w:eastAsia="lv-LV"/>
        </w:rPr>
        <w:t>lēmumu Nr. 715 (protokols Nr.18, 66.) “</w:t>
      </w:r>
      <w:r w:rsidRPr="00B131B9">
        <w:rPr>
          <w:noProof/>
          <w:lang w:val="lv-LV" w:eastAsia="lv-LV"/>
        </w:rPr>
        <w:t xml:space="preserve">Par zemes vienības “Arāji”, Staiceles pagastā, atzīšanu par rezerves zemes fonda zemi”, </w:t>
      </w:r>
      <w:r w:rsidRPr="00B131B9">
        <w:rPr>
          <w:lang w:val="lv-LV" w:eastAsia="lv-LV"/>
        </w:rPr>
        <w:t xml:space="preserve">tika </w:t>
      </w:r>
      <w:r w:rsidRPr="00B131B9">
        <w:rPr>
          <w:rFonts w:eastAsia="Calibri"/>
          <w:lang w:val="lv-LV" w:eastAsia="lv-LV"/>
        </w:rPr>
        <w:t xml:space="preserve">ieskaitīta valsts </w:t>
      </w:r>
      <w:r w:rsidRPr="00B131B9">
        <w:rPr>
          <w:lang w:val="lv-LV" w:eastAsia="lv-LV"/>
        </w:rPr>
        <w:t>rezerves zemes fondā.</w:t>
      </w:r>
    </w:p>
    <w:p w14:paraId="69EA006A" w14:textId="77777777" w:rsidR="00B131B9" w:rsidRPr="00B131B9" w:rsidRDefault="00B131B9" w:rsidP="00B131B9">
      <w:pPr>
        <w:ind w:firstLine="720"/>
        <w:jc w:val="both"/>
        <w:rPr>
          <w:bCs/>
          <w:lang w:val="lv-LV"/>
        </w:rPr>
      </w:pPr>
      <w:r w:rsidRPr="00B131B9">
        <w:rPr>
          <w:bCs/>
          <w:lang w:val="lv-LV"/>
        </w:rPr>
        <w:t xml:space="preserve">Saskaņā ar </w:t>
      </w:r>
      <w:hyperlink r:id="rId28" w:tgtFrame="_blank" w:history="1">
        <w:r w:rsidRPr="00B131B9">
          <w:rPr>
            <w:lang w:val="lv-LV"/>
          </w:rPr>
          <w:t>Zemes pārvaldības likuma</w:t>
        </w:r>
      </w:hyperlink>
      <w:r w:rsidRPr="00B131B9">
        <w:rPr>
          <w:bCs/>
          <w:lang w:val="lv-LV"/>
        </w:rPr>
        <w:t xml:space="preserve"> </w:t>
      </w:r>
      <w:r w:rsidRPr="00B131B9">
        <w:rPr>
          <w:lang w:val="lv-LV"/>
        </w:rPr>
        <w:t xml:space="preserve">17. panta </w:t>
      </w:r>
      <w:r w:rsidRPr="00B131B9">
        <w:rPr>
          <w:bCs/>
          <w:lang w:val="lv-LV"/>
        </w:rPr>
        <w:t>pirmo daļu</w:t>
      </w:r>
      <w:r w:rsidRPr="00B131B9">
        <w:rPr>
          <w:lang w:val="lv-LV"/>
        </w:rPr>
        <w:t>, r</w:t>
      </w:r>
      <w:r w:rsidRPr="00B131B9">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11ED73F" w14:textId="77777777" w:rsidR="00B131B9" w:rsidRPr="00B131B9" w:rsidRDefault="00294A01" w:rsidP="00B131B9">
      <w:pPr>
        <w:ind w:firstLine="720"/>
        <w:jc w:val="both"/>
        <w:rPr>
          <w:bCs/>
          <w:lang w:val="lv-LV"/>
        </w:rPr>
      </w:pPr>
      <w:hyperlink r:id="rId29" w:tgtFrame="_blank" w:history="1">
        <w:r w:rsidR="00B131B9" w:rsidRPr="00B131B9">
          <w:rPr>
            <w:lang w:val="lv-LV"/>
          </w:rPr>
          <w:t>Zemes pārvaldības likuma</w:t>
        </w:r>
      </w:hyperlink>
      <w:r w:rsidR="00B131B9" w:rsidRPr="00B131B9">
        <w:rPr>
          <w:bCs/>
          <w:lang w:val="lv-LV"/>
        </w:rPr>
        <w:t xml:space="preserve"> </w:t>
      </w:r>
      <w:r w:rsidR="00B131B9" w:rsidRPr="00B131B9">
        <w:rPr>
          <w:lang w:val="lv-LV"/>
        </w:rPr>
        <w:t xml:space="preserve">17. panta </w:t>
      </w:r>
      <w:r w:rsidR="00B131B9" w:rsidRPr="00B131B9">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27346594" w14:textId="77777777" w:rsidR="00B131B9" w:rsidRPr="00B131B9" w:rsidRDefault="00B131B9" w:rsidP="00B131B9">
      <w:pPr>
        <w:ind w:firstLine="720"/>
        <w:jc w:val="both"/>
        <w:rPr>
          <w:lang w:val="lv-LV" w:eastAsia="lv-LV"/>
        </w:rPr>
      </w:pPr>
      <w:r w:rsidRPr="00B131B9">
        <w:rPr>
          <w:lang w:val="lv-LV" w:eastAsia="lv-LV"/>
        </w:rPr>
        <w:t>Saskaņā ar Ministru kabineta 2016. gada 28. janvāra (prot. Nr. 4 11. §) rīkojumu Nr. 48 “Par zemes reformas pabeigšanu Alojas novada lauku apvidū”, kas pieņemts pamatojoties uz likuma "</w:t>
      </w:r>
      <w:hyperlink r:id="rId30" w:tgtFrame="_blank" w:history="1">
        <w:r w:rsidRPr="00B131B9">
          <w:rPr>
            <w:lang w:val="lv-LV" w:eastAsia="lv-LV"/>
          </w:rPr>
          <w:t>Par zemes reformas pabeigšanu lauku apvidos</w:t>
        </w:r>
      </w:hyperlink>
      <w:r w:rsidRPr="00B131B9">
        <w:rPr>
          <w:lang w:val="lv-LV" w:eastAsia="lv-LV"/>
        </w:rPr>
        <w:t xml:space="preserve">" </w:t>
      </w:r>
      <w:hyperlink r:id="rId31" w:anchor="p5" w:tgtFrame="_blank" w:history="1">
        <w:r w:rsidRPr="00B131B9">
          <w:rPr>
            <w:lang w:val="lv-LV" w:eastAsia="lv-LV"/>
          </w:rPr>
          <w:t>5. pantu</w:t>
        </w:r>
      </w:hyperlink>
      <w:r w:rsidRPr="00B131B9">
        <w:rPr>
          <w:lang w:val="lv-LV" w:eastAsia="lv-LV"/>
        </w:rPr>
        <w:t xml:space="preserve">, pabeigta zemes reforma Alojas novada lauku apvidū. </w:t>
      </w:r>
    </w:p>
    <w:p w14:paraId="2029A281" w14:textId="77777777" w:rsidR="00B131B9" w:rsidRPr="00B131B9" w:rsidRDefault="00B131B9" w:rsidP="00B131B9">
      <w:pPr>
        <w:ind w:firstLine="720"/>
        <w:jc w:val="both"/>
        <w:rPr>
          <w:rFonts w:ascii="Calibri" w:eastAsia="Calibri" w:hAnsi="Calibri"/>
          <w:sz w:val="22"/>
          <w:szCs w:val="22"/>
          <w:lang w:val="lv-LV"/>
        </w:rPr>
      </w:pPr>
      <w:r w:rsidRPr="00B131B9">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B131B9">
        <w:rPr>
          <w:rFonts w:eastAsia="Calibri"/>
          <w:lang w:val="lv-LV" w:eastAsia="lv-LV"/>
        </w:rPr>
        <w:t>6637 001 0147</w:t>
      </w:r>
      <w:r w:rsidRPr="00B131B9">
        <w:rPr>
          <w:rFonts w:eastAsia="Calibri"/>
          <w:lang w:val="lv-LV"/>
        </w:rPr>
        <w:t xml:space="preserve">, nav iekļauta. </w:t>
      </w:r>
      <w:r w:rsidRPr="00B131B9">
        <w:rPr>
          <w:lang w:val="lv-LV" w:eastAsia="lv-LV"/>
        </w:rPr>
        <w:t xml:space="preserve">Saskaņā ar Limbažu novada domes </w:t>
      </w:r>
      <w:r w:rsidRPr="00B131B9">
        <w:rPr>
          <w:rFonts w:eastAsia="Calibri"/>
          <w:lang w:val="lv-LV" w:eastAsia="lv-LV"/>
        </w:rPr>
        <w:t xml:space="preserve">2024. gada 26. septembra </w:t>
      </w:r>
      <w:r w:rsidRPr="00B131B9">
        <w:rPr>
          <w:lang w:val="lv-LV" w:eastAsia="lv-LV"/>
        </w:rPr>
        <w:t>lēmumu Nr. 715 (protokols Nr.18, 66.) “</w:t>
      </w:r>
      <w:r w:rsidRPr="00B131B9">
        <w:rPr>
          <w:noProof/>
          <w:lang w:val="lv-LV" w:eastAsia="lv-LV"/>
        </w:rPr>
        <w:t xml:space="preserve">Par zemes vienības Arāji, Staiceles pagastā, atzīšanu par rezerves zemes fonda zemi”, </w:t>
      </w:r>
      <w:r w:rsidRPr="00B131B9">
        <w:rPr>
          <w:rFonts w:eastAsia="Calibri"/>
          <w:lang w:val="lv-LV" w:eastAsia="lv-LV"/>
        </w:rPr>
        <w:t>zemes vienība ar kadastra apzīmējumu: 6637 001 0147,</w:t>
      </w:r>
      <w:r w:rsidRPr="00B131B9">
        <w:rPr>
          <w:lang w:val="lv-LV" w:eastAsia="lv-LV"/>
        </w:rPr>
        <w:t xml:space="preserve"> tika </w:t>
      </w:r>
      <w:r w:rsidRPr="00B131B9">
        <w:rPr>
          <w:rFonts w:eastAsia="Calibri"/>
          <w:lang w:val="lv-LV" w:eastAsia="lv-LV"/>
        </w:rPr>
        <w:t xml:space="preserve">ieskaitīta valsts </w:t>
      </w:r>
      <w:r w:rsidRPr="00B131B9">
        <w:rPr>
          <w:lang w:val="lv-LV" w:eastAsia="lv-LV"/>
        </w:rPr>
        <w:t xml:space="preserve">rezerves zemes fondā. </w:t>
      </w:r>
      <w:r w:rsidRPr="00B131B9">
        <w:rPr>
          <w:rFonts w:eastAsia="Calibri"/>
          <w:lang w:val="lv-LV"/>
        </w:rPr>
        <w:t>Noteiktajā termiņā</w:t>
      </w:r>
      <w:r w:rsidRPr="00B131B9">
        <w:rPr>
          <w:rFonts w:eastAsia="Calibri"/>
          <w:bCs/>
          <w:lang w:val="lv-LV"/>
        </w:rPr>
        <w:t xml:space="preserve"> pašvaldība</w:t>
      </w:r>
      <w:r w:rsidRPr="00B131B9">
        <w:rPr>
          <w:rFonts w:eastAsia="Calibri"/>
          <w:lang w:val="lv-LV"/>
        </w:rPr>
        <w:t xml:space="preserve"> un ministrijas nav izdarījušas atzīmi par zemes gabalu piederību vai piekritību pašvaldībai vai valstij</w:t>
      </w:r>
      <w:r w:rsidRPr="00B131B9">
        <w:rPr>
          <w:rFonts w:ascii="Calibri" w:eastAsia="Calibri" w:hAnsi="Calibri"/>
          <w:sz w:val="22"/>
          <w:szCs w:val="22"/>
          <w:lang w:val="lv-LV"/>
        </w:rPr>
        <w:t>.</w:t>
      </w:r>
    </w:p>
    <w:p w14:paraId="784BEA21" w14:textId="77777777" w:rsidR="00B131B9" w:rsidRPr="00B131B9" w:rsidRDefault="00B131B9" w:rsidP="00B131B9">
      <w:pPr>
        <w:ind w:firstLine="720"/>
        <w:jc w:val="both"/>
        <w:rPr>
          <w:rFonts w:eastAsia="Calibri"/>
          <w:bCs/>
          <w:lang w:val="lv-LV"/>
        </w:rPr>
      </w:pPr>
      <w:r w:rsidRPr="00B131B9">
        <w:rPr>
          <w:rFonts w:eastAsia="Calibri"/>
          <w:bCs/>
          <w:lang w:val="lv-LV"/>
        </w:rPr>
        <w:t xml:space="preserve">Saskaņā ar </w:t>
      </w:r>
      <w:hyperlink r:id="rId32" w:tgtFrame="_blank" w:history="1">
        <w:r w:rsidRPr="00B131B9">
          <w:rPr>
            <w:rFonts w:eastAsia="Calibri"/>
            <w:lang w:val="lv-LV"/>
          </w:rPr>
          <w:t>Zemes pārvaldības likuma</w:t>
        </w:r>
      </w:hyperlink>
      <w:r w:rsidRPr="00B131B9">
        <w:rPr>
          <w:rFonts w:eastAsia="Calibri"/>
          <w:bCs/>
          <w:lang w:val="lv-LV"/>
        </w:rPr>
        <w:t xml:space="preserve"> </w:t>
      </w:r>
      <w:r w:rsidRPr="00B131B9">
        <w:rPr>
          <w:rFonts w:eastAsia="Calibri"/>
          <w:lang w:val="lv-LV"/>
        </w:rPr>
        <w:t xml:space="preserve">17. panta sesto daļu, </w:t>
      </w:r>
      <w:r w:rsidRPr="00B131B9">
        <w:rPr>
          <w:rFonts w:eastAsia="Calibri"/>
          <w:bCs/>
          <w:lang w:val="lv-LV"/>
        </w:rPr>
        <w:t xml:space="preserve">rezerves fondā ieskaitītie zemes gabali, par </w:t>
      </w:r>
      <w:r w:rsidRPr="00B131B9">
        <w:rPr>
          <w:rFonts w:eastAsia="Calibri"/>
          <w:lang w:val="lv-LV"/>
        </w:rPr>
        <w:t>kuriem šā panta piektajā daļā</w:t>
      </w:r>
      <w:r w:rsidRPr="00B131B9">
        <w:rPr>
          <w:rFonts w:eastAsia="Calibri"/>
          <w:bCs/>
          <w:lang w:val="lv-LV"/>
        </w:rPr>
        <w:t xml:space="preserve"> noteiktajā termiņā pašvaldības un ministrijas Valsts zemes dienesta publicētajos rezerves zemes fondā ieskaitītās un īpašuma tiesību atjaunošanai</w:t>
      </w:r>
      <w:r w:rsidRPr="00B131B9">
        <w:rPr>
          <w:rFonts w:eastAsia="Calibri"/>
          <w:bCs/>
          <w:color w:val="FF0000"/>
          <w:lang w:val="lv-LV"/>
        </w:rPr>
        <w:t xml:space="preserve"> </w:t>
      </w:r>
      <w:r w:rsidRPr="00B131B9">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361E7D5" w14:textId="77777777" w:rsidR="00B131B9" w:rsidRPr="00B131B9" w:rsidRDefault="00B131B9" w:rsidP="00B131B9">
      <w:pPr>
        <w:ind w:firstLine="720"/>
        <w:jc w:val="both"/>
        <w:rPr>
          <w:rFonts w:eastAsia="Calibri"/>
          <w:bCs/>
          <w:lang w:val="lv-LV"/>
        </w:rPr>
      </w:pPr>
      <w:r w:rsidRPr="00B131B9">
        <w:rPr>
          <w:rFonts w:eastAsia="Calibri"/>
          <w:bCs/>
          <w:lang w:val="lv-LV"/>
        </w:rPr>
        <w:t xml:space="preserve">Tā kā noteiktajā termiņā </w:t>
      </w:r>
      <w:r w:rsidRPr="00B131B9">
        <w:rPr>
          <w:rFonts w:eastAsia="Calibri"/>
          <w:lang w:val="lv-LV"/>
        </w:rPr>
        <w:t>pašvaldība un ministrijas nav izdarījušas atzīmi</w:t>
      </w:r>
      <w:r w:rsidRPr="00B131B9">
        <w:rPr>
          <w:rFonts w:eastAsia="Calibri"/>
          <w:bCs/>
          <w:lang w:val="lv-LV"/>
        </w:rPr>
        <w:t xml:space="preserve"> Valsts zemes dienesta publicētajos rezerves zemes fondā ieskaitītās un īpašuma tiesību atjaunošanai</w:t>
      </w:r>
      <w:r w:rsidRPr="00B131B9">
        <w:rPr>
          <w:rFonts w:eastAsia="Calibri"/>
          <w:bCs/>
          <w:color w:val="FF0000"/>
          <w:lang w:val="lv-LV"/>
        </w:rPr>
        <w:t xml:space="preserve"> </w:t>
      </w:r>
      <w:r w:rsidRPr="00B131B9">
        <w:rPr>
          <w:rFonts w:eastAsia="Calibri"/>
          <w:bCs/>
          <w:lang w:val="lv-LV"/>
        </w:rPr>
        <w:t xml:space="preserve">neizmantotās zemes izvērtēšanas sarakstos </w:t>
      </w:r>
      <w:r w:rsidRPr="00B131B9">
        <w:rPr>
          <w:rFonts w:eastAsia="Calibri"/>
          <w:lang w:val="lv-LV"/>
        </w:rPr>
        <w:t xml:space="preserve">par zemes gabalu ar kadastra apzīmējumu: </w:t>
      </w:r>
      <w:r w:rsidRPr="00B131B9">
        <w:rPr>
          <w:rFonts w:eastAsia="Calibri"/>
          <w:lang w:val="lv-LV" w:eastAsia="lv-LV"/>
        </w:rPr>
        <w:t>6637 001 0147,</w:t>
      </w:r>
      <w:r w:rsidRPr="00B131B9">
        <w:rPr>
          <w:rFonts w:eastAsia="Calibri"/>
          <w:lang w:val="lv-LV"/>
        </w:rPr>
        <w:t xml:space="preserve"> piederību vai piekritību pašvaldībai vai valstij, zemes vienības piekrīt Limbažu novada pašvaldība</w:t>
      </w:r>
      <w:r w:rsidRPr="00B131B9">
        <w:rPr>
          <w:rFonts w:ascii="Calibri" w:eastAsia="Calibri" w:hAnsi="Calibri"/>
          <w:sz w:val="22"/>
          <w:szCs w:val="22"/>
          <w:lang w:val="lv-LV"/>
        </w:rPr>
        <w:t xml:space="preserve"> </w:t>
      </w:r>
      <w:r w:rsidRPr="00B131B9">
        <w:rPr>
          <w:rFonts w:eastAsia="Calibri"/>
          <w:lang w:val="lv-LV"/>
        </w:rPr>
        <w:t>atbilstoši Zemes pārvaldības likuma 17. panta sestajai daļai.</w:t>
      </w:r>
    </w:p>
    <w:p w14:paraId="77637205" w14:textId="77777777" w:rsidR="00B131B9" w:rsidRPr="00FF0705" w:rsidRDefault="00B131B9" w:rsidP="00B131B9">
      <w:pPr>
        <w:ind w:firstLine="720"/>
        <w:jc w:val="both"/>
        <w:rPr>
          <w:b/>
          <w:bCs/>
          <w:lang w:val="lv-LV" w:eastAsia="lv-LV"/>
        </w:rPr>
      </w:pPr>
      <w:r w:rsidRPr="00B131B9">
        <w:rPr>
          <w:lang w:val="lv-LV" w:eastAsia="lv-LV"/>
        </w:rPr>
        <w:t xml:space="preserve">Saskaņā ar iepriekš minēto, pamatojoties uz Pašvaldību likuma 10. panta 21. punktu, </w:t>
      </w:r>
      <w:hyperlink r:id="rId33" w:tgtFrame="_blank" w:history="1">
        <w:r w:rsidRPr="00B131B9">
          <w:rPr>
            <w:lang w:val="lv-LV"/>
          </w:rPr>
          <w:t>Zemes pārvaldības likum</w:t>
        </w:r>
      </w:hyperlink>
      <w:r w:rsidRPr="00B131B9">
        <w:rPr>
          <w:lang w:val="lv-LV"/>
        </w:rPr>
        <w:t>a</w:t>
      </w:r>
      <w:r w:rsidRPr="00B131B9">
        <w:rPr>
          <w:b/>
          <w:bCs/>
          <w:lang w:val="lv-LV"/>
        </w:rPr>
        <w:t xml:space="preserve"> </w:t>
      </w:r>
      <w:r w:rsidRPr="00B131B9">
        <w:rPr>
          <w:lang w:val="lv-LV"/>
        </w:rPr>
        <w:t>17. panta sesto daļu,</w:t>
      </w:r>
      <w:r w:rsidRPr="00B131B9">
        <w:rPr>
          <w:bCs/>
          <w:lang w:val="lv-LV"/>
        </w:rPr>
        <w:t xml:space="preserve"> Ministru kabineta 2016. gada 28. janvāra rīkojumu Nr. 48 “Par zemes reformas pabeigšanu Alojas novada lauku apvidū</w:t>
      </w:r>
      <w:r w:rsidRPr="00B131B9">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137F420" w14:textId="39511A1C" w:rsidR="00B131B9" w:rsidRPr="00B131B9" w:rsidRDefault="00B131B9" w:rsidP="00B131B9">
      <w:pPr>
        <w:ind w:firstLine="720"/>
        <w:jc w:val="both"/>
        <w:rPr>
          <w:lang w:val="lv-LV" w:eastAsia="lv-LV"/>
        </w:rPr>
      </w:pPr>
    </w:p>
    <w:p w14:paraId="0A9D6AE3" w14:textId="77777777" w:rsidR="00B131B9" w:rsidRPr="00B131B9" w:rsidRDefault="00B131B9" w:rsidP="00160473">
      <w:pPr>
        <w:numPr>
          <w:ilvl w:val="0"/>
          <w:numId w:val="23"/>
        </w:numPr>
        <w:ind w:left="357" w:hanging="357"/>
        <w:contextualSpacing/>
        <w:jc w:val="both"/>
        <w:rPr>
          <w:lang w:val="lv-LV" w:eastAsia="lv-LV"/>
        </w:rPr>
      </w:pPr>
      <w:r w:rsidRPr="00B131B9">
        <w:rPr>
          <w:lang w:val="lv-LV" w:eastAsia="lv-LV"/>
        </w:rPr>
        <w:t xml:space="preserve">Zemes vienību: </w:t>
      </w:r>
      <w:r w:rsidRPr="00B131B9">
        <w:rPr>
          <w:rFonts w:eastAsia="Calibri"/>
          <w:lang w:val="lv-LV" w:eastAsia="lv-LV"/>
        </w:rPr>
        <w:t>“Arāji”, Staiceles pagastā</w:t>
      </w:r>
      <w:r w:rsidRPr="00B131B9">
        <w:rPr>
          <w:lang w:val="lv-LV" w:eastAsia="lv-LV"/>
        </w:rPr>
        <w:t>, Limbažu novadā, kadastra apzīmējums  </w:t>
      </w:r>
      <w:r w:rsidRPr="00B131B9">
        <w:rPr>
          <w:rFonts w:eastAsia="Calibri"/>
          <w:lang w:val="lv-LV" w:eastAsia="lv-LV"/>
        </w:rPr>
        <w:t xml:space="preserve">6637 001 0147 </w:t>
      </w:r>
      <w:r w:rsidRPr="00B131B9">
        <w:rPr>
          <w:lang w:val="lv-LV" w:eastAsia="lv-LV"/>
        </w:rPr>
        <w:t>– 17,70 ha platībā, reģistrēt Vidzemes rajona tiesas Zemesgrāmatas datos uz Limbažu novada pašvaldības vārda (shēma pielikumā).</w:t>
      </w:r>
    </w:p>
    <w:p w14:paraId="541A324C" w14:textId="77777777" w:rsidR="00B131B9" w:rsidRPr="00B131B9" w:rsidRDefault="00B131B9" w:rsidP="00160473">
      <w:pPr>
        <w:numPr>
          <w:ilvl w:val="0"/>
          <w:numId w:val="23"/>
        </w:numPr>
        <w:ind w:left="357" w:hanging="357"/>
        <w:contextualSpacing/>
        <w:jc w:val="both"/>
        <w:rPr>
          <w:lang w:val="lv-LV" w:eastAsia="lv-LV"/>
        </w:rPr>
      </w:pPr>
      <w:r w:rsidRPr="00B131B9">
        <w:rPr>
          <w:lang w:val="lv-LV" w:eastAsia="lv-LV"/>
        </w:rPr>
        <w:lastRenderedPageBreak/>
        <w:t>Atbildīgo par lēmuma izpildi noteikt Nekustamā īpašuma un teritorijas plānojuma nodaļas vadītāju.</w:t>
      </w:r>
    </w:p>
    <w:p w14:paraId="0C08716B" w14:textId="77777777" w:rsidR="00B131B9" w:rsidRPr="00B131B9" w:rsidRDefault="00B131B9" w:rsidP="00160473">
      <w:pPr>
        <w:numPr>
          <w:ilvl w:val="0"/>
          <w:numId w:val="23"/>
        </w:numPr>
        <w:autoSpaceDE w:val="0"/>
        <w:autoSpaceDN w:val="0"/>
        <w:adjustRightInd w:val="0"/>
        <w:ind w:left="357" w:hanging="357"/>
        <w:contextualSpacing/>
        <w:jc w:val="both"/>
        <w:rPr>
          <w:lang w:val="lv-LV" w:eastAsia="lv-LV"/>
        </w:rPr>
      </w:pPr>
      <w:r w:rsidRPr="00B131B9">
        <w:rPr>
          <w:lang w:val="lv-LV" w:eastAsia="lv-LV"/>
        </w:rPr>
        <w:t>Kontroli par lēmuma izpildi uzdot Limbažu novada pašvaldības izpilddirektoram.</w:t>
      </w:r>
    </w:p>
    <w:p w14:paraId="3AF3C740" w14:textId="77777777" w:rsidR="00B131B9" w:rsidRPr="00B131B9" w:rsidRDefault="00B131B9" w:rsidP="00160473">
      <w:pPr>
        <w:numPr>
          <w:ilvl w:val="0"/>
          <w:numId w:val="23"/>
        </w:numPr>
        <w:autoSpaceDE w:val="0"/>
        <w:autoSpaceDN w:val="0"/>
        <w:adjustRightInd w:val="0"/>
        <w:ind w:left="357" w:hanging="357"/>
        <w:contextualSpacing/>
        <w:jc w:val="both"/>
        <w:rPr>
          <w:lang w:val="lv-LV" w:eastAsia="lv-LV"/>
        </w:rPr>
      </w:pPr>
      <w:r w:rsidRPr="00B131B9">
        <w:rPr>
          <w:lang w:val="lv-LV" w:eastAsia="lv-LV"/>
        </w:rPr>
        <w:t>Lēmuma projektu virzīt izskatīšanai Limbažu novada domes sēdē.</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36D25807" w14:textId="77777777" w:rsidR="00B6114C" w:rsidRPr="00B6114C" w:rsidRDefault="00B6114C" w:rsidP="00B6114C">
      <w:pPr>
        <w:pBdr>
          <w:bottom w:val="single" w:sz="6" w:space="1" w:color="auto"/>
        </w:pBdr>
        <w:jc w:val="both"/>
        <w:rPr>
          <w:rFonts w:eastAsia="Calibri"/>
          <w:b/>
          <w:lang w:val="lv-LV"/>
        </w:rPr>
      </w:pPr>
      <w:r w:rsidRPr="00B6114C">
        <w:rPr>
          <w:b/>
          <w:bCs/>
          <w:noProof/>
          <w:lang w:val="lv-LV" w:eastAsia="lv-LV"/>
        </w:rPr>
        <w:t>Par zemes vienības Kalntauči, Staiceles pagastā reģistrēšanu zemesgrāmatā uz pašvaldības vārda</w:t>
      </w:r>
    </w:p>
    <w:p w14:paraId="3E87CA9A" w14:textId="77777777" w:rsidR="00B6114C" w:rsidRPr="00B6114C" w:rsidRDefault="00B6114C" w:rsidP="00B6114C">
      <w:pPr>
        <w:jc w:val="center"/>
        <w:rPr>
          <w:lang w:val="lv-LV" w:eastAsia="lv-LV"/>
        </w:rPr>
      </w:pPr>
      <w:r w:rsidRPr="00B6114C">
        <w:rPr>
          <w:lang w:val="lv-LV" w:eastAsia="lv-LV"/>
        </w:rPr>
        <w:t xml:space="preserve">Ziņo </w:t>
      </w:r>
      <w:r w:rsidRPr="00B6114C">
        <w:rPr>
          <w:noProof/>
          <w:lang w:val="lv-LV" w:eastAsia="lv-LV"/>
        </w:rPr>
        <w:t>Gunita Meļķe-Kažoka</w:t>
      </w:r>
    </w:p>
    <w:p w14:paraId="7A74496A" w14:textId="77777777" w:rsidR="00B6114C" w:rsidRPr="00B6114C" w:rsidRDefault="00B6114C" w:rsidP="00B6114C">
      <w:pPr>
        <w:jc w:val="center"/>
        <w:rPr>
          <w:rFonts w:eastAsia="Calibri"/>
          <w:b/>
          <w:bCs/>
          <w:lang w:val="lv-LV"/>
        </w:rPr>
      </w:pPr>
    </w:p>
    <w:p w14:paraId="5A314EAF" w14:textId="77777777" w:rsidR="00B6114C" w:rsidRPr="00B6114C" w:rsidRDefault="00B6114C" w:rsidP="00B6114C">
      <w:pPr>
        <w:ind w:firstLine="720"/>
        <w:jc w:val="both"/>
        <w:rPr>
          <w:lang w:val="lv-LV" w:eastAsia="lv-LV"/>
        </w:rPr>
      </w:pPr>
      <w:r w:rsidRPr="00B6114C">
        <w:rPr>
          <w:rFonts w:eastAsia="Calibri"/>
          <w:lang w:val="lv-LV" w:eastAsia="lv-LV"/>
        </w:rPr>
        <w:t>Zemes vienība</w:t>
      </w:r>
      <w:r w:rsidRPr="00B6114C">
        <w:rPr>
          <w:noProof/>
          <w:lang w:val="lv-LV" w:eastAsia="lv-LV"/>
        </w:rPr>
        <w:t xml:space="preserve"> “Kalntauči”, Staiceles pagastā, Limbažu novadā</w:t>
      </w:r>
      <w:r w:rsidRPr="00B6114C">
        <w:rPr>
          <w:rFonts w:eastAsia="Calibri"/>
          <w:lang w:val="lv-LV" w:eastAsia="lv-LV"/>
        </w:rPr>
        <w:t xml:space="preserve"> ar kadastra apzīmējumu: 6637 002 0048, s</w:t>
      </w:r>
      <w:r w:rsidRPr="00B6114C">
        <w:rPr>
          <w:lang w:val="lv-LV" w:eastAsia="lv-LV"/>
        </w:rPr>
        <w:t xml:space="preserve">askaņā ar Limbažu novada domes </w:t>
      </w:r>
      <w:r w:rsidRPr="00B6114C">
        <w:rPr>
          <w:rFonts w:eastAsia="Calibri"/>
          <w:lang w:val="lv-LV" w:eastAsia="lv-LV"/>
        </w:rPr>
        <w:t xml:space="preserve">2024. gada 26. septembra </w:t>
      </w:r>
      <w:r w:rsidRPr="00B6114C">
        <w:rPr>
          <w:lang w:val="lv-LV" w:eastAsia="lv-LV"/>
        </w:rPr>
        <w:t>lēmumu Nr. 716 (protokols Nr.18, 67.) “</w:t>
      </w:r>
      <w:r w:rsidRPr="00B6114C">
        <w:rPr>
          <w:noProof/>
          <w:lang w:val="lv-LV" w:eastAsia="lv-LV"/>
        </w:rPr>
        <w:t xml:space="preserve">Par zemes vienības Kalntauči, Staiceles pagastā, atzīšanu par rezerves zemes fonda zemi”, </w:t>
      </w:r>
      <w:r w:rsidRPr="00B6114C">
        <w:rPr>
          <w:lang w:val="lv-LV" w:eastAsia="lv-LV"/>
        </w:rPr>
        <w:t xml:space="preserve">tika </w:t>
      </w:r>
      <w:r w:rsidRPr="00B6114C">
        <w:rPr>
          <w:rFonts w:eastAsia="Calibri"/>
          <w:lang w:val="lv-LV" w:eastAsia="lv-LV"/>
        </w:rPr>
        <w:t xml:space="preserve">ieskaitīta valsts </w:t>
      </w:r>
      <w:r w:rsidRPr="00B6114C">
        <w:rPr>
          <w:lang w:val="lv-LV" w:eastAsia="lv-LV"/>
        </w:rPr>
        <w:t>rezerves zemes fondā.</w:t>
      </w:r>
    </w:p>
    <w:p w14:paraId="30A46E0F" w14:textId="77777777" w:rsidR="00B6114C" w:rsidRPr="00B6114C" w:rsidRDefault="00B6114C" w:rsidP="00B6114C">
      <w:pPr>
        <w:ind w:firstLine="720"/>
        <w:jc w:val="both"/>
        <w:rPr>
          <w:bCs/>
          <w:lang w:val="lv-LV"/>
        </w:rPr>
      </w:pPr>
      <w:r w:rsidRPr="00B6114C">
        <w:rPr>
          <w:bCs/>
          <w:lang w:val="lv-LV"/>
        </w:rPr>
        <w:t xml:space="preserve">Saskaņā ar </w:t>
      </w:r>
      <w:hyperlink r:id="rId34" w:tgtFrame="_blank" w:history="1">
        <w:r w:rsidRPr="00B6114C">
          <w:rPr>
            <w:lang w:val="lv-LV"/>
          </w:rPr>
          <w:t>Zemes pārvaldības likuma</w:t>
        </w:r>
      </w:hyperlink>
      <w:r w:rsidRPr="00B6114C">
        <w:rPr>
          <w:bCs/>
          <w:lang w:val="lv-LV"/>
        </w:rPr>
        <w:t xml:space="preserve"> </w:t>
      </w:r>
      <w:r w:rsidRPr="00B6114C">
        <w:rPr>
          <w:lang w:val="lv-LV"/>
        </w:rPr>
        <w:t xml:space="preserve">17. panta </w:t>
      </w:r>
      <w:r w:rsidRPr="00B6114C">
        <w:rPr>
          <w:bCs/>
          <w:lang w:val="lv-LV"/>
        </w:rPr>
        <w:t>pirmo daļu</w:t>
      </w:r>
      <w:r w:rsidRPr="00B6114C">
        <w:rPr>
          <w:lang w:val="lv-LV"/>
        </w:rPr>
        <w:t>, r</w:t>
      </w:r>
      <w:r w:rsidRPr="00B6114C">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F1F112A" w14:textId="77777777" w:rsidR="00B6114C" w:rsidRPr="00B6114C" w:rsidRDefault="00294A01" w:rsidP="00B6114C">
      <w:pPr>
        <w:ind w:firstLine="720"/>
        <w:jc w:val="both"/>
        <w:rPr>
          <w:bCs/>
          <w:lang w:val="lv-LV"/>
        </w:rPr>
      </w:pPr>
      <w:hyperlink r:id="rId35" w:tgtFrame="_blank" w:history="1">
        <w:r w:rsidR="00B6114C" w:rsidRPr="00B6114C">
          <w:rPr>
            <w:lang w:val="lv-LV"/>
          </w:rPr>
          <w:t>Zemes pārvaldības likuma</w:t>
        </w:r>
      </w:hyperlink>
      <w:r w:rsidR="00B6114C" w:rsidRPr="00B6114C">
        <w:rPr>
          <w:bCs/>
          <w:lang w:val="lv-LV"/>
        </w:rPr>
        <w:t xml:space="preserve"> </w:t>
      </w:r>
      <w:r w:rsidR="00B6114C" w:rsidRPr="00B6114C">
        <w:rPr>
          <w:lang w:val="lv-LV"/>
        </w:rPr>
        <w:t xml:space="preserve">17. panta </w:t>
      </w:r>
      <w:r w:rsidR="00B6114C" w:rsidRPr="00B6114C">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55E23852" w14:textId="77777777" w:rsidR="00B6114C" w:rsidRPr="00B6114C" w:rsidRDefault="00B6114C" w:rsidP="00B6114C">
      <w:pPr>
        <w:ind w:firstLine="720"/>
        <w:jc w:val="both"/>
        <w:rPr>
          <w:lang w:val="lv-LV" w:eastAsia="lv-LV"/>
        </w:rPr>
      </w:pPr>
      <w:r w:rsidRPr="00B6114C">
        <w:rPr>
          <w:lang w:val="lv-LV" w:eastAsia="lv-LV"/>
        </w:rPr>
        <w:t>Saskaņā ar Ministru kabineta 2016. gada 28. janvāra (prot. Nr. 4 11. §) rīkojumu Nr. 48 “Par zemes reformas pabeigšanu Alojas novada lauku apvidū”, kas pieņemts pamatojoties uz likuma "</w:t>
      </w:r>
      <w:hyperlink r:id="rId36" w:tgtFrame="_blank" w:history="1">
        <w:r w:rsidRPr="00B6114C">
          <w:rPr>
            <w:lang w:val="lv-LV" w:eastAsia="lv-LV"/>
          </w:rPr>
          <w:t>Par zemes reformas pabeigšanu lauku apvidos</w:t>
        </w:r>
      </w:hyperlink>
      <w:r w:rsidRPr="00B6114C">
        <w:rPr>
          <w:lang w:val="lv-LV" w:eastAsia="lv-LV"/>
        </w:rPr>
        <w:t xml:space="preserve">" </w:t>
      </w:r>
      <w:hyperlink r:id="rId37" w:anchor="p5" w:tgtFrame="_blank" w:history="1">
        <w:r w:rsidRPr="00B6114C">
          <w:rPr>
            <w:lang w:val="lv-LV" w:eastAsia="lv-LV"/>
          </w:rPr>
          <w:t>5. pantu</w:t>
        </w:r>
      </w:hyperlink>
      <w:r w:rsidRPr="00B6114C">
        <w:rPr>
          <w:lang w:val="lv-LV" w:eastAsia="lv-LV"/>
        </w:rPr>
        <w:t xml:space="preserve">, pabeigta zemes reforma Alojas novada lauku apvidū. </w:t>
      </w:r>
    </w:p>
    <w:p w14:paraId="6297873D" w14:textId="77777777" w:rsidR="00B6114C" w:rsidRPr="00B6114C" w:rsidRDefault="00B6114C" w:rsidP="00B6114C">
      <w:pPr>
        <w:ind w:firstLine="720"/>
        <w:jc w:val="both"/>
        <w:rPr>
          <w:rFonts w:ascii="Calibri" w:eastAsia="Calibri" w:hAnsi="Calibri"/>
          <w:sz w:val="22"/>
          <w:szCs w:val="22"/>
          <w:lang w:val="lv-LV"/>
        </w:rPr>
      </w:pPr>
      <w:r w:rsidRPr="00B6114C">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B6114C">
        <w:rPr>
          <w:rFonts w:eastAsia="Calibri"/>
          <w:lang w:val="lv-LV" w:eastAsia="lv-LV"/>
        </w:rPr>
        <w:t>6637 002 0048</w:t>
      </w:r>
      <w:r w:rsidRPr="00B6114C">
        <w:rPr>
          <w:rFonts w:eastAsia="Calibri"/>
          <w:lang w:val="lv-LV"/>
        </w:rPr>
        <w:t xml:space="preserve">, nav iekļauta. </w:t>
      </w:r>
      <w:r w:rsidRPr="00B6114C">
        <w:rPr>
          <w:lang w:val="lv-LV" w:eastAsia="lv-LV"/>
        </w:rPr>
        <w:t xml:space="preserve">Saskaņā ar  Limbažu novada domes </w:t>
      </w:r>
      <w:r w:rsidRPr="00B6114C">
        <w:rPr>
          <w:rFonts w:eastAsia="Calibri"/>
          <w:lang w:val="lv-LV" w:eastAsia="lv-LV"/>
        </w:rPr>
        <w:t xml:space="preserve">2024. gada 26. septembra </w:t>
      </w:r>
      <w:r w:rsidRPr="00B6114C">
        <w:rPr>
          <w:lang w:val="lv-LV" w:eastAsia="lv-LV"/>
        </w:rPr>
        <w:t>lēmumu Nr. 716 (protokols Nr.18, 67.) “</w:t>
      </w:r>
      <w:r w:rsidRPr="00B6114C">
        <w:rPr>
          <w:noProof/>
          <w:lang w:val="lv-LV" w:eastAsia="lv-LV"/>
        </w:rPr>
        <w:t xml:space="preserve">Par zemes vienības Kalntauči, Staiceles pagastā, atzīšanu par rezerves zemes fonda zemi”, </w:t>
      </w:r>
      <w:r w:rsidRPr="00B6114C">
        <w:rPr>
          <w:rFonts w:eastAsia="Calibri"/>
          <w:lang w:val="lv-LV" w:eastAsia="lv-LV"/>
        </w:rPr>
        <w:t>zemes vienība ar kadastra apzīmējumu: 6637 002 0048,</w:t>
      </w:r>
      <w:r w:rsidRPr="00B6114C">
        <w:rPr>
          <w:lang w:val="lv-LV" w:eastAsia="lv-LV"/>
        </w:rPr>
        <w:t xml:space="preserve"> tika </w:t>
      </w:r>
      <w:r w:rsidRPr="00B6114C">
        <w:rPr>
          <w:rFonts w:eastAsia="Calibri"/>
          <w:lang w:val="lv-LV" w:eastAsia="lv-LV"/>
        </w:rPr>
        <w:t xml:space="preserve">ieskaitīta valsts </w:t>
      </w:r>
      <w:r w:rsidRPr="00B6114C">
        <w:rPr>
          <w:lang w:val="lv-LV" w:eastAsia="lv-LV"/>
        </w:rPr>
        <w:t xml:space="preserve">rezerves zemes fondā. </w:t>
      </w:r>
      <w:r w:rsidRPr="00B6114C">
        <w:rPr>
          <w:rFonts w:eastAsia="Calibri"/>
          <w:lang w:val="lv-LV"/>
        </w:rPr>
        <w:t>Noteiktajā termiņā</w:t>
      </w:r>
      <w:r w:rsidRPr="00B6114C">
        <w:rPr>
          <w:rFonts w:eastAsia="Calibri"/>
          <w:bCs/>
          <w:lang w:val="lv-LV"/>
        </w:rPr>
        <w:t xml:space="preserve"> pašvaldība</w:t>
      </w:r>
      <w:r w:rsidRPr="00B6114C">
        <w:rPr>
          <w:rFonts w:eastAsia="Calibri"/>
          <w:lang w:val="lv-LV"/>
        </w:rPr>
        <w:t xml:space="preserve"> un ministrijas nav izdarījušas atzīmi par zemes gabalu piederību vai piekritību pašvaldībai vai valstij</w:t>
      </w:r>
      <w:r w:rsidRPr="00B6114C">
        <w:rPr>
          <w:rFonts w:ascii="Calibri" w:eastAsia="Calibri" w:hAnsi="Calibri"/>
          <w:sz w:val="22"/>
          <w:szCs w:val="22"/>
          <w:lang w:val="lv-LV"/>
        </w:rPr>
        <w:t>.</w:t>
      </w:r>
    </w:p>
    <w:p w14:paraId="6A2C2D1D" w14:textId="77777777" w:rsidR="00B6114C" w:rsidRPr="00B6114C" w:rsidRDefault="00B6114C" w:rsidP="00B6114C">
      <w:pPr>
        <w:ind w:firstLine="720"/>
        <w:jc w:val="both"/>
        <w:rPr>
          <w:rFonts w:eastAsia="Calibri"/>
          <w:bCs/>
          <w:lang w:val="lv-LV"/>
        </w:rPr>
      </w:pPr>
      <w:r w:rsidRPr="00B6114C">
        <w:rPr>
          <w:rFonts w:eastAsia="Calibri"/>
          <w:bCs/>
          <w:lang w:val="lv-LV"/>
        </w:rPr>
        <w:t xml:space="preserve">Saskaņā ar </w:t>
      </w:r>
      <w:hyperlink r:id="rId38" w:tgtFrame="_blank" w:history="1">
        <w:r w:rsidRPr="00B6114C">
          <w:rPr>
            <w:rFonts w:eastAsia="Calibri"/>
            <w:lang w:val="lv-LV"/>
          </w:rPr>
          <w:t>Zemes pārvaldības likuma</w:t>
        </w:r>
      </w:hyperlink>
      <w:r w:rsidRPr="00B6114C">
        <w:rPr>
          <w:rFonts w:eastAsia="Calibri"/>
          <w:b/>
          <w:bCs/>
          <w:lang w:val="lv-LV"/>
        </w:rPr>
        <w:t xml:space="preserve"> </w:t>
      </w:r>
      <w:r w:rsidRPr="00B6114C">
        <w:rPr>
          <w:rFonts w:eastAsia="Calibri"/>
          <w:lang w:val="lv-LV"/>
        </w:rPr>
        <w:t>17. panta sesto daļu,</w:t>
      </w:r>
      <w:r w:rsidRPr="00B6114C">
        <w:rPr>
          <w:rFonts w:eastAsia="Calibri"/>
          <w:b/>
          <w:lang w:val="lv-LV"/>
        </w:rPr>
        <w:t xml:space="preserve"> </w:t>
      </w:r>
      <w:r w:rsidRPr="00B6114C">
        <w:rPr>
          <w:rFonts w:eastAsia="Calibri"/>
          <w:bCs/>
          <w:lang w:val="lv-LV"/>
        </w:rPr>
        <w:t xml:space="preserve">rezerves fondā ieskaitītie zemes gabali, par </w:t>
      </w:r>
      <w:r w:rsidRPr="00B6114C">
        <w:rPr>
          <w:rFonts w:eastAsia="Calibri"/>
          <w:lang w:val="lv-LV"/>
        </w:rPr>
        <w:t>kuriem šā panta piektajā daļā</w:t>
      </w:r>
      <w:r w:rsidRPr="00B6114C">
        <w:rPr>
          <w:rFonts w:eastAsia="Calibri"/>
          <w:bCs/>
          <w:lang w:val="lv-LV"/>
        </w:rPr>
        <w:t xml:space="preserve"> noteiktajā termiņā pašvaldības un ministrijas Valsts zemes dienesta publicētajos rezerves zemes fondā ieskaitītās un īpašuma tiesību atjaunošanai</w:t>
      </w:r>
      <w:r w:rsidRPr="00B6114C">
        <w:rPr>
          <w:rFonts w:eastAsia="Calibri"/>
          <w:bCs/>
          <w:color w:val="FF0000"/>
          <w:lang w:val="lv-LV"/>
        </w:rPr>
        <w:t xml:space="preserve"> </w:t>
      </w:r>
      <w:r w:rsidRPr="00B6114C">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BCB9856" w14:textId="77777777" w:rsidR="00B6114C" w:rsidRPr="00B6114C" w:rsidRDefault="00B6114C" w:rsidP="00B6114C">
      <w:pPr>
        <w:ind w:firstLine="720"/>
        <w:jc w:val="both"/>
        <w:rPr>
          <w:rFonts w:eastAsia="Calibri"/>
          <w:bCs/>
          <w:lang w:val="lv-LV"/>
        </w:rPr>
      </w:pPr>
      <w:r w:rsidRPr="00B6114C">
        <w:rPr>
          <w:rFonts w:eastAsia="Calibri"/>
          <w:bCs/>
          <w:lang w:val="lv-LV"/>
        </w:rPr>
        <w:t xml:space="preserve">Tā kā noteiktajā termiņā </w:t>
      </w:r>
      <w:r w:rsidRPr="00B6114C">
        <w:rPr>
          <w:rFonts w:eastAsia="Calibri"/>
          <w:lang w:val="lv-LV"/>
        </w:rPr>
        <w:t>pašvaldība un ministrijas nav izdarījušas atzīmi</w:t>
      </w:r>
      <w:r w:rsidRPr="00B6114C">
        <w:rPr>
          <w:rFonts w:eastAsia="Calibri"/>
          <w:bCs/>
          <w:lang w:val="lv-LV"/>
        </w:rPr>
        <w:t xml:space="preserve"> Valsts zemes dienesta publicētajos rezerves zemes fondā ieskaitītās un īpašuma tiesību atjaunošanai</w:t>
      </w:r>
      <w:r w:rsidRPr="00B6114C">
        <w:rPr>
          <w:rFonts w:eastAsia="Calibri"/>
          <w:bCs/>
          <w:color w:val="FF0000"/>
          <w:lang w:val="lv-LV"/>
        </w:rPr>
        <w:t xml:space="preserve"> </w:t>
      </w:r>
      <w:r w:rsidRPr="00B6114C">
        <w:rPr>
          <w:rFonts w:eastAsia="Calibri"/>
          <w:bCs/>
          <w:lang w:val="lv-LV"/>
        </w:rPr>
        <w:t xml:space="preserve">neizmantotās zemes izvērtēšanas sarakstos </w:t>
      </w:r>
      <w:r w:rsidRPr="00B6114C">
        <w:rPr>
          <w:rFonts w:eastAsia="Calibri"/>
          <w:lang w:val="lv-LV"/>
        </w:rPr>
        <w:t xml:space="preserve">par zemes gabalu ar kadastra apzīmējumu: </w:t>
      </w:r>
      <w:r w:rsidRPr="00B6114C">
        <w:rPr>
          <w:rFonts w:eastAsia="Calibri"/>
          <w:lang w:val="lv-LV" w:eastAsia="lv-LV"/>
        </w:rPr>
        <w:t>6637 002 0048,</w:t>
      </w:r>
      <w:r w:rsidRPr="00B6114C">
        <w:rPr>
          <w:rFonts w:eastAsia="Calibri"/>
          <w:lang w:val="lv-LV"/>
        </w:rPr>
        <w:t xml:space="preserve"> piederību vai piekritību pašvaldībai vai valstij, zemes vienības piekrīt Limbažu novada pašvaldība</w:t>
      </w:r>
      <w:r w:rsidRPr="00B6114C">
        <w:rPr>
          <w:rFonts w:ascii="Calibri" w:eastAsia="Calibri" w:hAnsi="Calibri"/>
          <w:sz w:val="22"/>
          <w:szCs w:val="22"/>
          <w:lang w:val="lv-LV"/>
        </w:rPr>
        <w:t xml:space="preserve"> </w:t>
      </w:r>
      <w:r w:rsidRPr="00B6114C">
        <w:rPr>
          <w:rFonts w:eastAsia="Calibri"/>
          <w:lang w:val="lv-LV"/>
        </w:rPr>
        <w:t>atbilstoši Zemes pārvaldības likuma 17. panta sestajai daļai.</w:t>
      </w:r>
    </w:p>
    <w:p w14:paraId="6F33E64A" w14:textId="77777777" w:rsidR="00B6114C" w:rsidRPr="00FF0705" w:rsidRDefault="00B6114C" w:rsidP="00B6114C">
      <w:pPr>
        <w:ind w:firstLine="720"/>
        <w:jc w:val="both"/>
        <w:rPr>
          <w:b/>
          <w:bCs/>
          <w:lang w:val="lv-LV" w:eastAsia="lv-LV"/>
        </w:rPr>
      </w:pPr>
      <w:r w:rsidRPr="00B6114C">
        <w:rPr>
          <w:lang w:val="lv-LV" w:eastAsia="lv-LV"/>
        </w:rPr>
        <w:t xml:space="preserve">Saskaņā ar iepriekš minēto, pamatojoties uz Pašvaldību likuma 10. panta 21. punktu, </w:t>
      </w:r>
      <w:hyperlink r:id="rId39" w:tgtFrame="_blank" w:history="1">
        <w:r w:rsidRPr="00B6114C">
          <w:rPr>
            <w:lang w:val="lv-LV"/>
          </w:rPr>
          <w:t>Zemes pārvaldības likum</w:t>
        </w:r>
      </w:hyperlink>
      <w:r w:rsidRPr="00B6114C">
        <w:rPr>
          <w:lang w:val="lv-LV"/>
        </w:rPr>
        <w:t>a</w:t>
      </w:r>
      <w:r w:rsidRPr="00B6114C">
        <w:rPr>
          <w:bCs/>
          <w:lang w:val="lv-LV"/>
        </w:rPr>
        <w:t xml:space="preserve"> </w:t>
      </w:r>
      <w:r w:rsidRPr="00B6114C">
        <w:rPr>
          <w:lang w:val="lv-LV"/>
        </w:rPr>
        <w:t>17. panta sesto daļu,</w:t>
      </w:r>
      <w:r w:rsidRPr="00B6114C">
        <w:rPr>
          <w:bCs/>
          <w:lang w:val="lv-LV"/>
        </w:rPr>
        <w:t xml:space="preserve"> Ministru kabineta 2016. gada 28. janvāra rīkojumu Nr. 48 “Par zemes reformas pabeigšanu Alojas novada lauku apvidū</w:t>
      </w:r>
      <w:r w:rsidRPr="00B6114C">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0C06A55" w14:textId="695EA6DA" w:rsidR="00B6114C" w:rsidRPr="00B6114C" w:rsidRDefault="00B6114C" w:rsidP="00B6114C">
      <w:pPr>
        <w:ind w:firstLine="720"/>
        <w:jc w:val="both"/>
        <w:rPr>
          <w:lang w:val="lv-LV" w:eastAsia="lv-LV"/>
        </w:rPr>
      </w:pPr>
    </w:p>
    <w:p w14:paraId="20BC278E" w14:textId="77777777" w:rsidR="00B6114C" w:rsidRPr="00B6114C" w:rsidRDefault="00B6114C" w:rsidP="00160473">
      <w:pPr>
        <w:numPr>
          <w:ilvl w:val="0"/>
          <w:numId w:val="24"/>
        </w:numPr>
        <w:ind w:left="357" w:hanging="357"/>
        <w:contextualSpacing/>
        <w:jc w:val="both"/>
        <w:rPr>
          <w:lang w:val="lv-LV" w:eastAsia="lv-LV"/>
        </w:rPr>
      </w:pPr>
      <w:r w:rsidRPr="00B6114C">
        <w:rPr>
          <w:lang w:val="lv-LV" w:eastAsia="lv-LV"/>
        </w:rPr>
        <w:lastRenderedPageBreak/>
        <w:t xml:space="preserve">Zemes vienību: </w:t>
      </w:r>
      <w:r w:rsidRPr="00B6114C">
        <w:rPr>
          <w:noProof/>
          <w:lang w:val="lv-LV" w:eastAsia="lv-LV"/>
        </w:rPr>
        <w:t>“Kalntauči”</w:t>
      </w:r>
      <w:r w:rsidRPr="00B6114C">
        <w:rPr>
          <w:rFonts w:eastAsia="Calibri"/>
          <w:lang w:val="lv-LV" w:eastAsia="lv-LV"/>
        </w:rPr>
        <w:t>, Staiceles pagastā</w:t>
      </w:r>
      <w:r w:rsidRPr="00B6114C">
        <w:rPr>
          <w:lang w:val="lv-LV" w:eastAsia="lv-LV"/>
        </w:rPr>
        <w:t>, Limbažu novadā, kadastra apzīmējums  </w:t>
      </w:r>
      <w:r w:rsidRPr="00B6114C">
        <w:rPr>
          <w:rFonts w:eastAsia="Calibri"/>
          <w:lang w:val="lv-LV" w:eastAsia="lv-LV"/>
        </w:rPr>
        <w:t xml:space="preserve">6637 002 0048 </w:t>
      </w:r>
      <w:r w:rsidRPr="00B6114C">
        <w:rPr>
          <w:lang w:val="lv-LV" w:eastAsia="lv-LV"/>
        </w:rPr>
        <w:t>– 32,10 ha platībā, reģistrēt Vidzemes rajona tiesas Zemesgrāmatas datos uz Limbažu novada pašvaldības vārda (shēma pielikumā).</w:t>
      </w:r>
    </w:p>
    <w:p w14:paraId="6D4642FB" w14:textId="77777777" w:rsidR="00B6114C" w:rsidRPr="00B6114C" w:rsidRDefault="00B6114C" w:rsidP="00160473">
      <w:pPr>
        <w:numPr>
          <w:ilvl w:val="0"/>
          <w:numId w:val="24"/>
        </w:numPr>
        <w:ind w:left="357" w:hanging="357"/>
        <w:contextualSpacing/>
        <w:jc w:val="both"/>
        <w:rPr>
          <w:lang w:val="lv-LV" w:eastAsia="lv-LV"/>
        </w:rPr>
      </w:pPr>
      <w:r w:rsidRPr="00B6114C">
        <w:rPr>
          <w:lang w:val="lv-LV" w:eastAsia="lv-LV"/>
        </w:rPr>
        <w:t>Atbildīgo par lēmuma izpildi noteikt Nekustamā īpašuma un teritorijas plānojuma nodaļas vadītāju.</w:t>
      </w:r>
    </w:p>
    <w:p w14:paraId="3B849391" w14:textId="77777777" w:rsidR="00B6114C" w:rsidRPr="00B6114C" w:rsidRDefault="00B6114C" w:rsidP="00160473">
      <w:pPr>
        <w:numPr>
          <w:ilvl w:val="0"/>
          <w:numId w:val="24"/>
        </w:numPr>
        <w:autoSpaceDE w:val="0"/>
        <w:autoSpaceDN w:val="0"/>
        <w:adjustRightInd w:val="0"/>
        <w:ind w:left="357" w:hanging="357"/>
        <w:contextualSpacing/>
        <w:jc w:val="both"/>
        <w:rPr>
          <w:lang w:val="lv-LV" w:eastAsia="lv-LV"/>
        </w:rPr>
      </w:pPr>
      <w:r w:rsidRPr="00B6114C">
        <w:rPr>
          <w:lang w:val="lv-LV" w:eastAsia="lv-LV"/>
        </w:rPr>
        <w:t>Kontroli par lēmuma izpildi uzdot Limbažu novada pašvaldības izpilddirektoram.</w:t>
      </w:r>
    </w:p>
    <w:p w14:paraId="681DE93B" w14:textId="77777777" w:rsidR="00B6114C" w:rsidRPr="00B6114C" w:rsidRDefault="00B6114C" w:rsidP="00160473">
      <w:pPr>
        <w:numPr>
          <w:ilvl w:val="0"/>
          <w:numId w:val="24"/>
        </w:numPr>
        <w:autoSpaceDE w:val="0"/>
        <w:autoSpaceDN w:val="0"/>
        <w:adjustRightInd w:val="0"/>
        <w:ind w:left="357" w:hanging="357"/>
        <w:contextualSpacing/>
        <w:jc w:val="both"/>
        <w:rPr>
          <w:lang w:val="lv-LV" w:eastAsia="lv-LV"/>
        </w:rPr>
      </w:pPr>
      <w:r w:rsidRPr="00B6114C">
        <w:rPr>
          <w:lang w:val="lv-LV" w:eastAsia="lv-LV"/>
        </w:rPr>
        <w:t>Lēmuma projektu virzīt izskatīšanai Limbažu novada domes sēdē.</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3264278C" w14:textId="77777777" w:rsidR="00B6114C" w:rsidRPr="00B6114C" w:rsidRDefault="00B6114C" w:rsidP="00B6114C">
      <w:pPr>
        <w:pBdr>
          <w:bottom w:val="single" w:sz="6" w:space="1" w:color="auto"/>
        </w:pBdr>
        <w:jc w:val="both"/>
        <w:rPr>
          <w:rFonts w:eastAsia="Calibri"/>
          <w:b/>
          <w:lang w:val="lv-LV"/>
        </w:rPr>
      </w:pPr>
      <w:r w:rsidRPr="00B6114C">
        <w:rPr>
          <w:b/>
          <w:bCs/>
          <w:noProof/>
          <w:lang w:val="lv-LV" w:eastAsia="lv-LV"/>
        </w:rPr>
        <w:t>Par zemes vienības Kurmji, Staiceles pagastā reģistrēšanu zemesgrāmatā uz pašvaldības vārda</w:t>
      </w:r>
    </w:p>
    <w:p w14:paraId="474DFFEC" w14:textId="77777777" w:rsidR="00B6114C" w:rsidRPr="00B6114C" w:rsidRDefault="00B6114C" w:rsidP="00B6114C">
      <w:pPr>
        <w:jc w:val="center"/>
        <w:rPr>
          <w:lang w:val="lv-LV" w:eastAsia="lv-LV"/>
        </w:rPr>
      </w:pPr>
      <w:r w:rsidRPr="00B6114C">
        <w:rPr>
          <w:lang w:val="lv-LV" w:eastAsia="lv-LV"/>
        </w:rPr>
        <w:t xml:space="preserve">Ziņo </w:t>
      </w:r>
      <w:r w:rsidRPr="00B6114C">
        <w:rPr>
          <w:noProof/>
          <w:lang w:val="lv-LV" w:eastAsia="lv-LV"/>
        </w:rPr>
        <w:t>Gunita Meļķe-Kažoka</w:t>
      </w:r>
    </w:p>
    <w:p w14:paraId="165FE750" w14:textId="77777777" w:rsidR="00B6114C" w:rsidRPr="00B6114C" w:rsidRDefault="00B6114C" w:rsidP="00B6114C">
      <w:pPr>
        <w:jc w:val="center"/>
        <w:rPr>
          <w:rFonts w:eastAsia="Calibri"/>
          <w:b/>
          <w:bCs/>
          <w:lang w:val="lv-LV"/>
        </w:rPr>
      </w:pPr>
    </w:p>
    <w:p w14:paraId="7839B516" w14:textId="77777777" w:rsidR="00B6114C" w:rsidRPr="00B6114C" w:rsidRDefault="00B6114C" w:rsidP="00B6114C">
      <w:pPr>
        <w:ind w:firstLine="720"/>
        <w:jc w:val="both"/>
        <w:rPr>
          <w:lang w:val="lv-LV" w:eastAsia="lv-LV"/>
        </w:rPr>
      </w:pPr>
      <w:r w:rsidRPr="00B6114C">
        <w:rPr>
          <w:rFonts w:eastAsia="Calibri"/>
          <w:lang w:val="lv-LV" w:eastAsia="lv-LV"/>
        </w:rPr>
        <w:t>Zemes vienība</w:t>
      </w:r>
      <w:r w:rsidRPr="00B6114C">
        <w:rPr>
          <w:noProof/>
          <w:lang w:val="lv-LV" w:eastAsia="lv-LV"/>
        </w:rPr>
        <w:t xml:space="preserve"> “Kurmji”, Staiceles pagastā, Limbažu novadā</w:t>
      </w:r>
      <w:r w:rsidRPr="00B6114C">
        <w:rPr>
          <w:rFonts w:eastAsia="Calibri"/>
          <w:lang w:val="lv-LV" w:eastAsia="lv-LV"/>
        </w:rPr>
        <w:t xml:space="preserve"> ar kadastra apzīmējumu: 6637 002 0058, s</w:t>
      </w:r>
      <w:r w:rsidRPr="00B6114C">
        <w:rPr>
          <w:lang w:val="lv-LV" w:eastAsia="lv-LV"/>
        </w:rPr>
        <w:t xml:space="preserve">askaņā ar Limbažu novada domes </w:t>
      </w:r>
      <w:r w:rsidRPr="00B6114C">
        <w:rPr>
          <w:rFonts w:eastAsia="Calibri"/>
          <w:lang w:val="lv-LV" w:eastAsia="lv-LV"/>
        </w:rPr>
        <w:t xml:space="preserve">2024. gada 26. septembra </w:t>
      </w:r>
      <w:r w:rsidRPr="00B6114C">
        <w:rPr>
          <w:lang w:val="lv-LV" w:eastAsia="lv-LV"/>
        </w:rPr>
        <w:t>lēmumu Nr. 717 (protokols Nr.18, 68.) “</w:t>
      </w:r>
      <w:r w:rsidRPr="00B6114C">
        <w:rPr>
          <w:noProof/>
          <w:lang w:val="lv-LV" w:eastAsia="lv-LV"/>
        </w:rPr>
        <w:t xml:space="preserve">Par zemes vienības Kurmji, Staiceles pagastā, atzīšanu par rezerves zemes fonda zemi”, </w:t>
      </w:r>
      <w:r w:rsidRPr="00B6114C">
        <w:rPr>
          <w:lang w:val="lv-LV" w:eastAsia="lv-LV"/>
        </w:rPr>
        <w:t xml:space="preserve">tika </w:t>
      </w:r>
      <w:r w:rsidRPr="00B6114C">
        <w:rPr>
          <w:rFonts w:eastAsia="Calibri"/>
          <w:lang w:val="lv-LV" w:eastAsia="lv-LV"/>
        </w:rPr>
        <w:t xml:space="preserve">ieskaitīta valsts </w:t>
      </w:r>
      <w:r w:rsidRPr="00B6114C">
        <w:rPr>
          <w:lang w:val="lv-LV" w:eastAsia="lv-LV"/>
        </w:rPr>
        <w:t>rezerves zemes fondā.</w:t>
      </w:r>
    </w:p>
    <w:p w14:paraId="58E502B4" w14:textId="77777777" w:rsidR="00B6114C" w:rsidRPr="00B6114C" w:rsidRDefault="00B6114C" w:rsidP="00B6114C">
      <w:pPr>
        <w:ind w:firstLine="720"/>
        <w:jc w:val="both"/>
        <w:rPr>
          <w:bCs/>
          <w:lang w:val="lv-LV"/>
        </w:rPr>
      </w:pPr>
      <w:r w:rsidRPr="00B6114C">
        <w:rPr>
          <w:bCs/>
          <w:lang w:val="lv-LV"/>
        </w:rPr>
        <w:t xml:space="preserve">Saskaņā ar </w:t>
      </w:r>
      <w:hyperlink r:id="rId40" w:tgtFrame="_blank" w:history="1">
        <w:r w:rsidRPr="00B6114C">
          <w:rPr>
            <w:lang w:val="lv-LV"/>
          </w:rPr>
          <w:t>Zemes pārvaldības likuma</w:t>
        </w:r>
      </w:hyperlink>
      <w:r w:rsidRPr="00B6114C">
        <w:rPr>
          <w:bCs/>
          <w:lang w:val="lv-LV"/>
        </w:rPr>
        <w:t xml:space="preserve"> </w:t>
      </w:r>
      <w:r w:rsidRPr="00B6114C">
        <w:rPr>
          <w:lang w:val="lv-LV"/>
        </w:rPr>
        <w:t xml:space="preserve">17. panta </w:t>
      </w:r>
      <w:r w:rsidRPr="00B6114C">
        <w:rPr>
          <w:bCs/>
          <w:lang w:val="lv-LV"/>
        </w:rPr>
        <w:t>pirmo daļu</w:t>
      </w:r>
      <w:r w:rsidRPr="00B6114C">
        <w:rPr>
          <w:lang w:val="lv-LV"/>
        </w:rPr>
        <w:t>, r</w:t>
      </w:r>
      <w:r w:rsidRPr="00B6114C">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4A59B04" w14:textId="77777777" w:rsidR="00B6114C" w:rsidRPr="00B6114C" w:rsidRDefault="00294A01" w:rsidP="00B6114C">
      <w:pPr>
        <w:ind w:firstLine="720"/>
        <w:jc w:val="both"/>
        <w:rPr>
          <w:bCs/>
          <w:lang w:val="lv-LV"/>
        </w:rPr>
      </w:pPr>
      <w:hyperlink r:id="rId41" w:tgtFrame="_blank" w:history="1">
        <w:r w:rsidR="00B6114C" w:rsidRPr="00B6114C">
          <w:rPr>
            <w:lang w:val="lv-LV"/>
          </w:rPr>
          <w:t>Zemes pārvaldības likuma</w:t>
        </w:r>
      </w:hyperlink>
      <w:r w:rsidR="00B6114C" w:rsidRPr="00B6114C">
        <w:rPr>
          <w:bCs/>
          <w:lang w:val="lv-LV"/>
        </w:rPr>
        <w:t xml:space="preserve"> </w:t>
      </w:r>
      <w:r w:rsidR="00B6114C" w:rsidRPr="00B6114C">
        <w:rPr>
          <w:lang w:val="lv-LV"/>
        </w:rPr>
        <w:t xml:space="preserve">17. panta </w:t>
      </w:r>
      <w:r w:rsidR="00B6114C" w:rsidRPr="00B6114C">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038CA4F" w14:textId="77777777" w:rsidR="00B6114C" w:rsidRPr="00B6114C" w:rsidRDefault="00B6114C" w:rsidP="00B6114C">
      <w:pPr>
        <w:ind w:firstLine="720"/>
        <w:jc w:val="both"/>
        <w:rPr>
          <w:lang w:val="lv-LV" w:eastAsia="lv-LV"/>
        </w:rPr>
      </w:pPr>
      <w:r w:rsidRPr="00B6114C">
        <w:rPr>
          <w:lang w:val="lv-LV" w:eastAsia="lv-LV"/>
        </w:rPr>
        <w:t>Saskaņā ar Ministru kabineta 2016. gada 28. janvāra (prot. Nr. 4 11. §) rīkojumu Nr. 48 “Par zemes reformas pabeigšanu Alojas novada lauku apvidū”, kas pieņemts pamatojoties uz likuma "</w:t>
      </w:r>
      <w:hyperlink r:id="rId42" w:tgtFrame="_blank" w:history="1">
        <w:r w:rsidRPr="00B6114C">
          <w:rPr>
            <w:lang w:val="lv-LV" w:eastAsia="lv-LV"/>
          </w:rPr>
          <w:t>Par zemes reformas pabeigšanu lauku apvidos</w:t>
        </w:r>
      </w:hyperlink>
      <w:r w:rsidRPr="00B6114C">
        <w:rPr>
          <w:lang w:val="lv-LV" w:eastAsia="lv-LV"/>
        </w:rPr>
        <w:t xml:space="preserve">" </w:t>
      </w:r>
      <w:hyperlink r:id="rId43" w:anchor="p5" w:tgtFrame="_blank" w:history="1">
        <w:r w:rsidRPr="00B6114C">
          <w:rPr>
            <w:lang w:val="lv-LV" w:eastAsia="lv-LV"/>
          </w:rPr>
          <w:t>5. pantu</w:t>
        </w:r>
      </w:hyperlink>
      <w:r w:rsidRPr="00B6114C">
        <w:rPr>
          <w:lang w:val="lv-LV" w:eastAsia="lv-LV"/>
        </w:rPr>
        <w:t xml:space="preserve">, pabeigta zemes reforma Alojas novada lauku apvidū. </w:t>
      </w:r>
    </w:p>
    <w:p w14:paraId="5DB61B14" w14:textId="77777777" w:rsidR="00B6114C" w:rsidRPr="00B6114C" w:rsidRDefault="00B6114C" w:rsidP="00B6114C">
      <w:pPr>
        <w:ind w:firstLine="720"/>
        <w:jc w:val="both"/>
        <w:rPr>
          <w:rFonts w:ascii="Calibri" w:eastAsia="Calibri" w:hAnsi="Calibri"/>
          <w:sz w:val="22"/>
          <w:szCs w:val="22"/>
          <w:lang w:val="lv-LV"/>
        </w:rPr>
      </w:pPr>
      <w:r w:rsidRPr="00B6114C">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B6114C">
        <w:rPr>
          <w:rFonts w:eastAsia="Calibri"/>
          <w:lang w:val="lv-LV" w:eastAsia="lv-LV"/>
        </w:rPr>
        <w:t>6637 002 0058</w:t>
      </w:r>
      <w:r w:rsidRPr="00B6114C">
        <w:rPr>
          <w:rFonts w:eastAsia="Calibri"/>
          <w:lang w:val="lv-LV"/>
        </w:rPr>
        <w:t xml:space="preserve">, nav iekļauta. </w:t>
      </w:r>
      <w:r w:rsidRPr="00B6114C">
        <w:rPr>
          <w:lang w:val="lv-LV" w:eastAsia="lv-LV"/>
        </w:rPr>
        <w:t xml:space="preserve">Saskaņā ar Limbažu novada domes </w:t>
      </w:r>
      <w:r w:rsidRPr="00B6114C">
        <w:rPr>
          <w:rFonts w:eastAsia="Calibri"/>
          <w:lang w:val="lv-LV" w:eastAsia="lv-LV"/>
        </w:rPr>
        <w:t xml:space="preserve">2024. gada 26. septembra </w:t>
      </w:r>
      <w:r w:rsidRPr="00B6114C">
        <w:rPr>
          <w:lang w:val="lv-LV" w:eastAsia="lv-LV"/>
        </w:rPr>
        <w:t>lēmumu Nr. 717 (protokols Nr.18, 68) “</w:t>
      </w:r>
      <w:r w:rsidRPr="00B6114C">
        <w:rPr>
          <w:noProof/>
          <w:lang w:val="lv-LV" w:eastAsia="lv-LV"/>
        </w:rPr>
        <w:t xml:space="preserve">Par zemes vienības Kurmji, Staiceles pagastā, atzīšanu par rezerves zemes fonda zemi”, </w:t>
      </w:r>
      <w:r w:rsidRPr="00B6114C">
        <w:rPr>
          <w:rFonts w:eastAsia="Calibri"/>
          <w:lang w:val="lv-LV" w:eastAsia="lv-LV"/>
        </w:rPr>
        <w:t>zemes vienība ar kadastra apzīmējumu: 6637 002 0058,</w:t>
      </w:r>
      <w:r w:rsidRPr="00B6114C">
        <w:rPr>
          <w:lang w:val="lv-LV" w:eastAsia="lv-LV"/>
        </w:rPr>
        <w:t xml:space="preserve"> tika </w:t>
      </w:r>
      <w:r w:rsidRPr="00B6114C">
        <w:rPr>
          <w:rFonts w:eastAsia="Calibri"/>
          <w:lang w:val="lv-LV" w:eastAsia="lv-LV"/>
        </w:rPr>
        <w:t xml:space="preserve">ieskaitīta valsts </w:t>
      </w:r>
      <w:r w:rsidRPr="00B6114C">
        <w:rPr>
          <w:lang w:val="lv-LV" w:eastAsia="lv-LV"/>
        </w:rPr>
        <w:t xml:space="preserve">rezerves zemes fondā. </w:t>
      </w:r>
      <w:r w:rsidRPr="00B6114C">
        <w:rPr>
          <w:rFonts w:eastAsia="Calibri"/>
          <w:lang w:val="lv-LV"/>
        </w:rPr>
        <w:t>Noteiktajā termiņā</w:t>
      </w:r>
      <w:r w:rsidRPr="00B6114C">
        <w:rPr>
          <w:rFonts w:eastAsia="Calibri"/>
          <w:bCs/>
          <w:lang w:val="lv-LV"/>
        </w:rPr>
        <w:t xml:space="preserve"> pašvaldība</w:t>
      </w:r>
      <w:r w:rsidRPr="00B6114C">
        <w:rPr>
          <w:rFonts w:eastAsia="Calibri"/>
          <w:lang w:val="lv-LV"/>
        </w:rPr>
        <w:t xml:space="preserve"> un ministrijas nav izdarījušas atzīmi par zemes gabalu piederību vai piekritību pašvaldībai vai valstij</w:t>
      </w:r>
      <w:r w:rsidRPr="00B6114C">
        <w:rPr>
          <w:rFonts w:ascii="Calibri" w:eastAsia="Calibri" w:hAnsi="Calibri"/>
          <w:sz w:val="22"/>
          <w:szCs w:val="22"/>
          <w:lang w:val="lv-LV"/>
        </w:rPr>
        <w:t>.</w:t>
      </w:r>
    </w:p>
    <w:p w14:paraId="2E39BB10" w14:textId="77777777" w:rsidR="00B6114C" w:rsidRPr="00B6114C" w:rsidRDefault="00B6114C" w:rsidP="00B6114C">
      <w:pPr>
        <w:ind w:firstLine="720"/>
        <w:jc w:val="both"/>
        <w:rPr>
          <w:rFonts w:eastAsia="Calibri"/>
          <w:bCs/>
          <w:lang w:val="lv-LV"/>
        </w:rPr>
      </w:pPr>
      <w:r w:rsidRPr="00B6114C">
        <w:rPr>
          <w:rFonts w:eastAsia="Calibri"/>
          <w:bCs/>
          <w:lang w:val="lv-LV"/>
        </w:rPr>
        <w:t xml:space="preserve">Saskaņā ar </w:t>
      </w:r>
      <w:hyperlink r:id="rId44" w:tgtFrame="_blank" w:history="1">
        <w:r w:rsidRPr="00B6114C">
          <w:rPr>
            <w:rFonts w:eastAsia="Calibri"/>
            <w:lang w:val="lv-LV"/>
          </w:rPr>
          <w:t>Zemes pārvaldības likuma</w:t>
        </w:r>
      </w:hyperlink>
      <w:r w:rsidRPr="00B6114C">
        <w:rPr>
          <w:rFonts w:eastAsia="Calibri"/>
          <w:b/>
          <w:bCs/>
          <w:lang w:val="lv-LV"/>
        </w:rPr>
        <w:t xml:space="preserve"> </w:t>
      </w:r>
      <w:r w:rsidRPr="00B6114C">
        <w:rPr>
          <w:rFonts w:eastAsia="Calibri"/>
          <w:lang w:val="lv-LV"/>
        </w:rPr>
        <w:t xml:space="preserve">17. panta sesto daļu, </w:t>
      </w:r>
      <w:r w:rsidRPr="00B6114C">
        <w:rPr>
          <w:rFonts w:eastAsia="Calibri"/>
          <w:bCs/>
          <w:lang w:val="lv-LV"/>
        </w:rPr>
        <w:t xml:space="preserve">rezerves fondā ieskaitītie zemes gabali, par </w:t>
      </w:r>
      <w:r w:rsidRPr="00B6114C">
        <w:rPr>
          <w:rFonts w:eastAsia="Calibri"/>
          <w:lang w:val="lv-LV"/>
        </w:rPr>
        <w:t>kuriem šā panta piektajā daļā</w:t>
      </w:r>
      <w:r w:rsidRPr="00B6114C">
        <w:rPr>
          <w:rFonts w:eastAsia="Calibri"/>
          <w:bCs/>
          <w:lang w:val="lv-LV"/>
        </w:rPr>
        <w:t xml:space="preserve"> noteiktajā termiņā pašvaldības un ministrijas Valsts zemes dienesta publicētajos rezerves zemes fondā ieskaitītās un īpašuma tiesību atjaunošanai</w:t>
      </w:r>
      <w:r w:rsidRPr="00B6114C">
        <w:rPr>
          <w:rFonts w:eastAsia="Calibri"/>
          <w:bCs/>
          <w:color w:val="FF0000"/>
          <w:lang w:val="lv-LV"/>
        </w:rPr>
        <w:t xml:space="preserve"> </w:t>
      </w:r>
      <w:r w:rsidRPr="00B6114C">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7CA24C2" w14:textId="77777777" w:rsidR="00B6114C" w:rsidRPr="00B6114C" w:rsidRDefault="00B6114C" w:rsidP="00B6114C">
      <w:pPr>
        <w:ind w:firstLine="720"/>
        <w:jc w:val="both"/>
        <w:rPr>
          <w:rFonts w:eastAsia="Calibri"/>
          <w:bCs/>
          <w:lang w:val="lv-LV"/>
        </w:rPr>
      </w:pPr>
      <w:r w:rsidRPr="00B6114C">
        <w:rPr>
          <w:rFonts w:eastAsia="Calibri"/>
          <w:bCs/>
          <w:lang w:val="lv-LV"/>
        </w:rPr>
        <w:t xml:space="preserve">Tā kā noteiktajā termiņā </w:t>
      </w:r>
      <w:r w:rsidRPr="00B6114C">
        <w:rPr>
          <w:rFonts w:eastAsia="Calibri"/>
          <w:lang w:val="lv-LV"/>
        </w:rPr>
        <w:t>pašvaldība un ministrijas nav izdarījušas atzīmi</w:t>
      </w:r>
      <w:r w:rsidRPr="00B6114C">
        <w:rPr>
          <w:rFonts w:eastAsia="Calibri"/>
          <w:bCs/>
          <w:lang w:val="lv-LV"/>
        </w:rPr>
        <w:t xml:space="preserve"> Valsts zemes dienesta publicētajos rezerves zemes fondā ieskaitītās un īpašuma tiesību atjaunošanai</w:t>
      </w:r>
      <w:r w:rsidRPr="00B6114C">
        <w:rPr>
          <w:rFonts w:eastAsia="Calibri"/>
          <w:bCs/>
          <w:color w:val="FF0000"/>
          <w:lang w:val="lv-LV"/>
        </w:rPr>
        <w:t xml:space="preserve"> </w:t>
      </w:r>
      <w:r w:rsidRPr="00B6114C">
        <w:rPr>
          <w:rFonts w:eastAsia="Calibri"/>
          <w:bCs/>
          <w:lang w:val="lv-LV"/>
        </w:rPr>
        <w:t xml:space="preserve">neizmantotās zemes izvērtēšanas sarakstos </w:t>
      </w:r>
      <w:r w:rsidRPr="00B6114C">
        <w:rPr>
          <w:rFonts w:eastAsia="Calibri"/>
          <w:lang w:val="lv-LV"/>
        </w:rPr>
        <w:t xml:space="preserve">par zemes gabalu ar kadastra apzīmējumu: </w:t>
      </w:r>
      <w:r w:rsidRPr="00B6114C">
        <w:rPr>
          <w:rFonts w:eastAsia="Calibri"/>
          <w:lang w:val="lv-LV" w:eastAsia="lv-LV"/>
        </w:rPr>
        <w:t>6637 002 0058,</w:t>
      </w:r>
      <w:r w:rsidRPr="00B6114C">
        <w:rPr>
          <w:rFonts w:eastAsia="Calibri"/>
          <w:lang w:val="lv-LV"/>
        </w:rPr>
        <w:t xml:space="preserve"> piederību vai piekritību pašvaldībai vai valstij, zemes vienības piekrīt Limbažu novada pašvaldība</w:t>
      </w:r>
      <w:r w:rsidRPr="00B6114C">
        <w:rPr>
          <w:rFonts w:ascii="Calibri" w:eastAsia="Calibri" w:hAnsi="Calibri"/>
          <w:sz w:val="22"/>
          <w:szCs w:val="22"/>
          <w:lang w:val="lv-LV"/>
        </w:rPr>
        <w:t xml:space="preserve"> </w:t>
      </w:r>
      <w:r w:rsidRPr="00B6114C">
        <w:rPr>
          <w:rFonts w:eastAsia="Calibri"/>
          <w:lang w:val="lv-LV"/>
        </w:rPr>
        <w:t>atbilstoši Zemes pārvaldības likuma 17. panta sestajai daļai.</w:t>
      </w:r>
    </w:p>
    <w:p w14:paraId="206C544F" w14:textId="77777777" w:rsidR="00B6114C" w:rsidRPr="00FF0705" w:rsidRDefault="00B6114C" w:rsidP="00B6114C">
      <w:pPr>
        <w:ind w:firstLine="720"/>
        <w:jc w:val="both"/>
        <w:rPr>
          <w:b/>
          <w:bCs/>
          <w:lang w:val="lv-LV" w:eastAsia="lv-LV"/>
        </w:rPr>
      </w:pPr>
      <w:r w:rsidRPr="00B6114C">
        <w:rPr>
          <w:lang w:val="lv-LV" w:eastAsia="lv-LV"/>
        </w:rPr>
        <w:t xml:space="preserve">Saskaņā ar iepriekš minēto, pamatojoties uz Pašvaldību likuma 10. panta 21. punktu, </w:t>
      </w:r>
      <w:hyperlink r:id="rId45" w:tgtFrame="_blank" w:history="1">
        <w:r w:rsidRPr="00B6114C">
          <w:rPr>
            <w:lang w:val="lv-LV"/>
          </w:rPr>
          <w:t>Zemes pārvaldības likum</w:t>
        </w:r>
      </w:hyperlink>
      <w:r w:rsidRPr="00B6114C">
        <w:rPr>
          <w:lang w:val="lv-LV"/>
        </w:rPr>
        <w:t>a</w:t>
      </w:r>
      <w:r w:rsidRPr="00B6114C">
        <w:rPr>
          <w:bCs/>
          <w:lang w:val="lv-LV"/>
        </w:rPr>
        <w:t xml:space="preserve"> </w:t>
      </w:r>
      <w:r w:rsidRPr="00B6114C">
        <w:rPr>
          <w:lang w:val="lv-LV"/>
        </w:rPr>
        <w:t>17. panta sesto daļu,</w:t>
      </w:r>
      <w:r w:rsidRPr="00B6114C">
        <w:rPr>
          <w:bCs/>
          <w:lang w:val="lv-LV"/>
        </w:rPr>
        <w:t xml:space="preserve"> Ministru kabineta 2016. gada 28. janvāra rīkojumu Nr. 48 “Par zemes reformas pabeigšanu Alojas novada lauku apvidū</w:t>
      </w:r>
      <w:r w:rsidRPr="00B6114C">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FF0705">
        <w:rPr>
          <w:lang w:val="lv-LV" w:eastAsia="lv-LV"/>
        </w:rPr>
        <w:lastRenderedPageBreak/>
        <w:t>(</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D4EDF93" w14:textId="363EC084" w:rsidR="00B6114C" w:rsidRPr="00B6114C" w:rsidRDefault="00B6114C" w:rsidP="00B6114C">
      <w:pPr>
        <w:ind w:firstLine="720"/>
        <w:jc w:val="both"/>
        <w:rPr>
          <w:lang w:val="lv-LV" w:eastAsia="lv-LV"/>
        </w:rPr>
      </w:pPr>
    </w:p>
    <w:p w14:paraId="35E401D7" w14:textId="77777777" w:rsidR="00B6114C" w:rsidRPr="00B6114C" w:rsidRDefault="00B6114C" w:rsidP="00160473">
      <w:pPr>
        <w:numPr>
          <w:ilvl w:val="0"/>
          <w:numId w:val="25"/>
        </w:numPr>
        <w:ind w:left="357" w:hanging="357"/>
        <w:contextualSpacing/>
        <w:jc w:val="both"/>
        <w:rPr>
          <w:lang w:val="lv-LV" w:eastAsia="lv-LV"/>
        </w:rPr>
      </w:pPr>
      <w:r w:rsidRPr="00B6114C">
        <w:rPr>
          <w:lang w:val="lv-LV" w:eastAsia="lv-LV"/>
        </w:rPr>
        <w:t xml:space="preserve">Zemes vienību: </w:t>
      </w:r>
      <w:r w:rsidRPr="00B6114C">
        <w:rPr>
          <w:noProof/>
          <w:lang w:val="lv-LV" w:eastAsia="lv-LV"/>
        </w:rPr>
        <w:t>“Kurmji”</w:t>
      </w:r>
      <w:r w:rsidRPr="00B6114C">
        <w:rPr>
          <w:rFonts w:eastAsia="Calibri"/>
          <w:lang w:val="lv-LV" w:eastAsia="lv-LV"/>
        </w:rPr>
        <w:t>, Staiceles pagastā</w:t>
      </w:r>
      <w:r w:rsidRPr="00B6114C">
        <w:rPr>
          <w:lang w:val="lv-LV" w:eastAsia="lv-LV"/>
        </w:rPr>
        <w:t>, Limbažu novadā, kadastra apzīmējums  </w:t>
      </w:r>
      <w:r w:rsidRPr="00B6114C">
        <w:rPr>
          <w:rFonts w:eastAsia="Calibri"/>
          <w:lang w:val="lv-LV" w:eastAsia="lv-LV"/>
        </w:rPr>
        <w:t xml:space="preserve">6637 002 0058 </w:t>
      </w:r>
      <w:r w:rsidRPr="00B6114C">
        <w:rPr>
          <w:lang w:val="lv-LV" w:eastAsia="lv-LV"/>
        </w:rPr>
        <w:t>– 22,9 ha platībā, reģistrēt Vidzemes rajona tiesas Zemesgrāmatas datos uz Limbažu novada pašvaldības vārda (shēma pielikumā).</w:t>
      </w:r>
    </w:p>
    <w:p w14:paraId="07275D1E" w14:textId="77777777" w:rsidR="00B6114C" w:rsidRPr="00B6114C" w:rsidRDefault="00B6114C" w:rsidP="00160473">
      <w:pPr>
        <w:numPr>
          <w:ilvl w:val="0"/>
          <w:numId w:val="25"/>
        </w:numPr>
        <w:ind w:left="357" w:hanging="357"/>
        <w:contextualSpacing/>
        <w:jc w:val="both"/>
        <w:rPr>
          <w:lang w:val="lv-LV" w:eastAsia="lv-LV"/>
        </w:rPr>
      </w:pPr>
      <w:r w:rsidRPr="00B6114C">
        <w:rPr>
          <w:lang w:val="lv-LV" w:eastAsia="lv-LV"/>
        </w:rPr>
        <w:t>Atbildīgo par lēmuma izpildi noteikt Nekustamā īpašuma un teritorijas plānojuma nodaļas vadītāju.</w:t>
      </w:r>
    </w:p>
    <w:p w14:paraId="0C2BEA5E" w14:textId="77777777" w:rsidR="00B6114C" w:rsidRPr="00B6114C" w:rsidRDefault="00B6114C" w:rsidP="00160473">
      <w:pPr>
        <w:numPr>
          <w:ilvl w:val="0"/>
          <w:numId w:val="25"/>
        </w:numPr>
        <w:autoSpaceDE w:val="0"/>
        <w:autoSpaceDN w:val="0"/>
        <w:adjustRightInd w:val="0"/>
        <w:ind w:left="357" w:hanging="357"/>
        <w:contextualSpacing/>
        <w:jc w:val="both"/>
        <w:rPr>
          <w:lang w:val="lv-LV" w:eastAsia="lv-LV"/>
        </w:rPr>
      </w:pPr>
      <w:r w:rsidRPr="00B6114C">
        <w:rPr>
          <w:lang w:val="lv-LV" w:eastAsia="lv-LV"/>
        </w:rPr>
        <w:t>Kontroli par lēmuma izpildi uzdot Limbažu novada pašvaldības izpilddirektoram.</w:t>
      </w:r>
    </w:p>
    <w:p w14:paraId="0BCAE0E8" w14:textId="77777777" w:rsidR="00B6114C" w:rsidRPr="00B6114C" w:rsidRDefault="00B6114C" w:rsidP="00160473">
      <w:pPr>
        <w:numPr>
          <w:ilvl w:val="0"/>
          <w:numId w:val="25"/>
        </w:numPr>
        <w:autoSpaceDE w:val="0"/>
        <w:autoSpaceDN w:val="0"/>
        <w:adjustRightInd w:val="0"/>
        <w:ind w:left="357" w:hanging="357"/>
        <w:contextualSpacing/>
        <w:jc w:val="both"/>
        <w:rPr>
          <w:lang w:val="lv-LV" w:eastAsia="lv-LV"/>
        </w:rPr>
      </w:pPr>
      <w:r w:rsidRPr="00B6114C">
        <w:rPr>
          <w:lang w:val="lv-LV" w:eastAsia="lv-LV"/>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2E7DAE7B" w14:textId="77777777" w:rsidR="004723FA" w:rsidRPr="004723FA" w:rsidRDefault="004723FA" w:rsidP="004723FA">
      <w:pPr>
        <w:pBdr>
          <w:bottom w:val="single" w:sz="6" w:space="1" w:color="auto"/>
        </w:pBdr>
        <w:jc w:val="both"/>
        <w:rPr>
          <w:rFonts w:eastAsia="Calibri"/>
          <w:b/>
          <w:lang w:val="lv-LV"/>
        </w:rPr>
      </w:pPr>
      <w:r w:rsidRPr="004723FA">
        <w:rPr>
          <w:b/>
          <w:bCs/>
          <w:noProof/>
          <w:lang w:val="lv-LV" w:eastAsia="lv-LV"/>
        </w:rPr>
        <w:t>Par zemes vienības Saulrieti, Staiceles pagastā, Limbažu novadā reģistrēšanu zemesgrāmatā uz pašvaldības vārda</w:t>
      </w:r>
    </w:p>
    <w:p w14:paraId="269B5DEE" w14:textId="77777777" w:rsidR="004723FA" w:rsidRPr="004723FA" w:rsidRDefault="004723FA" w:rsidP="004723FA">
      <w:pPr>
        <w:jc w:val="center"/>
        <w:rPr>
          <w:lang w:val="lv-LV" w:eastAsia="lv-LV"/>
        </w:rPr>
      </w:pPr>
      <w:r w:rsidRPr="004723FA">
        <w:rPr>
          <w:lang w:val="lv-LV" w:eastAsia="lv-LV"/>
        </w:rPr>
        <w:t xml:space="preserve">Ziņo </w:t>
      </w:r>
      <w:r w:rsidRPr="004723FA">
        <w:rPr>
          <w:noProof/>
          <w:lang w:val="lv-LV" w:eastAsia="lv-LV"/>
        </w:rPr>
        <w:t>Gunita Meļķe-Kažoka</w:t>
      </w:r>
    </w:p>
    <w:p w14:paraId="316F449C" w14:textId="77777777" w:rsidR="004723FA" w:rsidRPr="004723FA" w:rsidRDefault="004723FA" w:rsidP="004723FA">
      <w:pPr>
        <w:jc w:val="center"/>
        <w:rPr>
          <w:rFonts w:eastAsia="Calibri"/>
          <w:b/>
          <w:bCs/>
          <w:lang w:val="lv-LV"/>
        </w:rPr>
      </w:pPr>
    </w:p>
    <w:p w14:paraId="14A7E3A6" w14:textId="77777777" w:rsidR="004723FA" w:rsidRPr="004723FA" w:rsidRDefault="004723FA" w:rsidP="004723FA">
      <w:pPr>
        <w:ind w:firstLine="720"/>
        <w:jc w:val="both"/>
        <w:rPr>
          <w:lang w:val="lv-LV" w:eastAsia="lv-LV"/>
        </w:rPr>
      </w:pPr>
      <w:r w:rsidRPr="004723FA">
        <w:rPr>
          <w:rFonts w:eastAsia="Calibri"/>
          <w:lang w:val="lv-LV" w:eastAsia="lv-LV"/>
        </w:rPr>
        <w:t>Zemes vienība</w:t>
      </w:r>
      <w:r w:rsidRPr="004723FA">
        <w:rPr>
          <w:noProof/>
          <w:lang w:val="lv-LV" w:eastAsia="lv-LV"/>
        </w:rPr>
        <w:t xml:space="preserve"> “Saulrieti”, Staiceles pagastā, Limbažu novadā</w:t>
      </w:r>
      <w:r w:rsidRPr="004723FA">
        <w:rPr>
          <w:rFonts w:eastAsia="Calibri"/>
          <w:lang w:val="lv-LV" w:eastAsia="lv-LV"/>
        </w:rPr>
        <w:t xml:space="preserve"> ar kadastra apzīmējumu: 6637 002 0033, s</w:t>
      </w:r>
      <w:r w:rsidRPr="004723FA">
        <w:rPr>
          <w:lang w:val="lv-LV" w:eastAsia="lv-LV"/>
        </w:rPr>
        <w:t xml:space="preserve">askaņā ar Limbažu novada domes </w:t>
      </w:r>
      <w:r w:rsidRPr="004723FA">
        <w:rPr>
          <w:rFonts w:eastAsia="Calibri"/>
          <w:lang w:val="lv-LV" w:eastAsia="lv-LV"/>
        </w:rPr>
        <w:t xml:space="preserve">2024. gada 26. septembra </w:t>
      </w:r>
      <w:r w:rsidRPr="004723FA">
        <w:rPr>
          <w:lang w:val="lv-LV" w:eastAsia="lv-LV"/>
        </w:rPr>
        <w:t>lēmumu Nr. 718 (protokols Nr.18, 69.) “</w:t>
      </w:r>
      <w:r w:rsidRPr="004723FA">
        <w:rPr>
          <w:noProof/>
          <w:lang w:val="lv-LV" w:eastAsia="lv-LV"/>
        </w:rPr>
        <w:t xml:space="preserve">Par zemes vienības Saulrieti, Staiceles pagastā, atzīšanu par rezerves zemes fonda zemi”, </w:t>
      </w:r>
      <w:r w:rsidRPr="004723FA">
        <w:rPr>
          <w:lang w:val="lv-LV" w:eastAsia="lv-LV"/>
        </w:rPr>
        <w:t xml:space="preserve">tika </w:t>
      </w:r>
      <w:r w:rsidRPr="004723FA">
        <w:rPr>
          <w:rFonts w:eastAsia="Calibri"/>
          <w:lang w:val="lv-LV" w:eastAsia="lv-LV"/>
        </w:rPr>
        <w:t xml:space="preserve">ieskaitīta valsts </w:t>
      </w:r>
      <w:r w:rsidRPr="004723FA">
        <w:rPr>
          <w:lang w:val="lv-LV" w:eastAsia="lv-LV"/>
        </w:rPr>
        <w:t>rezerves zemes fondā.</w:t>
      </w:r>
    </w:p>
    <w:p w14:paraId="07D51C05" w14:textId="77777777" w:rsidR="004723FA" w:rsidRPr="004723FA" w:rsidRDefault="004723FA" w:rsidP="004723FA">
      <w:pPr>
        <w:ind w:firstLine="720"/>
        <w:jc w:val="both"/>
        <w:rPr>
          <w:bCs/>
          <w:lang w:val="lv-LV"/>
        </w:rPr>
      </w:pPr>
      <w:r w:rsidRPr="004723FA">
        <w:rPr>
          <w:bCs/>
          <w:lang w:val="lv-LV"/>
        </w:rPr>
        <w:t xml:space="preserve">Saskaņā ar </w:t>
      </w:r>
      <w:hyperlink r:id="rId46" w:tgtFrame="_blank" w:history="1">
        <w:r w:rsidRPr="004723FA">
          <w:rPr>
            <w:lang w:val="lv-LV"/>
          </w:rPr>
          <w:t>Zemes pārvaldības likuma</w:t>
        </w:r>
      </w:hyperlink>
      <w:r w:rsidRPr="004723FA">
        <w:rPr>
          <w:bCs/>
          <w:lang w:val="lv-LV"/>
        </w:rPr>
        <w:t xml:space="preserve"> </w:t>
      </w:r>
      <w:r w:rsidRPr="004723FA">
        <w:rPr>
          <w:lang w:val="lv-LV"/>
        </w:rPr>
        <w:t xml:space="preserve">17. panta </w:t>
      </w:r>
      <w:r w:rsidRPr="004723FA">
        <w:rPr>
          <w:bCs/>
          <w:lang w:val="lv-LV"/>
        </w:rPr>
        <w:t>pirmo daļu</w:t>
      </w:r>
      <w:r w:rsidRPr="004723FA">
        <w:rPr>
          <w:lang w:val="lv-LV"/>
        </w:rPr>
        <w:t>, r</w:t>
      </w:r>
      <w:r w:rsidRPr="004723FA">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5A08E96" w14:textId="77777777" w:rsidR="004723FA" w:rsidRPr="004723FA" w:rsidRDefault="00294A01" w:rsidP="004723FA">
      <w:pPr>
        <w:ind w:firstLine="720"/>
        <w:jc w:val="both"/>
        <w:rPr>
          <w:bCs/>
          <w:lang w:val="lv-LV"/>
        </w:rPr>
      </w:pPr>
      <w:hyperlink r:id="rId47" w:tgtFrame="_blank" w:history="1">
        <w:r w:rsidR="004723FA" w:rsidRPr="004723FA">
          <w:rPr>
            <w:lang w:val="lv-LV"/>
          </w:rPr>
          <w:t>Zemes pārvaldības likuma</w:t>
        </w:r>
      </w:hyperlink>
      <w:r w:rsidR="004723FA" w:rsidRPr="004723FA">
        <w:rPr>
          <w:bCs/>
          <w:lang w:val="lv-LV"/>
        </w:rPr>
        <w:t xml:space="preserve"> </w:t>
      </w:r>
      <w:r w:rsidR="004723FA" w:rsidRPr="004723FA">
        <w:rPr>
          <w:lang w:val="lv-LV"/>
        </w:rPr>
        <w:t xml:space="preserve">17. panta </w:t>
      </w:r>
      <w:r w:rsidR="004723FA" w:rsidRPr="004723FA">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B8ACEC2" w14:textId="77777777" w:rsidR="004723FA" w:rsidRPr="004723FA" w:rsidRDefault="004723FA" w:rsidP="004723FA">
      <w:pPr>
        <w:ind w:firstLine="720"/>
        <w:jc w:val="both"/>
        <w:rPr>
          <w:lang w:val="lv-LV" w:eastAsia="lv-LV"/>
        </w:rPr>
      </w:pPr>
      <w:r w:rsidRPr="004723FA">
        <w:rPr>
          <w:lang w:val="lv-LV" w:eastAsia="lv-LV"/>
        </w:rPr>
        <w:t>Saskaņā ar Ministru kabineta 2016. gada 28. janvāra (prot. Nr. 4 11. §) rīkojumu Nr. 48 “Par zemes reformas pabeigšanu Alojas novada lauku apvidū”, kas pieņemts pamatojoties uz likuma "</w:t>
      </w:r>
      <w:hyperlink r:id="rId48" w:tgtFrame="_blank" w:history="1">
        <w:r w:rsidRPr="004723FA">
          <w:rPr>
            <w:lang w:val="lv-LV" w:eastAsia="lv-LV"/>
          </w:rPr>
          <w:t>Par zemes reformas pabeigšanu lauku apvidos</w:t>
        </w:r>
      </w:hyperlink>
      <w:r w:rsidRPr="004723FA">
        <w:rPr>
          <w:lang w:val="lv-LV" w:eastAsia="lv-LV"/>
        </w:rPr>
        <w:t xml:space="preserve">" </w:t>
      </w:r>
      <w:hyperlink r:id="rId49" w:anchor="p5" w:tgtFrame="_blank" w:history="1">
        <w:r w:rsidRPr="004723FA">
          <w:rPr>
            <w:lang w:val="lv-LV" w:eastAsia="lv-LV"/>
          </w:rPr>
          <w:t>5. pantu</w:t>
        </w:r>
      </w:hyperlink>
      <w:r w:rsidRPr="004723FA">
        <w:rPr>
          <w:lang w:val="lv-LV" w:eastAsia="lv-LV"/>
        </w:rPr>
        <w:t xml:space="preserve">, pabeigta zemes reforma Alojas novada lauku apvidū. </w:t>
      </w:r>
    </w:p>
    <w:p w14:paraId="272AC025" w14:textId="77777777" w:rsidR="004723FA" w:rsidRPr="004723FA" w:rsidRDefault="004723FA" w:rsidP="004723FA">
      <w:pPr>
        <w:ind w:firstLine="720"/>
        <w:jc w:val="both"/>
        <w:rPr>
          <w:rFonts w:ascii="Calibri" w:eastAsia="Calibri" w:hAnsi="Calibri"/>
          <w:sz w:val="22"/>
          <w:szCs w:val="22"/>
          <w:lang w:val="lv-LV"/>
        </w:rPr>
      </w:pPr>
      <w:r w:rsidRPr="004723FA">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4723FA">
        <w:rPr>
          <w:rFonts w:eastAsia="Calibri"/>
          <w:lang w:val="lv-LV" w:eastAsia="lv-LV"/>
        </w:rPr>
        <w:t>6637 002 0033</w:t>
      </w:r>
      <w:r w:rsidRPr="004723FA">
        <w:rPr>
          <w:rFonts w:eastAsia="Calibri"/>
          <w:lang w:val="lv-LV"/>
        </w:rPr>
        <w:t xml:space="preserve">, nav iekļauta. </w:t>
      </w:r>
      <w:r w:rsidRPr="004723FA">
        <w:rPr>
          <w:lang w:val="lv-LV" w:eastAsia="lv-LV"/>
        </w:rPr>
        <w:t xml:space="preserve">Saskaņā ar Limbažu novada domes </w:t>
      </w:r>
      <w:r w:rsidRPr="004723FA">
        <w:rPr>
          <w:rFonts w:eastAsia="Calibri"/>
          <w:lang w:val="lv-LV" w:eastAsia="lv-LV"/>
        </w:rPr>
        <w:t xml:space="preserve">2024. gada 26. septembra </w:t>
      </w:r>
      <w:r w:rsidRPr="004723FA">
        <w:rPr>
          <w:lang w:val="lv-LV" w:eastAsia="lv-LV"/>
        </w:rPr>
        <w:t>lēmumu Nr. 718 (protokols Nr.18, 69) “</w:t>
      </w:r>
      <w:r w:rsidRPr="004723FA">
        <w:rPr>
          <w:noProof/>
          <w:lang w:val="lv-LV" w:eastAsia="lv-LV"/>
        </w:rPr>
        <w:t xml:space="preserve">Par zemes vienības Saulrieti, Staiceles pagastā, atzīšanu par rezerves zemes fonda zemi”, </w:t>
      </w:r>
      <w:r w:rsidRPr="004723FA">
        <w:rPr>
          <w:rFonts w:eastAsia="Calibri"/>
          <w:lang w:val="lv-LV" w:eastAsia="lv-LV"/>
        </w:rPr>
        <w:t>zemes vienība ar kadastra apzīmējumu: 6637 002 0033,</w:t>
      </w:r>
      <w:r w:rsidRPr="004723FA">
        <w:rPr>
          <w:lang w:val="lv-LV" w:eastAsia="lv-LV"/>
        </w:rPr>
        <w:t xml:space="preserve"> tika </w:t>
      </w:r>
      <w:r w:rsidRPr="004723FA">
        <w:rPr>
          <w:rFonts w:eastAsia="Calibri"/>
          <w:lang w:val="lv-LV" w:eastAsia="lv-LV"/>
        </w:rPr>
        <w:t xml:space="preserve">ieskaitīta valsts </w:t>
      </w:r>
      <w:r w:rsidRPr="004723FA">
        <w:rPr>
          <w:lang w:val="lv-LV" w:eastAsia="lv-LV"/>
        </w:rPr>
        <w:t xml:space="preserve">rezerves zemes fondā. </w:t>
      </w:r>
      <w:r w:rsidRPr="004723FA">
        <w:rPr>
          <w:rFonts w:eastAsia="Calibri"/>
          <w:lang w:val="lv-LV"/>
        </w:rPr>
        <w:t>Noteiktajā termiņā</w:t>
      </w:r>
      <w:r w:rsidRPr="004723FA">
        <w:rPr>
          <w:rFonts w:eastAsia="Calibri"/>
          <w:bCs/>
          <w:lang w:val="lv-LV"/>
        </w:rPr>
        <w:t xml:space="preserve"> pašvaldība</w:t>
      </w:r>
      <w:r w:rsidRPr="004723FA">
        <w:rPr>
          <w:rFonts w:eastAsia="Calibri"/>
          <w:lang w:val="lv-LV"/>
        </w:rPr>
        <w:t xml:space="preserve"> un ministrijas nav izdarījušas atzīmi par zemes gabalu piederību vai piekritību pašvaldībai vai valstij</w:t>
      </w:r>
      <w:r w:rsidRPr="004723FA">
        <w:rPr>
          <w:rFonts w:ascii="Calibri" w:eastAsia="Calibri" w:hAnsi="Calibri"/>
          <w:sz w:val="22"/>
          <w:szCs w:val="22"/>
          <w:lang w:val="lv-LV"/>
        </w:rPr>
        <w:t>.</w:t>
      </w:r>
    </w:p>
    <w:p w14:paraId="2E1A12D9" w14:textId="77777777" w:rsidR="004723FA" w:rsidRPr="004723FA" w:rsidRDefault="004723FA" w:rsidP="004723FA">
      <w:pPr>
        <w:ind w:firstLine="720"/>
        <w:jc w:val="both"/>
        <w:rPr>
          <w:rFonts w:eastAsia="Calibri"/>
          <w:bCs/>
          <w:lang w:val="lv-LV"/>
        </w:rPr>
      </w:pPr>
      <w:r w:rsidRPr="004723FA">
        <w:rPr>
          <w:rFonts w:eastAsia="Calibri"/>
          <w:bCs/>
          <w:lang w:val="lv-LV"/>
        </w:rPr>
        <w:t xml:space="preserve">Saskaņā ar </w:t>
      </w:r>
      <w:hyperlink r:id="rId50" w:tgtFrame="_blank" w:history="1">
        <w:r w:rsidRPr="004723FA">
          <w:rPr>
            <w:rFonts w:eastAsia="Calibri"/>
            <w:lang w:val="lv-LV"/>
          </w:rPr>
          <w:t>Zemes pārvaldības likuma</w:t>
        </w:r>
      </w:hyperlink>
      <w:r w:rsidRPr="004723FA">
        <w:rPr>
          <w:rFonts w:eastAsia="Calibri"/>
          <w:bCs/>
          <w:lang w:val="lv-LV"/>
        </w:rPr>
        <w:t xml:space="preserve"> </w:t>
      </w:r>
      <w:r w:rsidRPr="004723FA">
        <w:rPr>
          <w:rFonts w:eastAsia="Calibri"/>
          <w:lang w:val="lv-LV"/>
        </w:rPr>
        <w:t>17. panta sesto daļu,</w:t>
      </w:r>
      <w:r w:rsidRPr="004723FA">
        <w:rPr>
          <w:rFonts w:eastAsia="Calibri"/>
          <w:b/>
          <w:lang w:val="lv-LV"/>
        </w:rPr>
        <w:t xml:space="preserve"> </w:t>
      </w:r>
      <w:r w:rsidRPr="004723FA">
        <w:rPr>
          <w:rFonts w:eastAsia="Calibri"/>
          <w:bCs/>
          <w:lang w:val="lv-LV"/>
        </w:rPr>
        <w:t xml:space="preserve">rezerves fondā ieskaitītie zemes gabali, par </w:t>
      </w:r>
      <w:r w:rsidRPr="004723FA">
        <w:rPr>
          <w:rFonts w:eastAsia="Calibri"/>
          <w:lang w:val="lv-LV"/>
        </w:rPr>
        <w:t>kuriem šā panta piektajā daļā</w:t>
      </w:r>
      <w:r w:rsidRPr="004723FA">
        <w:rPr>
          <w:rFonts w:eastAsia="Calibri"/>
          <w:bCs/>
          <w:lang w:val="lv-LV"/>
        </w:rPr>
        <w:t xml:space="preserve"> noteiktajā termiņā pašvaldības un ministrijas Valsts zemes dienesta publicētajos rezerves zemes fondā ieskaitītās un īpašuma tiesību atjaunošanai</w:t>
      </w:r>
      <w:r w:rsidRPr="004723FA">
        <w:rPr>
          <w:rFonts w:eastAsia="Calibri"/>
          <w:bCs/>
          <w:color w:val="FF0000"/>
          <w:lang w:val="lv-LV"/>
        </w:rPr>
        <w:t xml:space="preserve"> </w:t>
      </w:r>
      <w:r w:rsidRPr="004723FA">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951ECA5" w14:textId="77777777" w:rsidR="004723FA" w:rsidRPr="004723FA" w:rsidRDefault="004723FA" w:rsidP="004723FA">
      <w:pPr>
        <w:ind w:firstLine="720"/>
        <w:jc w:val="both"/>
        <w:rPr>
          <w:rFonts w:eastAsia="Calibri"/>
          <w:bCs/>
          <w:lang w:val="lv-LV"/>
        </w:rPr>
      </w:pPr>
      <w:r w:rsidRPr="004723FA">
        <w:rPr>
          <w:rFonts w:eastAsia="Calibri"/>
          <w:bCs/>
          <w:lang w:val="lv-LV"/>
        </w:rPr>
        <w:t xml:space="preserve">Tā kā noteiktajā termiņā </w:t>
      </w:r>
      <w:r w:rsidRPr="004723FA">
        <w:rPr>
          <w:rFonts w:eastAsia="Calibri"/>
          <w:lang w:val="lv-LV"/>
        </w:rPr>
        <w:t>pašvaldība un ministrijas nav izdarījušas atzīmi</w:t>
      </w:r>
      <w:r w:rsidRPr="004723FA">
        <w:rPr>
          <w:rFonts w:eastAsia="Calibri"/>
          <w:bCs/>
          <w:lang w:val="lv-LV"/>
        </w:rPr>
        <w:t xml:space="preserve"> Valsts zemes dienesta publicētajos rezerves zemes fondā ieskaitītās un īpašuma tiesību atjaunošanai</w:t>
      </w:r>
      <w:r w:rsidRPr="004723FA">
        <w:rPr>
          <w:rFonts w:eastAsia="Calibri"/>
          <w:bCs/>
          <w:color w:val="FF0000"/>
          <w:lang w:val="lv-LV"/>
        </w:rPr>
        <w:t xml:space="preserve"> </w:t>
      </w:r>
      <w:r w:rsidRPr="004723FA">
        <w:rPr>
          <w:rFonts w:eastAsia="Calibri"/>
          <w:bCs/>
          <w:lang w:val="lv-LV"/>
        </w:rPr>
        <w:t xml:space="preserve">neizmantotās zemes izvērtēšanas sarakstos </w:t>
      </w:r>
      <w:r w:rsidRPr="004723FA">
        <w:rPr>
          <w:rFonts w:eastAsia="Calibri"/>
          <w:lang w:val="lv-LV"/>
        </w:rPr>
        <w:t xml:space="preserve">par zemes gabalu ar kadastra apzīmējumu: </w:t>
      </w:r>
      <w:r w:rsidRPr="004723FA">
        <w:rPr>
          <w:rFonts w:eastAsia="Calibri"/>
          <w:lang w:val="lv-LV" w:eastAsia="lv-LV"/>
        </w:rPr>
        <w:t>6637 002 0033,</w:t>
      </w:r>
      <w:r w:rsidRPr="004723FA">
        <w:rPr>
          <w:rFonts w:eastAsia="Calibri"/>
          <w:lang w:val="lv-LV"/>
        </w:rPr>
        <w:t xml:space="preserve"> piederību vai piekritību pašvaldībai vai valstij, zemes vienības piekrīt Limbažu novada pašvaldība</w:t>
      </w:r>
      <w:r w:rsidRPr="004723FA">
        <w:rPr>
          <w:rFonts w:ascii="Calibri" w:eastAsia="Calibri" w:hAnsi="Calibri"/>
          <w:sz w:val="22"/>
          <w:szCs w:val="22"/>
          <w:lang w:val="lv-LV"/>
        </w:rPr>
        <w:t xml:space="preserve"> </w:t>
      </w:r>
      <w:r w:rsidRPr="004723FA">
        <w:rPr>
          <w:rFonts w:eastAsia="Calibri"/>
          <w:lang w:val="lv-LV"/>
        </w:rPr>
        <w:t>atbilstoši Zemes pārvaldības likuma 17. panta sestajai daļai.</w:t>
      </w:r>
    </w:p>
    <w:p w14:paraId="3977FA2E" w14:textId="77777777" w:rsidR="004723FA" w:rsidRPr="00FF0705" w:rsidRDefault="004723FA" w:rsidP="004723FA">
      <w:pPr>
        <w:ind w:firstLine="720"/>
        <w:jc w:val="both"/>
        <w:rPr>
          <w:b/>
          <w:bCs/>
          <w:lang w:val="lv-LV" w:eastAsia="lv-LV"/>
        </w:rPr>
      </w:pPr>
      <w:r w:rsidRPr="004723FA">
        <w:rPr>
          <w:lang w:val="lv-LV" w:eastAsia="lv-LV"/>
        </w:rPr>
        <w:lastRenderedPageBreak/>
        <w:t xml:space="preserve">Saskaņā ar iepriekš minēto, pamatojoties uz Pašvaldību likuma 10. panta 21. punktu, </w:t>
      </w:r>
      <w:hyperlink r:id="rId51" w:tgtFrame="_blank" w:history="1">
        <w:r w:rsidRPr="004723FA">
          <w:rPr>
            <w:lang w:val="lv-LV"/>
          </w:rPr>
          <w:t>Zemes pārvaldības likum</w:t>
        </w:r>
      </w:hyperlink>
      <w:r w:rsidRPr="004723FA">
        <w:rPr>
          <w:lang w:val="lv-LV"/>
        </w:rPr>
        <w:t>a</w:t>
      </w:r>
      <w:r w:rsidRPr="004723FA">
        <w:rPr>
          <w:bCs/>
          <w:lang w:val="lv-LV"/>
        </w:rPr>
        <w:t xml:space="preserve"> </w:t>
      </w:r>
      <w:r w:rsidRPr="004723FA">
        <w:rPr>
          <w:lang w:val="lv-LV"/>
        </w:rPr>
        <w:t>17. panta sesto daļu,</w:t>
      </w:r>
      <w:r w:rsidRPr="004723FA">
        <w:rPr>
          <w:bCs/>
          <w:lang w:val="lv-LV"/>
        </w:rPr>
        <w:t xml:space="preserve"> Ministru kabineta 2016. gada 28. janvāra rīkojumu Nr. 48 “Par zemes reformas pabeigšanu Alojas novada lauku apvidū</w:t>
      </w:r>
      <w:r w:rsidRPr="004723FA">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8D32421" w14:textId="7DC99577" w:rsidR="004723FA" w:rsidRPr="004723FA" w:rsidRDefault="004723FA" w:rsidP="004723FA">
      <w:pPr>
        <w:ind w:firstLine="720"/>
        <w:jc w:val="both"/>
        <w:rPr>
          <w:lang w:val="lv-LV" w:eastAsia="lv-LV"/>
        </w:rPr>
      </w:pPr>
    </w:p>
    <w:p w14:paraId="771DC1B4" w14:textId="77777777" w:rsidR="004723FA" w:rsidRPr="004723FA" w:rsidRDefault="004723FA" w:rsidP="00160473">
      <w:pPr>
        <w:numPr>
          <w:ilvl w:val="0"/>
          <w:numId w:val="26"/>
        </w:numPr>
        <w:ind w:left="357" w:hanging="357"/>
        <w:contextualSpacing/>
        <w:jc w:val="both"/>
        <w:rPr>
          <w:lang w:val="lv-LV" w:eastAsia="lv-LV"/>
        </w:rPr>
      </w:pPr>
      <w:r w:rsidRPr="004723FA">
        <w:rPr>
          <w:lang w:val="lv-LV" w:eastAsia="lv-LV"/>
        </w:rPr>
        <w:t xml:space="preserve">Zemes vienību: </w:t>
      </w:r>
      <w:r w:rsidRPr="004723FA">
        <w:rPr>
          <w:noProof/>
          <w:lang w:val="lv-LV" w:eastAsia="lv-LV"/>
        </w:rPr>
        <w:t>“Saulrieti”</w:t>
      </w:r>
      <w:r w:rsidRPr="004723FA">
        <w:rPr>
          <w:rFonts w:eastAsia="Calibri"/>
          <w:lang w:val="lv-LV" w:eastAsia="lv-LV"/>
        </w:rPr>
        <w:t>, Staiceles pagastā</w:t>
      </w:r>
      <w:r w:rsidRPr="004723FA">
        <w:rPr>
          <w:lang w:val="lv-LV" w:eastAsia="lv-LV"/>
        </w:rPr>
        <w:t>, Limbažu novadā, kadastra apzīmējums  </w:t>
      </w:r>
      <w:r w:rsidRPr="004723FA">
        <w:rPr>
          <w:rFonts w:eastAsia="Calibri"/>
          <w:lang w:val="lv-LV" w:eastAsia="lv-LV"/>
        </w:rPr>
        <w:t xml:space="preserve">6637 002 0033 </w:t>
      </w:r>
      <w:r w:rsidRPr="004723FA">
        <w:rPr>
          <w:lang w:val="lv-LV" w:eastAsia="lv-LV"/>
        </w:rPr>
        <w:t>– 13,6 ha platībā, reģistrēt Vidzemes rajona tiesas Zemesgrāmatas datos uz Limbažu novada pašvaldības vārda (shēma pielikumā).</w:t>
      </w:r>
    </w:p>
    <w:p w14:paraId="4B9D0DAD" w14:textId="77777777" w:rsidR="004723FA" w:rsidRPr="004723FA" w:rsidRDefault="004723FA" w:rsidP="00160473">
      <w:pPr>
        <w:numPr>
          <w:ilvl w:val="0"/>
          <w:numId w:val="26"/>
        </w:numPr>
        <w:ind w:left="357" w:hanging="357"/>
        <w:contextualSpacing/>
        <w:jc w:val="both"/>
        <w:rPr>
          <w:lang w:val="lv-LV" w:eastAsia="lv-LV"/>
        </w:rPr>
      </w:pPr>
      <w:r w:rsidRPr="004723FA">
        <w:rPr>
          <w:lang w:val="lv-LV" w:eastAsia="lv-LV"/>
        </w:rPr>
        <w:t>Atbildīgo par lēmuma izpildi noteikt Nekustamā īpašuma un teritorijas plānojuma nodaļas vadītāju.</w:t>
      </w:r>
    </w:p>
    <w:p w14:paraId="63228647" w14:textId="77777777" w:rsidR="004723FA" w:rsidRPr="004723FA" w:rsidRDefault="004723FA" w:rsidP="00160473">
      <w:pPr>
        <w:numPr>
          <w:ilvl w:val="0"/>
          <w:numId w:val="26"/>
        </w:numPr>
        <w:autoSpaceDE w:val="0"/>
        <w:autoSpaceDN w:val="0"/>
        <w:adjustRightInd w:val="0"/>
        <w:ind w:left="357" w:hanging="357"/>
        <w:contextualSpacing/>
        <w:jc w:val="both"/>
        <w:rPr>
          <w:lang w:val="lv-LV" w:eastAsia="lv-LV"/>
        </w:rPr>
      </w:pPr>
      <w:r w:rsidRPr="004723FA">
        <w:rPr>
          <w:lang w:val="lv-LV" w:eastAsia="lv-LV"/>
        </w:rPr>
        <w:t>Kontroli par lēmuma izpildi uzdot Limbažu novada pašvaldības izpilddirektoram.</w:t>
      </w:r>
    </w:p>
    <w:p w14:paraId="3E86493B" w14:textId="77777777" w:rsidR="004723FA" w:rsidRPr="004723FA" w:rsidRDefault="004723FA" w:rsidP="00160473">
      <w:pPr>
        <w:numPr>
          <w:ilvl w:val="0"/>
          <w:numId w:val="26"/>
        </w:numPr>
        <w:autoSpaceDE w:val="0"/>
        <w:autoSpaceDN w:val="0"/>
        <w:adjustRightInd w:val="0"/>
        <w:ind w:left="357" w:hanging="357"/>
        <w:contextualSpacing/>
        <w:jc w:val="both"/>
        <w:rPr>
          <w:lang w:val="lv-LV" w:eastAsia="lv-LV"/>
        </w:rPr>
      </w:pPr>
      <w:r w:rsidRPr="004723FA">
        <w:rPr>
          <w:lang w:val="lv-LV" w:eastAsia="lv-LV"/>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3C3A2470" w14:textId="77777777" w:rsidR="002F6881" w:rsidRPr="002F6881" w:rsidRDefault="002F6881" w:rsidP="002F6881">
      <w:pPr>
        <w:pBdr>
          <w:bottom w:val="single" w:sz="6" w:space="1" w:color="auto"/>
        </w:pBdr>
        <w:jc w:val="both"/>
        <w:rPr>
          <w:rFonts w:eastAsia="Calibri"/>
          <w:b/>
          <w:lang w:val="lv-LV"/>
        </w:rPr>
      </w:pPr>
      <w:r w:rsidRPr="002F6881">
        <w:rPr>
          <w:b/>
          <w:bCs/>
          <w:noProof/>
          <w:lang w:val="lv-LV" w:eastAsia="lv-LV"/>
        </w:rPr>
        <w:t>Par zemes vienības Libarti, Brīvzemnieku pagastā, Limbažu novadā reģistrēšanu zemesgrāmatā uz pašvaldības vārda</w:t>
      </w:r>
    </w:p>
    <w:p w14:paraId="1D949F4D" w14:textId="77777777" w:rsidR="002F6881" w:rsidRPr="002F6881" w:rsidRDefault="002F6881" w:rsidP="002F6881">
      <w:pPr>
        <w:jc w:val="center"/>
        <w:rPr>
          <w:lang w:val="lv-LV" w:eastAsia="lv-LV"/>
        </w:rPr>
      </w:pPr>
      <w:r w:rsidRPr="002F6881">
        <w:rPr>
          <w:lang w:val="lv-LV" w:eastAsia="lv-LV"/>
        </w:rPr>
        <w:t xml:space="preserve">Ziņo </w:t>
      </w:r>
      <w:r w:rsidRPr="002F6881">
        <w:rPr>
          <w:noProof/>
          <w:lang w:val="lv-LV" w:eastAsia="lv-LV"/>
        </w:rPr>
        <w:t>Gunita Meļķe-Kažoka</w:t>
      </w:r>
    </w:p>
    <w:p w14:paraId="69B012CE" w14:textId="77777777" w:rsidR="002F6881" w:rsidRPr="002F6881" w:rsidRDefault="002F6881" w:rsidP="002F6881">
      <w:pPr>
        <w:jc w:val="center"/>
        <w:rPr>
          <w:rFonts w:eastAsia="Calibri"/>
          <w:b/>
          <w:bCs/>
          <w:lang w:val="lv-LV"/>
        </w:rPr>
      </w:pPr>
    </w:p>
    <w:p w14:paraId="22CE4DC4" w14:textId="77777777" w:rsidR="002F6881" w:rsidRPr="002F6881" w:rsidRDefault="002F6881" w:rsidP="002F6881">
      <w:pPr>
        <w:ind w:firstLine="720"/>
        <w:jc w:val="both"/>
        <w:rPr>
          <w:lang w:val="lv-LV" w:eastAsia="lv-LV"/>
        </w:rPr>
      </w:pPr>
      <w:r w:rsidRPr="002F6881">
        <w:rPr>
          <w:rFonts w:eastAsia="Calibri"/>
          <w:lang w:val="lv-LV" w:eastAsia="lv-LV"/>
        </w:rPr>
        <w:t>Zemes vienība</w:t>
      </w:r>
      <w:r w:rsidRPr="002F6881">
        <w:rPr>
          <w:noProof/>
          <w:lang w:val="lv-LV" w:eastAsia="lv-LV"/>
        </w:rPr>
        <w:t xml:space="preserve"> “Libarti”, Brīvzemnieku pagastā, Limbažu novadā</w:t>
      </w:r>
      <w:r w:rsidRPr="002F6881">
        <w:rPr>
          <w:rFonts w:eastAsia="Calibri"/>
          <w:lang w:val="lv-LV" w:eastAsia="lv-LV"/>
        </w:rPr>
        <w:t xml:space="preserve"> ar kadastra apzīmējumu: 6648 004 0171, s</w:t>
      </w:r>
      <w:r w:rsidRPr="002F6881">
        <w:rPr>
          <w:lang w:val="lv-LV" w:eastAsia="lv-LV"/>
        </w:rPr>
        <w:t xml:space="preserve">askaņā ar Limbažu novada domes </w:t>
      </w:r>
      <w:r w:rsidRPr="002F6881">
        <w:rPr>
          <w:rFonts w:eastAsia="Calibri"/>
          <w:lang w:val="lv-LV" w:eastAsia="lv-LV"/>
        </w:rPr>
        <w:t xml:space="preserve">2024. gada 26. septembra </w:t>
      </w:r>
      <w:r w:rsidRPr="002F6881">
        <w:rPr>
          <w:lang w:val="lv-LV" w:eastAsia="lv-LV"/>
        </w:rPr>
        <w:t>lēmumu Nr. 719 (protokols Nr.18, 70.) “</w:t>
      </w:r>
      <w:r w:rsidRPr="002F6881">
        <w:rPr>
          <w:noProof/>
          <w:lang w:val="lv-LV" w:eastAsia="lv-LV"/>
        </w:rPr>
        <w:t xml:space="preserve">Par zemes vienības Libarti, Brīvzemnieku pagastā, atzīšanu par rezerves zemes fonda zemi”, </w:t>
      </w:r>
      <w:r w:rsidRPr="002F6881">
        <w:rPr>
          <w:lang w:val="lv-LV" w:eastAsia="lv-LV"/>
        </w:rPr>
        <w:t xml:space="preserve">tika </w:t>
      </w:r>
      <w:r w:rsidRPr="002F6881">
        <w:rPr>
          <w:rFonts w:eastAsia="Calibri"/>
          <w:lang w:val="lv-LV" w:eastAsia="lv-LV"/>
        </w:rPr>
        <w:t xml:space="preserve">ieskaitīta valsts </w:t>
      </w:r>
      <w:r w:rsidRPr="002F6881">
        <w:rPr>
          <w:lang w:val="lv-LV" w:eastAsia="lv-LV"/>
        </w:rPr>
        <w:t>rezerves zemes fondā.</w:t>
      </w:r>
    </w:p>
    <w:p w14:paraId="5F8A2561" w14:textId="77777777" w:rsidR="002F6881" w:rsidRPr="002F6881" w:rsidRDefault="002F6881" w:rsidP="002F6881">
      <w:pPr>
        <w:ind w:firstLine="720"/>
        <w:jc w:val="both"/>
        <w:rPr>
          <w:bCs/>
          <w:lang w:val="lv-LV"/>
        </w:rPr>
      </w:pPr>
      <w:r w:rsidRPr="002F6881">
        <w:rPr>
          <w:bCs/>
          <w:lang w:val="lv-LV"/>
        </w:rPr>
        <w:t xml:space="preserve">Saskaņā ar </w:t>
      </w:r>
      <w:hyperlink r:id="rId52" w:tgtFrame="_blank" w:history="1">
        <w:r w:rsidRPr="002F6881">
          <w:rPr>
            <w:lang w:val="lv-LV"/>
          </w:rPr>
          <w:t>Zemes pārvaldības likuma</w:t>
        </w:r>
      </w:hyperlink>
      <w:r w:rsidRPr="002F6881">
        <w:rPr>
          <w:bCs/>
          <w:lang w:val="lv-LV"/>
        </w:rPr>
        <w:t xml:space="preserve"> </w:t>
      </w:r>
      <w:r w:rsidRPr="002F6881">
        <w:rPr>
          <w:lang w:val="lv-LV"/>
        </w:rPr>
        <w:t xml:space="preserve">17. panta </w:t>
      </w:r>
      <w:r w:rsidRPr="002F6881">
        <w:rPr>
          <w:bCs/>
          <w:lang w:val="lv-LV"/>
        </w:rPr>
        <w:t>pirmo daļu</w:t>
      </w:r>
      <w:r w:rsidRPr="002F6881">
        <w:rPr>
          <w:lang w:val="lv-LV"/>
        </w:rPr>
        <w:t>, r</w:t>
      </w:r>
      <w:r w:rsidRPr="002F6881">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1C8D786" w14:textId="77777777" w:rsidR="002F6881" w:rsidRPr="002F6881" w:rsidRDefault="00294A01" w:rsidP="002F6881">
      <w:pPr>
        <w:ind w:firstLine="720"/>
        <w:jc w:val="both"/>
        <w:rPr>
          <w:bCs/>
          <w:lang w:val="lv-LV"/>
        </w:rPr>
      </w:pPr>
      <w:hyperlink r:id="rId53" w:tgtFrame="_blank" w:history="1">
        <w:r w:rsidR="002F6881" w:rsidRPr="002F6881">
          <w:rPr>
            <w:lang w:val="lv-LV"/>
          </w:rPr>
          <w:t>Zemes pārvaldības likuma</w:t>
        </w:r>
      </w:hyperlink>
      <w:r w:rsidR="002F6881" w:rsidRPr="002F6881">
        <w:rPr>
          <w:bCs/>
          <w:lang w:val="lv-LV"/>
        </w:rPr>
        <w:t xml:space="preserve"> </w:t>
      </w:r>
      <w:r w:rsidR="002F6881" w:rsidRPr="002F6881">
        <w:rPr>
          <w:lang w:val="lv-LV"/>
        </w:rPr>
        <w:t xml:space="preserve">17. panta </w:t>
      </w:r>
      <w:r w:rsidR="002F6881" w:rsidRPr="002F6881">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21010EFE" w14:textId="77777777" w:rsidR="002F6881" w:rsidRPr="002F6881" w:rsidRDefault="002F6881" w:rsidP="002F6881">
      <w:pPr>
        <w:ind w:firstLine="720"/>
        <w:jc w:val="both"/>
        <w:rPr>
          <w:lang w:val="lv-LV" w:eastAsia="lv-LV"/>
        </w:rPr>
      </w:pPr>
      <w:r w:rsidRPr="002F6881">
        <w:rPr>
          <w:lang w:val="lv-LV" w:eastAsia="lv-LV"/>
        </w:rPr>
        <w:t>Saskaņā ar Ministru kabineta 2016. gada 28. janvāra (prot. Nr. 4 11. §) rīkojumu Nr. 48 “Par zemes reformas pabeigšanu Alojas novada lauku apvidū”, kas pieņemts pamatojoties uz likuma "</w:t>
      </w:r>
      <w:hyperlink r:id="rId54" w:tgtFrame="_blank" w:history="1">
        <w:r w:rsidRPr="002F6881">
          <w:rPr>
            <w:lang w:val="lv-LV" w:eastAsia="lv-LV"/>
          </w:rPr>
          <w:t>Par zemes reformas pabeigšanu lauku apvidos</w:t>
        </w:r>
      </w:hyperlink>
      <w:r w:rsidRPr="002F6881">
        <w:rPr>
          <w:lang w:val="lv-LV" w:eastAsia="lv-LV"/>
        </w:rPr>
        <w:t xml:space="preserve">" </w:t>
      </w:r>
      <w:hyperlink r:id="rId55" w:anchor="p5" w:tgtFrame="_blank" w:history="1">
        <w:r w:rsidRPr="002F6881">
          <w:rPr>
            <w:lang w:val="lv-LV" w:eastAsia="lv-LV"/>
          </w:rPr>
          <w:t>5. pantu</w:t>
        </w:r>
      </w:hyperlink>
      <w:r w:rsidRPr="002F6881">
        <w:rPr>
          <w:lang w:val="lv-LV" w:eastAsia="lv-LV"/>
        </w:rPr>
        <w:t xml:space="preserve">, pabeigta zemes reforma Alojas novada lauku apvidū. </w:t>
      </w:r>
    </w:p>
    <w:p w14:paraId="40A8DB8C" w14:textId="77777777" w:rsidR="002F6881" w:rsidRPr="002F6881" w:rsidRDefault="002F6881" w:rsidP="002F6881">
      <w:pPr>
        <w:ind w:firstLine="720"/>
        <w:jc w:val="both"/>
        <w:rPr>
          <w:rFonts w:ascii="Calibri" w:eastAsia="Calibri" w:hAnsi="Calibri"/>
          <w:sz w:val="22"/>
          <w:szCs w:val="22"/>
          <w:lang w:val="lv-LV"/>
        </w:rPr>
      </w:pPr>
      <w:r w:rsidRPr="002F6881">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2F6881">
        <w:rPr>
          <w:rFonts w:eastAsia="Calibri"/>
          <w:lang w:val="lv-LV" w:eastAsia="lv-LV"/>
        </w:rPr>
        <w:t>6648 004 0171</w:t>
      </w:r>
      <w:r w:rsidRPr="002F6881">
        <w:rPr>
          <w:rFonts w:eastAsia="Calibri"/>
          <w:lang w:val="lv-LV"/>
        </w:rPr>
        <w:t xml:space="preserve">, nav iekļauta. </w:t>
      </w:r>
      <w:r w:rsidRPr="002F6881">
        <w:rPr>
          <w:lang w:val="lv-LV" w:eastAsia="lv-LV"/>
        </w:rPr>
        <w:t xml:space="preserve">Saskaņā ar Limbažu novada domes </w:t>
      </w:r>
      <w:r w:rsidRPr="002F6881">
        <w:rPr>
          <w:rFonts w:eastAsia="Calibri"/>
          <w:lang w:val="lv-LV" w:eastAsia="lv-LV"/>
        </w:rPr>
        <w:t xml:space="preserve">2024. gada 26. septembra </w:t>
      </w:r>
      <w:r w:rsidRPr="002F6881">
        <w:rPr>
          <w:lang w:val="lv-LV" w:eastAsia="lv-LV"/>
        </w:rPr>
        <w:t>lēmumu Nr. 719 (protokols Nr.18, 70) “</w:t>
      </w:r>
      <w:r w:rsidRPr="002F6881">
        <w:rPr>
          <w:noProof/>
          <w:lang w:val="lv-LV" w:eastAsia="lv-LV"/>
        </w:rPr>
        <w:t xml:space="preserve">Par zemes vienības Libarti, Brīvzemnieku pagastā, atzīšanu par rezerves zemes fonda zemi”, </w:t>
      </w:r>
      <w:r w:rsidRPr="002F6881">
        <w:rPr>
          <w:rFonts w:eastAsia="Calibri"/>
          <w:lang w:val="lv-LV" w:eastAsia="lv-LV"/>
        </w:rPr>
        <w:t>zemes vienība ar kadastra apzīmējumu: 6648 004 0171,</w:t>
      </w:r>
      <w:r w:rsidRPr="002F6881">
        <w:rPr>
          <w:lang w:val="lv-LV" w:eastAsia="lv-LV"/>
        </w:rPr>
        <w:t xml:space="preserve"> tika </w:t>
      </w:r>
      <w:r w:rsidRPr="002F6881">
        <w:rPr>
          <w:rFonts w:eastAsia="Calibri"/>
          <w:lang w:val="lv-LV" w:eastAsia="lv-LV"/>
        </w:rPr>
        <w:t xml:space="preserve">ieskaitīta valsts </w:t>
      </w:r>
      <w:r w:rsidRPr="002F6881">
        <w:rPr>
          <w:lang w:val="lv-LV" w:eastAsia="lv-LV"/>
        </w:rPr>
        <w:t xml:space="preserve">rezerves zemes fondā. </w:t>
      </w:r>
      <w:r w:rsidRPr="002F6881">
        <w:rPr>
          <w:rFonts w:eastAsia="Calibri"/>
          <w:lang w:val="lv-LV"/>
        </w:rPr>
        <w:t>Noteiktajā termiņā</w:t>
      </w:r>
      <w:r w:rsidRPr="002F6881">
        <w:rPr>
          <w:rFonts w:eastAsia="Calibri"/>
          <w:bCs/>
          <w:lang w:val="lv-LV"/>
        </w:rPr>
        <w:t xml:space="preserve"> pašvaldība</w:t>
      </w:r>
      <w:r w:rsidRPr="002F6881">
        <w:rPr>
          <w:rFonts w:eastAsia="Calibri"/>
          <w:lang w:val="lv-LV"/>
        </w:rPr>
        <w:t xml:space="preserve"> un ministrijas nav izdarījušas atzīmi par zemes gabalu piederību vai piekritību pašvaldībai vai valstij</w:t>
      </w:r>
      <w:r w:rsidRPr="002F6881">
        <w:rPr>
          <w:rFonts w:ascii="Calibri" w:eastAsia="Calibri" w:hAnsi="Calibri"/>
          <w:sz w:val="22"/>
          <w:szCs w:val="22"/>
          <w:lang w:val="lv-LV"/>
        </w:rPr>
        <w:t>.</w:t>
      </w:r>
    </w:p>
    <w:p w14:paraId="28FB6952" w14:textId="77777777" w:rsidR="002F6881" w:rsidRPr="002F6881" w:rsidRDefault="002F6881" w:rsidP="002F6881">
      <w:pPr>
        <w:ind w:firstLine="720"/>
        <w:jc w:val="both"/>
        <w:rPr>
          <w:rFonts w:eastAsia="Calibri"/>
          <w:bCs/>
          <w:lang w:val="lv-LV"/>
        </w:rPr>
      </w:pPr>
      <w:r w:rsidRPr="002F6881">
        <w:rPr>
          <w:rFonts w:eastAsia="Calibri"/>
          <w:bCs/>
          <w:lang w:val="lv-LV"/>
        </w:rPr>
        <w:t xml:space="preserve">Saskaņā ar </w:t>
      </w:r>
      <w:hyperlink r:id="rId56" w:tgtFrame="_blank" w:history="1">
        <w:r w:rsidRPr="002F6881">
          <w:rPr>
            <w:rFonts w:eastAsia="Calibri"/>
            <w:lang w:val="lv-LV"/>
          </w:rPr>
          <w:t>Zemes pārvaldības likuma</w:t>
        </w:r>
      </w:hyperlink>
      <w:r w:rsidRPr="002F6881">
        <w:rPr>
          <w:rFonts w:eastAsia="Calibri"/>
          <w:bCs/>
          <w:lang w:val="lv-LV"/>
        </w:rPr>
        <w:t xml:space="preserve"> </w:t>
      </w:r>
      <w:r w:rsidRPr="002F6881">
        <w:rPr>
          <w:rFonts w:eastAsia="Calibri"/>
          <w:lang w:val="lv-LV"/>
        </w:rPr>
        <w:t>17. panta sesto daļu,</w:t>
      </w:r>
      <w:r w:rsidRPr="002F6881">
        <w:rPr>
          <w:rFonts w:eastAsia="Calibri"/>
          <w:b/>
          <w:lang w:val="lv-LV"/>
        </w:rPr>
        <w:t xml:space="preserve"> </w:t>
      </w:r>
      <w:r w:rsidRPr="002F6881">
        <w:rPr>
          <w:rFonts w:eastAsia="Calibri"/>
          <w:bCs/>
          <w:lang w:val="lv-LV"/>
        </w:rPr>
        <w:t xml:space="preserve">rezerves fondā ieskaitītie zemes gabali, par </w:t>
      </w:r>
      <w:r w:rsidRPr="002F6881">
        <w:rPr>
          <w:rFonts w:eastAsia="Calibri"/>
          <w:lang w:val="lv-LV"/>
        </w:rPr>
        <w:t>kuriem šā panta piektajā daļā</w:t>
      </w:r>
      <w:r w:rsidRPr="002F6881">
        <w:rPr>
          <w:rFonts w:eastAsia="Calibri"/>
          <w:bCs/>
          <w:lang w:val="lv-LV"/>
        </w:rPr>
        <w:t xml:space="preserve"> noteiktajā termiņā pašvaldības un ministrijas Valsts zemes dienesta publicētajos rezerves zemes fondā ieskaitītās un īpašuma tiesību atjaunošanai</w:t>
      </w:r>
      <w:r w:rsidRPr="002F6881">
        <w:rPr>
          <w:rFonts w:eastAsia="Calibri"/>
          <w:bCs/>
          <w:color w:val="FF0000"/>
          <w:lang w:val="lv-LV"/>
        </w:rPr>
        <w:t xml:space="preserve"> </w:t>
      </w:r>
      <w:r w:rsidRPr="002F6881">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0043200" w14:textId="77777777" w:rsidR="002F6881" w:rsidRPr="002F6881" w:rsidRDefault="002F6881" w:rsidP="002F6881">
      <w:pPr>
        <w:ind w:firstLine="720"/>
        <w:jc w:val="both"/>
        <w:rPr>
          <w:rFonts w:eastAsia="Calibri"/>
          <w:bCs/>
          <w:lang w:val="lv-LV"/>
        </w:rPr>
      </w:pPr>
      <w:r w:rsidRPr="002F6881">
        <w:rPr>
          <w:rFonts w:eastAsia="Calibri"/>
          <w:bCs/>
          <w:lang w:val="lv-LV"/>
        </w:rPr>
        <w:t xml:space="preserve">Tā kā noteiktajā termiņā </w:t>
      </w:r>
      <w:r w:rsidRPr="002F6881">
        <w:rPr>
          <w:rFonts w:eastAsia="Calibri"/>
          <w:lang w:val="lv-LV"/>
        </w:rPr>
        <w:t>pašvaldība un ministrijas nav izdarījušas atzīmi</w:t>
      </w:r>
      <w:r w:rsidRPr="002F6881">
        <w:rPr>
          <w:rFonts w:eastAsia="Calibri"/>
          <w:bCs/>
          <w:lang w:val="lv-LV"/>
        </w:rPr>
        <w:t xml:space="preserve"> Valsts zemes dienesta publicētajos rezerves zemes fondā ieskaitītās un īpašuma tiesību atjaunošanai</w:t>
      </w:r>
      <w:r w:rsidRPr="002F6881">
        <w:rPr>
          <w:rFonts w:eastAsia="Calibri"/>
          <w:bCs/>
          <w:color w:val="FF0000"/>
          <w:lang w:val="lv-LV"/>
        </w:rPr>
        <w:t xml:space="preserve"> </w:t>
      </w:r>
      <w:r w:rsidRPr="002F6881">
        <w:rPr>
          <w:rFonts w:eastAsia="Calibri"/>
          <w:bCs/>
          <w:lang w:val="lv-LV"/>
        </w:rPr>
        <w:t xml:space="preserve">neizmantotās </w:t>
      </w:r>
      <w:r w:rsidRPr="002F6881">
        <w:rPr>
          <w:rFonts w:eastAsia="Calibri"/>
          <w:bCs/>
          <w:lang w:val="lv-LV"/>
        </w:rPr>
        <w:lastRenderedPageBreak/>
        <w:t xml:space="preserve">zemes izvērtēšanas sarakstos </w:t>
      </w:r>
      <w:r w:rsidRPr="002F6881">
        <w:rPr>
          <w:rFonts w:eastAsia="Calibri"/>
          <w:lang w:val="lv-LV"/>
        </w:rPr>
        <w:t xml:space="preserve">par zemes gabalu ar kadastra apzīmējumu: </w:t>
      </w:r>
      <w:r w:rsidRPr="002F6881">
        <w:rPr>
          <w:rFonts w:eastAsia="Calibri"/>
          <w:lang w:val="lv-LV" w:eastAsia="lv-LV"/>
        </w:rPr>
        <w:t>6648 004 0171,</w:t>
      </w:r>
      <w:r w:rsidRPr="002F6881">
        <w:rPr>
          <w:rFonts w:eastAsia="Calibri"/>
          <w:lang w:val="lv-LV"/>
        </w:rPr>
        <w:t xml:space="preserve"> piederību vai piekritību pašvaldībai vai valstij, zemes vienības piekrīt Limbažu novada pašvaldība</w:t>
      </w:r>
      <w:r w:rsidRPr="002F6881">
        <w:rPr>
          <w:rFonts w:ascii="Calibri" w:eastAsia="Calibri" w:hAnsi="Calibri"/>
          <w:sz w:val="22"/>
          <w:szCs w:val="22"/>
          <w:lang w:val="lv-LV"/>
        </w:rPr>
        <w:t xml:space="preserve"> </w:t>
      </w:r>
      <w:r w:rsidRPr="002F6881">
        <w:rPr>
          <w:rFonts w:eastAsia="Calibri"/>
          <w:lang w:val="lv-LV"/>
        </w:rPr>
        <w:t>atbilstoši Zemes pārvaldības likuma 17. panta sestajai daļai.</w:t>
      </w:r>
    </w:p>
    <w:p w14:paraId="7190F55E" w14:textId="77777777" w:rsidR="002F6881" w:rsidRPr="00FF0705" w:rsidRDefault="002F6881" w:rsidP="002F6881">
      <w:pPr>
        <w:ind w:firstLine="720"/>
        <w:jc w:val="both"/>
        <w:rPr>
          <w:b/>
          <w:bCs/>
          <w:lang w:val="lv-LV" w:eastAsia="lv-LV"/>
        </w:rPr>
      </w:pPr>
      <w:r w:rsidRPr="002F6881">
        <w:rPr>
          <w:lang w:val="lv-LV" w:eastAsia="lv-LV"/>
        </w:rPr>
        <w:t xml:space="preserve">Saskaņā ar iepriekš minēto, pamatojoties uz Pašvaldību likuma 10. panta 21. punktu, </w:t>
      </w:r>
      <w:hyperlink r:id="rId57" w:tgtFrame="_blank" w:history="1">
        <w:r w:rsidRPr="002F6881">
          <w:rPr>
            <w:lang w:val="lv-LV"/>
          </w:rPr>
          <w:t>Zemes pārvaldības likum</w:t>
        </w:r>
      </w:hyperlink>
      <w:r w:rsidRPr="002F6881">
        <w:rPr>
          <w:lang w:val="lv-LV"/>
        </w:rPr>
        <w:t>a</w:t>
      </w:r>
      <w:r w:rsidRPr="002F6881">
        <w:rPr>
          <w:bCs/>
          <w:lang w:val="lv-LV"/>
        </w:rPr>
        <w:t xml:space="preserve"> </w:t>
      </w:r>
      <w:r w:rsidRPr="002F6881">
        <w:rPr>
          <w:lang w:val="lv-LV"/>
        </w:rPr>
        <w:t>17. panta sesto daļu,</w:t>
      </w:r>
      <w:r w:rsidRPr="002F6881">
        <w:rPr>
          <w:bCs/>
          <w:lang w:val="lv-LV"/>
        </w:rPr>
        <w:t xml:space="preserve"> Ministru kabineta 2016. gada 28. janvāra rīkojumu Nr. 48 “Par zemes reformas pabeigšanu Alojas novada lauku apvidū</w:t>
      </w:r>
      <w:r w:rsidRPr="002F6881">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0DE854F" w14:textId="5C66DF4A" w:rsidR="002F6881" w:rsidRPr="002F6881" w:rsidRDefault="002F6881" w:rsidP="002F6881">
      <w:pPr>
        <w:ind w:firstLine="720"/>
        <w:jc w:val="both"/>
        <w:rPr>
          <w:lang w:val="lv-LV" w:eastAsia="lv-LV"/>
        </w:rPr>
      </w:pPr>
    </w:p>
    <w:p w14:paraId="43ACD182" w14:textId="77777777" w:rsidR="002F6881" w:rsidRPr="002F6881" w:rsidRDefault="002F6881" w:rsidP="00160473">
      <w:pPr>
        <w:numPr>
          <w:ilvl w:val="0"/>
          <w:numId w:val="27"/>
        </w:numPr>
        <w:ind w:left="357" w:hanging="357"/>
        <w:contextualSpacing/>
        <w:jc w:val="both"/>
        <w:rPr>
          <w:lang w:val="lv-LV" w:eastAsia="lv-LV"/>
        </w:rPr>
      </w:pPr>
      <w:r w:rsidRPr="002F6881">
        <w:rPr>
          <w:lang w:val="lv-LV" w:eastAsia="lv-LV"/>
        </w:rPr>
        <w:t xml:space="preserve">Zemes vienību: </w:t>
      </w:r>
      <w:r w:rsidRPr="002F6881">
        <w:rPr>
          <w:noProof/>
          <w:lang w:val="lv-LV" w:eastAsia="lv-LV"/>
        </w:rPr>
        <w:t>“Libarti”</w:t>
      </w:r>
      <w:r w:rsidRPr="002F6881">
        <w:rPr>
          <w:rFonts w:eastAsia="Calibri"/>
          <w:lang w:val="lv-LV" w:eastAsia="lv-LV"/>
        </w:rPr>
        <w:t>, Brīvzemnieku pagastā</w:t>
      </w:r>
      <w:r w:rsidRPr="002F6881">
        <w:rPr>
          <w:lang w:val="lv-LV" w:eastAsia="lv-LV"/>
        </w:rPr>
        <w:t>, Limbažu novadā, kadastra apzīmējums  </w:t>
      </w:r>
      <w:r w:rsidRPr="002F6881">
        <w:rPr>
          <w:rFonts w:eastAsia="Calibri"/>
          <w:lang w:val="lv-LV" w:eastAsia="lv-LV"/>
        </w:rPr>
        <w:t xml:space="preserve">6648 004 0171 </w:t>
      </w:r>
      <w:r w:rsidRPr="002F6881">
        <w:rPr>
          <w:lang w:val="lv-LV" w:eastAsia="lv-LV"/>
        </w:rPr>
        <w:t>– 0,2 ha platībā, reģistrēt Vidzemes rajona tiesas Zemesgrāmatas datos uz Limbažu novada pašvaldības vārda (shēma pielikumā).</w:t>
      </w:r>
    </w:p>
    <w:p w14:paraId="57EE4FB4" w14:textId="77777777" w:rsidR="002F6881" w:rsidRPr="002F6881" w:rsidRDefault="002F6881" w:rsidP="00160473">
      <w:pPr>
        <w:numPr>
          <w:ilvl w:val="0"/>
          <w:numId w:val="27"/>
        </w:numPr>
        <w:ind w:left="357" w:hanging="357"/>
        <w:contextualSpacing/>
        <w:jc w:val="both"/>
        <w:rPr>
          <w:lang w:val="lv-LV" w:eastAsia="lv-LV"/>
        </w:rPr>
      </w:pPr>
      <w:r w:rsidRPr="002F6881">
        <w:rPr>
          <w:lang w:val="lv-LV" w:eastAsia="lv-LV"/>
        </w:rPr>
        <w:t>Atbildīgo par lēmuma izpildi noteikt Nekustamā īpašuma un teritorijas plānojuma nodaļas vadītāju.</w:t>
      </w:r>
    </w:p>
    <w:p w14:paraId="6C74804F" w14:textId="77777777" w:rsidR="002F6881" w:rsidRPr="002F6881" w:rsidRDefault="002F6881" w:rsidP="00160473">
      <w:pPr>
        <w:numPr>
          <w:ilvl w:val="0"/>
          <w:numId w:val="27"/>
        </w:numPr>
        <w:autoSpaceDE w:val="0"/>
        <w:autoSpaceDN w:val="0"/>
        <w:adjustRightInd w:val="0"/>
        <w:ind w:left="357" w:hanging="357"/>
        <w:contextualSpacing/>
        <w:jc w:val="both"/>
        <w:rPr>
          <w:lang w:val="lv-LV" w:eastAsia="lv-LV"/>
        </w:rPr>
      </w:pPr>
      <w:r w:rsidRPr="002F6881">
        <w:rPr>
          <w:lang w:val="lv-LV" w:eastAsia="lv-LV"/>
        </w:rPr>
        <w:t>Kontroli par lēmuma izpildi uzdot Limbažu novada pašvaldības izpilddirektoram.</w:t>
      </w:r>
    </w:p>
    <w:p w14:paraId="4C6B4152" w14:textId="77777777" w:rsidR="002F6881" w:rsidRPr="002F6881" w:rsidRDefault="002F6881" w:rsidP="00160473">
      <w:pPr>
        <w:numPr>
          <w:ilvl w:val="0"/>
          <w:numId w:val="27"/>
        </w:numPr>
        <w:autoSpaceDE w:val="0"/>
        <w:autoSpaceDN w:val="0"/>
        <w:adjustRightInd w:val="0"/>
        <w:ind w:left="357" w:hanging="357"/>
        <w:contextualSpacing/>
        <w:jc w:val="both"/>
        <w:rPr>
          <w:lang w:val="lv-LV" w:eastAsia="lv-LV"/>
        </w:rPr>
      </w:pPr>
      <w:r w:rsidRPr="002F6881">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6A900150" w14:textId="77777777" w:rsidR="00484BDE" w:rsidRPr="00484BDE" w:rsidRDefault="00484BDE" w:rsidP="00484BDE">
      <w:pPr>
        <w:pBdr>
          <w:bottom w:val="single" w:sz="6" w:space="1" w:color="auto"/>
        </w:pBdr>
        <w:jc w:val="both"/>
        <w:rPr>
          <w:b/>
          <w:bCs/>
          <w:lang w:val="lv-LV" w:eastAsia="lv-LV"/>
        </w:rPr>
      </w:pPr>
      <w:r w:rsidRPr="00484BDE">
        <w:rPr>
          <w:b/>
          <w:bCs/>
          <w:noProof/>
          <w:lang w:val="lv-LV" w:eastAsia="lv-LV"/>
        </w:rPr>
        <w:t>Par nekustamā īpašuma Dzirnavu iela 12A-7, Staicelē, Limbažu novadā atsavināšanu, nosacītās cenas un izsoles noteikumu apstiprināšanu</w:t>
      </w:r>
    </w:p>
    <w:p w14:paraId="318F3F5E" w14:textId="77777777" w:rsidR="00484BDE" w:rsidRPr="00484BDE" w:rsidRDefault="00484BDE" w:rsidP="00484BDE">
      <w:pPr>
        <w:jc w:val="center"/>
        <w:rPr>
          <w:lang w:val="lv-LV" w:eastAsia="lv-LV"/>
        </w:rPr>
      </w:pPr>
      <w:r w:rsidRPr="00484BDE">
        <w:rPr>
          <w:lang w:val="lv-LV" w:eastAsia="lv-LV"/>
        </w:rPr>
        <w:t xml:space="preserve">Ziņo </w:t>
      </w:r>
      <w:r w:rsidRPr="00484BDE">
        <w:rPr>
          <w:noProof/>
          <w:lang w:val="lv-LV" w:eastAsia="lv-LV"/>
        </w:rPr>
        <w:t>Gunita Meļķe-Kažoka</w:t>
      </w:r>
    </w:p>
    <w:p w14:paraId="5F7EC2CD" w14:textId="77777777" w:rsidR="00484BDE" w:rsidRPr="00484BDE" w:rsidRDefault="00484BDE" w:rsidP="00484BDE">
      <w:pPr>
        <w:jc w:val="both"/>
        <w:rPr>
          <w:lang w:val="lv-LV" w:eastAsia="lv-LV"/>
        </w:rPr>
      </w:pPr>
    </w:p>
    <w:p w14:paraId="1D042185" w14:textId="77777777" w:rsidR="00484BDE" w:rsidRPr="00484BDE" w:rsidRDefault="00484BDE" w:rsidP="00484BDE">
      <w:pPr>
        <w:ind w:firstLine="720"/>
        <w:jc w:val="both"/>
        <w:rPr>
          <w:lang w:val="lv-LV" w:eastAsia="lv-LV"/>
        </w:rPr>
      </w:pPr>
      <w:r w:rsidRPr="00484BDE">
        <w:rPr>
          <w:lang w:val="lv-LV" w:eastAsia="lv-LV"/>
        </w:rPr>
        <w:t>2024. gada 26. septembrī Limbažu novada dome pieņēma lēmumu Nr. 720 (protokols Nr. 18, 71.) “Par pašvaldības nekustamā īpašuma Dzirnavu iela 12A-7, Staicelē, Limbažu novadā nodošanu atsavināšanai”.</w:t>
      </w:r>
    </w:p>
    <w:p w14:paraId="4286A623" w14:textId="77777777" w:rsidR="00484BDE" w:rsidRPr="00484BDE" w:rsidRDefault="00484BDE" w:rsidP="00484BDE">
      <w:pPr>
        <w:ind w:firstLine="720"/>
        <w:jc w:val="both"/>
        <w:rPr>
          <w:lang w:val="lv-LV" w:eastAsia="lv-LV"/>
        </w:rPr>
      </w:pPr>
      <w:r w:rsidRPr="00484BDE">
        <w:rPr>
          <w:rFonts w:eastAsia="Calibri" w:cs="Tahoma"/>
          <w:kern w:val="1"/>
          <w:szCs w:val="22"/>
          <w:lang w:val="lv-LV" w:bidi="hi-IN"/>
        </w:rPr>
        <w:t>Nekustamais īpašums Dzirnavu iela 12A-7, Staicelē, Limbažu novadā, kadastra Nr.6617 900 0095</w:t>
      </w:r>
      <w:r w:rsidRPr="00484BDE">
        <w:rPr>
          <w:rFonts w:eastAsia="Arial Unicode MS" w:cs="Tahoma"/>
          <w:kern w:val="1"/>
          <w:lang w:val="lv-LV" w:bidi="hi-IN"/>
        </w:rPr>
        <w:t>, kas sastāv no dzīvokļa Nr. 7 – 71,10 m</w:t>
      </w:r>
      <w:r w:rsidRPr="00484BDE">
        <w:rPr>
          <w:rFonts w:eastAsia="Arial Unicode MS" w:cs="Tahoma"/>
          <w:kern w:val="1"/>
          <w:vertAlign w:val="superscript"/>
          <w:lang w:val="lv-LV" w:bidi="hi-IN"/>
        </w:rPr>
        <w:t>2</w:t>
      </w:r>
      <w:r w:rsidRPr="00484BDE">
        <w:rPr>
          <w:rFonts w:eastAsia="Arial Unicode MS" w:cs="Tahoma"/>
          <w:kern w:val="1"/>
          <w:lang w:val="lv-LV" w:bidi="hi-IN"/>
        </w:rPr>
        <w:t xml:space="preserve"> platībā, 711/9340 kopīpašuma domājamām daļām no būves ar kadastra apzīmējumu: 6617 001 0273 001, un 711/9340 kopīpašuma domājamām daļām no zemes ar kadastra apzīmējumu: 6617 001 0273</w:t>
      </w:r>
      <w:r w:rsidRPr="00484BDE">
        <w:rPr>
          <w:rFonts w:eastAsia="Calibri" w:cs="Tahoma"/>
          <w:kern w:val="1"/>
          <w:szCs w:val="22"/>
          <w:lang w:val="lv-LV" w:bidi="hi-IN"/>
        </w:rPr>
        <w:t>.</w:t>
      </w:r>
      <w:r w:rsidRPr="00484BDE">
        <w:rPr>
          <w:lang w:val="lv-LV" w:eastAsia="lv-LV"/>
        </w:rPr>
        <w:t xml:space="preserve"> Nekustamais īpašums uz pašvaldības vārda reģistrēts Vidzemes rajona tiesas Staiceles pilsētas zemesgrāmatas nodalījumā Nr. 100000479897  7. </w:t>
      </w:r>
    </w:p>
    <w:p w14:paraId="42A056BF" w14:textId="77777777" w:rsidR="00484BDE" w:rsidRPr="00484BDE" w:rsidRDefault="00484BDE" w:rsidP="00484BDE">
      <w:pPr>
        <w:autoSpaceDE w:val="0"/>
        <w:autoSpaceDN w:val="0"/>
        <w:adjustRightInd w:val="0"/>
        <w:ind w:firstLine="720"/>
        <w:jc w:val="both"/>
        <w:rPr>
          <w:rFonts w:eastAsia="Calibri"/>
          <w:color w:val="000000"/>
          <w:lang w:val="lv-LV"/>
          <w14:ligatures w14:val="standardContextual"/>
        </w:rPr>
      </w:pPr>
      <w:r w:rsidRPr="00484BDE">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C2CA28C" w14:textId="77777777" w:rsidR="00484BDE" w:rsidRPr="00484BDE" w:rsidRDefault="00484BDE" w:rsidP="00484BDE">
      <w:pPr>
        <w:ind w:firstLine="720"/>
        <w:jc w:val="both"/>
        <w:rPr>
          <w:lang w:val="lv-LV" w:eastAsia="lv-LV"/>
        </w:rPr>
      </w:pPr>
      <w:r w:rsidRPr="00484BDE">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764A16F" w14:textId="77777777" w:rsidR="00484BDE" w:rsidRPr="00484BDE" w:rsidRDefault="00484BDE" w:rsidP="00484BDE">
      <w:pPr>
        <w:ind w:firstLine="720"/>
        <w:jc w:val="both"/>
        <w:rPr>
          <w:rFonts w:eastAsia="Calibri" w:cs="Tahoma"/>
          <w:kern w:val="1"/>
          <w:szCs w:val="22"/>
          <w:lang w:val="lv-LV" w:bidi="hi-IN"/>
        </w:rPr>
      </w:pPr>
      <w:r w:rsidRPr="00484BDE">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A921196" w14:textId="77777777" w:rsidR="00484BDE" w:rsidRPr="00484BDE" w:rsidRDefault="00484BDE" w:rsidP="00484BDE">
      <w:pPr>
        <w:ind w:firstLine="720"/>
        <w:jc w:val="both"/>
        <w:rPr>
          <w:rFonts w:eastAsia="Calibri" w:cs="Tahoma"/>
          <w:kern w:val="1"/>
          <w:szCs w:val="22"/>
          <w:lang w:val="lv-LV" w:bidi="hi-IN"/>
        </w:rPr>
      </w:pPr>
      <w:r w:rsidRPr="00484BDE">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00B9A7D9" w14:textId="77777777" w:rsidR="00484BDE" w:rsidRPr="00484BDE" w:rsidRDefault="00484BDE" w:rsidP="00484BDE">
      <w:pPr>
        <w:ind w:firstLine="720"/>
        <w:jc w:val="both"/>
        <w:rPr>
          <w:rFonts w:eastAsia="Calibri"/>
          <w:szCs w:val="22"/>
          <w:lang w:val="lv-LV"/>
        </w:rPr>
      </w:pPr>
      <w:r w:rsidRPr="00484BDE">
        <w:rPr>
          <w:rFonts w:eastAsia="Calibri"/>
          <w:szCs w:val="22"/>
          <w:lang w:val="lv-LV"/>
        </w:rPr>
        <w:lastRenderedPageBreak/>
        <w:t xml:space="preserve">Tā kā nekustamais īpašums </w:t>
      </w:r>
      <w:r w:rsidRPr="00484BDE">
        <w:rPr>
          <w:rFonts w:eastAsia="Calibri" w:cs="Tahoma"/>
          <w:kern w:val="1"/>
          <w:szCs w:val="22"/>
          <w:lang w:val="lv-LV" w:bidi="hi-IN"/>
        </w:rPr>
        <w:t>Dzirnavu iela 12A-7, Staicelē, Limbažu novadā, kadastra Nr.6617 900 0095</w:t>
      </w:r>
      <w:r w:rsidRPr="00484BDE">
        <w:rPr>
          <w:lang w:val="lv-LV" w:eastAsia="lv-LV"/>
        </w:rPr>
        <w:t xml:space="preserve">, </w:t>
      </w:r>
      <w:r w:rsidRPr="00484BDE">
        <w:rPr>
          <w:rFonts w:eastAsia="Calibri"/>
          <w:szCs w:val="22"/>
          <w:lang w:val="lv-LV"/>
        </w:rPr>
        <w:t xml:space="preserve">nav nepieciešams pašvaldības funkciju veikšanai, saskaņā ar </w:t>
      </w:r>
      <w:r w:rsidRPr="00484BDE">
        <w:rPr>
          <w:bCs/>
          <w:color w:val="000000"/>
          <w:lang w:val="lv-LV" w:eastAsia="lv-LV"/>
        </w:rPr>
        <w:t>2023. gada 26. janvāra Limbažu novada pašvaldības īpašumā vai valdījumā esošo nekustamo īpašumu pārvaldīšanas un atsavināšanas koncepciju,</w:t>
      </w:r>
      <w:r w:rsidRPr="00484BDE">
        <w:rPr>
          <w:rFonts w:eastAsia="Calibri"/>
          <w:szCs w:val="22"/>
          <w:lang w:val="lv-LV"/>
        </w:rPr>
        <w:t xml:space="preserve"> tas atsavināms, pārdodot izsolē.</w:t>
      </w:r>
    </w:p>
    <w:p w14:paraId="14767E67" w14:textId="77777777" w:rsidR="00484BDE" w:rsidRPr="00FF0705" w:rsidRDefault="00484BDE" w:rsidP="00484BDE">
      <w:pPr>
        <w:ind w:firstLine="720"/>
        <w:jc w:val="both"/>
        <w:rPr>
          <w:b/>
          <w:bCs/>
          <w:lang w:val="lv-LV" w:eastAsia="lv-LV"/>
        </w:rPr>
      </w:pPr>
      <w:r w:rsidRPr="00484BDE">
        <w:rPr>
          <w:lang w:val="lv-LV" w:eastAsia="lv-LV"/>
        </w:rPr>
        <w:t xml:space="preserve">Pamatojoties uz </w:t>
      </w:r>
      <w:r w:rsidRPr="00484BDE">
        <w:rPr>
          <w:rFonts w:eastAsia="Calibri"/>
          <w:lang w:val="lv-LV"/>
        </w:rPr>
        <w:t>Pašvaldību likuma 10. panta pirmās daļas 16. punktu,</w:t>
      </w:r>
      <w:r w:rsidRPr="00484BDE">
        <w:rPr>
          <w:lang w:val="lv-LV"/>
        </w:rPr>
        <w:t xml:space="preserve"> 73. panta ceturto daļu,</w:t>
      </w:r>
      <w:r w:rsidRPr="00484BDE">
        <w:rPr>
          <w:lang w:val="lv-LV" w:eastAsia="lv-LV"/>
        </w:rPr>
        <w:t xml:space="preserve"> Publiskas personas mantas atsavināšanas likuma 3. panta pirmās daļas 1. punktu, 8. panta trešo daļu, 10. pantu un 15. pantu,</w:t>
      </w:r>
      <w:r w:rsidRPr="00484BDE">
        <w:rPr>
          <w:lang w:val="lv-LV"/>
        </w:rPr>
        <w:t xml:space="preserve"> 2023. gada 26. janvāra Limbažu novada pašvaldības īpašumā vai valdījumā esošo nekustamo īpašumu pārvaldīšanas un atsavināšanas koncepciju,</w:t>
      </w:r>
      <w:r w:rsidRPr="00484BDE">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6CC27569" w14:textId="55901B5C" w:rsidR="00484BDE" w:rsidRPr="00484BDE" w:rsidRDefault="00484BDE" w:rsidP="00484BDE">
      <w:pPr>
        <w:ind w:firstLine="720"/>
        <w:jc w:val="both"/>
        <w:rPr>
          <w:rFonts w:eastAsia="Arial Unicode MS" w:cs="Tahoma"/>
          <w:kern w:val="1"/>
          <w:lang w:val="lv-LV" w:bidi="hi-IN"/>
        </w:rPr>
      </w:pPr>
    </w:p>
    <w:p w14:paraId="7B1F3E18" w14:textId="77777777" w:rsidR="00484BDE" w:rsidRPr="00484BDE" w:rsidRDefault="00484BDE" w:rsidP="00484BD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84BDE">
        <w:rPr>
          <w:rFonts w:eastAsia="Calibri" w:cs="Tahoma"/>
          <w:kern w:val="1"/>
          <w:lang w:val="lv-LV" w:bidi="hi-IN"/>
        </w:rPr>
        <w:t xml:space="preserve">Atsavināt, pārdodot elektroniskā izsoļu vietnē ar augšupejošu soli, pašvaldības nekustamo īpašumu </w:t>
      </w:r>
      <w:r w:rsidRPr="00484BDE">
        <w:rPr>
          <w:rFonts w:eastAsia="Calibri" w:cs="Tahoma"/>
          <w:kern w:val="1"/>
          <w:szCs w:val="22"/>
          <w:lang w:val="lv-LV" w:bidi="hi-IN"/>
        </w:rPr>
        <w:t>Dzirnavu iela 12A-7, Staicelē, Limbažu novadā, kadastra Nr.6617 900 0095</w:t>
      </w:r>
      <w:r w:rsidRPr="00484BDE">
        <w:rPr>
          <w:rFonts w:eastAsia="Arial Unicode MS" w:cs="Tahoma"/>
          <w:kern w:val="1"/>
          <w:lang w:val="lv-LV" w:bidi="hi-IN"/>
        </w:rPr>
        <w:t>, kas sastāv no dzīvokļa Nr. 7 – 71,10 m</w:t>
      </w:r>
      <w:r w:rsidRPr="00484BDE">
        <w:rPr>
          <w:rFonts w:eastAsia="Arial Unicode MS" w:cs="Tahoma"/>
          <w:kern w:val="1"/>
          <w:vertAlign w:val="superscript"/>
          <w:lang w:val="lv-LV" w:bidi="hi-IN"/>
        </w:rPr>
        <w:t>2</w:t>
      </w:r>
      <w:r w:rsidRPr="00484BDE">
        <w:rPr>
          <w:rFonts w:eastAsia="Arial Unicode MS" w:cs="Tahoma"/>
          <w:kern w:val="1"/>
          <w:lang w:val="lv-LV" w:bidi="hi-IN"/>
        </w:rPr>
        <w:t xml:space="preserve"> platībā, 711/9340 kopīpašuma domājamām daļām no būves ar kadastra apzīmējumu: 6617 001 0273 001, un 711/9340 kopīpašuma domājamām daļām no zemes ar kadastra apzīmējumu: 6617 001 0273</w:t>
      </w:r>
      <w:r w:rsidRPr="00484BDE">
        <w:rPr>
          <w:rFonts w:eastAsia="Calibri" w:cs="Tahoma"/>
          <w:kern w:val="1"/>
          <w:lang w:val="lv-LV" w:bidi="hi-IN"/>
        </w:rPr>
        <w:t xml:space="preserve">. </w:t>
      </w:r>
    </w:p>
    <w:p w14:paraId="789E0FC8" w14:textId="77777777" w:rsidR="00484BDE" w:rsidRPr="00484BDE" w:rsidRDefault="00484BDE" w:rsidP="00484BD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84BDE">
        <w:rPr>
          <w:rFonts w:eastAsia="Calibri" w:cs="Tahoma"/>
          <w:kern w:val="1"/>
          <w:lang w:val="lv-LV" w:bidi="hi-IN"/>
        </w:rPr>
        <w:t xml:space="preserve">Apstiprināt nekustamā </w:t>
      </w:r>
      <w:r w:rsidRPr="00484BDE">
        <w:rPr>
          <w:rFonts w:eastAsia="Arial Unicode MS" w:cs="Tahoma"/>
          <w:kern w:val="1"/>
          <w:lang w:val="lv-LV" w:bidi="hi-IN"/>
        </w:rPr>
        <w:t xml:space="preserve">īpašuma </w:t>
      </w:r>
      <w:r w:rsidRPr="00484BDE">
        <w:rPr>
          <w:rFonts w:eastAsia="Calibri" w:cs="Tahoma"/>
          <w:kern w:val="1"/>
          <w:szCs w:val="22"/>
          <w:lang w:val="lv-LV" w:bidi="hi-IN"/>
        </w:rPr>
        <w:t>Dzirnavu iela 12A-7, Staicelē, Limbažu novadā, kadastra Nr.6617 900 0095</w:t>
      </w:r>
      <w:r w:rsidRPr="00484BDE">
        <w:rPr>
          <w:rFonts w:eastAsia="Calibri" w:cs="Tahoma"/>
          <w:kern w:val="1"/>
          <w:lang w:val="lv-LV" w:bidi="hi-IN"/>
        </w:rPr>
        <w:t xml:space="preserve">, nosacīto cenu 4 900,00 EUR (četri tūkstoši deviņi simti </w:t>
      </w:r>
      <w:r w:rsidRPr="00484BDE">
        <w:rPr>
          <w:rFonts w:eastAsia="Calibri" w:cs="Tahoma"/>
          <w:i/>
          <w:kern w:val="1"/>
          <w:lang w:val="lv-LV" w:bidi="hi-IN"/>
        </w:rPr>
        <w:t>eiro</w:t>
      </w:r>
      <w:r w:rsidRPr="00484BDE">
        <w:rPr>
          <w:rFonts w:eastAsia="Calibri" w:cs="Tahoma"/>
          <w:kern w:val="1"/>
          <w:lang w:val="lv-LV" w:bidi="hi-IN"/>
        </w:rPr>
        <w:t xml:space="preserve"> un 00 centi). </w:t>
      </w:r>
    </w:p>
    <w:p w14:paraId="62D06F9A" w14:textId="77777777" w:rsidR="00484BDE" w:rsidRPr="00484BDE" w:rsidRDefault="00484BDE" w:rsidP="00484BD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84BDE">
        <w:rPr>
          <w:rFonts w:eastAsia="Calibri" w:cs="Tahoma"/>
          <w:kern w:val="1"/>
          <w:lang w:val="lv-LV" w:bidi="hi-IN"/>
        </w:rPr>
        <w:t xml:space="preserve">Apstiprināt Limbažu novada pašvaldības nekustamā īpašuma </w:t>
      </w:r>
      <w:r w:rsidRPr="00484BDE">
        <w:rPr>
          <w:rFonts w:eastAsia="Calibri" w:cs="Tahoma"/>
          <w:kern w:val="1"/>
          <w:szCs w:val="22"/>
          <w:lang w:val="lv-LV" w:bidi="hi-IN"/>
        </w:rPr>
        <w:t>Dzirnavu iela 12A-7, Staicelē, Limbažu novadā, kadastra Nr.6617 900 0095</w:t>
      </w:r>
      <w:r w:rsidRPr="00484BDE">
        <w:rPr>
          <w:rFonts w:eastAsia="Arial Unicode MS" w:cs="Tahoma"/>
          <w:kern w:val="1"/>
          <w:lang w:val="lv-LV" w:bidi="hi-IN"/>
        </w:rPr>
        <w:t xml:space="preserve">, </w:t>
      </w:r>
      <w:r w:rsidRPr="00484BDE">
        <w:rPr>
          <w:rFonts w:eastAsia="Calibri" w:cs="Tahoma"/>
          <w:kern w:val="1"/>
          <w:lang w:val="lv-LV" w:bidi="hi-IN"/>
        </w:rPr>
        <w:t xml:space="preserve">izsoles noteikumus (pielikumā). </w:t>
      </w:r>
    </w:p>
    <w:p w14:paraId="71566233" w14:textId="77777777" w:rsidR="00484BDE" w:rsidRPr="00484BDE" w:rsidRDefault="00484BDE" w:rsidP="00484BDE">
      <w:pPr>
        <w:widowControl w:val="0"/>
        <w:numPr>
          <w:ilvl w:val="0"/>
          <w:numId w:val="28"/>
        </w:numPr>
        <w:suppressAutoHyphens/>
        <w:autoSpaceDE w:val="0"/>
        <w:autoSpaceDN w:val="0"/>
        <w:adjustRightInd w:val="0"/>
        <w:ind w:left="357" w:hanging="357"/>
        <w:contextualSpacing/>
        <w:jc w:val="both"/>
        <w:rPr>
          <w:rFonts w:eastAsia="Calibri" w:cs="Tahoma"/>
          <w:kern w:val="1"/>
          <w:lang w:val="lv-LV" w:bidi="hi-IN"/>
        </w:rPr>
      </w:pPr>
      <w:r w:rsidRPr="00484BDE">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484BDE">
        <w:rPr>
          <w:rFonts w:eastAsia="Calibri" w:cs="Tahoma"/>
          <w:kern w:val="1"/>
          <w:szCs w:val="22"/>
          <w:lang w:val="lv-LV" w:bidi="hi-IN"/>
        </w:rPr>
        <w:t>Dzirnavu iela 12A-7, Staicelē, Limbažu novadā</w:t>
      </w:r>
      <w:r w:rsidRPr="00484BDE">
        <w:rPr>
          <w:rFonts w:eastAsia="Calibri" w:cs="Tahoma"/>
          <w:kern w:val="1"/>
          <w:lang w:val="lv-LV" w:bidi="hi-IN"/>
        </w:rPr>
        <w:t xml:space="preserve">. </w:t>
      </w:r>
    </w:p>
    <w:p w14:paraId="1A023704" w14:textId="77777777" w:rsidR="00484BDE" w:rsidRPr="00484BDE" w:rsidRDefault="00484BDE" w:rsidP="00484BDE">
      <w:pPr>
        <w:numPr>
          <w:ilvl w:val="0"/>
          <w:numId w:val="28"/>
        </w:numPr>
        <w:autoSpaceDE w:val="0"/>
        <w:autoSpaceDN w:val="0"/>
        <w:adjustRightInd w:val="0"/>
        <w:ind w:left="357" w:hanging="357"/>
        <w:contextualSpacing/>
        <w:jc w:val="both"/>
        <w:rPr>
          <w:rFonts w:eastAsia="Calibri"/>
          <w:lang w:val="lv-LV" w:eastAsia="lv-LV"/>
        </w:rPr>
      </w:pPr>
      <w:r w:rsidRPr="00484BDE">
        <w:rPr>
          <w:rFonts w:eastAsia="Calibri"/>
          <w:lang w:val="lv-LV" w:eastAsia="lv-LV"/>
        </w:rPr>
        <w:t xml:space="preserve">Atbildīgo par lēmuma izpildi noteikt </w:t>
      </w:r>
      <w:r w:rsidRPr="00484BDE">
        <w:rPr>
          <w:lang w:val="lv-LV" w:eastAsia="lv-LV"/>
        </w:rPr>
        <w:t>Limbažu novada pašvaldības īpašuma privatizācijas un atsavināšanas komisijas priekšsēdētāja 2. vietnieku</w:t>
      </w:r>
      <w:r w:rsidRPr="00484BDE">
        <w:rPr>
          <w:rFonts w:eastAsia="Calibri"/>
          <w:lang w:val="lv-LV" w:eastAsia="lv-LV"/>
        </w:rPr>
        <w:t>.</w:t>
      </w:r>
    </w:p>
    <w:p w14:paraId="62054AED" w14:textId="77777777" w:rsidR="00484BDE" w:rsidRPr="00484BDE" w:rsidRDefault="00484BDE" w:rsidP="00484BDE">
      <w:pPr>
        <w:numPr>
          <w:ilvl w:val="0"/>
          <w:numId w:val="28"/>
        </w:numPr>
        <w:autoSpaceDE w:val="0"/>
        <w:autoSpaceDN w:val="0"/>
        <w:adjustRightInd w:val="0"/>
        <w:ind w:left="357" w:hanging="357"/>
        <w:contextualSpacing/>
        <w:jc w:val="both"/>
        <w:rPr>
          <w:rFonts w:eastAsia="Calibri"/>
          <w:lang w:val="lv-LV" w:eastAsia="lv-LV"/>
        </w:rPr>
      </w:pPr>
      <w:r w:rsidRPr="00484BDE">
        <w:rPr>
          <w:rFonts w:eastAsia="Calibri"/>
          <w:lang w:val="lv-LV" w:eastAsia="lv-LV"/>
        </w:rPr>
        <w:t>Kontroli par lēmuma izpildi uzdot Limbažu novada pašvaldības izpilddirektoram.</w:t>
      </w:r>
    </w:p>
    <w:p w14:paraId="001841F7" w14:textId="77777777" w:rsidR="00484BDE" w:rsidRPr="00484BDE" w:rsidRDefault="00484BDE" w:rsidP="00484BDE">
      <w:pPr>
        <w:numPr>
          <w:ilvl w:val="0"/>
          <w:numId w:val="28"/>
        </w:numPr>
        <w:ind w:left="357" w:hanging="357"/>
        <w:contextualSpacing/>
        <w:jc w:val="both"/>
        <w:rPr>
          <w:lang w:val="lv-LV" w:eastAsia="lv-LV"/>
        </w:rPr>
      </w:pPr>
      <w:r w:rsidRPr="00484BDE">
        <w:rPr>
          <w:rFonts w:eastAsia="Calibri"/>
          <w:lang w:val="lv-LV" w:eastAsia="lv-LV"/>
        </w:rPr>
        <w:t xml:space="preserve">Lēmuma projektu virzīt izskatīšanai Limbažu novada domes sēdē. </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7E254535" w14:textId="77777777" w:rsidR="008600BC" w:rsidRPr="008600BC" w:rsidRDefault="008600BC" w:rsidP="008600BC">
      <w:pPr>
        <w:pBdr>
          <w:bottom w:val="single" w:sz="6" w:space="1" w:color="auto"/>
        </w:pBdr>
        <w:jc w:val="both"/>
        <w:rPr>
          <w:b/>
          <w:bCs/>
          <w:lang w:val="lv-LV" w:eastAsia="lv-LV"/>
        </w:rPr>
      </w:pPr>
      <w:r w:rsidRPr="008600BC">
        <w:rPr>
          <w:b/>
          <w:bCs/>
          <w:noProof/>
          <w:lang w:val="lv-LV" w:eastAsia="lv-LV"/>
        </w:rPr>
        <w:t>Par nekustamā īpašuma Kluba iela 8, Alojā, Limbažu novadā atsavināšanu, nosacītās cenas un izsoles noteikumu apstiprināšanu</w:t>
      </w:r>
    </w:p>
    <w:p w14:paraId="76DCFEB5" w14:textId="3DC53A9A" w:rsidR="008600BC" w:rsidRPr="008600BC" w:rsidRDefault="008600BC" w:rsidP="008600BC">
      <w:pPr>
        <w:jc w:val="center"/>
        <w:rPr>
          <w:lang w:val="lv-LV" w:eastAsia="lv-LV"/>
        </w:rPr>
      </w:pPr>
      <w:r w:rsidRPr="008600BC">
        <w:rPr>
          <w:lang w:val="lv-LV" w:eastAsia="lv-LV"/>
        </w:rPr>
        <w:t xml:space="preserve">Ziņo </w:t>
      </w:r>
      <w:r w:rsidRPr="008600BC">
        <w:rPr>
          <w:noProof/>
          <w:lang w:val="lv-LV" w:eastAsia="lv-LV"/>
        </w:rPr>
        <w:t>Gunita Meļķe-Kažoka</w:t>
      </w:r>
      <w:r>
        <w:rPr>
          <w:noProof/>
          <w:lang w:val="lv-LV" w:eastAsia="lv-LV"/>
        </w:rPr>
        <w:t>, debatēs piedalās Māris Beļaunieks</w:t>
      </w:r>
    </w:p>
    <w:p w14:paraId="17245AB8" w14:textId="77777777" w:rsidR="008600BC" w:rsidRPr="008600BC" w:rsidRDefault="008600BC" w:rsidP="008600BC">
      <w:pPr>
        <w:jc w:val="both"/>
        <w:rPr>
          <w:lang w:val="lv-LV" w:eastAsia="lv-LV"/>
        </w:rPr>
      </w:pPr>
    </w:p>
    <w:p w14:paraId="68B90D26" w14:textId="77777777" w:rsidR="008600BC" w:rsidRPr="008600BC" w:rsidRDefault="008600BC" w:rsidP="008600BC">
      <w:pPr>
        <w:ind w:firstLine="720"/>
        <w:jc w:val="both"/>
        <w:rPr>
          <w:lang w:val="lv-LV" w:eastAsia="lv-LV"/>
        </w:rPr>
      </w:pPr>
      <w:r w:rsidRPr="008600BC">
        <w:rPr>
          <w:rFonts w:eastAsia="Calibri" w:cs="Tahoma"/>
          <w:kern w:val="1"/>
          <w:szCs w:val="22"/>
          <w:lang w:val="lv-LV" w:bidi="hi-IN"/>
        </w:rPr>
        <w:t>Nekustamais īpašums Kluba iela 8, Alojā, Limbažu novadā, kadastra Nr.6607 003 0077, sastāv no zemes vienības ar kadastra apzīmējumu 6607 003 0077 (0,3829 ha platībā), divām būvēm.</w:t>
      </w:r>
      <w:r w:rsidRPr="008600BC">
        <w:rPr>
          <w:lang w:val="lv-LV" w:eastAsia="lv-LV"/>
        </w:rPr>
        <w:t xml:space="preserve"> Nekustamais īpašums uz Limbažu novada pašvaldības vārda reģistrēts Vidzemes rajona tiesas Alojas pilsētas zemesgrāmatas nodalījumā Nr. 100000495767. </w:t>
      </w:r>
    </w:p>
    <w:p w14:paraId="1E3A4F83" w14:textId="77777777" w:rsidR="008600BC" w:rsidRPr="008600BC" w:rsidRDefault="008600BC" w:rsidP="008600BC">
      <w:pPr>
        <w:ind w:firstLine="720"/>
        <w:jc w:val="both"/>
        <w:rPr>
          <w:lang w:val="lv-LV" w:eastAsia="lv-LV"/>
        </w:rPr>
      </w:pPr>
      <w:r w:rsidRPr="008600BC">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Alojas apvienības pārvaldes vadītājs ierosina atsavināt nekustamo īpašumu Kluba iela 8, Alojā</w:t>
      </w:r>
      <w:r w:rsidRPr="008600BC">
        <w:rPr>
          <w:rFonts w:eastAsia="Arial Unicode MS"/>
          <w:lang w:val="lv-LV" w:eastAsia="x-none"/>
        </w:rPr>
        <w:t>.</w:t>
      </w:r>
      <w:r w:rsidRPr="008600BC">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3E090CDD" w14:textId="77777777" w:rsidR="008600BC" w:rsidRPr="008600BC" w:rsidRDefault="008600BC" w:rsidP="008600BC">
      <w:pPr>
        <w:ind w:firstLine="720"/>
        <w:jc w:val="both"/>
        <w:rPr>
          <w:lang w:val="lv-LV" w:eastAsia="lv-LV"/>
        </w:rPr>
      </w:pPr>
      <w:r w:rsidRPr="008600B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C3F3D91" w14:textId="77777777" w:rsidR="008600BC" w:rsidRPr="008600BC" w:rsidRDefault="008600BC" w:rsidP="008600BC">
      <w:pPr>
        <w:ind w:firstLine="720"/>
        <w:jc w:val="both"/>
        <w:rPr>
          <w:lang w:val="lv-LV" w:eastAsia="lv-LV"/>
        </w:rPr>
      </w:pPr>
      <w:r w:rsidRPr="008600BC">
        <w:rPr>
          <w:lang w:val="lv-LV" w:eastAsia="lv-LV"/>
        </w:rPr>
        <w:lastRenderedPageBreak/>
        <w:t>Publiskas personas mantas atsavināšanas likuma 5. panta pirmajā daļā noteikts, ka atļauju atsavināt atvasinātu publisku personu nekustamo īpašumu dod attiecīgās atsavinātās publiskās personas lēmējinstitūcija.</w:t>
      </w:r>
    </w:p>
    <w:p w14:paraId="2129E83A" w14:textId="77777777" w:rsidR="008600BC" w:rsidRPr="008600BC" w:rsidRDefault="008600BC" w:rsidP="008600BC">
      <w:pPr>
        <w:ind w:firstLine="720"/>
        <w:jc w:val="both"/>
        <w:rPr>
          <w:rFonts w:eastAsia="Calibri" w:cs="Tahoma"/>
          <w:kern w:val="1"/>
          <w:szCs w:val="22"/>
          <w:lang w:val="lv-LV" w:bidi="hi-IN"/>
        </w:rPr>
      </w:pPr>
      <w:r w:rsidRPr="008600BC">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5FBEB8FC" w14:textId="77777777" w:rsidR="008600BC" w:rsidRPr="008600BC" w:rsidRDefault="008600BC" w:rsidP="008600BC">
      <w:pPr>
        <w:ind w:firstLine="720"/>
        <w:jc w:val="both"/>
        <w:rPr>
          <w:rFonts w:eastAsia="Calibri" w:cs="Tahoma"/>
          <w:kern w:val="1"/>
          <w:szCs w:val="22"/>
          <w:lang w:val="lv-LV" w:bidi="hi-IN"/>
        </w:rPr>
      </w:pPr>
      <w:r w:rsidRPr="008600BC">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17F0FFBC" w14:textId="785FA214" w:rsidR="008600BC" w:rsidRPr="00FF0705" w:rsidRDefault="008600BC" w:rsidP="008600BC">
      <w:pPr>
        <w:ind w:firstLine="720"/>
        <w:jc w:val="both"/>
        <w:rPr>
          <w:b/>
          <w:bCs/>
          <w:lang w:val="lv-LV" w:eastAsia="lv-LV"/>
        </w:rPr>
      </w:pPr>
      <w:r w:rsidRPr="008600BC">
        <w:rPr>
          <w:lang w:val="lv-LV" w:eastAsia="lv-LV"/>
        </w:rPr>
        <w:t xml:space="preserve">Pamatojoties uz </w:t>
      </w:r>
      <w:r w:rsidRPr="008600BC">
        <w:rPr>
          <w:rFonts w:eastAsia="Calibri"/>
          <w:lang w:val="lv-LV"/>
        </w:rPr>
        <w:t>Pašvaldību likuma 10. panta pirmās daļas 16. punktu,</w:t>
      </w:r>
      <w:r w:rsidRPr="008600BC">
        <w:rPr>
          <w:lang w:val="lv-LV"/>
        </w:rPr>
        <w:t xml:space="preserve"> 73. panta ceturto daļu,</w:t>
      </w:r>
      <w:r w:rsidRPr="008600BC">
        <w:rPr>
          <w:lang w:val="lv-LV" w:eastAsia="lv-LV"/>
        </w:rPr>
        <w:t xml:space="preserve"> Publiskas personas mantas atsavināšanas likuma 3. panta pirmās daļas 1. punktu, 8. panta trešo daļu, 10. pantu un 15. pantu,</w:t>
      </w:r>
      <w:r w:rsidRPr="008600BC">
        <w:rPr>
          <w:lang w:val="lv-LV"/>
        </w:rPr>
        <w:t xml:space="preserve"> Limbažu novada pašvaldības īpašumā vai valdījumā esošo nekustamo īpašumu pārvaldīšanas un atsavināšanas koncepciju,</w:t>
      </w:r>
      <w:r w:rsidRPr="008600BC">
        <w:rPr>
          <w:lang w:val="lv-LV" w:eastAsia="lv-LV"/>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w:t>
      </w:r>
      <w:r>
        <w:rPr>
          <w:lang w:val="lv-LV" w:eastAsia="lv-LV"/>
        </w:rPr>
        <w:t xml:space="preserve">balsojumā nepiedalās deputāts </w:t>
      </w:r>
      <w:r w:rsidRPr="00380161">
        <w:rPr>
          <w:bCs/>
          <w:lang w:val="lv-LV" w:eastAsia="lv-LV"/>
        </w:rPr>
        <w:t xml:space="preserve">Andris Garklāvs, </w:t>
      </w:r>
      <w:r w:rsidRPr="00FF0705">
        <w:rPr>
          <w:lang w:val="lv-LV" w:eastAsia="lv-LV"/>
        </w:rPr>
        <w:t>komiteja</w:t>
      </w:r>
      <w:r w:rsidRPr="00FF0705">
        <w:rPr>
          <w:b/>
          <w:bCs/>
          <w:lang w:val="lv-LV" w:eastAsia="lv-LV"/>
        </w:rPr>
        <w:t xml:space="preserve"> NOLEMJ:</w:t>
      </w:r>
    </w:p>
    <w:p w14:paraId="420A0CA5" w14:textId="2CF040C1" w:rsidR="008600BC" w:rsidRPr="008600BC" w:rsidRDefault="008600BC" w:rsidP="008600BC">
      <w:pPr>
        <w:ind w:firstLine="720"/>
        <w:jc w:val="both"/>
        <w:rPr>
          <w:rFonts w:eastAsia="Arial Unicode MS" w:cs="Tahoma"/>
          <w:kern w:val="1"/>
          <w:lang w:val="lv-LV" w:bidi="hi-IN"/>
        </w:rPr>
      </w:pPr>
    </w:p>
    <w:p w14:paraId="1693FBFF" w14:textId="77777777" w:rsidR="008600BC" w:rsidRPr="008600BC" w:rsidRDefault="008600BC" w:rsidP="008600BC">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8600BC">
        <w:rPr>
          <w:rFonts w:eastAsia="Calibri" w:cs="Tahoma"/>
          <w:kern w:val="1"/>
          <w:lang w:val="lv-LV" w:bidi="hi-IN"/>
        </w:rPr>
        <w:t xml:space="preserve">Atsavināt, pārdodot elektroniskā izsoļu vietnē ar augšupejošu soli, pašvaldības nekustamo īpašumu </w:t>
      </w:r>
      <w:r w:rsidRPr="008600BC">
        <w:rPr>
          <w:rFonts w:eastAsia="Calibri" w:cs="Tahoma"/>
          <w:kern w:val="1"/>
          <w:szCs w:val="22"/>
          <w:lang w:val="lv-LV" w:bidi="hi-IN"/>
        </w:rPr>
        <w:t>Kluba iela 8, Alojā, Limbažu novadā, kadastra Nr.6607 003 0077, sastāv no zemes vienības ar kadastra apzīmējumu 6607 003 0077 (0,3829 ha platībā), divām būvēm</w:t>
      </w:r>
      <w:r w:rsidRPr="008600BC">
        <w:rPr>
          <w:rFonts w:eastAsia="Arial Unicode MS" w:cs="Tahoma"/>
          <w:kern w:val="1"/>
          <w:lang w:val="lv-LV" w:bidi="hi-IN"/>
        </w:rPr>
        <w:t xml:space="preserve"> ar kadastra apzīmējumiem: 6607 003 0077 001 un 6607 003 0077 002 (shēma 1.pielikumā)</w:t>
      </w:r>
      <w:r w:rsidRPr="008600BC">
        <w:rPr>
          <w:rFonts w:eastAsia="Calibri" w:cs="Tahoma"/>
          <w:kern w:val="1"/>
          <w:lang w:val="lv-LV" w:bidi="hi-IN"/>
        </w:rPr>
        <w:t xml:space="preserve">. </w:t>
      </w:r>
    </w:p>
    <w:p w14:paraId="4637283F" w14:textId="77777777" w:rsidR="008600BC" w:rsidRPr="008600BC" w:rsidRDefault="008600BC" w:rsidP="008600BC">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8600BC">
        <w:rPr>
          <w:rFonts w:eastAsia="Calibri" w:cs="Tahoma"/>
          <w:kern w:val="1"/>
          <w:lang w:val="lv-LV" w:bidi="hi-IN"/>
        </w:rPr>
        <w:t xml:space="preserve">Apstiprināt nekustamā </w:t>
      </w:r>
      <w:r w:rsidRPr="008600BC">
        <w:rPr>
          <w:rFonts w:eastAsia="Arial Unicode MS" w:cs="Tahoma"/>
          <w:kern w:val="1"/>
          <w:lang w:val="lv-LV" w:bidi="hi-IN"/>
        </w:rPr>
        <w:t xml:space="preserve">īpašuma </w:t>
      </w:r>
      <w:r w:rsidRPr="008600BC">
        <w:rPr>
          <w:rFonts w:eastAsia="Calibri" w:cs="Tahoma"/>
          <w:kern w:val="1"/>
          <w:szCs w:val="22"/>
          <w:lang w:val="lv-LV" w:bidi="hi-IN"/>
        </w:rPr>
        <w:t>Kluba iela 8, Alojā, Limbažu novadā, kadastra Nr.6607 003 0077</w:t>
      </w:r>
      <w:r w:rsidRPr="008600BC">
        <w:rPr>
          <w:rFonts w:eastAsia="Calibri" w:cs="Tahoma"/>
          <w:kern w:val="1"/>
          <w:lang w:val="lv-LV" w:bidi="hi-IN"/>
        </w:rPr>
        <w:t xml:space="preserve">, nosacīto cenu 12 400,00 EUR (divpadsmit tūkstoši četri simti </w:t>
      </w:r>
      <w:proofErr w:type="spellStart"/>
      <w:r w:rsidRPr="008600BC">
        <w:rPr>
          <w:rFonts w:eastAsia="Calibri" w:cs="Tahoma"/>
          <w:i/>
          <w:kern w:val="1"/>
          <w:lang w:val="lv-LV" w:bidi="hi-IN"/>
        </w:rPr>
        <w:t>euro</w:t>
      </w:r>
      <w:proofErr w:type="spellEnd"/>
      <w:r w:rsidRPr="008600BC">
        <w:rPr>
          <w:rFonts w:eastAsia="Calibri" w:cs="Tahoma"/>
          <w:kern w:val="1"/>
          <w:lang w:val="lv-LV" w:bidi="hi-IN"/>
        </w:rPr>
        <w:t xml:space="preserve"> un 00 centi). </w:t>
      </w:r>
    </w:p>
    <w:p w14:paraId="4D0FE515" w14:textId="77777777" w:rsidR="008600BC" w:rsidRPr="008600BC" w:rsidRDefault="008600BC" w:rsidP="008600BC">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8600BC">
        <w:rPr>
          <w:rFonts w:eastAsia="Calibri" w:cs="Tahoma"/>
          <w:kern w:val="1"/>
          <w:lang w:val="lv-LV" w:bidi="hi-IN"/>
        </w:rPr>
        <w:t xml:space="preserve">Apstiprināt Limbažu novada pašvaldības nekustamā īpašuma </w:t>
      </w:r>
      <w:r w:rsidRPr="008600BC">
        <w:rPr>
          <w:rFonts w:eastAsia="Calibri" w:cs="Tahoma"/>
          <w:kern w:val="1"/>
          <w:szCs w:val="22"/>
          <w:lang w:val="lv-LV" w:bidi="hi-IN"/>
        </w:rPr>
        <w:t>Kluba iela 8, Alojā, Limbažu novadā, kadastra Nr.6607 003 0077</w:t>
      </w:r>
      <w:r w:rsidRPr="008600BC">
        <w:rPr>
          <w:rFonts w:eastAsia="Arial Unicode MS" w:cs="Tahoma"/>
          <w:kern w:val="1"/>
          <w:lang w:val="lv-LV" w:bidi="hi-IN"/>
        </w:rPr>
        <w:t>, Limbažu novadā</w:t>
      </w:r>
      <w:r w:rsidRPr="008600BC">
        <w:rPr>
          <w:rFonts w:eastAsia="Calibri" w:cs="Tahoma"/>
          <w:kern w:val="1"/>
          <w:lang w:val="lv-LV" w:bidi="hi-IN"/>
        </w:rPr>
        <w:t xml:space="preserve">, izsoles noteikumus (2.pielikumā). </w:t>
      </w:r>
    </w:p>
    <w:p w14:paraId="75D43B8E" w14:textId="77777777" w:rsidR="008600BC" w:rsidRPr="008600BC" w:rsidRDefault="008600BC" w:rsidP="008600BC">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8600BC">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8600BC">
        <w:rPr>
          <w:rFonts w:eastAsia="Calibri" w:cs="Tahoma"/>
          <w:kern w:val="1"/>
          <w:szCs w:val="22"/>
          <w:lang w:val="lv-LV" w:bidi="hi-IN"/>
        </w:rPr>
        <w:t>Kluba iela 8, Alojā, Limbažu novadā, kadastra Nr.6607 003 0077</w:t>
      </w:r>
      <w:r w:rsidRPr="008600BC">
        <w:rPr>
          <w:rFonts w:eastAsia="Calibri" w:cs="Tahoma"/>
          <w:kern w:val="1"/>
          <w:lang w:val="lv-LV" w:bidi="hi-IN"/>
        </w:rPr>
        <w:t xml:space="preserve">. </w:t>
      </w:r>
    </w:p>
    <w:p w14:paraId="69FDAA20" w14:textId="77777777" w:rsidR="008600BC" w:rsidRPr="008600BC" w:rsidRDefault="008600BC" w:rsidP="008600BC">
      <w:pPr>
        <w:numPr>
          <w:ilvl w:val="0"/>
          <w:numId w:val="29"/>
        </w:numPr>
        <w:autoSpaceDE w:val="0"/>
        <w:autoSpaceDN w:val="0"/>
        <w:adjustRightInd w:val="0"/>
        <w:ind w:left="357" w:hanging="357"/>
        <w:contextualSpacing/>
        <w:jc w:val="both"/>
        <w:rPr>
          <w:rFonts w:eastAsia="Calibri"/>
          <w:lang w:val="lv-LV" w:eastAsia="lv-LV"/>
        </w:rPr>
      </w:pPr>
      <w:r w:rsidRPr="008600BC">
        <w:rPr>
          <w:rFonts w:eastAsia="Calibri"/>
          <w:lang w:val="lv-LV" w:eastAsia="lv-LV"/>
        </w:rPr>
        <w:t xml:space="preserve">Atbildīgo par lēmuma izpildi noteikt </w:t>
      </w:r>
      <w:r w:rsidRPr="008600BC">
        <w:rPr>
          <w:lang w:val="lv-LV" w:eastAsia="lv-LV"/>
        </w:rPr>
        <w:t>Limbažu novada pašvaldības īpašuma privatizācijas un atsavināšanas komisijas priekšsēdētāja 2. vietnieku</w:t>
      </w:r>
      <w:r w:rsidRPr="008600BC">
        <w:rPr>
          <w:rFonts w:eastAsia="Calibri"/>
          <w:lang w:val="lv-LV" w:eastAsia="lv-LV"/>
        </w:rPr>
        <w:t>.</w:t>
      </w:r>
    </w:p>
    <w:p w14:paraId="43746B10" w14:textId="77777777" w:rsidR="008600BC" w:rsidRPr="008600BC" w:rsidRDefault="008600BC" w:rsidP="008600BC">
      <w:pPr>
        <w:numPr>
          <w:ilvl w:val="0"/>
          <w:numId w:val="29"/>
        </w:numPr>
        <w:autoSpaceDE w:val="0"/>
        <w:autoSpaceDN w:val="0"/>
        <w:adjustRightInd w:val="0"/>
        <w:ind w:left="357" w:hanging="357"/>
        <w:contextualSpacing/>
        <w:jc w:val="both"/>
        <w:rPr>
          <w:rFonts w:eastAsia="Calibri"/>
          <w:lang w:val="lv-LV" w:eastAsia="lv-LV"/>
        </w:rPr>
      </w:pPr>
      <w:r w:rsidRPr="008600BC">
        <w:rPr>
          <w:rFonts w:eastAsia="Calibri"/>
          <w:lang w:val="lv-LV" w:eastAsia="lv-LV"/>
        </w:rPr>
        <w:t>Kontroli par lēmuma izpildi uzdot Limbažu novada pašvaldības izpilddirektoram.</w:t>
      </w:r>
    </w:p>
    <w:p w14:paraId="643C0BB1" w14:textId="77777777" w:rsidR="008600BC" w:rsidRPr="008600BC" w:rsidRDefault="008600BC" w:rsidP="008600BC">
      <w:pPr>
        <w:numPr>
          <w:ilvl w:val="0"/>
          <w:numId w:val="29"/>
        </w:numPr>
        <w:ind w:left="357" w:hanging="357"/>
        <w:contextualSpacing/>
        <w:jc w:val="both"/>
        <w:rPr>
          <w:lang w:val="lv-LV" w:eastAsia="lv-LV"/>
        </w:rPr>
      </w:pPr>
      <w:r w:rsidRPr="008600BC">
        <w:rPr>
          <w:rFonts w:eastAsia="Calibri"/>
          <w:lang w:val="lv-LV" w:eastAsia="lv-LV"/>
        </w:rPr>
        <w:t xml:space="preserve">Lēmuma projektu virzīt izskatīšanai Limbažu novada domes sēdē. </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09A285BE" w14:textId="77777777" w:rsidR="006006E1" w:rsidRPr="006006E1" w:rsidRDefault="006006E1" w:rsidP="006006E1">
      <w:pPr>
        <w:pBdr>
          <w:bottom w:val="single" w:sz="6" w:space="1" w:color="auto"/>
        </w:pBdr>
        <w:jc w:val="both"/>
        <w:rPr>
          <w:b/>
          <w:bCs/>
          <w:lang w:val="lv-LV" w:eastAsia="lv-LV"/>
        </w:rPr>
      </w:pPr>
      <w:r w:rsidRPr="006006E1">
        <w:rPr>
          <w:b/>
          <w:bCs/>
          <w:noProof/>
          <w:lang w:val="lv-LV" w:eastAsia="lv-LV"/>
        </w:rPr>
        <w:t>Par nekustamā īpašuma Parka iela 13, Alojā, Limbažu novadā otrās izsoles organizēšanu, nosacītās cenas un izsoles noteikumu apstiprināšanu</w:t>
      </w:r>
    </w:p>
    <w:p w14:paraId="3AF16ED0" w14:textId="788FED1F" w:rsidR="006006E1" w:rsidRPr="006006E1" w:rsidRDefault="006006E1" w:rsidP="006006E1">
      <w:pPr>
        <w:jc w:val="center"/>
        <w:rPr>
          <w:lang w:val="lv-LV" w:eastAsia="lv-LV"/>
        </w:rPr>
      </w:pPr>
      <w:r w:rsidRPr="006006E1">
        <w:rPr>
          <w:lang w:val="lv-LV" w:eastAsia="lv-LV"/>
        </w:rPr>
        <w:t xml:space="preserve">Ziņo </w:t>
      </w:r>
      <w:r w:rsidRPr="006006E1">
        <w:rPr>
          <w:noProof/>
          <w:lang w:val="lv-LV" w:eastAsia="lv-LV"/>
        </w:rPr>
        <w:t>Gunita Meļķe-Kažoka</w:t>
      </w:r>
      <w:r>
        <w:rPr>
          <w:noProof/>
          <w:lang w:val="lv-LV" w:eastAsia="lv-LV"/>
        </w:rPr>
        <w:t>, debatēs piedalās Valdis Možvillo, Māris Beļaunieks</w:t>
      </w:r>
    </w:p>
    <w:p w14:paraId="5B350285" w14:textId="77777777" w:rsidR="006006E1" w:rsidRPr="006006E1" w:rsidRDefault="006006E1" w:rsidP="006006E1">
      <w:pPr>
        <w:jc w:val="both"/>
        <w:rPr>
          <w:lang w:val="lv-LV" w:eastAsia="lv-LV"/>
        </w:rPr>
      </w:pPr>
    </w:p>
    <w:p w14:paraId="1BAE83CE" w14:textId="77777777" w:rsidR="006006E1" w:rsidRPr="006006E1" w:rsidRDefault="006006E1" w:rsidP="006006E1">
      <w:pPr>
        <w:ind w:firstLine="720"/>
        <w:jc w:val="both"/>
        <w:rPr>
          <w:lang w:val="lv-LV" w:eastAsia="lv-LV"/>
        </w:rPr>
      </w:pPr>
      <w:r w:rsidRPr="006006E1">
        <w:rPr>
          <w:rFonts w:eastAsia="Calibri" w:cs="Tahoma"/>
          <w:kern w:val="1"/>
          <w:szCs w:val="22"/>
          <w:lang w:val="lv-LV" w:bidi="hi-IN"/>
        </w:rPr>
        <w:t xml:space="preserve">Ar Limbažu novada domes 2023. gada 23. novembra lēmumu Nr. 1021 (protokols Nr.14, 92.) </w:t>
      </w:r>
      <w:r w:rsidRPr="006006E1">
        <w:rPr>
          <w:rFonts w:eastAsia="Arial Unicode MS" w:cs="Tahoma"/>
          <w:bCs/>
          <w:kern w:val="1"/>
          <w:lang w:val="lv-LV" w:bidi="hi-IN"/>
        </w:rPr>
        <w:t>nolemts atsavināt pašvaldības</w:t>
      </w:r>
      <w:r w:rsidRPr="006006E1">
        <w:rPr>
          <w:rFonts w:eastAsia="Arial Unicode MS" w:cs="Tahoma"/>
          <w:kern w:val="1"/>
          <w:lang w:val="lv-LV" w:bidi="hi-IN"/>
        </w:rPr>
        <w:t xml:space="preserve"> nekustamo īpašumu </w:t>
      </w:r>
      <w:r w:rsidRPr="006006E1">
        <w:rPr>
          <w:rFonts w:eastAsia="Calibri" w:cs="Tahoma"/>
          <w:kern w:val="1"/>
          <w:szCs w:val="22"/>
          <w:lang w:val="lv-LV" w:bidi="hi-IN"/>
        </w:rPr>
        <w:t>Parka iela 13, Alojā, Limbažu novadā, kadastra Nr.6607 001 0175, sastāv no zemes vienības ar kadastra apzīmējumu 6607 001 0175 (11800 m</w:t>
      </w:r>
      <w:r w:rsidRPr="006006E1">
        <w:rPr>
          <w:rFonts w:eastAsia="Calibri" w:cs="Tahoma"/>
          <w:kern w:val="1"/>
          <w:szCs w:val="22"/>
          <w:vertAlign w:val="superscript"/>
          <w:lang w:val="lv-LV" w:bidi="hi-IN"/>
        </w:rPr>
        <w:t>2</w:t>
      </w:r>
      <w:r w:rsidRPr="006006E1">
        <w:rPr>
          <w:rFonts w:eastAsia="Calibri" w:cs="Tahoma"/>
          <w:kern w:val="1"/>
          <w:szCs w:val="22"/>
          <w:lang w:val="lv-LV" w:bidi="hi-IN"/>
        </w:rPr>
        <w:t xml:space="preserve"> platībā), piecām ēkām.</w:t>
      </w:r>
      <w:r w:rsidRPr="006006E1">
        <w:rPr>
          <w:lang w:val="lv-LV" w:eastAsia="lv-LV"/>
        </w:rPr>
        <w:t xml:space="preserve"> Nekustamais īpašums uz Limbažu novada pašvaldības vārda reģistrēts Vidzemes rajona tiesas Alojas pilsētas zemesgrāmatas nodalījumā Nr. 100000198442. </w:t>
      </w:r>
    </w:p>
    <w:p w14:paraId="1103475C" w14:textId="77777777" w:rsidR="006006E1" w:rsidRPr="006006E1" w:rsidRDefault="006006E1" w:rsidP="006006E1">
      <w:pPr>
        <w:ind w:firstLine="720"/>
        <w:jc w:val="both"/>
        <w:rPr>
          <w:rFonts w:eastAsia="Calibri" w:cs="Tahoma"/>
          <w:kern w:val="1"/>
          <w:szCs w:val="22"/>
          <w:lang w:val="lv-LV" w:bidi="hi-IN"/>
        </w:rPr>
      </w:pPr>
      <w:r w:rsidRPr="006006E1">
        <w:rPr>
          <w:rFonts w:eastAsia="Calibri" w:cs="Tahoma"/>
          <w:kern w:val="1"/>
          <w:szCs w:val="22"/>
          <w:lang w:val="lv-LV" w:bidi="hi-IN"/>
        </w:rPr>
        <w:t xml:space="preserve">2024. gada 5. februārī tika organizēta nekustamā īpašuma </w:t>
      </w:r>
      <w:r w:rsidRPr="006006E1">
        <w:rPr>
          <w:rFonts w:eastAsia="Arial Unicode MS" w:cs="Tahoma"/>
          <w:kern w:val="1"/>
          <w:lang w:val="lv-LV" w:bidi="hi-IN"/>
        </w:rPr>
        <w:t>Parka iela 13, Alojā, Limbažu novadā, kadastra numurs: 6607 001 0175, izsole, kurai nereģistrējās neviens izsoles dalībnieks. Saskaņā ar Limbažu novada pašvaldības īpašuma privatizācijas un atsavināšanas komisijas 2024. gada 8. februāra protokolu Nr. 3.10.1/24/15 nekustamā īpašuma Parka iela 13, Alojā, Limbažu novadā, izsole atzīta par nenotikušu.</w:t>
      </w:r>
    </w:p>
    <w:p w14:paraId="45D55FE0" w14:textId="77777777" w:rsidR="006006E1" w:rsidRPr="006006E1" w:rsidRDefault="006006E1" w:rsidP="006006E1">
      <w:pPr>
        <w:ind w:firstLine="720"/>
        <w:jc w:val="both"/>
        <w:rPr>
          <w:lang w:val="lv-LV" w:eastAsia="lv-LV"/>
        </w:rPr>
      </w:pPr>
      <w:r w:rsidRPr="006006E1">
        <w:rPr>
          <w:lang w:val="lv-LV" w:eastAsia="lv-LV"/>
        </w:rPr>
        <w:lastRenderedPageBreak/>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25CBEAD8" w14:textId="77777777" w:rsidR="006006E1" w:rsidRPr="006006E1" w:rsidRDefault="006006E1" w:rsidP="006006E1">
      <w:pPr>
        <w:ind w:firstLine="720"/>
        <w:jc w:val="both"/>
        <w:rPr>
          <w:lang w:val="lv-LV" w:eastAsia="lv-LV"/>
        </w:rPr>
      </w:pPr>
      <w:r w:rsidRPr="006006E1">
        <w:rPr>
          <w:lang w:val="lv-LV" w:eastAsia="lv-LV"/>
        </w:rPr>
        <w:t>Minētā likuma 32. panta pirmās daļas 1. punktā noteikts, ja nekustamā īpašuma pirmajā izsolē neviens nav pārsolījis izsoles sākumcenu, var rīkot otro izsoli ar augšupejošu soli, kurā institūcija, kas organizē nekustamā īpašuma atsavināšanu (9. pants), var pazemināt izsoles sākumcenu ne vairāk kā par 20 procentiem.</w:t>
      </w:r>
    </w:p>
    <w:p w14:paraId="356E1F56" w14:textId="323CC6D8" w:rsidR="006006E1" w:rsidRPr="00FF0705" w:rsidRDefault="006006E1" w:rsidP="006006E1">
      <w:pPr>
        <w:ind w:firstLine="720"/>
        <w:jc w:val="both"/>
        <w:rPr>
          <w:b/>
          <w:bCs/>
          <w:lang w:val="lv-LV" w:eastAsia="lv-LV"/>
        </w:rPr>
      </w:pPr>
      <w:r w:rsidRPr="006006E1">
        <w:rPr>
          <w:lang w:val="lv-LV" w:eastAsia="lv-LV"/>
        </w:rPr>
        <w:t xml:space="preserve">Pamatojoties uz </w:t>
      </w:r>
      <w:r w:rsidRPr="006006E1">
        <w:rPr>
          <w:rFonts w:eastAsia="Calibri"/>
          <w:lang w:val="lv-LV"/>
        </w:rPr>
        <w:t>Pašvaldību likuma 10. panta pirmās daļas 16. punktu,</w:t>
      </w:r>
      <w:r w:rsidRPr="006006E1">
        <w:rPr>
          <w:lang w:val="lv-LV"/>
        </w:rPr>
        <w:t xml:space="preserve"> 73. panta ceturto daļu,</w:t>
      </w:r>
      <w:r w:rsidRPr="006006E1">
        <w:rPr>
          <w:lang w:val="lv-LV" w:eastAsia="lv-LV"/>
        </w:rPr>
        <w:t xml:space="preserve"> Publiskas personas mantas atsavināšanas likuma 3. panta pirmās daļas 1. punktu, 8. panta trešo daļu, 10. pantu, 15. pantu, 32. panta pirmās daļas 1. punktu, </w:t>
      </w:r>
      <w:r w:rsidRPr="00FF0705">
        <w:rPr>
          <w:b/>
          <w:bCs/>
          <w:lang w:val="lv-LV" w:eastAsia="lv-LV"/>
        </w:rPr>
        <w:t>atklāti balsojot: PAR</w:t>
      </w:r>
      <w:r w:rsidRPr="00FF0705">
        <w:rPr>
          <w:lang w:val="lv-LV" w:eastAsia="lv-LV"/>
        </w:rPr>
        <w:t xml:space="preserve"> – </w:t>
      </w:r>
      <w:r>
        <w:rPr>
          <w:lang w:val="lv-LV" w:eastAsia="lv-LV"/>
        </w:rPr>
        <w:t>3</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Dāvis Melnalksnis</w:t>
      </w:r>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w:t>
      </w:r>
      <w:r>
        <w:rPr>
          <w:lang w:val="lv-LV" w:eastAsia="lv-LV"/>
        </w:rPr>
        <w:t xml:space="preserve">deputāts </w:t>
      </w:r>
      <w:r w:rsidRPr="00380161">
        <w:rPr>
          <w:bCs/>
          <w:lang w:val="lv-LV" w:eastAsia="lv-LV"/>
        </w:rPr>
        <w:t xml:space="preserve">Valdis </w:t>
      </w:r>
      <w:proofErr w:type="spellStart"/>
      <w:r w:rsidRPr="00380161">
        <w:rPr>
          <w:bCs/>
          <w:lang w:val="lv-LV" w:eastAsia="lv-LV"/>
        </w:rPr>
        <w:t>Možvillo</w:t>
      </w:r>
      <w:proofErr w:type="spellEnd"/>
      <w:r w:rsidRPr="00FF0705">
        <w:rPr>
          <w:lang w:val="lv-LV" w:eastAsia="lv-LV"/>
        </w:rPr>
        <w:t xml:space="preserve">, </w:t>
      </w:r>
      <w:r w:rsidRPr="00FF0705">
        <w:rPr>
          <w:b/>
          <w:bCs/>
          <w:lang w:val="lv-LV" w:eastAsia="lv-LV"/>
        </w:rPr>
        <w:t>ATTURAS –</w:t>
      </w:r>
      <w:r w:rsidRPr="00FF0705">
        <w:rPr>
          <w:lang w:val="lv-LV" w:eastAsia="lv-LV"/>
        </w:rPr>
        <w:t xml:space="preserve"> </w:t>
      </w:r>
      <w:r>
        <w:rPr>
          <w:lang w:val="lv-LV" w:eastAsia="lv-LV"/>
        </w:rPr>
        <w:t>2 deputāti (</w:t>
      </w:r>
      <w:r w:rsidRPr="00380161">
        <w:rPr>
          <w:bCs/>
          <w:lang w:val="lv-LV" w:eastAsia="lv-LV"/>
        </w:rPr>
        <w:t>Andris Garklāvs,</w:t>
      </w:r>
      <w:r w:rsidRPr="006006E1">
        <w:rPr>
          <w:bCs/>
          <w:lang w:val="lv-LV"/>
        </w:rPr>
        <w:t xml:space="preserve"> </w:t>
      </w:r>
      <w:r w:rsidRPr="00380161">
        <w:rPr>
          <w:bCs/>
          <w:lang w:val="lv-LV"/>
        </w:rPr>
        <w:t xml:space="preserve">Edmunds </w:t>
      </w:r>
      <w:proofErr w:type="spellStart"/>
      <w:r w:rsidRPr="00380161">
        <w:rPr>
          <w:bCs/>
          <w:lang w:val="lv-LV"/>
        </w:rPr>
        <w:t>Zeidmanis</w:t>
      </w:r>
      <w:proofErr w:type="spellEnd"/>
      <w:r>
        <w:rPr>
          <w:bCs/>
          <w:lang w:val="lv-LV"/>
        </w:rPr>
        <w:t>)</w:t>
      </w:r>
      <w:r w:rsidRPr="00FF0705">
        <w:rPr>
          <w:lang w:val="lv-LV" w:eastAsia="lv-LV"/>
        </w:rPr>
        <w:t>, komiteja</w:t>
      </w:r>
      <w:r w:rsidRPr="00FF0705">
        <w:rPr>
          <w:b/>
          <w:bCs/>
          <w:lang w:val="lv-LV" w:eastAsia="lv-LV"/>
        </w:rPr>
        <w:t xml:space="preserve"> NOLEMJ:</w:t>
      </w:r>
    </w:p>
    <w:p w14:paraId="7D7993F9" w14:textId="49E370E0" w:rsidR="006006E1" w:rsidRPr="006006E1" w:rsidRDefault="006006E1" w:rsidP="006006E1">
      <w:pPr>
        <w:ind w:firstLine="720"/>
        <w:jc w:val="both"/>
        <w:rPr>
          <w:rFonts w:eastAsia="Arial Unicode MS" w:cs="Tahoma"/>
          <w:kern w:val="1"/>
          <w:lang w:val="lv-LV" w:bidi="hi-IN"/>
        </w:rPr>
      </w:pPr>
    </w:p>
    <w:p w14:paraId="3C2EC18D" w14:textId="77777777" w:rsidR="006006E1" w:rsidRPr="006006E1" w:rsidRDefault="006006E1" w:rsidP="006006E1">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6006E1">
        <w:rPr>
          <w:rFonts w:eastAsia="Calibri" w:cs="Tahoma"/>
          <w:kern w:val="1"/>
          <w:lang w:val="lv-LV" w:bidi="hi-IN"/>
        </w:rPr>
        <w:t xml:space="preserve">Atsavināt, pārdodot elektroniskā izsoļu vietnē ar augšupejošu soli, pašvaldības nekustamo īpašumu </w:t>
      </w:r>
      <w:r w:rsidRPr="006006E1">
        <w:rPr>
          <w:rFonts w:eastAsia="Calibri" w:cs="Tahoma"/>
          <w:kern w:val="1"/>
          <w:szCs w:val="22"/>
          <w:lang w:val="lv-LV" w:bidi="hi-IN"/>
        </w:rPr>
        <w:t>Parka iela 13, Alojā</w:t>
      </w:r>
      <w:r w:rsidRPr="006006E1">
        <w:rPr>
          <w:rFonts w:eastAsia="Arial Unicode MS" w:cs="Tahoma"/>
          <w:kern w:val="1"/>
          <w:lang w:val="lv-LV" w:bidi="hi-IN"/>
        </w:rPr>
        <w:t>, Limbažu novadā, kadastra numurs: 6607 001 0175, kas sastāv no vienas zemes vienības ar kadastra apzīmējumu: 6607 001 0175, 11800 m</w:t>
      </w:r>
      <w:r w:rsidRPr="006006E1">
        <w:rPr>
          <w:rFonts w:eastAsia="Arial Unicode MS" w:cs="Tahoma"/>
          <w:kern w:val="1"/>
          <w:vertAlign w:val="superscript"/>
          <w:lang w:val="lv-LV" w:bidi="hi-IN"/>
        </w:rPr>
        <w:t>2</w:t>
      </w:r>
      <w:r w:rsidRPr="006006E1">
        <w:rPr>
          <w:rFonts w:eastAsia="Arial Unicode MS" w:cs="Tahoma"/>
          <w:kern w:val="1"/>
          <w:lang w:val="lv-LV" w:bidi="hi-IN"/>
        </w:rPr>
        <w:t xml:space="preserve">  platībā un ēkām ar kadastra apzīmējumiem: 6607 001 0175 001, 6607 001 0175 002, 6607 001 0175 009, 6607 001 0175 012 un 6607 001 0175 013</w:t>
      </w:r>
      <w:r w:rsidRPr="006006E1">
        <w:rPr>
          <w:rFonts w:eastAsia="Calibri" w:cs="Tahoma"/>
          <w:kern w:val="1"/>
          <w:lang w:val="lv-LV" w:bidi="hi-IN"/>
        </w:rPr>
        <w:t xml:space="preserve">. </w:t>
      </w:r>
    </w:p>
    <w:p w14:paraId="68C40F11" w14:textId="77777777" w:rsidR="006006E1" w:rsidRPr="006006E1" w:rsidRDefault="006006E1" w:rsidP="006006E1">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6006E1">
        <w:rPr>
          <w:rFonts w:eastAsia="Calibri" w:cs="Tahoma"/>
          <w:kern w:val="1"/>
          <w:lang w:val="lv-LV" w:bidi="hi-IN"/>
        </w:rPr>
        <w:t xml:space="preserve">Apstiprināt nekustamā </w:t>
      </w:r>
      <w:r w:rsidRPr="006006E1">
        <w:rPr>
          <w:rFonts w:eastAsia="Arial Unicode MS" w:cs="Tahoma"/>
          <w:kern w:val="1"/>
          <w:lang w:val="lv-LV" w:bidi="hi-IN"/>
        </w:rPr>
        <w:t xml:space="preserve">īpašuma </w:t>
      </w:r>
      <w:r w:rsidRPr="006006E1">
        <w:rPr>
          <w:rFonts w:eastAsia="Calibri" w:cs="Tahoma"/>
          <w:kern w:val="1"/>
          <w:szCs w:val="22"/>
          <w:lang w:val="lv-LV" w:bidi="hi-IN"/>
        </w:rPr>
        <w:t>Parka iela 13, Alojā</w:t>
      </w:r>
      <w:r w:rsidRPr="006006E1">
        <w:rPr>
          <w:rFonts w:eastAsia="Arial Unicode MS" w:cs="Tahoma"/>
          <w:kern w:val="1"/>
          <w:lang w:val="lv-LV" w:bidi="hi-IN"/>
        </w:rPr>
        <w:t>, Limbažu novadā, kadastra numurs: 6607 001 0175</w:t>
      </w:r>
      <w:r w:rsidRPr="006006E1">
        <w:rPr>
          <w:rFonts w:eastAsia="Calibri" w:cs="Tahoma"/>
          <w:kern w:val="1"/>
          <w:lang w:val="lv-LV" w:bidi="hi-IN"/>
        </w:rPr>
        <w:t xml:space="preserve">, otrās izsoles sākumcenu 55 520,00 EUR (piecdesmit pieci tūkstoši pieci simti divdesmit </w:t>
      </w:r>
      <w:proofErr w:type="spellStart"/>
      <w:r w:rsidRPr="006006E1">
        <w:rPr>
          <w:rFonts w:eastAsia="Calibri" w:cs="Tahoma"/>
          <w:i/>
          <w:kern w:val="1"/>
          <w:lang w:val="lv-LV" w:bidi="hi-IN"/>
        </w:rPr>
        <w:t>euro</w:t>
      </w:r>
      <w:proofErr w:type="spellEnd"/>
      <w:r w:rsidRPr="006006E1">
        <w:rPr>
          <w:rFonts w:eastAsia="Calibri" w:cs="Tahoma"/>
          <w:kern w:val="1"/>
          <w:lang w:val="lv-LV" w:bidi="hi-IN"/>
        </w:rPr>
        <w:t xml:space="preserve"> un 00 centi). </w:t>
      </w:r>
    </w:p>
    <w:p w14:paraId="4482FF01" w14:textId="77777777" w:rsidR="006006E1" w:rsidRPr="006006E1" w:rsidRDefault="006006E1" w:rsidP="006006E1">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6006E1">
        <w:rPr>
          <w:rFonts w:eastAsia="Calibri" w:cs="Tahoma"/>
          <w:kern w:val="1"/>
          <w:lang w:val="lv-LV" w:bidi="hi-IN"/>
        </w:rPr>
        <w:t xml:space="preserve">Apstiprināt Limbažu novada pašvaldības nekustamā īpašuma </w:t>
      </w:r>
      <w:r w:rsidRPr="006006E1">
        <w:rPr>
          <w:rFonts w:eastAsia="Calibri" w:cs="Tahoma"/>
          <w:kern w:val="1"/>
          <w:szCs w:val="22"/>
          <w:lang w:val="lv-LV" w:bidi="hi-IN"/>
        </w:rPr>
        <w:t>Parka iela 13, Alojā</w:t>
      </w:r>
      <w:r w:rsidRPr="006006E1">
        <w:rPr>
          <w:rFonts w:eastAsia="Arial Unicode MS" w:cs="Tahoma"/>
          <w:kern w:val="1"/>
          <w:lang w:val="lv-LV" w:bidi="hi-IN"/>
        </w:rPr>
        <w:t>, Limbažu novadā, kadastra numurs: 6607 001 0175, Limbažu novadā</w:t>
      </w:r>
      <w:r w:rsidRPr="006006E1">
        <w:rPr>
          <w:rFonts w:eastAsia="Calibri" w:cs="Tahoma"/>
          <w:kern w:val="1"/>
          <w:lang w:val="lv-LV" w:bidi="hi-IN"/>
        </w:rPr>
        <w:t xml:space="preserve">, otrās izsoles noteikumus (pielikumā). </w:t>
      </w:r>
    </w:p>
    <w:p w14:paraId="707D9E8E" w14:textId="77777777" w:rsidR="006006E1" w:rsidRPr="006006E1" w:rsidRDefault="006006E1" w:rsidP="006006E1">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6006E1">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6006E1">
        <w:rPr>
          <w:rFonts w:eastAsia="Calibri" w:cs="Tahoma"/>
          <w:kern w:val="1"/>
          <w:szCs w:val="22"/>
          <w:lang w:val="lv-LV" w:bidi="hi-IN"/>
        </w:rPr>
        <w:t>Parka iela 13, Alojā</w:t>
      </w:r>
      <w:r w:rsidRPr="006006E1">
        <w:rPr>
          <w:rFonts w:eastAsia="Arial Unicode MS" w:cs="Tahoma"/>
          <w:kern w:val="1"/>
          <w:lang w:val="lv-LV" w:bidi="hi-IN"/>
        </w:rPr>
        <w:t>, Limbažu novadā, kadastra numurs: 6607 001 0175</w:t>
      </w:r>
      <w:r w:rsidRPr="006006E1">
        <w:rPr>
          <w:rFonts w:eastAsia="Calibri" w:cs="Tahoma"/>
          <w:kern w:val="1"/>
          <w:lang w:val="lv-LV" w:bidi="hi-IN"/>
        </w:rPr>
        <w:t xml:space="preserve">. </w:t>
      </w:r>
    </w:p>
    <w:p w14:paraId="1E389B95" w14:textId="77777777" w:rsidR="006006E1" w:rsidRPr="006006E1" w:rsidRDefault="006006E1" w:rsidP="006006E1">
      <w:pPr>
        <w:numPr>
          <w:ilvl w:val="0"/>
          <w:numId w:val="30"/>
        </w:numPr>
        <w:autoSpaceDE w:val="0"/>
        <w:autoSpaceDN w:val="0"/>
        <w:adjustRightInd w:val="0"/>
        <w:ind w:left="357" w:hanging="357"/>
        <w:contextualSpacing/>
        <w:jc w:val="both"/>
        <w:rPr>
          <w:rFonts w:eastAsia="Calibri"/>
          <w:lang w:val="lv-LV" w:eastAsia="lv-LV"/>
        </w:rPr>
      </w:pPr>
      <w:r w:rsidRPr="006006E1">
        <w:rPr>
          <w:rFonts w:eastAsia="Calibri"/>
          <w:lang w:val="lv-LV" w:eastAsia="lv-LV"/>
        </w:rPr>
        <w:t xml:space="preserve">Atbildīgo par lēmuma izpildi noteikt </w:t>
      </w:r>
      <w:r w:rsidRPr="006006E1">
        <w:rPr>
          <w:lang w:val="lv-LV" w:eastAsia="lv-LV"/>
        </w:rPr>
        <w:t>Limbažu novada pašvaldības īpašuma privatizācijas un atsavināšanas komisijas priekšsēdētāja 2. vietnieku</w:t>
      </w:r>
      <w:r w:rsidRPr="006006E1">
        <w:rPr>
          <w:rFonts w:eastAsia="Calibri"/>
          <w:lang w:val="lv-LV" w:eastAsia="lv-LV"/>
        </w:rPr>
        <w:t>.</w:t>
      </w:r>
    </w:p>
    <w:p w14:paraId="7CB56F7A" w14:textId="77777777" w:rsidR="006006E1" w:rsidRPr="006006E1" w:rsidRDefault="006006E1" w:rsidP="006006E1">
      <w:pPr>
        <w:numPr>
          <w:ilvl w:val="0"/>
          <w:numId w:val="30"/>
        </w:numPr>
        <w:autoSpaceDE w:val="0"/>
        <w:autoSpaceDN w:val="0"/>
        <w:adjustRightInd w:val="0"/>
        <w:ind w:left="357" w:hanging="357"/>
        <w:contextualSpacing/>
        <w:jc w:val="both"/>
        <w:rPr>
          <w:rFonts w:eastAsia="Calibri"/>
          <w:lang w:val="lv-LV" w:eastAsia="lv-LV"/>
        </w:rPr>
      </w:pPr>
      <w:r w:rsidRPr="006006E1">
        <w:rPr>
          <w:rFonts w:eastAsia="Calibri"/>
          <w:lang w:val="lv-LV" w:eastAsia="lv-LV"/>
        </w:rPr>
        <w:t>Kontroli par lēmuma izpildi uzdot Limbažu novada pašvaldības izpilddirektoram.</w:t>
      </w:r>
    </w:p>
    <w:p w14:paraId="57829F0B" w14:textId="77777777" w:rsidR="006006E1" w:rsidRPr="006006E1" w:rsidRDefault="006006E1" w:rsidP="006006E1">
      <w:pPr>
        <w:numPr>
          <w:ilvl w:val="0"/>
          <w:numId w:val="30"/>
        </w:numPr>
        <w:spacing w:after="160" w:line="259" w:lineRule="auto"/>
        <w:ind w:left="357" w:hanging="357"/>
        <w:contextualSpacing/>
        <w:jc w:val="both"/>
        <w:rPr>
          <w:lang w:val="lv-LV" w:eastAsia="lv-LV"/>
        </w:rPr>
      </w:pPr>
      <w:r w:rsidRPr="006006E1">
        <w:rPr>
          <w:rFonts w:eastAsia="Calibri"/>
          <w:lang w:val="lv-LV" w:eastAsia="lv-LV"/>
        </w:rPr>
        <w:t xml:space="preserve">Lēmuma projektu virzīt izskatīšanai Limbažu novada domes sēdē. </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677B322B" w14:textId="77777777" w:rsidR="00216B36" w:rsidRPr="00216B36" w:rsidRDefault="00216B36" w:rsidP="00216B36">
      <w:pPr>
        <w:pBdr>
          <w:bottom w:val="single" w:sz="4" w:space="1" w:color="auto"/>
        </w:pBdr>
        <w:jc w:val="both"/>
        <w:rPr>
          <w:b/>
          <w:bCs/>
          <w:lang w:val="lv-LV" w:eastAsia="x-none"/>
        </w:rPr>
      </w:pPr>
      <w:r w:rsidRPr="00216B36">
        <w:rPr>
          <w:b/>
          <w:bCs/>
          <w:lang w:val="lv-LV" w:eastAsia="x-none"/>
        </w:rPr>
        <w:t xml:space="preserve">Par nekustamā īpašuma ar kadastra Nr. 6652 900 0151, “Pociema iela 28-2”, </w:t>
      </w:r>
      <w:r w:rsidRPr="00216B36">
        <w:rPr>
          <w:b/>
          <w:lang w:val="lv-LV" w:eastAsia="x-none"/>
        </w:rPr>
        <w:t xml:space="preserve">Katvaru pagastā, Limbažu novadā </w:t>
      </w:r>
      <w:r w:rsidRPr="00216B36">
        <w:rPr>
          <w:b/>
          <w:bCs/>
          <w:lang w:val="lv-LV" w:eastAsia="x-none"/>
        </w:rPr>
        <w:t>atsavināšanu</w:t>
      </w:r>
    </w:p>
    <w:p w14:paraId="7C40832B" w14:textId="30C8324E" w:rsidR="00216B36" w:rsidRPr="00216B36" w:rsidRDefault="00216B36" w:rsidP="00216B36">
      <w:pPr>
        <w:jc w:val="center"/>
        <w:rPr>
          <w:lang w:val="lv-LV" w:eastAsia="lv-LV"/>
        </w:rPr>
      </w:pPr>
      <w:r w:rsidRPr="00216B36">
        <w:rPr>
          <w:lang w:val="lv-LV" w:eastAsia="lv-LV"/>
        </w:rPr>
        <w:t xml:space="preserve">Ziņo Indra </w:t>
      </w:r>
      <w:proofErr w:type="spellStart"/>
      <w:r w:rsidRPr="00216B36">
        <w:rPr>
          <w:lang w:val="lv-LV" w:eastAsia="lv-LV"/>
        </w:rPr>
        <w:t>Brikmane</w:t>
      </w:r>
      <w:proofErr w:type="spellEnd"/>
      <w:r>
        <w:rPr>
          <w:lang w:val="lv-LV" w:eastAsia="lv-LV"/>
        </w:rPr>
        <w:t xml:space="preserve">, debatēs piedalās Andris Garklāvs, Mārtiņš </w:t>
      </w:r>
      <w:proofErr w:type="spellStart"/>
      <w:r>
        <w:rPr>
          <w:lang w:val="lv-LV" w:eastAsia="lv-LV"/>
        </w:rPr>
        <w:t>Grāvelsiņš</w:t>
      </w:r>
      <w:proofErr w:type="spellEnd"/>
    </w:p>
    <w:p w14:paraId="51F509DF" w14:textId="77777777" w:rsidR="00216B36" w:rsidRPr="00216B36" w:rsidRDefault="00216B36" w:rsidP="00216B36">
      <w:pPr>
        <w:jc w:val="center"/>
        <w:rPr>
          <w:lang w:val="lv-LV"/>
        </w:rPr>
      </w:pPr>
    </w:p>
    <w:p w14:paraId="40889697" w14:textId="77777777" w:rsidR="00216B36" w:rsidRPr="00216B36" w:rsidRDefault="00216B36" w:rsidP="00216B36">
      <w:pPr>
        <w:ind w:firstLine="720"/>
        <w:jc w:val="both"/>
        <w:rPr>
          <w:lang w:val="lv-LV"/>
        </w:rPr>
      </w:pPr>
      <w:r w:rsidRPr="00216B36">
        <w:rPr>
          <w:color w:val="000000"/>
          <w:lang w:val="lv-LV"/>
        </w:rPr>
        <w:t xml:space="preserve">Nekustamais īpašums: </w:t>
      </w:r>
      <w:bookmarkStart w:id="37" w:name="_Hlk161233249"/>
      <w:r w:rsidRPr="00216B36">
        <w:rPr>
          <w:lang w:val="lv-LV"/>
        </w:rPr>
        <w:t xml:space="preserve">“Pociema iela 28-2”, Katvaru pagasts, Limbažu novads, kadastra nr. 6652 900 0151, </w:t>
      </w:r>
      <w:r w:rsidRPr="00216B36">
        <w:rPr>
          <w:color w:val="000000"/>
          <w:lang w:val="lv-LV"/>
        </w:rPr>
        <w:t>sastāv no dzīvokļa Nr.2, 33,6 m</w:t>
      </w:r>
      <w:r w:rsidRPr="00216B36">
        <w:rPr>
          <w:color w:val="000000"/>
          <w:vertAlign w:val="superscript"/>
          <w:lang w:val="lv-LV"/>
        </w:rPr>
        <w:t>2</w:t>
      </w:r>
      <w:r w:rsidRPr="00216B36">
        <w:rPr>
          <w:color w:val="000000"/>
          <w:lang w:val="lv-LV"/>
        </w:rPr>
        <w:t xml:space="preserve"> platībā </w:t>
      </w:r>
      <w:r w:rsidRPr="00216B36">
        <w:rPr>
          <w:lang w:val="lv-LV"/>
        </w:rPr>
        <w:t>un 336</w:t>
      </w:r>
      <w:r w:rsidRPr="00216B36">
        <w:rPr>
          <w:color w:val="000000"/>
          <w:lang w:val="lv-LV"/>
        </w:rPr>
        <w:t xml:space="preserve">/1253 kopīpašuma domājamām daļām no būvēm ar kadastra apzīmējumiem 66520040227001 un zemes vienības ar kadastra apzīmējumu </w:t>
      </w:r>
      <w:bookmarkEnd w:id="37"/>
      <w:r w:rsidRPr="00216B36">
        <w:rPr>
          <w:color w:val="000000"/>
          <w:lang w:val="lv-LV"/>
        </w:rPr>
        <w:t xml:space="preserve">66520040227, </w:t>
      </w:r>
      <w:r w:rsidRPr="00216B36">
        <w:rPr>
          <w:lang w:val="lv-LV"/>
        </w:rPr>
        <w:t xml:space="preserve">ir Limbažu novada pašvaldībai piekrītošs un ir reģistrēts Vidzemes rajona tiesas </w:t>
      </w:r>
      <w:r w:rsidRPr="00216B36">
        <w:rPr>
          <w:bCs/>
          <w:lang w:val="lv-LV"/>
        </w:rPr>
        <w:t>Katvaru</w:t>
      </w:r>
      <w:r w:rsidRPr="00216B36">
        <w:rPr>
          <w:lang w:val="lv-LV"/>
        </w:rPr>
        <w:t xml:space="preserve"> pagasta zemesgrāmatas nodalījumā Nr. 370 2.  </w:t>
      </w:r>
    </w:p>
    <w:p w14:paraId="5305EBE2" w14:textId="77777777" w:rsidR="00216B36" w:rsidRPr="00216B36" w:rsidRDefault="00216B36" w:rsidP="00216B36">
      <w:pPr>
        <w:ind w:firstLine="720"/>
        <w:jc w:val="both"/>
        <w:rPr>
          <w:lang w:val="lv-LV"/>
        </w:rPr>
      </w:pPr>
      <w:r w:rsidRPr="00216B36">
        <w:rPr>
          <w:lang w:val="lv-LV"/>
        </w:rPr>
        <w:t xml:space="preserve">Dzīvoklis nav  izīrēts. </w:t>
      </w:r>
      <w:r w:rsidRPr="00216B36">
        <w:rPr>
          <w:bCs/>
          <w:lang w:val="lv-LV"/>
        </w:rPr>
        <w:t>Katvaru pagasta pakalpojumu sniegšanas centrs piekrīt atsavināšanai.</w:t>
      </w:r>
    </w:p>
    <w:p w14:paraId="25370C74" w14:textId="77777777" w:rsidR="00216B36" w:rsidRPr="00216B36" w:rsidRDefault="00216B36" w:rsidP="00216B36">
      <w:pPr>
        <w:ind w:firstLine="720"/>
        <w:jc w:val="both"/>
        <w:rPr>
          <w:bCs/>
          <w:lang w:val="lv-LV"/>
        </w:rPr>
      </w:pPr>
      <w:r w:rsidRPr="00216B36">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216B36">
        <w:rPr>
          <w:lang w:val="lv-LV"/>
        </w:rPr>
        <w:lastRenderedPageBreak/>
        <w:t xml:space="preserve">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216B36">
        <w:rPr>
          <w:lang w:val="lv-LV"/>
        </w:rPr>
        <w:t>starpgabalu</w:t>
      </w:r>
      <w:proofErr w:type="spellEnd"/>
      <w:r w:rsidRPr="00216B36">
        <w:rPr>
          <w:lang w:val="lv-LV"/>
        </w:rPr>
        <w:t xml:space="preserve">, kas pieguļ viņu zemei. </w:t>
      </w:r>
      <w:r w:rsidRPr="00216B36">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4BE57F54" w14:textId="77777777" w:rsidR="00216B36" w:rsidRPr="00216B36" w:rsidRDefault="00216B36" w:rsidP="00216B36">
      <w:pPr>
        <w:ind w:firstLine="720"/>
        <w:jc w:val="both"/>
        <w:rPr>
          <w:bCs/>
          <w:lang w:val="lv-LV"/>
        </w:rPr>
      </w:pPr>
      <w:r w:rsidRPr="00216B36">
        <w:rPr>
          <w:bCs/>
          <w:lang w:val="lv-LV"/>
        </w:rPr>
        <w:t xml:space="preserve">Tā kā nekustamais īpašums nav nepieciešams pašvaldības funkciju veikšanai, tas atsavināms Publiskas personas mantas atsavināšanas likumā noteiktajā kārtībā. </w:t>
      </w:r>
      <w:r w:rsidRPr="00216B36">
        <w:rPr>
          <w:color w:val="000000"/>
          <w:lang w:val="lv-LV"/>
        </w:rPr>
        <w:t xml:space="preserve">Nekustamais īpašums: </w:t>
      </w:r>
      <w:r w:rsidRPr="00216B36">
        <w:rPr>
          <w:lang w:val="lv-LV"/>
        </w:rPr>
        <w:t>“Pociema iela 28-2”, Katvaru pagasts, Limbažu novads, kadastra nr. 6652 900 0151</w:t>
      </w:r>
      <w:r w:rsidRPr="00216B36">
        <w:rPr>
          <w:color w:val="000000"/>
          <w:lang w:val="lv-LV"/>
        </w:rPr>
        <w:t>,</w:t>
      </w:r>
      <w:r w:rsidRPr="00216B36">
        <w:rPr>
          <w:lang w:val="lv-LV"/>
        </w:rPr>
        <w:t xml:space="preserve"> </w:t>
      </w:r>
      <w:r w:rsidRPr="00216B36">
        <w:rPr>
          <w:bCs/>
          <w:lang w:val="lv-LV"/>
        </w:rPr>
        <w:t>nav nepieciešams pašvaldības funkciju nodrošināšanai</w:t>
      </w:r>
      <w:r w:rsidRPr="00216B36">
        <w:rPr>
          <w:lang w:val="lv-LV"/>
        </w:rPr>
        <w:t xml:space="preserve"> un ir atsavināms.</w:t>
      </w:r>
    </w:p>
    <w:p w14:paraId="3E529467" w14:textId="77777777" w:rsidR="00216B36" w:rsidRPr="00216B36" w:rsidRDefault="00216B36" w:rsidP="00216B36">
      <w:pPr>
        <w:ind w:firstLine="720"/>
        <w:jc w:val="both"/>
        <w:rPr>
          <w:lang w:val="lv-LV"/>
        </w:rPr>
      </w:pPr>
      <w:r w:rsidRPr="00216B36">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216B36">
        <w:rPr>
          <w:lang w:val="lv-LV"/>
        </w:rPr>
        <w:t xml:space="preserve"> </w:t>
      </w:r>
    </w:p>
    <w:p w14:paraId="011419ED" w14:textId="77777777" w:rsidR="00216B36" w:rsidRPr="00216B36" w:rsidRDefault="00216B36" w:rsidP="00216B36">
      <w:pPr>
        <w:ind w:firstLine="720"/>
        <w:jc w:val="both"/>
        <w:rPr>
          <w:bCs/>
          <w:lang w:val="lv-LV"/>
        </w:rPr>
      </w:pPr>
      <w:r w:rsidRPr="00216B36">
        <w:rPr>
          <w:bCs/>
          <w:lang w:val="lv-LV"/>
        </w:rPr>
        <w:t xml:space="preserve">Saskaņā ar Pašvaldību likuma 10. panta pirmās daļas 16. punktu, </w:t>
      </w:r>
      <w:r w:rsidRPr="00216B36">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421EB076" w14:textId="77777777" w:rsidR="00216B36" w:rsidRPr="00FF0705" w:rsidRDefault="00216B36" w:rsidP="00216B36">
      <w:pPr>
        <w:ind w:firstLine="720"/>
        <w:jc w:val="both"/>
        <w:rPr>
          <w:b/>
          <w:bCs/>
          <w:lang w:val="lv-LV" w:eastAsia="lv-LV"/>
        </w:rPr>
      </w:pPr>
      <w:r w:rsidRPr="00216B36">
        <w:rPr>
          <w:bCs/>
          <w:lang w:val="lv-LV"/>
        </w:rPr>
        <w:t xml:space="preserve">Pamatojoties uz iepriekš minēto, kā arī uz Pašvaldību likuma 10. panta pirmās daļas 16. punktu, Publiskas personas mantas atsavināšanas likuma </w:t>
      </w:r>
      <w:r w:rsidRPr="00216B36">
        <w:rPr>
          <w:lang w:val="lv-LV"/>
        </w:rPr>
        <w:t xml:space="preserve">4. panta pirmo, otro, trešo daļu, </w:t>
      </w:r>
      <w:r w:rsidRPr="00216B36">
        <w:rPr>
          <w:bCs/>
          <w:lang w:val="lv-LV"/>
        </w:rPr>
        <w:t>5. panta pirmo daļu, 8. panta otro un trešo daļu,</w:t>
      </w:r>
      <w:r w:rsidRPr="00216B36">
        <w:rPr>
          <w:b/>
          <w:bCs/>
          <w:lang w:val="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77169737" w14:textId="7CFAF1E4" w:rsidR="00216B36" w:rsidRPr="00216B36" w:rsidRDefault="00216B36" w:rsidP="00216B36">
      <w:pPr>
        <w:ind w:firstLine="720"/>
        <w:jc w:val="both"/>
        <w:rPr>
          <w:b/>
          <w:bCs/>
          <w:lang w:val="lv-LV"/>
        </w:rPr>
      </w:pPr>
    </w:p>
    <w:p w14:paraId="38B40BB2" w14:textId="77777777" w:rsidR="00216B36" w:rsidRPr="00216B36" w:rsidRDefault="00216B36" w:rsidP="00216B36">
      <w:pPr>
        <w:numPr>
          <w:ilvl w:val="0"/>
          <w:numId w:val="31"/>
        </w:numPr>
        <w:ind w:left="357" w:hanging="357"/>
        <w:jc w:val="both"/>
        <w:rPr>
          <w:lang w:val="lv-LV"/>
        </w:rPr>
      </w:pPr>
      <w:r w:rsidRPr="00216B36">
        <w:rPr>
          <w:lang w:val="lv-LV"/>
        </w:rPr>
        <w:t>Atsavināt pašvaldības īpašumā esošo nekustamo īpašumu</w:t>
      </w:r>
      <w:r w:rsidRPr="00216B36">
        <w:rPr>
          <w:color w:val="000000"/>
          <w:lang w:val="lv-LV"/>
        </w:rPr>
        <w:t xml:space="preserve">: </w:t>
      </w:r>
      <w:r w:rsidRPr="00216B36">
        <w:rPr>
          <w:lang w:val="lv-LV"/>
        </w:rPr>
        <w:t xml:space="preserve">“Pociema iela 28-2”, Katvaru pagasts, Limbažu novads, kadastra nr. 6652 900 0151, </w:t>
      </w:r>
      <w:r w:rsidRPr="00216B36">
        <w:rPr>
          <w:color w:val="000000"/>
          <w:lang w:val="lv-LV"/>
        </w:rPr>
        <w:t>sastāv no dzīvokļa Nr.2, 33,6 m</w:t>
      </w:r>
      <w:r w:rsidRPr="00216B36">
        <w:rPr>
          <w:color w:val="000000"/>
          <w:vertAlign w:val="superscript"/>
          <w:lang w:val="lv-LV"/>
        </w:rPr>
        <w:t>2</w:t>
      </w:r>
      <w:r w:rsidRPr="00216B36">
        <w:rPr>
          <w:color w:val="000000"/>
          <w:lang w:val="lv-LV"/>
        </w:rPr>
        <w:t xml:space="preserve"> platībā </w:t>
      </w:r>
      <w:r w:rsidRPr="00216B36">
        <w:rPr>
          <w:lang w:val="lv-LV"/>
        </w:rPr>
        <w:t>un 336</w:t>
      </w:r>
      <w:r w:rsidRPr="00216B36">
        <w:rPr>
          <w:color w:val="000000"/>
          <w:lang w:val="lv-LV"/>
        </w:rPr>
        <w:t xml:space="preserve">/1253 kopīpašuma domājamām daļām no būvēm ar kadastra apzīmējumiem 66520040227001 un zemes vienības ar kadastra apzīmējumu 66520040227, </w:t>
      </w:r>
      <w:r w:rsidRPr="00216B36">
        <w:rPr>
          <w:lang w:val="lv-LV"/>
        </w:rPr>
        <w:t>nosakot, ka tas nav nepieciešams pašvaldības funkciju veikšanai.</w:t>
      </w:r>
    </w:p>
    <w:p w14:paraId="6E318919" w14:textId="77777777" w:rsidR="00216B36" w:rsidRPr="00216B36" w:rsidRDefault="00216B36" w:rsidP="00216B36">
      <w:pPr>
        <w:numPr>
          <w:ilvl w:val="0"/>
          <w:numId w:val="31"/>
        </w:numPr>
        <w:ind w:left="357" w:hanging="357"/>
        <w:jc w:val="both"/>
        <w:rPr>
          <w:lang w:val="lv-LV"/>
        </w:rPr>
      </w:pPr>
      <w:r w:rsidRPr="00216B36">
        <w:rPr>
          <w:rFonts w:eastAsia="Arial Unicode MS" w:cs="Tahoma"/>
          <w:kern w:val="1"/>
          <w:lang w:val="lv-LV" w:eastAsia="x-none" w:bidi="hi-IN"/>
        </w:rPr>
        <w:t xml:space="preserve">Uzdot </w:t>
      </w:r>
      <w:r w:rsidRPr="00216B36">
        <w:rPr>
          <w:rFonts w:eastAsia="Calibri"/>
          <w:lang w:val="lv-LV"/>
        </w:rPr>
        <w:t xml:space="preserve">Nekustamā īpašuma un teritorijas plānojuma </w:t>
      </w:r>
      <w:r w:rsidRPr="00216B36">
        <w:rPr>
          <w:rFonts w:eastAsia="Arial Unicode MS" w:cs="Tahoma"/>
          <w:kern w:val="1"/>
          <w:lang w:val="lv-LV" w:eastAsia="x-none" w:bidi="hi-IN"/>
        </w:rPr>
        <w:t>nodaļai veikt 1. punktā minētā īpašuma tirgus vērtības noteikšanu.</w:t>
      </w:r>
    </w:p>
    <w:p w14:paraId="7D657153" w14:textId="77777777" w:rsidR="00216B36" w:rsidRPr="00216B36" w:rsidRDefault="00216B36" w:rsidP="00216B36">
      <w:pPr>
        <w:numPr>
          <w:ilvl w:val="0"/>
          <w:numId w:val="31"/>
        </w:numPr>
        <w:ind w:left="357" w:hanging="357"/>
        <w:jc w:val="both"/>
        <w:rPr>
          <w:lang w:val="lv-LV"/>
        </w:rPr>
      </w:pPr>
      <w:r w:rsidRPr="00216B36">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37B97710" w14:textId="77777777" w:rsidR="00216B36" w:rsidRPr="00216B36" w:rsidRDefault="00216B36" w:rsidP="00216B36">
      <w:pPr>
        <w:numPr>
          <w:ilvl w:val="0"/>
          <w:numId w:val="31"/>
        </w:numPr>
        <w:ind w:left="357" w:hanging="357"/>
        <w:jc w:val="both"/>
        <w:rPr>
          <w:lang w:val="lv-LV"/>
        </w:rPr>
      </w:pPr>
      <w:r w:rsidRPr="00216B36">
        <w:rPr>
          <w:rFonts w:eastAsia="Arial Unicode MS" w:cs="Tahoma"/>
          <w:kern w:val="1"/>
          <w:lang w:val="lv-LV" w:eastAsia="hi-IN" w:bidi="hi-IN"/>
        </w:rPr>
        <w:t xml:space="preserve">Atbildīgo par lēmuma izpildi noteikt </w:t>
      </w:r>
      <w:r w:rsidRPr="00216B36">
        <w:rPr>
          <w:lang w:val="lv-LV"/>
        </w:rPr>
        <w:t>Nekustamā īpašuma un teritorijas plānojuma nodaļas vadītāju</w:t>
      </w:r>
      <w:r w:rsidRPr="00216B36">
        <w:rPr>
          <w:rFonts w:eastAsia="Calibri"/>
          <w:lang w:val="lv-LV"/>
        </w:rPr>
        <w:t>.</w:t>
      </w:r>
    </w:p>
    <w:p w14:paraId="611968AB" w14:textId="77777777" w:rsidR="00216B36" w:rsidRPr="00216B36" w:rsidRDefault="00216B36" w:rsidP="00216B36">
      <w:pPr>
        <w:numPr>
          <w:ilvl w:val="0"/>
          <w:numId w:val="31"/>
        </w:numPr>
        <w:ind w:left="357" w:hanging="357"/>
        <w:jc w:val="both"/>
        <w:rPr>
          <w:lang w:val="lv-LV"/>
        </w:rPr>
      </w:pPr>
      <w:r w:rsidRPr="00216B36">
        <w:rPr>
          <w:rFonts w:eastAsia="Calibri"/>
          <w:kern w:val="1"/>
          <w:lang w:val="lv-LV" w:bidi="hi-IN"/>
        </w:rPr>
        <w:t>Kontroli par lēmuma izpildi uzdot Limbažu novada pašvaldības izpilddirektoram.</w:t>
      </w:r>
    </w:p>
    <w:p w14:paraId="26D14961" w14:textId="77777777" w:rsidR="00216B36" w:rsidRPr="00216B36" w:rsidRDefault="00216B36" w:rsidP="00216B36">
      <w:pPr>
        <w:numPr>
          <w:ilvl w:val="0"/>
          <w:numId w:val="31"/>
        </w:numPr>
        <w:ind w:left="357" w:hanging="357"/>
        <w:jc w:val="both"/>
        <w:rPr>
          <w:lang w:val="lv-LV"/>
        </w:rPr>
      </w:pPr>
      <w:r w:rsidRPr="00216B36">
        <w:rPr>
          <w:rFonts w:eastAsia="Calibri"/>
          <w:kern w:val="1"/>
          <w:lang w:val="lv-LV" w:bidi="hi-IN"/>
        </w:rPr>
        <w:t>Lēmuma projektu virzīt izskatīšanai Limbažu novada domes sēdē.</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6A68F8E9" w14:textId="77777777" w:rsidR="00522EEF" w:rsidRPr="00522EEF" w:rsidRDefault="00522EEF" w:rsidP="00522EEF">
      <w:pPr>
        <w:pBdr>
          <w:bottom w:val="single" w:sz="4" w:space="1" w:color="auto"/>
        </w:pBdr>
        <w:jc w:val="both"/>
        <w:rPr>
          <w:b/>
          <w:bCs/>
          <w:lang w:val="lv-LV" w:eastAsia="x-none"/>
        </w:rPr>
      </w:pPr>
      <w:r w:rsidRPr="00522EEF">
        <w:rPr>
          <w:b/>
          <w:bCs/>
          <w:lang w:val="lv-LV" w:eastAsia="x-none"/>
        </w:rPr>
        <w:t xml:space="preserve">Par nekustamā īpašuma ar kadastra Nr. 6652 900 0152, “Pociema iela 28-3”, </w:t>
      </w:r>
      <w:r w:rsidRPr="00522EEF">
        <w:rPr>
          <w:b/>
          <w:lang w:val="lv-LV" w:eastAsia="x-none"/>
        </w:rPr>
        <w:t xml:space="preserve">Katvaru pagastā, Limbažu novadā </w:t>
      </w:r>
      <w:r w:rsidRPr="00522EEF">
        <w:rPr>
          <w:b/>
          <w:bCs/>
          <w:lang w:val="lv-LV" w:eastAsia="x-none"/>
        </w:rPr>
        <w:t>atsavināšanu</w:t>
      </w:r>
    </w:p>
    <w:p w14:paraId="5821E7CC" w14:textId="77777777" w:rsidR="00522EEF" w:rsidRPr="00522EEF" w:rsidRDefault="00522EEF" w:rsidP="00522EEF">
      <w:pPr>
        <w:jc w:val="center"/>
        <w:rPr>
          <w:lang w:val="lv-LV" w:eastAsia="lv-LV"/>
        </w:rPr>
      </w:pPr>
      <w:r w:rsidRPr="00522EEF">
        <w:rPr>
          <w:lang w:val="lv-LV" w:eastAsia="lv-LV"/>
        </w:rPr>
        <w:t xml:space="preserve">Ziņo Indra </w:t>
      </w:r>
      <w:proofErr w:type="spellStart"/>
      <w:r w:rsidRPr="00522EEF">
        <w:rPr>
          <w:lang w:val="lv-LV" w:eastAsia="lv-LV"/>
        </w:rPr>
        <w:t>Brikmane</w:t>
      </w:r>
      <w:proofErr w:type="spellEnd"/>
    </w:p>
    <w:p w14:paraId="27C65F31" w14:textId="77777777" w:rsidR="00522EEF" w:rsidRPr="00522EEF" w:rsidRDefault="00522EEF" w:rsidP="00522EEF">
      <w:pPr>
        <w:jc w:val="center"/>
        <w:rPr>
          <w:lang w:val="lv-LV"/>
        </w:rPr>
      </w:pPr>
    </w:p>
    <w:p w14:paraId="003EABBA" w14:textId="1CECD860" w:rsidR="00522EEF" w:rsidRPr="00522EEF" w:rsidRDefault="008F52C9" w:rsidP="00522EEF">
      <w:pPr>
        <w:ind w:firstLine="720"/>
        <w:jc w:val="both"/>
        <w:rPr>
          <w:lang w:val="lv-LV"/>
        </w:rPr>
      </w:pPr>
      <w:r>
        <w:rPr>
          <w:bCs/>
          <w:lang w:val="lv-LV"/>
        </w:rPr>
        <w:t xml:space="preserve">[..] </w:t>
      </w:r>
      <w:r w:rsidR="00522EEF" w:rsidRPr="00522EEF">
        <w:rPr>
          <w:lang w:val="lv-LV"/>
        </w:rPr>
        <w:t xml:space="preserve">Iesniegumā persona lūdz atsavināt dzīvokli </w:t>
      </w:r>
      <w:bookmarkStart w:id="38" w:name="_Hlk182573154"/>
      <w:r w:rsidR="00522EEF" w:rsidRPr="00522EEF">
        <w:rPr>
          <w:lang w:val="lv-LV"/>
        </w:rPr>
        <w:t xml:space="preserve">“Pociema iela 28-3”, </w:t>
      </w:r>
      <w:bookmarkEnd w:id="38"/>
      <w:r w:rsidR="00522EEF" w:rsidRPr="00522EEF">
        <w:rPr>
          <w:lang w:val="lv-LV"/>
        </w:rPr>
        <w:t xml:space="preserve">Katvaru pagasts, Limbažu novads. </w:t>
      </w:r>
    </w:p>
    <w:p w14:paraId="7F4EB8A3" w14:textId="4535A19B" w:rsidR="00522EEF" w:rsidRPr="00522EEF" w:rsidRDefault="00522EEF" w:rsidP="00522EEF">
      <w:pPr>
        <w:ind w:firstLine="720"/>
        <w:jc w:val="both"/>
        <w:rPr>
          <w:lang w:val="lv-LV"/>
        </w:rPr>
      </w:pPr>
      <w:r w:rsidRPr="00522EEF">
        <w:rPr>
          <w:color w:val="000000"/>
          <w:lang w:val="lv-LV"/>
        </w:rPr>
        <w:t xml:space="preserve">Nekustamais īpašums: </w:t>
      </w:r>
      <w:r w:rsidRPr="00522EEF">
        <w:rPr>
          <w:lang w:val="lv-LV"/>
        </w:rPr>
        <w:t xml:space="preserve">“Pociema iela 28-3”, Katvaru pagasts, Limbažu novads, kadastra nr. 6652 900 0152, </w:t>
      </w:r>
      <w:r w:rsidRPr="00522EEF">
        <w:rPr>
          <w:color w:val="000000"/>
          <w:lang w:val="lv-LV"/>
        </w:rPr>
        <w:t>sastāv no dzīvokļa Nr.3, 45,0 m</w:t>
      </w:r>
      <w:r w:rsidRPr="00522EEF">
        <w:rPr>
          <w:color w:val="000000"/>
          <w:vertAlign w:val="superscript"/>
          <w:lang w:val="lv-LV"/>
        </w:rPr>
        <w:t>2</w:t>
      </w:r>
      <w:r w:rsidRPr="00522EEF">
        <w:rPr>
          <w:color w:val="000000"/>
          <w:lang w:val="lv-LV"/>
        </w:rPr>
        <w:t xml:space="preserve"> platībā </w:t>
      </w:r>
      <w:r w:rsidRPr="00522EEF">
        <w:rPr>
          <w:lang w:val="lv-LV"/>
        </w:rPr>
        <w:t>un 450</w:t>
      </w:r>
      <w:r w:rsidRPr="00522EEF">
        <w:rPr>
          <w:color w:val="000000"/>
          <w:lang w:val="lv-LV"/>
        </w:rPr>
        <w:t xml:space="preserve">/1253 kopīpašuma domājamām daļām no būves ar kadastra apzīmējumu 66520040227001 un zemes vienības ar kadastra apzīmējumu 66520040227, </w:t>
      </w:r>
      <w:r w:rsidRPr="00522EEF">
        <w:rPr>
          <w:lang w:val="lv-LV"/>
        </w:rPr>
        <w:t xml:space="preserve">ir Limbažu novada pašvaldībai piekrītošs un ir reģistrēts Vidzemes rajona tiesas </w:t>
      </w:r>
      <w:r w:rsidRPr="00522EEF">
        <w:rPr>
          <w:bCs/>
          <w:lang w:val="lv-LV"/>
        </w:rPr>
        <w:t>Katvaru</w:t>
      </w:r>
      <w:r w:rsidRPr="00522EEF">
        <w:rPr>
          <w:lang w:val="lv-LV"/>
        </w:rPr>
        <w:t xml:space="preserve"> pagasta zemesgrāmatas nodalījumā Nr. 370 3.  </w:t>
      </w:r>
    </w:p>
    <w:p w14:paraId="0A0E3CA8" w14:textId="0E500149" w:rsidR="00522EEF" w:rsidRPr="00522EEF" w:rsidRDefault="00522EEF" w:rsidP="00522EEF">
      <w:pPr>
        <w:ind w:firstLine="720"/>
        <w:jc w:val="both"/>
        <w:rPr>
          <w:lang w:val="lv-LV"/>
        </w:rPr>
      </w:pPr>
      <w:r w:rsidRPr="00522EEF">
        <w:rPr>
          <w:lang w:val="lv-LV"/>
        </w:rPr>
        <w:lastRenderedPageBreak/>
        <w:t xml:space="preserve">Dzīvoklis ir izīrēts </w:t>
      </w:r>
      <w:r w:rsidR="008F52C9">
        <w:rPr>
          <w:lang w:val="lv-LV"/>
        </w:rPr>
        <w:t>(</w:t>
      </w:r>
      <w:proofErr w:type="spellStart"/>
      <w:r w:rsidR="008F52C9">
        <w:rPr>
          <w:lang w:val="lv-LV"/>
        </w:rPr>
        <w:t>v.uzvārds</w:t>
      </w:r>
      <w:proofErr w:type="spellEnd"/>
      <w:r w:rsidR="008F52C9">
        <w:rPr>
          <w:lang w:val="lv-LV"/>
        </w:rPr>
        <w:t>)</w:t>
      </w:r>
      <w:r w:rsidRPr="00522EEF">
        <w:rPr>
          <w:lang w:val="lv-LV"/>
        </w:rPr>
        <w:t xml:space="preserve"> 04.07.2022. Dzīvojamās telpu īres līgums Nr.4.10.17/22/144. </w:t>
      </w:r>
      <w:r w:rsidRPr="00522EEF">
        <w:rPr>
          <w:bCs/>
          <w:lang w:val="lv-LV"/>
        </w:rPr>
        <w:t>Katvaru pagasta pakalpojumu sniegšanas centrs piekrīt atsavināšanai.</w:t>
      </w:r>
    </w:p>
    <w:p w14:paraId="5F39A90F" w14:textId="77777777" w:rsidR="00522EEF" w:rsidRPr="00522EEF" w:rsidRDefault="00522EEF" w:rsidP="00522EEF">
      <w:pPr>
        <w:ind w:firstLine="720"/>
        <w:jc w:val="both"/>
        <w:rPr>
          <w:bCs/>
          <w:lang w:val="lv-LV"/>
        </w:rPr>
      </w:pPr>
      <w:r w:rsidRPr="00522EEF">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522EEF">
        <w:rPr>
          <w:lang w:val="lv-LV"/>
        </w:rPr>
        <w:t>starpgabalu</w:t>
      </w:r>
      <w:proofErr w:type="spellEnd"/>
      <w:r w:rsidRPr="00522EEF">
        <w:rPr>
          <w:lang w:val="lv-LV"/>
        </w:rPr>
        <w:t xml:space="preserve">, kas pieguļ viņu zemei. </w:t>
      </w:r>
      <w:r w:rsidRPr="00522EEF">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42178ED9" w14:textId="77777777" w:rsidR="00522EEF" w:rsidRPr="00522EEF" w:rsidRDefault="00522EEF" w:rsidP="00522EEF">
      <w:pPr>
        <w:ind w:firstLine="720"/>
        <w:jc w:val="both"/>
        <w:rPr>
          <w:bCs/>
          <w:lang w:val="lv-LV"/>
        </w:rPr>
      </w:pPr>
      <w:r w:rsidRPr="00522EEF">
        <w:rPr>
          <w:bCs/>
          <w:lang w:val="lv-LV"/>
        </w:rPr>
        <w:t xml:space="preserve">Tā kā nekustamais īpašums nav nepieciešams pašvaldības funkciju veikšanai, tas atsavināms Publiskas personas mantas atsavināšanas likumā noteiktajā kārtībā. </w:t>
      </w:r>
      <w:r w:rsidRPr="00522EEF">
        <w:rPr>
          <w:color w:val="000000"/>
          <w:lang w:val="lv-LV"/>
        </w:rPr>
        <w:t xml:space="preserve">Nekustamais īpašums: </w:t>
      </w:r>
      <w:r w:rsidRPr="00522EEF">
        <w:rPr>
          <w:lang w:val="lv-LV"/>
        </w:rPr>
        <w:t>“Pociema iela 28-3”, Katvaru pagasts, Limbažu novads, kadastra nr. 6652 900 0152</w:t>
      </w:r>
      <w:r w:rsidRPr="00522EEF">
        <w:rPr>
          <w:color w:val="000000"/>
          <w:lang w:val="lv-LV"/>
        </w:rPr>
        <w:t>,</w:t>
      </w:r>
      <w:r w:rsidRPr="00522EEF">
        <w:rPr>
          <w:lang w:val="lv-LV"/>
        </w:rPr>
        <w:t xml:space="preserve"> </w:t>
      </w:r>
      <w:r w:rsidRPr="00522EEF">
        <w:rPr>
          <w:bCs/>
          <w:lang w:val="lv-LV"/>
        </w:rPr>
        <w:t>nav nepieciešams pašvaldības funkciju nodrošināšanai</w:t>
      </w:r>
      <w:r w:rsidRPr="00522EEF">
        <w:rPr>
          <w:lang w:val="lv-LV"/>
        </w:rPr>
        <w:t xml:space="preserve"> un ir atsavināms.</w:t>
      </w:r>
    </w:p>
    <w:p w14:paraId="1CCFF1FA" w14:textId="77777777" w:rsidR="00522EEF" w:rsidRPr="00522EEF" w:rsidRDefault="00522EEF" w:rsidP="00522EEF">
      <w:pPr>
        <w:ind w:firstLine="720"/>
        <w:jc w:val="both"/>
        <w:rPr>
          <w:lang w:val="lv-LV"/>
        </w:rPr>
      </w:pPr>
      <w:r w:rsidRPr="00522EEF">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522EEF">
        <w:rPr>
          <w:lang w:val="lv-LV"/>
        </w:rPr>
        <w:t xml:space="preserve"> </w:t>
      </w:r>
    </w:p>
    <w:p w14:paraId="7082C0CF" w14:textId="77777777" w:rsidR="00522EEF" w:rsidRPr="00522EEF" w:rsidRDefault="00522EEF" w:rsidP="00522EEF">
      <w:pPr>
        <w:ind w:firstLine="720"/>
        <w:jc w:val="both"/>
        <w:rPr>
          <w:bCs/>
          <w:lang w:val="lv-LV"/>
        </w:rPr>
      </w:pPr>
      <w:r w:rsidRPr="00522EEF">
        <w:rPr>
          <w:bCs/>
          <w:lang w:val="lv-LV"/>
        </w:rPr>
        <w:t xml:space="preserve">Saskaņā ar Pašvaldību likuma 10. panta pirmās daļas 16. punktu, </w:t>
      </w:r>
      <w:r w:rsidRPr="00522EEF">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97B6D1F" w14:textId="77777777" w:rsidR="00522EEF" w:rsidRPr="00FF0705" w:rsidRDefault="00522EEF" w:rsidP="00522EEF">
      <w:pPr>
        <w:ind w:firstLine="720"/>
        <w:jc w:val="both"/>
        <w:rPr>
          <w:b/>
          <w:bCs/>
          <w:lang w:val="lv-LV" w:eastAsia="lv-LV"/>
        </w:rPr>
      </w:pPr>
      <w:r w:rsidRPr="00522EEF">
        <w:rPr>
          <w:bCs/>
          <w:lang w:val="lv-LV"/>
        </w:rPr>
        <w:t xml:space="preserve">Pamatojoties uz iepriekš minēto, kā arī uz Pašvaldību likuma 10. panta pirmās daļas 16. punktu, Publiskas personas mantas atsavināšanas likuma </w:t>
      </w:r>
      <w:r w:rsidRPr="00522EEF">
        <w:rPr>
          <w:lang w:val="lv-LV"/>
        </w:rPr>
        <w:t xml:space="preserve">4. panta pirmo, otro, trešo daļu, </w:t>
      </w:r>
      <w:r w:rsidRPr="00522EEF">
        <w:rPr>
          <w:bCs/>
          <w:lang w:val="lv-LV"/>
        </w:rPr>
        <w:t>5. panta pirmo daļu, 8. panta otro un trešo daļu,</w:t>
      </w:r>
      <w:r w:rsidRPr="00522EEF">
        <w:rPr>
          <w:b/>
          <w:bCs/>
          <w:lang w:val="lv-LV"/>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06C1BBD" w14:textId="49A63CE8" w:rsidR="00522EEF" w:rsidRPr="00522EEF" w:rsidRDefault="00522EEF" w:rsidP="00522EEF">
      <w:pPr>
        <w:ind w:firstLine="720"/>
        <w:jc w:val="both"/>
        <w:rPr>
          <w:b/>
          <w:bCs/>
          <w:lang w:val="lv-LV"/>
        </w:rPr>
      </w:pPr>
    </w:p>
    <w:p w14:paraId="6E70D9B4" w14:textId="77777777" w:rsidR="00522EEF" w:rsidRPr="00522EEF" w:rsidRDefault="00522EEF" w:rsidP="00522EEF">
      <w:pPr>
        <w:numPr>
          <w:ilvl w:val="0"/>
          <w:numId w:val="32"/>
        </w:numPr>
        <w:ind w:left="357" w:hanging="357"/>
        <w:jc w:val="both"/>
        <w:rPr>
          <w:lang w:val="lv-LV"/>
        </w:rPr>
      </w:pPr>
      <w:r w:rsidRPr="00522EEF">
        <w:rPr>
          <w:lang w:val="lv-LV"/>
        </w:rPr>
        <w:t>Atsavināt pašvaldības īpašumā esošo nekustamo īpašumu</w:t>
      </w:r>
      <w:r w:rsidRPr="00522EEF">
        <w:rPr>
          <w:color w:val="000000"/>
          <w:lang w:val="lv-LV"/>
        </w:rPr>
        <w:t xml:space="preserve">: </w:t>
      </w:r>
      <w:r w:rsidRPr="00522EEF">
        <w:rPr>
          <w:lang w:val="lv-LV"/>
        </w:rPr>
        <w:t xml:space="preserve">“Pociema iela 28-3”,, Katvaru pagasts, Limbažu novads, kadastra nr. 6652 900 0152, </w:t>
      </w:r>
      <w:r w:rsidRPr="00522EEF">
        <w:rPr>
          <w:color w:val="000000"/>
          <w:lang w:val="lv-LV"/>
        </w:rPr>
        <w:t>sastāv no dzīvokļa Nr.3, 45,0 m</w:t>
      </w:r>
      <w:r w:rsidRPr="00522EEF">
        <w:rPr>
          <w:color w:val="000000"/>
          <w:vertAlign w:val="superscript"/>
          <w:lang w:val="lv-LV"/>
        </w:rPr>
        <w:t>2</w:t>
      </w:r>
      <w:r w:rsidRPr="00522EEF">
        <w:rPr>
          <w:color w:val="000000"/>
          <w:lang w:val="lv-LV"/>
        </w:rPr>
        <w:t xml:space="preserve"> platībā </w:t>
      </w:r>
      <w:r w:rsidRPr="00522EEF">
        <w:rPr>
          <w:lang w:val="lv-LV"/>
        </w:rPr>
        <w:t>un 450</w:t>
      </w:r>
      <w:r w:rsidRPr="00522EEF">
        <w:rPr>
          <w:color w:val="000000"/>
          <w:lang w:val="lv-LV"/>
        </w:rPr>
        <w:t xml:space="preserve">/1253 kopīpašuma domājamām daļām no būves ar kadastra apzīmējumu 66520040227001 un zemes vienības ar kadastra apzīmējumu 66520040227, </w:t>
      </w:r>
      <w:r w:rsidRPr="00522EEF">
        <w:rPr>
          <w:lang w:val="lv-LV"/>
        </w:rPr>
        <w:t>nosakot, ka tas nav nepieciešams pašvaldības funkciju veikšanai.</w:t>
      </w:r>
    </w:p>
    <w:p w14:paraId="7A5CC97F" w14:textId="77777777" w:rsidR="00522EEF" w:rsidRPr="00522EEF" w:rsidRDefault="00522EEF" w:rsidP="00522EEF">
      <w:pPr>
        <w:numPr>
          <w:ilvl w:val="0"/>
          <w:numId w:val="32"/>
        </w:numPr>
        <w:ind w:left="357" w:hanging="357"/>
        <w:jc w:val="both"/>
        <w:rPr>
          <w:lang w:val="lv-LV"/>
        </w:rPr>
      </w:pPr>
      <w:r w:rsidRPr="00522EEF">
        <w:rPr>
          <w:rFonts w:eastAsia="Arial Unicode MS" w:cs="Tahoma"/>
          <w:kern w:val="1"/>
          <w:lang w:val="lv-LV" w:eastAsia="x-none" w:bidi="hi-IN"/>
        </w:rPr>
        <w:t xml:space="preserve">Uzdot </w:t>
      </w:r>
      <w:r w:rsidRPr="00522EEF">
        <w:rPr>
          <w:rFonts w:eastAsia="Calibri"/>
          <w:lang w:val="lv-LV"/>
        </w:rPr>
        <w:t xml:space="preserve">Nekustamā īpašuma un teritorijas plānojuma </w:t>
      </w:r>
      <w:r w:rsidRPr="00522EEF">
        <w:rPr>
          <w:rFonts w:eastAsia="Arial Unicode MS" w:cs="Tahoma"/>
          <w:kern w:val="1"/>
          <w:lang w:val="lv-LV" w:eastAsia="x-none" w:bidi="hi-IN"/>
        </w:rPr>
        <w:t>nodaļai veikt 1. punktā minētā īpašuma tirgus vērtības noteikšanu.</w:t>
      </w:r>
    </w:p>
    <w:p w14:paraId="54AAF7C2" w14:textId="77777777" w:rsidR="00522EEF" w:rsidRPr="00522EEF" w:rsidRDefault="00522EEF" w:rsidP="00522EEF">
      <w:pPr>
        <w:numPr>
          <w:ilvl w:val="0"/>
          <w:numId w:val="32"/>
        </w:numPr>
        <w:ind w:left="357" w:hanging="357"/>
        <w:jc w:val="both"/>
        <w:rPr>
          <w:lang w:val="lv-LV"/>
        </w:rPr>
      </w:pPr>
      <w:r w:rsidRPr="00522EEF">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3DEFB999" w14:textId="77777777" w:rsidR="00522EEF" w:rsidRPr="00522EEF" w:rsidRDefault="00522EEF" w:rsidP="00522EEF">
      <w:pPr>
        <w:numPr>
          <w:ilvl w:val="0"/>
          <w:numId w:val="32"/>
        </w:numPr>
        <w:ind w:left="357" w:hanging="357"/>
        <w:jc w:val="both"/>
        <w:rPr>
          <w:lang w:val="lv-LV"/>
        </w:rPr>
      </w:pPr>
      <w:r w:rsidRPr="00522EEF">
        <w:rPr>
          <w:rFonts w:eastAsia="Arial Unicode MS" w:cs="Tahoma"/>
          <w:kern w:val="1"/>
          <w:lang w:val="lv-LV" w:eastAsia="hi-IN" w:bidi="hi-IN"/>
        </w:rPr>
        <w:t xml:space="preserve">Atbildīgo par lēmuma izpildi noteikt </w:t>
      </w:r>
      <w:r w:rsidRPr="00522EEF">
        <w:rPr>
          <w:lang w:val="lv-LV"/>
        </w:rPr>
        <w:t>Nekustamā īpašuma un teritorijas plānojuma nodaļas vadītāju</w:t>
      </w:r>
      <w:r w:rsidRPr="00522EEF">
        <w:rPr>
          <w:rFonts w:eastAsia="Calibri"/>
          <w:lang w:val="lv-LV"/>
        </w:rPr>
        <w:t>.</w:t>
      </w:r>
    </w:p>
    <w:p w14:paraId="30B0008B" w14:textId="77777777" w:rsidR="00522EEF" w:rsidRPr="00522EEF" w:rsidRDefault="00522EEF" w:rsidP="00522EEF">
      <w:pPr>
        <w:numPr>
          <w:ilvl w:val="0"/>
          <w:numId w:val="32"/>
        </w:numPr>
        <w:ind w:left="357" w:hanging="357"/>
        <w:jc w:val="both"/>
        <w:rPr>
          <w:lang w:val="lv-LV"/>
        </w:rPr>
      </w:pPr>
      <w:r w:rsidRPr="00522EEF">
        <w:rPr>
          <w:rFonts w:eastAsia="Calibri"/>
          <w:kern w:val="1"/>
          <w:lang w:val="lv-LV" w:bidi="hi-IN"/>
        </w:rPr>
        <w:t>Kontroli par lēmuma izpildi uzdot Limbažu novada pašvaldības izpilddirektoram.</w:t>
      </w:r>
    </w:p>
    <w:p w14:paraId="6B11A5CA" w14:textId="77777777" w:rsidR="00522EEF" w:rsidRPr="00522EEF" w:rsidRDefault="00522EEF" w:rsidP="00522EEF">
      <w:pPr>
        <w:numPr>
          <w:ilvl w:val="0"/>
          <w:numId w:val="32"/>
        </w:numPr>
        <w:ind w:left="357" w:hanging="357"/>
        <w:jc w:val="both"/>
        <w:rPr>
          <w:lang w:val="lv-LV"/>
        </w:rPr>
      </w:pPr>
      <w:r w:rsidRPr="00522EEF">
        <w:rPr>
          <w:rFonts w:eastAsia="Calibri"/>
          <w:kern w:val="1"/>
          <w:lang w:val="lv-LV" w:bidi="hi-IN"/>
        </w:rPr>
        <w:t>Lēmuma projektu virzīt izskatīšanai Limbažu novada domes sēdē.</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67267775" w14:textId="77777777" w:rsidR="00522EEF" w:rsidRPr="00522EEF" w:rsidRDefault="00522EEF" w:rsidP="00522EEF">
      <w:pPr>
        <w:pBdr>
          <w:bottom w:val="single" w:sz="6" w:space="1" w:color="auto"/>
        </w:pBdr>
        <w:jc w:val="both"/>
        <w:rPr>
          <w:b/>
          <w:bCs/>
          <w:lang w:val="lv-LV" w:eastAsia="lv-LV"/>
        </w:rPr>
      </w:pPr>
      <w:r w:rsidRPr="00522EEF">
        <w:rPr>
          <w:b/>
          <w:bCs/>
          <w:noProof/>
          <w:lang w:val="lv-LV" w:eastAsia="lv-LV"/>
        </w:rPr>
        <w:t>Par atļauju mantojuma pieņemšanai</w:t>
      </w:r>
    </w:p>
    <w:p w14:paraId="49C1B638" w14:textId="1161AF9E" w:rsidR="00522EEF" w:rsidRPr="00522EEF" w:rsidRDefault="00522EEF" w:rsidP="00522EEF">
      <w:pPr>
        <w:jc w:val="center"/>
        <w:rPr>
          <w:lang w:val="lv-LV" w:eastAsia="lv-LV"/>
        </w:rPr>
      </w:pPr>
      <w:r w:rsidRPr="00522EEF">
        <w:rPr>
          <w:lang w:val="lv-LV" w:eastAsia="lv-LV"/>
        </w:rPr>
        <w:t xml:space="preserve">Ziņo </w:t>
      </w:r>
      <w:r w:rsidRPr="00522EEF">
        <w:rPr>
          <w:noProof/>
          <w:lang w:val="lv-LV" w:eastAsia="lv-LV"/>
        </w:rPr>
        <w:t>Liene Berga</w:t>
      </w:r>
      <w:r>
        <w:rPr>
          <w:noProof/>
          <w:lang w:val="lv-LV" w:eastAsia="lv-LV"/>
        </w:rPr>
        <w:t>, debatēs piedalās Māris Beļaunieks, Valdis Možvillo, Andris Garklāvs</w:t>
      </w:r>
    </w:p>
    <w:p w14:paraId="27785FB5" w14:textId="7C6DAB2E" w:rsidR="00522EEF" w:rsidRPr="00522EEF" w:rsidRDefault="00522EEF" w:rsidP="00522EEF">
      <w:pPr>
        <w:jc w:val="both"/>
        <w:rPr>
          <w:lang w:val="lv-LV" w:eastAsia="hi-IN" w:bidi="hi-IN"/>
        </w:rPr>
      </w:pPr>
    </w:p>
    <w:p w14:paraId="4FFC62AB" w14:textId="3DF2DDCB" w:rsidR="00522EEF" w:rsidRPr="00522EEF" w:rsidRDefault="00522EEF" w:rsidP="00522EEF">
      <w:pPr>
        <w:ind w:firstLine="720"/>
        <w:jc w:val="both"/>
        <w:rPr>
          <w:lang w:val="lv-LV" w:eastAsia="lv-LV"/>
        </w:rPr>
      </w:pPr>
      <w:r w:rsidRPr="00522EEF">
        <w:rPr>
          <w:lang w:val="lv-LV" w:eastAsia="lv-LV"/>
        </w:rPr>
        <w:lastRenderedPageBreak/>
        <w:t xml:space="preserve">Saskaņā ar Vidzemes apgabaltiesas zvērinātas notāres Daces Ozoliņas 2019. gada 27. augustā </w:t>
      </w:r>
      <w:r w:rsidR="008223FB">
        <w:rPr>
          <w:lang w:val="lv-LV" w:eastAsia="lv-LV"/>
        </w:rPr>
        <w:t>(vārds uzvārds)</w:t>
      </w:r>
      <w:r w:rsidRPr="00522EEF">
        <w:rPr>
          <w:lang w:val="lv-LV" w:eastAsia="lv-LV"/>
        </w:rPr>
        <w:t xml:space="preserve"> sastādīto testamentu (reģistra Nr. 2487) saskaņā ar kuru [..] pēc nāves dzīvoklis </w:t>
      </w:r>
      <w:r w:rsidR="00D14912">
        <w:rPr>
          <w:lang w:val="lv-LV" w:eastAsia="lv-LV"/>
        </w:rPr>
        <w:t>(adrese)</w:t>
      </w:r>
      <w:r w:rsidRPr="00522EEF">
        <w:rPr>
          <w:lang w:val="lv-LV" w:eastAsia="lv-LV"/>
        </w:rPr>
        <w:t xml:space="preserve"> tiek novēlēts Salacgrīvas novada domei.</w:t>
      </w:r>
    </w:p>
    <w:p w14:paraId="206211A4" w14:textId="77777777" w:rsidR="00522EEF" w:rsidRPr="00522EEF" w:rsidRDefault="00522EEF" w:rsidP="00522EEF">
      <w:pPr>
        <w:ind w:firstLine="720"/>
        <w:jc w:val="both"/>
        <w:rPr>
          <w:lang w:val="lv-LV" w:eastAsia="lv-LV"/>
        </w:rPr>
      </w:pPr>
      <w:r w:rsidRPr="00522EEF">
        <w:rPr>
          <w:lang w:val="lv-LV" w:eastAsia="lv-LV"/>
        </w:rPr>
        <w:t>Atbilstoši Administratīvo teritoriju un apdzīvoto vietu likuma pārejas noteikumu 6.punktam Limbažu novada pašvaldība (turpmāk – Pašvaldība) ir attiecīgajā novadā iekļauto pašvaldību, tajā skaitā Salacgrīvas novada pašvaldības institūciju, finanšu, mantas, tiesību un saistību pārņēmēja.</w:t>
      </w:r>
    </w:p>
    <w:p w14:paraId="6D4B7A0C" w14:textId="77777777" w:rsidR="00522EEF" w:rsidRPr="00522EEF" w:rsidRDefault="00522EEF" w:rsidP="00522EEF">
      <w:pPr>
        <w:ind w:firstLine="720"/>
        <w:jc w:val="both"/>
        <w:rPr>
          <w:lang w:val="lv-LV" w:eastAsia="lv-LV"/>
        </w:rPr>
      </w:pPr>
      <w:r w:rsidRPr="00522EEF">
        <w:rPr>
          <w:lang w:val="lv-LV" w:eastAsia="lv-LV"/>
        </w:rPr>
        <w:t>Likuma “Par interešu konflikta novēršanu valsts amatpersonu darbībā” 14. panta pirmā daļa cita starpā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Šā panta otrā un sestā daļa nosaka, ka valsts amatpersona, kā arī koleģiālā institūcija var pieņemt ziedojumu publiskas personas institūcijas vārdā, ja ziedojuma pieņemšana valsts amatpersonai nerada interešu konfliktu un neietekmē lēmuma pieņemšanu attiecībā uz ziedotāju un pirms ziedojuma pieņemšanas nepieciešama augstākas amatpersonas vai koleģiālās institūcijas rakstveida atļauja.</w:t>
      </w:r>
    </w:p>
    <w:p w14:paraId="0396046A" w14:textId="77777777" w:rsidR="00522EEF" w:rsidRPr="00522EEF" w:rsidRDefault="00522EEF" w:rsidP="00522EEF">
      <w:pPr>
        <w:ind w:firstLine="720"/>
        <w:jc w:val="both"/>
        <w:rPr>
          <w:lang w:val="lv-LV" w:eastAsia="lv-LV"/>
        </w:rPr>
      </w:pPr>
      <w:r w:rsidRPr="00522EEF">
        <w:rPr>
          <w:lang w:val="lv-LV" w:eastAsia="lv-LV"/>
        </w:rPr>
        <w:t>Pamatojoties uz Limbažu novada domes 2022. gada 30. jūnija noteikumiem Nr. 20 “Par ziedojumu pieņemšanas, izlietošanas un uzskaites kārtību Limbažu novada pašvaldībā” 2. punkts nosaka, kārtību</w:t>
      </w:r>
      <w:r w:rsidRPr="00522EEF">
        <w:rPr>
          <w:rFonts w:ascii="Calibri" w:eastAsia="Calibri" w:hAnsi="Calibri"/>
          <w:color w:val="000000"/>
          <w:sz w:val="22"/>
          <w:lang w:val="lv-LV"/>
        </w:rPr>
        <w:t xml:space="preserve"> </w:t>
      </w:r>
      <w:r w:rsidRPr="00522EEF">
        <w:rPr>
          <w:lang w:val="lv-LV" w:eastAsia="lv-LV"/>
        </w:rPr>
        <w:t>kā Limbažu novada pašvaldībā un tās iestādēs tiek saņemti, uzskaitīti un izlietoti brīvprātīgie finanšu līdzekļi, mantas (kustamas, nekustamas), pakalpojumu, tiesību vai citāda veida labuma ziedojumi.</w:t>
      </w:r>
    </w:p>
    <w:p w14:paraId="2D341945" w14:textId="77777777" w:rsidR="00522EEF" w:rsidRPr="00522EEF" w:rsidRDefault="00522EEF" w:rsidP="00522EEF">
      <w:pPr>
        <w:ind w:firstLine="720"/>
        <w:jc w:val="both"/>
        <w:rPr>
          <w:lang w:val="lv-LV" w:eastAsia="lv-LV"/>
        </w:rPr>
      </w:pPr>
      <w:r w:rsidRPr="00522EEF">
        <w:rPr>
          <w:lang w:val="lv-LV" w:eastAsia="lv-LV"/>
        </w:rPr>
        <w:t>Ņemot vērā to, ka Pašvaldību likuma 10. panta pirmās daļas 17. punktā paredzēts, ka tikai dome ir tiesīga noteikt kārtību, kādā notiek novēlējumu pieņemšana un pārzināšana, ievērojot likumā noteikto, no šīs tiesību normas izriet, ka tikai dome var pieņem lēmumu par mantojuma pieņemšanu.</w:t>
      </w:r>
    </w:p>
    <w:p w14:paraId="3FA8FF0A" w14:textId="77777777" w:rsidR="00522EEF" w:rsidRPr="00FF0705" w:rsidRDefault="00522EEF" w:rsidP="00522EEF">
      <w:pPr>
        <w:ind w:firstLine="720"/>
        <w:jc w:val="both"/>
        <w:rPr>
          <w:b/>
          <w:bCs/>
          <w:lang w:val="lv-LV" w:eastAsia="lv-LV"/>
        </w:rPr>
      </w:pPr>
      <w:r w:rsidRPr="00522EEF">
        <w:rPr>
          <w:lang w:val="lv-LV" w:eastAsia="lv-LV"/>
        </w:rPr>
        <w:t>Pamatojoties uz Pašvaldību likuma 10. panta pirmās daļas 17. punktu, likuma “Par interešu konflikta novēršanu valsts amatpersonu darbībā” 14. panta pirmo daļu</w:t>
      </w:r>
      <w:r w:rsidRPr="00522EEF">
        <w:rPr>
          <w:rFonts w:eastAsia="Calibri"/>
          <w:lang w:val="lv-LV"/>
          <w14:ligatures w14:val="standardContextual"/>
        </w:rPr>
        <w:t xml:space="preserve">,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w:t>
      </w:r>
      <w:r>
        <w:rPr>
          <w:lang w:val="lv-LV" w:eastAsia="lv-LV"/>
        </w:rPr>
        <w:t xml:space="preserve">deputāts </w:t>
      </w:r>
      <w:r>
        <w:rPr>
          <w:bCs/>
          <w:lang w:val="lv-LV" w:eastAsia="lv-LV"/>
        </w:rPr>
        <w:t>Andris Garklāvs</w:t>
      </w:r>
      <w:r w:rsidRPr="00FF0705">
        <w:rPr>
          <w:lang w:val="lv-LV" w:eastAsia="lv-LV"/>
        </w:rPr>
        <w:t>, komiteja</w:t>
      </w:r>
      <w:r w:rsidRPr="00FF0705">
        <w:rPr>
          <w:b/>
          <w:bCs/>
          <w:lang w:val="lv-LV" w:eastAsia="lv-LV"/>
        </w:rPr>
        <w:t xml:space="preserve"> NOLEMJ:</w:t>
      </w:r>
    </w:p>
    <w:p w14:paraId="7E2FD16D" w14:textId="7B387337" w:rsidR="00522EEF" w:rsidRPr="00522EEF" w:rsidRDefault="00522EEF" w:rsidP="00522EEF">
      <w:pPr>
        <w:ind w:firstLine="720"/>
        <w:jc w:val="both"/>
        <w:rPr>
          <w:rFonts w:eastAsia="Calibri"/>
          <w:lang w:val="lv-LV"/>
          <w14:ligatures w14:val="standardContextual"/>
        </w:rPr>
      </w:pPr>
    </w:p>
    <w:p w14:paraId="0B8236E4" w14:textId="2304E680" w:rsidR="00522EEF" w:rsidRPr="00522EEF" w:rsidRDefault="00522EEF" w:rsidP="00522EEF">
      <w:pPr>
        <w:numPr>
          <w:ilvl w:val="0"/>
          <w:numId w:val="33"/>
        </w:numPr>
        <w:ind w:left="357" w:hanging="357"/>
        <w:jc w:val="both"/>
        <w:rPr>
          <w:rFonts w:eastAsia="Calibri"/>
          <w:lang w:val="lv-LV" w:eastAsia="lv-LV"/>
        </w:rPr>
      </w:pPr>
      <w:r w:rsidRPr="00522EEF">
        <w:rPr>
          <w:rFonts w:eastAsia="Calibri"/>
          <w:lang w:val="lv-LV" w:eastAsia="lv-LV"/>
        </w:rPr>
        <w:t>Atļaut</w:t>
      </w:r>
      <w:r w:rsidRPr="00522EEF">
        <w:rPr>
          <w:rFonts w:eastAsia="Calibri"/>
          <w:i/>
          <w:iCs/>
          <w:lang w:val="lv-LV" w:eastAsia="lv-LV"/>
        </w:rPr>
        <w:t xml:space="preserve"> </w:t>
      </w:r>
      <w:r w:rsidRPr="00522EEF">
        <w:rPr>
          <w:rFonts w:eastAsia="Calibri"/>
          <w:lang w:val="lv-LV" w:eastAsia="lv-LV"/>
        </w:rPr>
        <w:t xml:space="preserve">Limbažu novada pašvaldībai pieņemt </w:t>
      </w:r>
      <w:r w:rsidR="008223FB">
        <w:rPr>
          <w:lang w:val="lv-LV" w:eastAsia="lv-LV"/>
        </w:rPr>
        <w:t>(vārds uzvārds)</w:t>
      </w:r>
      <w:r w:rsidR="008223FB" w:rsidRPr="00522EEF">
        <w:rPr>
          <w:lang w:val="lv-LV" w:eastAsia="lv-LV"/>
        </w:rPr>
        <w:t xml:space="preserve"> </w:t>
      </w:r>
      <w:r w:rsidRPr="00522EEF">
        <w:rPr>
          <w:rFonts w:eastAsia="Calibri"/>
          <w:lang w:val="lv-LV" w:eastAsia="lv-LV"/>
        </w:rPr>
        <w:t>atstāto mantojumu</w:t>
      </w:r>
      <w:r w:rsidRPr="00522EEF">
        <w:rPr>
          <w:rFonts w:eastAsia="Calibri"/>
          <w:i/>
          <w:iCs/>
          <w:lang w:val="lv-LV" w:eastAsia="lv-LV"/>
        </w:rPr>
        <w:t>.</w:t>
      </w:r>
    </w:p>
    <w:p w14:paraId="1D8078B6" w14:textId="77777777" w:rsidR="00522EEF" w:rsidRPr="00522EEF" w:rsidRDefault="00522EEF" w:rsidP="00522EEF">
      <w:pPr>
        <w:numPr>
          <w:ilvl w:val="0"/>
          <w:numId w:val="33"/>
        </w:numPr>
        <w:ind w:left="357" w:hanging="357"/>
        <w:jc w:val="both"/>
        <w:rPr>
          <w:rFonts w:eastAsia="Calibri"/>
          <w:lang w:val="lv-LV" w:eastAsia="lv-LV"/>
        </w:rPr>
      </w:pPr>
      <w:r w:rsidRPr="00522EEF">
        <w:rPr>
          <w:rFonts w:eastAsia="Calibri"/>
          <w:lang w:val="lv-LV" w:eastAsia="lv-LV"/>
        </w:rPr>
        <w:t xml:space="preserve">Uzdot </w:t>
      </w:r>
      <w:bookmarkStart w:id="39" w:name="_Hlk182571977"/>
      <w:r w:rsidRPr="00522EEF">
        <w:rPr>
          <w:rFonts w:eastAsia="Calibri"/>
          <w:lang w:val="lv-LV" w:eastAsia="lv-LV"/>
        </w:rPr>
        <w:t xml:space="preserve">Limbažu novada pašvaldības Centrālās pārvaldes Juridiskajai nodaļai </w:t>
      </w:r>
      <w:bookmarkEnd w:id="39"/>
      <w:r w:rsidRPr="00522EEF">
        <w:rPr>
          <w:rFonts w:eastAsia="Calibri"/>
          <w:lang w:val="lv-LV" w:eastAsia="lv-LV"/>
        </w:rPr>
        <w:t>veikt nepieciešamās darbības, kas saistītas ar atstātā mantojuma pieņemšanu.</w:t>
      </w:r>
    </w:p>
    <w:p w14:paraId="64A39437" w14:textId="77777777" w:rsidR="00522EEF" w:rsidRPr="00522EEF" w:rsidRDefault="00522EEF" w:rsidP="00522EEF">
      <w:pPr>
        <w:numPr>
          <w:ilvl w:val="0"/>
          <w:numId w:val="33"/>
        </w:numPr>
        <w:ind w:left="357" w:hanging="357"/>
        <w:jc w:val="both"/>
        <w:rPr>
          <w:rFonts w:eastAsia="Calibri"/>
          <w:lang w:val="lv-LV" w:eastAsia="lv-LV"/>
        </w:rPr>
      </w:pPr>
      <w:r w:rsidRPr="00522EEF">
        <w:rPr>
          <w:rFonts w:eastAsia="Calibri"/>
          <w:lang w:val="lv-LV" w:eastAsia="lv-LV"/>
        </w:rPr>
        <w:t>Atbildīgo par lēmuma izpildi noteikt Limbažu novada pašvaldības Centrālās pārvaldes Juridisko nodaļu.</w:t>
      </w:r>
    </w:p>
    <w:p w14:paraId="7279E15D" w14:textId="77777777" w:rsidR="00522EEF" w:rsidRPr="00522EEF" w:rsidRDefault="00522EEF" w:rsidP="00522EEF">
      <w:pPr>
        <w:numPr>
          <w:ilvl w:val="0"/>
          <w:numId w:val="33"/>
        </w:numPr>
        <w:ind w:left="357" w:hanging="357"/>
        <w:jc w:val="both"/>
        <w:rPr>
          <w:rFonts w:eastAsia="Calibri"/>
          <w:lang w:val="lv-LV" w:eastAsia="lv-LV"/>
        </w:rPr>
      </w:pPr>
      <w:r w:rsidRPr="00522EEF">
        <w:rPr>
          <w:rFonts w:eastAsia="Calibri"/>
          <w:lang w:val="lv-LV" w:eastAsia="lv-LV"/>
        </w:rPr>
        <w:t>Kontroli par lēmuma izpildi uzdot Limbažu novada pašvaldības izpilddirektoram.</w:t>
      </w:r>
    </w:p>
    <w:p w14:paraId="48C78F64" w14:textId="77777777" w:rsidR="00522EEF" w:rsidRPr="00522EEF" w:rsidRDefault="00522EEF" w:rsidP="00522EEF">
      <w:pPr>
        <w:numPr>
          <w:ilvl w:val="0"/>
          <w:numId w:val="33"/>
        </w:numPr>
        <w:ind w:left="357" w:hanging="357"/>
        <w:jc w:val="both"/>
        <w:rPr>
          <w:rFonts w:eastAsia="Calibri"/>
          <w:lang w:val="lv-LV" w:eastAsia="lv-LV"/>
        </w:rPr>
      </w:pPr>
      <w:r w:rsidRPr="00522EEF">
        <w:rPr>
          <w:rFonts w:eastAsia="Calibri"/>
          <w:lang w:val="lv-LV" w:eastAsia="lv-LV"/>
        </w:rPr>
        <w:t>Lēmuma projektu virzīt izskatīšanai Limbažu novada domes sēdē.</w:t>
      </w:r>
    </w:p>
    <w:p w14:paraId="21BCD976" w14:textId="77777777" w:rsidR="0059672A" w:rsidRDefault="0059672A" w:rsidP="00DD55FD">
      <w:pPr>
        <w:rPr>
          <w:lang w:val="lv-LV"/>
        </w:rPr>
      </w:pPr>
    </w:p>
    <w:p w14:paraId="295CE9FB" w14:textId="4C481F44" w:rsidR="0059672A" w:rsidRDefault="00522EEF" w:rsidP="00DD55FD">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6B9AED81" w14:textId="77777777" w:rsidR="00522EEF" w:rsidRDefault="00522EEF" w:rsidP="00DD55FD">
      <w:pPr>
        <w:rPr>
          <w:lang w:val="lv-LV"/>
        </w:rPr>
      </w:pPr>
    </w:p>
    <w:p w14:paraId="05E45650" w14:textId="77777777" w:rsidR="00522EEF" w:rsidRDefault="00522EEF"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t>32</w:t>
      </w:r>
      <w:r w:rsidRPr="006075E6">
        <w:rPr>
          <w:b/>
          <w:bCs/>
          <w:color w:val="000000"/>
          <w:lang w:val="lv-LV"/>
        </w:rPr>
        <w:t>.</w:t>
      </w:r>
    </w:p>
    <w:p w14:paraId="011E3E55" w14:textId="77777777" w:rsidR="00522EEF" w:rsidRPr="00522EEF" w:rsidRDefault="00522EEF" w:rsidP="00522EEF">
      <w:pPr>
        <w:pBdr>
          <w:bottom w:val="single" w:sz="6" w:space="1" w:color="auto"/>
        </w:pBdr>
        <w:jc w:val="both"/>
        <w:rPr>
          <w:b/>
          <w:bCs/>
          <w:lang w:val="lv-LV" w:eastAsia="lv-LV"/>
        </w:rPr>
      </w:pPr>
      <w:r w:rsidRPr="00522EEF">
        <w:rPr>
          <w:b/>
          <w:bCs/>
          <w:noProof/>
          <w:lang w:val="lv-LV" w:eastAsia="lv-LV"/>
        </w:rPr>
        <w:t>Par grozījumiem 2021. gada 30. jūnija līgumā par siltumapgādes un ūdenssaimniecības sabiedrisko pakalpojumu sniegšanu</w:t>
      </w:r>
    </w:p>
    <w:p w14:paraId="0049F95C" w14:textId="77777777" w:rsidR="00522EEF" w:rsidRPr="00522EEF" w:rsidRDefault="00522EEF" w:rsidP="00522EEF">
      <w:pPr>
        <w:jc w:val="center"/>
        <w:rPr>
          <w:lang w:val="lv-LV" w:eastAsia="lv-LV"/>
        </w:rPr>
      </w:pPr>
      <w:r w:rsidRPr="00522EEF">
        <w:rPr>
          <w:lang w:val="lv-LV" w:eastAsia="lv-LV"/>
        </w:rPr>
        <w:t xml:space="preserve">Ziņo </w:t>
      </w:r>
      <w:r w:rsidRPr="00522EEF">
        <w:rPr>
          <w:noProof/>
          <w:lang w:val="lv-LV" w:eastAsia="lv-LV"/>
        </w:rPr>
        <w:t>Juris Graudiņš</w:t>
      </w:r>
    </w:p>
    <w:p w14:paraId="30EFE48E" w14:textId="77777777" w:rsidR="00522EEF" w:rsidRPr="00522EEF" w:rsidRDefault="00522EEF" w:rsidP="00522EEF">
      <w:pPr>
        <w:jc w:val="both"/>
        <w:rPr>
          <w:lang w:val="lv-LV" w:eastAsia="lv-LV"/>
        </w:rPr>
      </w:pPr>
    </w:p>
    <w:p w14:paraId="7E1FF3C1" w14:textId="77777777" w:rsidR="00522EEF" w:rsidRPr="00522EEF" w:rsidRDefault="00522EEF" w:rsidP="00522EEF">
      <w:pPr>
        <w:ind w:firstLine="720"/>
        <w:jc w:val="both"/>
        <w:rPr>
          <w:lang w:val="lv-LV" w:eastAsia="lv-LV"/>
        </w:rPr>
      </w:pPr>
      <w:r w:rsidRPr="00522EEF">
        <w:rPr>
          <w:rFonts w:eastAsia="Calibri"/>
          <w:lang w:val="lv-LV"/>
        </w:rPr>
        <w:t>Limbažu novada pašvaldībā 2024. gada 4. novembrī saņemts SIA “LIMBAŽU SILTUMS” iesniegums (reģistrēts ar Nr. 4.8.4/24/6759) par grozījumiem 2021. gada 30. jūnija līgumā Nr.</w:t>
      </w:r>
      <w:r w:rsidRPr="00522EEF">
        <w:rPr>
          <w:lang w:val="lv-LV" w:eastAsia="lv-LV"/>
        </w:rPr>
        <w:t xml:space="preserve"> </w:t>
      </w:r>
      <w:r w:rsidRPr="00522EEF">
        <w:rPr>
          <w:rFonts w:eastAsia="Calibri"/>
          <w:lang w:val="lv-LV"/>
        </w:rPr>
        <w:t xml:space="preserve">4.15.4/21/154, lai </w:t>
      </w:r>
      <w:r w:rsidRPr="00522EEF">
        <w:rPr>
          <w:lang w:val="lv-LV" w:eastAsia="lv-LV"/>
        </w:rPr>
        <w:t xml:space="preserve">SIA "LIMBAŽU SILTUMS" varētu sniegt siltumsaimniecības un ūdenssaimniecības pakalpojumus Limbažu novada administratīvās teritorijas daļā, kur līdz šim šos pakalpojumus sniedza SIA "Alojas </w:t>
      </w:r>
      <w:proofErr w:type="spellStart"/>
      <w:r w:rsidRPr="00522EEF">
        <w:rPr>
          <w:lang w:val="lv-LV" w:eastAsia="lv-LV"/>
        </w:rPr>
        <w:t>Saimniekserviss</w:t>
      </w:r>
      <w:proofErr w:type="spellEnd"/>
      <w:r w:rsidRPr="00522EEF">
        <w:rPr>
          <w:lang w:val="lv-LV" w:eastAsia="lv-LV"/>
        </w:rPr>
        <w:t>", un varētu iesniegt</w:t>
      </w:r>
      <w:r w:rsidRPr="00522EEF">
        <w:rPr>
          <w:rFonts w:eastAsia="Tahoma"/>
          <w:lang w:val="lv-LV" w:eastAsia="lv-LV"/>
        </w:rPr>
        <w:t xml:space="preserve"> Sabiedrisko pakalpojumu regulēšanas komisijai paziņojumu par ūdenssaimniecības pakalpojuma sniedzēja reģistrāciju un </w:t>
      </w:r>
      <w:r w:rsidRPr="00522EEF">
        <w:rPr>
          <w:lang w:val="lv-LV" w:eastAsia="lv-LV"/>
        </w:rPr>
        <w:t>paziņojumu par siltumenerģijas ražotāja un tirgotāja reģistrāciju.</w:t>
      </w:r>
    </w:p>
    <w:p w14:paraId="2AD73604" w14:textId="77777777" w:rsidR="00522EEF" w:rsidRPr="00522EEF" w:rsidRDefault="00522EEF" w:rsidP="00522EEF">
      <w:pPr>
        <w:ind w:firstLine="720"/>
        <w:jc w:val="both"/>
        <w:rPr>
          <w:lang w:val="lv-LV" w:eastAsia="lv-LV"/>
        </w:rPr>
      </w:pPr>
      <w:r w:rsidRPr="00522EEF">
        <w:rPr>
          <w:lang w:val="lv-LV" w:eastAsia="lv-LV"/>
        </w:rPr>
        <w:t xml:space="preserve">Limbažu novada dome 2024. gada 21. februārī ir pieņēmusi lēmumu Nr. 105 “Par Sabiedrības ar ierobežotu atbildību "Alojas </w:t>
      </w:r>
      <w:proofErr w:type="spellStart"/>
      <w:r w:rsidRPr="00522EEF">
        <w:rPr>
          <w:lang w:val="lv-LV" w:eastAsia="lv-LV"/>
        </w:rPr>
        <w:t>Saimniekserviss</w:t>
      </w:r>
      <w:proofErr w:type="spellEnd"/>
      <w:r w:rsidRPr="00522EEF">
        <w:rPr>
          <w:lang w:val="lv-LV" w:eastAsia="lv-LV"/>
        </w:rPr>
        <w:t xml:space="preserve">", SIA "LIMBAŽU SILTUMS" un Sabiedrības ar </w:t>
      </w:r>
      <w:r w:rsidRPr="00522EEF">
        <w:rPr>
          <w:lang w:val="lv-LV" w:eastAsia="lv-LV"/>
        </w:rPr>
        <w:lastRenderedPageBreak/>
        <w:t xml:space="preserve">ierobežotu atbildību "NAMSAIMNIEKS" reorganizācijas uzsākšanu” (protokols Nr.4, 31.) un 2024. gada 25. jūlijā lēmumu Nr.528 “Par grozījumiem Limbažu novada domes 2024. gada 21. februāra lēmumā Nr.105 (protokols Nr.4, 31.) “Par Sabiedrības ar ierobežotu atbildību "Alojas </w:t>
      </w:r>
      <w:proofErr w:type="spellStart"/>
      <w:r w:rsidRPr="00522EEF">
        <w:rPr>
          <w:lang w:val="lv-LV" w:eastAsia="lv-LV"/>
        </w:rPr>
        <w:t>Saimniekserviss</w:t>
      </w:r>
      <w:proofErr w:type="spellEnd"/>
      <w:r w:rsidRPr="00522EEF">
        <w:rPr>
          <w:lang w:val="lv-LV" w:eastAsia="lv-LV"/>
        </w:rPr>
        <w:t>", SIA "LIMBAŽU SILTUMS" un Sabiedrības ar ierobežotu atbildību "NAMSAIMNIEKS" reorganizācijas uzsākšanu”” (protokols Nr.14, 8.).</w:t>
      </w:r>
    </w:p>
    <w:p w14:paraId="1D3FF785" w14:textId="77777777" w:rsidR="00522EEF" w:rsidRPr="00522EEF" w:rsidRDefault="00522EEF" w:rsidP="00522EEF">
      <w:pPr>
        <w:ind w:firstLine="720"/>
        <w:jc w:val="both"/>
        <w:rPr>
          <w:rFonts w:eastAsia="Calibri"/>
          <w:lang w:val="lv-LV"/>
        </w:rPr>
      </w:pPr>
      <w:r w:rsidRPr="00522EEF">
        <w:rPr>
          <w:rFonts w:eastAsia="Calibri"/>
          <w:lang w:val="lv-LV"/>
        </w:rPr>
        <w:t>Limbažu novada pašvaldība 2021. gada 30. jūnijā noslēdza līgumu Nr.</w:t>
      </w:r>
      <w:r w:rsidRPr="00522EEF">
        <w:rPr>
          <w:lang w:val="lv-LV" w:eastAsia="lv-LV"/>
        </w:rPr>
        <w:t xml:space="preserve"> </w:t>
      </w:r>
      <w:r w:rsidRPr="00522EEF">
        <w:rPr>
          <w:rFonts w:eastAsia="Calibri"/>
          <w:lang w:val="lv-LV"/>
        </w:rPr>
        <w:t>4.15.4/21/154 ar SIA “</w:t>
      </w:r>
      <w:r w:rsidRPr="00522EEF">
        <w:rPr>
          <w:lang w:val="lv-LV" w:eastAsia="lv-LV"/>
        </w:rPr>
        <w:t>LIMBAŽU SILTUMS</w:t>
      </w:r>
      <w:r w:rsidRPr="00522EEF">
        <w:rPr>
          <w:rFonts w:eastAsia="Calibri"/>
          <w:lang w:val="lv-LV"/>
        </w:rPr>
        <w:t xml:space="preserve">” par siltumapgādes un ūdenssaimniecības sabiedrisko pakalpojumu sniegšanu Limbažu novada administratīvajā teritorijā. </w:t>
      </w:r>
    </w:p>
    <w:p w14:paraId="3A076868" w14:textId="77777777" w:rsidR="00522EEF" w:rsidRPr="00522EEF" w:rsidRDefault="00522EEF" w:rsidP="00522EEF">
      <w:pPr>
        <w:ind w:firstLine="720"/>
        <w:jc w:val="both"/>
        <w:rPr>
          <w:rFonts w:eastAsia="Calibri"/>
          <w:lang w:val="lv-LV"/>
        </w:rPr>
      </w:pPr>
      <w:r w:rsidRPr="00522EEF">
        <w:rPr>
          <w:rFonts w:eastAsia="Calibri"/>
          <w:lang w:val="lv-LV"/>
        </w:rPr>
        <w:t xml:space="preserve">Ņemot vērā iepriekš minēto, lai pašvaldība spētu nodrošināt savu autonomo funkciju siltumapgādes un </w:t>
      </w:r>
      <w:r w:rsidRPr="00522EEF">
        <w:rPr>
          <w:rFonts w:eastAsia="Tahoma"/>
          <w:lang w:val="lv-LV" w:eastAsia="lv-LV"/>
        </w:rPr>
        <w:t>ūdenssaimniecības</w:t>
      </w:r>
      <w:r w:rsidRPr="00522EEF">
        <w:rPr>
          <w:rFonts w:eastAsia="Calibri"/>
          <w:lang w:val="lv-LV"/>
        </w:rPr>
        <w:t xml:space="preserve"> jomā </w:t>
      </w:r>
      <w:r w:rsidRPr="00522EEF">
        <w:rPr>
          <w:lang w:val="lv-LV" w:eastAsia="lv-LV"/>
        </w:rPr>
        <w:t xml:space="preserve">Limbažu novada administratīvās teritorijas daļā, kur līdz šim šos pakalpojumus sniedza SIA "Alojas </w:t>
      </w:r>
      <w:proofErr w:type="spellStart"/>
      <w:r w:rsidRPr="00522EEF">
        <w:rPr>
          <w:lang w:val="lv-LV" w:eastAsia="lv-LV"/>
        </w:rPr>
        <w:t>Saimniekserviss</w:t>
      </w:r>
      <w:proofErr w:type="spellEnd"/>
      <w:r w:rsidRPr="00522EEF">
        <w:rPr>
          <w:lang w:val="lv-LV" w:eastAsia="lv-LV"/>
        </w:rPr>
        <w:t>"</w:t>
      </w:r>
      <w:r w:rsidRPr="00522EEF">
        <w:rPr>
          <w:rFonts w:eastAsia="Calibri"/>
          <w:lang w:val="lv-LV"/>
        </w:rPr>
        <w:t>, šī funkcija jānodod SIA “</w:t>
      </w:r>
      <w:r w:rsidRPr="00522EEF">
        <w:rPr>
          <w:lang w:val="lv-LV" w:eastAsia="lv-LV"/>
        </w:rPr>
        <w:t>LIMBAŽU SILTUMS</w:t>
      </w:r>
      <w:r w:rsidRPr="00522EEF">
        <w:rPr>
          <w:rFonts w:eastAsia="Calibri"/>
          <w:lang w:val="lv-LV"/>
        </w:rPr>
        <w:t xml:space="preserve">”. </w:t>
      </w:r>
    </w:p>
    <w:p w14:paraId="2276FB89" w14:textId="77777777" w:rsidR="00522EEF" w:rsidRPr="00FF0705" w:rsidRDefault="00522EEF" w:rsidP="00522EEF">
      <w:pPr>
        <w:ind w:firstLine="720"/>
        <w:jc w:val="both"/>
        <w:rPr>
          <w:b/>
          <w:bCs/>
          <w:lang w:val="lv-LV" w:eastAsia="lv-LV"/>
        </w:rPr>
      </w:pPr>
      <w:r w:rsidRPr="00522EEF">
        <w:rPr>
          <w:lang w:val="lv-LV" w:eastAsia="lv-LV"/>
        </w:rPr>
        <w:t xml:space="preserve">Pamatojoties uz Pašvaldību likuma 4.panta pirmās daļas 1.punktu, 10. panta pirmās daļas ievaddaļu,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C356450" w14:textId="387CAFF4" w:rsidR="00522EEF" w:rsidRPr="00522EEF" w:rsidRDefault="00522EEF" w:rsidP="00522EEF">
      <w:pPr>
        <w:ind w:firstLine="720"/>
        <w:jc w:val="both"/>
        <w:rPr>
          <w:b/>
          <w:bCs/>
          <w:lang w:val="lv-LV" w:eastAsia="lv-LV"/>
        </w:rPr>
      </w:pPr>
    </w:p>
    <w:p w14:paraId="375632FF" w14:textId="77777777" w:rsidR="00522EEF" w:rsidRPr="00522EEF" w:rsidRDefault="00522EEF" w:rsidP="00522EEF">
      <w:pPr>
        <w:numPr>
          <w:ilvl w:val="0"/>
          <w:numId w:val="34"/>
        </w:numPr>
        <w:suppressAutoHyphens/>
        <w:ind w:left="357" w:hanging="357"/>
        <w:contextualSpacing/>
        <w:jc w:val="both"/>
        <w:rPr>
          <w:rFonts w:eastAsia="Calibri"/>
          <w:lang w:val="lv-LV"/>
        </w:rPr>
      </w:pPr>
      <w:r w:rsidRPr="00522EEF">
        <w:rPr>
          <w:rFonts w:eastAsia="Calibri"/>
          <w:lang w:val="lv-LV"/>
        </w:rPr>
        <w:t>Veikt grozījumu 2021. gada 30. jūnija līgumā starp Limbažu novada pašvaldību un SIA “</w:t>
      </w:r>
      <w:r w:rsidRPr="00522EEF">
        <w:rPr>
          <w:lang w:val="lv-LV" w:eastAsia="lv-LV"/>
        </w:rPr>
        <w:t>LIMBAŽU SILTUMS</w:t>
      </w:r>
      <w:r w:rsidRPr="00522EEF">
        <w:rPr>
          <w:rFonts w:eastAsia="Calibri"/>
          <w:lang w:val="lv-LV"/>
        </w:rPr>
        <w:t xml:space="preserve">” par siltumapgādes un ūdenssaimniecības sabiedrisko pakalpojumu sniegšanu: </w:t>
      </w:r>
    </w:p>
    <w:p w14:paraId="00EF23A0" w14:textId="77777777" w:rsidR="00522EEF" w:rsidRPr="00522EEF" w:rsidRDefault="00522EEF" w:rsidP="00522EEF">
      <w:pPr>
        <w:numPr>
          <w:ilvl w:val="1"/>
          <w:numId w:val="34"/>
        </w:numPr>
        <w:suppressAutoHyphens/>
        <w:ind w:left="964" w:hanging="567"/>
        <w:contextualSpacing/>
        <w:jc w:val="both"/>
        <w:rPr>
          <w:rFonts w:eastAsia="Calibri"/>
          <w:lang w:val="lv-LV"/>
        </w:rPr>
      </w:pPr>
      <w:r w:rsidRPr="00522EEF">
        <w:rPr>
          <w:rFonts w:eastAsia="Calibri"/>
          <w:lang w:val="lv-LV"/>
        </w:rPr>
        <w:t>izteikt 1.2.1. punktu šādā redakcijā:</w:t>
      </w:r>
    </w:p>
    <w:p w14:paraId="7136736F" w14:textId="77777777" w:rsidR="00522EEF" w:rsidRPr="00522EEF" w:rsidRDefault="00522EEF" w:rsidP="00522EEF">
      <w:pPr>
        <w:suppressAutoHyphens/>
        <w:ind w:left="851"/>
        <w:jc w:val="both"/>
        <w:rPr>
          <w:rFonts w:eastAsia="Calibri"/>
          <w:lang w:val="lv-LV"/>
        </w:rPr>
      </w:pPr>
      <w:r w:rsidRPr="00522EEF">
        <w:rPr>
          <w:rFonts w:eastAsia="Calibri"/>
          <w:lang w:val="lv-LV"/>
        </w:rPr>
        <w:t>“1.2.1. organizēt siltumapgādes pakalpojumus Limbažu, Salacgrīvas, Alojas un Staiceles pilsētās, Umurgas un Liepupes ciemos, daudzdzīvokļu mājā “Šalkas”, Brīvzemnieku pagastā, nodrošinot lietotājus ar siltumenerģiju ēku un būvju apsildei un karstā ūdens sagatavošanai enerģijas lietotājiem;”;</w:t>
      </w:r>
    </w:p>
    <w:p w14:paraId="50F76003" w14:textId="77777777" w:rsidR="00522EEF" w:rsidRPr="00522EEF" w:rsidRDefault="00522EEF" w:rsidP="00522EEF">
      <w:pPr>
        <w:numPr>
          <w:ilvl w:val="1"/>
          <w:numId w:val="34"/>
        </w:numPr>
        <w:suppressAutoHyphens/>
        <w:ind w:left="964" w:hanging="567"/>
        <w:contextualSpacing/>
        <w:jc w:val="both"/>
        <w:rPr>
          <w:rFonts w:eastAsia="Calibri"/>
          <w:lang w:val="lv-LV"/>
        </w:rPr>
      </w:pPr>
      <w:r w:rsidRPr="00522EEF">
        <w:rPr>
          <w:rFonts w:eastAsia="Calibri"/>
          <w:lang w:val="lv-LV"/>
        </w:rPr>
        <w:t>izteikt 1.3. punktu šādā redakcijā:</w:t>
      </w:r>
    </w:p>
    <w:p w14:paraId="3D2B2DAE" w14:textId="77777777" w:rsidR="00522EEF" w:rsidRPr="00522EEF" w:rsidRDefault="00522EEF" w:rsidP="00522EEF">
      <w:pPr>
        <w:suppressAutoHyphens/>
        <w:ind w:left="1134" w:hanging="371"/>
        <w:contextualSpacing/>
        <w:jc w:val="both"/>
        <w:rPr>
          <w:rFonts w:eastAsia="Calibri"/>
          <w:lang w:val="lv-LV"/>
        </w:rPr>
      </w:pPr>
      <w:r w:rsidRPr="00522EEF">
        <w:rPr>
          <w:rFonts w:eastAsia="Calibri"/>
          <w:lang w:val="lv-LV"/>
        </w:rPr>
        <w:t xml:space="preserve">“1.3. </w:t>
      </w:r>
      <w:r w:rsidRPr="00522EEF">
        <w:rPr>
          <w:lang w:val="lv-LV" w:eastAsia="lv-LV"/>
        </w:rPr>
        <w:t>Pašvaldība uzdod un Sabiedrība apņemas izpildīt no Pašvaldību likuma 4. panta pirmās daļas 1.punktā noteiktās pašvaldības autonomās kompetences funkcijas – organizēt Limbažu novada pašvaldības iedzīvotājiem: Limbažu pilsētā, Alojas pilsētā, Staiceles pilsētā, Limbažu pagastā, Viļķenes pagastā, Pāles pagastā, Katvaru pagastā, Umurgas pagastā,</w:t>
      </w:r>
      <w:r w:rsidRPr="00522EEF">
        <w:rPr>
          <w:bCs/>
          <w:lang w:val="lv-LV" w:eastAsia="lv-LV"/>
        </w:rPr>
        <w:t xml:space="preserve"> Skultes pagastā, Vidrižu pagastā, Alojas pagastā, Staiceles pagastā, Braslavas pagastā un Brīvzemnieku pagastā</w:t>
      </w:r>
      <w:r w:rsidRPr="00522EEF">
        <w:rPr>
          <w:lang w:val="lv-LV" w:eastAsia="lv-LV"/>
        </w:rPr>
        <w:t xml:space="preserve"> komunālos pakalpojumus ūdensapgādes un kanalizācijas, notekūdeņu savākšanas un attīrīšanas jomā šādus uzdevumus:</w:t>
      </w:r>
      <w:r w:rsidRPr="00522EEF">
        <w:rPr>
          <w:rFonts w:eastAsia="Calibri"/>
          <w:lang w:val="lv-LV"/>
        </w:rPr>
        <w:t>”.</w:t>
      </w:r>
    </w:p>
    <w:p w14:paraId="3C8436D7" w14:textId="77777777" w:rsidR="00522EEF" w:rsidRPr="00522EEF" w:rsidRDefault="00522EEF" w:rsidP="00522EEF">
      <w:pPr>
        <w:numPr>
          <w:ilvl w:val="0"/>
          <w:numId w:val="34"/>
        </w:numPr>
        <w:suppressAutoHyphens/>
        <w:ind w:left="357" w:hanging="357"/>
        <w:contextualSpacing/>
        <w:jc w:val="both"/>
        <w:rPr>
          <w:rFonts w:eastAsia="Calibri"/>
          <w:lang w:val="lv-LV"/>
        </w:rPr>
      </w:pPr>
      <w:r w:rsidRPr="00522EEF">
        <w:rPr>
          <w:rFonts w:eastAsia="Calibri"/>
          <w:lang w:val="lv-LV"/>
        </w:rPr>
        <w:t>Uzdot Juridiskajai nodaļai sagatavot vienošanos par lēmuma 1. punktā minēto grozījumu.</w:t>
      </w:r>
    </w:p>
    <w:p w14:paraId="3738ACA6" w14:textId="77777777" w:rsidR="00522EEF" w:rsidRPr="00522EEF" w:rsidRDefault="00522EEF" w:rsidP="00522EEF">
      <w:pPr>
        <w:numPr>
          <w:ilvl w:val="0"/>
          <w:numId w:val="34"/>
        </w:numPr>
        <w:suppressAutoHyphens/>
        <w:ind w:left="357" w:hanging="357"/>
        <w:contextualSpacing/>
        <w:jc w:val="both"/>
        <w:rPr>
          <w:rFonts w:eastAsia="Calibri"/>
          <w:lang w:val="lv-LV"/>
        </w:rPr>
      </w:pPr>
      <w:r w:rsidRPr="00522EEF">
        <w:rPr>
          <w:rFonts w:eastAsia="Calibri"/>
          <w:bCs/>
          <w:lang w:val="lv-LV"/>
        </w:rPr>
        <w:t xml:space="preserve">Atbildīgo par lēmuma izpildi noteikt Limbažu novada pašvaldības izpilddirektoru A. </w:t>
      </w:r>
      <w:proofErr w:type="spellStart"/>
      <w:r w:rsidRPr="00522EEF">
        <w:rPr>
          <w:rFonts w:eastAsia="Calibri"/>
          <w:bCs/>
          <w:lang w:val="lv-LV"/>
        </w:rPr>
        <w:t>Ārgali</w:t>
      </w:r>
      <w:proofErr w:type="spellEnd"/>
      <w:r w:rsidRPr="00522EEF">
        <w:rPr>
          <w:rFonts w:eastAsia="Calibri"/>
          <w:bCs/>
          <w:lang w:val="lv-LV"/>
        </w:rPr>
        <w:t>.</w:t>
      </w:r>
    </w:p>
    <w:p w14:paraId="14442E47" w14:textId="77777777" w:rsidR="00522EEF" w:rsidRPr="00522EEF" w:rsidRDefault="00522EEF" w:rsidP="00522EEF">
      <w:pPr>
        <w:numPr>
          <w:ilvl w:val="0"/>
          <w:numId w:val="34"/>
        </w:numPr>
        <w:suppressAutoHyphens/>
        <w:ind w:left="357" w:hanging="357"/>
        <w:contextualSpacing/>
        <w:jc w:val="both"/>
        <w:rPr>
          <w:rFonts w:eastAsia="Calibri"/>
          <w:lang w:val="lv-LV"/>
        </w:rPr>
      </w:pPr>
      <w:r w:rsidRPr="00522EEF">
        <w:rPr>
          <w:rFonts w:eastAsia="Calibri"/>
          <w:bCs/>
          <w:lang w:val="lv-LV"/>
        </w:rPr>
        <w:t>Lēmuma projektu virzīt izskatīšanai Limbažu novada domes sēdē.</w:t>
      </w:r>
    </w:p>
    <w:p w14:paraId="6C88F881" w14:textId="77777777" w:rsidR="0059672A" w:rsidRDefault="0059672A" w:rsidP="00DD55FD">
      <w:pPr>
        <w:rPr>
          <w:lang w:val="lv-LV"/>
        </w:rPr>
      </w:pPr>
    </w:p>
    <w:p w14:paraId="7F15F267" w14:textId="77777777" w:rsidR="00522EEF" w:rsidRDefault="00522EEF" w:rsidP="00522EEF">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344744AB" w14:textId="77777777" w:rsidR="00384197" w:rsidRDefault="00384197" w:rsidP="00DD55FD">
      <w:pPr>
        <w:rPr>
          <w:lang w:val="lv-LV"/>
        </w:rPr>
      </w:pPr>
    </w:p>
    <w:p w14:paraId="08014D09" w14:textId="77777777" w:rsidR="00522EEF" w:rsidRDefault="00522EEF"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3163A19C" w14:textId="77777777" w:rsidR="00522EEF" w:rsidRPr="00522EEF" w:rsidRDefault="00522EEF" w:rsidP="00522EEF">
      <w:pPr>
        <w:pBdr>
          <w:bottom w:val="single" w:sz="6" w:space="1" w:color="auto"/>
        </w:pBdr>
        <w:jc w:val="both"/>
        <w:rPr>
          <w:b/>
          <w:bCs/>
          <w:lang w:val="lv-LV" w:eastAsia="lv-LV"/>
        </w:rPr>
      </w:pPr>
      <w:r w:rsidRPr="00522EEF">
        <w:rPr>
          <w:b/>
          <w:bCs/>
          <w:noProof/>
          <w:lang w:val="lv-LV" w:eastAsia="lv-LV"/>
        </w:rPr>
        <w:t>Par Sabiedriskā centra “Lādes Vītoli”, Lādē, Limbažu pagastā telpas Nr. 19, nodošanu bezatlīdzības lietošanā biedrībai “Pūralādes”</w:t>
      </w:r>
    </w:p>
    <w:p w14:paraId="563BA288" w14:textId="78B2A033" w:rsidR="00522EEF" w:rsidRPr="00522EEF" w:rsidRDefault="00522EEF" w:rsidP="00522EEF">
      <w:pPr>
        <w:jc w:val="center"/>
        <w:rPr>
          <w:lang w:val="lv-LV" w:eastAsia="lv-LV"/>
        </w:rPr>
      </w:pPr>
      <w:r w:rsidRPr="00522EEF">
        <w:rPr>
          <w:lang w:val="lv-LV" w:eastAsia="lv-LV"/>
        </w:rPr>
        <w:t xml:space="preserve">Ziņo </w:t>
      </w:r>
      <w:r w:rsidRPr="00522EEF">
        <w:rPr>
          <w:noProof/>
          <w:lang w:val="lv-LV" w:eastAsia="lv-LV"/>
        </w:rPr>
        <w:t>Liene Berga, Ausma Eglīte</w:t>
      </w:r>
      <w:r>
        <w:rPr>
          <w:noProof/>
          <w:lang w:val="lv-LV" w:eastAsia="lv-LV"/>
        </w:rPr>
        <w:t>, debatēs piedalās Andris Garklāvs</w:t>
      </w:r>
    </w:p>
    <w:p w14:paraId="48D71279" w14:textId="77777777" w:rsidR="00522EEF" w:rsidRPr="00522EEF" w:rsidRDefault="00522EEF" w:rsidP="00522EEF">
      <w:pPr>
        <w:jc w:val="both"/>
        <w:rPr>
          <w:lang w:val="lv-LV" w:eastAsia="hi-IN" w:bidi="hi-IN"/>
        </w:rPr>
      </w:pPr>
    </w:p>
    <w:p w14:paraId="7DEC8857" w14:textId="77777777" w:rsidR="00522EEF" w:rsidRPr="00522EEF" w:rsidRDefault="00522EEF" w:rsidP="00522EEF">
      <w:pPr>
        <w:autoSpaceDE w:val="0"/>
        <w:autoSpaceDN w:val="0"/>
        <w:adjustRightInd w:val="0"/>
        <w:ind w:firstLine="720"/>
        <w:jc w:val="both"/>
        <w:rPr>
          <w:noProof/>
          <w:lang w:val="lv-LV" w:eastAsia="lv-LV"/>
        </w:rPr>
      </w:pPr>
      <w:r w:rsidRPr="00522EEF">
        <w:rPr>
          <w:lang w:val="lv-LV" w:eastAsia="lv-LV"/>
        </w:rPr>
        <w:t xml:space="preserve">Limbažu novada pašvaldības Centrālajā pārvaldē, </w:t>
      </w:r>
      <w:r w:rsidRPr="00522EEF">
        <w:rPr>
          <w:noProof/>
          <w:lang w:val="lv-LV" w:eastAsia="lv-LV"/>
        </w:rPr>
        <w:t>turpmāk tekstā arī – Pašvaldība, ir saņemts biedrības “</w:t>
      </w:r>
      <w:bookmarkStart w:id="40" w:name="_Hlk181696420"/>
      <w:r w:rsidRPr="00522EEF">
        <w:rPr>
          <w:noProof/>
          <w:lang w:val="lv-LV" w:eastAsia="lv-LV"/>
        </w:rPr>
        <w:t>Pūralādes</w:t>
      </w:r>
      <w:bookmarkEnd w:id="40"/>
      <w:r w:rsidRPr="00522EEF">
        <w:rPr>
          <w:noProof/>
          <w:lang w:val="lv-LV" w:eastAsia="lv-LV"/>
        </w:rPr>
        <w:t xml:space="preserve">” (reģ. Nr. </w:t>
      </w:r>
      <w:bookmarkStart w:id="41" w:name="_Hlk181696435"/>
      <w:r w:rsidRPr="00522EEF">
        <w:rPr>
          <w:noProof/>
          <w:lang w:val="lv-LV" w:eastAsia="lv-LV"/>
        </w:rPr>
        <w:t>40008206501, juridiskā adrese: “Lādes Vītoli” -3, Lāde, Limbažu pagasts, Limbažu novads, LV-4020</w:t>
      </w:r>
      <w:bookmarkEnd w:id="41"/>
      <w:r w:rsidRPr="00522EEF">
        <w:rPr>
          <w:noProof/>
          <w:lang w:val="lv-LV" w:eastAsia="lv-LV"/>
        </w:rPr>
        <w:t xml:space="preserve">), turpmāk tekstā arī – Biedrība, 2024. gada 25. oktobra iesniegums (reģistrēts 25.10.2024. ar reģ. Nr. </w:t>
      </w:r>
      <w:bookmarkStart w:id="42" w:name="_Hlk132890066"/>
      <w:r w:rsidRPr="00522EEF">
        <w:rPr>
          <w:noProof/>
          <w:lang w:val="lv-LV" w:eastAsia="lv-LV"/>
        </w:rPr>
        <w:t>4.8.4/24/</w:t>
      </w:r>
      <w:bookmarkEnd w:id="42"/>
      <w:r w:rsidRPr="00522EEF">
        <w:rPr>
          <w:noProof/>
          <w:lang w:val="lv-LV" w:eastAsia="lv-LV"/>
        </w:rPr>
        <w:t>6498), kurā izteikts lūgums Limbažu novada pašvaldību rast iespēju nodot ilgstošā lietošanā biedrībai telpas Nr. 19 (kopējā platība 10,4m</w:t>
      </w:r>
      <w:r w:rsidRPr="00522EEF">
        <w:rPr>
          <w:noProof/>
          <w:vertAlign w:val="superscript"/>
          <w:lang w:val="lv-LV" w:eastAsia="lv-LV"/>
        </w:rPr>
        <w:t>2</w:t>
      </w:r>
      <w:r w:rsidRPr="00522EEF">
        <w:rPr>
          <w:noProof/>
          <w:lang w:val="lv-LV" w:eastAsia="lv-LV"/>
        </w:rPr>
        <w:t xml:space="preserve">) nodarbībām un biedrības inventāra uzglabāšanai. Iesniegumā norādīts, ka Biedrība 2024. gada 2. septembrī ir ieguvusi sabiedriskā labuma organizācijas statusu. </w:t>
      </w:r>
    </w:p>
    <w:p w14:paraId="76377062" w14:textId="77777777" w:rsidR="00522EEF" w:rsidRPr="00522EEF" w:rsidRDefault="00522EEF" w:rsidP="00522EEF">
      <w:pPr>
        <w:autoSpaceDE w:val="0"/>
        <w:autoSpaceDN w:val="0"/>
        <w:adjustRightInd w:val="0"/>
        <w:ind w:firstLine="720"/>
        <w:jc w:val="both"/>
        <w:rPr>
          <w:noProof/>
          <w:lang w:val="lv-LV" w:eastAsia="lv-LV"/>
        </w:rPr>
      </w:pPr>
      <w:r w:rsidRPr="00522EEF">
        <w:rPr>
          <w:noProof/>
          <w:lang w:val="lv-LV" w:eastAsia="lv-LV"/>
        </w:rPr>
        <w:lastRenderedPageBreak/>
        <w:t>Papildus Biedrība norāda, ka ir vienīgā kopiena šai apkaimē, kura regulāri rīko nodarbības iedzīvotājiem. Regulāti tiek rīkotas dažādas meistarklases, lai apgūtu citu cilvēku pieredzi radošajās darbnīcās (dekorāciju un noformējumu izgatavošana, rokdarbi, cienasta gatavošana, dārzeņu un ogu konservēšana). Nodarbības ir pieejamas ikvienam apkaimes iedzīvotājam. Biedrība sadarbojas ar Sabiedrisko centru “Lādes Vītoli”, sniedzot palīdzību pagasta svētku organizēšanā. Papildus Biedrība piedalās projektu realizācijā.</w:t>
      </w:r>
    </w:p>
    <w:p w14:paraId="47DF4654" w14:textId="77777777" w:rsidR="00522EEF" w:rsidRPr="00522EEF" w:rsidRDefault="00522EEF" w:rsidP="00522EEF">
      <w:pPr>
        <w:ind w:firstLine="680"/>
        <w:jc w:val="both"/>
        <w:rPr>
          <w:lang w:val="lv-LV" w:eastAsia="lv-LV"/>
        </w:rPr>
      </w:pPr>
      <w:r w:rsidRPr="00522EEF">
        <w:rPr>
          <w:lang w:val="lv-LV" w:eastAsia="lv-LV"/>
        </w:rPr>
        <w:t xml:space="preserve">Ar Valsts ieņēmumu dienesta 2024. gada 2. septembra lēmumu Nr. 32.6/8.71/25814 biedrībai “Pūralādes” ir piešķirts sabiedriskā labuma organizācijas statuss. </w:t>
      </w:r>
    </w:p>
    <w:p w14:paraId="5B99DF8D" w14:textId="77777777" w:rsidR="00522EEF" w:rsidRPr="00522EEF" w:rsidRDefault="00522EEF" w:rsidP="00522EEF">
      <w:pPr>
        <w:ind w:firstLine="680"/>
        <w:jc w:val="both"/>
        <w:rPr>
          <w:lang w:val="lv-LV" w:eastAsia="lv-LV"/>
        </w:rPr>
      </w:pPr>
      <w:r w:rsidRPr="00522EEF">
        <w:rPr>
          <w:lang w:val="lv-LV" w:eastAsia="lv-LV"/>
        </w:rPr>
        <w:t xml:space="preserve">Biedrība dibināta 2013. gada 8. martā. Biedrības dibināšanas mērķis ir: </w:t>
      </w:r>
      <w:bookmarkStart w:id="43" w:name="_Hlk181697945"/>
      <w:r w:rsidRPr="00522EEF">
        <w:rPr>
          <w:lang w:val="lv-LV" w:eastAsia="lv-LV"/>
        </w:rPr>
        <w:t>Veicināt lauku iedzīvotāju mūžizglītību, sekmēt ģimeņu un jaunatnes radošo iniciatīvu, veicināt un atbalstīt sabiedriskās dzīves aktivitātes kultūrā, sportā un atpūtā. Veidot un atbalstīt sadarbību ar valsts un pašvaldību institūcijām, nevalstiskajām organizācijām</w:t>
      </w:r>
      <w:bookmarkEnd w:id="43"/>
      <w:r w:rsidRPr="00522EEF">
        <w:rPr>
          <w:lang w:val="lv-LV" w:eastAsia="lv-LV"/>
        </w:rPr>
        <w:t>.</w:t>
      </w:r>
    </w:p>
    <w:p w14:paraId="392218A9" w14:textId="77777777" w:rsidR="00522EEF" w:rsidRPr="00522EEF" w:rsidRDefault="00522EEF" w:rsidP="00522EEF">
      <w:pPr>
        <w:ind w:firstLine="680"/>
        <w:jc w:val="both"/>
        <w:rPr>
          <w:lang w:val="lv-LV" w:eastAsia="lv-LV"/>
        </w:rPr>
      </w:pPr>
      <w:r w:rsidRPr="00522EEF">
        <w:rPr>
          <w:lang w:val="lv-LV" w:eastAsia="lv-LV"/>
        </w:rPr>
        <w:t>Biedrība sabiedrības attīstības jomā aktīvi iesaistās pilsoniskās sabiedrības attīstības veicināšanā, rīkojot socializēšanas pasākumus, kas ir neformāli un izglītojoši. Šādos pasākumos dalībniekiem ir iespēja brīvi komunicēt un dalīties ar zināšanām, baudot draudzīgu un neformālu atmosfēru.</w:t>
      </w:r>
    </w:p>
    <w:p w14:paraId="6C18EF92" w14:textId="77777777" w:rsidR="00522EEF" w:rsidRPr="00522EEF" w:rsidRDefault="00522EEF" w:rsidP="00522EEF">
      <w:pPr>
        <w:ind w:firstLine="680"/>
        <w:contextualSpacing/>
        <w:jc w:val="both"/>
        <w:rPr>
          <w:noProof/>
          <w:lang w:val="lv-LV" w:eastAsia="lv-LV"/>
        </w:rPr>
      </w:pPr>
      <w:r w:rsidRPr="00522EEF">
        <w:rPr>
          <w:noProof/>
          <w:lang w:val="lv-LV" w:eastAsia="lv-LV"/>
        </w:rPr>
        <w:t>Sabiedriskā labuma organizāciju likuma 3. pantā noteikts, ka: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58" w:anchor="p11" w:history="1">
        <w:r w:rsidRPr="00522EEF">
          <w:rPr>
            <w:noProof/>
            <w:lang w:val="lv-LV" w:eastAsia="lv-LV"/>
          </w:rPr>
          <w:t>11. </w:t>
        </w:r>
      </w:hyperlink>
      <w:r w:rsidRPr="00522EEF">
        <w:rPr>
          <w:noProof/>
          <w:lang w:val="lv-LV" w:eastAsia="lv-LV"/>
        </w:rPr>
        <w:t>un </w:t>
      </w:r>
      <w:hyperlink r:id="rId59" w:anchor="p12" w:history="1">
        <w:r w:rsidRPr="00522EEF">
          <w:rPr>
            <w:noProof/>
            <w:lang w:val="lv-LV" w:eastAsia="lv-LV"/>
          </w:rPr>
          <w:t>12. pantā</w:t>
        </w:r>
      </w:hyperlink>
      <w:r w:rsidRPr="00522EEF">
        <w:rPr>
          <w:noProof/>
          <w:lang w:val="lv-LV" w:eastAsia="lv-LV"/>
        </w:rPr>
        <w:t>  noteiktos ierobežojumus.”</w:t>
      </w:r>
    </w:p>
    <w:p w14:paraId="13ABAEA0" w14:textId="77777777" w:rsidR="00522EEF" w:rsidRPr="00522EEF" w:rsidRDefault="00522EEF" w:rsidP="00522EEF">
      <w:pPr>
        <w:ind w:firstLine="680"/>
        <w:jc w:val="both"/>
        <w:rPr>
          <w:rFonts w:eastAsia="Calibri"/>
          <w:kern w:val="2"/>
          <w:lang w:val="lv-LV"/>
          <w14:ligatures w14:val="standardContextual"/>
        </w:rPr>
      </w:pPr>
      <w:r w:rsidRPr="00522EEF">
        <w:rPr>
          <w:rFonts w:eastAsia="Calibri"/>
          <w:kern w:val="2"/>
          <w:lang w:val="lv-LV"/>
          <w14:ligatures w14:val="standardContextual"/>
        </w:rPr>
        <w:t xml:space="preserve">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4.¹ punkts nosaka, ka atvasināta publiska persona savu mantu var nodod bezatlīdzības lietošanā sabiedriskā labuma organizācijai. </w:t>
      </w:r>
    </w:p>
    <w:p w14:paraId="3C56E9E5" w14:textId="77777777" w:rsidR="00522EEF" w:rsidRPr="00522EEF" w:rsidRDefault="00522EEF" w:rsidP="00522EEF">
      <w:pPr>
        <w:ind w:firstLine="680"/>
        <w:jc w:val="both"/>
        <w:rPr>
          <w:lang w:val="lv-LV" w:eastAsia="lv-LV"/>
        </w:rPr>
      </w:pPr>
      <w:r w:rsidRPr="00522EEF">
        <w:rPr>
          <w:lang w:val="lv-LV" w:eastAsia="lv-LV"/>
        </w:rPr>
        <w:t>Saskaņā ar Likuma 5. panta piekto daļu: “Publiskas personas mantu bezatlīdzības lietošanā sabiedriskā labuma organizācijai vai sociālajam uzņēmumam nodod uz laiku, kamēr tiem ir spēkā attiecīgais statuss, bet ne ilgāku par 10 gadiem.” Lēmumu par publiskas personas mantas nodošanu bezatlīdzības lietošanā sabiedriskā labuma organizācijai pieņem atvasinātas publiskas personas orgāns.</w:t>
      </w:r>
    </w:p>
    <w:p w14:paraId="6D57D1C0" w14:textId="77777777" w:rsidR="00522EEF" w:rsidRPr="00522EEF" w:rsidRDefault="00522EEF" w:rsidP="00522EEF">
      <w:pPr>
        <w:ind w:firstLine="680"/>
        <w:jc w:val="both"/>
        <w:rPr>
          <w:lang w:val="lv-LV" w:eastAsia="lv-LV"/>
        </w:rPr>
      </w:pPr>
      <w:r w:rsidRPr="00522EEF">
        <w:rPr>
          <w:lang w:val="lv-LV" w:eastAsia="lv-LV"/>
        </w:rPr>
        <w:t xml:space="preserve">Likuma 5. panta trešā daļa nosaka, ja publiskas personas mantu nodod bezatlīdzības lietošanā, par to pieņem lēmumu. Lēmumā norāda vismaz šādu informāciju: </w:t>
      </w:r>
    </w:p>
    <w:p w14:paraId="5D16B19A" w14:textId="77777777" w:rsidR="00522EEF" w:rsidRPr="00522EEF" w:rsidRDefault="00522EEF" w:rsidP="00522EEF">
      <w:pPr>
        <w:ind w:firstLine="680"/>
        <w:jc w:val="both"/>
        <w:rPr>
          <w:lang w:val="lv-LV" w:eastAsia="lv-LV"/>
        </w:rPr>
      </w:pPr>
      <w:r w:rsidRPr="00522EEF">
        <w:rPr>
          <w:lang w:val="lv-LV" w:eastAsia="lv-LV"/>
        </w:rPr>
        <w:t>1) bezatlīdzības lietošanā nododamā manta, tās apjoms, bilances vērtība, stāvoklis un apraksts;</w:t>
      </w:r>
    </w:p>
    <w:p w14:paraId="4AA84EB7" w14:textId="77777777" w:rsidR="00522EEF" w:rsidRPr="00522EEF" w:rsidRDefault="00522EEF" w:rsidP="00522EEF">
      <w:pPr>
        <w:ind w:firstLine="680"/>
        <w:jc w:val="both"/>
        <w:rPr>
          <w:lang w:val="lv-LV" w:eastAsia="lv-LV"/>
        </w:rPr>
      </w:pPr>
      <w:r w:rsidRPr="00522EEF">
        <w:rPr>
          <w:lang w:val="lv-LV" w:eastAsia="lv-LV"/>
        </w:rPr>
        <w:t>2) nodošanas nepieciešamība un lietderība;</w:t>
      </w:r>
    </w:p>
    <w:p w14:paraId="35E0A04B" w14:textId="77777777" w:rsidR="00522EEF" w:rsidRPr="00522EEF" w:rsidRDefault="00522EEF" w:rsidP="00522EEF">
      <w:pPr>
        <w:ind w:firstLine="680"/>
        <w:jc w:val="both"/>
        <w:rPr>
          <w:lang w:val="lv-LV" w:eastAsia="lv-LV"/>
        </w:rPr>
      </w:pPr>
      <w:r w:rsidRPr="00522EEF">
        <w:rPr>
          <w:lang w:val="lv-LV" w:eastAsia="lv-LV"/>
        </w:rPr>
        <w:t>3) nododamās mantas lietošanas vai izmantošanas mērķis un termiņš;</w:t>
      </w:r>
    </w:p>
    <w:p w14:paraId="0572209C" w14:textId="77777777" w:rsidR="00522EEF" w:rsidRPr="00522EEF" w:rsidRDefault="00522EEF" w:rsidP="00522EEF">
      <w:pPr>
        <w:ind w:firstLine="680"/>
        <w:jc w:val="both"/>
        <w:rPr>
          <w:lang w:val="lv-LV" w:eastAsia="lv-LV"/>
        </w:rPr>
      </w:pPr>
      <w:r w:rsidRPr="00522EEF">
        <w:rPr>
          <w:lang w:val="lv-LV" w:eastAsia="lv-LV"/>
        </w:rPr>
        <w:t>4) gadījumi, kad nodotā manta atdodama atpakaļ;</w:t>
      </w:r>
    </w:p>
    <w:p w14:paraId="0659BF77" w14:textId="77777777" w:rsidR="00522EEF" w:rsidRPr="00522EEF" w:rsidRDefault="00522EEF" w:rsidP="00522EEF">
      <w:pPr>
        <w:ind w:firstLine="680"/>
        <w:jc w:val="both"/>
        <w:rPr>
          <w:lang w:val="lv-LV" w:eastAsia="lv-LV"/>
        </w:rPr>
      </w:pPr>
      <w:r w:rsidRPr="00522EEF">
        <w:rPr>
          <w:lang w:val="lv-LV" w:eastAsia="lv-LV"/>
        </w:rPr>
        <w:t>5) citi nepieciešamie noteikumi, tai skaitā noteikumi, lai nodrošinātu attiecīgās mantas saglabāšanu un atbilstošu izmantošanu.</w:t>
      </w:r>
    </w:p>
    <w:p w14:paraId="3C12F3F3" w14:textId="77777777" w:rsidR="00522EEF" w:rsidRPr="00522EEF" w:rsidRDefault="00522EEF" w:rsidP="00522EEF">
      <w:pPr>
        <w:ind w:firstLine="680"/>
        <w:jc w:val="both"/>
        <w:rPr>
          <w:lang w:val="lv-LV" w:eastAsia="lv-LV"/>
        </w:rPr>
      </w:pPr>
      <w:r w:rsidRPr="00522EEF">
        <w:rPr>
          <w:lang w:val="lv-LV" w:eastAsia="lv-LV"/>
        </w:rPr>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22439A43" w14:textId="77777777" w:rsidR="00522EEF" w:rsidRPr="00FF0705" w:rsidRDefault="00522EEF" w:rsidP="00522EEF">
      <w:pPr>
        <w:ind w:firstLine="720"/>
        <w:jc w:val="both"/>
        <w:rPr>
          <w:b/>
          <w:bCs/>
          <w:lang w:val="lv-LV" w:eastAsia="lv-LV"/>
        </w:rPr>
      </w:pPr>
      <w:r w:rsidRPr="00522EEF">
        <w:rPr>
          <w:lang w:val="lv-LV" w:eastAsia="lv-LV"/>
        </w:rPr>
        <w:t>Ņemot vērā iepriekš minēto, saskaņā ar Pašvaldību likuma 10. panta pirmās daļas 21. punktu un 73. panta ceturto daļu, Publiskas personas finanšu līdzekļu un mantas izšķērdēšanas novēršanas likuma 5. panta otrās daļas 4.¹ punktu, trešo,</w:t>
      </w:r>
      <w:r w:rsidRPr="00522EEF">
        <w:rPr>
          <w:vertAlign w:val="superscript"/>
          <w:lang w:val="lv-LV" w:eastAsia="lv-LV"/>
        </w:rPr>
        <w:t xml:space="preserve"> </w:t>
      </w:r>
      <w:r w:rsidRPr="00522EEF">
        <w:rPr>
          <w:lang w:val="lv-LV" w:eastAsia="lv-LV"/>
        </w:rPr>
        <w:t xml:space="preserve"> piekto un sesto daļu</w:t>
      </w:r>
      <w:r w:rsidRPr="00522EEF">
        <w:rPr>
          <w:rFonts w:eastAsia="Calibri"/>
          <w:lang w:val="lv-LV"/>
          <w14:ligatures w14:val="standardContextual"/>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4000BEF6" w14:textId="03F3279E" w:rsidR="00522EEF" w:rsidRPr="00522EEF" w:rsidRDefault="00522EEF" w:rsidP="00522EEF">
      <w:pPr>
        <w:ind w:firstLine="720"/>
        <w:jc w:val="both"/>
        <w:rPr>
          <w:rFonts w:eastAsia="Calibri"/>
          <w:lang w:val="lv-LV"/>
          <w14:ligatures w14:val="standardContextual"/>
        </w:rPr>
      </w:pPr>
    </w:p>
    <w:p w14:paraId="77AAB470" w14:textId="77777777" w:rsidR="00522EEF" w:rsidRPr="00522EEF" w:rsidRDefault="00522EEF" w:rsidP="00522EEF">
      <w:pPr>
        <w:numPr>
          <w:ilvl w:val="0"/>
          <w:numId w:val="35"/>
        </w:numPr>
        <w:contextualSpacing/>
        <w:jc w:val="both"/>
        <w:rPr>
          <w:rFonts w:eastAsia="Calibri"/>
          <w:lang w:val="lv-LV" w:eastAsia="lv-LV"/>
        </w:rPr>
      </w:pPr>
      <w:r w:rsidRPr="00522EEF">
        <w:rPr>
          <w:rFonts w:eastAsia="Calibri"/>
          <w:lang w:val="lv-LV" w:eastAsia="lv-LV"/>
        </w:rPr>
        <w:lastRenderedPageBreak/>
        <w:t xml:space="preserve">Nodot bezatlīdzības lietošanā sabiedriskā labuma organizācijai - </w:t>
      </w:r>
      <w:bookmarkStart w:id="44" w:name="_Hlk181699719"/>
      <w:r w:rsidRPr="00522EEF">
        <w:rPr>
          <w:rFonts w:eastAsia="Calibri"/>
          <w:lang w:val="lv-LV" w:eastAsia="lv-LV"/>
        </w:rPr>
        <w:t xml:space="preserve">biedrībai </w:t>
      </w:r>
      <w:r w:rsidRPr="00522EEF">
        <w:rPr>
          <w:lang w:val="lv-LV" w:eastAsia="lv-LV"/>
        </w:rPr>
        <w:t xml:space="preserve">“Pūralādes” (reģistrācijas Nr. 40008206501, juridiskā adrese: </w:t>
      </w:r>
      <w:bookmarkStart w:id="45" w:name="_Hlk182210104"/>
      <w:r w:rsidRPr="00522EEF">
        <w:rPr>
          <w:lang w:val="lv-LV" w:eastAsia="lv-LV"/>
        </w:rPr>
        <w:t>“Lādes Vītoli” -3, Lāde, Limbažu pagasts, Limbažu novads, LV-4020</w:t>
      </w:r>
      <w:bookmarkEnd w:id="45"/>
      <w:r w:rsidRPr="00522EEF">
        <w:rPr>
          <w:lang w:val="lv-LV" w:eastAsia="lv-LV"/>
        </w:rPr>
        <w:t xml:space="preserve">) </w:t>
      </w:r>
      <w:bookmarkEnd w:id="44"/>
      <w:r w:rsidRPr="00522EEF">
        <w:rPr>
          <w:rFonts w:eastAsia="Calibri"/>
          <w:lang w:val="lv-LV" w:eastAsia="lv-LV"/>
        </w:rPr>
        <w:t xml:space="preserve">Limbažu novada pašvaldībai piederošo telpu Nr. 19, </w:t>
      </w:r>
      <w:bookmarkStart w:id="46" w:name="_Hlk182210235"/>
      <w:r w:rsidRPr="00522EEF">
        <w:rPr>
          <w:rFonts w:eastAsia="Calibri"/>
          <w:lang w:val="lv-LV" w:eastAsia="lv-LV"/>
        </w:rPr>
        <w:t>ar kopējo platību 10,4m</w:t>
      </w:r>
      <w:r w:rsidRPr="00522EEF">
        <w:rPr>
          <w:rFonts w:eastAsia="Calibri"/>
          <w:vertAlign w:val="superscript"/>
          <w:lang w:val="lv-LV" w:eastAsia="lv-LV"/>
        </w:rPr>
        <w:t>2</w:t>
      </w:r>
      <w:r w:rsidRPr="00522EEF">
        <w:rPr>
          <w:rFonts w:eastAsia="Calibri"/>
          <w:lang w:val="lv-LV" w:eastAsia="lv-LV"/>
        </w:rPr>
        <w:t>, nekustamā īpašumā</w:t>
      </w:r>
      <w:r w:rsidRPr="00522EEF">
        <w:rPr>
          <w:lang w:val="lv-LV" w:eastAsia="lv-LV"/>
        </w:rPr>
        <w:t xml:space="preserve"> </w:t>
      </w:r>
      <w:r w:rsidRPr="00522EEF">
        <w:rPr>
          <w:rFonts w:eastAsia="Calibri"/>
          <w:lang w:val="lv-LV" w:eastAsia="lv-LV"/>
        </w:rPr>
        <w:t>“Lādes Vītoli”, Lāde, Limbažu pagasts, Limbažu novads, kadastra Nr. 6664 005 0188 (reģistrēts Vidzemes rajona tiesas Limbažu pagasta zemesgrāmatu nodalījumā Nr. 100000402102) (turpmāk tekstā – Telpa)</w:t>
      </w:r>
      <w:bookmarkEnd w:id="46"/>
      <w:r w:rsidRPr="00522EEF">
        <w:rPr>
          <w:rFonts w:eastAsia="Calibri"/>
          <w:lang w:val="lv-LV" w:eastAsia="lv-LV"/>
        </w:rPr>
        <w:t xml:space="preserve">. </w:t>
      </w:r>
    </w:p>
    <w:p w14:paraId="6AD91B0E"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 xml:space="preserve">Telpas nodošanas bezatlīdzības lietošanā mērķis ir Biedrības darbības mērķu īstenošanai ar sabiedriskā labuma nozīmi, kā arī Biedrības funkciju, uzdevumu un mērķu īstenošanai atbilstoši Biedrības statūtiem: </w:t>
      </w:r>
    </w:p>
    <w:p w14:paraId="25EFD75B" w14:textId="77777777" w:rsidR="00522EEF" w:rsidRPr="00522EEF" w:rsidRDefault="00522EEF" w:rsidP="00522EEF">
      <w:pPr>
        <w:numPr>
          <w:ilvl w:val="1"/>
          <w:numId w:val="35"/>
        </w:numPr>
        <w:contextualSpacing/>
        <w:jc w:val="both"/>
        <w:rPr>
          <w:bCs/>
          <w:lang w:val="lv-LV" w:eastAsia="lv-LV"/>
        </w:rPr>
      </w:pPr>
      <w:r w:rsidRPr="00522EEF">
        <w:rPr>
          <w:bCs/>
          <w:lang w:val="lv-LV" w:eastAsia="lv-LV"/>
        </w:rPr>
        <w:t xml:space="preserve">Veicināt </w:t>
      </w:r>
      <w:bookmarkStart w:id="47" w:name="_Hlk182210396"/>
      <w:r w:rsidRPr="00522EEF">
        <w:rPr>
          <w:bCs/>
          <w:lang w:val="lv-LV" w:eastAsia="lv-LV"/>
        </w:rPr>
        <w:t>lauku iedzīvotāju mūžizglītību</w:t>
      </w:r>
      <w:bookmarkEnd w:id="47"/>
      <w:r w:rsidRPr="00522EEF">
        <w:rPr>
          <w:bCs/>
          <w:lang w:val="lv-LV" w:eastAsia="lv-LV"/>
        </w:rPr>
        <w:t xml:space="preserve">, </w:t>
      </w:r>
    </w:p>
    <w:p w14:paraId="7D258DDB" w14:textId="77777777" w:rsidR="00522EEF" w:rsidRPr="00522EEF" w:rsidRDefault="00522EEF" w:rsidP="00522EEF">
      <w:pPr>
        <w:numPr>
          <w:ilvl w:val="1"/>
          <w:numId w:val="35"/>
        </w:numPr>
        <w:contextualSpacing/>
        <w:jc w:val="both"/>
        <w:rPr>
          <w:bCs/>
          <w:lang w:val="lv-LV" w:eastAsia="lv-LV"/>
        </w:rPr>
      </w:pPr>
      <w:bookmarkStart w:id="48" w:name="_Hlk182210421"/>
      <w:r w:rsidRPr="00522EEF">
        <w:rPr>
          <w:bCs/>
          <w:lang w:val="lv-LV" w:eastAsia="lv-LV"/>
        </w:rPr>
        <w:t>Sekmēt ģimeņu un jaunatnes radošo iniciatīvu</w:t>
      </w:r>
      <w:bookmarkEnd w:id="48"/>
      <w:r w:rsidRPr="00522EEF">
        <w:rPr>
          <w:bCs/>
          <w:lang w:val="lv-LV" w:eastAsia="lv-LV"/>
        </w:rPr>
        <w:t>;</w:t>
      </w:r>
    </w:p>
    <w:p w14:paraId="24BFF58F" w14:textId="77777777" w:rsidR="00522EEF" w:rsidRPr="00522EEF" w:rsidRDefault="00522EEF" w:rsidP="00522EEF">
      <w:pPr>
        <w:numPr>
          <w:ilvl w:val="1"/>
          <w:numId w:val="35"/>
        </w:numPr>
        <w:contextualSpacing/>
        <w:jc w:val="both"/>
        <w:rPr>
          <w:bCs/>
          <w:lang w:val="lv-LV" w:eastAsia="lv-LV"/>
        </w:rPr>
      </w:pPr>
      <w:bookmarkStart w:id="49" w:name="_Hlk182210449"/>
      <w:r w:rsidRPr="00522EEF">
        <w:rPr>
          <w:bCs/>
          <w:lang w:val="lv-LV" w:eastAsia="lv-LV"/>
        </w:rPr>
        <w:t>Veicināt un atbalstīt sabiedriskās dzīves aktivitātes kultūrā, sportā un atpūtā</w:t>
      </w:r>
      <w:bookmarkEnd w:id="49"/>
      <w:r w:rsidRPr="00522EEF">
        <w:rPr>
          <w:bCs/>
          <w:lang w:val="lv-LV" w:eastAsia="lv-LV"/>
        </w:rPr>
        <w:t xml:space="preserve">; </w:t>
      </w:r>
    </w:p>
    <w:p w14:paraId="733C311C" w14:textId="77777777" w:rsidR="00522EEF" w:rsidRPr="00522EEF" w:rsidRDefault="00522EEF" w:rsidP="00522EEF">
      <w:pPr>
        <w:numPr>
          <w:ilvl w:val="1"/>
          <w:numId w:val="35"/>
        </w:numPr>
        <w:contextualSpacing/>
        <w:jc w:val="both"/>
        <w:rPr>
          <w:bCs/>
          <w:lang w:val="lv-LV" w:eastAsia="lv-LV"/>
        </w:rPr>
      </w:pPr>
      <w:bookmarkStart w:id="50" w:name="_Hlk182210476"/>
      <w:r w:rsidRPr="00522EEF">
        <w:rPr>
          <w:bCs/>
          <w:lang w:val="lv-LV" w:eastAsia="lv-LV"/>
        </w:rPr>
        <w:t>Veidot un atbalstīt sadarbību ar valsts un pašvaldību institūcijām, nevalstiskajām organizācijām</w:t>
      </w:r>
      <w:bookmarkEnd w:id="50"/>
      <w:r w:rsidRPr="00522EEF">
        <w:rPr>
          <w:bCs/>
          <w:lang w:val="lv-LV" w:eastAsia="lv-LV"/>
        </w:rPr>
        <w:t>.</w:t>
      </w:r>
    </w:p>
    <w:p w14:paraId="6734E7EB"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 xml:space="preserve">Telpa tiek nodota bezatlīdzības lietošanā uz 3 (trīs) gadiem, bet ne ilgāk kā uz laiku, kamēr Biedrībai ir sabiedriskā labuma organizācijas statuss. </w:t>
      </w:r>
    </w:p>
    <w:p w14:paraId="73B2202C"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 xml:space="preserve">Uzdot Limbažu novada pašvaldības izpilddirektoram noslēgt līgumu par lēmuma 1. punktā noteiktās telpas Nr. 19 nodošanu bezatlīdzības lietošanā sabiedriskā labuma organizācijai - biedrībai “Pūralādes” (saskaņā ar lēmuma pielikumu – Nekustamā īpašuma bezatlīdzības lietošanas nodošanas līgums (turpmāk – Līgums)). </w:t>
      </w:r>
    </w:p>
    <w:p w14:paraId="13893737"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Noteikt, ka Līgums par Nekustamā īpašuma bezatlīdzības lietošanu tiek vienpusēji izbeigts pirms termiņa un Biedrībai bezatlīdzības lietošanā nodotā Telpa jānodod atpakaļ, ja:</w:t>
      </w:r>
    </w:p>
    <w:p w14:paraId="1217FCF2" w14:textId="77777777" w:rsidR="00522EEF" w:rsidRPr="00522EEF" w:rsidRDefault="00522EEF" w:rsidP="00522EEF">
      <w:pPr>
        <w:numPr>
          <w:ilvl w:val="1"/>
          <w:numId w:val="35"/>
        </w:numPr>
        <w:contextualSpacing/>
        <w:jc w:val="both"/>
        <w:rPr>
          <w:bCs/>
          <w:lang w:val="lv-LV" w:eastAsia="lv-LV"/>
        </w:rPr>
      </w:pPr>
      <w:r w:rsidRPr="00522EEF">
        <w:rPr>
          <w:bCs/>
          <w:lang w:val="lv-LV" w:eastAsia="lv-LV"/>
        </w:rPr>
        <w:t>Telpa tiek izmantota pretēji tā nodošanas bezatlīdzības lietošanā mērķiem  vai ja tajā tiek veikta saimnieciskā darbība (tai skaitā telpas tiek iznomātas trešajām personām) bez Pašvaldības rakstiskas piekrišanas. Nosacījums par pašvaldības rakstiskas piekrišanas nepieciešamību neattiecas uz izņēmuma gadījumiem, kad Biedrība un trešā persona slēdz līgumus par lēmuma 3.punktā noteikto funkciju un uzdevumu izpildi;</w:t>
      </w:r>
    </w:p>
    <w:p w14:paraId="3D4F79B9" w14:textId="77777777" w:rsidR="00522EEF" w:rsidRPr="00522EEF" w:rsidRDefault="00522EEF" w:rsidP="00522EEF">
      <w:pPr>
        <w:numPr>
          <w:ilvl w:val="1"/>
          <w:numId w:val="35"/>
        </w:numPr>
        <w:contextualSpacing/>
        <w:jc w:val="both"/>
        <w:rPr>
          <w:bCs/>
          <w:lang w:val="lv-LV" w:eastAsia="lv-LV"/>
        </w:rPr>
      </w:pPr>
      <w:r w:rsidRPr="00522EEF">
        <w:rPr>
          <w:bCs/>
          <w:lang w:val="lv-LV" w:eastAsia="lv-LV"/>
        </w:rPr>
        <w:t>Biedrībai tiek anulēts sabiedriskā labuma organizācijas statuss;</w:t>
      </w:r>
    </w:p>
    <w:p w14:paraId="2CFD95AF" w14:textId="77777777" w:rsidR="00522EEF" w:rsidRPr="00522EEF" w:rsidRDefault="00522EEF" w:rsidP="00522EEF">
      <w:pPr>
        <w:numPr>
          <w:ilvl w:val="1"/>
          <w:numId w:val="35"/>
        </w:numPr>
        <w:contextualSpacing/>
        <w:jc w:val="both"/>
        <w:rPr>
          <w:bCs/>
          <w:lang w:val="lv-LV" w:eastAsia="lv-LV"/>
        </w:rPr>
      </w:pPr>
      <w:r w:rsidRPr="00522EEF">
        <w:rPr>
          <w:bCs/>
          <w:lang w:val="lv-LV" w:eastAsia="lv-LV"/>
        </w:rPr>
        <w:t>Biedrība nepilda vai pārkāpj Līguma noteikumus un 1 (viena) mēneša laikā pēc rakstiska brīdinājuma saņemšanas, nav novērsusi brīdinājumā minētos pārkāpumus.</w:t>
      </w:r>
    </w:p>
    <w:p w14:paraId="17642E7F"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Atbildīgo par līguma noslēgšanu noteikt Limbažu novada pašvaldības Centrālās pārvaldes Juridisko nodaļu.</w:t>
      </w:r>
    </w:p>
    <w:p w14:paraId="79588265"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Kontroli par lēmuma izpildi veikt Limbažu novada pašvaldības izpilddirektoram.</w:t>
      </w:r>
    </w:p>
    <w:p w14:paraId="538F48BD" w14:textId="77777777" w:rsidR="00522EEF" w:rsidRPr="00522EEF" w:rsidRDefault="00522EEF" w:rsidP="00522EEF">
      <w:pPr>
        <w:numPr>
          <w:ilvl w:val="0"/>
          <w:numId w:val="35"/>
        </w:numPr>
        <w:contextualSpacing/>
        <w:jc w:val="both"/>
        <w:rPr>
          <w:bCs/>
          <w:lang w:val="lv-LV" w:eastAsia="lv-LV"/>
        </w:rPr>
      </w:pPr>
      <w:r w:rsidRPr="00522EEF">
        <w:rPr>
          <w:bCs/>
          <w:lang w:val="lv-LV" w:eastAsia="lv-LV"/>
        </w:rPr>
        <w:t>Lēmuma projektu virzīt izskatīšanai Limbažu novada domes sēdē.</w:t>
      </w:r>
    </w:p>
    <w:p w14:paraId="20B8A327" w14:textId="77777777" w:rsidR="0059672A" w:rsidRDefault="0059672A" w:rsidP="00DD55FD">
      <w:pPr>
        <w:rPr>
          <w:lang w:val="lv-LV"/>
        </w:rPr>
      </w:pPr>
    </w:p>
    <w:p w14:paraId="0C112AC2" w14:textId="77777777" w:rsidR="00522EEF" w:rsidRDefault="00522EEF" w:rsidP="00522EEF">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369CF88F" w14:textId="77777777" w:rsidR="00284BEE" w:rsidRDefault="00284BEE" w:rsidP="00DD55FD">
      <w:pPr>
        <w:rPr>
          <w:lang w:val="lv-LV"/>
        </w:rPr>
      </w:pPr>
    </w:p>
    <w:p w14:paraId="09A21DE9" w14:textId="77777777" w:rsidR="00522EEF" w:rsidRDefault="00522EEF"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59DEA0A8" w14:textId="77777777" w:rsidR="008045DF" w:rsidRPr="008045DF" w:rsidRDefault="008045DF" w:rsidP="008045DF">
      <w:pPr>
        <w:pBdr>
          <w:bottom w:val="single" w:sz="4" w:space="1" w:color="auto"/>
        </w:pBdr>
        <w:jc w:val="both"/>
        <w:rPr>
          <w:rFonts w:eastAsia="Calibri"/>
          <w:b/>
          <w:bCs/>
          <w:color w:val="000000"/>
          <w:lang w:val="lv-LV" w:bidi="lo-LA"/>
        </w:rPr>
      </w:pPr>
      <w:r w:rsidRPr="008045DF">
        <w:rPr>
          <w:rFonts w:eastAsia="Calibri"/>
          <w:b/>
          <w:bCs/>
          <w:color w:val="000000"/>
          <w:lang w:val="lv-LV" w:bidi="lo-LA"/>
        </w:rPr>
        <w:t>Par rūpnieciskās zvejas tiesību nomas līgumu slēgšanu Skultes pagastā</w:t>
      </w:r>
    </w:p>
    <w:p w14:paraId="4CC63C73" w14:textId="77777777" w:rsidR="008045DF" w:rsidRPr="008045DF" w:rsidRDefault="008045DF" w:rsidP="008045DF">
      <w:pPr>
        <w:jc w:val="center"/>
        <w:rPr>
          <w:rFonts w:eastAsia="Calibri"/>
          <w:lang w:val="lv-LV" w:bidi="lo-LA"/>
        </w:rPr>
      </w:pPr>
      <w:r w:rsidRPr="008045DF">
        <w:rPr>
          <w:rFonts w:eastAsia="Calibri"/>
          <w:lang w:val="lv-LV" w:bidi="lo-LA"/>
        </w:rPr>
        <w:t>Ziņo Ainārs Liniņš</w:t>
      </w:r>
    </w:p>
    <w:p w14:paraId="6C09E56F" w14:textId="77777777" w:rsidR="008045DF" w:rsidRPr="008045DF" w:rsidRDefault="008045DF" w:rsidP="008045DF">
      <w:pPr>
        <w:tabs>
          <w:tab w:val="left" w:pos="709"/>
        </w:tabs>
        <w:jc w:val="center"/>
        <w:rPr>
          <w:lang w:val="lv-LV" w:eastAsia="lv-LV"/>
        </w:rPr>
      </w:pPr>
    </w:p>
    <w:p w14:paraId="52B3D579" w14:textId="77777777" w:rsidR="008045DF" w:rsidRPr="008045DF" w:rsidRDefault="008045DF" w:rsidP="008045DF">
      <w:pPr>
        <w:ind w:firstLine="720"/>
        <w:jc w:val="both"/>
        <w:rPr>
          <w:lang w:val="lv-LV" w:eastAsia="lv-LV"/>
        </w:rPr>
      </w:pPr>
      <w:r w:rsidRPr="008045DF">
        <w:rPr>
          <w:lang w:val="lv-LV" w:eastAsia="lv-LV"/>
        </w:rPr>
        <w:t>Limbažu novada pašvaldības Skultes pagasta pakalpojumu sniegšanas centra vadītājs Ainārs Liniņš informē par Limbažu novada pašvaldības rīcībā esošo brīvo zvejas rīku limitu Baltijas jūras Rīgas jūras līča piekrastes ūdeņos, kas robežojas ar Limbažu novada Skultes pagasta administratīvo teritoriju, kā arī par no juridiskajām un fiziskajām personām saņemtajiem pieteikumiem brīvajiem zvejas rīku limitiem piešķiršanai komerciālajai un pašpatēriņa zvejai Baltijas jūras piekrastes ūdeņos Skultes pagastā, Limbažu novadā.</w:t>
      </w:r>
    </w:p>
    <w:p w14:paraId="5811706D" w14:textId="77777777" w:rsidR="008045DF" w:rsidRPr="008045DF" w:rsidRDefault="008045DF" w:rsidP="008045DF">
      <w:pPr>
        <w:ind w:firstLine="720"/>
        <w:jc w:val="both"/>
        <w:rPr>
          <w:bCs/>
          <w:lang w:val="lv-LV" w:eastAsia="lv-LV"/>
        </w:rPr>
      </w:pPr>
      <w:r w:rsidRPr="008045DF">
        <w:rPr>
          <w:lang w:val="lv-LV" w:eastAsia="lv-LV"/>
        </w:rPr>
        <w:t xml:space="preserve">Izvērtējot iesniegtos pieteikumus, konstatēts, ka tie iesniegti ievērojot </w:t>
      </w:r>
      <w:r w:rsidRPr="008045DF">
        <w:rPr>
          <w:bCs/>
          <w:lang w:val="lv-LV" w:eastAsia="lv-LV"/>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3012EDE6" w14:textId="77777777" w:rsidR="008045DF" w:rsidRPr="008045DF" w:rsidRDefault="008045DF" w:rsidP="008045DF">
      <w:pPr>
        <w:ind w:firstLine="720"/>
        <w:jc w:val="both"/>
        <w:rPr>
          <w:lang w:val="lv-LV" w:eastAsia="lv-LV"/>
        </w:rPr>
      </w:pPr>
      <w:r w:rsidRPr="008045DF">
        <w:rPr>
          <w:lang w:val="lv-LV" w:eastAsia="lv-LV"/>
        </w:rPr>
        <w:lastRenderedPageBreak/>
        <w:t>Zvejniecības likuma 7. 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613D6466" w14:textId="77777777" w:rsidR="008045DF" w:rsidRPr="008045DF" w:rsidRDefault="008045DF" w:rsidP="008045DF">
      <w:pPr>
        <w:ind w:firstLine="720"/>
        <w:jc w:val="both"/>
        <w:rPr>
          <w:lang w:val="lv-LV" w:eastAsia="lv-LV"/>
        </w:rPr>
      </w:pPr>
      <w:r w:rsidRPr="008045DF">
        <w:rPr>
          <w:lang w:val="lv-LV" w:eastAsia="lv-LV"/>
        </w:rPr>
        <w:t>Ministru kabineta 11.08.2009. noteikumu Nr. 918 „Noteikumi par ūdenstilpju un rūpnieciskās zvejas tiesību nomu un zvejas tiesību izmantošanas kārtību” 71. punktā noteikts, ka zvejas rīku skaita limitu rūpnieciskās zvejas tiesību nomniekam nosaka, ņemot vērā komerciālās zvejas vai pašpatē</w:t>
      </w:r>
      <w:r w:rsidRPr="008045DF">
        <w:rPr>
          <w:lang w:val="lv-LV" w:eastAsia="lv-LV"/>
        </w:rPr>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 punktā noteikts, ka</w:t>
      </w:r>
      <w:bookmarkStart w:id="51" w:name="p72"/>
      <w:bookmarkStart w:id="52" w:name="p-299277"/>
      <w:bookmarkEnd w:id="51"/>
      <w:bookmarkEnd w:id="52"/>
      <w:r w:rsidRPr="008045DF">
        <w:rPr>
          <w:lang w:val="lv-LV" w:eastAsia="lv-LV"/>
        </w:rPr>
        <w:t xml:space="preserve"> zvejas limitu, kas atbilstoši minēto noteikumu 71. 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0B4180B6" w14:textId="77777777" w:rsidR="008045DF" w:rsidRPr="008045DF" w:rsidRDefault="008045DF" w:rsidP="008045DF">
      <w:pPr>
        <w:ind w:firstLine="720"/>
        <w:jc w:val="both"/>
        <w:rPr>
          <w:lang w:val="lv-LV" w:eastAsia="lv-LV"/>
        </w:rPr>
      </w:pPr>
      <w:r w:rsidRPr="008045DF">
        <w:rPr>
          <w:lang w:val="lv-LV" w:eastAsia="lv-LV"/>
        </w:rPr>
        <w:t>Ministru kabineta 11.08.2009. noteikumu Nr. 918 „Noteikumi par ūdenstilpju un rūpnieciskās zvejas tiesību nomu un zvejas tiesību izmantošanas kārtību” 73. punktā noteikts, ka pašvaldība pēc šo noteikumu 71. punktā minētās zvejas limita sadales, saņemot iesniegumu par papildu zvejas limita iedalīšanu vai jaunu iesniegumu par rūpnieciskās zvejas tiesību nomu atbilstoši šo noteikumu 72. punktam, nav tiesīga atteikt iedalīt zvejas limitu, kamēr par attiecīgajiem ūdeņiem ir pieejams zvejas limita atlikums.</w:t>
      </w:r>
    </w:p>
    <w:p w14:paraId="6AF38FEB" w14:textId="77777777" w:rsidR="008045DF" w:rsidRPr="008045DF" w:rsidRDefault="008045DF" w:rsidP="008045DF">
      <w:pPr>
        <w:ind w:firstLine="720"/>
        <w:jc w:val="both"/>
        <w:rPr>
          <w:lang w:val="lv-LV" w:eastAsia="lv-LV"/>
        </w:rPr>
      </w:pPr>
      <w:r w:rsidRPr="008045DF">
        <w:rPr>
          <w:lang w:val="lv-LV" w:eastAsia="lv-LV"/>
        </w:rPr>
        <w:t xml:space="preserve">Saskaņā ar </w:t>
      </w:r>
      <w:r w:rsidRPr="008045DF">
        <w:rPr>
          <w:bCs/>
          <w:lang w:val="lv-LV" w:eastAsia="lv-LV"/>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 punktu, </w:t>
      </w:r>
      <w:r w:rsidRPr="008045DF">
        <w:rPr>
          <w:lang w:val="lv-LV" w:eastAsia="lv-LV"/>
        </w:rPr>
        <w:t>pašvaldības dome lemj par zvejas limitu piešķiršanu un zvejas tiesību nomas līguma slēgšanu. Minētā nolikuma 11. punktā noteikts, ka rūpnieciskās zvejas tiesību nomas līgumi tiek slēgti komerciālajai zvejai – uz pieciem gadiem, pašpatēriņa zvejai – uz vienu gadu.</w:t>
      </w:r>
    </w:p>
    <w:p w14:paraId="1CE5275B" w14:textId="77777777" w:rsidR="008045DF" w:rsidRPr="008045DF" w:rsidRDefault="008045DF" w:rsidP="008045DF">
      <w:pPr>
        <w:ind w:firstLine="720"/>
        <w:jc w:val="both"/>
        <w:rPr>
          <w:lang w:val="lv-LV" w:eastAsia="lv-LV"/>
        </w:rPr>
      </w:pPr>
      <w:r w:rsidRPr="008045DF">
        <w:rPr>
          <w:lang w:val="lv-LV" w:eastAsia="lv-LV"/>
        </w:rPr>
        <w:t>Zvejniecības likuma 7. 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7C661506" w14:textId="77777777" w:rsidR="008045DF" w:rsidRPr="00FF0705" w:rsidRDefault="008045DF" w:rsidP="008045DF">
      <w:pPr>
        <w:ind w:firstLine="720"/>
        <w:jc w:val="both"/>
        <w:rPr>
          <w:b/>
          <w:bCs/>
          <w:lang w:val="lv-LV" w:eastAsia="lv-LV"/>
        </w:rPr>
      </w:pPr>
      <w:r w:rsidRPr="008045DF">
        <w:rPr>
          <w:rFonts w:eastAsia="Calibri"/>
          <w:bCs/>
          <w:lang w:val="lv-LV" w:bidi="lo-LA"/>
        </w:rPr>
        <w:t>Pamatojoties uz Pašvaldību likuma 10. panta pirmās daļas 21. punktu, Zvejniecības likuma 7. panta otro un sesto daļu, Ministru kabineta 30.11.2009. noteikumu Nr. 1375 „Noteikumi par rūpnieciskās zvejas limitiem un to izmantošanas kārtību piekrastes ūdeņos” 5. punktu, Ministru kabineta 11.08.2009. noteikumu Nr. 918 „Noteikumi par ūdenstilpju un rūpnieciskās zvejas tiesību nomu un zvejas tiesību izmantošanas kārtību” 13., 27., 53., 71., 72. un 73. 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 punktu,</w:t>
      </w:r>
      <w:r w:rsidRPr="008045DF">
        <w:rPr>
          <w:rFonts w:ascii="Calibri" w:eastAsia="Calibri" w:hAnsi="Calibri" w:cs="Arial Unicode MS"/>
          <w:bCs/>
          <w:sz w:val="22"/>
          <w:szCs w:val="22"/>
          <w:lang w:val="lv-LV" w:bidi="lo-LA"/>
        </w:rPr>
        <w:t xml:space="preserve">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530AB7FE" w14:textId="3C49F5C3" w:rsidR="008045DF" w:rsidRPr="008045DF" w:rsidRDefault="008045DF" w:rsidP="008045DF">
      <w:pPr>
        <w:ind w:firstLine="720"/>
        <w:jc w:val="both"/>
        <w:rPr>
          <w:lang w:val="lv-LV" w:eastAsia="lv-LV"/>
        </w:rPr>
      </w:pPr>
    </w:p>
    <w:p w14:paraId="5D416FC0" w14:textId="77777777" w:rsidR="008045DF" w:rsidRPr="008045DF" w:rsidRDefault="008045DF" w:rsidP="008045DF">
      <w:pPr>
        <w:numPr>
          <w:ilvl w:val="0"/>
          <w:numId w:val="37"/>
        </w:numPr>
        <w:tabs>
          <w:tab w:val="left" w:pos="426"/>
        </w:tabs>
        <w:ind w:left="454" w:hanging="397"/>
        <w:contextualSpacing/>
        <w:jc w:val="both"/>
        <w:rPr>
          <w:lang w:val="lv-LV"/>
        </w:rPr>
      </w:pPr>
      <w:r w:rsidRPr="008045DF">
        <w:rPr>
          <w:lang w:val="lv-LV"/>
        </w:rPr>
        <w:t xml:space="preserve">Piešķirt zvejas rīku </w:t>
      </w:r>
      <w:r w:rsidRPr="008045DF">
        <w:rPr>
          <w:b/>
          <w:lang w:val="lv-LV"/>
        </w:rPr>
        <w:t>zivju murds</w:t>
      </w:r>
      <w:r w:rsidRPr="008045DF">
        <w:rPr>
          <w:lang w:val="lv-LV"/>
        </w:rPr>
        <w:t xml:space="preserve"> limitu Baltijas jūras piekrastes ūdeņos Skultes pagastā, Limbažu novadā komerciālajai zvejai un slēgt rūpnieciskās zvejas tiesību nomas līgumu komerciālajai zvejai ar:</w:t>
      </w:r>
      <w:r w:rsidRPr="008045DF">
        <w:rPr>
          <w:rFonts w:ascii="Calibri" w:eastAsia="Calibri" w:hAnsi="Calibri" w:cs="Arial Unicode MS"/>
          <w:i/>
          <w:sz w:val="22"/>
          <w:szCs w:val="22"/>
          <w:lang w:val="lv-LV"/>
        </w:rPr>
        <w:t xml:space="preserve"> </w:t>
      </w:r>
    </w:p>
    <w:p w14:paraId="326908D8" w14:textId="77777777" w:rsidR="008045DF" w:rsidRPr="008045DF" w:rsidRDefault="008045DF" w:rsidP="008045DF">
      <w:pPr>
        <w:numPr>
          <w:ilvl w:val="1"/>
          <w:numId w:val="36"/>
        </w:numPr>
        <w:ind w:left="964" w:hanging="567"/>
        <w:jc w:val="both"/>
        <w:rPr>
          <w:lang w:val="lv-LV"/>
        </w:rPr>
      </w:pPr>
      <w:bookmarkStart w:id="53" w:name="_Hlk158278945"/>
      <w:proofErr w:type="spellStart"/>
      <w:r w:rsidRPr="008045DF">
        <w:rPr>
          <w:lang w:val="lv-LV"/>
        </w:rPr>
        <w:t>Zv</w:t>
      </w:r>
      <w:proofErr w:type="spellEnd"/>
      <w:r w:rsidRPr="008045DF">
        <w:rPr>
          <w:lang w:val="lv-LV"/>
        </w:rPr>
        <w:t xml:space="preserve">/S “Salacas zivtiņa”, vienotais reģistrācijas Nr.44101033783, juridiskā </w:t>
      </w:r>
      <w:bookmarkEnd w:id="53"/>
      <w:r w:rsidRPr="008045DF">
        <w:rPr>
          <w:lang w:val="lv-LV"/>
        </w:rPr>
        <w:t>adrese: „Zivtiņas”, Salacgrīvas pagasts, Limbažu novads,  – 1 (vienu) zivju murdu;</w:t>
      </w:r>
    </w:p>
    <w:p w14:paraId="0285161F" w14:textId="77777777" w:rsidR="008045DF" w:rsidRPr="008045DF" w:rsidRDefault="008045DF" w:rsidP="008045DF">
      <w:pPr>
        <w:numPr>
          <w:ilvl w:val="1"/>
          <w:numId w:val="36"/>
        </w:numPr>
        <w:ind w:left="964" w:hanging="567"/>
        <w:jc w:val="both"/>
        <w:rPr>
          <w:lang w:val="lv-LV"/>
        </w:rPr>
      </w:pPr>
      <w:r w:rsidRPr="008045DF">
        <w:rPr>
          <w:lang w:val="lv-LV"/>
        </w:rPr>
        <w:t>Skultes pagasta zvejnieku saimniecību „</w:t>
      </w:r>
      <w:proofErr w:type="spellStart"/>
      <w:r w:rsidRPr="008045DF">
        <w:rPr>
          <w:lang w:val="lv-LV"/>
        </w:rPr>
        <w:t>Varita</w:t>
      </w:r>
      <w:proofErr w:type="spellEnd"/>
      <w:r w:rsidRPr="008045DF">
        <w:rPr>
          <w:lang w:val="lv-LV"/>
        </w:rPr>
        <w:t>”, vienotais reģistrācijas Nr.40001023960, juridiskā adrese: „</w:t>
      </w:r>
      <w:proofErr w:type="spellStart"/>
      <w:r w:rsidRPr="008045DF">
        <w:rPr>
          <w:lang w:val="lv-LV"/>
        </w:rPr>
        <w:t>Varita</w:t>
      </w:r>
      <w:proofErr w:type="spellEnd"/>
      <w:r w:rsidRPr="008045DF">
        <w:rPr>
          <w:lang w:val="lv-LV"/>
        </w:rPr>
        <w:t>”, Skulte, Skultes pagasts, Limbažu novads, LV-4025 – 1 (vienu) zivju murdu.</w:t>
      </w:r>
    </w:p>
    <w:p w14:paraId="46AE59F6" w14:textId="77777777" w:rsidR="008045DF" w:rsidRPr="008045DF" w:rsidRDefault="008045DF" w:rsidP="008045DF">
      <w:pPr>
        <w:numPr>
          <w:ilvl w:val="0"/>
          <w:numId w:val="36"/>
        </w:numPr>
        <w:ind w:left="397" w:hanging="397"/>
        <w:contextualSpacing/>
        <w:jc w:val="both"/>
        <w:rPr>
          <w:lang w:val="lv-LV"/>
        </w:rPr>
      </w:pPr>
      <w:r w:rsidRPr="008045DF">
        <w:rPr>
          <w:lang w:val="lv-LV"/>
        </w:rPr>
        <w:lastRenderedPageBreak/>
        <w:t xml:space="preserve">Piešķirt zvejas rīku </w:t>
      </w:r>
      <w:r w:rsidRPr="008045DF">
        <w:rPr>
          <w:b/>
          <w:lang w:val="lv-LV"/>
        </w:rPr>
        <w:t>zivju tīkls</w:t>
      </w:r>
      <w:r w:rsidRPr="008045DF">
        <w:rPr>
          <w:lang w:val="lv-LV"/>
        </w:rPr>
        <w:t xml:space="preserve"> (100 m) limitu Baltijas jūras piekrastes ūdeņos Skultes pagastā, Limbažu novadā komerciālajai zvejai un slēgt rūpnieciskās zvejas tiesību nomas līgumu komerciālajai zvejai ar:</w:t>
      </w:r>
      <w:r w:rsidRPr="008045DF">
        <w:rPr>
          <w:rFonts w:ascii="Calibri" w:eastAsia="Calibri" w:hAnsi="Calibri" w:cs="Arial Unicode MS"/>
          <w:i/>
          <w:sz w:val="22"/>
          <w:szCs w:val="22"/>
          <w:lang w:val="lv-LV"/>
        </w:rPr>
        <w:t xml:space="preserve"> </w:t>
      </w:r>
    </w:p>
    <w:p w14:paraId="29BDFCC6" w14:textId="77777777" w:rsidR="008045DF" w:rsidRPr="008045DF" w:rsidRDefault="008045DF" w:rsidP="008045DF">
      <w:pPr>
        <w:numPr>
          <w:ilvl w:val="1"/>
          <w:numId w:val="36"/>
        </w:numPr>
        <w:ind w:left="964" w:hanging="567"/>
        <w:jc w:val="both"/>
        <w:rPr>
          <w:rFonts w:eastAsia="Calibri"/>
          <w:lang w:val="lv-LV" w:bidi="lo-LA"/>
        </w:rPr>
      </w:pPr>
      <w:bookmarkStart w:id="54" w:name="_Hlk158279065"/>
      <w:proofErr w:type="spellStart"/>
      <w:r w:rsidRPr="008045DF">
        <w:rPr>
          <w:rFonts w:eastAsia="Calibri"/>
          <w:lang w:val="lv-LV" w:bidi="lo-LA"/>
        </w:rPr>
        <w:t>Zv</w:t>
      </w:r>
      <w:proofErr w:type="spellEnd"/>
      <w:r w:rsidRPr="008045DF">
        <w:rPr>
          <w:rFonts w:eastAsia="Calibri"/>
          <w:lang w:val="lv-LV" w:bidi="lo-LA"/>
        </w:rPr>
        <w:t xml:space="preserve">/S “Salacas zivtiņa”, vienotais reģistrācijas Nr.44101033783, juridiskā adrese: „Zivtiņas”, </w:t>
      </w:r>
      <w:bookmarkEnd w:id="54"/>
      <w:r w:rsidRPr="008045DF">
        <w:rPr>
          <w:rFonts w:eastAsia="Calibri"/>
          <w:lang w:val="lv-LV" w:bidi="lo-LA"/>
        </w:rPr>
        <w:t>Salacgrīvas pagasts, Limbažu novads – 4 (četrus) zivju tīklus;</w:t>
      </w:r>
    </w:p>
    <w:p w14:paraId="78971091" w14:textId="77777777" w:rsidR="008045DF" w:rsidRPr="008045DF" w:rsidRDefault="008045DF" w:rsidP="008045DF">
      <w:pPr>
        <w:numPr>
          <w:ilvl w:val="1"/>
          <w:numId w:val="36"/>
        </w:numPr>
        <w:ind w:left="964" w:hanging="567"/>
        <w:jc w:val="both"/>
        <w:rPr>
          <w:lang w:val="lv-LV"/>
        </w:rPr>
      </w:pPr>
      <w:bookmarkStart w:id="55" w:name="_Hlk181265088"/>
      <w:r w:rsidRPr="008045DF">
        <w:rPr>
          <w:lang w:val="lv-LV"/>
        </w:rPr>
        <w:t>Skultes pagasta zvejnieku saimniecību „</w:t>
      </w:r>
      <w:proofErr w:type="spellStart"/>
      <w:r w:rsidRPr="008045DF">
        <w:rPr>
          <w:lang w:val="lv-LV"/>
        </w:rPr>
        <w:t>Varita</w:t>
      </w:r>
      <w:proofErr w:type="spellEnd"/>
      <w:r w:rsidRPr="008045DF">
        <w:rPr>
          <w:lang w:val="lv-LV"/>
        </w:rPr>
        <w:t>”, vienotais reģistrācijas Nr.40001023960, juridiskā adrese: „</w:t>
      </w:r>
      <w:proofErr w:type="spellStart"/>
      <w:r w:rsidRPr="008045DF">
        <w:rPr>
          <w:lang w:val="lv-LV"/>
        </w:rPr>
        <w:t>Varita</w:t>
      </w:r>
      <w:proofErr w:type="spellEnd"/>
      <w:r w:rsidRPr="008045DF">
        <w:rPr>
          <w:lang w:val="lv-LV"/>
        </w:rPr>
        <w:t>”, Skulte, Skultes pagasts, Limbažu novads, LV-4025 – 6 (sešus) zivju tīklus.</w:t>
      </w:r>
    </w:p>
    <w:p w14:paraId="5663864E" w14:textId="77777777" w:rsidR="008045DF" w:rsidRPr="008045DF" w:rsidRDefault="008045DF" w:rsidP="008045DF">
      <w:pPr>
        <w:numPr>
          <w:ilvl w:val="1"/>
          <w:numId w:val="36"/>
        </w:numPr>
        <w:ind w:left="964" w:hanging="567"/>
        <w:jc w:val="both"/>
        <w:rPr>
          <w:lang w:val="lv-LV"/>
        </w:rPr>
      </w:pPr>
      <w:bookmarkStart w:id="56" w:name="_Hlk181265044"/>
      <w:bookmarkEnd w:id="55"/>
      <w:r w:rsidRPr="008045DF">
        <w:rPr>
          <w:lang w:val="lv-LV"/>
        </w:rPr>
        <w:t xml:space="preserve">IU “Zvejnieks RR”, vienotais reģistrācijas Nr.44102035495, juridiskā adrese: 1.Rietumu iela 27, </w:t>
      </w:r>
      <w:proofErr w:type="spellStart"/>
      <w:r w:rsidRPr="008045DF">
        <w:rPr>
          <w:lang w:val="lv-LV"/>
        </w:rPr>
        <w:t>Vārzas</w:t>
      </w:r>
      <w:proofErr w:type="spellEnd"/>
      <w:r w:rsidRPr="008045DF">
        <w:rPr>
          <w:lang w:val="lv-LV"/>
        </w:rPr>
        <w:t>, Skultes pagasts, Limbažu novads –  4 (četri) zivju tīkli.</w:t>
      </w:r>
    </w:p>
    <w:bookmarkEnd w:id="56"/>
    <w:p w14:paraId="43245373"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lang w:val="lv-LV"/>
        </w:rPr>
        <w:t>lucīšu murds</w:t>
      </w:r>
      <w:r w:rsidRPr="008045DF">
        <w:rPr>
          <w:lang w:val="lv-LV"/>
        </w:rPr>
        <w:t xml:space="preserve"> limitu Baltijas jūras piekrastes ūdeņos Skultes pagastā, Limbažu novadā komerciālajai zvejai un slēgt rūpnieciskās zvejas tiesību nomas līgumus komerciālajai zvejai ar:</w:t>
      </w:r>
      <w:r w:rsidRPr="008045DF">
        <w:rPr>
          <w:rFonts w:ascii="Calibri" w:eastAsia="Calibri" w:hAnsi="Calibri" w:cs="Arial Unicode MS"/>
          <w:i/>
          <w:sz w:val="22"/>
          <w:szCs w:val="22"/>
          <w:lang w:val="lv-LV"/>
        </w:rPr>
        <w:t xml:space="preserve"> </w:t>
      </w:r>
    </w:p>
    <w:p w14:paraId="63A238F1" w14:textId="77777777" w:rsidR="008045DF" w:rsidRPr="008045DF" w:rsidRDefault="008045DF" w:rsidP="008045DF">
      <w:pPr>
        <w:numPr>
          <w:ilvl w:val="1"/>
          <w:numId w:val="36"/>
        </w:numPr>
        <w:ind w:left="964" w:hanging="567"/>
        <w:jc w:val="both"/>
        <w:rPr>
          <w:rFonts w:eastAsia="Calibri"/>
          <w:lang w:val="lv-LV" w:bidi="lo-LA"/>
        </w:rPr>
      </w:pPr>
      <w:proofErr w:type="spellStart"/>
      <w:r w:rsidRPr="008045DF">
        <w:rPr>
          <w:rFonts w:eastAsia="Calibri"/>
          <w:lang w:val="lv-LV" w:bidi="lo-LA"/>
        </w:rPr>
        <w:t>Zv</w:t>
      </w:r>
      <w:proofErr w:type="spellEnd"/>
      <w:r w:rsidRPr="008045DF">
        <w:rPr>
          <w:rFonts w:eastAsia="Calibri"/>
          <w:lang w:val="lv-LV" w:bidi="lo-LA"/>
        </w:rPr>
        <w:t>/S “Salacas zivtiņa”, vienotais reģistrācijas Nr.44101033783, juridiskā adrese: „Zivtiņas”, Salacgrīvas pagasts, Limbažu novads – 5 (piecus) lucīšu murdus;</w:t>
      </w:r>
    </w:p>
    <w:p w14:paraId="616F7168" w14:textId="77777777" w:rsidR="008045DF" w:rsidRPr="008045DF" w:rsidRDefault="008045DF" w:rsidP="008045DF">
      <w:pPr>
        <w:numPr>
          <w:ilvl w:val="1"/>
          <w:numId w:val="36"/>
        </w:numPr>
        <w:ind w:left="964" w:hanging="567"/>
        <w:jc w:val="both"/>
        <w:rPr>
          <w:lang w:val="lv-LV"/>
        </w:rPr>
      </w:pPr>
      <w:r w:rsidRPr="008045DF">
        <w:rPr>
          <w:lang w:val="lv-LV"/>
        </w:rPr>
        <w:t xml:space="preserve">IU “Zvejnieks RR”, vienotais reģistrācijas Nr.44102035495, juridiskā adrese: 1.Rietumu iela 27, </w:t>
      </w:r>
      <w:proofErr w:type="spellStart"/>
      <w:r w:rsidRPr="008045DF">
        <w:rPr>
          <w:lang w:val="lv-LV"/>
        </w:rPr>
        <w:t>Vārzas</w:t>
      </w:r>
      <w:proofErr w:type="spellEnd"/>
      <w:r w:rsidRPr="008045DF">
        <w:rPr>
          <w:lang w:val="lv-LV"/>
        </w:rPr>
        <w:t>, Skultes pagasts, Limbažu novads –  1 (vienu) lucīšu murdu.</w:t>
      </w:r>
    </w:p>
    <w:p w14:paraId="0B5E864A" w14:textId="77777777" w:rsidR="008045DF" w:rsidRPr="008045DF" w:rsidRDefault="008045DF" w:rsidP="008045DF">
      <w:pPr>
        <w:numPr>
          <w:ilvl w:val="1"/>
          <w:numId w:val="36"/>
        </w:numPr>
        <w:ind w:left="964" w:hanging="567"/>
        <w:jc w:val="both"/>
        <w:rPr>
          <w:lang w:val="lv-LV"/>
        </w:rPr>
      </w:pPr>
      <w:r w:rsidRPr="008045DF">
        <w:rPr>
          <w:lang w:val="lv-LV"/>
        </w:rPr>
        <w:t>Skultes pagasta zvejnieku saimniecību „</w:t>
      </w:r>
      <w:proofErr w:type="spellStart"/>
      <w:r w:rsidRPr="008045DF">
        <w:rPr>
          <w:lang w:val="lv-LV"/>
        </w:rPr>
        <w:t>Varita</w:t>
      </w:r>
      <w:proofErr w:type="spellEnd"/>
      <w:r w:rsidRPr="008045DF">
        <w:rPr>
          <w:lang w:val="lv-LV"/>
        </w:rPr>
        <w:t>”, vienotais reģistrācijas Nr.40001023960, juridiskā adrese: „</w:t>
      </w:r>
      <w:proofErr w:type="spellStart"/>
      <w:r w:rsidRPr="008045DF">
        <w:rPr>
          <w:lang w:val="lv-LV"/>
        </w:rPr>
        <w:t>Varita</w:t>
      </w:r>
      <w:proofErr w:type="spellEnd"/>
      <w:r w:rsidRPr="008045DF">
        <w:rPr>
          <w:lang w:val="lv-LV"/>
        </w:rPr>
        <w:t>”, Skulte, Skultes pagasts, Limbažu novads, LV-4025 – 15 (piecpadsmit) lucīšu murdus.</w:t>
      </w:r>
    </w:p>
    <w:p w14:paraId="445280C0"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bCs/>
          <w:lang w:val="lv-LV"/>
        </w:rPr>
        <w:t>reņģu stāvvads</w:t>
      </w:r>
      <w:r w:rsidRPr="008045DF">
        <w:rPr>
          <w:lang w:val="lv-LV"/>
        </w:rPr>
        <w:t xml:space="preserve"> limitu Baltijas jūras piekrastes ūdeņos Limbažu novada Skultes pagastā komerciālajai zvejai un slēgt rūpnieciskās zvejas tiesību nomas līgumus komerciālajai zvejai ar: </w:t>
      </w:r>
    </w:p>
    <w:p w14:paraId="2C22249C" w14:textId="77777777" w:rsidR="008045DF" w:rsidRPr="008045DF" w:rsidRDefault="008045DF" w:rsidP="008045DF">
      <w:pPr>
        <w:numPr>
          <w:ilvl w:val="1"/>
          <w:numId w:val="36"/>
        </w:numPr>
        <w:tabs>
          <w:tab w:val="left" w:pos="567"/>
        </w:tabs>
        <w:ind w:left="964" w:hanging="567"/>
        <w:contextualSpacing/>
        <w:jc w:val="both"/>
        <w:rPr>
          <w:lang w:val="lv-LV"/>
        </w:rPr>
      </w:pPr>
      <w:r w:rsidRPr="008045DF">
        <w:rPr>
          <w:lang w:val="lv-LV"/>
        </w:rPr>
        <w:t>Skultes pagasta zvejnieku saimniecību „</w:t>
      </w:r>
      <w:proofErr w:type="spellStart"/>
      <w:r w:rsidRPr="008045DF">
        <w:rPr>
          <w:lang w:val="lv-LV"/>
        </w:rPr>
        <w:t>Varita</w:t>
      </w:r>
      <w:proofErr w:type="spellEnd"/>
      <w:r w:rsidRPr="008045DF">
        <w:rPr>
          <w:lang w:val="lv-LV"/>
        </w:rPr>
        <w:t>”, vienotais reģistrācijas Nr.40001023960, juridiskā adrese: „</w:t>
      </w:r>
      <w:proofErr w:type="spellStart"/>
      <w:r w:rsidRPr="008045DF">
        <w:rPr>
          <w:lang w:val="lv-LV"/>
        </w:rPr>
        <w:t>Varita</w:t>
      </w:r>
      <w:proofErr w:type="spellEnd"/>
      <w:r w:rsidRPr="008045DF">
        <w:rPr>
          <w:lang w:val="lv-LV"/>
        </w:rPr>
        <w:t>”, Skulte, Skultes pagasts, Limbažu novads, LV-4025 – 4 (četrus) reņģu stāvvadus.</w:t>
      </w:r>
    </w:p>
    <w:p w14:paraId="34E34CDD"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bCs/>
          <w:lang w:val="lv-LV"/>
        </w:rPr>
        <w:t>apaļo jūras grunduļu murdu</w:t>
      </w:r>
      <w:r w:rsidRPr="008045DF">
        <w:rPr>
          <w:lang w:val="lv-LV"/>
        </w:rPr>
        <w:t xml:space="preserve"> limitu Baltijas jūras piekrastes ūdeņos Skultes pagastā, Limbažu novadā komerciālajai zvejai un slēgt rūpnieciskās zvejas tiesību nomas līgumus komerciālajai zvejai ar: </w:t>
      </w:r>
    </w:p>
    <w:p w14:paraId="0F088C1C" w14:textId="77777777" w:rsidR="008045DF" w:rsidRPr="008045DF" w:rsidRDefault="008045DF" w:rsidP="008045DF">
      <w:pPr>
        <w:numPr>
          <w:ilvl w:val="1"/>
          <w:numId w:val="36"/>
        </w:numPr>
        <w:tabs>
          <w:tab w:val="left" w:pos="567"/>
        </w:tabs>
        <w:ind w:left="964" w:hanging="567"/>
        <w:contextualSpacing/>
        <w:jc w:val="both"/>
        <w:rPr>
          <w:lang w:val="lv-LV"/>
        </w:rPr>
      </w:pPr>
      <w:r w:rsidRPr="008045DF">
        <w:rPr>
          <w:lang w:val="lv-LV"/>
        </w:rPr>
        <w:t>Skultes pagasta zvejnieku saimniecība “</w:t>
      </w:r>
      <w:proofErr w:type="spellStart"/>
      <w:r w:rsidRPr="008045DF">
        <w:rPr>
          <w:lang w:val="lv-LV"/>
        </w:rPr>
        <w:t>Varita</w:t>
      </w:r>
      <w:proofErr w:type="spellEnd"/>
      <w:r w:rsidRPr="008045DF">
        <w:rPr>
          <w:lang w:val="lv-LV"/>
        </w:rPr>
        <w:t>”, vienotais reģistrācijas Nr.40001023960, juridiskā adrese: ”</w:t>
      </w:r>
      <w:proofErr w:type="spellStart"/>
      <w:r w:rsidRPr="008045DF">
        <w:rPr>
          <w:lang w:val="lv-LV"/>
        </w:rPr>
        <w:t>Varita</w:t>
      </w:r>
      <w:proofErr w:type="spellEnd"/>
      <w:r w:rsidRPr="008045DF">
        <w:rPr>
          <w:lang w:val="lv-LV"/>
        </w:rPr>
        <w:t>”, Skultes pagasts, Limbažu novads, LV-4025 – 1 (vienu) apaļo jūras grunduļu murdu.</w:t>
      </w:r>
    </w:p>
    <w:p w14:paraId="55F3CF22"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lang w:val="lv-LV"/>
        </w:rPr>
        <w:t>lucīšu murds</w:t>
      </w:r>
      <w:r w:rsidRPr="008045DF">
        <w:rPr>
          <w:lang w:val="lv-LV"/>
        </w:rPr>
        <w:t xml:space="preserve"> limitu Baltijas jūras piekrastes ūdeņos Skultes pagastā, Limbažu novadā un slēgt rūpnieciskās zvejas tiesību nomas līgumus pašpatēriņa zvejai ar:</w:t>
      </w:r>
    </w:p>
    <w:p w14:paraId="055E37B4" w14:textId="615643B0" w:rsidR="008045DF" w:rsidRPr="008045DF" w:rsidRDefault="001C2149" w:rsidP="008045DF">
      <w:pPr>
        <w:numPr>
          <w:ilvl w:val="1"/>
          <w:numId w:val="36"/>
        </w:numPr>
        <w:ind w:left="964" w:hanging="567"/>
        <w:jc w:val="both"/>
        <w:rPr>
          <w:rFonts w:eastAsia="Calibri"/>
          <w:lang w:val="lv-LV" w:bidi="lo-LA"/>
        </w:rPr>
      </w:pPr>
      <w:r>
        <w:rPr>
          <w:rFonts w:eastAsia="Calibri"/>
          <w:lang w:val="lv-LV" w:bidi="lo-LA"/>
        </w:rPr>
        <w:t>(vārds uzvārds</w:t>
      </w:r>
      <w:r w:rsidR="008045DF" w:rsidRPr="008045DF">
        <w:rPr>
          <w:rFonts w:eastAsia="Calibri"/>
          <w:lang w:val="lv-LV" w:bidi="lo-LA"/>
        </w:rPr>
        <w:t>, personas kods, adrese</w:t>
      </w:r>
      <w:r>
        <w:rPr>
          <w:rFonts w:eastAsia="Calibri"/>
          <w:lang w:val="lv-LV" w:bidi="lo-LA"/>
        </w:rPr>
        <w:t>)</w:t>
      </w:r>
      <w:r w:rsidR="008045DF" w:rsidRPr="008045DF">
        <w:rPr>
          <w:rFonts w:eastAsia="Calibri"/>
          <w:lang w:val="lv-LV" w:bidi="lo-LA"/>
        </w:rPr>
        <w:t xml:space="preserve"> – 1 (viens) lucīšu murds;</w:t>
      </w:r>
    </w:p>
    <w:p w14:paraId="0A8B9A88" w14:textId="7A3AFD23"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28B41858" w14:textId="6B5B13EE"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 (viens) lucīšu murds;</w:t>
      </w:r>
    </w:p>
    <w:p w14:paraId="20169FA5" w14:textId="018FCDFD"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1EF72ED9" w14:textId="3FEF9940"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0BCCED43" w14:textId="068FC0D5"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 (viens) lucīšu murds;</w:t>
      </w:r>
    </w:p>
    <w:p w14:paraId="4FB6E02E" w14:textId="30436C8E"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xml:space="preserve">– 1 (viens) lucīšu murds; </w:t>
      </w:r>
    </w:p>
    <w:p w14:paraId="35C3316F" w14:textId="49199D11"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1C4C384F" w14:textId="28F1DD2A"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3318DF07" w14:textId="08E490AB"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5C30EF73" w14:textId="47A7C1D0"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lucīšu murds.</w:t>
      </w:r>
    </w:p>
    <w:p w14:paraId="5C5EFBCC"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lang w:val="lv-LV"/>
        </w:rPr>
        <w:t xml:space="preserve">zivju tīkli (100m) </w:t>
      </w:r>
      <w:r w:rsidRPr="008045DF">
        <w:rPr>
          <w:lang w:val="lv-LV"/>
        </w:rPr>
        <w:t>limitu Baltijas jūras piekrastes ūdeņos Skultes pagastā, Limbažu novadā un slēgt rūpnieciskās zvejas tiesību nomas līgumus pašpatēriņa zvejai uz vienu gadu ar:</w:t>
      </w:r>
    </w:p>
    <w:p w14:paraId="42EEA5F7" w14:textId="4FEE1757" w:rsidR="008045DF" w:rsidRPr="008045DF" w:rsidRDefault="00AB2DB2" w:rsidP="008045DF">
      <w:pPr>
        <w:numPr>
          <w:ilvl w:val="1"/>
          <w:numId w:val="36"/>
        </w:numPr>
        <w:tabs>
          <w:tab w:val="left" w:pos="567"/>
        </w:tabs>
        <w:ind w:left="964" w:hanging="567"/>
        <w:contextualSpacing/>
        <w:jc w:val="both"/>
        <w:rPr>
          <w:lang w:val="lv-LV"/>
        </w:rPr>
      </w:pPr>
      <w:bookmarkStart w:id="57" w:name="_Hlk118729348"/>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5861BAF0" w14:textId="3C735378"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384D6A98" w14:textId="14D5D839"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0CFF2828" w14:textId="3C7F1FC0" w:rsidR="008045DF" w:rsidRPr="008045DF" w:rsidRDefault="00AB2DB2" w:rsidP="008045DF">
      <w:pPr>
        <w:numPr>
          <w:ilvl w:val="1"/>
          <w:numId w:val="36"/>
        </w:numPr>
        <w:ind w:left="964" w:hanging="567"/>
        <w:jc w:val="both"/>
        <w:rPr>
          <w:lang w:val="lv-LV"/>
        </w:rPr>
      </w:pPr>
      <w:bookmarkStart w:id="58" w:name="_Hlk181265999"/>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33B43F54" w14:textId="43B04DB4" w:rsidR="008045DF" w:rsidRPr="008045DF" w:rsidRDefault="00AB2DB2" w:rsidP="008045DF">
      <w:pPr>
        <w:numPr>
          <w:ilvl w:val="1"/>
          <w:numId w:val="36"/>
        </w:numPr>
        <w:ind w:left="964" w:hanging="567"/>
        <w:jc w:val="both"/>
        <w:rPr>
          <w:lang w:val="lv-LV"/>
        </w:rPr>
      </w:pPr>
      <w:bookmarkStart w:id="59" w:name="_Hlk181265987"/>
      <w:bookmarkEnd w:id="58"/>
      <w:r>
        <w:rPr>
          <w:rFonts w:eastAsia="Calibri"/>
          <w:lang w:val="lv-LV" w:bidi="lo-LA"/>
        </w:rPr>
        <w:lastRenderedPageBreak/>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24EE4738" w14:textId="46FCE26E" w:rsidR="008045DF" w:rsidRPr="008045DF" w:rsidRDefault="00AB2DB2" w:rsidP="008045DF">
      <w:pPr>
        <w:numPr>
          <w:ilvl w:val="1"/>
          <w:numId w:val="36"/>
        </w:numPr>
        <w:tabs>
          <w:tab w:val="left" w:pos="567"/>
        </w:tabs>
        <w:ind w:left="964" w:hanging="567"/>
        <w:contextualSpacing/>
        <w:jc w:val="both"/>
        <w:rPr>
          <w:lang w:val="lv-LV"/>
        </w:rPr>
      </w:pPr>
      <w:bookmarkStart w:id="60" w:name="_Hlk181266512"/>
      <w:bookmarkEnd w:id="59"/>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bookmarkEnd w:id="60"/>
    <w:p w14:paraId="642EF0AE" w14:textId="0A76761D"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77D42C08" w14:textId="148A7389"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21AA3388" w14:textId="5B049AED"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 (viens) zivju tīkls;</w:t>
      </w:r>
    </w:p>
    <w:p w14:paraId="1987AF5E" w14:textId="2843CBDF"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055F5D27" w14:textId="0FA689B9"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xml:space="preserve">– 1 (viens) zivju tīkls; </w:t>
      </w:r>
    </w:p>
    <w:p w14:paraId="368556E4" w14:textId="426CB692"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34634BBC" w14:textId="45673F51"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605D3C25" w14:textId="2C893922"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p w14:paraId="73D930E7" w14:textId="64EDFBC9"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 (viens) zivju tīkls;</w:t>
      </w:r>
    </w:p>
    <w:p w14:paraId="6E360979" w14:textId="48F2C487" w:rsidR="008045DF" w:rsidRPr="008045DF" w:rsidRDefault="00AB2DB2" w:rsidP="008045DF">
      <w:pPr>
        <w:numPr>
          <w:ilvl w:val="1"/>
          <w:numId w:val="36"/>
        </w:numPr>
        <w:tabs>
          <w:tab w:val="left" w:pos="567"/>
        </w:tabs>
        <w:ind w:left="964" w:hanging="567"/>
        <w:contextualSpacing/>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zivju tīkls.</w:t>
      </w:r>
    </w:p>
    <w:bookmarkEnd w:id="57"/>
    <w:p w14:paraId="2A165507"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bCs/>
          <w:lang w:val="lv-LV"/>
        </w:rPr>
        <w:t>zivju āķi</w:t>
      </w:r>
      <w:r w:rsidRPr="008045DF">
        <w:rPr>
          <w:lang w:val="lv-LV"/>
        </w:rPr>
        <w:t xml:space="preserve"> limitu Baltijas jūras piekrastes ūdeņos Skultes pagastā, Limbažu novadā un slēgt rūpnieciskās zvejas tiesību nomas līgumus pašpatēriņa zvejai uz vienu gadu ar:</w:t>
      </w:r>
    </w:p>
    <w:p w14:paraId="35C8C0F0" w14:textId="1C04FD14"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100 (viens simts) zivju āķi;</w:t>
      </w:r>
    </w:p>
    <w:p w14:paraId="719E9765" w14:textId="383E5FB4" w:rsidR="008045DF" w:rsidRPr="008045DF" w:rsidRDefault="00AB2DB2"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w:t>
      </w:r>
      <w:bookmarkStart w:id="61" w:name="_Hlk181266683"/>
      <w:r w:rsidR="008045DF" w:rsidRPr="008045DF">
        <w:rPr>
          <w:lang w:val="lv-LV"/>
        </w:rPr>
        <w:t>– 100 (viens simts) zivju āķi;</w:t>
      </w:r>
    </w:p>
    <w:bookmarkEnd w:id="61"/>
    <w:p w14:paraId="6C22E038" w14:textId="5482FFFB" w:rsidR="008045DF" w:rsidRPr="008045DF" w:rsidRDefault="00AB2DB2" w:rsidP="008045DF">
      <w:pPr>
        <w:numPr>
          <w:ilvl w:val="1"/>
          <w:numId w:val="36"/>
        </w:numPr>
        <w:tabs>
          <w:tab w:val="left" w:pos="567"/>
        </w:tabs>
        <w:ind w:left="964" w:hanging="567"/>
        <w:contextualSpacing/>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- 100 (viens simts) zivju āķi.</w:t>
      </w:r>
    </w:p>
    <w:p w14:paraId="1100BF28"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Piešķirt zvejas rīku </w:t>
      </w:r>
      <w:r w:rsidRPr="008045DF">
        <w:rPr>
          <w:b/>
          <w:bCs/>
          <w:lang w:val="lv-LV"/>
        </w:rPr>
        <w:t>reņģu tīkls</w:t>
      </w:r>
      <w:r w:rsidRPr="008045DF">
        <w:rPr>
          <w:lang w:val="lv-LV"/>
        </w:rPr>
        <w:t xml:space="preserve"> limitu Baltijas jūras piekrastes ūdeņos Skultes pagastā, Limbažu novadā un slēgt rūpnieciskās zvejas tiesību nomas līgumus pašpatēriņa zvejai uz vienu gadu ar:</w:t>
      </w:r>
    </w:p>
    <w:p w14:paraId="64B209EA" w14:textId="1EDA8611" w:rsidR="008045DF" w:rsidRPr="008045DF" w:rsidRDefault="002A5E03"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reņģu tīkls;</w:t>
      </w:r>
    </w:p>
    <w:p w14:paraId="1D33528B" w14:textId="3AFE17AD" w:rsidR="008045DF" w:rsidRPr="008045DF" w:rsidRDefault="002A5E03"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 (viens) reņģu tīkls;</w:t>
      </w:r>
    </w:p>
    <w:p w14:paraId="54F24DA0" w14:textId="24B04BF5" w:rsidR="008045DF" w:rsidRPr="008045DF" w:rsidRDefault="002A5E03"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8045DF" w:rsidRPr="008045DF">
        <w:rPr>
          <w:lang w:val="lv-LV"/>
        </w:rPr>
        <w:t xml:space="preserve"> – 1 (viens) reņģu tīkls;</w:t>
      </w:r>
    </w:p>
    <w:p w14:paraId="6E98D6A1" w14:textId="59D31BDF" w:rsidR="008045DF" w:rsidRPr="008045DF" w:rsidRDefault="002A5E03"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reņģu tīkls;</w:t>
      </w:r>
    </w:p>
    <w:p w14:paraId="786EC0B7" w14:textId="4BCB4008" w:rsidR="008045DF" w:rsidRPr="008045DF" w:rsidRDefault="002A5E03" w:rsidP="008045DF">
      <w:pPr>
        <w:numPr>
          <w:ilvl w:val="1"/>
          <w:numId w:val="36"/>
        </w:numPr>
        <w:ind w:left="964" w:hanging="567"/>
        <w:jc w:val="both"/>
        <w:rPr>
          <w:lang w:val="lv-LV"/>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Calibri"/>
          <w:lang w:val="lv-LV" w:bidi="lo-LA"/>
        </w:rPr>
        <w:t xml:space="preserve"> </w:t>
      </w:r>
      <w:r w:rsidR="008045DF" w:rsidRPr="008045DF">
        <w:rPr>
          <w:lang w:val="lv-LV"/>
        </w:rPr>
        <w:t>– 1 (viens) reņģu tīkls.</w:t>
      </w:r>
    </w:p>
    <w:p w14:paraId="4BE431C7" w14:textId="77777777" w:rsidR="008045DF" w:rsidRPr="008045DF" w:rsidRDefault="008045DF" w:rsidP="008045DF">
      <w:pPr>
        <w:numPr>
          <w:ilvl w:val="0"/>
          <w:numId w:val="36"/>
        </w:numPr>
        <w:ind w:left="397" w:hanging="397"/>
        <w:contextualSpacing/>
        <w:jc w:val="both"/>
        <w:rPr>
          <w:lang w:val="lv-LV"/>
        </w:rPr>
      </w:pPr>
      <w:r w:rsidRPr="008045DF">
        <w:rPr>
          <w:lang w:val="lv-LV"/>
        </w:rPr>
        <w:t>Uzdot Limbažu novada pašvaldības Limbažu apvienības pārvaldes vadītājam V. Zujevam noslēgt zvejas tiesību nomas līgumus ar šī lēmuma 1. – 9. punktā minētajām personām.</w:t>
      </w:r>
    </w:p>
    <w:p w14:paraId="0C567E88" w14:textId="77777777" w:rsidR="008045DF" w:rsidRPr="008045DF" w:rsidRDefault="008045DF" w:rsidP="008045DF">
      <w:pPr>
        <w:numPr>
          <w:ilvl w:val="0"/>
          <w:numId w:val="36"/>
        </w:numPr>
        <w:ind w:left="397" w:hanging="397"/>
        <w:contextualSpacing/>
        <w:jc w:val="both"/>
        <w:rPr>
          <w:lang w:val="lv-LV"/>
        </w:rPr>
      </w:pPr>
      <w:r w:rsidRPr="008045DF">
        <w:rPr>
          <w:lang w:val="lv-LV"/>
        </w:rPr>
        <w:t xml:space="preserve">Kontroli par lēmuma izpildi uzdot Limbažu novada pašvaldības izpilddirektoram A. </w:t>
      </w:r>
      <w:proofErr w:type="spellStart"/>
      <w:r w:rsidRPr="008045DF">
        <w:rPr>
          <w:lang w:val="lv-LV"/>
        </w:rPr>
        <w:t>Ārgalim</w:t>
      </w:r>
      <w:proofErr w:type="spellEnd"/>
      <w:r w:rsidRPr="008045DF">
        <w:rPr>
          <w:lang w:val="lv-LV"/>
        </w:rPr>
        <w:t>.</w:t>
      </w:r>
    </w:p>
    <w:p w14:paraId="6D40D5B6" w14:textId="77777777" w:rsidR="008045DF" w:rsidRPr="008045DF" w:rsidRDefault="008045DF" w:rsidP="008045DF">
      <w:pPr>
        <w:numPr>
          <w:ilvl w:val="0"/>
          <w:numId w:val="36"/>
        </w:numPr>
        <w:ind w:left="397" w:hanging="397"/>
        <w:contextualSpacing/>
        <w:jc w:val="both"/>
        <w:rPr>
          <w:lang w:val="lv-LV"/>
        </w:rPr>
      </w:pPr>
      <w:r w:rsidRPr="008045DF">
        <w:rPr>
          <w:lang w:val="lv-LV"/>
        </w:rPr>
        <w:t>Lēmums stājas spēkā ar tā parakstīšanas brīdi un ir pārsūdzams viena mēneša laikā Administratīvās rajona tiesas Valmieras tiesu namā (V. Baloža iela 13A, Valmiera, LV-4201).</w:t>
      </w:r>
    </w:p>
    <w:p w14:paraId="6B538AB2" w14:textId="77777777" w:rsidR="008045DF" w:rsidRPr="008045DF" w:rsidRDefault="008045DF" w:rsidP="008045DF">
      <w:pPr>
        <w:numPr>
          <w:ilvl w:val="0"/>
          <w:numId w:val="36"/>
        </w:numPr>
        <w:ind w:left="397" w:hanging="397"/>
        <w:contextualSpacing/>
        <w:jc w:val="both"/>
        <w:rPr>
          <w:lang w:val="lv-LV"/>
        </w:rPr>
      </w:pPr>
      <w:r w:rsidRPr="008045DF">
        <w:rPr>
          <w:lang w:val="lv-LV"/>
        </w:rPr>
        <w:t>Lēmuma projektu virzīt izskatīšanai Limbažu novada domes sēdē.</w:t>
      </w:r>
    </w:p>
    <w:p w14:paraId="042CBF6D" w14:textId="77777777" w:rsidR="0059672A" w:rsidRDefault="0059672A" w:rsidP="00DD55FD">
      <w:pPr>
        <w:rPr>
          <w:lang w:val="lv-LV"/>
        </w:rPr>
      </w:pPr>
    </w:p>
    <w:p w14:paraId="3446E886" w14:textId="77777777" w:rsidR="008045DF" w:rsidRDefault="008045DF" w:rsidP="008045DF">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6657E303" w14:textId="77777777" w:rsidR="0059672A" w:rsidRDefault="0059672A" w:rsidP="00DD55FD">
      <w:pPr>
        <w:rPr>
          <w:lang w:val="lv-LV"/>
        </w:rPr>
      </w:pPr>
    </w:p>
    <w:p w14:paraId="1F5331BA" w14:textId="77777777" w:rsidR="008045DF" w:rsidRDefault="008045DF"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t>35</w:t>
      </w:r>
      <w:r w:rsidRPr="006075E6">
        <w:rPr>
          <w:b/>
          <w:bCs/>
          <w:color w:val="000000"/>
          <w:lang w:val="lv-LV"/>
        </w:rPr>
        <w:t>.</w:t>
      </w:r>
    </w:p>
    <w:p w14:paraId="61DE6390" w14:textId="77777777" w:rsidR="00997EAB" w:rsidRPr="00997EAB" w:rsidRDefault="00997EAB" w:rsidP="00997EAB">
      <w:pPr>
        <w:pBdr>
          <w:bottom w:val="single" w:sz="6" w:space="1" w:color="auto"/>
        </w:pBdr>
        <w:jc w:val="both"/>
        <w:rPr>
          <w:b/>
          <w:bCs/>
          <w:lang w:val="lv-LV" w:eastAsia="lv-LV"/>
        </w:rPr>
      </w:pPr>
      <w:r w:rsidRPr="00997EAB">
        <w:rPr>
          <w:b/>
          <w:bCs/>
          <w:noProof/>
          <w:lang w:val="lv-LV" w:eastAsia="lv-LV"/>
        </w:rPr>
        <w:t>Par zvejas rīku limitu piešķiršanu un rūpnieciskās zvejas tiesību nomas līgumu noslēgšanu Limbažu novadā (Salacgrīvas pagastā, Ainažu pagastā, Liepupes pagastā)</w:t>
      </w:r>
    </w:p>
    <w:p w14:paraId="2B9E77F6" w14:textId="39D84D2E" w:rsidR="00997EAB" w:rsidRPr="00997EAB" w:rsidRDefault="00997EAB" w:rsidP="00997EAB">
      <w:pPr>
        <w:jc w:val="center"/>
        <w:rPr>
          <w:lang w:val="lv-LV" w:eastAsia="lv-LV"/>
        </w:rPr>
      </w:pPr>
      <w:r w:rsidRPr="00997EAB">
        <w:rPr>
          <w:lang w:val="lv-LV" w:eastAsia="lv-LV"/>
        </w:rPr>
        <w:t xml:space="preserve">Ziņo </w:t>
      </w:r>
      <w:r w:rsidRPr="00997EAB">
        <w:rPr>
          <w:noProof/>
          <w:lang w:val="lv-LV" w:eastAsia="lv-LV"/>
        </w:rPr>
        <w:t>Ārija Mikša</w:t>
      </w:r>
      <w:r>
        <w:rPr>
          <w:noProof/>
          <w:lang w:val="lv-LV" w:eastAsia="lv-LV"/>
        </w:rPr>
        <w:t>, debatēs piedalās Māris Beļaunieks, Andris Garklāvs</w:t>
      </w:r>
    </w:p>
    <w:p w14:paraId="796CDA60" w14:textId="77777777" w:rsidR="00997EAB" w:rsidRPr="00997EAB" w:rsidRDefault="00997EAB" w:rsidP="00997EAB">
      <w:pPr>
        <w:jc w:val="both"/>
        <w:rPr>
          <w:lang w:val="lv-LV" w:eastAsia="lv-LV"/>
        </w:rPr>
      </w:pPr>
    </w:p>
    <w:p w14:paraId="6002960D"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 xml:space="preserve">Limbažu novada pašvaldības Salacgrīvas apvienības pārvaldes VPVKAC speciāliste Ārija </w:t>
      </w:r>
      <w:proofErr w:type="spellStart"/>
      <w:r w:rsidRPr="00997EAB">
        <w:rPr>
          <w:rFonts w:eastAsia="Arial Unicode MS" w:cs="Tahoma"/>
          <w:kern w:val="1"/>
          <w:lang w:val="lv-LV" w:eastAsia="hi-IN" w:bidi="hi-IN"/>
        </w:rPr>
        <w:t>Mikša</w:t>
      </w:r>
      <w:proofErr w:type="spellEnd"/>
      <w:r w:rsidRPr="00997EAB">
        <w:rPr>
          <w:rFonts w:eastAsia="Arial Unicode MS" w:cs="Tahoma"/>
          <w:kern w:val="1"/>
          <w:lang w:val="lv-LV" w:eastAsia="hi-IN" w:bidi="hi-IN"/>
        </w:rPr>
        <w:t xml:space="preserve"> informē par Limbažu novada pašvaldības rīcībā esošo brīvo zvejas rīku limitu rūpnieciskās komerciālās zvejas tiesību nomai Rīgas jūras piekrastes ūdeņos Salacgrīvas pagastā, Ainažu pagastā un Liepupes pagastā, par Salacgrīvas novada domes noslēgtajiem rūpnieciskās zvejas tiesību nomas līgumiem un par no juridiskajām un fiziskajām personām Limbažu novada pašvaldības Salacgrīvas apvienības pārvaldē, Liepupes pagasta pakalpojumu sniegšanas centra un Ainažu pilsētas un pagasta pakalpojumu sniegšanas centra saņemtajiem iesniegumiem par zvejas rīku limitu piešķiršanu komerciālajai vai pašpatēriņa zvejai Rīgas jūras piekrastes ūdeņos Limbažu novadā.</w:t>
      </w:r>
    </w:p>
    <w:p w14:paraId="5E435041"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 xml:space="preserve">Zvejniecības likuma 7. 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Minētā likuma 7. panta sestajā daļā noteikts, ka iznomājot zvejas tiesības, priekšroka ir tai komercsabiedrībai vai individuālajam komersantam, kas </w:t>
      </w:r>
      <w:r w:rsidRPr="00997EAB">
        <w:rPr>
          <w:rFonts w:eastAsia="Arial Unicode MS" w:cs="Tahoma"/>
          <w:kern w:val="1"/>
          <w:lang w:val="lv-LV" w:eastAsia="hi-IN" w:bidi="hi-IN"/>
        </w:rPr>
        <w:lastRenderedPageBreak/>
        <w:t>darbojas attiecīgās pašvaldības teritorijā, ir saistīts ar komerciālo zveju vai nodarbojas ar zivju resursu atražošanu un pavairošanu, pildījis iepriekš noslēgtā līguma nosacījumus un ievērojis zveju regulējošos noteikumus.</w:t>
      </w:r>
    </w:p>
    <w:p w14:paraId="576ABE28"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Ministru kabineta 11.08.2009. noteikumu Nr. 918 “Noteikumi par ūdenstilpju un rūpnieciskās zvejas tiesību nomu un zvejas tiesību izmantošanas kārtību” 13. punktā noteikts, ka rūpnieciskās zvejas tiesības publiskajos ūdeņos (arī jūras piekrastē) un citos iekšējos ūdeņos, kuros zvejas tiesības pieder valstij, pildot deleģētās valsts (izpildvaras) funkcijas, iznomā vietējā pašvaldība. Minēto noteikumu 14. punktā noteikts, ka rūpnieciskās zvejas tiesības šo noteikumu 13. punktā minētajos ūdeņos iznomā fiziskajām un juridiskajām personām, nosakot zvejas rīku veidus un skaitu vai nozvejas apjomu un, ja nepieciešams, arī zvejas vietas, ievērojot attiecīgās pašvaldības teritorijas ūdeņiem iedalīto zvejas limitu.</w:t>
      </w:r>
    </w:p>
    <w:p w14:paraId="350DD7A1"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Ministru kabineta 11.08.2009. noteikumu Nr. 918 “Noteikumi par ūdenstilpju un rūpnieciskās zvejas tiesību nomu un zvejas tiesību izmantošanas kārtību” 17. punktā noteikts, ka iznomājot rūpnieciskās zvejas tiesības fiziskām un juridiskām personām, ievēro Zvejniecības likuma 7. panta sestajā daļā noteiktās prasības par priekšrocībām zvejas tiesību nomā.</w:t>
      </w:r>
    </w:p>
    <w:p w14:paraId="6F15FFD2"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Ministru kabineta 11.08.2009. noteikumu Nr. 918 “Noteikumi par ūdenstilpju un rūpnieciskās zvejas tiesību nomu un zvejas tiesību izmantošanas kārtību” 62. punktā noteikts, ka iznomātājs katru gadu sastāda un rūpnieciskās zvejas tiesību nomas līgumam pievieno rūpnieciskās zvejas tiesību nomas līguma protokolu (turpmāk – protokols). Protokolā norāda iedalīto nozvejas apjoma vai zvejas rīku skaita limitu vai nozvejas apjoma un zvejas rīku skaita limitu, kā arī ar zvejas limita izmantošanu saistītos nosacījumus, nomas maksas apmēru un samaksas kārtību kārtējā gadā. Protokolu komerciālajai zvejai Baltijas jūras un Rīgas jūras līča piekrastes ūdeņos un iekšējos ūdeņos var sastādīt uz termiņu līdz pieciem gadiem, ja zvejas limitā ir paredzēts tikai zvejas rīku limits un ja šis termiņš iekļaujas zvejas tiesību nomas līguma kopējā termiņā. Zvejas rīku limiti protokola piecu gadu darbības periodā paliek nemainīgi.</w:t>
      </w:r>
    </w:p>
    <w:p w14:paraId="3A040E4E"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Ministru kabineta 11.08.2009. noteikumu Nr. 918 “Noteikumi par ūdenstilpju un rūpnieciskās zvejas tiesību nomu un zvejas tiesību izmantošanas kārtību” 71. punktā noteikts, ka zivju nozvejas apjoma vai zvejas rīku skaita limitu rūpnieciskās zvejas tiesību nomniekam nosaka, ņemot vērā komerciālās zvejas vai pašpatēriņa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 punktā noteikts, ka zvejas limitu, kas atbilstoši šo noteikumu 71. punktā minētajai kārtībai paliek neiedalīts rūpnieciskās zvejas tiesību nomniekiem, gada laikā ir iespējams papildus iedalīt esošajiem nomniekiem, ņemot vērā nomnieku zvejas iespējas un zvejas efektivitāti, vai piedāvāt to pārējiem rūpnieciskās zvejas tiesību nomas pretendentiem.</w:t>
      </w:r>
    </w:p>
    <w:p w14:paraId="48A59948"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Ministru kabineta 11.08.2009. noteikumu Nr. 918 “Noteikumi par ūdenstilpju un rūpnieciskās zvejas tiesību nomu un zvejas tiesību izmantošanas kārtību” 73. punktā noteikts, ka pašvaldība pēc šo noteikumu 71. punktā minētās zvejas limita sadales, saņemot iesniegumu par papildu zvejas limita iedalīšanu vai jaunu iesniegumu par rūpnieciskās zvejas tiesību nomu atbilstoši šo noteikumu 72. punktam, nav tiesīga atteikt iedalīt zvejas limitu, kamēr par attiecīgajiem ūdeņiem ir pieejams zvejas limita atlikums.</w:t>
      </w:r>
    </w:p>
    <w:p w14:paraId="13F63BEC" w14:textId="77777777" w:rsidR="00997EAB" w:rsidRPr="00997EAB" w:rsidRDefault="00997EAB" w:rsidP="00997EAB">
      <w:pPr>
        <w:widowControl w:val="0"/>
        <w:suppressAutoHyphens/>
        <w:ind w:firstLine="720"/>
        <w:jc w:val="both"/>
        <w:rPr>
          <w:rFonts w:eastAsia="Arial Unicode MS" w:cs="Tahoma"/>
          <w:kern w:val="1"/>
          <w:lang w:val="lv-LV" w:eastAsia="hi-IN" w:bidi="hi-IN"/>
        </w:rPr>
      </w:pPr>
      <w:r w:rsidRPr="00997EAB">
        <w:rPr>
          <w:rFonts w:eastAsia="Arial Unicode MS" w:cs="Tahoma"/>
          <w:kern w:val="1"/>
          <w:lang w:val="lv-LV" w:eastAsia="hi-IN" w:bidi="hi-IN"/>
        </w:rPr>
        <w:t xml:space="preserve">Ministru kabineta 30.11.2009. noteikumu Nr. 1375 „Noteikumi par rūpnieciskās zvejas limitiem un to izmantošanas kārtību piekrastes ūdeņos” 5.3. apakšpunktā noteikts, ka pašvaldība, ievērojot normatīvos aktus par ūdenstilpju un rūpnieciskās zvejas tiesību nomu un zvejas tiesību iznomāšanu, kā arī šajos noteikumos noteiktos zvejas limitus piekrastē, uz katru pašvaldības piekrastei noteikto tīklu limita skaita vienību iedala limitu - viens zivju vai reņģu tīkls, kas ir garāks par 50 metriem, bet nepārsniedz 100 metrus, vai divi līdz 50 metru gari zivju vai reņģu tīkli, ņemot vērā, ka līdz 50 metru gara tīkla limits var tikt iedalīts izmantošanai tikai pašpatēriņa zvejā (vienam zvejniekam viens tīkla limits). Minēto noteikumu 7. punktā noteikts, ka katram zvejniekam pašpatēriņa zvejai gadā var iedalīt ne vairāk kā vienu zivju tīklu, ne vairāk kā vienu reņģu tīklu, ne </w:t>
      </w:r>
      <w:r w:rsidRPr="00997EAB">
        <w:rPr>
          <w:rFonts w:eastAsia="Arial Unicode MS" w:cs="Tahoma"/>
          <w:kern w:val="1"/>
          <w:lang w:val="lv-LV" w:eastAsia="hi-IN" w:bidi="hi-IN"/>
        </w:rPr>
        <w:lastRenderedPageBreak/>
        <w:t>vairāk kā vienu lucīšu murdu un ne vairāk kā 100 zivju āķu. Zvejniekam pašpatēriņa zvejai var iedalīt visu minēto zvejas rīku veidu limitu, bet vienlaikus zvejā var lietot tikai vienu zvejas rīku veidu.</w:t>
      </w:r>
    </w:p>
    <w:p w14:paraId="1D25AF8F" w14:textId="77777777" w:rsidR="007C4DD4" w:rsidRPr="00FF0705" w:rsidRDefault="00997EAB" w:rsidP="007C4DD4">
      <w:pPr>
        <w:ind w:firstLine="720"/>
        <w:jc w:val="both"/>
        <w:rPr>
          <w:b/>
          <w:bCs/>
          <w:lang w:val="lv-LV" w:eastAsia="lv-LV"/>
        </w:rPr>
      </w:pPr>
      <w:r w:rsidRPr="00997EAB">
        <w:rPr>
          <w:bCs/>
          <w:lang w:val="lv-LV" w:eastAsia="lv-LV"/>
        </w:rPr>
        <w:t xml:space="preserve">Pamatojoties uz Pašvaldību likuma 10. panta pirmās daļas 21. punktu, Zvejniecības likuma 7. panta otro un sesto daļu, Ministru kabineta 30.11.2009. noteikumu Nr. 1375 „Noteikumi par rūpnieciskās zvejas limitiem un to izmantošanas kārtību piekrastes ūdeņos” 5. punktu, Ministru kabineta 11.08.2009. noteikumu Nr. 918 „Noteikumi par ūdenstilpju un rūpnieciskās zvejas tiesību nomu un zvejas tiesību izmantošanas kārtību” 13., 17., </w:t>
      </w:r>
      <w:r w:rsidRPr="00997EAB">
        <w:rPr>
          <w:bCs/>
          <w:color w:val="000000"/>
          <w:lang w:val="lv-LV" w:eastAsia="lv-LV"/>
        </w:rPr>
        <w:t>62</w:t>
      </w:r>
      <w:r w:rsidRPr="00997EAB">
        <w:rPr>
          <w:bCs/>
          <w:lang w:val="lv-LV" w:eastAsia="lv-LV"/>
        </w:rPr>
        <w:t>., 71., 72. un 73. punktu,</w:t>
      </w:r>
      <w:r w:rsidRPr="00997EAB">
        <w:rPr>
          <w:rFonts w:eastAsia="Arial Unicode MS" w:cs="Tahoma"/>
          <w:kern w:val="1"/>
          <w:lang w:val="lv-LV" w:eastAsia="hi-IN" w:bidi="hi-IN"/>
        </w:rPr>
        <w:t xml:space="preserve"> Salacgrīvas novada domes noslēgtajiem rūpnieciskās zvejas tiesību nomas līgumiem komerciālajai zvejai</w:t>
      </w:r>
      <w:r w:rsidRPr="00997EAB">
        <w:rPr>
          <w:lang w:val="lv-LV" w:eastAsia="lv-LV"/>
        </w:rPr>
        <w:t xml:space="preserve">, </w:t>
      </w:r>
      <w:r w:rsidR="007C4DD4" w:rsidRPr="00FF0705">
        <w:rPr>
          <w:b/>
          <w:bCs/>
          <w:lang w:val="lv-LV" w:eastAsia="lv-LV"/>
        </w:rPr>
        <w:t>atklāti balsojot: PAR</w:t>
      </w:r>
      <w:r w:rsidR="007C4DD4" w:rsidRPr="00FF0705">
        <w:rPr>
          <w:lang w:val="lv-LV" w:eastAsia="lv-LV"/>
        </w:rPr>
        <w:t xml:space="preserve"> – </w:t>
      </w:r>
      <w:r w:rsidR="007C4DD4">
        <w:rPr>
          <w:lang w:val="lv-LV" w:eastAsia="lv-LV"/>
        </w:rPr>
        <w:t>6</w:t>
      </w:r>
      <w:r w:rsidR="007C4DD4" w:rsidRPr="00FF0705">
        <w:rPr>
          <w:lang w:val="lv-LV" w:eastAsia="lv-LV"/>
        </w:rPr>
        <w:t xml:space="preserve"> deputāti (</w:t>
      </w:r>
      <w:r w:rsidR="007C4DD4" w:rsidRPr="00380161">
        <w:rPr>
          <w:bCs/>
          <w:lang w:val="lv-LV" w:eastAsia="lv-LV"/>
        </w:rPr>
        <w:t xml:space="preserve">Māris </w:t>
      </w:r>
      <w:proofErr w:type="spellStart"/>
      <w:r w:rsidR="007C4DD4" w:rsidRPr="00380161">
        <w:rPr>
          <w:bCs/>
          <w:lang w:val="lv-LV" w:eastAsia="lv-LV"/>
        </w:rPr>
        <w:t>Beļaunieks</w:t>
      </w:r>
      <w:proofErr w:type="spellEnd"/>
      <w:r w:rsidR="007C4DD4" w:rsidRPr="00380161">
        <w:rPr>
          <w:bCs/>
          <w:lang w:val="lv-LV" w:eastAsia="lv-LV"/>
        </w:rPr>
        <w:t xml:space="preserve">, Andris Garklāvs, Lija </w:t>
      </w:r>
      <w:proofErr w:type="spellStart"/>
      <w:r w:rsidR="007C4DD4" w:rsidRPr="00380161">
        <w:rPr>
          <w:bCs/>
          <w:lang w:val="lv-LV" w:eastAsia="lv-LV"/>
        </w:rPr>
        <w:t>Jokste</w:t>
      </w:r>
      <w:proofErr w:type="spellEnd"/>
      <w:r w:rsidR="007C4DD4" w:rsidRPr="00380161">
        <w:rPr>
          <w:bCs/>
          <w:lang w:val="lv-LV" w:eastAsia="lv-LV"/>
        </w:rPr>
        <w:t xml:space="preserve">, Dāvis Melnalksnis, Valdis </w:t>
      </w:r>
      <w:proofErr w:type="spellStart"/>
      <w:r w:rsidR="007C4DD4" w:rsidRPr="00380161">
        <w:rPr>
          <w:bCs/>
          <w:lang w:val="lv-LV" w:eastAsia="lv-LV"/>
        </w:rPr>
        <w:t>Možvillo</w:t>
      </w:r>
      <w:proofErr w:type="spellEnd"/>
      <w:r w:rsidR="007C4DD4" w:rsidRPr="00380161">
        <w:rPr>
          <w:bCs/>
          <w:lang w:val="lv-LV" w:eastAsia="lv-LV"/>
        </w:rPr>
        <w:t>,</w:t>
      </w:r>
      <w:r w:rsidR="007C4DD4" w:rsidRPr="00380161">
        <w:rPr>
          <w:bCs/>
          <w:lang w:val="lv-LV"/>
        </w:rPr>
        <w:t xml:space="preserve"> Edmunds </w:t>
      </w:r>
      <w:proofErr w:type="spellStart"/>
      <w:r w:rsidR="007C4DD4" w:rsidRPr="00380161">
        <w:rPr>
          <w:bCs/>
          <w:lang w:val="lv-LV"/>
        </w:rPr>
        <w:t>Zeidmanis</w:t>
      </w:r>
      <w:proofErr w:type="spellEnd"/>
      <w:r w:rsidR="007C4DD4" w:rsidRPr="00FF0705">
        <w:rPr>
          <w:bCs/>
          <w:lang w:val="lv-LV" w:eastAsia="lv-LV"/>
        </w:rPr>
        <w:t>)</w:t>
      </w:r>
      <w:r w:rsidR="007C4DD4" w:rsidRPr="00FF0705">
        <w:rPr>
          <w:lang w:val="lv-LV" w:eastAsia="lv-LV"/>
        </w:rPr>
        <w:t xml:space="preserve">, </w:t>
      </w:r>
      <w:r w:rsidR="007C4DD4" w:rsidRPr="00FF0705">
        <w:rPr>
          <w:b/>
          <w:bCs/>
          <w:lang w:val="lv-LV" w:eastAsia="lv-LV"/>
        </w:rPr>
        <w:t>PRET –</w:t>
      </w:r>
      <w:r w:rsidR="007C4DD4" w:rsidRPr="00FF0705">
        <w:rPr>
          <w:lang w:val="lv-LV" w:eastAsia="lv-LV"/>
        </w:rPr>
        <w:t xml:space="preserve"> nav, </w:t>
      </w:r>
      <w:r w:rsidR="007C4DD4" w:rsidRPr="00FF0705">
        <w:rPr>
          <w:b/>
          <w:bCs/>
          <w:lang w:val="lv-LV" w:eastAsia="lv-LV"/>
        </w:rPr>
        <w:t>ATTURAS –</w:t>
      </w:r>
      <w:r w:rsidR="007C4DD4" w:rsidRPr="00FF0705">
        <w:rPr>
          <w:lang w:val="lv-LV" w:eastAsia="lv-LV"/>
        </w:rPr>
        <w:t xml:space="preserve"> nav, komiteja</w:t>
      </w:r>
      <w:r w:rsidR="007C4DD4" w:rsidRPr="00FF0705">
        <w:rPr>
          <w:b/>
          <w:bCs/>
          <w:lang w:val="lv-LV" w:eastAsia="lv-LV"/>
        </w:rPr>
        <w:t xml:space="preserve"> NOLEMJ:</w:t>
      </w:r>
    </w:p>
    <w:p w14:paraId="1836B1D4" w14:textId="297C35B8" w:rsidR="00997EAB" w:rsidRPr="00997EAB" w:rsidRDefault="00997EAB" w:rsidP="00997EAB">
      <w:pPr>
        <w:ind w:firstLine="720"/>
        <w:jc w:val="both"/>
        <w:rPr>
          <w:lang w:val="lv-LV" w:eastAsia="hi-IN" w:bidi="hi-IN"/>
        </w:rPr>
      </w:pPr>
    </w:p>
    <w:p w14:paraId="0550C87E" w14:textId="77777777" w:rsidR="00997EAB" w:rsidRPr="00997EAB" w:rsidRDefault="00997EAB" w:rsidP="00997EAB">
      <w:pPr>
        <w:widowControl w:val="0"/>
        <w:numPr>
          <w:ilvl w:val="0"/>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Zvejai Rīgas jūras piekrastes ūdeņos Limbažu novadā (Salacgrīvas pagastā, Ainažu pagastā, Liepupes pagastā) piešķirtos rūpnieciskās zvejas limitus 2025. gadā iedalīt šādām juridiskajām personām:</w:t>
      </w:r>
    </w:p>
    <w:p w14:paraId="07283F47" w14:textId="77777777" w:rsidR="00997EAB" w:rsidRPr="00997EAB" w:rsidRDefault="00997EAB" w:rsidP="00997EAB">
      <w:pPr>
        <w:widowControl w:val="0"/>
        <w:numPr>
          <w:ilvl w:val="1"/>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 xml:space="preserve">Sabiedrībai ar ierobežotu atbildību „AĻGES 1”, vienotais reģistrācijas Nr.44103083651, juridiskā adrese: Pērnavas iela 52 - 3, Salacgrīva, Limbažu novads, LV-4033: 5 (piecus) reņģu stāvvadus, 2 (divus) zivju murdus, 3 (trīs) lucīšu murdus, 1 (vienu) </w:t>
      </w:r>
      <w:proofErr w:type="spellStart"/>
      <w:r w:rsidRPr="00997EAB">
        <w:rPr>
          <w:rFonts w:eastAsia="Arial Unicode MS" w:cs="Tahoma"/>
          <w:kern w:val="1"/>
          <w:lang w:val="lv-LV" w:eastAsia="hi-IN" w:bidi="hi-IN"/>
        </w:rPr>
        <w:t>sīkzivju</w:t>
      </w:r>
      <w:proofErr w:type="spellEnd"/>
      <w:r w:rsidRPr="00997EAB">
        <w:rPr>
          <w:rFonts w:eastAsia="Arial Unicode MS" w:cs="Tahoma"/>
          <w:kern w:val="1"/>
          <w:lang w:val="lv-LV" w:eastAsia="hi-IN" w:bidi="hi-IN"/>
        </w:rPr>
        <w:t xml:space="preserve"> murdu, 10 (desmit) zivju tīklus, 5 (piecus) reņģu tīklus un 100 (vienu simtu) zivju āķus;</w:t>
      </w:r>
    </w:p>
    <w:p w14:paraId="2E102E6E" w14:textId="77777777" w:rsidR="00997EAB" w:rsidRPr="00997EAB" w:rsidRDefault="00997EAB" w:rsidP="00997EAB">
      <w:pPr>
        <w:widowControl w:val="0"/>
        <w:numPr>
          <w:ilvl w:val="1"/>
          <w:numId w:val="38"/>
        </w:numPr>
        <w:tabs>
          <w:tab w:val="left" w:pos="851"/>
        </w:tabs>
        <w:suppressAutoHyphens/>
        <w:jc w:val="both"/>
        <w:rPr>
          <w:rFonts w:eastAsia="Arial Unicode MS" w:cs="Tahoma"/>
          <w:kern w:val="1"/>
          <w:lang w:val="lv-LV" w:eastAsia="hi-IN" w:bidi="hi-IN"/>
        </w:rPr>
      </w:pPr>
      <w:r w:rsidRPr="00997EAB">
        <w:rPr>
          <w:rFonts w:eastAsia="Arial Unicode MS" w:cs="Tahoma"/>
          <w:kern w:val="1"/>
          <w:lang w:val="lv-LV" w:eastAsia="hi-IN" w:bidi="hi-IN"/>
        </w:rPr>
        <w:t xml:space="preserve">Sabiedrībai ar ierobežotu atbildību „SAFRONOVKAS OGAS”, vienotais reģistrācijas Nr.44103111283, juridiskā adrese: "Ceļmalas", Liepupes pagasts, Limbažu novads, LV-4023: 3 (trīs) zivju murdus; </w:t>
      </w:r>
      <w:bookmarkStart w:id="62" w:name="_Hlk150417498"/>
      <w:r w:rsidRPr="00997EAB">
        <w:rPr>
          <w:rFonts w:eastAsia="Arial Unicode MS" w:cs="Tahoma"/>
          <w:kern w:val="1"/>
          <w:lang w:val="lv-LV" w:eastAsia="hi-IN" w:bidi="hi-IN"/>
        </w:rPr>
        <w:t>2 (divus) lucīšu murdus, 20 (divdesmit) zivju tīklus, 2 (divus) reņģu tīklus un 100 (vienu simtu) zivju āķus;</w:t>
      </w:r>
    </w:p>
    <w:bookmarkEnd w:id="62"/>
    <w:p w14:paraId="3DD20F2C" w14:textId="77777777" w:rsidR="00997EAB" w:rsidRPr="00997EAB" w:rsidRDefault="00997EAB" w:rsidP="00997EAB">
      <w:pPr>
        <w:widowControl w:val="0"/>
        <w:numPr>
          <w:ilvl w:val="1"/>
          <w:numId w:val="38"/>
        </w:numPr>
        <w:suppressAutoHyphens/>
        <w:jc w:val="both"/>
        <w:rPr>
          <w:rFonts w:eastAsia="Arial Unicode MS" w:cs="Tahoma"/>
          <w:color w:val="000000"/>
          <w:kern w:val="1"/>
          <w:lang w:val="lv-LV" w:eastAsia="hi-IN" w:bidi="hi-IN"/>
        </w:rPr>
      </w:pPr>
      <w:r w:rsidRPr="00997EAB">
        <w:rPr>
          <w:rFonts w:eastAsia="Arial Unicode MS" w:cs="Tahoma"/>
          <w:color w:val="000000"/>
          <w:kern w:val="1"/>
          <w:lang w:val="lv-LV" w:eastAsia="hi-IN" w:bidi="hi-IN"/>
        </w:rPr>
        <w:t xml:space="preserve">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20 (divdesmit) zivju tīklus, 2 (divus) reņģu tīklus, 100 (vienu simtu) zivju āķus un 5 (piecus) apaļo </w:t>
      </w:r>
      <w:proofErr w:type="spellStart"/>
      <w:r w:rsidRPr="00997EAB">
        <w:rPr>
          <w:rFonts w:eastAsia="Arial Unicode MS" w:cs="Tahoma"/>
          <w:color w:val="000000"/>
          <w:kern w:val="1"/>
          <w:lang w:val="lv-LV" w:eastAsia="hi-IN" w:bidi="hi-IN"/>
        </w:rPr>
        <w:t>jūrasgrunduļu</w:t>
      </w:r>
      <w:proofErr w:type="spellEnd"/>
      <w:r w:rsidRPr="00997EAB">
        <w:rPr>
          <w:rFonts w:eastAsia="Arial Unicode MS" w:cs="Tahoma"/>
          <w:color w:val="000000"/>
          <w:kern w:val="1"/>
          <w:lang w:val="lv-LV" w:eastAsia="hi-IN" w:bidi="hi-IN"/>
        </w:rPr>
        <w:t xml:space="preserve"> murdus;</w:t>
      </w:r>
    </w:p>
    <w:p w14:paraId="3E9CE353" w14:textId="77777777" w:rsidR="00997EAB" w:rsidRPr="00997EAB" w:rsidRDefault="00997EAB" w:rsidP="00997EAB">
      <w:pPr>
        <w:widowControl w:val="0"/>
        <w:numPr>
          <w:ilvl w:val="1"/>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Individuālajam komersantam "PĀRNESUMS", vienotais reģistrācijas Nr. 44102022541, juridiskā adrese: Valdemāra iela 81, Ainaži, Limbažu novads, LV-4035: 1 (vienu) zivju murdu, 2 (divus) lucīšu murdus, 9 (deviņus) zivju tīklus un 1 (vienu) reņģu tīklu;</w:t>
      </w:r>
    </w:p>
    <w:p w14:paraId="23C9C6EA" w14:textId="77777777" w:rsidR="00997EAB" w:rsidRPr="00997EAB" w:rsidRDefault="00997EAB" w:rsidP="00997EAB">
      <w:pPr>
        <w:widowControl w:val="0"/>
        <w:numPr>
          <w:ilvl w:val="1"/>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 xml:space="preserve">Sabiedrībai ar ierobežotu atbildību "LARUM", vienotais reģistrācijas Nr. </w:t>
      </w:r>
      <w:r w:rsidRPr="00997EAB">
        <w:rPr>
          <w:rFonts w:eastAsia="Arial Unicode MS" w:cs="Tahoma"/>
          <w:color w:val="000000"/>
          <w:kern w:val="1"/>
          <w:lang w:val="lv-LV" w:eastAsia="hi-IN" w:bidi="hi-IN"/>
        </w:rPr>
        <w:t>44103094551</w:t>
      </w:r>
      <w:r w:rsidRPr="00997EAB">
        <w:rPr>
          <w:rFonts w:eastAsia="Arial Unicode MS" w:cs="Tahoma"/>
          <w:kern w:val="1"/>
          <w:lang w:val="lv-LV" w:eastAsia="hi-IN" w:bidi="hi-IN"/>
        </w:rPr>
        <w:t>, juridiskā adrese: Smilšu iela 26 - 17, Salacgrīva, Limbažu novads, LV-4033: 7 (septiņus) zivju tīklus, 4 (četrus) lucīšu murdus un 1 (vienu) reņģu tīklu;</w:t>
      </w:r>
    </w:p>
    <w:p w14:paraId="0EE0B7BB" w14:textId="77777777" w:rsidR="00997EAB" w:rsidRPr="00997EAB" w:rsidRDefault="00997EAB" w:rsidP="00997EAB">
      <w:pPr>
        <w:widowControl w:val="0"/>
        <w:numPr>
          <w:ilvl w:val="1"/>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 xml:space="preserve">Individuālajam komersantam "LIELURGA", vienotais reģistrācijas Nr. 44102036823, juridiskā adrese: Rīgas iela 6 - 2, </w:t>
      </w:r>
      <w:proofErr w:type="spellStart"/>
      <w:r w:rsidRPr="00997EAB">
        <w:rPr>
          <w:rFonts w:eastAsia="Arial Unicode MS" w:cs="Tahoma"/>
          <w:kern w:val="1"/>
          <w:lang w:val="lv-LV" w:eastAsia="hi-IN" w:bidi="hi-IN"/>
        </w:rPr>
        <w:t>Svētciems</w:t>
      </w:r>
      <w:proofErr w:type="spellEnd"/>
      <w:r w:rsidRPr="00997EAB">
        <w:rPr>
          <w:rFonts w:eastAsia="Arial Unicode MS" w:cs="Tahoma"/>
          <w:kern w:val="1"/>
          <w:lang w:val="lv-LV" w:eastAsia="hi-IN" w:bidi="hi-IN"/>
        </w:rPr>
        <w:t>, Salacgrīvas pagasts, Limbažu novads, LV-4033: 1 (vienu) lucīšu murdu un 3 (trīs) zivju tīklus;</w:t>
      </w:r>
    </w:p>
    <w:p w14:paraId="5DF547AA" w14:textId="77777777" w:rsidR="00997EAB" w:rsidRPr="00997EAB" w:rsidRDefault="00997EAB" w:rsidP="00997EAB">
      <w:pPr>
        <w:widowControl w:val="0"/>
        <w:numPr>
          <w:ilvl w:val="1"/>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 xml:space="preserve">Sabiedrībai ar ierobežotu atbildību "PRIKORIO PLUS", vienotais reģistrācijas Nr. 44103062753, juridiskā adrese: Rīgas iela 6 - 14, </w:t>
      </w:r>
      <w:proofErr w:type="spellStart"/>
      <w:r w:rsidRPr="00997EAB">
        <w:rPr>
          <w:rFonts w:eastAsia="Arial Unicode MS" w:cs="Tahoma"/>
          <w:kern w:val="1"/>
          <w:lang w:val="lv-LV" w:eastAsia="hi-IN" w:bidi="hi-IN"/>
        </w:rPr>
        <w:t>Svētciems</w:t>
      </w:r>
      <w:proofErr w:type="spellEnd"/>
      <w:r w:rsidRPr="00997EAB">
        <w:rPr>
          <w:rFonts w:eastAsia="Arial Unicode MS" w:cs="Tahoma"/>
          <w:kern w:val="1"/>
          <w:lang w:val="lv-LV" w:eastAsia="hi-IN" w:bidi="hi-IN"/>
        </w:rPr>
        <w:t>, Salacgrīvas pagasts, Limbažu novads, LV-4033: 5 (piecus) zivju tīklus;</w:t>
      </w:r>
    </w:p>
    <w:p w14:paraId="25CB3095" w14:textId="77777777" w:rsidR="00997EAB" w:rsidRPr="00997EAB" w:rsidRDefault="00997EAB" w:rsidP="00997EAB">
      <w:pPr>
        <w:widowControl w:val="0"/>
        <w:numPr>
          <w:ilvl w:val="1"/>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Individuālajam komersantam "GOBULAUKI", vienotais reģistrācijas Nr. 44102032183, juridiskā adrese: Pērnavas iela 15 - 20, Salacgrīva, Limbažu novads, LV-4033: 1 (vienu) zivju murdu, 6 (sešus) lucīšu murdus un 8 (astoņus) zivju tīklus;</w:t>
      </w:r>
    </w:p>
    <w:p w14:paraId="7F138636"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 xml:space="preserve">Individuālajam komersantam “J.A.N.K.I.”, vienotais reģistrācijas Nr. 44102025374, juridiskā adrese: Tīruma iela 6 - 5, Salacgrīva, Limbažu novads, LV-4033: 4 (četrus) zivju murdus, 5 (piecus) lucīšu murdus, 15 (piecpadsmit) zivju tīklus, 2 (divus) reņģu tīklus un 2 (divus) apaļo </w:t>
      </w:r>
      <w:proofErr w:type="spellStart"/>
      <w:r w:rsidRPr="00997EAB">
        <w:rPr>
          <w:rFonts w:eastAsia="Arial Unicode MS" w:cs="Tahoma"/>
          <w:kern w:val="1"/>
          <w:lang w:val="lv-LV" w:eastAsia="hi-IN" w:bidi="hi-IN"/>
        </w:rPr>
        <w:t>jūrasgrunduļu</w:t>
      </w:r>
      <w:proofErr w:type="spellEnd"/>
      <w:r w:rsidRPr="00997EAB">
        <w:rPr>
          <w:rFonts w:eastAsia="Arial Unicode MS" w:cs="Tahoma"/>
          <w:kern w:val="1"/>
          <w:lang w:val="lv-LV" w:eastAsia="hi-IN" w:bidi="hi-IN"/>
        </w:rPr>
        <w:t xml:space="preserve"> murdus;</w:t>
      </w:r>
    </w:p>
    <w:p w14:paraId="2B10CDC3"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 xml:space="preserve">Limbažu rajona Salacgrīvas pilsētas ar lauku teritoriju Valda Celmiņa zvejnieka saimniecībai "RHODEUS", vienotais reģistrācijas Nr. </w:t>
      </w:r>
      <w:r w:rsidRPr="00997EAB">
        <w:rPr>
          <w:rFonts w:eastAsia="Arial Unicode MS" w:cs="Tahoma"/>
          <w:color w:val="000000"/>
          <w:kern w:val="1"/>
          <w:lang w:val="lv-LV" w:eastAsia="hi-IN" w:bidi="hi-IN"/>
        </w:rPr>
        <w:t>44101034810</w:t>
      </w:r>
      <w:r w:rsidRPr="00997EAB">
        <w:rPr>
          <w:rFonts w:eastAsia="Arial Unicode MS" w:cs="Tahoma"/>
          <w:kern w:val="1"/>
          <w:lang w:val="lv-LV" w:eastAsia="hi-IN" w:bidi="hi-IN"/>
        </w:rPr>
        <w:t>, juridiskā adrese: "</w:t>
      </w:r>
      <w:proofErr w:type="spellStart"/>
      <w:r w:rsidRPr="00997EAB">
        <w:rPr>
          <w:rFonts w:eastAsia="Arial Unicode MS" w:cs="Tahoma"/>
          <w:kern w:val="1"/>
          <w:lang w:val="lv-LV" w:eastAsia="hi-IN" w:bidi="hi-IN"/>
        </w:rPr>
        <w:t>Avotkalni</w:t>
      </w:r>
      <w:proofErr w:type="spellEnd"/>
      <w:r w:rsidRPr="00997EAB">
        <w:rPr>
          <w:rFonts w:eastAsia="Arial Unicode MS" w:cs="Tahoma"/>
          <w:kern w:val="1"/>
          <w:lang w:val="lv-LV" w:eastAsia="hi-IN" w:bidi="hi-IN"/>
        </w:rPr>
        <w:t xml:space="preserve"> 1" - 1, Salacgrīvas pagasts, Limbažu novads, LV-4033: 1 (vienu) zivju murdu, 4 (četrus) lucīšu murdus, 5 (piecus) zivju tīklus un 1 (vienu) apaļo </w:t>
      </w:r>
      <w:proofErr w:type="spellStart"/>
      <w:r w:rsidRPr="00997EAB">
        <w:rPr>
          <w:rFonts w:eastAsia="Arial Unicode MS" w:cs="Tahoma"/>
          <w:kern w:val="1"/>
          <w:lang w:val="lv-LV" w:eastAsia="hi-IN" w:bidi="hi-IN"/>
        </w:rPr>
        <w:t>jūrasgrunduļu</w:t>
      </w:r>
      <w:proofErr w:type="spellEnd"/>
      <w:r w:rsidRPr="00997EAB">
        <w:rPr>
          <w:rFonts w:eastAsia="Arial Unicode MS" w:cs="Tahoma"/>
          <w:kern w:val="1"/>
          <w:lang w:val="lv-LV" w:eastAsia="hi-IN" w:bidi="hi-IN"/>
        </w:rPr>
        <w:t xml:space="preserve"> murdu;</w:t>
      </w:r>
    </w:p>
    <w:p w14:paraId="3EB28D54"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 xml:space="preserve">Sabiedrībai ar ierobežotu atbildību "ŠONERIS", vienotais reģistrācijas Nr. 44103095631, juridiskā adrese: Pērnavas iela 52 - 3, Salacgrīva, Limbažu novads, LV-4033: 2 (divus) reņģu </w:t>
      </w:r>
      <w:r w:rsidRPr="00997EAB">
        <w:rPr>
          <w:rFonts w:eastAsia="Arial Unicode MS" w:cs="Tahoma"/>
          <w:kern w:val="1"/>
          <w:lang w:val="lv-LV" w:eastAsia="hi-IN" w:bidi="hi-IN"/>
        </w:rPr>
        <w:lastRenderedPageBreak/>
        <w:t>stāvvadus, 1 (vienu) zivju murdu un 8 (astoņus) zivju tīklus;</w:t>
      </w:r>
    </w:p>
    <w:p w14:paraId="62E4A109"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Limbažu rajona Liepupes pagasta zvejnieku saimniecībai "ZĪTARI", vienotais reģistrācijas Nr. 44101028161, juridiskā adrese: "Zītari", Liepupes pagasts, Limbažu novads, LV-4023: 1 (vienu) zivju murdu, 1 (vienu) lucīšu murdu, 4 (četrus) zivju tīklus, 1 (vienu) reņģu tīklu un 100 (vienu simtu) zivju āķus;</w:t>
      </w:r>
    </w:p>
    <w:p w14:paraId="7802C815"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color w:val="000000"/>
          <w:kern w:val="1"/>
          <w:lang w:val="lv-LV" w:eastAsia="hi-IN" w:bidi="hi-IN"/>
        </w:rPr>
        <w:t xml:space="preserve">Limbažu rajona Salacgrīvas zvejnieku saimniecība </w:t>
      </w:r>
      <w:r w:rsidRPr="00997EAB">
        <w:rPr>
          <w:rFonts w:eastAsia="Arial Unicode MS" w:cs="Tahoma"/>
          <w:kern w:val="1"/>
          <w:lang w:val="lv-LV" w:eastAsia="hi-IN" w:bidi="hi-IN"/>
        </w:rPr>
        <w:t xml:space="preserve">“SALMAR", vienotais reģistrācijas Nr. 44101029576, juridiskā adrese: Dārza iela 11, Salacgrīva, Limbažu novads, LV-4033: 2 (divus) reņģu stāvvadus, 1 (vienu) zivju murdu, 3 (trīs) lucīšu murdus, 1 (vienu) zivju tīklu, 200 (divus simtus) zivju āķus un 1 (vienu) apaļo </w:t>
      </w:r>
      <w:proofErr w:type="spellStart"/>
      <w:r w:rsidRPr="00997EAB">
        <w:rPr>
          <w:rFonts w:eastAsia="Arial Unicode MS" w:cs="Tahoma"/>
          <w:kern w:val="1"/>
          <w:lang w:val="lv-LV" w:eastAsia="hi-IN" w:bidi="hi-IN"/>
        </w:rPr>
        <w:t>jūrasgrunduļu</w:t>
      </w:r>
      <w:proofErr w:type="spellEnd"/>
      <w:r w:rsidRPr="00997EAB">
        <w:rPr>
          <w:rFonts w:eastAsia="Arial Unicode MS" w:cs="Tahoma"/>
          <w:kern w:val="1"/>
          <w:lang w:val="lv-LV" w:eastAsia="hi-IN" w:bidi="hi-IN"/>
        </w:rPr>
        <w:t xml:space="preserve"> murdu;</w:t>
      </w:r>
    </w:p>
    <w:p w14:paraId="1DC2CA76"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Individuālajam komersantam "ALNIS MENNIKS", vienotais reģistrācijas Nr. 44102032855, juridiskā adrese: Smilšu iela 35, Salacgrīva, Limbažu novads, LV-4033: 2 (divus) zivju murdus, 6 (sešus) lucīšu murdus un 12 (divpadsmit) zivju tīklus;</w:t>
      </w:r>
    </w:p>
    <w:p w14:paraId="54DDDC05"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Individuālajam komersantam "INDĀNS", vienotais reģistrācijas Nr.40002151182, juridiskā adrese: Stirnu iela 39-6, Rīga, LV-1084: 5 (piecus) zivju tīklus;</w:t>
      </w:r>
    </w:p>
    <w:p w14:paraId="5E4E8CC6"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 xml:space="preserve">Limbažu rajona Salacas pagasta </w:t>
      </w:r>
      <w:proofErr w:type="spellStart"/>
      <w:r w:rsidRPr="00997EAB">
        <w:rPr>
          <w:rFonts w:eastAsia="Arial Unicode MS" w:cs="Tahoma"/>
          <w:kern w:val="1"/>
          <w:lang w:val="lv-LV" w:eastAsia="hi-IN" w:bidi="hi-IN"/>
        </w:rPr>
        <w:t>Zv</w:t>
      </w:r>
      <w:proofErr w:type="spellEnd"/>
      <w:r w:rsidRPr="00997EAB">
        <w:rPr>
          <w:rFonts w:eastAsia="Arial Unicode MS" w:cs="Tahoma"/>
          <w:kern w:val="1"/>
          <w:lang w:val="lv-LV" w:eastAsia="hi-IN" w:bidi="hi-IN"/>
        </w:rPr>
        <w:t>/S “BUTE”, vienotais reģistrācijas Nr. 44101023037, juridiskā adrese: “Bute” Salacgrīvas pagasts, Limbažu novads, LV 4033: 9 (deviņus) lucīšu murdus, 8 (astoņus) zivju tīklus un 2 (divus) reņģu tīklus;</w:t>
      </w:r>
    </w:p>
    <w:p w14:paraId="067B636C"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 xml:space="preserve">Sabiedrībai ar ierobežotu atbildību “BAŅĶIS”, vienotais reģistrācijas Nr. 50003253041, juridiskā adrese: Pērnavas iela 51, Salacgrīva, Limbažu novads, LV 4001: 9 (deviņus) reņģu stāvvadus, 2 (divus) zivju murdus, 7 (septiņus) zivju tīklus un 1 (vienu) apaļo </w:t>
      </w:r>
      <w:proofErr w:type="spellStart"/>
      <w:r w:rsidRPr="00997EAB">
        <w:rPr>
          <w:rFonts w:eastAsia="Arial Unicode MS" w:cs="Tahoma"/>
          <w:kern w:val="1"/>
          <w:lang w:val="lv-LV" w:eastAsia="hi-IN" w:bidi="hi-IN"/>
        </w:rPr>
        <w:t>jūrasgrunduļu</w:t>
      </w:r>
      <w:proofErr w:type="spellEnd"/>
      <w:r w:rsidRPr="00997EAB">
        <w:rPr>
          <w:rFonts w:eastAsia="Arial Unicode MS" w:cs="Tahoma"/>
          <w:kern w:val="1"/>
          <w:lang w:val="lv-LV" w:eastAsia="hi-IN" w:bidi="hi-IN"/>
        </w:rPr>
        <w:t xml:space="preserve"> murdu;</w:t>
      </w:r>
    </w:p>
    <w:p w14:paraId="46A1D165"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Individuālajam komersantam “KUIVIŽKRASTS”, vienotais reģistrācijas Nr. 44102025660, juridiskā adrese Pērnavas iela 51, Salacgrīvā, Limbažu novadā,  LV 4033: 4 (četrus) lucīšu murdus, 6 (sešus) zivju tīklus un 2 (divus) zivju murdus;</w:t>
      </w:r>
    </w:p>
    <w:p w14:paraId="48EADB25" w14:textId="77777777" w:rsidR="00997EAB" w:rsidRPr="00997EAB" w:rsidRDefault="00997EAB" w:rsidP="00997EAB">
      <w:pPr>
        <w:widowControl w:val="0"/>
        <w:numPr>
          <w:ilvl w:val="1"/>
          <w:numId w:val="38"/>
        </w:numPr>
        <w:tabs>
          <w:tab w:val="left" w:pos="851"/>
        </w:tabs>
        <w:suppressAutoHyphens/>
        <w:ind w:left="851" w:hanging="567"/>
        <w:jc w:val="both"/>
        <w:rPr>
          <w:rFonts w:eastAsia="Arial Unicode MS" w:cs="Tahoma"/>
          <w:kern w:val="1"/>
          <w:lang w:val="lv-LV" w:eastAsia="hi-IN" w:bidi="hi-IN"/>
        </w:rPr>
      </w:pPr>
      <w:r w:rsidRPr="00997EAB">
        <w:rPr>
          <w:rFonts w:eastAsia="Arial Unicode MS" w:cs="Tahoma"/>
          <w:kern w:val="1"/>
          <w:lang w:val="lv-LV" w:eastAsia="hi-IN" w:bidi="hi-IN"/>
        </w:rPr>
        <w:t xml:space="preserve">Liepupes pagasta Jāņa </w:t>
      </w:r>
      <w:proofErr w:type="spellStart"/>
      <w:r w:rsidRPr="00997EAB">
        <w:rPr>
          <w:rFonts w:eastAsia="Arial Unicode MS" w:cs="Tahoma"/>
          <w:kern w:val="1"/>
          <w:lang w:val="lv-LV" w:eastAsia="hi-IN" w:bidi="hi-IN"/>
        </w:rPr>
        <w:t>Brakovska</w:t>
      </w:r>
      <w:proofErr w:type="spellEnd"/>
      <w:r w:rsidRPr="00997EAB">
        <w:rPr>
          <w:rFonts w:eastAsia="Arial Unicode MS" w:cs="Tahoma"/>
          <w:kern w:val="1"/>
          <w:lang w:val="lv-LV" w:eastAsia="hi-IN" w:bidi="hi-IN"/>
        </w:rPr>
        <w:t xml:space="preserve"> </w:t>
      </w:r>
      <w:proofErr w:type="spellStart"/>
      <w:r w:rsidRPr="00997EAB">
        <w:rPr>
          <w:rFonts w:eastAsia="Arial Unicode MS" w:cs="Tahoma"/>
          <w:kern w:val="1"/>
          <w:lang w:val="lv-LV" w:eastAsia="hi-IN" w:bidi="hi-IN"/>
        </w:rPr>
        <w:t>Zv</w:t>
      </w:r>
      <w:proofErr w:type="spellEnd"/>
      <w:r w:rsidRPr="00997EAB">
        <w:rPr>
          <w:rFonts w:eastAsia="Arial Unicode MS" w:cs="Tahoma"/>
          <w:kern w:val="1"/>
          <w:lang w:val="lv-LV" w:eastAsia="hi-IN" w:bidi="hi-IN"/>
        </w:rPr>
        <w:t>/S “GRĪŅI”, vienotais reģistrācijas Nr. 44101036717, juridiskā adrese: “Grīņi” Liepupes pagasts, Limbažu novads, LV 4023: 3 (trīs) zivju tīklus, 1 (vienu) reņģu tīklu un 100 (vienu simtu) zivju āķus.</w:t>
      </w:r>
    </w:p>
    <w:p w14:paraId="74E5F0E8" w14:textId="77777777" w:rsidR="00997EAB" w:rsidRPr="00997EAB" w:rsidRDefault="00997EAB" w:rsidP="00997EAB">
      <w:pPr>
        <w:widowControl w:val="0"/>
        <w:tabs>
          <w:tab w:val="left" w:pos="851"/>
        </w:tabs>
        <w:suppressAutoHyphens/>
        <w:jc w:val="both"/>
        <w:rPr>
          <w:rFonts w:eastAsia="Arial Unicode MS" w:cs="Tahoma"/>
          <w:kern w:val="1"/>
          <w:lang w:val="lv-LV" w:eastAsia="hi-IN" w:bidi="hi-IN"/>
        </w:rPr>
      </w:pPr>
    </w:p>
    <w:p w14:paraId="3457E5A6" w14:textId="77777777" w:rsidR="00997EAB" w:rsidRPr="00997EAB" w:rsidRDefault="00997EAB" w:rsidP="00997EAB">
      <w:pPr>
        <w:widowControl w:val="0"/>
        <w:numPr>
          <w:ilvl w:val="0"/>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Piešķirt zvejas rīku 1 (viens) „zivju tīkls” līdz 50 m limitu Rīgas jūras piekrastes ūdeņos Limbažu novadā (Salacgrīvas pagastā, Ainažu pagastā, Liepupes pagastā) un slēgt rūpnieciskās zvejas tiesību nomas līgumu uz vienu gadu ar:</w:t>
      </w:r>
    </w:p>
    <w:p w14:paraId="2B11E467" w14:textId="6F70D913"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687407C0" w14:textId="7FCCBFA7"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465A43C4" w14:textId="209E6B34"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0FE68914" w14:textId="65D20C17"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1A2573B3" w14:textId="56D837C3"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29D44CAE" w14:textId="137946DE"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508E80F5" w14:textId="59B73417"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 xml:space="preserve">; </w:t>
      </w:r>
    </w:p>
    <w:p w14:paraId="05F6175E" w14:textId="5B32EC70"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4CEB14E4" w14:textId="21703AFE"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718D3AF4" w14:textId="6C727F42"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521B9175" w14:textId="4410E20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6A82839" w14:textId="238AA62A"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C1BC9B3" w14:textId="6504ADBD"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5115E4AB" w14:textId="6E71C09E"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 xml:space="preserve">; </w:t>
      </w:r>
    </w:p>
    <w:p w14:paraId="4FF24BB6" w14:textId="56D930DF"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D4F6BEC" w14:textId="312D8AD4" w:rsidR="00997EAB" w:rsidRPr="00997EAB" w:rsidRDefault="001842F0" w:rsidP="00997EAB">
      <w:pPr>
        <w:widowControl w:val="0"/>
        <w:numPr>
          <w:ilvl w:val="1"/>
          <w:numId w:val="38"/>
        </w:numPr>
        <w:tabs>
          <w:tab w:val="left" w:pos="993"/>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AEBF84E" w14:textId="4738F43F"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9A18B53" w14:textId="43615B07"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656AB176" w14:textId="2E5E2615"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926F28E" w14:textId="3392D214"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63400A2" w14:textId="59206E16"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color w:val="000000"/>
          <w:lang w:val="lv-LV" w:eastAsia="lv-LV"/>
        </w:rPr>
        <w:t>;</w:t>
      </w:r>
    </w:p>
    <w:p w14:paraId="440938E4" w14:textId="54AFFAFB"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lastRenderedPageBreak/>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30D86E5A" w14:textId="68B08986"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A0E3F45" w14:textId="1B22A4D9"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F9E2C56" w14:textId="71BA5ABA"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21792DE" w14:textId="0C6AD283"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D6A2E42" w14:textId="0ECDAFE9"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D7D6B21" w14:textId="170A895E"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F83799A" w14:textId="060040B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1DCCDA8" w14:textId="732138A1" w:rsidR="00997EAB" w:rsidRPr="00997EAB" w:rsidRDefault="001842F0" w:rsidP="00997EAB">
      <w:pPr>
        <w:widowControl w:val="0"/>
        <w:numPr>
          <w:ilvl w:val="1"/>
          <w:numId w:val="38"/>
        </w:numPr>
        <w:tabs>
          <w:tab w:val="left" w:pos="993"/>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5ECA6F29" w14:textId="2E94674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7175C87" w14:textId="478696B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 xml:space="preserve">; </w:t>
      </w:r>
    </w:p>
    <w:p w14:paraId="76455858" w14:textId="019449E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 xml:space="preserve">; </w:t>
      </w:r>
    </w:p>
    <w:p w14:paraId="5D5B15BD" w14:textId="0CF561DB"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A5DD18D" w14:textId="7143CD60"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C3CB230" w14:textId="6FB7D192"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F8CBC78" w14:textId="7E1BA59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65272A0C" w14:textId="673BB853"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A850220" w14:textId="2346E42D"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BAF5174" w14:textId="7D550F67"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FD4A217" w14:textId="0F115F1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3B5B02C1" w14:textId="3E00D91F"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D857B02" w14:textId="67347287" w:rsidR="00997EAB" w:rsidRPr="00997EAB" w:rsidRDefault="001842F0" w:rsidP="00997EAB">
      <w:pPr>
        <w:widowControl w:val="0"/>
        <w:numPr>
          <w:ilvl w:val="1"/>
          <w:numId w:val="38"/>
        </w:numPr>
        <w:tabs>
          <w:tab w:val="left" w:pos="851"/>
        </w:tabs>
        <w:suppressAutoHyphens/>
        <w:ind w:left="964" w:hanging="567"/>
        <w:jc w:val="both"/>
        <w:rPr>
          <w:rFonts w:eastAsia="Arial Unicode MS"/>
          <w:color w:val="000000"/>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olor w:val="000000"/>
          <w:kern w:val="1"/>
          <w:lang w:val="lv-LV" w:eastAsia="hi-IN" w:bidi="hi-IN"/>
        </w:rPr>
        <w:t>;</w:t>
      </w:r>
    </w:p>
    <w:p w14:paraId="74CCCDD8" w14:textId="5E81C45D"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001DAAA" w14:textId="2F5A661D"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22EAE10" w14:textId="7E8248E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3D84A7F" w14:textId="31C6C4A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3BAEA3D5" w14:textId="055F5312"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35CFF6F9" w14:textId="3C78B4AE"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 xml:space="preserve">; </w:t>
      </w:r>
    </w:p>
    <w:p w14:paraId="06428B12" w14:textId="218902BA"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1DDF87F" w14:textId="79DDFDAE"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B92FA7F" w14:textId="1AD384A7"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50A0DC96" w14:textId="4AA3BCAB"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63B4979" w14:textId="6327421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Pr>
          <w:rFonts w:eastAsia="Arial Unicode MS"/>
          <w:kern w:val="1"/>
          <w:lang w:val="lv-LV" w:eastAsia="hi-IN" w:bidi="hi-IN"/>
        </w:rPr>
        <w:t>;</w:t>
      </w:r>
      <w:r w:rsidR="00997EAB" w:rsidRPr="00997EAB">
        <w:rPr>
          <w:rFonts w:eastAsia="Arial Unicode MS"/>
          <w:kern w:val="1"/>
          <w:lang w:val="lv-LV" w:eastAsia="hi-IN" w:bidi="hi-IN"/>
        </w:rPr>
        <w:t xml:space="preserve"> </w:t>
      </w:r>
    </w:p>
    <w:p w14:paraId="6B7E7EC5" w14:textId="3C3660DF"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6ED24745" w14:textId="4DEB98E4"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4051E13" w14:textId="7A1F4823"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35F8A0F" w14:textId="5654F2CB"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3401C0C" w14:textId="745E34B0"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6D80AD7B" w14:textId="02E1BA1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C8C3F91" w14:textId="1F4D2A14"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B6F8F7E" w14:textId="2A3C3C85"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1E0AB50" w14:textId="354EC1BA"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53191466" w14:textId="504B3978"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4305C1C" w14:textId="225BD540"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4E4A437C" w14:textId="73DAC1C1"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20BD76C" w14:textId="285AFD05"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6B5408DF" w14:textId="1057379D"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11E54D86" w14:textId="1CC9286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24DBC08F" w14:textId="35F7B3C5"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 xml:space="preserve">; </w:t>
      </w:r>
    </w:p>
    <w:p w14:paraId="1D76EE3D" w14:textId="0BD39CC6"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769E6E27" w14:textId="28E6FDB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36F4BFC3" w14:textId="1CD9D934"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666D5D66" w14:textId="62D3E88A"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lastRenderedPageBreak/>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0CA50FCA" w14:textId="1432C833"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335B63EB" w14:textId="0977E77C" w:rsidR="00997EAB" w:rsidRPr="00997EAB" w:rsidRDefault="001842F0" w:rsidP="00997EAB">
      <w:pPr>
        <w:widowControl w:val="0"/>
        <w:numPr>
          <w:ilvl w:val="1"/>
          <w:numId w:val="38"/>
        </w:numPr>
        <w:tabs>
          <w:tab w:val="left" w:pos="851"/>
        </w:tabs>
        <w:suppressAutoHyphens/>
        <w:ind w:left="964" w:hanging="567"/>
        <w:jc w:val="both"/>
        <w:rPr>
          <w:rFonts w:eastAsia="Arial Unicode MS"/>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kern w:val="1"/>
          <w:lang w:val="lv-LV" w:eastAsia="hi-IN" w:bidi="hi-IN"/>
        </w:rPr>
        <w:t>.</w:t>
      </w:r>
    </w:p>
    <w:p w14:paraId="5414F64D" w14:textId="77777777" w:rsidR="00997EAB" w:rsidRPr="00997EAB" w:rsidRDefault="00997EAB" w:rsidP="00997EAB">
      <w:pPr>
        <w:widowControl w:val="0"/>
        <w:tabs>
          <w:tab w:val="left" w:pos="993"/>
        </w:tabs>
        <w:suppressAutoHyphens/>
        <w:ind w:left="792" w:right="4"/>
        <w:jc w:val="both"/>
        <w:rPr>
          <w:rFonts w:eastAsia="Arial Unicode MS" w:cs="Tahoma"/>
          <w:kern w:val="1"/>
          <w:lang w:val="lv-LV" w:eastAsia="hi-IN" w:bidi="hi-IN"/>
        </w:rPr>
      </w:pPr>
    </w:p>
    <w:p w14:paraId="4339D033" w14:textId="77777777" w:rsidR="00997EAB" w:rsidRPr="00997EAB" w:rsidRDefault="00997EAB" w:rsidP="00997EAB">
      <w:pPr>
        <w:widowControl w:val="0"/>
        <w:numPr>
          <w:ilvl w:val="0"/>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 xml:space="preserve">Piešķirt zvejas rīku 1 (viens) lucīšu murds </w:t>
      </w:r>
      <w:bookmarkStart w:id="63" w:name="_Hlk118793702"/>
      <w:r w:rsidRPr="00997EAB">
        <w:rPr>
          <w:rFonts w:eastAsia="Arial Unicode MS" w:cs="Tahoma"/>
          <w:kern w:val="1"/>
          <w:lang w:val="lv-LV" w:eastAsia="hi-IN" w:bidi="hi-IN"/>
        </w:rPr>
        <w:t>limitu Rīgas jūras piekrastes ūdeņos Limbažu novadā (Salacgrīvas pagastā, Ainažu pagastā, Liepupes pagastā) un slēgt rūpnieciskās zvejas tiesību nomas līgumu uz vienu gadu ar:</w:t>
      </w:r>
    </w:p>
    <w:bookmarkEnd w:id="63"/>
    <w:p w14:paraId="1BF50168" w14:textId="6941DD50"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2143B432" w14:textId="4EAFC65C"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3D64AB98" w14:textId="30967876"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5A17C05B" w14:textId="3DCA83DD"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5C3B509A" w14:textId="10A0180F"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 xml:space="preserve">; </w:t>
      </w:r>
    </w:p>
    <w:p w14:paraId="6A901336" w14:textId="51733B0F"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343DF4B5" w14:textId="3921473E"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47E1816B" w14:textId="227F43A6"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312ED285" w14:textId="13284AC7"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 xml:space="preserve">; </w:t>
      </w:r>
    </w:p>
    <w:p w14:paraId="6C4EFA53" w14:textId="4CA3D3F0" w:rsidR="00997EAB" w:rsidRPr="00997EAB" w:rsidRDefault="001842F0" w:rsidP="00997EAB">
      <w:pPr>
        <w:widowControl w:val="0"/>
        <w:numPr>
          <w:ilvl w:val="1"/>
          <w:numId w:val="38"/>
        </w:numPr>
        <w:tabs>
          <w:tab w:val="left" w:pos="851"/>
        </w:tabs>
        <w:suppressAutoHyphens/>
        <w:ind w:left="964" w:hanging="567"/>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2CE64355" w14:textId="4A45530A" w:rsidR="00997EAB" w:rsidRPr="00997EAB" w:rsidRDefault="001842F0" w:rsidP="00997EAB">
      <w:pPr>
        <w:widowControl w:val="0"/>
        <w:numPr>
          <w:ilvl w:val="1"/>
          <w:numId w:val="38"/>
        </w:numPr>
        <w:suppressAutoHyphens/>
        <w:ind w:left="964" w:hanging="567"/>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18B1CD0D" w14:textId="77777777" w:rsidR="00997EAB" w:rsidRPr="00997EAB" w:rsidRDefault="00997EAB" w:rsidP="00997EAB">
      <w:pPr>
        <w:widowControl w:val="0"/>
        <w:suppressAutoHyphens/>
        <w:ind w:left="792"/>
        <w:jc w:val="both"/>
        <w:rPr>
          <w:rFonts w:eastAsia="Arial Unicode MS" w:cs="Tahoma"/>
          <w:kern w:val="1"/>
          <w:lang w:val="lv-LV" w:eastAsia="hi-IN" w:bidi="hi-IN"/>
        </w:rPr>
      </w:pPr>
    </w:p>
    <w:p w14:paraId="781435E6" w14:textId="77777777" w:rsidR="00997EAB" w:rsidRPr="00997EAB" w:rsidRDefault="00997EAB" w:rsidP="00997EAB">
      <w:pPr>
        <w:widowControl w:val="0"/>
        <w:numPr>
          <w:ilvl w:val="0"/>
          <w:numId w:val="38"/>
        </w:numPr>
        <w:suppressAutoHyphens/>
        <w:jc w:val="both"/>
        <w:rPr>
          <w:rFonts w:eastAsia="Arial Unicode MS" w:cs="Tahoma"/>
          <w:kern w:val="1"/>
          <w:lang w:val="lv-LV" w:eastAsia="hi-IN" w:bidi="hi-IN"/>
        </w:rPr>
      </w:pPr>
      <w:r w:rsidRPr="00997EAB">
        <w:rPr>
          <w:rFonts w:eastAsia="Arial Unicode MS" w:cs="Tahoma"/>
          <w:kern w:val="1"/>
          <w:lang w:val="lv-LV" w:eastAsia="hi-IN" w:bidi="hi-IN"/>
        </w:rPr>
        <w:t>Piešķirt zvejas rīku 100 (vienu simtu) zivju āķus limitu Rīgas jūras piekrastes ūdeņos Limbažu novadā (Salacgrīvas pagastā, Ainažu pagastā, Liepupes pagastā) un slēgt rūpnieciskās zvejas tiesību nomas līgumu uz vienu gadu ar:</w:t>
      </w:r>
    </w:p>
    <w:p w14:paraId="3A64B204" w14:textId="7AED42E3"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440E07DD" w14:textId="5FE74E1C"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 xml:space="preserve">; </w:t>
      </w:r>
    </w:p>
    <w:p w14:paraId="69507CE7" w14:textId="3EF333D3" w:rsidR="00997EAB" w:rsidRPr="00997EAB" w:rsidRDefault="001842F0" w:rsidP="00997EAB">
      <w:pPr>
        <w:widowControl w:val="0"/>
        <w:numPr>
          <w:ilvl w:val="1"/>
          <w:numId w:val="38"/>
        </w:numPr>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 xml:space="preserve">; </w:t>
      </w:r>
    </w:p>
    <w:p w14:paraId="4FD49F08" w14:textId="1C8E80FB"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2AE5CC13" w14:textId="1595AAB9"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4CD2CA65" w14:textId="4227671F" w:rsidR="00997EAB" w:rsidRPr="00997EAB" w:rsidRDefault="001842F0" w:rsidP="00997EAB">
      <w:pPr>
        <w:widowControl w:val="0"/>
        <w:numPr>
          <w:ilvl w:val="1"/>
          <w:numId w:val="38"/>
        </w:numPr>
        <w:tabs>
          <w:tab w:val="left" w:pos="851"/>
        </w:tabs>
        <w:suppressAutoHyphens/>
        <w:jc w:val="both"/>
        <w:rPr>
          <w:rFonts w:eastAsia="Arial Unicode MS" w:cs="Tahoma"/>
          <w:kern w:val="1"/>
          <w:lang w:val="lv-LV" w:eastAsia="hi-IN" w:bidi="hi-IN"/>
        </w:rPr>
      </w:pPr>
      <w:r>
        <w:rPr>
          <w:rFonts w:eastAsia="Calibri"/>
          <w:lang w:val="lv-LV" w:bidi="lo-LA"/>
        </w:rPr>
        <w:t>(vārds uzvārds</w:t>
      </w:r>
      <w:r w:rsidRPr="008045DF">
        <w:rPr>
          <w:rFonts w:eastAsia="Calibri"/>
          <w:lang w:val="lv-LV" w:bidi="lo-LA"/>
        </w:rPr>
        <w:t>, personas kods, adrese</w:t>
      </w:r>
      <w:r>
        <w:rPr>
          <w:rFonts w:eastAsia="Calibri"/>
          <w:lang w:val="lv-LV" w:bidi="lo-LA"/>
        </w:rPr>
        <w:t>)</w:t>
      </w:r>
      <w:r w:rsidR="00997EAB" w:rsidRPr="00997EAB">
        <w:rPr>
          <w:rFonts w:eastAsia="Arial Unicode MS" w:cs="Tahoma"/>
          <w:kern w:val="1"/>
          <w:lang w:val="lv-LV" w:eastAsia="hi-IN" w:bidi="hi-IN"/>
        </w:rPr>
        <w:t>.</w:t>
      </w:r>
    </w:p>
    <w:p w14:paraId="4DAB6832" w14:textId="77777777" w:rsidR="00997EAB" w:rsidRPr="00997EAB" w:rsidRDefault="00997EAB" w:rsidP="00997EAB">
      <w:pPr>
        <w:widowControl w:val="0"/>
        <w:suppressAutoHyphens/>
        <w:ind w:left="792"/>
        <w:jc w:val="both"/>
        <w:rPr>
          <w:rFonts w:eastAsia="Arial Unicode MS" w:cs="Tahoma"/>
          <w:kern w:val="1"/>
          <w:lang w:val="lv-LV" w:eastAsia="hi-IN" w:bidi="hi-IN"/>
        </w:rPr>
      </w:pPr>
    </w:p>
    <w:p w14:paraId="43C92865" w14:textId="77777777" w:rsidR="00997EAB" w:rsidRPr="00997EAB" w:rsidRDefault="00997EAB" w:rsidP="00997EAB">
      <w:pPr>
        <w:widowControl w:val="0"/>
        <w:numPr>
          <w:ilvl w:val="0"/>
          <w:numId w:val="38"/>
        </w:numPr>
        <w:suppressAutoHyphens/>
        <w:ind w:left="357" w:hanging="357"/>
        <w:jc w:val="both"/>
        <w:rPr>
          <w:rFonts w:eastAsia="Arial Unicode MS" w:cs="Tahoma"/>
          <w:kern w:val="1"/>
          <w:lang w:val="lv-LV" w:eastAsia="hi-IN" w:bidi="hi-IN"/>
        </w:rPr>
      </w:pPr>
      <w:r w:rsidRPr="00997EAB">
        <w:rPr>
          <w:rFonts w:eastAsia="Arial Unicode MS" w:cs="Tahoma"/>
          <w:kern w:val="1"/>
          <w:lang w:val="lv-LV" w:eastAsia="hi-IN" w:bidi="hi-IN"/>
        </w:rPr>
        <w:t>Rūpnieciskās zvejas nomas līgumus un  rūpnieciskās zvejas nomas līgumu protokolus noslēgt līdz 2025.gada 1.aprīlim. Pēc 2025.gada 1.aprīļa „neizņemtos” limitus piedāvāt citiem pretendentiem un izdalīt pēc rakstveida  pieprasījuma saņemšanas, ievērojot Zvejniecības likumā 11.pantā noteikto kārtību.</w:t>
      </w:r>
    </w:p>
    <w:p w14:paraId="171F898E" w14:textId="77777777" w:rsidR="00997EAB" w:rsidRPr="00997EAB" w:rsidRDefault="00997EAB" w:rsidP="00997EAB">
      <w:pPr>
        <w:widowControl w:val="0"/>
        <w:numPr>
          <w:ilvl w:val="0"/>
          <w:numId w:val="38"/>
        </w:numPr>
        <w:suppressAutoHyphens/>
        <w:ind w:left="357" w:hanging="357"/>
        <w:jc w:val="both"/>
        <w:rPr>
          <w:rFonts w:eastAsia="Arial Unicode MS" w:cs="Tahoma"/>
          <w:kern w:val="1"/>
          <w:lang w:val="lv-LV" w:eastAsia="hi-IN" w:bidi="hi-IN"/>
        </w:rPr>
      </w:pPr>
      <w:r w:rsidRPr="00997EAB">
        <w:rPr>
          <w:rFonts w:eastAsia="Arial Unicode MS" w:cs="Tahoma"/>
          <w:kern w:val="1"/>
          <w:lang w:val="lv-LV" w:eastAsia="hi-IN" w:bidi="hi-IN"/>
        </w:rPr>
        <w:t>Rūpnieciskās zvejas tiesību gada nomas maksu noteikt saskaņā ar 11.08.2009. Ministru kabineta noteikumi Nr.918 „Noteikumi par ūdenstilpju un rūpnieciskās zvejas tiesību nomu un zvejas tiesību izmantošanas kārtību” 2.</w:t>
      </w:r>
      <w:r w:rsidRPr="00997EAB">
        <w:rPr>
          <w:rFonts w:eastAsia="Arial Unicode MS" w:cs="Tahoma"/>
          <w:kern w:val="1"/>
          <w:vertAlign w:val="superscript"/>
          <w:lang w:val="lv-LV" w:eastAsia="hi-IN" w:bidi="hi-IN"/>
        </w:rPr>
        <w:t>1</w:t>
      </w:r>
      <w:r w:rsidRPr="00997EAB">
        <w:rPr>
          <w:rFonts w:eastAsia="Arial Unicode MS" w:cs="Tahoma"/>
          <w:kern w:val="1"/>
          <w:lang w:val="lv-LV" w:eastAsia="hi-IN" w:bidi="hi-IN"/>
        </w:rPr>
        <w:t xml:space="preserve"> pielikumā norādīto maksu.</w:t>
      </w:r>
    </w:p>
    <w:p w14:paraId="2FECBE6A" w14:textId="77777777" w:rsidR="00997EAB" w:rsidRPr="00997EAB" w:rsidRDefault="00997EAB" w:rsidP="00997EAB">
      <w:pPr>
        <w:widowControl w:val="0"/>
        <w:numPr>
          <w:ilvl w:val="0"/>
          <w:numId w:val="38"/>
        </w:numPr>
        <w:suppressAutoHyphens/>
        <w:ind w:left="357" w:hanging="357"/>
        <w:jc w:val="both"/>
        <w:rPr>
          <w:rFonts w:eastAsia="Arial Unicode MS" w:cs="Tahoma"/>
          <w:kern w:val="1"/>
          <w:lang w:val="lv-LV" w:eastAsia="hi-IN" w:bidi="hi-IN"/>
        </w:rPr>
      </w:pPr>
      <w:r w:rsidRPr="00997EAB">
        <w:rPr>
          <w:rFonts w:eastAsia="Arial Unicode MS" w:cs="Tahoma"/>
          <w:kern w:val="1"/>
          <w:lang w:val="lv-LV" w:eastAsia="hi-IN" w:bidi="hi-IN"/>
        </w:rPr>
        <w:t>2015.gada 7.decembra un 2021.gada 1.marta Salacgrīvas novada domes Rūpnieciskās zvejas – komerciālās zvejas tiesību nomas Rīgas jūras līča piekrastes ūdeņos slēgtās izsoles rezultātā iegūto zvejas rīka vienību, rūpnieciskās zvejas tiesību gada nomas maksu noteikt saskaņā ar nosolītās maksas apmēru.</w:t>
      </w:r>
    </w:p>
    <w:p w14:paraId="2851BA55" w14:textId="77777777" w:rsidR="00997EAB" w:rsidRPr="00997EAB" w:rsidRDefault="00997EAB" w:rsidP="00997EAB">
      <w:pPr>
        <w:widowControl w:val="0"/>
        <w:numPr>
          <w:ilvl w:val="0"/>
          <w:numId w:val="38"/>
        </w:numPr>
        <w:suppressAutoHyphens/>
        <w:autoSpaceDE w:val="0"/>
        <w:autoSpaceDN w:val="0"/>
        <w:adjustRightInd w:val="0"/>
        <w:ind w:left="357" w:hanging="357"/>
        <w:jc w:val="both"/>
        <w:rPr>
          <w:rFonts w:eastAsia="Calibri"/>
          <w:lang w:val="lv-LV" w:eastAsia="lv-LV" w:bidi="lo-LA"/>
        </w:rPr>
      </w:pPr>
      <w:r w:rsidRPr="00997EAB">
        <w:rPr>
          <w:rFonts w:eastAsia="Calibri"/>
          <w:lang w:val="lv-LV" w:eastAsia="lv-LV" w:bidi="lo-LA"/>
        </w:rPr>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2660FD7" w14:textId="77777777" w:rsidR="00997EAB" w:rsidRPr="00997EAB" w:rsidRDefault="00997EAB" w:rsidP="00997EAB">
      <w:pPr>
        <w:widowControl w:val="0"/>
        <w:numPr>
          <w:ilvl w:val="0"/>
          <w:numId w:val="38"/>
        </w:numPr>
        <w:suppressAutoHyphens/>
        <w:autoSpaceDE w:val="0"/>
        <w:autoSpaceDN w:val="0"/>
        <w:adjustRightInd w:val="0"/>
        <w:ind w:left="357" w:hanging="357"/>
        <w:jc w:val="both"/>
        <w:rPr>
          <w:rFonts w:eastAsia="Calibri"/>
          <w:lang w:val="lv-LV" w:eastAsia="lv-LV" w:bidi="lo-LA"/>
        </w:rPr>
      </w:pPr>
      <w:r w:rsidRPr="00997EAB">
        <w:rPr>
          <w:rFonts w:eastAsia="Calibri"/>
          <w:lang w:val="lv-LV" w:eastAsia="lv-LV" w:bidi="lo-LA"/>
        </w:rPr>
        <w:t>Atbildīgo par lēmuma izpildi noteikt Salacgrīvas VPVKAC speciālisti.</w:t>
      </w:r>
    </w:p>
    <w:p w14:paraId="007A9775" w14:textId="77777777" w:rsidR="00997EAB" w:rsidRPr="00997EAB" w:rsidRDefault="00997EAB" w:rsidP="00997EAB">
      <w:pPr>
        <w:widowControl w:val="0"/>
        <w:numPr>
          <w:ilvl w:val="0"/>
          <w:numId w:val="38"/>
        </w:numPr>
        <w:suppressAutoHyphens/>
        <w:autoSpaceDE w:val="0"/>
        <w:autoSpaceDN w:val="0"/>
        <w:adjustRightInd w:val="0"/>
        <w:ind w:left="357" w:hanging="357"/>
        <w:jc w:val="both"/>
        <w:rPr>
          <w:rFonts w:eastAsia="Calibri"/>
          <w:lang w:val="lv-LV" w:eastAsia="lv-LV" w:bidi="lo-LA"/>
        </w:rPr>
      </w:pPr>
      <w:r w:rsidRPr="00997EAB">
        <w:rPr>
          <w:rFonts w:eastAsia="Calibri"/>
          <w:lang w:val="lv-LV" w:eastAsia="lv-LV" w:bidi="lo-LA"/>
        </w:rPr>
        <w:t xml:space="preserve">Pilnvarot Salacgrīvas apvienības pārvaldes vadītāju Andri </w:t>
      </w:r>
      <w:proofErr w:type="spellStart"/>
      <w:r w:rsidRPr="00997EAB">
        <w:rPr>
          <w:rFonts w:eastAsia="Calibri"/>
          <w:lang w:val="lv-LV" w:eastAsia="lv-LV" w:bidi="lo-LA"/>
        </w:rPr>
        <w:t>Zundi</w:t>
      </w:r>
      <w:proofErr w:type="spellEnd"/>
      <w:r w:rsidRPr="00997EAB">
        <w:rPr>
          <w:rFonts w:eastAsia="Calibri"/>
          <w:lang w:val="lv-LV" w:eastAsia="lv-LV" w:bidi="lo-LA"/>
        </w:rPr>
        <w:t xml:space="preserve"> slēgt Rūpnieciskās zvejas tiesību nomas līgumu.</w:t>
      </w:r>
    </w:p>
    <w:p w14:paraId="7A1109A4" w14:textId="77777777" w:rsidR="00997EAB" w:rsidRPr="00997EAB" w:rsidRDefault="00997EAB" w:rsidP="00997EAB">
      <w:pPr>
        <w:widowControl w:val="0"/>
        <w:numPr>
          <w:ilvl w:val="0"/>
          <w:numId w:val="38"/>
        </w:numPr>
        <w:suppressAutoHyphens/>
        <w:autoSpaceDE w:val="0"/>
        <w:autoSpaceDN w:val="0"/>
        <w:adjustRightInd w:val="0"/>
        <w:ind w:left="357" w:hanging="357"/>
        <w:jc w:val="both"/>
        <w:rPr>
          <w:rFonts w:eastAsia="Calibri"/>
          <w:lang w:val="lv-LV" w:eastAsia="lv-LV" w:bidi="lo-LA"/>
        </w:rPr>
      </w:pPr>
      <w:r w:rsidRPr="00997EAB">
        <w:rPr>
          <w:rFonts w:eastAsia="Calibri"/>
          <w:lang w:val="lv-LV" w:eastAsia="lv-LV" w:bidi="lo-LA"/>
        </w:rPr>
        <w:t xml:space="preserve">Kontroli par lēmuma izpildi uzdot Salacgrīvas apvienības pārvaldes vadītājam Andrim </w:t>
      </w:r>
      <w:proofErr w:type="spellStart"/>
      <w:r w:rsidRPr="00997EAB">
        <w:rPr>
          <w:rFonts w:eastAsia="Calibri"/>
          <w:lang w:val="lv-LV" w:eastAsia="lv-LV" w:bidi="lo-LA"/>
        </w:rPr>
        <w:t>Zundem</w:t>
      </w:r>
      <w:proofErr w:type="spellEnd"/>
      <w:r w:rsidRPr="00997EAB">
        <w:rPr>
          <w:rFonts w:eastAsia="Calibri"/>
          <w:lang w:val="lv-LV" w:eastAsia="lv-LV" w:bidi="lo-LA"/>
        </w:rPr>
        <w:t>.</w:t>
      </w:r>
    </w:p>
    <w:p w14:paraId="7AABC3E0" w14:textId="77777777" w:rsidR="00997EAB" w:rsidRPr="00997EAB" w:rsidRDefault="00997EAB" w:rsidP="00997EAB">
      <w:pPr>
        <w:widowControl w:val="0"/>
        <w:numPr>
          <w:ilvl w:val="0"/>
          <w:numId w:val="38"/>
        </w:numPr>
        <w:suppressAutoHyphens/>
        <w:autoSpaceDE w:val="0"/>
        <w:autoSpaceDN w:val="0"/>
        <w:adjustRightInd w:val="0"/>
        <w:ind w:left="357" w:hanging="357"/>
        <w:jc w:val="both"/>
        <w:rPr>
          <w:rFonts w:eastAsia="Calibri"/>
          <w:lang w:val="lv-LV" w:eastAsia="lv-LV" w:bidi="lo-LA"/>
        </w:rPr>
      </w:pPr>
      <w:r w:rsidRPr="00997EAB">
        <w:rPr>
          <w:rFonts w:eastAsia="Calibri"/>
          <w:lang w:val="lv-LV" w:eastAsia="lv-LV" w:bidi="lo-LA"/>
        </w:rPr>
        <w:t>Lēmuma projektu virzīt izskatīšanai Limbažu novada domes sēdē.</w:t>
      </w:r>
    </w:p>
    <w:p w14:paraId="20BB486C" w14:textId="77777777" w:rsidR="0059672A" w:rsidRDefault="0059672A" w:rsidP="00DD55FD">
      <w:pPr>
        <w:rPr>
          <w:lang w:val="lv-LV"/>
        </w:rPr>
      </w:pPr>
    </w:p>
    <w:p w14:paraId="151A9F1F" w14:textId="77777777" w:rsidR="00A36680" w:rsidRDefault="00A36680" w:rsidP="00A36680">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6F628885" w14:textId="77777777" w:rsidR="001179D7" w:rsidRDefault="001179D7" w:rsidP="00DD55FD">
      <w:pPr>
        <w:rPr>
          <w:lang w:val="lv-LV"/>
        </w:rPr>
      </w:pPr>
    </w:p>
    <w:p w14:paraId="3957355D" w14:textId="77777777" w:rsidR="00A36680" w:rsidRDefault="00A36680" w:rsidP="00DD55FD">
      <w:pPr>
        <w:rPr>
          <w:lang w:val="lv-LV"/>
        </w:rPr>
      </w:pPr>
    </w:p>
    <w:p w14:paraId="3E27DECC" w14:textId="077CAFBC" w:rsidR="0059672A" w:rsidRPr="006075E6" w:rsidRDefault="0059672A" w:rsidP="0059672A">
      <w:pPr>
        <w:keepNext/>
        <w:jc w:val="center"/>
        <w:outlineLvl w:val="0"/>
        <w:rPr>
          <w:b/>
          <w:bCs/>
          <w:color w:val="000000"/>
          <w:lang w:val="lv-LV"/>
        </w:rPr>
      </w:pPr>
      <w:r>
        <w:rPr>
          <w:b/>
          <w:bCs/>
          <w:color w:val="000000"/>
          <w:lang w:val="lv-LV"/>
        </w:rPr>
        <w:t>36</w:t>
      </w:r>
      <w:r w:rsidRPr="006075E6">
        <w:rPr>
          <w:b/>
          <w:bCs/>
          <w:color w:val="000000"/>
          <w:lang w:val="lv-LV"/>
        </w:rPr>
        <w:t>.</w:t>
      </w:r>
    </w:p>
    <w:p w14:paraId="4B21BF23" w14:textId="77777777" w:rsidR="003B2BE8" w:rsidRPr="003B2BE8" w:rsidRDefault="003B2BE8" w:rsidP="003B2BE8">
      <w:pPr>
        <w:pBdr>
          <w:bottom w:val="single" w:sz="6" w:space="1" w:color="auto"/>
        </w:pBdr>
        <w:jc w:val="both"/>
        <w:rPr>
          <w:b/>
          <w:bCs/>
          <w:lang w:val="lv-LV" w:eastAsia="lv-LV"/>
        </w:rPr>
      </w:pPr>
      <w:r w:rsidRPr="003B2BE8">
        <w:rPr>
          <w:b/>
          <w:bCs/>
          <w:noProof/>
          <w:lang w:val="lv-LV" w:eastAsia="lv-LV"/>
        </w:rPr>
        <w:t>Par nekustamā īpašuma  “K.Baumaņa iela 2-1”, Viļķenē, Viļķenes pagastā, Limbažu novadā nosacītās cenas un atsavināšanas paziņojuma apstiprināšanu</w:t>
      </w:r>
    </w:p>
    <w:p w14:paraId="68AE824C" w14:textId="77777777" w:rsidR="003B2BE8" w:rsidRPr="003B2BE8" w:rsidRDefault="003B2BE8" w:rsidP="003B2BE8">
      <w:pPr>
        <w:jc w:val="center"/>
        <w:rPr>
          <w:lang w:val="lv-LV" w:eastAsia="lv-LV"/>
        </w:rPr>
      </w:pPr>
      <w:r w:rsidRPr="003B2BE8">
        <w:rPr>
          <w:lang w:val="lv-LV" w:eastAsia="lv-LV"/>
        </w:rPr>
        <w:t xml:space="preserve">Ziņo Indra </w:t>
      </w:r>
      <w:proofErr w:type="spellStart"/>
      <w:r w:rsidRPr="003B2BE8">
        <w:rPr>
          <w:lang w:val="lv-LV" w:eastAsia="lv-LV"/>
        </w:rPr>
        <w:t>Brikmane</w:t>
      </w:r>
      <w:proofErr w:type="spellEnd"/>
    </w:p>
    <w:p w14:paraId="09C97C9F" w14:textId="77777777" w:rsidR="003B2BE8" w:rsidRPr="003B2BE8" w:rsidRDefault="003B2BE8" w:rsidP="003B2BE8">
      <w:pPr>
        <w:jc w:val="both"/>
        <w:rPr>
          <w:lang w:val="lv-LV" w:eastAsia="lv-LV"/>
        </w:rPr>
      </w:pPr>
    </w:p>
    <w:p w14:paraId="11BE9F87" w14:textId="11485957" w:rsidR="003B2BE8" w:rsidRPr="003B2BE8" w:rsidRDefault="003B2BE8" w:rsidP="003B2BE8">
      <w:pPr>
        <w:ind w:firstLine="720"/>
        <w:jc w:val="both"/>
        <w:rPr>
          <w:lang w:val="lv-LV" w:eastAsia="lv-LV"/>
        </w:rPr>
      </w:pPr>
      <w:r w:rsidRPr="003B2BE8">
        <w:rPr>
          <w:rFonts w:eastAsia="Calibri" w:cs="Tahoma"/>
          <w:kern w:val="1"/>
          <w:szCs w:val="22"/>
          <w:lang w:val="lv-LV" w:bidi="hi-IN"/>
        </w:rPr>
        <w:t xml:space="preserve">Ar Limbažu novada domes 2024. gada 25. jūlija lēmumu Nr.565 (protokols Nr.14, 45.) </w:t>
      </w:r>
      <w:r w:rsidRPr="003B2BE8">
        <w:rPr>
          <w:rFonts w:eastAsia="Arial Unicode MS" w:cs="Tahoma"/>
          <w:bCs/>
          <w:kern w:val="1"/>
          <w:lang w:val="lv-LV" w:bidi="hi-IN"/>
        </w:rPr>
        <w:t>nolemts atsavināt pašvaldības</w:t>
      </w:r>
      <w:r w:rsidRPr="003B2BE8">
        <w:rPr>
          <w:rFonts w:eastAsia="Arial Unicode MS" w:cs="Tahoma"/>
          <w:kern w:val="1"/>
          <w:lang w:val="lv-LV" w:bidi="hi-IN"/>
        </w:rPr>
        <w:t xml:space="preserve"> nekustamo īpašumu </w:t>
      </w:r>
      <w:r w:rsidRPr="003B2BE8">
        <w:rPr>
          <w:lang w:val="lv-LV" w:eastAsia="lv-LV"/>
        </w:rPr>
        <w:t>“</w:t>
      </w:r>
      <w:proofErr w:type="spellStart"/>
      <w:r w:rsidRPr="003B2BE8">
        <w:rPr>
          <w:lang w:val="lv-LV" w:eastAsia="lv-LV"/>
        </w:rPr>
        <w:t>K.Baumaņa</w:t>
      </w:r>
      <w:proofErr w:type="spellEnd"/>
      <w:r w:rsidRPr="003B2BE8">
        <w:rPr>
          <w:lang w:val="lv-LV" w:eastAsia="lv-LV"/>
        </w:rPr>
        <w:t xml:space="preserve"> iela 2-1”, Viļķenes pagasts, Limbažu novads, kadastra nr. 6688 900 0197, </w:t>
      </w:r>
      <w:r w:rsidRPr="003B2BE8">
        <w:rPr>
          <w:color w:val="000000"/>
          <w:lang w:val="lv-LV" w:eastAsia="lv-LV"/>
        </w:rPr>
        <w:t>sastāv no dzīvokļa Nr.1, 56,9 m</w:t>
      </w:r>
      <w:r w:rsidRPr="003B2BE8">
        <w:rPr>
          <w:color w:val="000000"/>
          <w:vertAlign w:val="superscript"/>
          <w:lang w:val="lv-LV" w:eastAsia="lv-LV"/>
        </w:rPr>
        <w:t>2</w:t>
      </w:r>
      <w:r w:rsidRPr="003B2BE8">
        <w:rPr>
          <w:color w:val="000000"/>
          <w:lang w:val="lv-LV" w:eastAsia="lv-LV"/>
        </w:rPr>
        <w:t xml:space="preserve"> platībā </w:t>
      </w:r>
      <w:r w:rsidRPr="003B2BE8">
        <w:rPr>
          <w:lang w:val="lv-LV" w:eastAsia="lv-LV"/>
        </w:rPr>
        <w:t>un 569</w:t>
      </w:r>
      <w:r w:rsidRPr="003B2BE8">
        <w:rPr>
          <w:color w:val="000000"/>
          <w:lang w:val="lv-LV" w:eastAsia="lv-LV"/>
        </w:rPr>
        <w:t>/1191 kopīpašuma domājamām daļām no būves ar kadastra apzīmējumu 66880040189001 un zemes vienības ar kadastra apzīmējumu 66880040189</w:t>
      </w:r>
      <w:r w:rsidRPr="003B2BE8">
        <w:rPr>
          <w:rFonts w:eastAsia="Arial Unicode MS" w:cs="Tahoma"/>
          <w:bCs/>
          <w:kern w:val="1"/>
          <w:lang w:val="lv-LV" w:bidi="hi-IN"/>
        </w:rPr>
        <w:t xml:space="preserve">, reģistrēts Vidzemes rajona tiesas </w:t>
      </w:r>
      <w:r w:rsidRPr="003B2BE8">
        <w:rPr>
          <w:lang w:val="lv-LV" w:eastAsia="lv-LV"/>
        </w:rPr>
        <w:t xml:space="preserve">Viļķenes pagasta zemesgrāmatas nodalījumā Nr. 10000063816 1. Dzīvoklis ir izīrēts </w:t>
      </w:r>
      <w:r w:rsidR="00B66E83">
        <w:rPr>
          <w:lang w:val="lv-LV" w:eastAsia="lv-LV"/>
        </w:rPr>
        <w:t>(</w:t>
      </w:r>
      <w:proofErr w:type="spellStart"/>
      <w:r w:rsidR="00B66E83">
        <w:rPr>
          <w:lang w:val="lv-LV" w:eastAsia="lv-LV"/>
        </w:rPr>
        <w:t>v.uzvārds</w:t>
      </w:r>
      <w:proofErr w:type="spellEnd"/>
      <w:r w:rsidR="00B66E83">
        <w:rPr>
          <w:lang w:val="lv-LV" w:eastAsia="lv-LV"/>
        </w:rPr>
        <w:t>)</w:t>
      </w:r>
      <w:r w:rsidRPr="003B2BE8">
        <w:rPr>
          <w:lang w:val="lv-LV" w:eastAsia="lv-LV"/>
        </w:rPr>
        <w:t xml:space="preserve"> 31.05.2024. Dzīvojamās telpu īres līgums Nr.4.10.17/24/9.</w:t>
      </w:r>
    </w:p>
    <w:p w14:paraId="58FAC79F" w14:textId="77777777" w:rsidR="003B2BE8" w:rsidRPr="003B2BE8" w:rsidRDefault="003B2BE8" w:rsidP="003B2BE8">
      <w:pPr>
        <w:ind w:firstLine="720"/>
        <w:jc w:val="both"/>
        <w:rPr>
          <w:rFonts w:eastAsia="Calibri" w:cs="Tahoma"/>
          <w:kern w:val="1"/>
          <w:szCs w:val="22"/>
          <w:lang w:val="lv-LV" w:bidi="hi-IN"/>
        </w:rPr>
      </w:pPr>
      <w:r w:rsidRPr="003B2BE8">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27C906D7" w14:textId="77777777" w:rsidR="003B2BE8" w:rsidRPr="003B2BE8" w:rsidRDefault="003B2BE8" w:rsidP="003B2BE8">
      <w:pPr>
        <w:ind w:firstLine="720"/>
        <w:jc w:val="both"/>
        <w:rPr>
          <w:lang w:val="lv-LV"/>
        </w:rPr>
      </w:pPr>
      <w:r w:rsidRPr="003B2BE8">
        <w:rPr>
          <w:lang w:val="lv-LV"/>
        </w:rPr>
        <w:t>Likuma 45.panta trešā un ceturtā daļa</w:t>
      </w:r>
      <w:r w:rsidRPr="003B2BE8">
        <w:rPr>
          <w:i/>
          <w:lang w:val="lv-LV"/>
        </w:rPr>
        <w:t xml:space="preserve"> </w:t>
      </w:r>
      <w:r w:rsidRPr="003B2BE8">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3B2BE8">
        <w:rPr>
          <w:lang w:val="lv-LV"/>
        </w:rPr>
        <w:t>rakstveidā</w:t>
      </w:r>
      <w:proofErr w:type="spellEnd"/>
      <w:r w:rsidRPr="003B2BE8">
        <w:rPr>
          <w:lang w:val="lv-LV"/>
        </w:rPr>
        <w:t xml:space="preserve"> piedāvā pirkt īrniekam. </w:t>
      </w:r>
    </w:p>
    <w:p w14:paraId="6618250B" w14:textId="100B3578" w:rsidR="003B2BE8" w:rsidRPr="003B2BE8" w:rsidRDefault="003B2BE8" w:rsidP="003B2BE8">
      <w:pPr>
        <w:widowControl w:val="0"/>
        <w:suppressAutoHyphens/>
        <w:ind w:firstLine="720"/>
        <w:jc w:val="both"/>
        <w:rPr>
          <w:rFonts w:eastAsia="Calibri" w:cs="Tahoma"/>
          <w:kern w:val="1"/>
          <w:szCs w:val="22"/>
          <w:lang w:val="lv-LV" w:bidi="hi-IN"/>
        </w:rPr>
      </w:pPr>
      <w:r w:rsidRPr="003B2BE8">
        <w:rPr>
          <w:rFonts w:eastAsia="Calibri" w:cs="Tahoma"/>
          <w:kern w:val="1"/>
          <w:szCs w:val="22"/>
          <w:lang w:val="lv-LV" w:bidi="hi-IN"/>
        </w:rPr>
        <w:t xml:space="preserve">Pamatojoties uz iepriekš minēto, </w:t>
      </w:r>
      <w:r w:rsidR="00B66E83">
        <w:rPr>
          <w:rFonts w:eastAsia="Calibri" w:cs="Tahoma"/>
          <w:kern w:val="1"/>
          <w:szCs w:val="22"/>
          <w:lang w:val="lv-LV" w:bidi="hi-IN"/>
        </w:rPr>
        <w:t>(vārds uzvārds)</w:t>
      </w:r>
      <w:r w:rsidRPr="003B2BE8">
        <w:rPr>
          <w:rFonts w:eastAsia="Calibri" w:cs="Tahoma"/>
          <w:kern w:val="1"/>
          <w:szCs w:val="22"/>
          <w:lang w:val="lv-LV" w:bidi="hi-IN"/>
        </w:rPr>
        <w:t xml:space="preserve"> ir dzīvokļa </w:t>
      </w:r>
      <w:r w:rsidRPr="003B2BE8">
        <w:rPr>
          <w:rFonts w:eastAsia="Arial Unicode MS" w:cs="Tahoma"/>
          <w:kern w:val="1"/>
          <w:lang w:val="lv-LV" w:bidi="hi-IN"/>
        </w:rPr>
        <w:t>“</w:t>
      </w:r>
      <w:proofErr w:type="spellStart"/>
      <w:r w:rsidRPr="003B2BE8">
        <w:rPr>
          <w:rFonts w:eastAsia="Arial Unicode MS" w:cs="Tahoma"/>
          <w:kern w:val="1"/>
          <w:lang w:val="lv-LV" w:bidi="hi-IN"/>
        </w:rPr>
        <w:t>K.Baumaņa</w:t>
      </w:r>
      <w:proofErr w:type="spellEnd"/>
      <w:r w:rsidRPr="003B2BE8">
        <w:rPr>
          <w:rFonts w:eastAsia="Arial Unicode MS" w:cs="Tahoma"/>
          <w:kern w:val="1"/>
          <w:lang w:val="lv-LV" w:bidi="hi-IN"/>
        </w:rPr>
        <w:t xml:space="preserve"> iela 2-1”, Viļķenē, Viļķenes pagastā, </w:t>
      </w:r>
      <w:r w:rsidRPr="003B2BE8">
        <w:rPr>
          <w:rFonts w:eastAsia="Calibri"/>
          <w:lang w:val="lv-LV"/>
        </w:rPr>
        <w:t>Limbažu novadā, pirmpirkuma tiesīgā persona.</w:t>
      </w:r>
    </w:p>
    <w:p w14:paraId="47520704" w14:textId="77777777" w:rsidR="003B2BE8" w:rsidRPr="003B2BE8" w:rsidRDefault="003B2BE8" w:rsidP="003B2BE8">
      <w:pPr>
        <w:ind w:firstLine="720"/>
        <w:jc w:val="both"/>
        <w:rPr>
          <w:lang w:val="lv-LV"/>
        </w:rPr>
      </w:pPr>
      <w:r w:rsidRPr="003B2BE8">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30E3ED23" w14:textId="77777777" w:rsidR="003B2BE8" w:rsidRPr="003B2BE8" w:rsidRDefault="003B2BE8" w:rsidP="003B2BE8">
      <w:pPr>
        <w:ind w:firstLine="720"/>
        <w:jc w:val="both"/>
        <w:rPr>
          <w:lang w:val="lv-LV"/>
        </w:rPr>
      </w:pPr>
      <w:r w:rsidRPr="003B2BE8">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3B2BE8">
        <w:rPr>
          <w:lang w:val="lv-LV"/>
        </w:rPr>
        <w:t>neesību</w:t>
      </w:r>
      <w:proofErr w:type="spellEnd"/>
      <w:r w:rsidRPr="003B2BE8">
        <w:rPr>
          <w:lang w:val="lv-LV"/>
        </w:rPr>
        <w:t>. Saskaņā ar  Vidrižu pagasta pakalpojuma centra sniegtajām ziņām</w:t>
      </w:r>
      <w:r w:rsidRPr="003B2BE8">
        <w:rPr>
          <w:rFonts w:eastAsia="Arial Unicode MS" w:cs="Tahoma"/>
          <w:kern w:val="1"/>
          <w:lang w:val="lv-LV" w:bidi="hi-IN"/>
        </w:rPr>
        <w:t xml:space="preserve">, minētajam dzīvoklim </w:t>
      </w:r>
      <w:r w:rsidRPr="003B2BE8">
        <w:rPr>
          <w:lang w:val="lv-LV"/>
        </w:rPr>
        <w:t xml:space="preserve">nav īres parādu. </w:t>
      </w:r>
    </w:p>
    <w:p w14:paraId="330D1289" w14:textId="77777777" w:rsidR="003B2BE8" w:rsidRPr="003B2BE8" w:rsidRDefault="003B2BE8" w:rsidP="003B2BE8">
      <w:pPr>
        <w:ind w:firstLine="720"/>
        <w:jc w:val="both"/>
        <w:rPr>
          <w:color w:val="000000"/>
          <w:lang w:val="lv-LV"/>
        </w:rPr>
      </w:pPr>
      <w:r w:rsidRPr="003B2BE8">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3B2BE8">
        <w:rPr>
          <w:color w:val="000000"/>
          <w:lang w:val="lv-LV"/>
        </w:rPr>
        <w:t>atsavinātājam.</w:t>
      </w:r>
    </w:p>
    <w:p w14:paraId="178CDBCD" w14:textId="77777777" w:rsidR="003B2BE8" w:rsidRPr="003B2BE8" w:rsidRDefault="003B2BE8" w:rsidP="003B2BE8">
      <w:pPr>
        <w:widowControl w:val="0"/>
        <w:suppressAutoHyphens/>
        <w:ind w:firstLine="720"/>
        <w:jc w:val="both"/>
        <w:rPr>
          <w:rFonts w:eastAsia="Calibri" w:cs="Tahoma"/>
          <w:kern w:val="1"/>
          <w:szCs w:val="22"/>
          <w:lang w:val="lv-LV" w:bidi="hi-IN"/>
        </w:rPr>
      </w:pPr>
      <w:r w:rsidRPr="003B2BE8">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11D90CA2" w14:textId="77777777" w:rsidR="003B2BE8" w:rsidRPr="003B2BE8" w:rsidRDefault="003B2BE8" w:rsidP="003B2BE8">
      <w:pPr>
        <w:widowControl w:val="0"/>
        <w:suppressAutoHyphens/>
        <w:ind w:firstLine="720"/>
        <w:jc w:val="both"/>
        <w:rPr>
          <w:rFonts w:eastAsia="Calibri" w:cs="Tahoma"/>
          <w:kern w:val="1"/>
          <w:szCs w:val="22"/>
          <w:lang w:val="lv-LV" w:bidi="hi-IN"/>
        </w:rPr>
      </w:pPr>
      <w:r w:rsidRPr="003B2BE8">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43B90524" w14:textId="77777777" w:rsidR="00CC5C97" w:rsidRPr="00FF0705" w:rsidRDefault="003B2BE8" w:rsidP="00CC5C97">
      <w:pPr>
        <w:ind w:firstLine="720"/>
        <w:jc w:val="both"/>
        <w:rPr>
          <w:b/>
          <w:bCs/>
          <w:lang w:val="lv-LV" w:eastAsia="lv-LV"/>
        </w:rPr>
      </w:pPr>
      <w:r w:rsidRPr="003B2BE8">
        <w:rPr>
          <w:color w:val="000000"/>
          <w:lang w:val="lv-LV"/>
        </w:rPr>
        <w:t xml:space="preserve">Pamatojoties uz </w:t>
      </w:r>
      <w:r w:rsidRPr="003B2BE8">
        <w:rPr>
          <w:rFonts w:eastAsia="Calibri" w:cs="Tahoma"/>
          <w:kern w:val="1"/>
          <w:szCs w:val="22"/>
          <w:lang w:val="lv-LV" w:bidi="hi-IN"/>
        </w:rPr>
        <w:t>Pašvaldību likuma 10. panta pirmās daļas 16. punktu un 73. panta ceturto daļu</w:t>
      </w:r>
      <w:r w:rsidRPr="003B2BE8">
        <w:rPr>
          <w:rFonts w:eastAsia="Calibri"/>
          <w:lang w:val="lv-LV"/>
        </w:rPr>
        <w:t>,</w:t>
      </w:r>
      <w:r w:rsidRPr="003B2BE8">
        <w:rPr>
          <w:lang w:val="lv-LV"/>
        </w:rPr>
        <w:t xml:space="preserve"> Publiskas personas mantas atsavināšanas likuma 4. panta ceturtās daļas 5. punktu, 5. panta otro </w:t>
      </w:r>
      <w:r w:rsidRPr="003B2BE8">
        <w:rPr>
          <w:lang w:val="lv-LV"/>
        </w:rPr>
        <w:lastRenderedPageBreak/>
        <w:t>daļu, 36. panta trešo daļu, 37. panta pirmās daļas 4. punktu, piekto daļu, 45. panta trešo un ceturto daļu, Publiskas personas finanšu līdzekļu un mantas izšķērdēšanas novēršanas likuma 3. pantu,</w:t>
      </w:r>
      <w:r w:rsidRPr="003B2BE8">
        <w:rPr>
          <w:i/>
          <w:lang w:val="lv-LV"/>
        </w:rPr>
        <w:t xml:space="preserve"> </w:t>
      </w:r>
      <w:r w:rsidR="00CC5C97" w:rsidRPr="00FF0705">
        <w:rPr>
          <w:b/>
          <w:bCs/>
          <w:lang w:val="lv-LV" w:eastAsia="lv-LV"/>
        </w:rPr>
        <w:t>atklāti balsojot: PAR</w:t>
      </w:r>
      <w:r w:rsidR="00CC5C97" w:rsidRPr="00FF0705">
        <w:rPr>
          <w:lang w:val="lv-LV" w:eastAsia="lv-LV"/>
        </w:rPr>
        <w:t xml:space="preserve"> – </w:t>
      </w:r>
      <w:r w:rsidR="00CC5C97">
        <w:rPr>
          <w:lang w:val="lv-LV" w:eastAsia="lv-LV"/>
        </w:rPr>
        <w:t>6</w:t>
      </w:r>
      <w:r w:rsidR="00CC5C97" w:rsidRPr="00FF0705">
        <w:rPr>
          <w:lang w:val="lv-LV" w:eastAsia="lv-LV"/>
        </w:rPr>
        <w:t xml:space="preserve"> deputāti (</w:t>
      </w:r>
      <w:r w:rsidR="00CC5C97" w:rsidRPr="00380161">
        <w:rPr>
          <w:bCs/>
          <w:lang w:val="lv-LV" w:eastAsia="lv-LV"/>
        </w:rPr>
        <w:t xml:space="preserve">Māris </w:t>
      </w:r>
      <w:proofErr w:type="spellStart"/>
      <w:r w:rsidR="00CC5C97" w:rsidRPr="00380161">
        <w:rPr>
          <w:bCs/>
          <w:lang w:val="lv-LV" w:eastAsia="lv-LV"/>
        </w:rPr>
        <w:t>Beļaunieks</w:t>
      </w:r>
      <w:proofErr w:type="spellEnd"/>
      <w:r w:rsidR="00CC5C97" w:rsidRPr="00380161">
        <w:rPr>
          <w:bCs/>
          <w:lang w:val="lv-LV" w:eastAsia="lv-LV"/>
        </w:rPr>
        <w:t xml:space="preserve">, Andris Garklāvs, Lija </w:t>
      </w:r>
      <w:proofErr w:type="spellStart"/>
      <w:r w:rsidR="00CC5C97" w:rsidRPr="00380161">
        <w:rPr>
          <w:bCs/>
          <w:lang w:val="lv-LV" w:eastAsia="lv-LV"/>
        </w:rPr>
        <w:t>Jokste</w:t>
      </w:r>
      <w:proofErr w:type="spellEnd"/>
      <w:r w:rsidR="00CC5C97" w:rsidRPr="00380161">
        <w:rPr>
          <w:bCs/>
          <w:lang w:val="lv-LV" w:eastAsia="lv-LV"/>
        </w:rPr>
        <w:t xml:space="preserve">, Dāvis Melnalksnis, Valdis </w:t>
      </w:r>
      <w:proofErr w:type="spellStart"/>
      <w:r w:rsidR="00CC5C97" w:rsidRPr="00380161">
        <w:rPr>
          <w:bCs/>
          <w:lang w:val="lv-LV" w:eastAsia="lv-LV"/>
        </w:rPr>
        <w:t>Možvillo</w:t>
      </w:r>
      <w:proofErr w:type="spellEnd"/>
      <w:r w:rsidR="00CC5C97" w:rsidRPr="00380161">
        <w:rPr>
          <w:bCs/>
          <w:lang w:val="lv-LV" w:eastAsia="lv-LV"/>
        </w:rPr>
        <w:t>,</w:t>
      </w:r>
      <w:r w:rsidR="00CC5C97" w:rsidRPr="00380161">
        <w:rPr>
          <w:bCs/>
          <w:lang w:val="lv-LV"/>
        </w:rPr>
        <w:t xml:space="preserve"> Edmunds </w:t>
      </w:r>
      <w:proofErr w:type="spellStart"/>
      <w:r w:rsidR="00CC5C97" w:rsidRPr="00380161">
        <w:rPr>
          <w:bCs/>
          <w:lang w:val="lv-LV"/>
        </w:rPr>
        <w:t>Zeidmanis</w:t>
      </w:r>
      <w:proofErr w:type="spellEnd"/>
      <w:r w:rsidR="00CC5C97" w:rsidRPr="00FF0705">
        <w:rPr>
          <w:bCs/>
          <w:lang w:val="lv-LV" w:eastAsia="lv-LV"/>
        </w:rPr>
        <w:t>)</w:t>
      </w:r>
      <w:r w:rsidR="00CC5C97" w:rsidRPr="00FF0705">
        <w:rPr>
          <w:lang w:val="lv-LV" w:eastAsia="lv-LV"/>
        </w:rPr>
        <w:t xml:space="preserve">, </w:t>
      </w:r>
      <w:r w:rsidR="00CC5C97" w:rsidRPr="00FF0705">
        <w:rPr>
          <w:b/>
          <w:bCs/>
          <w:lang w:val="lv-LV" w:eastAsia="lv-LV"/>
        </w:rPr>
        <w:t>PRET –</w:t>
      </w:r>
      <w:r w:rsidR="00CC5C97" w:rsidRPr="00FF0705">
        <w:rPr>
          <w:lang w:val="lv-LV" w:eastAsia="lv-LV"/>
        </w:rPr>
        <w:t xml:space="preserve"> nav, </w:t>
      </w:r>
      <w:r w:rsidR="00CC5C97" w:rsidRPr="00FF0705">
        <w:rPr>
          <w:b/>
          <w:bCs/>
          <w:lang w:val="lv-LV" w:eastAsia="lv-LV"/>
        </w:rPr>
        <w:t>ATTURAS –</w:t>
      </w:r>
      <w:r w:rsidR="00CC5C97" w:rsidRPr="00FF0705">
        <w:rPr>
          <w:lang w:val="lv-LV" w:eastAsia="lv-LV"/>
        </w:rPr>
        <w:t xml:space="preserve"> nav, komiteja</w:t>
      </w:r>
      <w:r w:rsidR="00CC5C97" w:rsidRPr="00FF0705">
        <w:rPr>
          <w:b/>
          <w:bCs/>
          <w:lang w:val="lv-LV" w:eastAsia="lv-LV"/>
        </w:rPr>
        <w:t xml:space="preserve"> NOLEMJ:</w:t>
      </w:r>
    </w:p>
    <w:p w14:paraId="2DAD9ADD" w14:textId="44BA8CD1" w:rsidR="003B2BE8" w:rsidRPr="003B2BE8" w:rsidRDefault="003B2BE8" w:rsidP="00CC5C97">
      <w:pPr>
        <w:ind w:firstLine="720"/>
        <w:jc w:val="both"/>
        <w:rPr>
          <w:rFonts w:eastAsia="Calibri"/>
          <w:lang w:val="lv-LV"/>
        </w:rPr>
      </w:pPr>
    </w:p>
    <w:p w14:paraId="781AEA32" w14:textId="77777777" w:rsidR="003B2BE8" w:rsidRPr="003B2BE8" w:rsidRDefault="003B2BE8" w:rsidP="003B2BE8">
      <w:pPr>
        <w:widowControl w:val="0"/>
        <w:numPr>
          <w:ilvl w:val="0"/>
          <w:numId w:val="39"/>
        </w:numPr>
        <w:suppressAutoHyphens/>
        <w:ind w:left="357" w:hanging="357"/>
        <w:contextualSpacing/>
        <w:jc w:val="both"/>
        <w:rPr>
          <w:rFonts w:eastAsia="Calibri"/>
          <w:lang w:val="lv-LV"/>
        </w:rPr>
      </w:pPr>
      <w:r w:rsidRPr="003B2BE8">
        <w:rPr>
          <w:rFonts w:eastAsia="Calibri"/>
          <w:lang w:val="lv-LV"/>
        </w:rPr>
        <w:t xml:space="preserve">Apstiprināt Limbažu novada pašvaldībai piederošā nekustamā īpašuma ar adresi </w:t>
      </w:r>
      <w:r w:rsidRPr="003B2BE8">
        <w:rPr>
          <w:lang w:val="lv-LV" w:eastAsia="lv-LV"/>
        </w:rPr>
        <w:t>“</w:t>
      </w:r>
      <w:proofErr w:type="spellStart"/>
      <w:r w:rsidRPr="003B2BE8">
        <w:rPr>
          <w:lang w:val="lv-LV" w:eastAsia="lv-LV"/>
        </w:rPr>
        <w:t>K.Baumaņa</w:t>
      </w:r>
      <w:proofErr w:type="spellEnd"/>
      <w:r w:rsidRPr="003B2BE8">
        <w:rPr>
          <w:lang w:val="lv-LV" w:eastAsia="lv-LV"/>
        </w:rPr>
        <w:t xml:space="preserve"> iela 2-1”, Viļķene, Viļķenes pagasts, Limbažu novads, kadastra Nr. 6688 900 0197, </w:t>
      </w:r>
      <w:r w:rsidRPr="003B2BE8">
        <w:rPr>
          <w:color w:val="000000"/>
          <w:lang w:val="lv-LV" w:eastAsia="lv-LV"/>
        </w:rPr>
        <w:t>sastāv no dzīvokļa Nr.1, 56,9 m</w:t>
      </w:r>
      <w:r w:rsidRPr="003B2BE8">
        <w:rPr>
          <w:color w:val="000000"/>
          <w:vertAlign w:val="superscript"/>
          <w:lang w:val="lv-LV" w:eastAsia="lv-LV"/>
        </w:rPr>
        <w:t>2</w:t>
      </w:r>
      <w:r w:rsidRPr="003B2BE8">
        <w:rPr>
          <w:color w:val="000000"/>
          <w:lang w:val="lv-LV" w:eastAsia="lv-LV"/>
        </w:rPr>
        <w:t xml:space="preserve"> platībā </w:t>
      </w:r>
      <w:r w:rsidRPr="003B2BE8">
        <w:rPr>
          <w:lang w:val="lv-LV" w:eastAsia="lv-LV"/>
        </w:rPr>
        <w:t>un 569</w:t>
      </w:r>
      <w:r w:rsidRPr="003B2BE8">
        <w:rPr>
          <w:color w:val="000000"/>
          <w:lang w:val="lv-LV" w:eastAsia="lv-LV"/>
        </w:rPr>
        <w:t>/1191 kopīpašuma domājamām daļām no būves ar kadastra apzīmējumu 66880040189001 un zemes vienības ar kadastra apzīmējumu 66880040189</w:t>
      </w:r>
      <w:r w:rsidRPr="003B2BE8">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3B2BE8">
          <w:rPr>
            <w:rFonts w:eastAsia="Calibri"/>
            <w:b/>
            <w:lang w:val="lv-LV"/>
          </w:rPr>
          <w:t>EUR</w:t>
        </w:r>
      </w:smartTag>
      <w:r w:rsidRPr="003B2BE8">
        <w:rPr>
          <w:rFonts w:eastAsia="Calibri"/>
          <w:b/>
          <w:lang w:val="lv-LV"/>
        </w:rPr>
        <w:t xml:space="preserve"> 5800,00</w:t>
      </w:r>
      <w:r w:rsidRPr="003B2BE8">
        <w:rPr>
          <w:rFonts w:eastAsia="Calibri"/>
          <w:lang w:val="lv-LV"/>
        </w:rPr>
        <w:t xml:space="preserve"> (pieci tūkstoši astoņi simti </w:t>
      </w:r>
      <w:r w:rsidRPr="003B2BE8">
        <w:rPr>
          <w:rFonts w:eastAsia="Calibri"/>
          <w:iCs/>
          <w:lang w:val="lv-LV"/>
        </w:rPr>
        <w:t>eiro</w:t>
      </w:r>
      <w:r w:rsidRPr="003B2BE8">
        <w:rPr>
          <w:rFonts w:eastAsia="Calibri"/>
          <w:lang w:val="lv-LV"/>
        </w:rPr>
        <w:t>).</w:t>
      </w:r>
    </w:p>
    <w:p w14:paraId="3B977F2B" w14:textId="77777777" w:rsidR="003B2BE8" w:rsidRPr="003B2BE8" w:rsidRDefault="003B2BE8" w:rsidP="003B2BE8">
      <w:pPr>
        <w:widowControl w:val="0"/>
        <w:numPr>
          <w:ilvl w:val="0"/>
          <w:numId w:val="39"/>
        </w:numPr>
        <w:suppressAutoHyphens/>
        <w:ind w:left="357" w:hanging="357"/>
        <w:contextualSpacing/>
        <w:jc w:val="both"/>
        <w:rPr>
          <w:rFonts w:eastAsia="Calibri"/>
          <w:lang w:val="lv-LV"/>
        </w:rPr>
      </w:pPr>
      <w:r w:rsidRPr="003B2BE8">
        <w:rPr>
          <w:rFonts w:eastAsia="Calibri"/>
          <w:lang w:val="lv-LV"/>
        </w:rPr>
        <w:t xml:space="preserve">Apstiprināt nekustamā īpašuma </w:t>
      </w:r>
      <w:r w:rsidRPr="003B2BE8">
        <w:rPr>
          <w:bCs/>
          <w:lang w:val="lv-LV" w:eastAsia="lv-LV"/>
        </w:rPr>
        <w:t>“</w:t>
      </w:r>
      <w:proofErr w:type="spellStart"/>
      <w:r w:rsidRPr="003B2BE8">
        <w:rPr>
          <w:bCs/>
          <w:lang w:val="lv-LV" w:eastAsia="lv-LV"/>
        </w:rPr>
        <w:t>K.Baumaņa</w:t>
      </w:r>
      <w:proofErr w:type="spellEnd"/>
      <w:r w:rsidRPr="003B2BE8">
        <w:rPr>
          <w:bCs/>
          <w:lang w:val="lv-LV" w:eastAsia="lv-LV"/>
        </w:rPr>
        <w:t xml:space="preserve"> iela 2-1”, Viļķenē, Viļķenes pagastā</w:t>
      </w:r>
      <w:r w:rsidRPr="003B2BE8">
        <w:rPr>
          <w:rFonts w:eastAsia="Calibri"/>
          <w:lang w:val="lv-LV"/>
        </w:rPr>
        <w:t>, Limbažu novadā atsavināšanas paziņojumu saskaņā ar pielikumu.</w:t>
      </w:r>
    </w:p>
    <w:p w14:paraId="3DF669F7" w14:textId="3CEDFF1F" w:rsidR="003B2BE8" w:rsidRPr="003B2BE8" w:rsidRDefault="003B2BE8" w:rsidP="003B2BE8">
      <w:pPr>
        <w:numPr>
          <w:ilvl w:val="0"/>
          <w:numId w:val="39"/>
        </w:numPr>
        <w:ind w:left="357" w:hanging="357"/>
        <w:jc w:val="both"/>
        <w:rPr>
          <w:rFonts w:eastAsia="Calibri"/>
          <w:bCs/>
          <w:lang w:val="lv-LV"/>
        </w:rPr>
      </w:pPr>
      <w:r w:rsidRPr="003B2BE8">
        <w:rPr>
          <w:rFonts w:eastAsia="Calibri"/>
          <w:bCs/>
          <w:lang w:val="lv-LV"/>
        </w:rPr>
        <w:t xml:space="preserve">Nosūtīt atsavināšanas paziņojumu pirmpirkuma tiesīgajai personai </w:t>
      </w:r>
      <w:bookmarkStart w:id="64" w:name="_Hlk161150776"/>
      <w:r w:rsidR="00BB106B">
        <w:rPr>
          <w:rFonts w:eastAsia="Calibri" w:cs="Tahoma"/>
          <w:kern w:val="1"/>
          <w:szCs w:val="22"/>
          <w:lang w:val="lv-LV" w:bidi="hi-IN"/>
        </w:rPr>
        <w:t>(v</w:t>
      </w:r>
      <w:r w:rsidR="00BB106B">
        <w:rPr>
          <w:rFonts w:eastAsia="Calibri" w:cs="Tahoma"/>
          <w:kern w:val="1"/>
          <w:szCs w:val="22"/>
          <w:lang w:val="lv-LV" w:bidi="hi-IN"/>
        </w:rPr>
        <w:t xml:space="preserve">. </w:t>
      </w:r>
      <w:r w:rsidR="00BB106B">
        <w:rPr>
          <w:rFonts w:eastAsia="Calibri" w:cs="Tahoma"/>
          <w:kern w:val="1"/>
          <w:szCs w:val="22"/>
          <w:lang w:val="lv-LV" w:bidi="hi-IN"/>
        </w:rPr>
        <w:t>uzvārds)</w:t>
      </w:r>
      <w:r w:rsidRPr="003B2BE8">
        <w:rPr>
          <w:rFonts w:eastAsia="Calibri"/>
          <w:bCs/>
          <w:lang w:val="lv-LV"/>
        </w:rPr>
        <w:t xml:space="preserve">, </w:t>
      </w:r>
      <w:hyperlink r:id="rId60" w:history="1">
        <w:r w:rsidR="00BB106B">
          <w:rPr>
            <w:lang w:val="lv-LV" w:eastAsia="lv-LV"/>
          </w:rPr>
          <w:t>(e-pasts)</w:t>
        </w:r>
      </w:hyperlink>
      <w:r w:rsidRPr="003B2BE8">
        <w:rPr>
          <w:rFonts w:eastAsia="Calibri"/>
          <w:bCs/>
          <w:lang w:val="lv-LV"/>
        </w:rPr>
        <w:t xml:space="preserve">. </w:t>
      </w:r>
    </w:p>
    <w:bookmarkEnd w:id="64"/>
    <w:p w14:paraId="314BFE4D" w14:textId="77777777" w:rsidR="003B2BE8" w:rsidRPr="003B2BE8" w:rsidRDefault="003B2BE8" w:rsidP="003B2BE8">
      <w:pPr>
        <w:numPr>
          <w:ilvl w:val="0"/>
          <w:numId w:val="39"/>
        </w:numPr>
        <w:ind w:left="357" w:hanging="357"/>
        <w:contextualSpacing/>
        <w:jc w:val="both"/>
        <w:rPr>
          <w:lang w:val="lv-LV"/>
        </w:rPr>
      </w:pPr>
      <w:r w:rsidRPr="003B2BE8">
        <w:rPr>
          <w:lang w:val="lv-LV"/>
        </w:rPr>
        <w:t>Pēc apliecinājuma saņemšanas sagatavot un noslēgt nekustamā īpašuma pirkuma līgumu ar pirmpirkuma tiesīgo personu.</w:t>
      </w:r>
    </w:p>
    <w:p w14:paraId="4B679415" w14:textId="77777777" w:rsidR="003B2BE8" w:rsidRPr="003B2BE8" w:rsidRDefault="003B2BE8" w:rsidP="003B2BE8">
      <w:pPr>
        <w:numPr>
          <w:ilvl w:val="0"/>
          <w:numId w:val="39"/>
        </w:numPr>
        <w:autoSpaceDE w:val="0"/>
        <w:autoSpaceDN w:val="0"/>
        <w:adjustRightInd w:val="0"/>
        <w:ind w:left="357" w:hanging="357"/>
        <w:contextualSpacing/>
        <w:jc w:val="both"/>
        <w:rPr>
          <w:rFonts w:eastAsia="Calibri"/>
          <w:lang w:val="lv-LV"/>
        </w:rPr>
      </w:pPr>
      <w:r w:rsidRPr="003B2BE8">
        <w:rPr>
          <w:rFonts w:eastAsia="Calibri"/>
          <w:lang w:val="lv-LV"/>
        </w:rPr>
        <w:t xml:space="preserve">Atbildīgo par lēmuma izpildi noteikt Juridiskās </w:t>
      </w:r>
      <w:r w:rsidRPr="003B2BE8">
        <w:rPr>
          <w:lang w:val="lv-LV"/>
        </w:rPr>
        <w:t>nodaļas vadītāju</w:t>
      </w:r>
      <w:r w:rsidRPr="003B2BE8">
        <w:rPr>
          <w:rFonts w:eastAsia="Calibri"/>
          <w:lang w:val="lv-LV"/>
        </w:rPr>
        <w:t>.</w:t>
      </w:r>
    </w:p>
    <w:p w14:paraId="5FA8C7BD" w14:textId="77777777" w:rsidR="003B2BE8" w:rsidRPr="003B2BE8" w:rsidRDefault="003B2BE8" w:rsidP="003B2BE8">
      <w:pPr>
        <w:numPr>
          <w:ilvl w:val="0"/>
          <w:numId w:val="39"/>
        </w:numPr>
        <w:autoSpaceDE w:val="0"/>
        <w:autoSpaceDN w:val="0"/>
        <w:adjustRightInd w:val="0"/>
        <w:ind w:left="357" w:hanging="357"/>
        <w:contextualSpacing/>
        <w:jc w:val="both"/>
        <w:rPr>
          <w:rFonts w:eastAsia="Calibri"/>
          <w:lang w:val="lv-LV"/>
        </w:rPr>
      </w:pPr>
      <w:r w:rsidRPr="003B2BE8">
        <w:rPr>
          <w:rFonts w:eastAsia="Calibri"/>
          <w:lang w:val="lv-LV"/>
        </w:rPr>
        <w:t>Kontroli par lēmuma izpildi uzdot Limbažu novada pašvaldības izpilddirektoram.</w:t>
      </w:r>
    </w:p>
    <w:p w14:paraId="69037CE4" w14:textId="77777777" w:rsidR="003B2BE8" w:rsidRPr="003B2BE8" w:rsidRDefault="003B2BE8" w:rsidP="003B2BE8">
      <w:pPr>
        <w:numPr>
          <w:ilvl w:val="0"/>
          <w:numId w:val="39"/>
        </w:numPr>
        <w:ind w:left="357" w:hanging="357"/>
        <w:contextualSpacing/>
        <w:jc w:val="both"/>
        <w:rPr>
          <w:rFonts w:eastAsia="Calibri"/>
          <w:lang w:val="lv-LV" w:eastAsia="lv-LV"/>
        </w:rPr>
      </w:pPr>
      <w:r w:rsidRPr="003B2BE8">
        <w:rPr>
          <w:rFonts w:eastAsia="Calibri"/>
          <w:lang w:val="lv-LV" w:eastAsia="lv-LV"/>
        </w:rPr>
        <w:t xml:space="preserve">Lēmuma projektu virzīt izskatīšanai Limbažu novada domes sēdē. </w:t>
      </w:r>
    </w:p>
    <w:p w14:paraId="4BD609D0" w14:textId="77777777" w:rsidR="0059672A" w:rsidRDefault="0059672A" w:rsidP="00DD55FD">
      <w:pPr>
        <w:rPr>
          <w:lang w:val="lv-LV"/>
        </w:rPr>
      </w:pPr>
    </w:p>
    <w:p w14:paraId="33EED6C8" w14:textId="77777777" w:rsidR="003B2BE8" w:rsidRDefault="003B2BE8" w:rsidP="003B2BE8">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1A9B0EBB" w14:textId="77777777" w:rsidR="0059672A" w:rsidRDefault="0059672A" w:rsidP="00DD55FD">
      <w:pPr>
        <w:rPr>
          <w:lang w:val="lv-LV"/>
        </w:rPr>
      </w:pPr>
    </w:p>
    <w:p w14:paraId="6CB277B1" w14:textId="77777777" w:rsidR="003B2BE8" w:rsidRDefault="003B2BE8" w:rsidP="00DD55FD">
      <w:pPr>
        <w:rPr>
          <w:lang w:val="lv-LV"/>
        </w:rPr>
      </w:pPr>
    </w:p>
    <w:p w14:paraId="534F425E" w14:textId="07A65995" w:rsidR="0059672A" w:rsidRPr="006075E6" w:rsidRDefault="0059672A" w:rsidP="0059672A">
      <w:pPr>
        <w:keepNext/>
        <w:jc w:val="center"/>
        <w:outlineLvl w:val="0"/>
        <w:rPr>
          <w:b/>
          <w:bCs/>
          <w:color w:val="000000"/>
          <w:lang w:val="lv-LV"/>
        </w:rPr>
      </w:pPr>
      <w:r>
        <w:rPr>
          <w:b/>
          <w:bCs/>
          <w:color w:val="000000"/>
          <w:lang w:val="lv-LV"/>
        </w:rPr>
        <w:t>37</w:t>
      </w:r>
      <w:r w:rsidRPr="006075E6">
        <w:rPr>
          <w:b/>
          <w:bCs/>
          <w:color w:val="000000"/>
          <w:lang w:val="lv-LV"/>
        </w:rPr>
        <w:t>.</w:t>
      </w:r>
    </w:p>
    <w:p w14:paraId="382D796D" w14:textId="77777777" w:rsidR="00513B5C" w:rsidRPr="00513B5C" w:rsidRDefault="00513B5C" w:rsidP="00513B5C">
      <w:pPr>
        <w:pBdr>
          <w:bottom w:val="single" w:sz="6" w:space="1" w:color="auto"/>
        </w:pBdr>
        <w:jc w:val="both"/>
        <w:rPr>
          <w:b/>
          <w:bCs/>
          <w:lang w:val="lv-LV" w:eastAsia="lv-LV"/>
        </w:rPr>
      </w:pPr>
      <w:r w:rsidRPr="00513B5C">
        <w:rPr>
          <w:b/>
          <w:bCs/>
          <w:noProof/>
          <w:lang w:val="lv-LV" w:eastAsia="lv-LV"/>
        </w:rPr>
        <w:t>Par nekustamā īpašuma “Jūras iela 54-3” Limbažos, Limbažu novadā, kadastra Nr. 6601 900 2536, izsoles organizēšanu, sākumcenas un izsoles noteikumu apstiprināšanu</w:t>
      </w:r>
    </w:p>
    <w:p w14:paraId="4398233D" w14:textId="77777777" w:rsidR="00513B5C" w:rsidRPr="00513B5C" w:rsidRDefault="00513B5C" w:rsidP="00513B5C">
      <w:pPr>
        <w:jc w:val="center"/>
        <w:rPr>
          <w:lang w:val="lv-LV" w:eastAsia="lv-LV"/>
        </w:rPr>
      </w:pPr>
      <w:r w:rsidRPr="00513B5C">
        <w:rPr>
          <w:lang w:val="lv-LV" w:eastAsia="lv-LV"/>
        </w:rPr>
        <w:t xml:space="preserve">Ziņo Indra </w:t>
      </w:r>
      <w:proofErr w:type="spellStart"/>
      <w:r w:rsidRPr="00513B5C">
        <w:rPr>
          <w:lang w:val="lv-LV" w:eastAsia="lv-LV"/>
        </w:rPr>
        <w:t>Brikmane</w:t>
      </w:r>
      <w:proofErr w:type="spellEnd"/>
    </w:p>
    <w:p w14:paraId="3E8CB06E" w14:textId="77777777" w:rsidR="00513B5C" w:rsidRPr="00513B5C" w:rsidRDefault="00513B5C" w:rsidP="00513B5C">
      <w:pPr>
        <w:jc w:val="both"/>
        <w:rPr>
          <w:lang w:val="lv-LV" w:eastAsia="lv-LV"/>
        </w:rPr>
      </w:pPr>
    </w:p>
    <w:p w14:paraId="36593A90" w14:textId="77777777" w:rsidR="00513B5C" w:rsidRPr="00513B5C" w:rsidRDefault="00513B5C" w:rsidP="00513B5C">
      <w:pPr>
        <w:ind w:firstLine="720"/>
        <w:jc w:val="both"/>
        <w:rPr>
          <w:lang w:val="lv-LV" w:eastAsia="lv-LV"/>
        </w:rPr>
      </w:pPr>
      <w:r w:rsidRPr="00513B5C">
        <w:rPr>
          <w:lang w:val="lv-LV" w:eastAsia="lv-LV"/>
        </w:rPr>
        <w:t xml:space="preserve">Limbažu novada pašvaldības īpašumā ir nekustamais īpašums – dzīvokļa īpašums </w:t>
      </w:r>
      <w:bookmarkStart w:id="65" w:name="_Hlk155864499"/>
      <w:bookmarkStart w:id="66" w:name="_Hlk166153983"/>
      <w:bookmarkStart w:id="67" w:name="_Hlk182575034"/>
      <w:r w:rsidRPr="00513B5C">
        <w:rPr>
          <w:lang w:val="lv-LV" w:eastAsia="lv-LV"/>
        </w:rPr>
        <w:t>“</w:t>
      </w:r>
      <w:bookmarkStart w:id="68" w:name="_Hlk182574933"/>
      <w:bookmarkEnd w:id="65"/>
      <w:bookmarkEnd w:id="66"/>
      <w:r w:rsidRPr="00513B5C">
        <w:rPr>
          <w:lang w:val="lv-LV" w:eastAsia="lv-LV"/>
        </w:rPr>
        <w:t xml:space="preserve">Jūras iela 54-3”, Limbaži, Limbažu novads, kadastra Nr. 6601 900 2536, </w:t>
      </w:r>
      <w:r w:rsidRPr="00513B5C">
        <w:rPr>
          <w:color w:val="000000"/>
          <w:lang w:val="lv-LV" w:eastAsia="lv-LV"/>
        </w:rPr>
        <w:t>sastāv no dzīvokļa Nr.3, 29,6 m</w:t>
      </w:r>
      <w:r w:rsidRPr="00513B5C">
        <w:rPr>
          <w:color w:val="000000"/>
          <w:vertAlign w:val="superscript"/>
          <w:lang w:val="lv-LV" w:eastAsia="lv-LV"/>
        </w:rPr>
        <w:t>2</w:t>
      </w:r>
      <w:r w:rsidRPr="00513B5C">
        <w:rPr>
          <w:color w:val="000000"/>
          <w:lang w:val="lv-LV" w:eastAsia="lv-LV"/>
        </w:rPr>
        <w:t xml:space="preserve"> platībā </w:t>
      </w:r>
      <w:r w:rsidRPr="00513B5C">
        <w:rPr>
          <w:lang w:val="lv-LV" w:eastAsia="lv-LV"/>
        </w:rPr>
        <w:t>un 296</w:t>
      </w:r>
      <w:r w:rsidRPr="00513B5C">
        <w:rPr>
          <w:color w:val="000000"/>
          <w:lang w:val="lv-LV" w:eastAsia="lv-LV"/>
        </w:rPr>
        <w:t>/2113 kopīpašuma domājamām daļām no būvēm ar kadastra apzīmējumu 66010100010001, 66010100010002, 66010100010003, 66010100010004</w:t>
      </w:r>
      <w:bookmarkEnd w:id="67"/>
      <w:bookmarkEnd w:id="68"/>
      <w:r w:rsidRPr="00513B5C">
        <w:rPr>
          <w:lang w:val="lv-LV" w:eastAsia="lv-LV"/>
        </w:rPr>
        <w:t xml:space="preserve">, ir Limbažu novada pašvaldībai piekrītošs īpašums </w:t>
      </w:r>
      <w:r w:rsidRPr="00513B5C">
        <w:rPr>
          <w:rFonts w:eastAsia="Arial Unicode MS" w:cs="Tahoma"/>
          <w:bCs/>
          <w:kern w:val="1"/>
          <w:lang w:val="lv-LV" w:eastAsia="lv-LV" w:bidi="hi-IN"/>
        </w:rPr>
        <w:t>reģistrēts Vidzemes rajona tiesas Limbažu pilsētas zemesgrāmatas nodalījumā Nr.643 3</w:t>
      </w:r>
      <w:r w:rsidRPr="00513B5C">
        <w:rPr>
          <w:lang w:val="lv-LV" w:eastAsia="lv-LV"/>
        </w:rPr>
        <w:t>.</w:t>
      </w:r>
      <w:r w:rsidRPr="00513B5C">
        <w:rPr>
          <w:bCs/>
          <w:lang w:val="lv-LV" w:eastAsia="lv-LV"/>
        </w:rPr>
        <w:t xml:space="preserve"> </w:t>
      </w:r>
      <w:r w:rsidRPr="00513B5C">
        <w:rPr>
          <w:lang w:val="lv-LV" w:eastAsia="lv-LV"/>
        </w:rPr>
        <w:t>Dzīvoklis nav izīrēts un Limbažu apvienības pārvalde piekrīt atsavināšanai.</w:t>
      </w:r>
    </w:p>
    <w:p w14:paraId="18286E8C" w14:textId="77777777" w:rsidR="00513B5C" w:rsidRPr="00513B5C" w:rsidRDefault="00513B5C" w:rsidP="00513B5C">
      <w:pPr>
        <w:ind w:firstLine="720"/>
        <w:jc w:val="both"/>
        <w:rPr>
          <w:lang w:val="lv-LV" w:eastAsia="lv-LV"/>
        </w:rPr>
      </w:pPr>
      <w:r w:rsidRPr="00513B5C">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225A83B" w14:textId="77777777" w:rsidR="00513B5C" w:rsidRPr="00513B5C" w:rsidRDefault="00513B5C" w:rsidP="00513B5C">
      <w:pPr>
        <w:ind w:firstLine="720"/>
        <w:jc w:val="both"/>
        <w:rPr>
          <w:lang w:val="lv-LV" w:eastAsia="lv-LV"/>
        </w:rPr>
      </w:pPr>
      <w:r w:rsidRPr="00513B5C">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9B3C230" w14:textId="77777777" w:rsidR="00513B5C" w:rsidRPr="00513B5C" w:rsidRDefault="00513B5C" w:rsidP="00513B5C">
      <w:pPr>
        <w:ind w:firstLine="720"/>
        <w:jc w:val="both"/>
        <w:rPr>
          <w:bCs/>
          <w:shd w:val="clear" w:color="auto" w:fill="FFFFFF"/>
          <w:lang w:val="lv-LV" w:eastAsia="lv-LV"/>
        </w:rPr>
      </w:pPr>
      <w:r w:rsidRPr="00513B5C">
        <w:rPr>
          <w:bCs/>
          <w:lang w:val="lv-LV" w:eastAsia="lv-LV"/>
        </w:rPr>
        <w:t>Saskaņā ar Pašvaldību likuma 10. panta pirmās daļas 16. punktu un 73. panta ceturto daļu,</w:t>
      </w:r>
      <w:r w:rsidRPr="00513B5C">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602D94B6" w14:textId="77777777" w:rsidR="00513B5C" w:rsidRPr="00513B5C" w:rsidRDefault="00513B5C" w:rsidP="00513B5C">
      <w:pPr>
        <w:ind w:firstLine="720"/>
        <w:jc w:val="both"/>
        <w:rPr>
          <w:bCs/>
          <w:shd w:val="clear" w:color="auto" w:fill="FFFFFF"/>
          <w:lang w:val="lv-LV" w:eastAsia="lv-LV"/>
        </w:rPr>
      </w:pPr>
      <w:r w:rsidRPr="00513B5C">
        <w:rPr>
          <w:bCs/>
          <w:shd w:val="clear" w:color="auto" w:fill="FFFFFF"/>
          <w:lang w:val="lv-LV" w:eastAsia="lv-LV"/>
        </w:rPr>
        <w:t>Ar Limbažu novada domes 2024. gada 20. jūnija lēmumu Nr.479 (protokols Nr.11, 65.) nolemts atsavināt pašvaldības īpašumā esošo nekustamo īpašumu  dzīvokļa īpašumu “</w:t>
      </w:r>
      <w:r w:rsidRPr="00513B5C">
        <w:rPr>
          <w:lang w:val="lv-LV" w:eastAsia="lv-LV"/>
        </w:rPr>
        <w:t xml:space="preserve">Jūras iela 54-3”, Limbaži, Limbažu novads, kadastra nr. 6601 900 2536, </w:t>
      </w:r>
      <w:r w:rsidRPr="00513B5C">
        <w:rPr>
          <w:color w:val="000000"/>
          <w:lang w:val="lv-LV" w:eastAsia="lv-LV"/>
        </w:rPr>
        <w:t>sastāv no dzīvokļa Nr.3, 29,6 m</w:t>
      </w:r>
      <w:r w:rsidRPr="00513B5C">
        <w:rPr>
          <w:color w:val="000000"/>
          <w:vertAlign w:val="superscript"/>
          <w:lang w:val="lv-LV" w:eastAsia="lv-LV"/>
        </w:rPr>
        <w:t>2</w:t>
      </w:r>
      <w:r w:rsidRPr="00513B5C">
        <w:rPr>
          <w:color w:val="000000"/>
          <w:lang w:val="lv-LV" w:eastAsia="lv-LV"/>
        </w:rPr>
        <w:t xml:space="preserve"> platībā </w:t>
      </w:r>
      <w:r w:rsidRPr="00513B5C">
        <w:rPr>
          <w:lang w:val="lv-LV" w:eastAsia="lv-LV"/>
        </w:rPr>
        <w:lastRenderedPageBreak/>
        <w:t>un 296</w:t>
      </w:r>
      <w:r w:rsidRPr="00513B5C">
        <w:rPr>
          <w:color w:val="000000"/>
          <w:lang w:val="lv-LV" w:eastAsia="lv-LV"/>
        </w:rPr>
        <w:t>/2113 kopīpašuma domājamām daļām no būvēm ar kadastra apzīmējumu 66010100010001, 66010100010002, 66010100010003, 66010100010004</w:t>
      </w:r>
      <w:r w:rsidRPr="00513B5C">
        <w:rPr>
          <w:bCs/>
          <w:shd w:val="clear" w:color="auto" w:fill="FFFFFF"/>
          <w:lang w:val="lv-LV" w:eastAsia="lv-LV"/>
        </w:rPr>
        <w:t xml:space="preserve">, nosakot, ka tas nav nepieciešams pašvaldības funkciju veikšanai. </w:t>
      </w:r>
    </w:p>
    <w:p w14:paraId="4FAEEBD3" w14:textId="77777777" w:rsidR="00513B5C" w:rsidRPr="00513B5C" w:rsidRDefault="00513B5C" w:rsidP="00513B5C">
      <w:pPr>
        <w:ind w:firstLine="720"/>
        <w:jc w:val="both"/>
        <w:rPr>
          <w:lang w:val="lv-LV" w:eastAsia="lv-LV"/>
        </w:rPr>
      </w:pPr>
      <w:r w:rsidRPr="00513B5C">
        <w:rPr>
          <w:lang w:val="lv-LV" w:eastAsia="lv-LV"/>
        </w:rPr>
        <w:t xml:space="preserve">Sertificēta nekustamā īpašuma vērtētāja ir novērtējusi šo nekustamo īpašumu, tā iespējamo tirgus vērtību. Pozitīvi novērtējamā objekta tirgus vērtību ietekmējošie faktori netika konstatēti. Negatīvi ietekmējoši faktori: 1) Ļoti slikts telpu stāvoklis, 2) Dzīvoklī nav labierīcības (ūdens, kanalizācija, dušas telpa un </w:t>
      </w:r>
      <w:proofErr w:type="spellStart"/>
      <w:r w:rsidRPr="00513B5C">
        <w:rPr>
          <w:lang w:val="lv-LV" w:eastAsia="lv-LV"/>
        </w:rPr>
        <w:t>wc</w:t>
      </w:r>
      <w:proofErr w:type="spellEnd"/>
      <w:r w:rsidRPr="00513B5C">
        <w:rPr>
          <w:lang w:val="lv-LV" w:eastAsia="lv-LV"/>
        </w:rPr>
        <w:t>), 3) Pie dzīvokļa īpašuma nepieder zemes domājamā daļa.</w:t>
      </w:r>
    </w:p>
    <w:p w14:paraId="0499D21A" w14:textId="77777777" w:rsidR="00513B5C" w:rsidRPr="00513B5C" w:rsidRDefault="00513B5C" w:rsidP="00513B5C">
      <w:pPr>
        <w:ind w:firstLine="720"/>
        <w:jc w:val="both"/>
        <w:rPr>
          <w:lang w:val="lv-LV" w:eastAsia="lv-LV"/>
        </w:rPr>
      </w:pPr>
      <w:r w:rsidRPr="00513B5C">
        <w:rPr>
          <w:lang w:val="lv-LV" w:eastAsia="lv-LV"/>
        </w:rPr>
        <w:t xml:space="preserve">Tā kā nekustamais īpašums “Jūras iela 54-3”, Limbažos, Limbažu novadā, kadastra Nr. 6601 900 2536, nav nepieciešams pašvaldības funkciju veikšanai, tas atsavināms, pārdodot izsolē. </w:t>
      </w:r>
    </w:p>
    <w:p w14:paraId="0924A2F9" w14:textId="77777777" w:rsidR="00513B5C" w:rsidRPr="00FF0705" w:rsidRDefault="00513B5C" w:rsidP="00513B5C">
      <w:pPr>
        <w:ind w:firstLine="720"/>
        <w:jc w:val="both"/>
        <w:rPr>
          <w:b/>
          <w:bCs/>
          <w:lang w:val="lv-LV" w:eastAsia="lv-LV"/>
        </w:rPr>
      </w:pPr>
      <w:r w:rsidRPr="00513B5C">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3FEAFCAD" w14:textId="628E5375" w:rsidR="00513B5C" w:rsidRPr="00513B5C" w:rsidRDefault="00513B5C" w:rsidP="00513B5C">
      <w:pPr>
        <w:ind w:firstLine="720"/>
        <w:jc w:val="both"/>
        <w:rPr>
          <w:lang w:val="lv-LV" w:eastAsia="lv-LV"/>
        </w:rPr>
      </w:pPr>
    </w:p>
    <w:p w14:paraId="34EC5277" w14:textId="77777777" w:rsidR="00513B5C" w:rsidRPr="00513B5C" w:rsidRDefault="00513B5C" w:rsidP="00513B5C">
      <w:pPr>
        <w:numPr>
          <w:ilvl w:val="0"/>
          <w:numId w:val="40"/>
        </w:numPr>
        <w:autoSpaceDE w:val="0"/>
        <w:autoSpaceDN w:val="0"/>
        <w:adjustRightInd w:val="0"/>
        <w:ind w:left="357" w:hanging="357"/>
        <w:jc w:val="both"/>
        <w:rPr>
          <w:rFonts w:eastAsia="Calibri"/>
          <w:lang w:val="lv-LV"/>
        </w:rPr>
      </w:pPr>
      <w:r w:rsidRPr="00513B5C">
        <w:rPr>
          <w:rFonts w:eastAsia="Calibri"/>
          <w:lang w:val="lv-LV"/>
        </w:rPr>
        <w:t xml:space="preserve">Atsavināt pašvaldības nekustamo īpašumu – dzīvokļa īpašumu </w:t>
      </w:r>
      <w:r w:rsidRPr="00513B5C">
        <w:rPr>
          <w:lang w:val="lv-LV" w:eastAsia="lv-LV"/>
        </w:rPr>
        <w:t xml:space="preserve">“Jūras iela 54-3”, Limbaži, Limbažu novads, kadastra Nr. 6601 900 2536, </w:t>
      </w:r>
      <w:r w:rsidRPr="00513B5C">
        <w:rPr>
          <w:color w:val="000000"/>
          <w:lang w:val="lv-LV" w:eastAsia="lv-LV"/>
        </w:rPr>
        <w:t>sastāv no dzīvokļa Nr.3, 29,6 m</w:t>
      </w:r>
      <w:r w:rsidRPr="00513B5C">
        <w:rPr>
          <w:color w:val="000000"/>
          <w:vertAlign w:val="superscript"/>
          <w:lang w:val="lv-LV" w:eastAsia="lv-LV"/>
        </w:rPr>
        <w:t>2</w:t>
      </w:r>
      <w:r w:rsidRPr="00513B5C">
        <w:rPr>
          <w:color w:val="000000"/>
          <w:lang w:val="lv-LV" w:eastAsia="lv-LV"/>
        </w:rPr>
        <w:t xml:space="preserve"> platībā </w:t>
      </w:r>
      <w:r w:rsidRPr="00513B5C">
        <w:rPr>
          <w:lang w:val="lv-LV" w:eastAsia="lv-LV"/>
        </w:rPr>
        <w:t>un 296</w:t>
      </w:r>
      <w:r w:rsidRPr="00513B5C">
        <w:rPr>
          <w:color w:val="000000"/>
          <w:lang w:val="lv-LV" w:eastAsia="lv-LV"/>
        </w:rPr>
        <w:t>/2113 kopīpašuma domājamām daļām no būvēm ar kadastra apzīmējumu 66010100010001, 66010100010002, 66010100010003, 66010100010004</w:t>
      </w:r>
      <w:r w:rsidRPr="00513B5C">
        <w:rPr>
          <w:rFonts w:eastAsia="Calibri"/>
          <w:lang w:val="lv-LV"/>
        </w:rPr>
        <w:t>, pārdodot mutiskā izsolē ar augšupejošu soli.</w:t>
      </w:r>
    </w:p>
    <w:p w14:paraId="69245BFF" w14:textId="77777777" w:rsidR="00513B5C" w:rsidRPr="00513B5C" w:rsidRDefault="00513B5C" w:rsidP="00513B5C">
      <w:pPr>
        <w:numPr>
          <w:ilvl w:val="0"/>
          <w:numId w:val="40"/>
        </w:numPr>
        <w:autoSpaceDE w:val="0"/>
        <w:autoSpaceDN w:val="0"/>
        <w:adjustRightInd w:val="0"/>
        <w:ind w:left="357" w:hanging="357"/>
        <w:jc w:val="both"/>
        <w:rPr>
          <w:rFonts w:eastAsia="Calibri"/>
          <w:lang w:val="lv-LV"/>
        </w:rPr>
      </w:pPr>
      <w:r w:rsidRPr="00513B5C">
        <w:rPr>
          <w:rFonts w:eastAsia="Calibri"/>
          <w:lang w:val="lv-LV"/>
        </w:rPr>
        <w:t xml:space="preserve">Apstiprināt nekustamā </w:t>
      </w:r>
      <w:r w:rsidRPr="00513B5C">
        <w:rPr>
          <w:lang w:val="lv-LV"/>
        </w:rPr>
        <w:t xml:space="preserve">īpašuma </w:t>
      </w:r>
      <w:r w:rsidRPr="00513B5C">
        <w:rPr>
          <w:lang w:val="lv-LV" w:eastAsia="lv-LV"/>
        </w:rPr>
        <w:t xml:space="preserve">“Jūras iela 54-3”, Limbaži, Limbažu novads, kadastra Nr. 6601 900 2536, </w:t>
      </w:r>
      <w:r w:rsidRPr="00513B5C">
        <w:rPr>
          <w:color w:val="000000"/>
          <w:lang w:val="lv-LV" w:eastAsia="lv-LV"/>
        </w:rPr>
        <w:t>sastāv no dzīvokļa Nr.3, 29,6 m</w:t>
      </w:r>
      <w:r w:rsidRPr="00513B5C">
        <w:rPr>
          <w:color w:val="000000"/>
          <w:vertAlign w:val="superscript"/>
          <w:lang w:val="lv-LV" w:eastAsia="lv-LV"/>
        </w:rPr>
        <w:t>2</w:t>
      </w:r>
      <w:r w:rsidRPr="00513B5C">
        <w:rPr>
          <w:color w:val="000000"/>
          <w:lang w:val="lv-LV" w:eastAsia="lv-LV"/>
        </w:rPr>
        <w:t xml:space="preserve"> platībā </w:t>
      </w:r>
      <w:r w:rsidRPr="00513B5C">
        <w:rPr>
          <w:lang w:val="lv-LV" w:eastAsia="lv-LV"/>
        </w:rPr>
        <w:t>un 296</w:t>
      </w:r>
      <w:r w:rsidRPr="00513B5C">
        <w:rPr>
          <w:color w:val="000000"/>
          <w:lang w:val="lv-LV" w:eastAsia="lv-LV"/>
        </w:rPr>
        <w:t>/2113 kopīpašuma domājamām daļām no būvēm ar kadastra apzīmējumu 66010100010001, 66010100010002, 66010100010003, 66010100010004</w:t>
      </w:r>
      <w:r w:rsidRPr="00513B5C">
        <w:rPr>
          <w:rFonts w:eastAsia="Calibri"/>
          <w:lang w:val="lv-LV"/>
        </w:rPr>
        <w:t xml:space="preserve">, sākumcenu 1300,00 EUR (viens tūkstotis trīs simti eiro un 00 centi). </w:t>
      </w:r>
    </w:p>
    <w:p w14:paraId="32EA2B64" w14:textId="77777777" w:rsidR="00513B5C" w:rsidRPr="00513B5C" w:rsidRDefault="00513B5C" w:rsidP="00513B5C">
      <w:pPr>
        <w:numPr>
          <w:ilvl w:val="0"/>
          <w:numId w:val="40"/>
        </w:numPr>
        <w:autoSpaceDE w:val="0"/>
        <w:autoSpaceDN w:val="0"/>
        <w:adjustRightInd w:val="0"/>
        <w:ind w:left="357" w:hanging="357"/>
        <w:jc w:val="both"/>
        <w:rPr>
          <w:rFonts w:eastAsia="Calibri"/>
          <w:lang w:val="lv-LV"/>
        </w:rPr>
      </w:pPr>
      <w:r w:rsidRPr="00513B5C">
        <w:rPr>
          <w:rFonts w:eastAsia="Calibri"/>
          <w:lang w:val="lv-LV"/>
        </w:rPr>
        <w:t xml:space="preserve">Apstiprināt Limbažu novada pašvaldības nekustamā īpašuma </w:t>
      </w:r>
      <w:r w:rsidRPr="00513B5C">
        <w:rPr>
          <w:rFonts w:eastAsia="Calibri"/>
          <w:color w:val="000000"/>
          <w:lang w:val="lv-LV"/>
        </w:rPr>
        <w:t>“Jūras iela 54-3”, Limbažos,</w:t>
      </w:r>
      <w:r w:rsidRPr="00513B5C">
        <w:rPr>
          <w:rFonts w:eastAsia="Calibri"/>
          <w:lang w:val="lv-LV"/>
        </w:rPr>
        <w:t xml:space="preserve"> Limbažu novadā, izsoles noteikumu projektu (pielikumā).</w:t>
      </w:r>
    </w:p>
    <w:p w14:paraId="5C8F686E" w14:textId="77777777" w:rsidR="00513B5C" w:rsidRPr="00513B5C" w:rsidRDefault="00513B5C" w:rsidP="00513B5C">
      <w:pPr>
        <w:numPr>
          <w:ilvl w:val="0"/>
          <w:numId w:val="40"/>
        </w:numPr>
        <w:autoSpaceDE w:val="0"/>
        <w:autoSpaceDN w:val="0"/>
        <w:adjustRightInd w:val="0"/>
        <w:ind w:left="357" w:hanging="357"/>
        <w:jc w:val="both"/>
        <w:rPr>
          <w:rFonts w:eastAsia="Calibri"/>
          <w:lang w:val="lv-LV"/>
        </w:rPr>
      </w:pPr>
      <w:r w:rsidRPr="00513B5C">
        <w:rPr>
          <w:rFonts w:eastAsia="Calibri"/>
          <w:lang w:val="lv-LV"/>
        </w:rPr>
        <w:t xml:space="preserve">Uzdot Limbažu novada pašvaldības </w:t>
      </w:r>
      <w:proofErr w:type="spellStart"/>
      <w:r w:rsidRPr="00513B5C">
        <w:rPr>
          <w:rFonts w:eastAsia="Calibri"/>
          <w:lang w:val="lv-LV"/>
        </w:rPr>
        <w:t>Pašvaldības</w:t>
      </w:r>
      <w:proofErr w:type="spellEnd"/>
      <w:r w:rsidRPr="00513B5C">
        <w:rPr>
          <w:rFonts w:eastAsia="Calibri"/>
          <w:lang w:val="lv-LV"/>
        </w:rPr>
        <w:t xml:space="preserve"> īpašuma privatizācijas un atsavināšanas komisijai veikt Publiskas personas mantas atsavināšanas likumā noteiktās darbības, lai atsavinātu nekustamo īpašumu dzīvokļa īpašumu </w:t>
      </w:r>
      <w:r w:rsidRPr="00513B5C">
        <w:rPr>
          <w:rFonts w:eastAsia="Calibri"/>
          <w:color w:val="000000"/>
          <w:lang w:val="lv-LV"/>
        </w:rPr>
        <w:t>“Jūras iela 54-3”, Limbažos</w:t>
      </w:r>
      <w:r w:rsidRPr="00513B5C">
        <w:rPr>
          <w:rFonts w:eastAsia="Calibri"/>
          <w:lang w:val="lv-LV"/>
        </w:rPr>
        <w:t xml:space="preserve">, Limbažu novadā. </w:t>
      </w:r>
    </w:p>
    <w:p w14:paraId="04A61A48" w14:textId="77777777" w:rsidR="00513B5C" w:rsidRPr="00513B5C" w:rsidRDefault="00513B5C" w:rsidP="00513B5C">
      <w:pPr>
        <w:numPr>
          <w:ilvl w:val="0"/>
          <w:numId w:val="40"/>
        </w:numPr>
        <w:autoSpaceDE w:val="0"/>
        <w:autoSpaceDN w:val="0"/>
        <w:adjustRightInd w:val="0"/>
        <w:ind w:left="357" w:hanging="357"/>
        <w:jc w:val="both"/>
        <w:rPr>
          <w:rFonts w:eastAsia="Calibri"/>
          <w:lang w:val="lv-LV"/>
        </w:rPr>
      </w:pPr>
      <w:r w:rsidRPr="00513B5C">
        <w:rPr>
          <w:rFonts w:eastAsia="Calibri"/>
          <w:lang w:val="lv-LV"/>
        </w:rPr>
        <w:t xml:space="preserve">Atbildīgo par lēmuma izpildi noteikt Limbažu novada pašvaldības </w:t>
      </w:r>
      <w:proofErr w:type="spellStart"/>
      <w:r w:rsidRPr="00513B5C">
        <w:rPr>
          <w:rFonts w:eastAsia="Calibri"/>
          <w:lang w:val="lv-LV"/>
        </w:rPr>
        <w:t>Pašvaldības</w:t>
      </w:r>
      <w:proofErr w:type="spellEnd"/>
      <w:r w:rsidRPr="00513B5C">
        <w:rPr>
          <w:rFonts w:eastAsia="Calibri"/>
          <w:lang w:val="lv-LV"/>
        </w:rPr>
        <w:t xml:space="preserve"> īpašuma privatizācijas un atsavināšanas komisijas priekšsēdētāju. </w:t>
      </w:r>
    </w:p>
    <w:p w14:paraId="734AF938" w14:textId="77777777" w:rsidR="00513B5C" w:rsidRPr="00513B5C" w:rsidRDefault="00513B5C" w:rsidP="00513B5C">
      <w:pPr>
        <w:numPr>
          <w:ilvl w:val="0"/>
          <w:numId w:val="40"/>
        </w:numPr>
        <w:tabs>
          <w:tab w:val="num" w:pos="1560"/>
        </w:tabs>
        <w:ind w:left="357" w:hanging="357"/>
        <w:jc w:val="both"/>
        <w:rPr>
          <w:lang w:val="lv-LV" w:eastAsia="lv-LV"/>
        </w:rPr>
      </w:pPr>
      <w:r w:rsidRPr="00513B5C">
        <w:rPr>
          <w:lang w:val="lv-LV" w:eastAsia="lv-LV"/>
        </w:rPr>
        <w:t xml:space="preserve">Kontroli par lēmuma izpildi uzdot Limbažu novada pašvaldības izpilddirektoram. </w:t>
      </w:r>
    </w:p>
    <w:p w14:paraId="1E47DAF9" w14:textId="77777777" w:rsidR="00513B5C" w:rsidRPr="00513B5C" w:rsidRDefault="00513B5C" w:rsidP="00513B5C">
      <w:pPr>
        <w:numPr>
          <w:ilvl w:val="0"/>
          <w:numId w:val="40"/>
        </w:numPr>
        <w:tabs>
          <w:tab w:val="num" w:pos="1560"/>
        </w:tabs>
        <w:ind w:left="357" w:hanging="357"/>
        <w:jc w:val="both"/>
        <w:rPr>
          <w:lang w:val="lv-LV" w:eastAsia="lv-LV"/>
        </w:rPr>
      </w:pPr>
      <w:r w:rsidRPr="00513B5C">
        <w:rPr>
          <w:lang w:val="lv-LV" w:eastAsia="lv-LV"/>
        </w:rPr>
        <w:t>Lēmuma projektu virzīt izskatīšanai Limbažu novada domes sēdē.</w:t>
      </w:r>
    </w:p>
    <w:p w14:paraId="4990CE83" w14:textId="77777777" w:rsidR="0059672A" w:rsidRDefault="0059672A" w:rsidP="00DD55FD">
      <w:pPr>
        <w:rPr>
          <w:lang w:val="lv-LV"/>
        </w:rPr>
      </w:pPr>
    </w:p>
    <w:p w14:paraId="7FA3D192" w14:textId="77777777" w:rsidR="00513B5C" w:rsidRDefault="00513B5C" w:rsidP="00513B5C">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22B1F4A1" w14:textId="77777777" w:rsidR="0059672A" w:rsidRDefault="0059672A" w:rsidP="00DD55FD">
      <w:pPr>
        <w:rPr>
          <w:lang w:val="lv-LV"/>
        </w:rPr>
      </w:pPr>
    </w:p>
    <w:p w14:paraId="4AABCFAA" w14:textId="77777777" w:rsidR="00513B5C" w:rsidRDefault="00513B5C" w:rsidP="00DD55FD">
      <w:pPr>
        <w:rPr>
          <w:lang w:val="lv-LV"/>
        </w:rPr>
      </w:pPr>
    </w:p>
    <w:p w14:paraId="1D16C9FF" w14:textId="61C29D48" w:rsidR="0059672A" w:rsidRPr="006075E6" w:rsidRDefault="0059672A" w:rsidP="0059672A">
      <w:pPr>
        <w:keepNext/>
        <w:jc w:val="center"/>
        <w:outlineLvl w:val="0"/>
        <w:rPr>
          <w:b/>
          <w:bCs/>
          <w:color w:val="000000"/>
          <w:lang w:val="lv-LV"/>
        </w:rPr>
      </w:pPr>
      <w:r>
        <w:rPr>
          <w:b/>
          <w:bCs/>
          <w:color w:val="000000"/>
          <w:lang w:val="lv-LV"/>
        </w:rPr>
        <w:t>38</w:t>
      </w:r>
      <w:r w:rsidRPr="006075E6">
        <w:rPr>
          <w:b/>
          <w:bCs/>
          <w:color w:val="000000"/>
          <w:lang w:val="lv-LV"/>
        </w:rPr>
        <w:t>.</w:t>
      </w:r>
    </w:p>
    <w:p w14:paraId="65DB777B" w14:textId="77777777" w:rsidR="00EA661A" w:rsidRPr="00EA661A" w:rsidRDefault="00EA661A" w:rsidP="00EA661A">
      <w:pPr>
        <w:pBdr>
          <w:bottom w:val="single" w:sz="6" w:space="1" w:color="auto"/>
        </w:pBdr>
        <w:jc w:val="both"/>
        <w:rPr>
          <w:b/>
          <w:bCs/>
          <w:lang w:val="lv-LV" w:eastAsia="lv-LV"/>
        </w:rPr>
      </w:pPr>
      <w:r w:rsidRPr="00EA661A">
        <w:rPr>
          <w:b/>
          <w:bCs/>
          <w:noProof/>
          <w:lang w:val="lv-LV" w:eastAsia="lv-LV"/>
        </w:rPr>
        <w:t>Par nekustamā īpašuma “Zirnīši”, Vidrižu pagastā, Limbažu novadā, kadastra Nr. 6684 003 0358, izsoles organizēšanu, sākumcenas un izsoles noteikumu apstiprināšanu</w:t>
      </w:r>
    </w:p>
    <w:p w14:paraId="2F8394AF" w14:textId="77777777" w:rsidR="00EA661A" w:rsidRPr="00EA661A" w:rsidRDefault="00EA661A" w:rsidP="00EA661A">
      <w:pPr>
        <w:jc w:val="center"/>
        <w:rPr>
          <w:lang w:val="lv-LV" w:eastAsia="lv-LV"/>
        </w:rPr>
      </w:pPr>
      <w:r w:rsidRPr="00EA661A">
        <w:rPr>
          <w:lang w:val="lv-LV" w:eastAsia="lv-LV"/>
        </w:rPr>
        <w:t xml:space="preserve">Ziņo Indra </w:t>
      </w:r>
      <w:proofErr w:type="spellStart"/>
      <w:r w:rsidRPr="00EA661A">
        <w:rPr>
          <w:lang w:val="lv-LV" w:eastAsia="lv-LV"/>
        </w:rPr>
        <w:t>Brikmane</w:t>
      </w:r>
      <w:proofErr w:type="spellEnd"/>
    </w:p>
    <w:p w14:paraId="65EBBFBC" w14:textId="77777777" w:rsidR="00EA661A" w:rsidRPr="00EA661A" w:rsidRDefault="00EA661A" w:rsidP="00EA661A">
      <w:pPr>
        <w:jc w:val="both"/>
        <w:rPr>
          <w:lang w:val="lv-LV" w:eastAsia="lv-LV"/>
        </w:rPr>
      </w:pPr>
    </w:p>
    <w:p w14:paraId="2027780D" w14:textId="77777777" w:rsidR="00EA661A" w:rsidRPr="00EA661A" w:rsidRDefault="00EA661A" w:rsidP="00EA661A">
      <w:pPr>
        <w:ind w:firstLine="720"/>
        <w:jc w:val="both"/>
        <w:rPr>
          <w:lang w:val="lv-LV" w:eastAsia="lv-LV"/>
        </w:rPr>
      </w:pPr>
      <w:r w:rsidRPr="00EA661A">
        <w:rPr>
          <w:lang w:val="lv-LV" w:eastAsia="lv-LV"/>
        </w:rPr>
        <w:t xml:space="preserve">Limbažu novada pašvaldības īpašumā ir nekustamais īpašums </w:t>
      </w:r>
      <w:bookmarkStart w:id="69" w:name="_Hlk163641369"/>
      <w:r w:rsidRPr="00EA661A">
        <w:rPr>
          <w:bCs/>
          <w:color w:val="000000"/>
          <w:lang w:val="lv-LV" w:eastAsia="lv-LV"/>
        </w:rPr>
        <w:t>“Zirnīši”, Vidrižu</w:t>
      </w:r>
      <w:r w:rsidRPr="00EA661A">
        <w:rPr>
          <w:bCs/>
          <w:lang w:val="lv-LV" w:eastAsia="lv-LV"/>
        </w:rPr>
        <w:t xml:space="preserve"> pagastā, Limbažu novadā, kadastra numurs 6684 003 0358, kas sastāv no vienas zemes vienības ar kadastra apzīmējumu 6684 003 0358</w:t>
      </w:r>
      <w:r w:rsidRPr="00EA661A">
        <w:rPr>
          <w:bCs/>
          <w:color w:val="000000"/>
          <w:lang w:val="lv-LV" w:eastAsia="lv-LV"/>
        </w:rPr>
        <w:t>, 0,56 ha platībā</w:t>
      </w:r>
      <w:bookmarkEnd w:id="69"/>
      <w:r w:rsidRPr="00EA661A">
        <w:rPr>
          <w:bCs/>
          <w:lang w:val="lv-LV" w:eastAsia="lv-LV"/>
        </w:rPr>
        <w:t>. I</w:t>
      </w:r>
      <w:r w:rsidRPr="00EA661A">
        <w:rPr>
          <w:lang w:val="lv-LV" w:eastAsia="lv-LV"/>
        </w:rPr>
        <w:t xml:space="preserve">zvērtējot nekustamā īpašuma lietošanas iespējas, konstatēts, ka nekustamais īpašums nav nepieciešams pašvaldības funkciju nodrošināšanai. </w:t>
      </w:r>
    </w:p>
    <w:p w14:paraId="25353BA7" w14:textId="77777777" w:rsidR="00EA661A" w:rsidRPr="00EA661A" w:rsidRDefault="00EA661A" w:rsidP="00EA661A">
      <w:pPr>
        <w:ind w:firstLine="720"/>
        <w:jc w:val="both"/>
        <w:rPr>
          <w:lang w:val="lv-LV" w:eastAsia="lv-LV"/>
        </w:rPr>
      </w:pPr>
      <w:r w:rsidRPr="00EA661A">
        <w:rPr>
          <w:lang w:val="lv-LV" w:eastAsia="lv-LV"/>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EA661A">
        <w:rPr>
          <w:lang w:val="lv-LV" w:eastAsia="lv-LV"/>
        </w:rPr>
        <w:lastRenderedPageBreak/>
        <w:t>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63E409A" w14:textId="77777777" w:rsidR="00EA661A" w:rsidRPr="00EA661A" w:rsidRDefault="00EA661A" w:rsidP="00EA661A">
      <w:pPr>
        <w:ind w:firstLine="720"/>
        <w:jc w:val="both"/>
        <w:rPr>
          <w:lang w:val="lv-LV" w:eastAsia="lv-LV"/>
        </w:rPr>
      </w:pPr>
      <w:r w:rsidRPr="00EA661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D40F9A3" w14:textId="77777777" w:rsidR="00EA661A" w:rsidRPr="00EA661A" w:rsidRDefault="00EA661A" w:rsidP="00EA661A">
      <w:pPr>
        <w:ind w:firstLine="720"/>
        <w:jc w:val="both"/>
        <w:rPr>
          <w:lang w:val="lv-LV" w:eastAsia="lv-LV"/>
        </w:rPr>
      </w:pPr>
      <w:r w:rsidRPr="00EA661A">
        <w:rPr>
          <w:lang w:val="lv-LV" w:eastAsia="lv-LV"/>
        </w:rPr>
        <w:t>Saskaņā ar Pašvaldību likuma 10. panta pirmās daļas 16. punktu un 73. panta ceturto daļu - tikai dome var lemt par pašvaldības mantas atsavināšanu, pieņemot attiecīgu lēmumu.</w:t>
      </w:r>
    </w:p>
    <w:p w14:paraId="60B5A3B3" w14:textId="77777777" w:rsidR="00EA661A" w:rsidRPr="00EA661A" w:rsidRDefault="00EA661A" w:rsidP="00EA661A">
      <w:pPr>
        <w:ind w:firstLine="720"/>
        <w:jc w:val="both"/>
        <w:rPr>
          <w:bCs/>
          <w:lang w:val="lv-LV" w:eastAsia="lv-LV"/>
        </w:rPr>
      </w:pPr>
      <w:r w:rsidRPr="00EA661A">
        <w:rPr>
          <w:lang w:val="lv-LV" w:eastAsia="lv-LV"/>
        </w:rPr>
        <w:t xml:space="preserve">Ar Limbažu novada domes 2024. gada 20. jūnija lēmumu Nr.485 (protokols Nr.11, 71.) nolemts atsavināt pašvaldības īpašumā esošo nekustamo īpašumu īpašums </w:t>
      </w:r>
      <w:r w:rsidRPr="00EA661A">
        <w:rPr>
          <w:bCs/>
          <w:color w:val="000000"/>
          <w:lang w:val="lv-LV" w:eastAsia="lv-LV"/>
        </w:rPr>
        <w:t>“Zirnīši” Vidrižu</w:t>
      </w:r>
      <w:r w:rsidRPr="00EA661A">
        <w:rPr>
          <w:bCs/>
          <w:lang w:val="lv-LV" w:eastAsia="lv-LV"/>
        </w:rPr>
        <w:t xml:space="preserve"> pagastā, Limbažu novadā, kadastra numurs 6684 003 0358, kas sastāv no vienas zemes vienības ar kadastra apzīmējumu 6684 003 0358</w:t>
      </w:r>
      <w:r w:rsidRPr="00EA661A">
        <w:rPr>
          <w:bCs/>
          <w:color w:val="000000"/>
          <w:lang w:val="lv-LV" w:eastAsia="lv-LV"/>
        </w:rPr>
        <w:t>, 0,56 ha platībā</w:t>
      </w:r>
      <w:r w:rsidRPr="00EA661A">
        <w:rPr>
          <w:bCs/>
          <w:lang w:val="lv-LV" w:eastAsia="lv-LV"/>
        </w:rPr>
        <w:t xml:space="preserve">, nosakot, ka tas nav nepieciešams pašvaldības funkciju veikšanai. </w:t>
      </w:r>
    </w:p>
    <w:p w14:paraId="335600CA"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 piebraukšana. Negatīvi ietekmējoši faktori: 1. Pārsvarā nekopts zemes gabals, 2. Uz zemes gabala nav iespējama apbūve, 3. </w:t>
      </w:r>
      <w:proofErr w:type="spellStart"/>
      <w:r w:rsidRPr="00EA661A">
        <w:rPr>
          <w:rFonts w:eastAsia="Calibri"/>
          <w:color w:val="000000"/>
          <w:lang w:val="lv-LV"/>
        </w:rPr>
        <w:t>Starpgabals</w:t>
      </w:r>
      <w:proofErr w:type="spellEnd"/>
      <w:r w:rsidRPr="00EA661A">
        <w:rPr>
          <w:rFonts w:eastAsia="Calibri"/>
          <w:color w:val="000000"/>
          <w:lang w:val="lv-LV"/>
        </w:rPr>
        <w:t xml:space="preserve">. </w:t>
      </w:r>
    </w:p>
    <w:p w14:paraId="05691B68"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 xml:space="preserve">Tā kā nekustamais īpašums “Zirnīši”, Vidrižu pagastā, Limbažu novadā, kadastra Nr. 6684 003 0358, nav nepieciešams pašvaldības funkciju veikšanai, tas atsavināms pārdodot izsolē. Tāpat jāņem vērā, ka par </w:t>
      </w:r>
      <w:bookmarkStart w:id="70" w:name="_Hlk32311576"/>
      <w:r w:rsidRPr="00EA661A">
        <w:rPr>
          <w:rFonts w:eastAsia="Calibri"/>
          <w:color w:val="000000"/>
          <w:lang w:val="lv-LV"/>
        </w:rPr>
        <w:t>nekustamo īpašumu</w:t>
      </w:r>
      <w:bookmarkEnd w:id="70"/>
      <w:r w:rsidRPr="00EA661A">
        <w:rPr>
          <w:rFonts w:eastAsia="Calibri"/>
          <w:color w:val="000000"/>
          <w:lang w:val="lv-LV"/>
        </w:rPr>
        <w:t xml:space="preserve"> ar fizisku personu </w:t>
      </w:r>
      <w:r w:rsidRPr="00EA661A">
        <w:rPr>
          <w:rFonts w:eastAsia="Calibri"/>
          <w:bCs/>
          <w:color w:val="000000"/>
          <w:lang w:val="lv-LV"/>
        </w:rPr>
        <w:t>2023. gada 12. maijā ir noslēgts zemes nomas līgums Nr. 4.10.16/23/103 uz 6 gadiem, līdz ar to, saskaņā</w:t>
      </w:r>
      <w:r w:rsidRPr="00EA661A">
        <w:rPr>
          <w:rFonts w:eastAsia="Calibri"/>
          <w:color w:val="000000"/>
          <w:lang w:val="lv-LV"/>
        </w:rPr>
        <w:t xml:space="preserve"> ar likuma „Par zemes privatizāciju lauku apvidos” 30.2 pantu, šā likuma </w:t>
      </w:r>
      <w:hyperlink r:id="rId61" w:anchor="p28.1" w:tgtFrame="_blank" w:history="1">
        <w:r w:rsidRPr="00EA661A">
          <w:rPr>
            <w:rFonts w:eastAsia="Calibri"/>
            <w:color w:val="000000"/>
            <w:lang w:val="lv-LV"/>
          </w:rPr>
          <w:t>28.1 panta</w:t>
        </w:r>
      </w:hyperlink>
      <w:r w:rsidRPr="00EA661A">
        <w:rPr>
          <w:rFonts w:eastAsia="Calibri"/>
          <w:color w:val="000000"/>
          <w:lang w:val="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62E4035D" w14:textId="59B4D3AC" w:rsidR="00EA661A" w:rsidRPr="00FF0705" w:rsidRDefault="00EA661A" w:rsidP="00EA661A">
      <w:pPr>
        <w:ind w:firstLine="720"/>
        <w:jc w:val="both"/>
        <w:rPr>
          <w:b/>
          <w:bCs/>
          <w:lang w:val="lv-LV" w:eastAsia="lv-LV"/>
        </w:rPr>
      </w:pPr>
      <w:r w:rsidRPr="00EA661A">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21EB0D35" w14:textId="6E8AEE47" w:rsidR="00EA661A" w:rsidRPr="00EA661A" w:rsidRDefault="00EA661A" w:rsidP="00EA661A">
      <w:pPr>
        <w:ind w:firstLine="720"/>
        <w:jc w:val="both"/>
        <w:rPr>
          <w:lang w:val="lv-LV" w:eastAsia="lv-LV"/>
        </w:rPr>
      </w:pPr>
    </w:p>
    <w:p w14:paraId="5166655F" w14:textId="77777777" w:rsidR="00EA661A" w:rsidRPr="00EA661A" w:rsidRDefault="00EA661A" w:rsidP="00EA661A">
      <w:pPr>
        <w:numPr>
          <w:ilvl w:val="0"/>
          <w:numId w:val="41"/>
        </w:numPr>
        <w:autoSpaceDE w:val="0"/>
        <w:autoSpaceDN w:val="0"/>
        <w:adjustRightInd w:val="0"/>
        <w:ind w:left="357" w:hanging="357"/>
        <w:jc w:val="both"/>
        <w:rPr>
          <w:rFonts w:eastAsia="Calibri"/>
          <w:lang w:val="lv-LV"/>
        </w:rPr>
      </w:pPr>
      <w:r w:rsidRPr="00EA661A">
        <w:rPr>
          <w:rFonts w:eastAsia="Calibri"/>
          <w:lang w:val="lv-LV"/>
        </w:rPr>
        <w:t xml:space="preserve">Atsavināt pašvaldības nekustamo īpašumu </w:t>
      </w:r>
      <w:r w:rsidRPr="00EA661A">
        <w:rPr>
          <w:bCs/>
          <w:color w:val="000000"/>
          <w:lang w:val="lv-LV" w:eastAsia="lv-LV"/>
        </w:rPr>
        <w:t>“Zirnīši” Vidrižu</w:t>
      </w:r>
      <w:r w:rsidRPr="00EA661A">
        <w:rPr>
          <w:bCs/>
          <w:lang w:val="lv-LV" w:eastAsia="lv-LV"/>
        </w:rPr>
        <w:t xml:space="preserve"> pagastā, Limbažu novadā, kadastra numurs 6684 003 0358, kas sastāv no vienas zemes vienības ar kadastra apzīmējumu 6684 003 0358</w:t>
      </w:r>
      <w:r w:rsidRPr="00EA661A">
        <w:rPr>
          <w:bCs/>
          <w:color w:val="000000"/>
          <w:lang w:val="lv-LV" w:eastAsia="lv-LV"/>
        </w:rPr>
        <w:t>, 0,56 ha platībā</w:t>
      </w:r>
      <w:r w:rsidRPr="00EA661A">
        <w:rPr>
          <w:rFonts w:eastAsia="Calibri"/>
          <w:lang w:val="lv-LV"/>
        </w:rPr>
        <w:t xml:space="preserve">, pārdodot mutiskā izsolē ar augšupejošu soli (1.pielikums). </w:t>
      </w:r>
    </w:p>
    <w:p w14:paraId="604BD36A" w14:textId="77777777" w:rsidR="00EA661A" w:rsidRPr="00EA661A" w:rsidRDefault="00EA661A" w:rsidP="00EA661A">
      <w:pPr>
        <w:numPr>
          <w:ilvl w:val="0"/>
          <w:numId w:val="41"/>
        </w:numPr>
        <w:autoSpaceDE w:val="0"/>
        <w:autoSpaceDN w:val="0"/>
        <w:adjustRightInd w:val="0"/>
        <w:ind w:left="357" w:hanging="357"/>
        <w:jc w:val="both"/>
        <w:rPr>
          <w:rFonts w:eastAsia="Calibri"/>
          <w:lang w:val="lv-LV"/>
        </w:rPr>
      </w:pPr>
      <w:r w:rsidRPr="00EA661A">
        <w:rPr>
          <w:rFonts w:eastAsia="Calibri"/>
          <w:lang w:val="lv-LV"/>
        </w:rPr>
        <w:t xml:space="preserve">Apstiprināt nekustamā </w:t>
      </w:r>
      <w:r w:rsidRPr="00EA661A">
        <w:rPr>
          <w:lang w:val="lv-LV"/>
        </w:rPr>
        <w:t xml:space="preserve">īpašuma </w:t>
      </w:r>
      <w:r w:rsidRPr="00EA661A">
        <w:rPr>
          <w:bCs/>
          <w:lang w:val="lv-LV" w:eastAsia="lv-LV"/>
        </w:rPr>
        <w:t>“Zirnīši” Vidrižu pagastā, Limbažu novadā, kadastra numurs 6684 003 0358, kas sastāv no vienas zemes vienības ar kadastra apzīmējumu 6684 003 0358, 0,56 ha platībā</w:t>
      </w:r>
      <w:r w:rsidRPr="00EA661A">
        <w:rPr>
          <w:rFonts w:eastAsia="Calibri"/>
          <w:bCs/>
          <w:lang w:val="lv-LV"/>
        </w:rPr>
        <w:t>, s</w:t>
      </w:r>
      <w:r w:rsidRPr="00EA661A">
        <w:rPr>
          <w:rFonts w:eastAsia="Calibri"/>
          <w:lang w:val="lv-LV"/>
        </w:rPr>
        <w:t xml:space="preserve">ākumcenu 2800,00 EUR (divi tūkstoši astoņi simti eiro un 00 centi). </w:t>
      </w:r>
    </w:p>
    <w:p w14:paraId="57FA648B" w14:textId="77777777" w:rsidR="00EA661A" w:rsidRPr="00EA661A" w:rsidRDefault="00EA661A" w:rsidP="00EA661A">
      <w:pPr>
        <w:numPr>
          <w:ilvl w:val="0"/>
          <w:numId w:val="41"/>
        </w:numPr>
        <w:autoSpaceDE w:val="0"/>
        <w:autoSpaceDN w:val="0"/>
        <w:adjustRightInd w:val="0"/>
        <w:ind w:left="357" w:hanging="357"/>
        <w:jc w:val="both"/>
        <w:rPr>
          <w:rFonts w:eastAsia="Calibri"/>
          <w:lang w:val="lv-LV"/>
        </w:rPr>
      </w:pPr>
      <w:r w:rsidRPr="00EA661A">
        <w:rPr>
          <w:rFonts w:eastAsia="Calibri"/>
          <w:lang w:val="lv-LV"/>
        </w:rPr>
        <w:t xml:space="preserve">Apstiprināt Limbažu novada pašvaldības nekustamā īpašuma “Zirnīši”, Vidrižu </w:t>
      </w:r>
      <w:r w:rsidRPr="00EA661A">
        <w:rPr>
          <w:rFonts w:eastAsia="Calibri"/>
          <w:color w:val="000000"/>
          <w:lang w:val="lv-LV"/>
        </w:rPr>
        <w:t>pagastā,</w:t>
      </w:r>
      <w:r w:rsidRPr="00EA661A">
        <w:rPr>
          <w:rFonts w:eastAsia="Calibri"/>
          <w:lang w:val="lv-LV"/>
        </w:rPr>
        <w:t xml:space="preserve"> Limbažu novadā, izsoles noteikumu projektu (2.pielikums). </w:t>
      </w:r>
    </w:p>
    <w:p w14:paraId="3BF01CEF" w14:textId="77777777" w:rsidR="00EA661A" w:rsidRPr="00EA661A" w:rsidRDefault="00EA661A" w:rsidP="00EA661A">
      <w:pPr>
        <w:numPr>
          <w:ilvl w:val="0"/>
          <w:numId w:val="41"/>
        </w:numPr>
        <w:autoSpaceDE w:val="0"/>
        <w:autoSpaceDN w:val="0"/>
        <w:adjustRightInd w:val="0"/>
        <w:ind w:left="357" w:hanging="357"/>
        <w:jc w:val="both"/>
        <w:rPr>
          <w:rFonts w:eastAsia="Calibri"/>
          <w:lang w:val="lv-LV"/>
        </w:rPr>
      </w:pPr>
      <w:r w:rsidRPr="00EA661A">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EA661A">
        <w:rPr>
          <w:rFonts w:eastAsia="Calibri"/>
          <w:color w:val="000000"/>
          <w:lang w:val="lv-LV"/>
        </w:rPr>
        <w:t>“Zirnīši”, Vidrižu pagastā</w:t>
      </w:r>
      <w:r w:rsidRPr="00EA661A">
        <w:rPr>
          <w:rFonts w:eastAsia="Calibri"/>
          <w:lang w:val="lv-LV"/>
        </w:rPr>
        <w:t xml:space="preserve">, Limbažu novadā. </w:t>
      </w:r>
    </w:p>
    <w:p w14:paraId="0592E102" w14:textId="77777777" w:rsidR="00EA661A" w:rsidRPr="00EA661A" w:rsidRDefault="00EA661A" w:rsidP="00EA661A">
      <w:pPr>
        <w:numPr>
          <w:ilvl w:val="0"/>
          <w:numId w:val="41"/>
        </w:numPr>
        <w:autoSpaceDE w:val="0"/>
        <w:autoSpaceDN w:val="0"/>
        <w:adjustRightInd w:val="0"/>
        <w:ind w:left="357" w:hanging="357"/>
        <w:jc w:val="both"/>
        <w:rPr>
          <w:rFonts w:eastAsia="Calibri"/>
          <w:lang w:val="lv-LV"/>
        </w:rPr>
      </w:pPr>
      <w:r w:rsidRPr="00EA661A">
        <w:rPr>
          <w:rFonts w:eastAsia="Calibri"/>
          <w:lang w:val="lv-LV"/>
        </w:rPr>
        <w:t xml:space="preserve">Atbildīgo par lēmuma izpildi noteikt Limbažu novada pašvaldības īpašuma privatizācijas un atsavināšanas komisijas priekšsēdētāju. </w:t>
      </w:r>
    </w:p>
    <w:p w14:paraId="6ECEB795" w14:textId="77777777" w:rsidR="00EA661A" w:rsidRPr="00EA661A" w:rsidRDefault="00EA661A" w:rsidP="00EA661A">
      <w:pPr>
        <w:numPr>
          <w:ilvl w:val="0"/>
          <w:numId w:val="41"/>
        </w:numPr>
        <w:tabs>
          <w:tab w:val="num" w:pos="1560"/>
        </w:tabs>
        <w:ind w:left="357" w:hanging="357"/>
        <w:jc w:val="both"/>
        <w:rPr>
          <w:lang w:val="lv-LV" w:eastAsia="lv-LV"/>
        </w:rPr>
      </w:pPr>
      <w:r w:rsidRPr="00EA661A">
        <w:rPr>
          <w:lang w:val="lv-LV" w:eastAsia="lv-LV"/>
        </w:rPr>
        <w:t>Kontroli par lēmuma izpildi uzdot Limbažu novada pašvaldības izpilddirektoram.</w:t>
      </w:r>
    </w:p>
    <w:p w14:paraId="0B65AF44" w14:textId="77777777" w:rsidR="00EA661A" w:rsidRPr="00EA661A" w:rsidRDefault="00EA661A" w:rsidP="00EA661A">
      <w:pPr>
        <w:numPr>
          <w:ilvl w:val="0"/>
          <w:numId w:val="41"/>
        </w:numPr>
        <w:tabs>
          <w:tab w:val="num" w:pos="1560"/>
        </w:tabs>
        <w:ind w:left="357" w:hanging="357"/>
        <w:jc w:val="both"/>
        <w:rPr>
          <w:lang w:val="lv-LV" w:eastAsia="lv-LV"/>
        </w:rPr>
      </w:pPr>
      <w:r w:rsidRPr="00EA661A">
        <w:rPr>
          <w:lang w:val="lv-LV" w:eastAsia="lv-LV"/>
        </w:rPr>
        <w:t>Lēmuma projektu virzīt izskatīšanai Limbažu novada domes sēdē.</w:t>
      </w:r>
    </w:p>
    <w:p w14:paraId="486844A6" w14:textId="77777777" w:rsidR="007A2539" w:rsidRDefault="007A2539" w:rsidP="00DD55FD">
      <w:pPr>
        <w:rPr>
          <w:lang w:val="lv-LV"/>
        </w:rPr>
      </w:pPr>
    </w:p>
    <w:p w14:paraId="2B512DFB" w14:textId="77777777" w:rsidR="00EA661A" w:rsidRDefault="00EA661A" w:rsidP="00EA661A">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21E1A534" w14:textId="77777777" w:rsidR="007A2539" w:rsidRDefault="007A2539" w:rsidP="00DD55FD">
      <w:pPr>
        <w:rPr>
          <w:lang w:val="lv-LV"/>
        </w:rPr>
      </w:pPr>
    </w:p>
    <w:p w14:paraId="645DC23C" w14:textId="77777777" w:rsidR="00EA661A" w:rsidRDefault="00EA661A" w:rsidP="00DD55FD">
      <w:pPr>
        <w:rPr>
          <w:lang w:val="lv-LV"/>
        </w:rPr>
      </w:pPr>
    </w:p>
    <w:p w14:paraId="13967CF2" w14:textId="09F34A51" w:rsidR="0059672A" w:rsidRPr="006075E6" w:rsidRDefault="0059672A" w:rsidP="0059672A">
      <w:pPr>
        <w:keepNext/>
        <w:jc w:val="center"/>
        <w:outlineLvl w:val="0"/>
        <w:rPr>
          <w:b/>
          <w:bCs/>
          <w:color w:val="000000"/>
          <w:lang w:val="lv-LV"/>
        </w:rPr>
      </w:pPr>
      <w:r>
        <w:rPr>
          <w:b/>
          <w:bCs/>
          <w:color w:val="000000"/>
          <w:lang w:val="lv-LV"/>
        </w:rPr>
        <w:t>39</w:t>
      </w:r>
      <w:r w:rsidRPr="006075E6">
        <w:rPr>
          <w:b/>
          <w:bCs/>
          <w:color w:val="000000"/>
          <w:lang w:val="lv-LV"/>
        </w:rPr>
        <w:t>.</w:t>
      </w:r>
    </w:p>
    <w:p w14:paraId="6528885C" w14:textId="77777777" w:rsidR="00EA661A" w:rsidRPr="00EA661A" w:rsidRDefault="00EA661A" w:rsidP="00EA661A">
      <w:pPr>
        <w:pBdr>
          <w:bottom w:val="single" w:sz="6" w:space="1" w:color="auto"/>
        </w:pBdr>
        <w:jc w:val="both"/>
        <w:rPr>
          <w:b/>
          <w:bCs/>
          <w:lang w:val="lv-LV" w:eastAsia="lv-LV"/>
        </w:rPr>
      </w:pPr>
      <w:r w:rsidRPr="00EA661A">
        <w:rPr>
          <w:b/>
          <w:bCs/>
          <w:noProof/>
          <w:lang w:val="lv-LV" w:eastAsia="lv-LV"/>
        </w:rPr>
        <w:t>Par Limbažu novada pašvaldībai piederošā transportlīdzekļa OPEL COMBO, valsts reģistrācijas Nr. HF8881, izsoles rīkošanu, izsoles sākumcenas apstiprināšanu</w:t>
      </w:r>
    </w:p>
    <w:p w14:paraId="5F0417FF" w14:textId="4A7CDB57" w:rsidR="00EA661A" w:rsidRPr="00EA661A" w:rsidRDefault="00EA661A" w:rsidP="00EA661A">
      <w:pPr>
        <w:jc w:val="center"/>
        <w:rPr>
          <w:lang w:val="lv-LV" w:eastAsia="lv-LV"/>
        </w:rPr>
      </w:pPr>
      <w:r w:rsidRPr="00EA661A">
        <w:rPr>
          <w:lang w:val="lv-LV" w:eastAsia="lv-LV"/>
        </w:rPr>
        <w:t xml:space="preserve">Ziņo </w:t>
      </w:r>
      <w:r>
        <w:rPr>
          <w:noProof/>
          <w:lang w:val="lv-LV" w:eastAsia="lv-LV"/>
        </w:rPr>
        <w:t>Māris Beļaunieks</w:t>
      </w:r>
    </w:p>
    <w:p w14:paraId="3B198507" w14:textId="77777777" w:rsidR="00EA661A" w:rsidRPr="00EA661A" w:rsidRDefault="00EA661A" w:rsidP="00EA661A">
      <w:pPr>
        <w:jc w:val="both"/>
        <w:rPr>
          <w:lang w:val="lv-LV" w:eastAsia="lv-LV"/>
        </w:rPr>
      </w:pPr>
    </w:p>
    <w:p w14:paraId="5D112CE4"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Saskaņā ar Pašvaldību likuma 10. panta pirmās daļas 17. punktu dome var izskatīt jebkuru jautājumu, kas ir attiecīgās pašvaldības pārziņā, turklāt tikai dome var noteikt kārtību, kādā veicami darījumi ar pašvaldības kustamo mantu.</w:t>
      </w:r>
    </w:p>
    <w:p w14:paraId="76F40E60"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0BD87A21"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0AD20435"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Publiskas personas mantas atsavināšanas likuma 9. panta trešā daļa paredz, ka kustamās mantas atsavināšanu organizē iestāde, kuras valdījumā vai turējumā atrodas attiecīgā manta.</w:t>
      </w:r>
    </w:p>
    <w:p w14:paraId="35F80BEB" w14:textId="77777777" w:rsidR="00EA661A" w:rsidRPr="00EA661A" w:rsidRDefault="00EA661A" w:rsidP="00EA661A">
      <w:pPr>
        <w:ind w:firstLine="720"/>
        <w:jc w:val="both"/>
        <w:rPr>
          <w:rFonts w:eastAsia="Calibri"/>
          <w:color w:val="000000"/>
          <w:lang w:val="lv-LV"/>
        </w:rPr>
      </w:pPr>
      <w:r w:rsidRPr="00EA661A">
        <w:rPr>
          <w:rFonts w:eastAsia="Calibri"/>
          <w:color w:val="000000"/>
          <w:lang w:val="lv-LV"/>
        </w:rPr>
        <w:t>Saskaņā ar 2024. gada 1. oktobra transportlīdzekļa novērtēšanas aktu Nr. 10168, transportlīdzeklim OPEL COMBO, valsts reģistrācijas Nr. HF8881, konstatēts, ka automašīnas tālākā ekspluatācija nav iespējama bez automašīnas virsbūves, automašīnas dzinēja remonta, kas prasa lielus kapitālieguldījumus šo remonta darbu veikšanai un pārsniedz līdzvērtīgas, tehniskā kārtībā esošas automašīnas tirgus vērtību</w:t>
      </w:r>
      <w:r w:rsidRPr="00EA661A">
        <w:rPr>
          <w:lang w:val="lv-LV" w:eastAsia="lv-LV"/>
        </w:rPr>
        <w:t>.</w:t>
      </w:r>
      <w:r w:rsidRPr="00EA661A">
        <w:rPr>
          <w:rFonts w:eastAsia="Calibri"/>
          <w:color w:val="000000"/>
          <w:lang w:val="lv-LV"/>
        </w:rPr>
        <w:t xml:space="preserve"> Sertificēts vērtētājs automašīnas izsoles sākuma vērtību noteicis 380,00 EUR (trīs simti astoņdesmit </w:t>
      </w:r>
      <w:proofErr w:type="spellStart"/>
      <w:r w:rsidRPr="00EA661A">
        <w:rPr>
          <w:rFonts w:eastAsia="Calibri"/>
          <w:i/>
          <w:iCs/>
          <w:color w:val="000000"/>
          <w:lang w:val="lv-LV"/>
        </w:rPr>
        <w:t>euro</w:t>
      </w:r>
      <w:proofErr w:type="spellEnd"/>
      <w:r w:rsidRPr="00EA661A">
        <w:rPr>
          <w:rFonts w:eastAsia="Calibri"/>
          <w:i/>
          <w:iCs/>
          <w:color w:val="000000"/>
          <w:lang w:val="lv-LV"/>
        </w:rPr>
        <w:t xml:space="preserve"> </w:t>
      </w:r>
      <w:r w:rsidRPr="00EA661A">
        <w:rPr>
          <w:rFonts w:eastAsia="Calibri"/>
          <w:color w:val="000000"/>
          <w:lang w:val="lv-LV"/>
        </w:rPr>
        <w:t xml:space="preserve">un 00 centi), tai skaitā PVN. </w:t>
      </w:r>
    </w:p>
    <w:p w14:paraId="07EE05B9"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 xml:space="preserve">Līdz ar to šis transportlīdzeklis būtu pārdodams izsolē un sākuma vērtība nosakāma 380,00 EUR (trīs simti astoņdesmit </w:t>
      </w:r>
      <w:proofErr w:type="spellStart"/>
      <w:r w:rsidRPr="00EA661A">
        <w:rPr>
          <w:rFonts w:eastAsia="Calibri"/>
          <w:i/>
          <w:iCs/>
          <w:color w:val="000000"/>
          <w:lang w:val="lv-LV"/>
        </w:rPr>
        <w:t>euro</w:t>
      </w:r>
      <w:proofErr w:type="spellEnd"/>
      <w:r w:rsidRPr="00EA661A">
        <w:rPr>
          <w:rFonts w:eastAsia="Calibri"/>
          <w:color w:val="000000"/>
          <w:lang w:val="lv-LV"/>
        </w:rPr>
        <w:t xml:space="preserve"> un 00 centi) apmērā. </w:t>
      </w:r>
    </w:p>
    <w:p w14:paraId="515E4B65" w14:textId="77777777" w:rsidR="00EA661A" w:rsidRPr="00EA661A" w:rsidRDefault="00EA661A" w:rsidP="00EA661A">
      <w:pPr>
        <w:autoSpaceDE w:val="0"/>
        <w:autoSpaceDN w:val="0"/>
        <w:adjustRightInd w:val="0"/>
        <w:ind w:firstLine="720"/>
        <w:jc w:val="both"/>
        <w:rPr>
          <w:rFonts w:eastAsia="Calibri"/>
          <w:color w:val="000000"/>
          <w:lang w:val="lv-LV"/>
        </w:rPr>
      </w:pPr>
      <w:r w:rsidRPr="00EA661A">
        <w:rPr>
          <w:rFonts w:eastAsia="Calibri"/>
          <w:color w:val="000000"/>
          <w:lang w:val="lv-LV"/>
        </w:rPr>
        <w:t xml:space="preserve">Ņemot vērā iepriekš minēto, kustamā manta nav nepieciešama Valsts pārvaldes iekārtas likumā un Pašvaldību likumā pašvaldībai noteikto funkciju nodrošināšanai un tā pārdodama izsolē ar augšupejošu soli. </w:t>
      </w:r>
    </w:p>
    <w:p w14:paraId="7E13C862" w14:textId="77777777" w:rsidR="00EA661A" w:rsidRPr="00FF0705" w:rsidRDefault="00EA661A" w:rsidP="00EA661A">
      <w:pPr>
        <w:ind w:firstLine="720"/>
        <w:jc w:val="both"/>
        <w:rPr>
          <w:b/>
          <w:bCs/>
          <w:lang w:val="lv-LV" w:eastAsia="lv-LV"/>
        </w:rPr>
      </w:pPr>
      <w:r w:rsidRPr="00EA661A">
        <w:rPr>
          <w:rFonts w:eastAsia="Calibri"/>
          <w:lang w:val="lv-LV"/>
        </w:rPr>
        <w:t xml:space="preserve">Pamatojoties uz Pašvaldību likuma 10. panta pirmās daļas 17. punktu, Publiskas personas mantas atsavināšanas likuma 3. panta pirmās daļas 1. punktu un otro daļu, 4. panta pirmo daļu, 6. panta otro un trešo daļu, 8. panta piekto daļu, 9. panta trešo daļu, 47. pantu, II nodaļu, </w:t>
      </w:r>
      <w:r w:rsidRPr="00FF0705">
        <w:rPr>
          <w:b/>
          <w:bCs/>
          <w:lang w:val="lv-LV" w:eastAsia="lv-LV"/>
        </w:rPr>
        <w:t>atklāti balsojot: PAR</w:t>
      </w:r>
      <w:r w:rsidRPr="00FF0705">
        <w:rPr>
          <w:lang w:val="lv-LV" w:eastAsia="lv-LV"/>
        </w:rPr>
        <w:t xml:space="preserve"> – </w:t>
      </w:r>
      <w:r>
        <w:rPr>
          <w:lang w:val="lv-LV" w:eastAsia="lv-LV"/>
        </w:rPr>
        <w:t>6</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Andris Garklāvs,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nav, komiteja</w:t>
      </w:r>
      <w:r w:rsidRPr="00FF0705">
        <w:rPr>
          <w:b/>
          <w:bCs/>
          <w:lang w:val="lv-LV" w:eastAsia="lv-LV"/>
        </w:rPr>
        <w:t xml:space="preserve"> NOLEMJ:</w:t>
      </w:r>
    </w:p>
    <w:p w14:paraId="1143E045" w14:textId="106B43C6" w:rsidR="00EA661A" w:rsidRPr="00EA661A" w:rsidRDefault="00EA661A" w:rsidP="00EA661A">
      <w:pPr>
        <w:ind w:firstLine="720"/>
        <w:jc w:val="both"/>
        <w:rPr>
          <w:rFonts w:eastAsia="Calibri"/>
          <w:color w:val="000000"/>
          <w:lang w:val="lv-LV"/>
        </w:rPr>
      </w:pPr>
    </w:p>
    <w:p w14:paraId="73FF7D1F"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Atsavināt Limbažu novada pašvaldības kustamo mantu – transportlīdzekli OPEL COMBO, valsts reģistrācijas Nr. HF8881, izgatavošanas gads 2008., šasijas Nr. W0L0XCF0684163048, transportlīdzekļa reģistrācijas apliecības Nr.</w:t>
      </w:r>
      <w:r w:rsidRPr="00EA661A">
        <w:rPr>
          <w:lang w:val="lv-LV" w:eastAsia="lv-LV"/>
        </w:rPr>
        <w:t xml:space="preserve"> </w:t>
      </w:r>
      <w:r w:rsidRPr="00EA661A">
        <w:rPr>
          <w:rFonts w:eastAsia="Calibri"/>
          <w:color w:val="000000"/>
          <w:lang w:val="lv-LV"/>
        </w:rPr>
        <w:t xml:space="preserve">AF 1112430. </w:t>
      </w:r>
    </w:p>
    <w:p w14:paraId="2B700819"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 xml:space="preserve">Apstiprināt transportlīdzekļa OPEL COMBO, valsts reģistrācijas Nr. HF8881, nosacīto cenu – 380,00 EUR (trīs simti astoņdesmit </w:t>
      </w:r>
      <w:proofErr w:type="spellStart"/>
      <w:r w:rsidRPr="00EA661A">
        <w:rPr>
          <w:rFonts w:eastAsia="Calibri"/>
          <w:i/>
          <w:iCs/>
          <w:color w:val="000000"/>
          <w:lang w:val="lv-LV"/>
        </w:rPr>
        <w:t>euro</w:t>
      </w:r>
      <w:proofErr w:type="spellEnd"/>
      <w:r w:rsidRPr="00EA661A">
        <w:rPr>
          <w:rFonts w:eastAsia="Calibri"/>
          <w:color w:val="000000"/>
          <w:lang w:val="lv-LV"/>
        </w:rPr>
        <w:t xml:space="preserve"> un 00 centi). </w:t>
      </w:r>
    </w:p>
    <w:p w14:paraId="03F3680D"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 xml:space="preserve">Apstiprināt Limbažu novada pašvaldības kustamās mantas – OPEL COMBO, valsts reģistrācijas Nr. HF8881, izsoles noteikumu projektu (pielikumā). </w:t>
      </w:r>
    </w:p>
    <w:p w14:paraId="2BEB5A58"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 xml:space="preserve">Uzdot Limbažu novada pašvaldības </w:t>
      </w:r>
      <w:proofErr w:type="spellStart"/>
      <w:r w:rsidRPr="00EA661A">
        <w:rPr>
          <w:rFonts w:eastAsia="Calibri"/>
          <w:color w:val="000000"/>
          <w:lang w:val="lv-LV"/>
        </w:rPr>
        <w:t>Pašvaldības</w:t>
      </w:r>
      <w:proofErr w:type="spellEnd"/>
      <w:r w:rsidRPr="00EA661A">
        <w:rPr>
          <w:rFonts w:eastAsia="Calibri"/>
          <w:color w:val="000000"/>
          <w:lang w:val="lv-LV"/>
        </w:rPr>
        <w:t xml:space="preserve"> īpašuma privatizācijas un atsavināšanas komisijai veikt Publiskas personas mantas atsavināšanas likumā noteiktās darbības, lai atsavinātu šī lēmuma 1. punktā minēto transportlīdzekli. </w:t>
      </w:r>
    </w:p>
    <w:p w14:paraId="7EF5AE78"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 xml:space="preserve">Atbildīgo par lēmuma izpildi noteikt Limbažu novada pašvaldības </w:t>
      </w:r>
      <w:proofErr w:type="spellStart"/>
      <w:r w:rsidRPr="00EA661A">
        <w:rPr>
          <w:rFonts w:eastAsia="Calibri"/>
          <w:color w:val="000000"/>
          <w:lang w:val="lv-LV"/>
        </w:rPr>
        <w:t>Pašvaldības</w:t>
      </w:r>
      <w:proofErr w:type="spellEnd"/>
      <w:r w:rsidRPr="00EA661A">
        <w:rPr>
          <w:rFonts w:eastAsia="Calibri"/>
          <w:color w:val="000000"/>
          <w:lang w:val="lv-LV"/>
        </w:rPr>
        <w:t xml:space="preserve"> īpašuma privatizācijas un atsavināšanas komisijas priekšsēdētāju.</w:t>
      </w:r>
    </w:p>
    <w:p w14:paraId="32331CE4"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Kontroli par lēmuma izpildi uzdot Limbažu novada pašvaldības izpilddirektoram.</w:t>
      </w:r>
    </w:p>
    <w:p w14:paraId="6DE834DC" w14:textId="77777777" w:rsidR="00EA661A" w:rsidRPr="00EA661A" w:rsidRDefault="00EA661A" w:rsidP="00EA661A">
      <w:pPr>
        <w:numPr>
          <w:ilvl w:val="0"/>
          <w:numId w:val="42"/>
        </w:numPr>
        <w:autoSpaceDE w:val="0"/>
        <w:autoSpaceDN w:val="0"/>
        <w:adjustRightInd w:val="0"/>
        <w:ind w:left="357" w:hanging="357"/>
        <w:jc w:val="both"/>
        <w:rPr>
          <w:rFonts w:eastAsia="Calibri"/>
          <w:color w:val="000000"/>
          <w:lang w:val="lv-LV"/>
        </w:rPr>
      </w:pPr>
      <w:r w:rsidRPr="00EA661A">
        <w:rPr>
          <w:rFonts w:eastAsia="Calibri"/>
          <w:color w:val="000000"/>
          <w:lang w:val="lv-LV"/>
        </w:rPr>
        <w:t>Lēmuma projektu virzīt izskatīšanai Limbažu novada domes sēdē.</w:t>
      </w:r>
    </w:p>
    <w:p w14:paraId="0F4407E4" w14:textId="77777777" w:rsidR="0059672A" w:rsidRDefault="0059672A" w:rsidP="00DD55FD">
      <w:pPr>
        <w:rPr>
          <w:lang w:val="lv-LV"/>
        </w:rPr>
      </w:pPr>
    </w:p>
    <w:p w14:paraId="6294D270" w14:textId="77777777" w:rsidR="00EA661A" w:rsidRDefault="00EA661A" w:rsidP="00EA661A">
      <w:pPr>
        <w:rPr>
          <w:lang w:val="lv-LV"/>
        </w:rPr>
      </w:pPr>
      <w:r>
        <w:rPr>
          <w:lang w:val="lv-LV"/>
        </w:rPr>
        <w:lastRenderedPageBreak/>
        <w:t xml:space="preserve">Deputāts Valdis </w:t>
      </w:r>
      <w:proofErr w:type="spellStart"/>
      <w:r>
        <w:rPr>
          <w:lang w:val="lv-LV"/>
        </w:rPr>
        <w:t>Možvillo</w:t>
      </w:r>
      <w:proofErr w:type="spellEnd"/>
      <w:r>
        <w:rPr>
          <w:lang w:val="lv-LV"/>
        </w:rPr>
        <w:t xml:space="preserve"> balso vārdiski “PAR”.</w:t>
      </w:r>
    </w:p>
    <w:p w14:paraId="32931948" w14:textId="77777777" w:rsidR="001B0E59" w:rsidRDefault="001B0E59" w:rsidP="00DD55FD">
      <w:pPr>
        <w:rPr>
          <w:lang w:val="lv-LV"/>
        </w:rPr>
      </w:pPr>
    </w:p>
    <w:p w14:paraId="0259FC0A" w14:textId="77777777" w:rsidR="00EA661A" w:rsidRDefault="00EA661A" w:rsidP="00DD55FD">
      <w:pPr>
        <w:rPr>
          <w:lang w:val="lv-LV"/>
        </w:rPr>
      </w:pPr>
    </w:p>
    <w:p w14:paraId="5CD8DBD4" w14:textId="48E7E454" w:rsidR="0059672A" w:rsidRPr="006075E6" w:rsidRDefault="0059672A" w:rsidP="0059672A">
      <w:pPr>
        <w:keepNext/>
        <w:jc w:val="center"/>
        <w:outlineLvl w:val="0"/>
        <w:rPr>
          <w:b/>
          <w:bCs/>
          <w:color w:val="000000"/>
          <w:lang w:val="lv-LV"/>
        </w:rPr>
      </w:pPr>
      <w:r>
        <w:rPr>
          <w:b/>
          <w:bCs/>
          <w:color w:val="000000"/>
          <w:lang w:val="lv-LV"/>
        </w:rPr>
        <w:t>40</w:t>
      </w:r>
      <w:r w:rsidRPr="006075E6">
        <w:rPr>
          <w:b/>
          <w:bCs/>
          <w:color w:val="000000"/>
          <w:lang w:val="lv-LV"/>
        </w:rPr>
        <w:t>.</w:t>
      </w:r>
    </w:p>
    <w:p w14:paraId="41C2F196" w14:textId="77777777" w:rsidR="00EA661A" w:rsidRPr="00EA661A" w:rsidRDefault="00EA661A" w:rsidP="00EA661A">
      <w:pPr>
        <w:pBdr>
          <w:bottom w:val="single" w:sz="4" w:space="1" w:color="auto"/>
        </w:pBdr>
        <w:tabs>
          <w:tab w:val="left" w:pos="2408"/>
          <w:tab w:val="center" w:pos="4516"/>
        </w:tabs>
        <w:jc w:val="both"/>
        <w:rPr>
          <w:b/>
          <w:lang w:val="lv-LV"/>
        </w:rPr>
      </w:pPr>
      <w:r w:rsidRPr="00EA661A">
        <w:rPr>
          <w:b/>
          <w:lang w:val="lv-LV"/>
        </w:rPr>
        <w:t>Par Limbažu novada pašvaldības domes saistošo noteikumu “Par Limbažu novada pašvaldības domes 2024. gada 22. augusta saistošo noteikumu Nr.23 “</w:t>
      </w:r>
      <w:proofErr w:type="spellStart"/>
      <w:r w:rsidRPr="00EA661A">
        <w:rPr>
          <w:b/>
          <w:lang w:val="lv-LV"/>
        </w:rPr>
        <w:t>Lokālplānojums</w:t>
      </w:r>
      <w:proofErr w:type="spellEnd"/>
      <w:r w:rsidRPr="00EA661A">
        <w:rPr>
          <w:b/>
          <w:lang w:val="lv-LV"/>
        </w:rPr>
        <w:t xml:space="preserve"> teritorijas plānojuma grozījumiem nekustamajā īpašumā “</w:t>
      </w:r>
      <w:proofErr w:type="spellStart"/>
      <w:r w:rsidRPr="00EA661A">
        <w:rPr>
          <w:b/>
          <w:lang w:val="lv-LV"/>
        </w:rPr>
        <w:t>Dzintarpriedes</w:t>
      </w:r>
      <w:proofErr w:type="spellEnd"/>
      <w:r w:rsidRPr="00EA661A">
        <w:rPr>
          <w:b/>
          <w:lang w:val="lv-LV"/>
        </w:rPr>
        <w:t xml:space="preserve">”, </w:t>
      </w:r>
      <w:proofErr w:type="spellStart"/>
      <w:r w:rsidRPr="00EA661A">
        <w:rPr>
          <w:b/>
          <w:lang w:val="lv-LV"/>
        </w:rPr>
        <w:t>Vārzas</w:t>
      </w:r>
      <w:proofErr w:type="spellEnd"/>
      <w:r w:rsidRPr="00EA661A">
        <w:rPr>
          <w:b/>
          <w:lang w:val="lv-LV"/>
        </w:rPr>
        <w:t xml:space="preserve"> ciems, Skultes pagasts, Limbažu novads” atcelšanu” apstiprināšanu</w:t>
      </w:r>
      <w:r w:rsidRPr="00EA661A">
        <w:rPr>
          <w:lang w:val="pt-BR"/>
        </w:rPr>
        <w:t xml:space="preserve"> </w:t>
      </w:r>
    </w:p>
    <w:p w14:paraId="6EBAD198" w14:textId="77777777" w:rsidR="00EA661A" w:rsidRPr="00EA661A" w:rsidRDefault="00EA661A" w:rsidP="00EA661A">
      <w:pPr>
        <w:jc w:val="center"/>
        <w:rPr>
          <w:lang w:val="lv-LV" w:eastAsia="lv-LV"/>
        </w:rPr>
      </w:pPr>
      <w:r w:rsidRPr="00EA661A">
        <w:rPr>
          <w:lang w:val="lv-LV" w:eastAsia="lv-LV"/>
        </w:rPr>
        <w:t>Ziņo Ilona Zeltiņa</w:t>
      </w:r>
    </w:p>
    <w:p w14:paraId="1007A6B6" w14:textId="77777777" w:rsidR="00EA661A" w:rsidRPr="00EA661A" w:rsidRDefault="00EA661A" w:rsidP="00EA661A">
      <w:pPr>
        <w:jc w:val="both"/>
        <w:rPr>
          <w:bCs/>
          <w:highlight w:val="yellow"/>
          <w:lang w:val="lv-LV"/>
        </w:rPr>
      </w:pPr>
    </w:p>
    <w:p w14:paraId="10935C93" w14:textId="5EC41360" w:rsidR="00EA661A" w:rsidRPr="00EA661A" w:rsidRDefault="00EA661A" w:rsidP="00EA661A">
      <w:pPr>
        <w:tabs>
          <w:tab w:val="left" w:pos="357"/>
        </w:tabs>
        <w:ind w:firstLine="680"/>
        <w:jc w:val="both"/>
        <w:rPr>
          <w:lang w:val="lv"/>
        </w:rPr>
      </w:pPr>
      <w:bookmarkStart w:id="71" w:name="_Hlk182879673"/>
      <w:bookmarkStart w:id="72" w:name="_Hlk58800171"/>
      <w:r w:rsidRPr="00EA661A">
        <w:rPr>
          <w:lang w:val="lv"/>
        </w:rPr>
        <w:t xml:space="preserve">Limbažu novada pašvaldībā 11.11.2024. tika saņemta </w:t>
      </w:r>
      <w:r w:rsidRPr="00EA661A">
        <w:rPr>
          <w:lang w:val="lv-LV"/>
        </w:rPr>
        <w:t>Viedās administrācijas un reģionālās attīstības ministrijas</w:t>
      </w:r>
      <w:r w:rsidRPr="00EA661A">
        <w:rPr>
          <w:lang w:val="lv"/>
        </w:rPr>
        <w:t xml:space="preserve"> (turpmāk – VARAM) 11.11.2024. vēstule Nr.</w:t>
      </w:r>
      <w:r w:rsidRPr="00EA661A">
        <w:rPr>
          <w:rFonts w:eastAsia="Calibri"/>
          <w:noProof/>
          <w:sz w:val="20"/>
          <w:szCs w:val="20"/>
          <w:lang w:val="lv-LV"/>
        </w:rPr>
        <w:t xml:space="preserve"> </w:t>
      </w:r>
      <w:r w:rsidRPr="00EA661A">
        <w:rPr>
          <w:lang w:val="lv-LV"/>
        </w:rPr>
        <w:t>15-2/6641</w:t>
      </w:r>
      <w:r w:rsidRPr="00EA661A">
        <w:rPr>
          <w:lang w:val="lv"/>
        </w:rPr>
        <w:t xml:space="preserve"> </w:t>
      </w:r>
      <w:r w:rsidRPr="00EA661A">
        <w:rPr>
          <w:lang w:val="lv-LV"/>
        </w:rPr>
        <w:t xml:space="preserve">Par </w:t>
      </w:r>
      <w:proofErr w:type="spellStart"/>
      <w:r w:rsidRPr="00EA661A">
        <w:rPr>
          <w:lang w:val="lv-LV"/>
        </w:rPr>
        <w:t>lokālplānojumu</w:t>
      </w:r>
      <w:proofErr w:type="spellEnd"/>
      <w:r w:rsidRPr="00EA661A">
        <w:rPr>
          <w:lang w:val="lv-LV"/>
        </w:rPr>
        <w:t xml:space="preserve"> nekustamajam īpašumam “</w:t>
      </w:r>
      <w:proofErr w:type="spellStart"/>
      <w:r w:rsidRPr="00EA661A">
        <w:rPr>
          <w:lang w:val="lv-LV"/>
        </w:rPr>
        <w:t>Dzintarpriedes</w:t>
      </w:r>
      <w:proofErr w:type="spellEnd"/>
      <w:r w:rsidRPr="00EA661A">
        <w:rPr>
          <w:lang w:val="lv-LV"/>
        </w:rPr>
        <w:t>”</w:t>
      </w:r>
      <w:r w:rsidRPr="00EA661A">
        <w:rPr>
          <w:lang w:val="lv"/>
        </w:rPr>
        <w:t xml:space="preserve">, kas reģistrēta Limbažu novada pašvaldībā ar Nr. 4.8.4/24/6963, par </w:t>
      </w:r>
      <w:proofErr w:type="spellStart"/>
      <w:r w:rsidRPr="00EA661A">
        <w:rPr>
          <w:lang w:val="lv-LV"/>
        </w:rPr>
        <w:t>lokālplānojumu</w:t>
      </w:r>
      <w:proofErr w:type="spellEnd"/>
      <w:r w:rsidRPr="00EA661A">
        <w:rPr>
          <w:lang w:val="lv-LV"/>
        </w:rPr>
        <w:t xml:space="preserve">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ciemā, Skultes pag., Limbažu nov.</w:t>
      </w:r>
    </w:p>
    <w:p w14:paraId="00533FAF" w14:textId="77777777" w:rsidR="00EA661A" w:rsidRPr="00EA661A" w:rsidRDefault="00EA661A" w:rsidP="00EA661A">
      <w:pPr>
        <w:tabs>
          <w:tab w:val="left" w:pos="357"/>
        </w:tabs>
        <w:ind w:firstLine="680"/>
        <w:jc w:val="both"/>
        <w:rPr>
          <w:lang w:val="lv-LV"/>
        </w:rPr>
      </w:pPr>
      <w:r w:rsidRPr="00EA661A">
        <w:rPr>
          <w:lang w:val="lv"/>
        </w:rPr>
        <w:t xml:space="preserve">Vēstulē norādīts, ka </w:t>
      </w:r>
      <w:proofErr w:type="spellStart"/>
      <w:r w:rsidRPr="00EA661A">
        <w:rPr>
          <w:lang w:val="lv-LV"/>
        </w:rPr>
        <w:t>lokālplānojums</w:t>
      </w:r>
      <w:proofErr w:type="spellEnd"/>
      <w:r w:rsidRPr="00EA661A">
        <w:rPr>
          <w:lang w:val="lv-LV"/>
        </w:rPr>
        <w:t xml:space="preserve">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ciemā, Skultes pag., Limbažu nov. (turpmāk – </w:t>
      </w:r>
      <w:proofErr w:type="spellStart"/>
      <w:r w:rsidRPr="00EA661A">
        <w:rPr>
          <w:lang w:val="lv-LV"/>
        </w:rPr>
        <w:t>Lokālplānojums</w:t>
      </w:r>
      <w:proofErr w:type="spellEnd"/>
      <w:r w:rsidRPr="00EA661A">
        <w:rPr>
          <w:lang w:val="lv-LV"/>
        </w:rPr>
        <w:t xml:space="preserve">) ir īstenojams tikai pēc tam, kad atrisināts jautājums par centralizēto ūdensapgādi un kanalizāciju. </w:t>
      </w:r>
    </w:p>
    <w:bookmarkEnd w:id="71"/>
    <w:p w14:paraId="14BECC9B" w14:textId="77777777" w:rsidR="00EA661A" w:rsidRPr="00EA661A" w:rsidRDefault="00EA661A" w:rsidP="00EA661A">
      <w:pPr>
        <w:tabs>
          <w:tab w:val="left" w:pos="357"/>
        </w:tabs>
        <w:ind w:firstLine="680"/>
        <w:jc w:val="both"/>
        <w:rPr>
          <w:lang w:val="pt-BR"/>
        </w:rPr>
      </w:pPr>
      <w:r w:rsidRPr="00EA661A">
        <w:rPr>
          <w:lang w:val="lv-LV"/>
        </w:rPr>
        <w:t>Līdz ar to Limbažu novada domes 2024. gada 22. augusta saistošie noteikumi Nr.23 “</w:t>
      </w:r>
      <w:proofErr w:type="spellStart"/>
      <w:r w:rsidRPr="00EA661A">
        <w:rPr>
          <w:lang w:val="lv-LV"/>
        </w:rPr>
        <w:t>Lokālplānojums</w:t>
      </w:r>
      <w:proofErr w:type="spellEnd"/>
      <w:r w:rsidRPr="00EA661A">
        <w:rPr>
          <w:lang w:val="lv-LV"/>
        </w:rPr>
        <w:t xml:space="preserve"> teritorijas plānojuma grozījumiem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ciems, Skultes pagasts, Limbažu novads” ir atceļami</w:t>
      </w:r>
      <w:r w:rsidRPr="00EA661A">
        <w:rPr>
          <w:lang w:val="pt-BR"/>
        </w:rPr>
        <w:t>.</w:t>
      </w:r>
    </w:p>
    <w:p w14:paraId="491C7D80" w14:textId="77777777" w:rsidR="00EA661A" w:rsidRPr="00FF0705" w:rsidRDefault="00EA661A" w:rsidP="00EA661A">
      <w:pPr>
        <w:ind w:firstLine="720"/>
        <w:jc w:val="both"/>
        <w:rPr>
          <w:b/>
          <w:bCs/>
          <w:lang w:val="lv-LV" w:eastAsia="lv-LV"/>
        </w:rPr>
      </w:pPr>
      <w:r w:rsidRPr="00EA661A">
        <w:rPr>
          <w:bCs/>
          <w:lang w:val="lv-LV"/>
        </w:rPr>
        <w:t xml:space="preserve">Ņemot vērā minēto un pamatojoties uz </w:t>
      </w:r>
      <w:r w:rsidRPr="00EA661A">
        <w:rPr>
          <w:rFonts w:eastAsia="Calibri"/>
          <w:bCs/>
          <w:lang w:val="lv-LV"/>
        </w:rPr>
        <w:t xml:space="preserve">Pašvaldību likuma 10. panta pirmās daļas  </w:t>
      </w:r>
      <w:r w:rsidRPr="00EA661A">
        <w:rPr>
          <w:bCs/>
          <w:lang w:val="lv-LV"/>
        </w:rPr>
        <w:t xml:space="preserve">1. punktu, </w:t>
      </w:r>
      <w:bookmarkEnd w:id="72"/>
      <w:r w:rsidRPr="00EA661A">
        <w:rPr>
          <w:bCs/>
          <w:lang w:val="lv-LV"/>
        </w:rPr>
        <w:t xml:space="preserve">46. panta ceturto daļu,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w:t>
      </w:r>
      <w:r>
        <w:rPr>
          <w:lang w:val="lv-LV" w:eastAsia="lv-LV"/>
        </w:rPr>
        <w:t xml:space="preserve">deputāts </w:t>
      </w:r>
      <w:r>
        <w:rPr>
          <w:bCs/>
          <w:lang w:val="lv-LV" w:eastAsia="lv-LV"/>
        </w:rPr>
        <w:t>Andris Garklāvs</w:t>
      </w:r>
      <w:r w:rsidRPr="00FF0705">
        <w:rPr>
          <w:lang w:val="lv-LV" w:eastAsia="lv-LV"/>
        </w:rPr>
        <w:t>, komiteja</w:t>
      </w:r>
      <w:r w:rsidRPr="00FF0705">
        <w:rPr>
          <w:b/>
          <w:bCs/>
          <w:lang w:val="lv-LV" w:eastAsia="lv-LV"/>
        </w:rPr>
        <w:t xml:space="preserve"> NOLEMJ:</w:t>
      </w:r>
    </w:p>
    <w:p w14:paraId="294B877B" w14:textId="6D1E93E4" w:rsidR="00EA661A" w:rsidRPr="00EA661A" w:rsidRDefault="00EA661A" w:rsidP="00EA661A">
      <w:pPr>
        <w:ind w:firstLine="720"/>
        <w:jc w:val="both"/>
        <w:rPr>
          <w:lang w:val="lv"/>
        </w:rPr>
      </w:pPr>
    </w:p>
    <w:p w14:paraId="519939BF" w14:textId="77777777" w:rsidR="00EA661A" w:rsidRPr="00EA661A" w:rsidRDefault="00EA661A" w:rsidP="00EA661A">
      <w:pPr>
        <w:numPr>
          <w:ilvl w:val="0"/>
          <w:numId w:val="43"/>
        </w:numPr>
        <w:tabs>
          <w:tab w:val="left" w:pos="357"/>
        </w:tabs>
        <w:ind w:left="357" w:hanging="357"/>
        <w:jc w:val="both"/>
        <w:rPr>
          <w:lang w:val="pt-BR"/>
        </w:rPr>
      </w:pPr>
      <w:bookmarkStart w:id="73" w:name="_Hlk58800197"/>
      <w:r w:rsidRPr="00EA661A">
        <w:rPr>
          <w:lang w:val="pt-BR"/>
        </w:rPr>
        <w:t>Apstiprināt Limbažu novada pašvaldības domes saistošos noteikumus Nr.__ “Par Limbažu novada pašvaldības domes 2024. gada 22. augusta saistošo noteikumu Nr.23 “Lokālplānojums teritorijas plānojuma grozījumiem nekustamajā īpašumā “Dzintarpriedes</w:t>
      </w:r>
      <w:r w:rsidRPr="00EA661A">
        <w:rPr>
          <w:lang w:val="lv-LV"/>
        </w:rPr>
        <w:t xml:space="preserve">”, </w:t>
      </w:r>
      <w:proofErr w:type="spellStart"/>
      <w:r w:rsidRPr="00EA661A">
        <w:rPr>
          <w:lang w:val="lv-LV"/>
        </w:rPr>
        <w:t>Vārzas</w:t>
      </w:r>
      <w:proofErr w:type="spellEnd"/>
      <w:r w:rsidRPr="00EA661A">
        <w:rPr>
          <w:lang w:val="lv-LV"/>
        </w:rPr>
        <w:t xml:space="preserve"> ciems, Skultes pagasts, Limbažu novads</w:t>
      </w:r>
      <w:r w:rsidRPr="00EA661A">
        <w:rPr>
          <w:lang w:val="pt-BR"/>
        </w:rPr>
        <w:t>” atcelšanu”.</w:t>
      </w:r>
    </w:p>
    <w:p w14:paraId="7E4939D6" w14:textId="77777777" w:rsidR="00EA661A" w:rsidRPr="00EA661A" w:rsidRDefault="00EA661A" w:rsidP="00EA661A">
      <w:pPr>
        <w:numPr>
          <w:ilvl w:val="0"/>
          <w:numId w:val="43"/>
        </w:numPr>
        <w:tabs>
          <w:tab w:val="left" w:pos="357"/>
        </w:tabs>
        <w:ind w:left="357" w:hanging="357"/>
        <w:jc w:val="both"/>
        <w:rPr>
          <w:lang w:val="pt-BR"/>
        </w:rPr>
      </w:pPr>
      <w:r w:rsidRPr="00EA661A">
        <w:rPr>
          <w:lang w:val="pt-BR"/>
        </w:rPr>
        <w:t>Nekustamā īpašuma un teritorijas plānojuma nodaļai nodrošināt saistošo noteikumu publicēšanu oficiālajā izdevumā "Latvijas Vēstnesis".</w:t>
      </w:r>
    </w:p>
    <w:p w14:paraId="5A3CC4B2" w14:textId="77777777" w:rsidR="00EA661A" w:rsidRPr="00EA661A" w:rsidRDefault="00EA661A" w:rsidP="00EA661A">
      <w:pPr>
        <w:numPr>
          <w:ilvl w:val="0"/>
          <w:numId w:val="43"/>
        </w:numPr>
        <w:tabs>
          <w:tab w:val="left" w:pos="357"/>
        </w:tabs>
        <w:ind w:left="357" w:hanging="357"/>
        <w:jc w:val="both"/>
        <w:rPr>
          <w:lang w:val="pt-BR"/>
        </w:rPr>
      </w:pPr>
      <w:r w:rsidRPr="00EA661A">
        <w:rPr>
          <w:lang w:val="pt-BR"/>
        </w:rPr>
        <w:t>Lēmuma projektu virzīt izskatīšanai Limbažu novada domes sēdē.</w:t>
      </w:r>
    </w:p>
    <w:bookmarkEnd w:id="73"/>
    <w:p w14:paraId="74F2DD4E" w14:textId="77777777" w:rsidR="00826733" w:rsidRDefault="00826733" w:rsidP="00DD55FD">
      <w:pPr>
        <w:rPr>
          <w:lang w:val="lv-LV"/>
        </w:rPr>
      </w:pPr>
    </w:p>
    <w:p w14:paraId="69B0A6FB" w14:textId="77777777" w:rsidR="00EA661A" w:rsidRDefault="00EA661A" w:rsidP="00EA661A">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2420FDA9" w14:textId="77777777" w:rsidR="00826733" w:rsidRDefault="00826733" w:rsidP="00DD55FD">
      <w:pPr>
        <w:rPr>
          <w:lang w:val="lv-LV"/>
        </w:rPr>
      </w:pPr>
    </w:p>
    <w:p w14:paraId="3902E817" w14:textId="77777777" w:rsidR="00EA661A" w:rsidRDefault="00EA661A" w:rsidP="00DD55FD">
      <w:pPr>
        <w:rPr>
          <w:lang w:val="lv-LV"/>
        </w:rPr>
      </w:pPr>
    </w:p>
    <w:p w14:paraId="1BC036F9" w14:textId="09F97929" w:rsidR="0059672A" w:rsidRPr="006075E6" w:rsidRDefault="0059672A" w:rsidP="0059672A">
      <w:pPr>
        <w:keepNext/>
        <w:jc w:val="center"/>
        <w:outlineLvl w:val="0"/>
        <w:rPr>
          <w:b/>
          <w:bCs/>
          <w:color w:val="000000"/>
          <w:lang w:val="lv-LV"/>
        </w:rPr>
      </w:pPr>
      <w:r>
        <w:rPr>
          <w:b/>
          <w:bCs/>
          <w:color w:val="000000"/>
          <w:lang w:val="lv-LV"/>
        </w:rPr>
        <w:t>41</w:t>
      </w:r>
      <w:r w:rsidRPr="006075E6">
        <w:rPr>
          <w:b/>
          <w:bCs/>
          <w:color w:val="000000"/>
          <w:lang w:val="lv-LV"/>
        </w:rPr>
        <w:t>.</w:t>
      </w:r>
    </w:p>
    <w:p w14:paraId="7FFC8CBF" w14:textId="77777777" w:rsidR="00EA661A" w:rsidRPr="00EA661A" w:rsidRDefault="00EA661A" w:rsidP="00EA661A">
      <w:pPr>
        <w:pBdr>
          <w:bottom w:val="single" w:sz="4" w:space="1" w:color="auto"/>
        </w:pBdr>
        <w:tabs>
          <w:tab w:val="left" w:pos="2408"/>
          <w:tab w:val="center" w:pos="4516"/>
        </w:tabs>
        <w:jc w:val="both"/>
        <w:rPr>
          <w:b/>
          <w:lang w:val="lv-LV"/>
        </w:rPr>
      </w:pPr>
      <w:r w:rsidRPr="00EA661A">
        <w:rPr>
          <w:b/>
          <w:lang w:val="lv-LV"/>
        </w:rPr>
        <w:t xml:space="preserve">Par </w:t>
      </w:r>
      <w:proofErr w:type="spellStart"/>
      <w:r w:rsidRPr="00EA661A">
        <w:rPr>
          <w:b/>
          <w:lang w:val="lv-LV"/>
        </w:rPr>
        <w:t>lokālplānojuma</w:t>
      </w:r>
      <w:proofErr w:type="spellEnd"/>
      <w:r w:rsidRPr="00EA661A">
        <w:rPr>
          <w:b/>
          <w:lang w:val="lv-LV"/>
        </w:rPr>
        <w:t xml:space="preserve"> teritorijas plānojuma grozījumiem “</w:t>
      </w:r>
      <w:proofErr w:type="spellStart"/>
      <w:r w:rsidRPr="00EA661A">
        <w:rPr>
          <w:b/>
          <w:lang w:val="lv-LV"/>
        </w:rPr>
        <w:t>Dzintarpriedes</w:t>
      </w:r>
      <w:proofErr w:type="spellEnd"/>
      <w:r w:rsidRPr="00EA661A">
        <w:rPr>
          <w:b/>
          <w:lang w:val="lv-LV"/>
        </w:rPr>
        <w:t xml:space="preserve">”, </w:t>
      </w:r>
      <w:proofErr w:type="spellStart"/>
      <w:r w:rsidRPr="00EA661A">
        <w:rPr>
          <w:b/>
          <w:lang w:val="lv-LV"/>
        </w:rPr>
        <w:t>Vārzas</w:t>
      </w:r>
      <w:proofErr w:type="spellEnd"/>
      <w:r w:rsidRPr="00EA661A">
        <w:rPr>
          <w:b/>
          <w:lang w:val="lv-LV"/>
        </w:rPr>
        <w:t xml:space="preserve"> ciems, Skultes pagasts, Limbažu novads, 2.redakcijas papildināšanu</w:t>
      </w:r>
      <w:r w:rsidRPr="00EA661A">
        <w:rPr>
          <w:lang w:val="pt-BR"/>
        </w:rPr>
        <w:t xml:space="preserve"> </w:t>
      </w:r>
    </w:p>
    <w:p w14:paraId="16B075D3" w14:textId="77777777" w:rsidR="00EA661A" w:rsidRPr="00EA661A" w:rsidRDefault="00EA661A" w:rsidP="00EA661A">
      <w:pPr>
        <w:jc w:val="center"/>
        <w:rPr>
          <w:lang w:val="lv-LV" w:eastAsia="lv-LV"/>
        </w:rPr>
      </w:pPr>
      <w:r w:rsidRPr="00EA661A">
        <w:rPr>
          <w:lang w:val="lv-LV" w:eastAsia="lv-LV"/>
        </w:rPr>
        <w:t>Ziņo Ilona Zeltiņa</w:t>
      </w:r>
    </w:p>
    <w:p w14:paraId="0AA4CBA4" w14:textId="77777777" w:rsidR="00EA661A" w:rsidRPr="00EA661A" w:rsidRDefault="00EA661A" w:rsidP="00EA661A">
      <w:pPr>
        <w:jc w:val="center"/>
        <w:rPr>
          <w:rFonts w:eastAsia="Calibri"/>
          <w:b/>
          <w:bCs/>
          <w:lang w:val="lv-LV"/>
        </w:rPr>
      </w:pPr>
    </w:p>
    <w:p w14:paraId="6F24F797" w14:textId="77777777" w:rsidR="00EA661A" w:rsidRPr="00EA661A" w:rsidRDefault="00EA661A" w:rsidP="00EA661A">
      <w:pPr>
        <w:widowControl w:val="0"/>
        <w:adjustRightInd w:val="0"/>
        <w:ind w:firstLine="720"/>
        <w:jc w:val="both"/>
        <w:textAlignment w:val="baseline"/>
        <w:rPr>
          <w:lang w:val="lv-LV"/>
        </w:rPr>
      </w:pPr>
      <w:bookmarkStart w:id="74" w:name="_Hlk107493609"/>
      <w:r w:rsidRPr="006E4F66">
        <w:rPr>
          <w:lang w:val="lv-LV"/>
        </w:rPr>
        <w:t xml:space="preserve">__.11.2024. Limbažu novada pašvaldības dome pieņēma lēmumu Nr.__ “Par saistošo noteikumu Nr.__ apstiprināšanu”, </w:t>
      </w:r>
      <w:r w:rsidRPr="00EA661A">
        <w:rPr>
          <w:lang w:val="lv-LV"/>
        </w:rPr>
        <w:t>ar kuru tika atcelti Limbažu novada pašvaldības domes 2024. gada 22. augusta saistošo noteikumu Nr.23 “</w:t>
      </w:r>
      <w:proofErr w:type="spellStart"/>
      <w:r w:rsidRPr="00EA661A">
        <w:rPr>
          <w:lang w:val="lv-LV"/>
        </w:rPr>
        <w:t>Lokālplānojums</w:t>
      </w:r>
      <w:proofErr w:type="spellEnd"/>
      <w:r w:rsidRPr="00EA661A">
        <w:rPr>
          <w:lang w:val="lv-LV"/>
        </w:rPr>
        <w:t xml:space="preserve"> teritorijas plānojuma grozījumiem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ciems, Skultes pagasts, Limbažu novads”.</w:t>
      </w:r>
    </w:p>
    <w:p w14:paraId="783B51B7" w14:textId="77777777" w:rsidR="00EA661A" w:rsidRPr="00EA661A" w:rsidRDefault="00EA661A" w:rsidP="00EA661A">
      <w:pPr>
        <w:widowControl w:val="0"/>
        <w:adjustRightInd w:val="0"/>
        <w:ind w:firstLine="720"/>
        <w:jc w:val="both"/>
        <w:textAlignment w:val="baseline"/>
        <w:rPr>
          <w:lang w:val="lv-LV"/>
        </w:rPr>
      </w:pPr>
      <w:r w:rsidRPr="00EA661A">
        <w:rPr>
          <w:lang w:val="lv-LV"/>
        </w:rPr>
        <w:t>2024. gada 22. augusta saistošie noteikumi Nr.23 “</w:t>
      </w:r>
      <w:proofErr w:type="spellStart"/>
      <w:r w:rsidRPr="00EA661A">
        <w:rPr>
          <w:lang w:val="lv-LV"/>
        </w:rPr>
        <w:t>Lokālplānojums</w:t>
      </w:r>
      <w:proofErr w:type="spellEnd"/>
      <w:r w:rsidRPr="00EA661A">
        <w:rPr>
          <w:lang w:val="lv-LV"/>
        </w:rPr>
        <w:t xml:space="preserve"> teritorijas plānojuma grozījumiem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ciems, Skultes pagasts, Limbažu novads” tika atcelti, ņemot vērā Viedās administrācijas un reģionālās attīstības ministrijas (turpmāk – VARAM) 11.11.2024. vēstulē Nr. 15-2/6641 Par </w:t>
      </w:r>
      <w:proofErr w:type="spellStart"/>
      <w:r w:rsidRPr="00EA661A">
        <w:rPr>
          <w:lang w:val="lv-LV"/>
        </w:rPr>
        <w:t>lokālplānojumu</w:t>
      </w:r>
      <w:proofErr w:type="spellEnd"/>
      <w:r w:rsidRPr="00EA661A">
        <w:rPr>
          <w:lang w:val="lv-LV"/>
        </w:rPr>
        <w:t xml:space="preserve"> nekustamajam īpašumam “</w:t>
      </w:r>
      <w:proofErr w:type="spellStart"/>
      <w:r w:rsidRPr="00EA661A">
        <w:rPr>
          <w:lang w:val="lv-LV"/>
        </w:rPr>
        <w:t>Dzintarpriedes</w:t>
      </w:r>
      <w:proofErr w:type="spellEnd"/>
      <w:r w:rsidRPr="00EA661A">
        <w:rPr>
          <w:lang w:val="lv-LV"/>
        </w:rPr>
        <w:t xml:space="preserve">”, kas reģistrēta Limbažu novada pašvaldībā ar Nr. 4.8.4/24/6963, par </w:t>
      </w:r>
      <w:proofErr w:type="spellStart"/>
      <w:r w:rsidRPr="00EA661A">
        <w:rPr>
          <w:lang w:val="lv-LV"/>
        </w:rPr>
        <w:t>lokālplānojumu</w:t>
      </w:r>
      <w:proofErr w:type="spellEnd"/>
      <w:r w:rsidRPr="00EA661A">
        <w:rPr>
          <w:lang w:val="lv-LV"/>
        </w:rPr>
        <w:t xml:space="preserve">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ciemā, Skultes pag., Limbažu nov. norādīto, ka </w:t>
      </w:r>
      <w:proofErr w:type="spellStart"/>
      <w:r w:rsidRPr="00EA661A">
        <w:rPr>
          <w:lang w:val="lv-LV"/>
        </w:rPr>
        <w:lastRenderedPageBreak/>
        <w:t>lokālplānojums</w:t>
      </w:r>
      <w:proofErr w:type="spellEnd"/>
      <w:r w:rsidRPr="00EA661A">
        <w:rPr>
          <w:lang w:val="lv-LV"/>
        </w:rPr>
        <w:t xml:space="preserve"> nekustamajā īpašumā “</w:t>
      </w:r>
      <w:proofErr w:type="spellStart"/>
      <w:r w:rsidRPr="00EA661A">
        <w:rPr>
          <w:lang w:val="lv-LV"/>
        </w:rPr>
        <w:t>Dzintarpriedes</w:t>
      </w:r>
      <w:proofErr w:type="spellEnd"/>
      <w:r w:rsidRPr="00EA661A">
        <w:rPr>
          <w:lang w:val="lv-LV"/>
        </w:rPr>
        <w:t xml:space="preserve">”, </w:t>
      </w:r>
      <w:proofErr w:type="spellStart"/>
      <w:r w:rsidRPr="00EA661A">
        <w:rPr>
          <w:lang w:val="lv-LV"/>
        </w:rPr>
        <w:t>Vārzas</w:t>
      </w:r>
      <w:proofErr w:type="spellEnd"/>
      <w:r w:rsidRPr="00EA661A">
        <w:rPr>
          <w:lang w:val="lv-LV"/>
        </w:rPr>
        <w:t xml:space="preserve"> ciemā, Skultes pag., Limbažu nov., ir īstenojams tikai pēc tam, kad atrisināts jautājums par centralizēto ūdensapgādi un kanalizāciju. </w:t>
      </w:r>
    </w:p>
    <w:p w14:paraId="16BACF0C" w14:textId="77777777" w:rsidR="00EA661A" w:rsidRPr="00EA661A" w:rsidRDefault="00EA661A" w:rsidP="00EA661A">
      <w:pPr>
        <w:widowControl w:val="0"/>
        <w:adjustRightInd w:val="0"/>
        <w:ind w:firstLine="720"/>
        <w:jc w:val="both"/>
        <w:textAlignment w:val="baseline"/>
        <w:rPr>
          <w:lang w:val="lv-LV"/>
        </w:rPr>
      </w:pPr>
      <w:r w:rsidRPr="00EA661A">
        <w:rPr>
          <w:lang w:val="lv-LV"/>
        </w:rPr>
        <w:t xml:space="preserve">Ņemot vērā to, ka par </w:t>
      </w:r>
      <w:proofErr w:type="spellStart"/>
      <w:r w:rsidRPr="00EA661A">
        <w:rPr>
          <w:lang w:val="lv-LV"/>
        </w:rPr>
        <w:t>lokālplānojuma</w:t>
      </w:r>
      <w:proofErr w:type="spellEnd"/>
      <w:r w:rsidRPr="00EA661A">
        <w:rPr>
          <w:lang w:val="lv-LV"/>
        </w:rPr>
        <w:t xml:space="preserve"> 2.redakciju saņemtie atzinumi ir pozitīvi, izņemot Veselības inspekcijas atzinumu, kas norāda, ka “</w:t>
      </w:r>
      <w:proofErr w:type="spellStart"/>
      <w:r w:rsidRPr="00EA661A">
        <w:rPr>
          <w:i/>
          <w:iCs/>
          <w:lang w:val="lv-LV"/>
        </w:rPr>
        <w:t>Lokālplānojuma</w:t>
      </w:r>
      <w:proofErr w:type="spellEnd"/>
      <w:r w:rsidRPr="00EA661A">
        <w:rPr>
          <w:i/>
          <w:iCs/>
          <w:lang w:val="lv-LV"/>
        </w:rPr>
        <w:t xml:space="preserve"> TIAN jāiekļauj prasība maģistrālos ūdensapgādes tīklus izbūvēt vienlaicīgi ar </w:t>
      </w:r>
      <w:proofErr w:type="spellStart"/>
      <w:r w:rsidRPr="00EA661A">
        <w:rPr>
          <w:i/>
          <w:iCs/>
          <w:lang w:val="lv-LV"/>
        </w:rPr>
        <w:t>jaunveidojamās</w:t>
      </w:r>
      <w:proofErr w:type="spellEnd"/>
      <w:r w:rsidRPr="00EA661A">
        <w:rPr>
          <w:i/>
          <w:iCs/>
          <w:lang w:val="lv-LV"/>
        </w:rPr>
        <w:t xml:space="preserve"> ielas būvniecību</w:t>
      </w:r>
      <w:r w:rsidRPr="00EA661A">
        <w:rPr>
          <w:lang w:val="lv-LV"/>
        </w:rPr>
        <w:t xml:space="preserve">”, nepieciešams izstrādāt </w:t>
      </w:r>
      <w:proofErr w:type="spellStart"/>
      <w:r w:rsidRPr="00EA661A">
        <w:rPr>
          <w:lang w:val="lv-LV"/>
        </w:rPr>
        <w:t>lokālplānojuma</w:t>
      </w:r>
      <w:proofErr w:type="spellEnd"/>
      <w:r w:rsidRPr="00EA661A">
        <w:rPr>
          <w:lang w:val="lv-LV"/>
        </w:rPr>
        <w:t xml:space="preserve"> papildinājumus, iekļaujot centralizētas ūdensapgādes risinājumu.</w:t>
      </w:r>
    </w:p>
    <w:bookmarkEnd w:id="74"/>
    <w:p w14:paraId="54B6657E" w14:textId="77777777" w:rsidR="00EA661A" w:rsidRPr="00FF0705" w:rsidRDefault="00EA661A" w:rsidP="00EA661A">
      <w:pPr>
        <w:ind w:firstLine="720"/>
        <w:jc w:val="both"/>
        <w:rPr>
          <w:b/>
          <w:bCs/>
          <w:lang w:val="lv-LV" w:eastAsia="lv-LV"/>
        </w:rPr>
      </w:pPr>
      <w:r w:rsidRPr="00EA661A">
        <w:rPr>
          <w:lang w:val="lv-LV"/>
        </w:rPr>
        <w:t>Ņemot vērā augstāk minēto, pamatojoties uz Pašvaldību likuma</w:t>
      </w:r>
      <w:r w:rsidRPr="00EA661A">
        <w:rPr>
          <w:rFonts w:eastAsia="Calibri"/>
          <w:lang w:val="lv-LV"/>
        </w:rPr>
        <w:t xml:space="preserve"> 10. panta pirmās daļas 21. punktu, Administratīvā procesa likuma 63. panta pirmās daļas 1.punktu, Ministru kabineta 2014.gada 14.oktobra noteikumu Nr.628 „Noteikumi par pašvaldību teritorijas attīstības plānošanas dokumentiem” 88.2 punktam, </w:t>
      </w:r>
      <w:r w:rsidRPr="00FF0705">
        <w:rPr>
          <w:b/>
          <w:bCs/>
          <w:lang w:val="lv-LV" w:eastAsia="lv-LV"/>
        </w:rPr>
        <w:t>atklāti balsojot: PAR</w:t>
      </w:r>
      <w:r w:rsidRPr="00FF0705">
        <w:rPr>
          <w:lang w:val="lv-LV" w:eastAsia="lv-LV"/>
        </w:rPr>
        <w:t xml:space="preserve"> – </w:t>
      </w:r>
      <w:r>
        <w:rPr>
          <w:lang w:val="lv-LV" w:eastAsia="lv-LV"/>
        </w:rPr>
        <w:t>5</w:t>
      </w:r>
      <w:r w:rsidRPr="00FF0705">
        <w:rPr>
          <w:lang w:val="lv-LV" w:eastAsia="lv-LV"/>
        </w:rPr>
        <w:t xml:space="preserve"> deputāti (</w:t>
      </w:r>
      <w:r w:rsidRPr="00380161">
        <w:rPr>
          <w:bCs/>
          <w:lang w:val="lv-LV" w:eastAsia="lv-LV"/>
        </w:rPr>
        <w:t xml:space="preserve">Māris </w:t>
      </w:r>
      <w:proofErr w:type="spellStart"/>
      <w:r w:rsidRPr="00380161">
        <w:rPr>
          <w:bCs/>
          <w:lang w:val="lv-LV" w:eastAsia="lv-LV"/>
        </w:rPr>
        <w:t>Beļaunieks</w:t>
      </w:r>
      <w:proofErr w:type="spellEnd"/>
      <w:r w:rsidRPr="00380161">
        <w:rPr>
          <w:bCs/>
          <w:lang w:val="lv-LV" w:eastAsia="lv-LV"/>
        </w:rPr>
        <w:t xml:space="preserve">, Lija </w:t>
      </w:r>
      <w:proofErr w:type="spellStart"/>
      <w:r w:rsidRPr="00380161">
        <w:rPr>
          <w:bCs/>
          <w:lang w:val="lv-LV" w:eastAsia="lv-LV"/>
        </w:rPr>
        <w:t>Jokste</w:t>
      </w:r>
      <w:proofErr w:type="spellEnd"/>
      <w:r w:rsidRPr="00380161">
        <w:rPr>
          <w:bCs/>
          <w:lang w:val="lv-LV" w:eastAsia="lv-LV"/>
        </w:rPr>
        <w:t xml:space="preserve">, Dāvis Melnalksnis, Valdis </w:t>
      </w:r>
      <w:proofErr w:type="spellStart"/>
      <w:r w:rsidRPr="00380161">
        <w:rPr>
          <w:bCs/>
          <w:lang w:val="lv-LV" w:eastAsia="lv-LV"/>
        </w:rPr>
        <w:t>Možvillo</w:t>
      </w:r>
      <w:proofErr w:type="spellEnd"/>
      <w:r w:rsidRPr="00380161">
        <w:rPr>
          <w:bCs/>
          <w:lang w:val="lv-LV" w:eastAsia="lv-LV"/>
        </w:rPr>
        <w:t>,</w:t>
      </w:r>
      <w:r w:rsidRPr="00380161">
        <w:rPr>
          <w:bCs/>
          <w:lang w:val="lv-LV"/>
        </w:rPr>
        <w:t xml:space="preserve"> Edmunds </w:t>
      </w:r>
      <w:proofErr w:type="spellStart"/>
      <w:r w:rsidRPr="00380161">
        <w:rPr>
          <w:bCs/>
          <w:lang w:val="lv-LV"/>
        </w:rPr>
        <w:t>Zeidmanis</w:t>
      </w:r>
      <w:proofErr w:type="spellEnd"/>
      <w:r w:rsidRPr="00FF0705">
        <w:rPr>
          <w:bCs/>
          <w:lang w:val="lv-LV" w:eastAsia="lv-LV"/>
        </w:rPr>
        <w:t>)</w:t>
      </w:r>
      <w:r w:rsidRPr="00FF0705">
        <w:rPr>
          <w:lang w:val="lv-LV" w:eastAsia="lv-LV"/>
        </w:rPr>
        <w:t xml:space="preserve">, </w:t>
      </w:r>
      <w:r w:rsidRPr="00FF0705">
        <w:rPr>
          <w:b/>
          <w:bCs/>
          <w:lang w:val="lv-LV" w:eastAsia="lv-LV"/>
        </w:rPr>
        <w:t>PRET –</w:t>
      </w:r>
      <w:r w:rsidRPr="00FF0705">
        <w:rPr>
          <w:lang w:val="lv-LV" w:eastAsia="lv-LV"/>
        </w:rPr>
        <w:t xml:space="preserve"> nav, </w:t>
      </w:r>
      <w:r w:rsidRPr="00FF0705">
        <w:rPr>
          <w:b/>
          <w:bCs/>
          <w:lang w:val="lv-LV" w:eastAsia="lv-LV"/>
        </w:rPr>
        <w:t>ATTURAS –</w:t>
      </w:r>
      <w:r w:rsidRPr="00FF0705">
        <w:rPr>
          <w:lang w:val="lv-LV" w:eastAsia="lv-LV"/>
        </w:rPr>
        <w:t xml:space="preserve"> </w:t>
      </w:r>
      <w:r>
        <w:rPr>
          <w:lang w:val="lv-LV" w:eastAsia="lv-LV"/>
        </w:rPr>
        <w:t xml:space="preserve">deputāts </w:t>
      </w:r>
      <w:r>
        <w:rPr>
          <w:bCs/>
          <w:lang w:val="lv-LV" w:eastAsia="lv-LV"/>
        </w:rPr>
        <w:t>Andris Garklāvs</w:t>
      </w:r>
      <w:r w:rsidRPr="00FF0705">
        <w:rPr>
          <w:lang w:val="lv-LV" w:eastAsia="lv-LV"/>
        </w:rPr>
        <w:t>, komiteja</w:t>
      </w:r>
      <w:r w:rsidRPr="00FF0705">
        <w:rPr>
          <w:b/>
          <w:bCs/>
          <w:lang w:val="lv-LV" w:eastAsia="lv-LV"/>
        </w:rPr>
        <w:t xml:space="preserve"> NOLEMJ:</w:t>
      </w:r>
    </w:p>
    <w:p w14:paraId="4AC4CDAC" w14:textId="292D94E9" w:rsidR="00EA661A" w:rsidRPr="00EA661A" w:rsidRDefault="00EA661A" w:rsidP="00EA661A">
      <w:pPr>
        <w:ind w:firstLine="720"/>
        <w:jc w:val="both"/>
        <w:rPr>
          <w:rFonts w:ascii="Calibri" w:eastAsia="Calibri" w:hAnsi="Calibri"/>
          <w:sz w:val="22"/>
          <w:szCs w:val="22"/>
          <w:lang w:val="lv-LV"/>
        </w:rPr>
      </w:pPr>
    </w:p>
    <w:p w14:paraId="7B13211D" w14:textId="77777777" w:rsidR="00EA661A" w:rsidRPr="00EA661A" w:rsidRDefault="00EA661A" w:rsidP="00EA661A">
      <w:pPr>
        <w:numPr>
          <w:ilvl w:val="0"/>
          <w:numId w:val="44"/>
        </w:numPr>
        <w:shd w:val="clear" w:color="auto" w:fill="FFFFFF"/>
        <w:suppressAutoHyphens/>
        <w:autoSpaceDN w:val="0"/>
        <w:ind w:left="357" w:hanging="357"/>
        <w:jc w:val="both"/>
        <w:textAlignment w:val="baseline"/>
        <w:rPr>
          <w:rFonts w:eastAsia="Calibri" w:cs="Arial"/>
          <w:lang w:val="lv-LV" w:eastAsia="lv-LV"/>
        </w:rPr>
      </w:pPr>
      <w:r w:rsidRPr="00EA661A">
        <w:rPr>
          <w:rFonts w:eastAsia="Calibri" w:cs="Arial"/>
          <w:lang w:val="lv-LV" w:eastAsia="lv-LV"/>
        </w:rPr>
        <w:t xml:space="preserve">Papildināt </w:t>
      </w:r>
      <w:proofErr w:type="spellStart"/>
      <w:r w:rsidRPr="00EA661A">
        <w:rPr>
          <w:rFonts w:eastAsia="Calibri" w:cs="Arial"/>
          <w:lang w:val="lv-LV" w:eastAsia="lv-LV"/>
        </w:rPr>
        <w:t>lokālplānojuma</w:t>
      </w:r>
      <w:proofErr w:type="spellEnd"/>
      <w:r w:rsidRPr="00EA661A">
        <w:rPr>
          <w:rFonts w:eastAsia="Calibri" w:cs="Arial"/>
          <w:lang w:val="lv-LV" w:eastAsia="lv-LV"/>
        </w:rPr>
        <w:t xml:space="preserve"> teritorijas plānojuma grozījumiem nekustamajā īpašumā </w:t>
      </w:r>
      <w:r w:rsidRPr="00EA661A">
        <w:rPr>
          <w:rFonts w:eastAsia="Calibri" w:cs="Arial"/>
          <w:bCs/>
          <w:lang w:val="lv-LV" w:eastAsia="lv-LV"/>
        </w:rPr>
        <w:t>“</w:t>
      </w:r>
      <w:proofErr w:type="spellStart"/>
      <w:r w:rsidRPr="00EA661A">
        <w:rPr>
          <w:rFonts w:eastAsia="Calibri" w:cs="Arial"/>
          <w:bCs/>
          <w:lang w:val="lv-LV" w:eastAsia="lv-LV"/>
        </w:rPr>
        <w:t>Dzintarpriedes</w:t>
      </w:r>
      <w:proofErr w:type="spellEnd"/>
      <w:r w:rsidRPr="00EA661A">
        <w:rPr>
          <w:rFonts w:eastAsia="Calibri" w:cs="Arial"/>
          <w:bCs/>
          <w:lang w:val="lv-LV" w:eastAsia="lv-LV"/>
        </w:rPr>
        <w:t xml:space="preserve">”, </w:t>
      </w:r>
      <w:proofErr w:type="spellStart"/>
      <w:r w:rsidRPr="00EA661A">
        <w:rPr>
          <w:rFonts w:eastAsia="Calibri" w:cs="Arial"/>
          <w:bCs/>
          <w:lang w:val="lv-LV" w:eastAsia="lv-LV"/>
        </w:rPr>
        <w:t>Vārzas</w:t>
      </w:r>
      <w:proofErr w:type="spellEnd"/>
      <w:r w:rsidRPr="00EA661A">
        <w:rPr>
          <w:rFonts w:eastAsia="Calibri" w:cs="Arial"/>
          <w:bCs/>
          <w:lang w:val="lv-LV" w:eastAsia="lv-LV"/>
        </w:rPr>
        <w:t xml:space="preserve"> ciems, Skultes pagasts</w:t>
      </w:r>
      <w:r w:rsidRPr="00EA661A">
        <w:rPr>
          <w:rFonts w:eastAsia="Calibri" w:cs="Arial"/>
          <w:lang w:val="lv-LV" w:eastAsia="lv-LV"/>
        </w:rPr>
        <w:t xml:space="preserve">, Limbažu novads, 2.redakciju, precizējot un papildinot </w:t>
      </w:r>
      <w:r w:rsidRPr="00EA661A">
        <w:rPr>
          <w:lang w:val="lv-LV"/>
        </w:rPr>
        <w:t>ar centralizētās ūdensapgādes risinājumu</w:t>
      </w:r>
      <w:r w:rsidRPr="00EA661A">
        <w:rPr>
          <w:rFonts w:eastAsia="Calibri" w:cs="Arial"/>
          <w:lang w:val="lv-LV" w:eastAsia="lv-LV"/>
        </w:rPr>
        <w:t>.</w:t>
      </w:r>
    </w:p>
    <w:p w14:paraId="27EA4960" w14:textId="77777777" w:rsidR="00EA661A" w:rsidRPr="00EA661A" w:rsidRDefault="00EA661A" w:rsidP="00EA661A">
      <w:pPr>
        <w:numPr>
          <w:ilvl w:val="0"/>
          <w:numId w:val="44"/>
        </w:numPr>
        <w:shd w:val="clear" w:color="auto" w:fill="FFFFFF"/>
        <w:suppressAutoHyphens/>
        <w:autoSpaceDN w:val="0"/>
        <w:ind w:left="357" w:hanging="357"/>
        <w:jc w:val="both"/>
        <w:textAlignment w:val="baseline"/>
        <w:rPr>
          <w:rFonts w:eastAsia="Calibri" w:cs="Arial"/>
          <w:lang w:val="lv-LV" w:eastAsia="lv-LV"/>
        </w:rPr>
      </w:pPr>
      <w:r w:rsidRPr="00EA661A">
        <w:rPr>
          <w:rFonts w:eastAsia="Calibri" w:cs="Arial"/>
          <w:lang w:val="lv-LV" w:eastAsia="lv-LV"/>
        </w:rPr>
        <w:t xml:space="preserve">Uzdot </w:t>
      </w:r>
      <w:proofErr w:type="spellStart"/>
      <w:r w:rsidRPr="00EA661A">
        <w:rPr>
          <w:rFonts w:eastAsia="Calibri" w:cs="Arial"/>
          <w:lang w:val="lv-LV" w:eastAsia="lv-LV"/>
        </w:rPr>
        <w:t>lokālplānojuma</w:t>
      </w:r>
      <w:proofErr w:type="spellEnd"/>
      <w:r w:rsidRPr="00EA661A">
        <w:rPr>
          <w:rFonts w:eastAsia="Calibri" w:cs="Arial"/>
          <w:lang w:val="lv-LV" w:eastAsia="lv-LV"/>
        </w:rPr>
        <w:t xml:space="preserve"> izstrādes vadītājam kontrolēt lēmuma izpildi.</w:t>
      </w:r>
    </w:p>
    <w:p w14:paraId="620DBAD2" w14:textId="77777777" w:rsidR="00EA661A" w:rsidRPr="00EA661A" w:rsidRDefault="00EA661A" w:rsidP="00EA661A">
      <w:pPr>
        <w:numPr>
          <w:ilvl w:val="0"/>
          <w:numId w:val="44"/>
        </w:numPr>
        <w:shd w:val="clear" w:color="auto" w:fill="FFFFFF"/>
        <w:suppressAutoHyphens/>
        <w:autoSpaceDN w:val="0"/>
        <w:ind w:left="357" w:hanging="357"/>
        <w:jc w:val="both"/>
        <w:textAlignment w:val="baseline"/>
        <w:rPr>
          <w:rFonts w:eastAsia="Calibri" w:cs="Arial"/>
          <w:lang w:val="lv-LV" w:eastAsia="lv-LV"/>
        </w:rPr>
      </w:pPr>
      <w:r w:rsidRPr="00EA661A">
        <w:rPr>
          <w:rFonts w:eastAsia="Calibri" w:cs="Arial"/>
          <w:lang w:val="lv-LV" w:eastAsia="lv-LV"/>
        </w:rPr>
        <w:t>Lēmuma projektu virzīt izskatīšanai Limbažu novada domes sēdē.</w:t>
      </w:r>
    </w:p>
    <w:p w14:paraId="23283D1E" w14:textId="77777777" w:rsidR="00FA00D3" w:rsidRDefault="00FA00D3" w:rsidP="00EA661A">
      <w:pPr>
        <w:rPr>
          <w:lang w:val="lv-LV"/>
        </w:rPr>
      </w:pPr>
    </w:p>
    <w:p w14:paraId="78B534A0" w14:textId="77777777" w:rsidR="00EA661A" w:rsidRDefault="00EA661A" w:rsidP="00EA661A">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68A47AB0" w14:textId="77777777" w:rsidR="001B0E59" w:rsidRDefault="001B0E59" w:rsidP="00DD55FD">
      <w:pPr>
        <w:rPr>
          <w:lang w:val="lv-LV"/>
        </w:rPr>
      </w:pPr>
    </w:p>
    <w:p w14:paraId="6D462737" w14:textId="77777777" w:rsidR="001B0E59" w:rsidRDefault="001B0E59" w:rsidP="00DD55FD">
      <w:pPr>
        <w:rPr>
          <w:lang w:val="lv-LV"/>
        </w:rPr>
      </w:pPr>
    </w:p>
    <w:p w14:paraId="03D47B44" w14:textId="4EC83AD6" w:rsidR="00284BEE" w:rsidRPr="006075E6" w:rsidRDefault="00284BEE" w:rsidP="00284BEE">
      <w:pPr>
        <w:keepNext/>
        <w:jc w:val="center"/>
        <w:outlineLvl w:val="0"/>
        <w:rPr>
          <w:b/>
          <w:bCs/>
          <w:color w:val="000000"/>
          <w:lang w:val="lv-LV"/>
        </w:rPr>
      </w:pPr>
      <w:r>
        <w:rPr>
          <w:b/>
          <w:bCs/>
          <w:color w:val="000000"/>
          <w:lang w:val="lv-LV"/>
        </w:rPr>
        <w:t>42</w:t>
      </w:r>
      <w:r w:rsidRPr="006075E6">
        <w:rPr>
          <w:b/>
          <w:bCs/>
          <w:color w:val="000000"/>
          <w:lang w:val="lv-LV"/>
        </w:rPr>
        <w:t>.</w:t>
      </w:r>
    </w:p>
    <w:p w14:paraId="67244054" w14:textId="77777777" w:rsidR="00EA661A" w:rsidRPr="00EA661A" w:rsidRDefault="00EA661A" w:rsidP="00EA661A">
      <w:pPr>
        <w:pBdr>
          <w:bottom w:val="single" w:sz="6" w:space="1" w:color="auto"/>
        </w:pBdr>
        <w:jc w:val="both"/>
        <w:rPr>
          <w:b/>
          <w:bCs/>
          <w:lang w:val="lv-LV" w:eastAsia="lv-LV"/>
        </w:rPr>
      </w:pPr>
      <w:r w:rsidRPr="00EA661A">
        <w:rPr>
          <w:b/>
          <w:bCs/>
          <w:noProof/>
          <w:lang w:val="lv-LV" w:eastAsia="lv-LV"/>
        </w:rPr>
        <w:t>Par Limbažu novada pašvaldības domes saistošo noteikumu “Nolikums par licencēto makšķerēšanu un vēžošanu Salacas upes posmā Limbažu novada administratīvajā teritorijā (POSMS „SALACA I”)” nodošanu sabiedrības viedokļa noskaidrošanai</w:t>
      </w:r>
    </w:p>
    <w:p w14:paraId="74C4D045" w14:textId="5B6EA629" w:rsidR="00EA661A" w:rsidRPr="00EA661A" w:rsidRDefault="00EA661A" w:rsidP="00EA661A">
      <w:pPr>
        <w:jc w:val="center"/>
        <w:rPr>
          <w:lang w:val="lv-LV" w:eastAsia="lv-LV"/>
        </w:rPr>
      </w:pPr>
      <w:r w:rsidRPr="00EA661A">
        <w:rPr>
          <w:lang w:val="lv-LV" w:eastAsia="lv-LV"/>
        </w:rPr>
        <w:t xml:space="preserve">Ziņo </w:t>
      </w:r>
      <w:r w:rsidRPr="00EA661A">
        <w:rPr>
          <w:noProof/>
          <w:lang w:val="lv-LV" w:eastAsia="lv-LV"/>
        </w:rPr>
        <w:t>Juris Graudiņš</w:t>
      </w:r>
      <w:r>
        <w:rPr>
          <w:noProof/>
          <w:lang w:val="lv-LV" w:eastAsia="lv-LV"/>
        </w:rPr>
        <w:t xml:space="preserve">, debatēs piedalās </w:t>
      </w:r>
      <w:r w:rsidR="00FA00D3">
        <w:rPr>
          <w:noProof/>
          <w:lang w:val="lv-LV" w:eastAsia="lv-LV"/>
        </w:rPr>
        <w:t>(vārds uzvārds)</w:t>
      </w:r>
      <w:bookmarkStart w:id="75" w:name="_GoBack"/>
      <w:bookmarkEnd w:id="75"/>
      <w:r w:rsidR="006E4F66">
        <w:rPr>
          <w:noProof/>
          <w:lang w:val="lv-LV" w:eastAsia="lv-LV"/>
        </w:rPr>
        <w:t>, Māris Beļaunieks, Dāvis Melnalksnis</w:t>
      </w:r>
    </w:p>
    <w:p w14:paraId="3D76EDA3" w14:textId="77777777" w:rsidR="00EA661A" w:rsidRPr="00EA661A" w:rsidRDefault="00EA661A" w:rsidP="00EA661A">
      <w:pPr>
        <w:jc w:val="both"/>
        <w:rPr>
          <w:lang w:val="lv-LV" w:eastAsia="lv-LV"/>
        </w:rPr>
      </w:pPr>
    </w:p>
    <w:p w14:paraId="168768C0" w14:textId="77777777" w:rsidR="00EA661A" w:rsidRPr="00EA661A" w:rsidRDefault="00EA661A" w:rsidP="00EA661A">
      <w:pPr>
        <w:ind w:firstLine="720"/>
        <w:jc w:val="both"/>
        <w:rPr>
          <w:lang w:val="lv-LV" w:eastAsia="lv-LV"/>
        </w:rPr>
      </w:pPr>
      <w:r w:rsidRPr="00EA661A">
        <w:rPr>
          <w:lang w:val="lv-LV" w:eastAsia="lv-LV"/>
        </w:rPr>
        <w:t>Saņemts biedrības “Makšķernieku klubs “SALACKRASTI”” iesniegums ar lūgumu apstiprināt jaunus saistošos noteikumus par licencēto makšķerēšanu un vēžošanu Salacas upes posmā Limbažu novada administratīvajā teritorijā (posms „SALACA I”).</w:t>
      </w:r>
    </w:p>
    <w:p w14:paraId="63CA3BC1" w14:textId="77777777" w:rsidR="00EA661A" w:rsidRPr="00EA661A" w:rsidRDefault="00EA661A" w:rsidP="00EA661A">
      <w:pPr>
        <w:ind w:firstLine="720"/>
        <w:jc w:val="both"/>
        <w:rPr>
          <w:lang w:val="lv-LV" w:eastAsia="lv-LV"/>
        </w:rPr>
      </w:pPr>
      <w:r w:rsidRPr="00EA661A">
        <w:rPr>
          <w:lang w:val="lv-LV" w:eastAsia="lv-LV"/>
        </w:rPr>
        <w:t xml:space="preserve">Starp Salacgrīvas novada domi un biedrību “Makšķernieku klubs “SALACKRASTI”” 2020. gada 24. augustā noslēgts pilnvarojuma līgums Nr.3.25.3./257 par licencētās makšķerēšanas, vēžošanas un zemūdens medību organizēšanu Salacas upes posmā. </w:t>
      </w:r>
    </w:p>
    <w:p w14:paraId="6063492E" w14:textId="77777777" w:rsidR="00EA661A" w:rsidRPr="00EA661A" w:rsidRDefault="00EA661A" w:rsidP="00EA661A">
      <w:pPr>
        <w:ind w:firstLine="720"/>
        <w:jc w:val="both"/>
        <w:rPr>
          <w:lang w:val="lv-LV" w:eastAsia="lv-LV"/>
        </w:rPr>
      </w:pPr>
      <w:r w:rsidRPr="00EA661A">
        <w:rPr>
          <w:lang w:val="lv-LV" w:eastAsia="lv-LV"/>
        </w:rPr>
        <w:t>Saskaņā ar Zvejniecības likuma 10. panta piekto daļu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5BFB6365" w14:textId="77777777" w:rsidR="00EA661A" w:rsidRPr="00EA661A" w:rsidRDefault="00EA661A" w:rsidP="00EA661A">
      <w:pPr>
        <w:ind w:firstLine="720"/>
        <w:jc w:val="both"/>
        <w:rPr>
          <w:lang w:val="lv-LV" w:eastAsia="lv-LV"/>
        </w:rPr>
      </w:pPr>
      <w:r w:rsidRPr="00EA661A">
        <w:rPr>
          <w:lang w:val="lv-LV" w:eastAsia="lv-LV"/>
        </w:rPr>
        <w:t xml:space="preserve">Ministru kabineta 2015. gada 22. decembra noteikumos Nr. 799 „Licencētās makšķerēšanas, vēžošanas un zemūdens medību kārtība” noteikta licencētās makšķerēšanas kārtība, tajā skaitā un ne tikai, licencētās makšķerēšanas organizētāja pienākumi, nolikuma izstrādes kārtība, maksa par licencēm un maksas samazināšanas noteikumi. </w:t>
      </w:r>
    </w:p>
    <w:p w14:paraId="5620F2EE" w14:textId="77777777" w:rsidR="00EA661A" w:rsidRPr="00EA661A" w:rsidRDefault="00EA661A" w:rsidP="00EA661A">
      <w:pPr>
        <w:ind w:firstLine="720"/>
        <w:jc w:val="both"/>
        <w:rPr>
          <w:lang w:val="lv-LV" w:eastAsia="lv-LV"/>
        </w:rPr>
      </w:pPr>
      <w:r w:rsidRPr="00EA661A">
        <w:rPr>
          <w:lang w:val="lv-LV" w:eastAsia="lv-LV"/>
        </w:rPr>
        <w:t xml:space="preserve">Pašvaldību likuma 46. panta trešā daļa nosaka, ka saistošo noteikumu projektu un tam pievienoto paskaidrojuma rakstu pašvaldības nolikumā noteiktajā kārtībā publicē pašvaldības oficiālajā tīmekļvietnē </w:t>
      </w:r>
      <w:bookmarkStart w:id="76" w:name="_Hlk150439088"/>
      <w:r w:rsidRPr="00EA661A">
        <w:rPr>
          <w:lang w:val="lv-LV" w:eastAsia="lv-LV"/>
        </w:rPr>
        <w:t>sabiedrības viedokļa noskaidrošanai</w:t>
      </w:r>
      <w:bookmarkEnd w:id="76"/>
      <w:r w:rsidRPr="00EA661A">
        <w:rPr>
          <w:lang w:val="lv-LV" w:eastAsia="lv-LV"/>
        </w:rPr>
        <w:t>, paredzot termiņu, kas nav mazāks par divām nedēļām. Saņemtos viedokļus par saistošo noteikumu projektu pašvaldība apkopo un atspoguļo šo noteikumu projekta paskaidrojuma rakstā.</w:t>
      </w:r>
    </w:p>
    <w:p w14:paraId="1673CF0D" w14:textId="77777777" w:rsidR="006E4F66" w:rsidRPr="00FF0705" w:rsidRDefault="00EA661A" w:rsidP="006E4F66">
      <w:pPr>
        <w:ind w:firstLine="720"/>
        <w:jc w:val="both"/>
        <w:rPr>
          <w:b/>
          <w:bCs/>
          <w:lang w:val="lv-LV" w:eastAsia="lv-LV"/>
        </w:rPr>
      </w:pPr>
      <w:r w:rsidRPr="00EA661A">
        <w:rPr>
          <w:lang w:val="lv-LV" w:eastAsia="lv-LV"/>
        </w:rPr>
        <w:t xml:space="preserve">Pamatojoties uz Zvejniecības likuma 10. panta piekto daļu, Ministru kabineta 2015. gada 22. decembra noteikumu Nr. 799 „Licencētās makšķerēšanas, vēžošanas un zemūdens medību kārtība” 9. punktu, Pašvaldību likuma 10. panta pirmās daļas 1. punktu, 44. panta otro daļu un 46. panta trešo daļu, </w:t>
      </w:r>
      <w:r w:rsidR="006E4F66" w:rsidRPr="00FF0705">
        <w:rPr>
          <w:b/>
          <w:bCs/>
          <w:lang w:val="lv-LV" w:eastAsia="lv-LV"/>
        </w:rPr>
        <w:t>atklāti balsojot: PAR</w:t>
      </w:r>
      <w:r w:rsidR="006E4F66" w:rsidRPr="00FF0705">
        <w:rPr>
          <w:lang w:val="lv-LV" w:eastAsia="lv-LV"/>
        </w:rPr>
        <w:t xml:space="preserve"> – </w:t>
      </w:r>
      <w:r w:rsidR="006E4F66">
        <w:rPr>
          <w:lang w:val="lv-LV" w:eastAsia="lv-LV"/>
        </w:rPr>
        <w:t>6</w:t>
      </w:r>
      <w:r w:rsidR="006E4F66" w:rsidRPr="00FF0705">
        <w:rPr>
          <w:lang w:val="lv-LV" w:eastAsia="lv-LV"/>
        </w:rPr>
        <w:t xml:space="preserve"> deputāti (</w:t>
      </w:r>
      <w:r w:rsidR="006E4F66" w:rsidRPr="00380161">
        <w:rPr>
          <w:bCs/>
          <w:lang w:val="lv-LV" w:eastAsia="lv-LV"/>
        </w:rPr>
        <w:t xml:space="preserve">Māris </w:t>
      </w:r>
      <w:proofErr w:type="spellStart"/>
      <w:r w:rsidR="006E4F66" w:rsidRPr="00380161">
        <w:rPr>
          <w:bCs/>
          <w:lang w:val="lv-LV" w:eastAsia="lv-LV"/>
        </w:rPr>
        <w:t>Beļaunieks</w:t>
      </w:r>
      <w:proofErr w:type="spellEnd"/>
      <w:r w:rsidR="006E4F66" w:rsidRPr="00380161">
        <w:rPr>
          <w:bCs/>
          <w:lang w:val="lv-LV" w:eastAsia="lv-LV"/>
        </w:rPr>
        <w:t xml:space="preserve">, Andris Garklāvs, Lija </w:t>
      </w:r>
      <w:proofErr w:type="spellStart"/>
      <w:r w:rsidR="006E4F66" w:rsidRPr="00380161">
        <w:rPr>
          <w:bCs/>
          <w:lang w:val="lv-LV" w:eastAsia="lv-LV"/>
        </w:rPr>
        <w:t>Jokste</w:t>
      </w:r>
      <w:proofErr w:type="spellEnd"/>
      <w:r w:rsidR="006E4F66" w:rsidRPr="00380161">
        <w:rPr>
          <w:bCs/>
          <w:lang w:val="lv-LV" w:eastAsia="lv-LV"/>
        </w:rPr>
        <w:t xml:space="preserve">, Dāvis </w:t>
      </w:r>
      <w:r w:rsidR="006E4F66" w:rsidRPr="00380161">
        <w:rPr>
          <w:bCs/>
          <w:lang w:val="lv-LV" w:eastAsia="lv-LV"/>
        </w:rPr>
        <w:lastRenderedPageBreak/>
        <w:t xml:space="preserve">Melnalksnis, Valdis </w:t>
      </w:r>
      <w:proofErr w:type="spellStart"/>
      <w:r w:rsidR="006E4F66" w:rsidRPr="00380161">
        <w:rPr>
          <w:bCs/>
          <w:lang w:val="lv-LV" w:eastAsia="lv-LV"/>
        </w:rPr>
        <w:t>Možvillo</w:t>
      </w:r>
      <w:proofErr w:type="spellEnd"/>
      <w:r w:rsidR="006E4F66" w:rsidRPr="00380161">
        <w:rPr>
          <w:bCs/>
          <w:lang w:val="lv-LV" w:eastAsia="lv-LV"/>
        </w:rPr>
        <w:t>,</w:t>
      </w:r>
      <w:r w:rsidR="006E4F66" w:rsidRPr="00380161">
        <w:rPr>
          <w:bCs/>
          <w:lang w:val="lv-LV"/>
        </w:rPr>
        <w:t xml:space="preserve"> Edmunds </w:t>
      </w:r>
      <w:proofErr w:type="spellStart"/>
      <w:r w:rsidR="006E4F66" w:rsidRPr="00380161">
        <w:rPr>
          <w:bCs/>
          <w:lang w:val="lv-LV"/>
        </w:rPr>
        <w:t>Zeidmanis</w:t>
      </w:r>
      <w:proofErr w:type="spellEnd"/>
      <w:r w:rsidR="006E4F66" w:rsidRPr="00FF0705">
        <w:rPr>
          <w:bCs/>
          <w:lang w:val="lv-LV" w:eastAsia="lv-LV"/>
        </w:rPr>
        <w:t>)</w:t>
      </w:r>
      <w:r w:rsidR="006E4F66" w:rsidRPr="00FF0705">
        <w:rPr>
          <w:lang w:val="lv-LV" w:eastAsia="lv-LV"/>
        </w:rPr>
        <w:t xml:space="preserve">, </w:t>
      </w:r>
      <w:r w:rsidR="006E4F66" w:rsidRPr="00FF0705">
        <w:rPr>
          <w:b/>
          <w:bCs/>
          <w:lang w:val="lv-LV" w:eastAsia="lv-LV"/>
        </w:rPr>
        <w:t>PRET –</w:t>
      </w:r>
      <w:r w:rsidR="006E4F66" w:rsidRPr="00FF0705">
        <w:rPr>
          <w:lang w:val="lv-LV" w:eastAsia="lv-LV"/>
        </w:rPr>
        <w:t xml:space="preserve"> nav, </w:t>
      </w:r>
      <w:r w:rsidR="006E4F66" w:rsidRPr="00FF0705">
        <w:rPr>
          <w:b/>
          <w:bCs/>
          <w:lang w:val="lv-LV" w:eastAsia="lv-LV"/>
        </w:rPr>
        <w:t>ATTURAS –</w:t>
      </w:r>
      <w:r w:rsidR="006E4F66" w:rsidRPr="00FF0705">
        <w:rPr>
          <w:lang w:val="lv-LV" w:eastAsia="lv-LV"/>
        </w:rPr>
        <w:t xml:space="preserve"> nav, komiteja</w:t>
      </w:r>
      <w:r w:rsidR="006E4F66" w:rsidRPr="00FF0705">
        <w:rPr>
          <w:b/>
          <w:bCs/>
          <w:lang w:val="lv-LV" w:eastAsia="lv-LV"/>
        </w:rPr>
        <w:t xml:space="preserve"> NOLEMJ:</w:t>
      </w:r>
    </w:p>
    <w:p w14:paraId="31C3DB88" w14:textId="0082012D" w:rsidR="00EA661A" w:rsidRPr="00EA661A" w:rsidRDefault="00EA661A" w:rsidP="006E4F66">
      <w:pPr>
        <w:ind w:firstLine="720"/>
        <w:jc w:val="both"/>
        <w:rPr>
          <w:b/>
          <w:bCs/>
          <w:lang w:val="lv-LV" w:eastAsia="lv-LV"/>
        </w:rPr>
      </w:pPr>
    </w:p>
    <w:p w14:paraId="41C9BBA2" w14:textId="77777777" w:rsidR="00EA661A" w:rsidRPr="00EA661A" w:rsidRDefault="00EA661A" w:rsidP="00EA661A">
      <w:pPr>
        <w:numPr>
          <w:ilvl w:val="0"/>
          <w:numId w:val="45"/>
        </w:numPr>
        <w:ind w:left="357" w:hanging="357"/>
        <w:jc w:val="both"/>
        <w:rPr>
          <w:bCs/>
          <w:lang w:val="lv-LV" w:eastAsia="lv-LV"/>
        </w:rPr>
      </w:pPr>
      <w:r w:rsidRPr="00EA661A">
        <w:rPr>
          <w:bCs/>
          <w:lang w:val="lv-LV" w:eastAsia="lv-LV"/>
        </w:rPr>
        <w:t>Nodot Limbažu novada pašvaldības domes saistošos noteikumus “Nolikums par licencēto makšķerēšanu un vēžošanu Salacas upes posmā Limbažu novada administratīvajā teritorijā (POSMS „SALACA I”)”</w:t>
      </w:r>
      <w:r w:rsidRPr="00EA661A">
        <w:rPr>
          <w:lang w:val="lv-LV" w:eastAsia="lv-LV"/>
        </w:rPr>
        <w:t xml:space="preserve"> </w:t>
      </w:r>
      <w:r w:rsidRPr="00EA661A">
        <w:rPr>
          <w:bCs/>
          <w:lang w:val="lv-LV" w:eastAsia="lv-LV"/>
        </w:rPr>
        <w:t xml:space="preserve">sabiedrības viedokļa noskaidrošanai. </w:t>
      </w:r>
    </w:p>
    <w:p w14:paraId="73301DC6" w14:textId="77777777" w:rsidR="00EA661A" w:rsidRPr="00EA661A" w:rsidRDefault="00EA661A" w:rsidP="00EA661A">
      <w:pPr>
        <w:numPr>
          <w:ilvl w:val="0"/>
          <w:numId w:val="45"/>
        </w:numPr>
        <w:ind w:left="357" w:hanging="357"/>
        <w:jc w:val="both"/>
        <w:rPr>
          <w:bCs/>
          <w:lang w:val="lv-LV" w:eastAsia="lv-LV"/>
        </w:rPr>
      </w:pPr>
      <w:r w:rsidRPr="00EA661A">
        <w:rPr>
          <w:bCs/>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7F332AA" w14:textId="77777777" w:rsidR="00EA661A" w:rsidRPr="00EA661A" w:rsidRDefault="00EA661A" w:rsidP="00EA661A">
      <w:pPr>
        <w:numPr>
          <w:ilvl w:val="0"/>
          <w:numId w:val="45"/>
        </w:numPr>
        <w:ind w:left="357" w:hanging="357"/>
        <w:jc w:val="both"/>
        <w:rPr>
          <w:bCs/>
          <w:lang w:val="lv-LV" w:eastAsia="lv-LV"/>
        </w:rPr>
      </w:pPr>
      <w:r w:rsidRPr="00EA661A">
        <w:rPr>
          <w:lang w:val="lv-LV" w:eastAsia="lv-LV"/>
        </w:rPr>
        <w:t>Uzdot Juridiskajai nodaļai, pēc viedokļu saņemšanas, tos apkopot un atspoguļot saistošo noteikumu projekta paskaidrojuma rakstā.</w:t>
      </w:r>
    </w:p>
    <w:p w14:paraId="67EB4F70" w14:textId="77777777" w:rsidR="00EA661A" w:rsidRPr="00EA661A" w:rsidRDefault="00EA661A" w:rsidP="00EA661A">
      <w:pPr>
        <w:numPr>
          <w:ilvl w:val="0"/>
          <w:numId w:val="45"/>
        </w:numPr>
        <w:ind w:left="357" w:hanging="357"/>
        <w:jc w:val="both"/>
        <w:rPr>
          <w:bCs/>
          <w:lang w:val="lv-LV" w:eastAsia="lv-LV"/>
        </w:rPr>
      </w:pPr>
      <w:r w:rsidRPr="00EA661A">
        <w:rPr>
          <w:bCs/>
          <w:lang w:val="lv-LV" w:eastAsia="lv-LV"/>
        </w:rPr>
        <w:t xml:space="preserve">Pieņemt zināšanai Limbažu novada pašvaldības domes saistošo noteikumu “Nolikums par licencēto makšķerēšanu un vēžošanu Salacas upes posmā Limbažu novada administratīvajā teritorijā (POSMS „SALACA I”)” paskaidrojuma rakstu (pielikumā).  </w:t>
      </w:r>
    </w:p>
    <w:p w14:paraId="495377EB" w14:textId="77777777" w:rsidR="00EA661A" w:rsidRPr="00EA661A" w:rsidRDefault="00EA661A" w:rsidP="00EA661A">
      <w:pPr>
        <w:numPr>
          <w:ilvl w:val="0"/>
          <w:numId w:val="45"/>
        </w:numPr>
        <w:ind w:left="357" w:hanging="357"/>
        <w:jc w:val="both"/>
        <w:rPr>
          <w:bCs/>
          <w:lang w:val="lv-LV" w:eastAsia="lv-LV"/>
        </w:rPr>
      </w:pPr>
      <w:r w:rsidRPr="00EA661A">
        <w:rPr>
          <w:bCs/>
          <w:lang w:val="lv-LV" w:eastAsia="lv-LV"/>
        </w:rPr>
        <w:t>Kontroli par lēmuma izpildi uzdot Limbažu novada pašvaldības izpilddirektoram.</w:t>
      </w:r>
    </w:p>
    <w:p w14:paraId="57E48C8C" w14:textId="77777777" w:rsidR="00284BEE" w:rsidRDefault="00284BEE" w:rsidP="00DD55FD">
      <w:pPr>
        <w:rPr>
          <w:lang w:val="lv-LV"/>
        </w:rPr>
      </w:pPr>
    </w:p>
    <w:p w14:paraId="2FB400B7" w14:textId="77777777" w:rsidR="006E4F66" w:rsidRDefault="006E4F66" w:rsidP="006E4F66">
      <w:pPr>
        <w:rPr>
          <w:lang w:val="lv-LV"/>
        </w:rPr>
      </w:pPr>
      <w:r>
        <w:rPr>
          <w:lang w:val="lv-LV"/>
        </w:rPr>
        <w:t xml:space="preserve">Deputāts Valdis </w:t>
      </w:r>
      <w:proofErr w:type="spellStart"/>
      <w:r>
        <w:rPr>
          <w:lang w:val="lv-LV"/>
        </w:rPr>
        <w:t>Možvillo</w:t>
      </w:r>
      <w:proofErr w:type="spellEnd"/>
      <w:r>
        <w:rPr>
          <w:lang w:val="lv-LV"/>
        </w:rPr>
        <w:t xml:space="preserve"> balso vārdiski “PAR”.</w:t>
      </w:r>
    </w:p>
    <w:p w14:paraId="098996C7" w14:textId="77777777" w:rsidR="00284BEE" w:rsidRDefault="00284BEE" w:rsidP="00DD55FD">
      <w:pPr>
        <w:rPr>
          <w:lang w:val="lv-LV"/>
        </w:rPr>
      </w:pPr>
    </w:p>
    <w:p w14:paraId="278C4A84" w14:textId="77777777" w:rsidR="006E4F66" w:rsidRDefault="006E4F66" w:rsidP="00DD55FD">
      <w:pPr>
        <w:rPr>
          <w:lang w:val="lv-LV"/>
        </w:rPr>
      </w:pPr>
    </w:p>
    <w:p w14:paraId="4707ECBE" w14:textId="17EE1F5B" w:rsidR="00284BEE" w:rsidRPr="006075E6" w:rsidRDefault="00284BEE" w:rsidP="00284BEE">
      <w:pPr>
        <w:keepNext/>
        <w:jc w:val="center"/>
        <w:outlineLvl w:val="0"/>
        <w:rPr>
          <w:b/>
          <w:bCs/>
          <w:color w:val="000000"/>
          <w:lang w:val="lv-LV"/>
        </w:rPr>
      </w:pPr>
      <w:r>
        <w:rPr>
          <w:b/>
          <w:bCs/>
          <w:color w:val="000000"/>
          <w:lang w:val="lv-LV"/>
        </w:rPr>
        <w:t>43</w:t>
      </w:r>
      <w:r w:rsidRPr="006075E6">
        <w:rPr>
          <w:b/>
          <w:bCs/>
          <w:color w:val="000000"/>
          <w:lang w:val="lv-LV"/>
        </w:rPr>
        <w:t>.</w:t>
      </w:r>
    </w:p>
    <w:p w14:paraId="7E6A172C" w14:textId="11E96714" w:rsidR="00284BEE" w:rsidRPr="005F5886" w:rsidRDefault="005F5886" w:rsidP="005F5886">
      <w:pPr>
        <w:pBdr>
          <w:bottom w:val="single" w:sz="4" w:space="1" w:color="auto"/>
        </w:pBdr>
        <w:rPr>
          <w:b/>
          <w:lang w:val="lv-LV"/>
        </w:rPr>
      </w:pPr>
      <w:r w:rsidRPr="005F5886">
        <w:rPr>
          <w:b/>
          <w:lang w:val="lv-LV"/>
        </w:rPr>
        <w:t>Informācijas</w:t>
      </w:r>
    </w:p>
    <w:p w14:paraId="75F0BE1C" w14:textId="77777777" w:rsidR="00284BEE" w:rsidRDefault="00284BEE" w:rsidP="00DD55FD">
      <w:pPr>
        <w:rPr>
          <w:lang w:val="lv-LV"/>
        </w:rPr>
      </w:pPr>
    </w:p>
    <w:p w14:paraId="2FBA1D8D" w14:textId="78732E9F" w:rsidR="00284BEE" w:rsidRDefault="005F5886" w:rsidP="005F5886">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informē, ka deputāta A. Garklāva iesniegtais iesniegums par satiksmes organizēšanu Limbažu pilsētā un vienā daļā ārpus Limbažu pilsētas, tiks novirzīts Satiksmes drošības komisijai izskatīšanai.</w:t>
      </w:r>
    </w:p>
    <w:p w14:paraId="42241C18" w14:textId="77777777" w:rsidR="005F5886" w:rsidRDefault="005F5886" w:rsidP="00DD55FD">
      <w:pPr>
        <w:rPr>
          <w:lang w:val="lv-LV"/>
        </w:rPr>
      </w:pPr>
    </w:p>
    <w:p w14:paraId="7E569689" w14:textId="77777777" w:rsidR="005F5886" w:rsidRDefault="005F5886" w:rsidP="00DD55FD">
      <w:pPr>
        <w:rPr>
          <w:lang w:val="lv-LV"/>
        </w:rPr>
      </w:pPr>
    </w:p>
    <w:p w14:paraId="24788438" w14:textId="5CB69E4C" w:rsidR="00DD55FD" w:rsidRDefault="00AC1610" w:rsidP="00DD55FD">
      <w:pPr>
        <w:rPr>
          <w:rFonts w:eastAsia="Calibri"/>
          <w:lang w:val="lv-LV" w:bidi="lo-LA"/>
        </w:rPr>
      </w:pPr>
      <w:r w:rsidRPr="008835B2">
        <w:rPr>
          <w:lang w:val="lv-LV"/>
        </w:rPr>
        <w:t>Sēdi slēdz plkst.</w:t>
      </w:r>
      <w:r w:rsidR="00D04C5F">
        <w:rPr>
          <w:lang w:val="lv-LV"/>
        </w:rPr>
        <w:t xml:space="preserve"> </w:t>
      </w:r>
      <w:r w:rsidR="00904556">
        <w:rPr>
          <w:lang w:val="lv-LV"/>
        </w:rPr>
        <w:t>10:56</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F31D9F">
      <w:headerReference w:type="default" r:id="rId6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A444" w14:textId="77777777" w:rsidR="00A93A78" w:rsidRDefault="00A93A78">
      <w:r>
        <w:separator/>
      </w:r>
    </w:p>
  </w:endnote>
  <w:endnote w:type="continuationSeparator" w:id="0">
    <w:p w14:paraId="69F30D68" w14:textId="77777777" w:rsidR="00A93A78" w:rsidRDefault="00A9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400FD" w14:textId="77777777" w:rsidR="00A93A78" w:rsidRDefault="00A93A78">
      <w:r>
        <w:separator/>
      </w:r>
    </w:p>
  </w:footnote>
  <w:footnote w:type="continuationSeparator" w:id="0">
    <w:p w14:paraId="4209F63D" w14:textId="77777777" w:rsidR="00A93A78" w:rsidRDefault="00A9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294A01" w:rsidRDefault="00294A01">
        <w:pPr>
          <w:pStyle w:val="Galvene"/>
          <w:jc w:val="center"/>
        </w:pPr>
        <w:r>
          <w:fldChar w:fldCharType="begin"/>
        </w:r>
        <w:r>
          <w:instrText>PAGE   \* MERGEFORMAT</w:instrText>
        </w:r>
        <w:r>
          <w:fldChar w:fldCharType="separate"/>
        </w:r>
        <w:r w:rsidR="00FA00D3" w:rsidRPr="00FA00D3">
          <w:rPr>
            <w:noProof/>
            <w:lang w:val="lv-LV"/>
          </w:rPr>
          <w:t>54</w:t>
        </w:r>
        <w:r>
          <w:fldChar w:fldCharType="end"/>
        </w:r>
      </w:p>
    </w:sdtContent>
  </w:sdt>
  <w:p w14:paraId="15EEB64D" w14:textId="77777777" w:rsidR="00294A01" w:rsidRDefault="00294A0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2232E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914E79"/>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1D1556"/>
    <w:multiLevelType w:val="multilevel"/>
    <w:tmpl w:val="A5346034"/>
    <w:lvl w:ilvl="0">
      <w:start w:val="2"/>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6314" w:hanging="360"/>
      </w:pPr>
      <w:rPr>
        <w:rFonts w:ascii="Times New Roman" w:eastAsia="Times New Roman" w:hAnsi="Times New Roman" w:cs="Times New Roman" w:hint="default"/>
        <w:sz w:val="24"/>
        <w:szCs w:val="24"/>
      </w:rPr>
    </w:lvl>
    <w:lvl w:ilvl="2">
      <w:start w:val="1"/>
      <w:numFmt w:val="decimal"/>
      <w:lvlText w:val="%1.%2.%3."/>
      <w:lvlJc w:val="left"/>
      <w:pPr>
        <w:ind w:left="1288" w:hanging="720"/>
      </w:pPr>
      <w:rPr>
        <w:rFonts w:ascii="Calibri" w:eastAsia="Times New Roman" w:hAnsi="Calibri" w:cs="Times New Roman" w:hint="default"/>
        <w:sz w:val="22"/>
      </w:rPr>
    </w:lvl>
    <w:lvl w:ilvl="3">
      <w:start w:val="1"/>
      <w:numFmt w:val="decimal"/>
      <w:lvlText w:val="%1.%2.%3.%4."/>
      <w:lvlJc w:val="left"/>
      <w:pPr>
        <w:ind w:left="1572" w:hanging="720"/>
      </w:pPr>
      <w:rPr>
        <w:rFonts w:ascii="Calibri" w:eastAsia="Times New Roman" w:hAnsi="Calibri" w:cs="Times New Roman" w:hint="default"/>
        <w:sz w:val="22"/>
      </w:rPr>
    </w:lvl>
    <w:lvl w:ilvl="4">
      <w:start w:val="1"/>
      <w:numFmt w:val="decimal"/>
      <w:lvlText w:val="%1.%2.%3.%4.%5."/>
      <w:lvlJc w:val="left"/>
      <w:pPr>
        <w:ind w:left="2216" w:hanging="1080"/>
      </w:pPr>
      <w:rPr>
        <w:rFonts w:ascii="Calibri" w:eastAsia="Times New Roman" w:hAnsi="Calibri" w:cs="Times New Roman" w:hint="default"/>
        <w:sz w:val="22"/>
      </w:rPr>
    </w:lvl>
    <w:lvl w:ilvl="5">
      <w:start w:val="1"/>
      <w:numFmt w:val="decimal"/>
      <w:lvlText w:val="%1.%2.%3.%4.%5.%6."/>
      <w:lvlJc w:val="left"/>
      <w:pPr>
        <w:ind w:left="2500" w:hanging="1080"/>
      </w:pPr>
      <w:rPr>
        <w:rFonts w:ascii="Calibri" w:eastAsia="Times New Roman" w:hAnsi="Calibri" w:cs="Times New Roman" w:hint="default"/>
        <w:sz w:val="22"/>
      </w:rPr>
    </w:lvl>
    <w:lvl w:ilvl="6">
      <w:start w:val="1"/>
      <w:numFmt w:val="decimal"/>
      <w:lvlText w:val="%1.%2.%3.%4.%5.%6.%7."/>
      <w:lvlJc w:val="left"/>
      <w:pPr>
        <w:ind w:left="3144" w:hanging="1440"/>
      </w:pPr>
      <w:rPr>
        <w:rFonts w:ascii="Calibri" w:eastAsia="Times New Roman" w:hAnsi="Calibri" w:cs="Times New Roman" w:hint="default"/>
        <w:sz w:val="22"/>
      </w:rPr>
    </w:lvl>
    <w:lvl w:ilvl="7">
      <w:start w:val="1"/>
      <w:numFmt w:val="decimal"/>
      <w:lvlText w:val="%1.%2.%3.%4.%5.%6.%7.%8."/>
      <w:lvlJc w:val="left"/>
      <w:pPr>
        <w:ind w:left="3428" w:hanging="1440"/>
      </w:pPr>
      <w:rPr>
        <w:rFonts w:ascii="Calibri" w:eastAsia="Times New Roman" w:hAnsi="Calibri" w:cs="Times New Roman" w:hint="default"/>
        <w:sz w:val="22"/>
      </w:rPr>
    </w:lvl>
    <w:lvl w:ilvl="8">
      <w:start w:val="1"/>
      <w:numFmt w:val="decimal"/>
      <w:lvlText w:val="%1.%2.%3.%4.%5.%6.%7.%8.%9."/>
      <w:lvlJc w:val="left"/>
      <w:pPr>
        <w:ind w:left="4072" w:hanging="1800"/>
      </w:pPr>
      <w:rPr>
        <w:rFonts w:ascii="Calibri" w:eastAsia="Times New Roman" w:hAnsi="Calibri" w:cs="Times New Roman" w:hint="default"/>
        <w:sz w:val="22"/>
      </w:rPr>
    </w:lvl>
  </w:abstractNum>
  <w:abstractNum w:abstractNumId="7"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7A57400"/>
    <w:multiLevelType w:val="hybridMultilevel"/>
    <w:tmpl w:val="E3247548"/>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9" w15:restartNumberingAfterBreak="0">
    <w:nsid w:val="0CB6468B"/>
    <w:multiLevelType w:val="multilevel"/>
    <w:tmpl w:val="911A008E"/>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2" w15:restartNumberingAfterBreak="0">
    <w:nsid w:val="153C475D"/>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945083"/>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F11193A"/>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AF7EE1"/>
    <w:multiLevelType w:val="hybridMultilevel"/>
    <w:tmpl w:val="1D7EB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6B1A9C"/>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2F0197"/>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3"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B359E6"/>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832EF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4F3A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1B5E1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B55F6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294433B"/>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88586D"/>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B43C52"/>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8E5807"/>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D24575"/>
    <w:multiLevelType w:val="hybridMultilevel"/>
    <w:tmpl w:val="A8A68854"/>
    <w:lvl w:ilvl="0" w:tplc="1FAC5FF2">
      <w:start w:val="1"/>
      <w:numFmt w:val="decimal"/>
      <w:lvlText w:val="%1."/>
      <w:lvlJc w:val="left"/>
      <w:pPr>
        <w:ind w:left="720" w:hanging="360"/>
      </w:pPr>
    </w:lvl>
    <w:lvl w:ilvl="1" w:tplc="5F4E9F74" w:tentative="1">
      <w:start w:val="1"/>
      <w:numFmt w:val="lowerLetter"/>
      <w:lvlText w:val="%2."/>
      <w:lvlJc w:val="left"/>
      <w:pPr>
        <w:ind w:left="1440" w:hanging="360"/>
      </w:pPr>
    </w:lvl>
    <w:lvl w:ilvl="2" w:tplc="B38215F8" w:tentative="1">
      <w:start w:val="1"/>
      <w:numFmt w:val="lowerRoman"/>
      <w:lvlText w:val="%3."/>
      <w:lvlJc w:val="right"/>
      <w:pPr>
        <w:ind w:left="2160" w:hanging="180"/>
      </w:pPr>
    </w:lvl>
    <w:lvl w:ilvl="3" w:tplc="2494BDD4" w:tentative="1">
      <w:start w:val="1"/>
      <w:numFmt w:val="decimal"/>
      <w:lvlText w:val="%4."/>
      <w:lvlJc w:val="left"/>
      <w:pPr>
        <w:ind w:left="2880" w:hanging="360"/>
      </w:pPr>
    </w:lvl>
    <w:lvl w:ilvl="4" w:tplc="F14ED084" w:tentative="1">
      <w:start w:val="1"/>
      <w:numFmt w:val="lowerLetter"/>
      <w:lvlText w:val="%5."/>
      <w:lvlJc w:val="left"/>
      <w:pPr>
        <w:ind w:left="3600" w:hanging="360"/>
      </w:pPr>
    </w:lvl>
    <w:lvl w:ilvl="5" w:tplc="FC280D90" w:tentative="1">
      <w:start w:val="1"/>
      <w:numFmt w:val="lowerRoman"/>
      <w:lvlText w:val="%6."/>
      <w:lvlJc w:val="right"/>
      <w:pPr>
        <w:ind w:left="4320" w:hanging="180"/>
      </w:pPr>
    </w:lvl>
    <w:lvl w:ilvl="6" w:tplc="CAC6A47A" w:tentative="1">
      <w:start w:val="1"/>
      <w:numFmt w:val="decimal"/>
      <w:lvlText w:val="%7."/>
      <w:lvlJc w:val="left"/>
      <w:pPr>
        <w:ind w:left="5040" w:hanging="360"/>
      </w:pPr>
    </w:lvl>
    <w:lvl w:ilvl="7" w:tplc="6EA2AC96" w:tentative="1">
      <w:start w:val="1"/>
      <w:numFmt w:val="lowerLetter"/>
      <w:lvlText w:val="%8."/>
      <w:lvlJc w:val="left"/>
      <w:pPr>
        <w:ind w:left="5760" w:hanging="360"/>
      </w:pPr>
    </w:lvl>
    <w:lvl w:ilvl="8" w:tplc="8452DB36" w:tentative="1">
      <w:start w:val="1"/>
      <w:numFmt w:val="lowerRoman"/>
      <w:lvlText w:val="%9."/>
      <w:lvlJc w:val="right"/>
      <w:pPr>
        <w:ind w:left="6480" w:hanging="180"/>
      </w:pPr>
    </w:lvl>
  </w:abstractNum>
  <w:abstractNum w:abstractNumId="39"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8F066A"/>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41"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69F0645C"/>
    <w:multiLevelType w:val="hybridMultilevel"/>
    <w:tmpl w:val="AF04AE0E"/>
    <w:lvl w:ilvl="0" w:tplc="F66670A0">
      <w:start w:val="1"/>
      <w:numFmt w:val="decimal"/>
      <w:lvlText w:val="%1."/>
      <w:lvlJc w:val="left"/>
      <w:pPr>
        <w:ind w:left="5747" w:hanging="360"/>
      </w:pPr>
      <w:rPr>
        <w:rFonts w:ascii="Times New Roman" w:eastAsia="Times New Roman" w:hAnsi="Times New Roman" w:cs="Times New Roman"/>
      </w:rPr>
    </w:lvl>
    <w:lvl w:ilvl="1" w:tplc="04260019" w:tentative="1">
      <w:start w:val="1"/>
      <w:numFmt w:val="lowerLetter"/>
      <w:lvlText w:val="%2."/>
      <w:lvlJc w:val="left"/>
      <w:pPr>
        <w:ind w:left="6467" w:hanging="360"/>
      </w:pPr>
    </w:lvl>
    <w:lvl w:ilvl="2" w:tplc="0426001B" w:tentative="1">
      <w:start w:val="1"/>
      <w:numFmt w:val="lowerRoman"/>
      <w:lvlText w:val="%3."/>
      <w:lvlJc w:val="right"/>
      <w:pPr>
        <w:ind w:left="7187" w:hanging="180"/>
      </w:pPr>
    </w:lvl>
    <w:lvl w:ilvl="3" w:tplc="0426000F" w:tentative="1">
      <w:start w:val="1"/>
      <w:numFmt w:val="decimal"/>
      <w:lvlText w:val="%4."/>
      <w:lvlJc w:val="left"/>
      <w:pPr>
        <w:ind w:left="7907" w:hanging="360"/>
      </w:pPr>
    </w:lvl>
    <w:lvl w:ilvl="4" w:tplc="04260019" w:tentative="1">
      <w:start w:val="1"/>
      <w:numFmt w:val="lowerLetter"/>
      <w:lvlText w:val="%5."/>
      <w:lvlJc w:val="left"/>
      <w:pPr>
        <w:ind w:left="8627" w:hanging="360"/>
      </w:pPr>
    </w:lvl>
    <w:lvl w:ilvl="5" w:tplc="0426001B" w:tentative="1">
      <w:start w:val="1"/>
      <w:numFmt w:val="lowerRoman"/>
      <w:lvlText w:val="%6."/>
      <w:lvlJc w:val="right"/>
      <w:pPr>
        <w:ind w:left="9347" w:hanging="180"/>
      </w:pPr>
    </w:lvl>
    <w:lvl w:ilvl="6" w:tplc="0426000F" w:tentative="1">
      <w:start w:val="1"/>
      <w:numFmt w:val="decimal"/>
      <w:lvlText w:val="%7."/>
      <w:lvlJc w:val="left"/>
      <w:pPr>
        <w:ind w:left="10067" w:hanging="360"/>
      </w:pPr>
    </w:lvl>
    <w:lvl w:ilvl="7" w:tplc="04260019" w:tentative="1">
      <w:start w:val="1"/>
      <w:numFmt w:val="lowerLetter"/>
      <w:lvlText w:val="%8."/>
      <w:lvlJc w:val="left"/>
      <w:pPr>
        <w:ind w:left="10787" w:hanging="360"/>
      </w:pPr>
    </w:lvl>
    <w:lvl w:ilvl="8" w:tplc="0426001B" w:tentative="1">
      <w:start w:val="1"/>
      <w:numFmt w:val="lowerRoman"/>
      <w:lvlText w:val="%9."/>
      <w:lvlJc w:val="right"/>
      <w:pPr>
        <w:ind w:left="11507" w:hanging="180"/>
      </w:pPr>
    </w:lvl>
  </w:abstractNum>
  <w:abstractNum w:abstractNumId="43" w15:restartNumberingAfterBreak="0">
    <w:nsid w:val="6E9811A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45"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684B9D"/>
    <w:multiLevelType w:val="hybridMultilevel"/>
    <w:tmpl w:val="125CA46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7" w15:restartNumberingAfterBreak="0">
    <w:nsid w:val="7DC07998"/>
    <w:multiLevelType w:val="hybridMultilevel"/>
    <w:tmpl w:val="1D7EB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17"/>
  </w:num>
  <w:num w:numId="3">
    <w:abstractNumId w:val="31"/>
  </w:num>
  <w:num w:numId="4">
    <w:abstractNumId w:val="47"/>
  </w:num>
  <w:num w:numId="5">
    <w:abstractNumId w:val="19"/>
  </w:num>
  <w:num w:numId="6">
    <w:abstractNumId w:val="12"/>
  </w:num>
  <w:num w:numId="7">
    <w:abstractNumId w:val="26"/>
  </w:num>
  <w:num w:numId="8">
    <w:abstractNumId w:val="36"/>
  </w:num>
  <w:num w:numId="9">
    <w:abstractNumId w:val="20"/>
  </w:num>
  <w:num w:numId="10">
    <w:abstractNumId w:val="24"/>
  </w:num>
  <w:num w:numId="11">
    <w:abstractNumId w:val="13"/>
  </w:num>
  <w:num w:numId="12">
    <w:abstractNumId w:val="32"/>
  </w:num>
  <w:num w:numId="13">
    <w:abstractNumId w:val="28"/>
  </w:num>
  <w:num w:numId="14">
    <w:abstractNumId w:val="40"/>
  </w:num>
  <w:num w:numId="15">
    <w:abstractNumId w:val="10"/>
  </w:num>
  <w:num w:numId="16">
    <w:abstractNumId w:val="18"/>
  </w:num>
  <w:num w:numId="17">
    <w:abstractNumId w:val="4"/>
  </w:num>
  <w:num w:numId="18">
    <w:abstractNumId w:val="46"/>
  </w:num>
  <w:num w:numId="19">
    <w:abstractNumId w:val="42"/>
  </w:num>
  <w:num w:numId="20">
    <w:abstractNumId w:val="37"/>
  </w:num>
  <w:num w:numId="21">
    <w:abstractNumId w:val="6"/>
  </w:num>
  <w:num w:numId="22">
    <w:abstractNumId w:val="27"/>
  </w:num>
  <w:num w:numId="23">
    <w:abstractNumId w:val="21"/>
  </w:num>
  <w:num w:numId="24">
    <w:abstractNumId w:val="34"/>
  </w:num>
  <w:num w:numId="25">
    <w:abstractNumId w:val="2"/>
  </w:num>
  <w:num w:numId="26">
    <w:abstractNumId w:val="25"/>
  </w:num>
  <w:num w:numId="27">
    <w:abstractNumId w:val="30"/>
  </w:num>
  <w:num w:numId="28">
    <w:abstractNumId w:val="23"/>
  </w:num>
  <w:num w:numId="29">
    <w:abstractNumId w:val="43"/>
  </w:num>
  <w:num w:numId="30">
    <w:abstractNumId w:val="29"/>
  </w:num>
  <w:num w:numId="31">
    <w:abstractNumId w:val="7"/>
  </w:num>
  <w:num w:numId="32">
    <w:abstractNumId w:val="14"/>
  </w:num>
  <w:num w:numId="33">
    <w:abstractNumId w:val="35"/>
  </w:num>
  <w:num w:numId="34">
    <w:abstractNumId w:val="22"/>
  </w:num>
  <w:num w:numId="35">
    <w:abstractNumId w:val="39"/>
  </w:num>
  <w:num w:numId="36">
    <w:abstractNumId w:val="11"/>
  </w:num>
  <w:num w:numId="37">
    <w:abstractNumId w:val="8"/>
  </w:num>
  <w:num w:numId="38">
    <w:abstractNumId w:val="9"/>
  </w:num>
  <w:num w:numId="39">
    <w:abstractNumId w:val="5"/>
  </w:num>
  <w:num w:numId="40">
    <w:abstractNumId w:val="33"/>
  </w:num>
  <w:num w:numId="41">
    <w:abstractNumId w:val="45"/>
  </w:num>
  <w:num w:numId="42">
    <w:abstractNumId w:val="15"/>
  </w:num>
  <w:num w:numId="43">
    <w:abstractNumId w:val="3"/>
  </w:num>
  <w:num w:numId="44">
    <w:abstractNumId w:val="16"/>
  </w:num>
  <w:num w:numId="45">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1C17"/>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F52"/>
    <w:rsid w:val="000602A0"/>
    <w:rsid w:val="00060814"/>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9008C"/>
    <w:rsid w:val="00090CA0"/>
    <w:rsid w:val="00091C9C"/>
    <w:rsid w:val="00092193"/>
    <w:rsid w:val="000927AA"/>
    <w:rsid w:val="00092ACA"/>
    <w:rsid w:val="00092C3E"/>
    <w:rsid w:val="00092F1D"/>
    <w:rsid w:val="00093209"/>
    <w:rsid w:val="00093511"/>
    <w:rsid w:val="000936AD"/>
    <w:rsid w:val="00093B56"/>
    <w:rsid w:val="00094C8F"/>
    <w:rsid w:val="00094DBF"/>
    <w:rsid w:val="00094E4E"/>
    <w:rsid w:val="00095328"/>
    <w:rsid w:val="000954C1"/>
    <w:rsid w:val="000954E2"/>
    <w:rsid w:val="00095BD5"/>
    <w:rsid w:val="000964C8"/>
    <w:rsid w:val="00096BA3"/>
    <w:rsid w:val="000A34FC"/>
    <w:rsid w:val="000A3874"/>
    <w:rsid w:val="000A480D"/>
    <w:rsid w:val="000A513B"/>
    <w:rsid w:val="000A5EF7"/>
    <w:rsid w:val="000B0CAB"/>
    <w:rsid w:val="000B18AB"/>
    <w:rsid w:val="000B205C"/>
    <w:rsid w:val="000B2194"/>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04ED"/>
    <w:rsid w:val="000D1CAF"/>
    <w:rsid w:val="000D1FD4"/>
    <w:rsid w:val="000D1FFD"/>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1056D"/>
    <w:rsid w:val="00111294"/>
    <w:rsid w:val="00111AFC"/>
    <w:rsid w:val="0011343F"/>
    <w:rsid w:val="00114018"/>
    <w:rsid w:val="00115C34"/>
    <w:rsid w:val="001161C5"/>
    <w:rsid w:val="001169BA"/>
    <w:rsid w:val="00116A8D"/>
    <w:rsid w:val="00116DEB"/>
    <w:rsid w:val="0011753C"/>
    <w:rsid w:val="00117793"/>
    <w:rsid w:val="001179D7"/>
    <w:rsid w:val="00117D70"/>
    <w:rsid w:val="00117FE3"/>
    <w:rsid w:val="00121290"/>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47ADF"/>
    <w:rsid w:val="001501D5"/>
    <w:rsid w:val="00150A85"/>
    <w:rsid w:val="0015197D"/>
    <w:rsid w:val="00153377"/>
    <w:rsid w:val="001535F3"/>
    <w:rsid w:val="00153614"/>
    <w:rsid w:val="00153B01"/>
    <w:rsid w:val="0015467D"/>
    <w:rsid w:val="00154ED8"/>
    <w:rsid w:val="00156545"/>
    <w:rsid w:val="00156EDF"/>
    <w:rsid w:val="001575D8"/>
    <w:rsid w:val="00160221"/>
    <w:rsid w:val="00160473"/>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805EA"/>
    <w:rsid w:val="00180D7B"/>
    <w:rsid w:val="0018236E"/>
    <w:rsid w:val="001824D8"/>
    <w:rsid w:val="00182A84"/>
    <w:rsid w:val="00183262"/>
    <w:rsid w:val="001836C8"/>
    <w:rsid w:val="00183F26"/>
    <w:rsid w:val="001842F0"/>
    <w:rsid w:val="00184C70"/>
    <w:rsid w:val="00185197"/>
    <w:rsid w:val="001851BE"/>
    <w:rsid w:val="001855D0"/>
    <w:rsid w:val="001861BB"/>
    <w:rsid w:val="00187B61"/>
    <w:rsid w:val="0019006D"/>
    <w:rsid w:val="00190516"/>
    <w:rsid w:val="00190E38"/>
    <w:rsid w:val="00191801"/>
    <w:rsid w:val="00191DD3"/>
    <w:rsid w:val="00193A6A"/>
    <w:rsid w:val="001941C6"/>
    <w:rsid w:val="001A1517"/>
    <w:rsid w:val="001A1B13"/>
    <w:rsid w:val="001A2E5B"/>
    <w:rsid w:val="001A34B0"/>
    <w:rsid w:val="001A37B9"/>
    <w:rsid w:val="001A44EC"/>
    <w:rsid w:val="001A7496"/>
    <w:rsid w:val="001A7690"/>
    <w:rsid w:val="001B0E59"/>
    <w:rsid w:val="001B2F74"/>
    <w:rsid w:val="001B36C8"/>
    <w:rsid w:val="001B3D15"/>
    <w:rsid w:val="001B657D"/>
    <w:rsid w:val="001B713E"/>
    <w:rsid w:val="001B78AC"/>
    <w:rsid w:val="001B7ABB"/>
    <w:rsid w:val="001C0719"/>
    <w:rsid w:val="001C0B4A"/>
    <w:rsid w:val="001C1C6F"/>
    <w:rsid w:val="001C2149"/>
    <w:rsid w:val="001C3FAB"/>
    <w:rsid w:val="001C446C"/>
    <w:rsid w:val="001C5903"/>
    <w:rsid w:val="001C668B"/>
    <w:rsid w:val="001C6DCB"/>
    <w:rsid w:val="001C6EA8"/>
    <w:rsid w:val="001C736F"/>
    <w:rsid w:val="001C748F"/>
    <w:rsid w:val="001C7681"/>
    <w:rsid w:val="001D0489"/>
    <w:rsid w:val="001D0A45"/>
    <w:rsid w:val="001D0C2F"/>
    <w:rsid w:val="001D3DED"/>
    <w:rsid w:val="001D5F26"/>
    <w:rsid w:val="001D7256"/>
    <w:rsid w:val="001D73E0"/>
    <w:rsid w:val="001D7560"/>
    <w:rsid w:val="001E1188"/>
    <w:rsid w:val="001E12B0"/>
    <w:rsid w:val="001E24B9"/>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3CDA"/>
    <w:rsid w:val="00204536"/>
    <w:rsid w:val="00205209"/>
    <w:rsid w:val="002064B1"/>
    <w:rsid w:val="00206A9D"/>
    <w:rsid w:val="002070E8"/>
    <w:rsid w:val="002077F4"/>
    <w:rsid w:val="002079BE"/>
    <w:rsid w:val="00207F06"/>
    <w:rsid w:val="0021005E"/>
    <w:rsid w:val="00211803"/>
    <w:rsid w:val="0021234E"/>
    <w:rsid w:val="002124CD"/>
    <w:rsid w:val="00212E3E"/>
    <w:rsid w:val="00213465"/>
    <w:rsid w:val="00213927"/>
    <w:rsid w:val="00213AF1"/>
    <w:rsid w:val="00214551"/>
    <w:rsid w:val="00216B36"/>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73F"/>
    <w:rsid w:val="0023629B"/>
    <w:rsid w:val="002365DD"/>
    <w:rsid w:val="00236CDB"/>
    <w:rsid w:val="00236E3D"/>
    <w:rsid w:val="002371CE"/>
    <w:rsid w:val="00237237"/>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0FE"/>
    <w:rsid w:val="002664E8"/>
    <w:rsid w:val="0026689F"/>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01"/>
    <w:rsid w:val="00294A47"/>
    <w:rsid w:val="00294E98"/>
    <w:rsid w:val="0029532F"/>
    <w:rsid w:val="00295353"/>
    <w:rsid w:val="00295F32"/>
    <w:rsid w:val="00295FC7"/>
    <w:rsid w:val="002964A4"/>
    <w:rsid w:val="00297C5F"/>
    <w:rsid w:val="002A0F5B"/>
    <w:rsid w:val="002A12B0"/>
    <w:rsid w:val="002A2965"/>
    <w:rsid w:val="002A362C"/>
    <w:rsid w:val="002A4D1B"/>
    <w:rsid w:val="002A5B6A"/>
    <w:rsid w:val="002A5E03"/>
    <w:rsid w:val="002A68CB"/>
    <w:rsid w:val="002A70B3"/>
    <w:rsid w:val="002A79CE"/>
    <w:rsid w:val="002A7C47"/>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332"/>
    <w:rsid w:val="002D24F6"/>
    <w:rsid w:val="002D3BF1"/>
    <w:rsid w:val="002D4C94"/>
    <w:rsid w:val="002D4E58"/>
    <w:rsid w:val="002D529A"/>
    <w:rsid w:val="002D531A"/>
    <w:rsid w:val="002D538C"/>
    <w:rsid w:val="002D5ED5"/>
    <w:rsid w:val="002D6F8A"/>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4E21"/>
    <w:rsid w:val="002F4E37"/>
    <w:rsid w:val="002F6616"/>
    <w:rsid w:val="002F6881"/>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2D5"/>
    <w:rsid w:val="00343B6B"/>
    <w:rsid w:val="00344647"/>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1DF"/>
    <w:rsid w:val="00373211"/>
    <w:rsid w:val="003733AB"/>
    <w:rsid w:val="00374C3D"/>
    <w:rsid w:val="00375AF1"/>
    <w:rsid w:val="00377CC6"/>
    <w:rsid w:val="00380161"/>
    <w:rsid w:val="0038022E"/>
    <w:rsid w:val="00380877"/>
    <w:rsid w:val="0038117E"/>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6114"/>
    <w:rsid w:val="003B7545"/>
    <w:rsid w:val="003C07F4"/>
    <w:rsid w:val="003C1958"/>
    <w:rsid w:val="003C1BC4"/>
    <w:rsid w:val="003C1CDC"/>
    <w:rsid w:val="003C2489"/>
    <w:rsid w:val="003C2A92"/>
    <w:rsid w:val="003C4535"/>
    <w:rsid w:val="003C4554"/>
    <w:rsid w:val="003C48A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8D6"/>
    <w:rsid w:val="00400A47"/>
    <w:rsid w:val="0040105F"/>
    <w:rsid w:val="0040142A"/>
    <w:rsid w:val="0040254E"/>
    <w:rsid w:val="00402B1B"/>
    <w:rsid w:val="00403053"/>
    <w:rsid w:val="00403713"/>
    <w:rsid w:val="004044B1"/>
    <w:rsid w:val="00405902"/>
    <w:rsid w:val="00410CAE"/>
    <w:rsid w:val="0041152E"/>
    <w:rsid w:val="00411E25"/>
    <w:rsid w:val="00413B8E"/>
    <w:rsid w:val="00413E1F"/>
    <w:rsid w:val="00413E93"/>
    <w:rsid w:val="00414B05"/>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63A5"/>
    <w:rsid w:val="0046733E"/>
    <w:rsid w:val="0047233E"/>
    <w:rsid w:val="004723FA"/>
    <w:rsid w:val="00474114"/>
    <w:rsid w:val="004754F6"/>
    <w:rsid w:val="00475AD7"/>
    <w:rsid w:val="00475DD8"/>
    <w:rsid w:val="004801A6"/>
    <w:rsid w:val="004807CA"/>
    <w:rsid w:val="00480905"/>
    <w:rsid w:val="00482405"/>
    <w:rsid w:val="0048299F"/>
    <w:rsid w:val="004829DB"/>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6C22"/>
    <w:rsid w:val="004978AA"/>
    <w:rsid w:val="004A05B1"/>
    <w:rsid w:val="004A0C42"/>
    <w:rsid w:val="004A22AF"/>
    <w:rsid w:val="004A2B4A"/>
    <w:rsid w:val="004A31A5"/>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02A"/>
    <w:rsid w:val="004D4B5E"/>
    <w:rsid w:val="004D6520"/>
    <w:rsid w:val="004D7448"/>
    <w:rsid w:val="004D7AE8"/>
    <w:rsid w:val="004E0B9A"/>
    <w:rsid w:val="004E0C8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0D8"/>
    <w:rsid w:val="005449C5"/>
    <w:rsid w:val="00545998"/>
    <w:rsid w:val="005465DB"/>
    <w:rsid w:val="00547120"/>
    <w:rsid w:val="0055020F"/>
    <w:rsid w:val="00550B62"/>
    <w:rsid w:val="0055155A"/>
    <w:rsid w:val="005517C0"/>
    <w:rsid w:val="0055229F"/>
    <w:rsid w:val="00552546"/>
    <w:rsid w:val="0055254D"/>
    <w:rsid w:val="005528E7"/>
    <w:rsid w:val="0055383C"/>
    <w:rsid w:val="00553916"/>
    <w:rsid w:val="00553C02"/>
    <w:rsid w:val="00553F09"/>
    <w:rsid w:val="0055501B"/>
    <w:rsid w:val="00556C31"/>
    <w:rsid w:val="005573B0"/>
    <w:rsid w:val="005574D2"/>
    <w:rsid w:val="005606D0"/>
    <w:rsid w:val="00560B06"/>
    <w:rsid w:val="00560D41"/>
    <w:rsid w:val="0056400E"/>
    <w:rsid w:val="00564C51"/>
    <w:rsid w:val="00564E1B"/>
    <w:rsid w:val="005659FF"/>
    <w:rsid w:val="0056684B"/>
    <w:rsid w:val="005673BC"/>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5713"/>
    <w:rsid w:val="0059672A"/>
    <w:rsid w:val="00597555"/>
    <w:rsid w:val="0059773C"/>
    <w:rsid w:val="00597B44"/>
    <w:rsid w:val="00597FBA"/>
    <w:rsid w:val="005A0C3F"/>
    <w:rsid w:val="005A0DB9"/>
    <w:rsid w:val="005A1C3C"/>
    <w:rsid w:val="005A1DA0"/>
    <w:rsid w:val="005A2E17"/>
    <w:rsid w:val="005A5257"/>
    <w:rsid w:val="005A537A"/>
    <w:rsid w:val="005A58E3"/>
    <w:rsid w:val="005A64DF"/>
    <w:rsid w:val="005A710C"/>
    <w:rsid w:val="005A71DE"/>
    <w:rsid w:val="005A73EC"/>
    <w:rsid w:val="005B1665"/>
    <w:rsid w:val="005B3AD4"/>
    <w:rsid w:val="005B55D8"/>
    <w:rsid w:val="005B67CB"/>
    <w:rsid w:val="005B6B23"/>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F26"/>
    <w:rsid w:val="005D7908"/>
    <w:rsid w:val="005E0612"/>
    <w:rsid w:val="005E10BA"/>
    <w:rsid w:val="005E2458"/>
    <w:rsid w:val="005E3180"/>
    <w:rsid w:val="005E4101"/>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5CA4"/>
    <w:rsid w:val="0062628C"/>
    <w:rsid w:val="00626333"/>
    <w:rsid w:val="0063020E"/>
    <w:rsid w:val="00632187"/>
    <w:rsid w:val="0063255A"/>
    <w:rsid w:val="0063465C"/>
    <w:rsid w:val="0063520C"/>
    <w:rsid w:val="00635A89"/>
    <w:rsid w:val="00635C1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3BB1"/>
    <w:rsid w:val="006746FB"/>
    <w:rsid w:val="0067492C"/>
    <w:rsid w:val="00674EEC"/>
    <w:rsid w:val="0067600F"/>
    <w:rsid w:val="0068034D"/>
    <w:rsid w:val="006804E3"/>
    <w:rsid w:val="00680735"/>
    <w:rsid w:val="0068107F"/>
    <w:rsid w:val="00681151"/>
    <w:rsid w:val="006823D9"/>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33F3"/>
    <w:rsid w:val="006A5064"/>
    <w:rsid w:val="006A63A2"/>
    <w:rsid w:val="006A6653"/>
    <w:rsid w:val="006A7349"/>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A10"/>
    <w:rsid w:val="006C4BCF"/>
    <w:rsid w:val="006C4C67"/>
    <w:rsid w:val="006C4DCB"/>
    <w:rsid w:val="006C5DA3"/>
    <w:rsid w:val="006C61EA"/>
    <w:rsid w:val="006C63C3"/>
    <w:rsid w:val="006C6D05"/>
    <w:rsid w:val="006D2787"/>
    <w:rsid w:val="006D4345"/>
    <w:rsid w:val="006D440F"/>
    <w:rsid w:val="006D5032"/>
    <w:rsid w:val="006D72C2"/>
    <w:rsid w:val="006D74ED"/>
    <w:rsid w:val="006E098F"/>
    <w:rsid w:val="006E0E6B"/>
    <w:rsid w:val="006E429C"/>
    <w:rsid w:val="006E4A40"/>
    <w:rsid w:val="006E4BF8"/>
    <w:rsid w:val="006E4F66"/>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487"/>
    <w:rsid w:val="00773BFA"/>
    <w:rsid w:val="00774C6A"/>
    <w:rsid w:val="007755CD"/>
    <w:rsid w:val="00777326"/>
    <w:rsid w:val="00777F0E"/>
    <w:rsid w:val="0078176C"/>
    <w:rsid w:val="0078306F"/>
    <w:rsid w:val="007834C7"/>
    <w:rsid w:val="00784A8A"/>
    <w:rsid w:val="00785426"/>
    <w:rsid w:val="007854C7"/>
    <w:rsid w:val="00787FBC"/>
    <w:rsid w:val="0079124E"/>
    <w:rsid w:val="007912DF"/>
    <w:rsid w:val="00792380"/>
    <w:rsid w:val="00792BE1"/>
    <w:rsid w:val="00792D7C"/>
    <w:rsid w:val="007976BE"/>
    <w:rsid w:val="00797B2F"/>
    <w:rsid w:val="00797EF7"/>
    <w:rsid w:val="007A0006"/>
    <w:rsid w:val="007A05E8"/>
    <w:rsid w:val="007A06BB"/>
    <w:rsid w:val="007A2073"/>
    <w:rsid w:val="007A2539"/>
    <w:rsid w:val="007A6683"/>
    <w:rsid w:val="007A670F"/>
    <w:rsid w:val="007A687B"/>
    <w:rsid w:val="007A7920"/>
    <w:rsid w:val="007A7934"/>
    <w:rsid w:val="007B054E"/>
    <w:rsid w:val="007B17EB"/>
    <w:rsid w:val="007B3114"/>
    <w:rsid w:val="007B316E"/>
    <w:rsid w:val="007B4A77"/>
    <w:rsid w:val="007B6899"/>
    <w:rsid w:val="007B6B4A"/>
    <w:rsid w:val="007B74DB"/>
    <w:rsid w:val="007B7703"/>
    <w:rsid w:val="007C04A5"/>
    <w:rsid w:val="007C0743"/>
    <w:rsid w:val="007C1730"/>
    <w:rsid w:val="007C1B80"/>
    <w:rsid w:val="007C336F"/>
    <w:rsid w:val="007C3F78"/>
    <w:rsid w:val="007C4DD4"/>
    <w:rsid w:val="007C5182"/>
    <w:rsid w:val="007C6A7D"/>
    <w:rsid w:val="007D06B8"/>
    <w:rsid w:val="007D0F0A"/>
    <w:rsid w:val="007D434A"/>
    <w:rsid w:val="007D5F2A"/>
    <w:rsid w:val="007D6D86"/>
    <w:rsid w:val="007D77EA"/>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45DF"/>
    <w:rsid w:val="008057F5"/>
    <w:rsid w:val="00805ED4"/>
    <w:rsid w:val="00806850"/>
    <w:rsid w:val="00810963"/>
    <w:rsid w:val="00810D34"/>
    <w:rsid w:val="00811C53"/>
    <w:rsid w:val="00813E25"/>
    <w:rsid w:val="0081555F"/>
    <w:rsid w:val="00815D4E"/>
    <w:rsid w:val="008160AF"/>
    <w:rsid w:val="00817AC2"/>
    <w:rsid w:val="00817B7E"/>
    <w:rsid w:val="008202EF"/>
    <w:rsid w:val="00820A58"/>
    <w:rsid w:val="008222C6"/>
    <w:rsid w:val="008223FB"/>
    <w:rsid w:val="00822517"/>
    <w:rsid w:val="008227A0"/>
    <w:rsid w:val="00822B4D"/>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333D"/>
    <w:rsid w:val="00844070"/>
    <w:rsid w:val="00844538"/>
    <w:rsid w:val="00844BC3"/>
    <w:rsid w:val="00845B51"/>
    <w:rsid w:val="00846602"/>
    <w:rsid w:val="008503CB"/>
    <w:rsid w:val="00850731"/>
    <w:rsid w:val="008525FA"/>
    <w:rsid w:val="00854012"/>
    <w:rsid w:val="008544A7"/>
    <w:rsid w:val="00855D3A"/>
    <w:rsid w:val="00856701"/>
    <w:rsid w:val="008600BC"/>
    <w:rsid w:val="00860424"/>
    <w:rsid w:val="008613B7"/>
    <w:rsid w:val="00861ABE"/>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3A3E"/>
    <w:rsid w:val="00895C44"/>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2FD"/>
    <w:rsid w:val="008D2ED2"/>
    <w:rsid w:val="008D3219"/>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2C9"/>
    <w:rsid w:val="008F5747"/>
    <w:rsid w:val="008F5C41"/>
    <w:rsid w:val="008F6442"/>
    <w:rsid w:val="008F6B98"/>
    <w:rsid w:val="008F6C6E"/>
    <w:rsid w:val="008F7145"/>
    <w:rsid w:val="008F74AA"/>
    <w:rsid w:val="0090001C"/>
    <w:rsid w:val="00901B4F"/>
    <w:rsid w:val="00901F7D"/>
    <w:rsid w:val="009027F7"/>
    <w:rsid w:val="00902F5A"/>
    <w:rsid w:val="00904556"/>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B75"/>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22B4"/>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565D"/>
    <w:rsid w:val="009E573C"/>
    <w:rsid w:val="009E6695"/>
    <w:rsid w:val="009E7E44"/>
    <w:rsid w:val="009E7F77"/>
    <w:rsid w:val="009F0320"/>
    <w:rsid w:val="009F168D"/>
    <w:rsid w:val="009F284D"/>
    <w:rsid w:val="009F2D12"/>
    <w:rsid w:val="009F32AF"/>
    <w:rsid w:val="009F34A4"/>
    <w:rsid w:val="009F3F8F"/>
    <w:rsid w:val="009F4BD3"/>
    <w:rsid w:val="009F59ED"/>
    <w:rsid w:val="009F5CDC"/>
    <w:rsid w:val="00A00321"/>
    <w:rsid w:val="00A01901"/>
    <w:rsid w:val="00A02C9E"/>
    <w:rsid w:val="00A02E2C"/>
    <w:rsid w:val="00A02F4B"/>
    <w:rsid w:val="00A03161"/>
    <w:rsid w:val="00A044AE"/>
    <w:rsid w:val="00A04745"/>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EED"/>
    <w:rsid w:val="00A776EA"/>
    <w:rsid w:val="00A805A2"/>
    <w:rsid w:val="00A81605"/>
    <w:rsid w:val="00A8266C"/>
    <w:rsid w:val="00A82CB9"/>
    <w:rsid w:val="00A8451D"/>
    <w:rsid w:val="00A845BE"/>
    <w:rsid w:val="00A84A7A"/>
    <w:rsid w:val="00A850D5"/>
    <w:rsid w:val="00A8527B"/>
    <w:rsid w:val="00A85920"/>
    <w:rsid w:val="00A85F22"/>
    <w:rsid w:val="00A867B5"/>
    <w:rsid w:val="00A86B90"/>
    <w:rsid w:val="00A87927"/>
    <w:rsid w:val="00A905FB"/>
    <w:rsid w:val="00A916C9"/>
    <w:rsid w:val="00A933E7"/>
    <w:rsid w:val="00A938D8"/>
    <w:rsid w:val="00A939F3"/>
    <w:rsid w:val="00A93A78"/>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2DB2"/>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1F60"/>
    <w:rsid w:val="00B131B9"/>
    <w:rsid w:val="00B1499D"/>
    <w:rsid w:val="00B152DE"/>
    <w:rsid w:val="00B15A2F"/>
    <w:rsid w:val="00B15B19"/>
    <w:rsid w:val="00B15C31"/>
    <w:rsid w:val="00B166AF"/>
    <w:rsid w:val="00B16AA7"/>
    <w:rsid w:val="00B16E8D"/>
    <w:rsid w:val="00B2148E"/>
    <w:rsid w:val="00B2374D"/>
    <w:rsid w:val="00B254D8"/>
    <w:rsid w:val="00B30136"/>
    <w:rsid w:val="00B30E38"/>
    <w:rsid w:val="00B31253"/>
    <w:rsid w:val="00B3324C"/>
    <w:rsid w:val="00B34158"/>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6E83"/>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23BE"/>
    <w:rsid w:val="00BA265F"/>
    <w:rsid w:val="00BA30D3"/>
    <w:rsid w:val="00BA450D"/>
    <w:rsid w:val="00BA5117"/>
    <w:rsid w:val="00BA5766"/>
    <w:rsid w:val="00BA5B97"/>
    <w:rsid w:val="00BA732F"/>
    <w:rsid w:val="00BA7FAC"/>
    <w:rsid w:val="00BB0ED5"/>
    <w:rsid w:val="00BB106B"/>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CE8"/>
    <w:rsid w:val="00C01488"/>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174C"/>
    <w:rsid w:val="00C517AB"/>
    <w:rsid w:val="00C52AE2"/>
    <w:rsid w:val="00C530F9"/>
    <w:rsid w:val="00C532BE"/>
    <w:rsid w:val="00C53D8E"/>
    <w:rsid w:val="00C549C6"/>
    <w:rsid w:val="00C54F0F"/>
    <w:rsid w:val="00C55256"/>
    <w:rsid w:val="00C5584B"/>
    <w:rsid w:val="00C559FB"/>
    <w:rsid w:val="00C5681C"/>
    <w:rsid w:val="00C56AF5"/>
    <w:rsid w:val="00C60965"/>
    <w:rsid w:val="00C609B2"/>
    <w:rsid w:val="00C621BD"/>
    <w:rsid w:val="00C6260F"/>
    <w:rsid w:val="00C626FE"/>
    <w:rsid w:val="00C6339B"/>
    <w:rsid w:val="00C636F1"/>
    <w:rsid w:val="00C63CE8"/>
    <w:rsid w:val="00C657F2"/>
    <w:rsid w:val="00C65BB2"/>
    <w:rsid w:val="00C65E7A"/>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F00B6"/>
    <w:rsid w:val="00CF032D"/>
    <w:rsid w:val="00CF0DA8"/>
    <w:rsid w:val="00CF1D0A"/>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E80"/>
    <w:rsid w:val="00D02CFE"/>
    <w:rsid w:val="00D033BE"/>
    <w:rsid w:val="00D04170"/>
    <w:rsid w:val="00D043E4"/>
    <w:rsid w:val="00D04B6B"/>
    <w:rsid w:val="00D04C5F"/>
    <w:rsid w:val="00D04CCF"/>
    <w:rsid w:val="00D053F6"/>
    <w:rsid w:val="00D0582F"/>
    <w:rsid w:val="00D0673D"/>
    <w:rsid w:val="00D0781C"/>
    <w:rsid w:val="00D10C17"/>
    <w:rsid w:val="00D11A83"/>
    <w:rsid w:val="00D11B95"/>
    <w:rsid w:val="00D13680"/>
    <w:rsid w:val="00D13C27"/>
    <w:rsid w:val="00D13FE6"/>
    <w:rsid w:val="00D14320"/>
    <w:rsid w:val="00D14912"/>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1795"/>
    <w:rsid w:val="00DB2962"/>
    <w:rsid w:val="00DB3A58"/>
    <w:rsid w:val="00DB3EAA"/>
    <w:rsid w:val="00DB4913"/>
    <w:rsid w:val="00DB4E58"/>
    <w:rsid w:val="00DB4FDF"/>
    <w:rsid w:val="00DB6757"/>
    <w:rsid w:val="00DB7246"/>
    <w:rsid w:val="00DB7F33"/>
    <w:rsid w:val="00DC01B0"/>
    <w:rsid w:val="00DC2CAF"/>
    <w:rsid w:val="00DC3223"/>
    <w:rsid w:val="00DC547B"/>
    <w:rsid w:val="00DC5BE4"/>
    <w:rsid w:val="00DC5C29"/>
    <w:rsid w:val="00DC6777"/>
    <w:rsid w:val="00DC73B3"/>
    <w:rsid w:val="00DC77AE"/>
    <w:rsid w:val="00DD1402"/>
    <w:rsid w:val="00DD1494"/>
    <w:rsid w:val="00DD1844"/>
    <w:rsid w:val="00DD1B12"/>
    <w:rsid w:val="00DD2B54"/>
    <w:rsid w:val="00DD3A6F"/>
    <w:rsid w:val="00DD4AE4"/>
    <w:rsid w:val="00DD4C9D"/>
    <w:rsid w:val="00DD55FD"/>
    <w:rsid w:val="00DD56BB"/>
    <w:rsid w:val="00DD6EB3"/>
    <w:rsid w:val="00DE12D7"/>
    <w:rsid w:val="00DE17A2"/>
    <w:rsid w:val="00DE1A8F"/>
    <w:rsid w:val="00DE3015"/>
    <w:rsid w:val="00DE388A"/>
    <w:rsid w:val="00DE45D2"/>
    <w:rsid w:val="00DE47CA"/>
    <w:rsid w:val="00DE4FED"/>
    <w:rsid w:val="00DE5EE8"/>
    <w:rsid w:val="00DE6513"/>
    <w:rsid w:val="00DE675D"/>
    <w:rsid w:val="00DF032A"/>
    <w:rsid w:val="00DF1650"/>
    <w:rsid w:val="00DF16C7"/>
    <w:rsid w:val="00DF196E"/>
    <w:rsid w:val="00DF1DC0"/>
    <w:rsid w:val="00DF371C"/>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1CD8"/>
    <w:rsid w:val="00EA2258"/>
    <w:rsid w:val="00EA2E8C"/>
    <w:rsid w:val="00EA312F"/>
    <w:rsid w:val="00EA3DBE"/>
    <w:rsid w:val="00EA4FAE"/>
    <w:rsid w:val="00EA600B"/>
    <w:rsid w:val="00EA61BC"/>
    <w:rsid w:val="00EA64A8"/>
    <w:rsid w:val="00EA661A"/>
    <w:rsid w:val="00EA6F29"/>
    <w:rsid w:val="00EA7DAE"/>
    <w:rsid w:val="00EA7F2E"/>
    <w:rsid w:val="00EB0728"/>
    <w:rsid w:val="00EB1321"/>
    <w:rsid w:val="00EB1C55"/>
    <w:rsid w:val="00EB1D89"/>
    <w:rsid w:val="00EB273B"/>
    <w:rsid w:val="00EB30E2"/>
    <w:rsid w:val="00EB3496"/>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B80"/>
    <w:rsid w:val="00EC2BC8"/>
    <w:rsid w:val="00EC2F32"/>
    <w:rsid w:val="00EC3B8D"/>
    <w:rsid w:val="00EC4AD4"/>
    <w:rsid w:val="00EC4B62"/>
    <w:rsid w:val="00EC51DB"/>
    <w:rsid w:val="00EC6D89"/>
    <w:rsid w:val="00EC6DEF"/>
    <w:rsid w:val="00EC7E64"/>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153"/>
    <w:rsid w:val="00EF06D1"/>
    <w:rsid w:val="00EF0F55"/>
    <w:rsid w:val="00EF10A4"/>
    <w:rsid w:val="00EF10E5"/>
    <w:rsid w:val="00EF119A"/>
    <w:rsid w:val="00EF18FE"/>
    <w:rsid w:val="00EF26A3"/>
    <w:rsid w:val="00EF2752"/>
    <w:rsid w:val="00EF2D67"/>
    <w:rsid w:val="00EF487F"/>
    <w:rsid w:val="00EF4A93"/>
    <w:rsid w:val="00EF640E"/>
    <w:rsid w:val="00EF67A5"/>
    <w:rsid w:val="00EF6EAD"/>
    <w:rsid w:val="00EF7359"/>
    <w:rsid w:val="00EF7D9B"/>
    <w:rsid w:val="00EF7F4F"/>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21F3"/>
    <w:rsid w:val="00F1367F"/>
    <w:rsid w:val="00F13708"/>
    <w:rsid w:val="00F13FAB"/>
    <w:rsid w:val="00F140E2"/>
    <w:rsid w:val="00F1478B"/>
    <w:rsid w:val="00F15E5A"/>
    <w:rsid w:val="00F15EF2"/>
    <w:rsid w:val="00F160AA"/>
    <w:rsid w:val="00F1657B"/>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1D9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3BE"/>
    <w:rsid w:val="00F624A6"/>
    <w:rsid w:val="00F628CF"/>
    <w:rsid w:val="00F634D0"/>
    <w:rsid w:val="00F64A55"/>
    <w:rsid w:val="00F64CCC"/>
    <w:rsid w:val="00F64DE9"/>
    <w:rsid w:val="00F654B6"/>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0D3"/>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0705"/>
    <w:rsid w:val="00FF2D0A"/>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s://likumi.lv/ta/id/225418-civillikums" TargetMode="External"/><Relationship Id="rId39" Type="http://schemas.openxmlformats.org/officeDocument/2006/relationships/hyperlink" Target="http://likumi.lv/ta/id/270317-zemes-parvaldibas-likums" TargetMode="External"/><Relationship Id="rId21" Type="http://schemas.openxmlformats.org/officeDocument/2006/relationships/hyperlink" Target="https://grifs.lvm.lv/list-view/view/events/164254/docs"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s://likumi.lv/ta/id/45729-par-zemes-reformas-pabeigsanu-lauku-apvido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likumi.lv/ta/id/270317-zemes-parvaldibas-likums" TargetMode="External"/><Relationship Id="rId55" Type="http://schemas.openxmlformats.org/officeDocument/2006/relationships/hyperlink" Target="https://likumi.lv/ta/id/45729-par-zemes-reformas-pabeigsanu-lauku-apvidos"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s://grifs.lvm.lv/list-view/view/events/164254/docs" TargetMode="External"/><Relationship Id="rId29" Type="http://schemas.openxmlformats.org/officeDocument/2006/relationships/hyperlink" Target="http://likumi.lv/ta/id/270317-zemes-parvaldibas-likums" TargetMode="External"/><Relationship Id="rId41" Type="http://schemas.openxmlformats.org/officeDocument/2006/relationships/hyperlink" Target="http://likumi.lv/ta/id/270317-zemes-parvaldibas-likums" TargetMode="External"/><Relationship Id="rId54" Type="http://schemas.openxmlformats.org/officeDocument/2006/relationships/hyperlink" Target="https://likumi.lv/ta/id/45729-par-zemes-reformas-pabeigsanu-lauku-apvidos"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0317-zemes-parvaldibas-likums"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45729-par-zemes-reformas-pabeigsanu-lauku-apvido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likumi.lv/ta/id/270317-zemes-parvaldibas-likums" TargetMode="External"/><Relationship Id="rId53" Type="http://schemas.openxmlformats.org/officeDocument/2006/relationships/hyperlink" Target="http://likumi.lv/ta/id/270317-zemes-parvaldibas-likums" TargetMode="External"/><Relationship Id="rId58" Type="http://schemas.openxmlformats.org/officeDocument/2006/relationships/hyperlink" Target="https://likumi.lv/ta/id/90822"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45729-par-zemes-reformas-pabeigsanu-lauku-apvidos" TargetMode="External"/><Relationship Id="rId49" Type="http://schemas.openxmlformats.org/officeDocument/2006/relationships/hyperlink" Target="https://likumi.lv/ta/id/45729-par-zemes-reformas-pabeigsanu-lauku-apvidos" TargetMode="External"/><Relationship Id="rId57" Type="http://schemas.openxmlformats.org/officeDocument/2006/relationships/hyperlink" Target="http://likumi.lv/ta/id/270317-zemes-parvaldibas-likums" TargetMode="External"/><Relationship Id="rId61" Type="http://schemas.openxmlformats.org/officeDocument/2006/relationships/hyperlink" Target="http://likumi.lv/doc.php?id=74241" TargetMode="External"/><Relationship Id="rId10" Type="http://schemas.openxmlformats.org/officeDocument/2006/relationships/hyperlink" Target="http://likumi.lv/ta/id/270317-zemes-parvaldibas-likums"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s://likumi.lv/ta/id/45729-par-zemes-reformas-pabeigsanu-lauku-apvidos" TargetMode="External"/><Relationship Id="rId44" Type="http://schemas.openxmlformats.org/officeDocument/2006/relationships/hyperlink" Target="http://likumi.lv/ta/id/270317-zemes-parvaldibas-likums" TargetMode="External"/><Relationship Id="rId52" Type="http://schemas.openxmlformats.org/officeDocument/2006/relationships/hyperlink" Target="http://likumi.lv/ta/id/270317-zemes-parvaldibas-likums" TargetMode="External"/><Relationship Id="rId60" Type="http://schemas.openxmlformats.org/officeDocument/2006/relationships/hyperlink" Target="mailto:pivis10@inbox.lv" TargetMode="External"/><Relationship Id="rId4" Type="http://schemas.openxmlformats.org/officeDocument/2006/relationships/webSettings" Target="webSettings.xml"/><Relationship Id="rId9" Type="http://schemas.openxmlformats.org/officeDocument/2006/relationships/hyperlink" Target="http://likumi.lv/ta/id/270317-zemes-parvaldibas-likums"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www.likumi.lv/doc.php?id=68490&amp;from=off" TargetMode="External"/><Relationship Id="rId30" Type="http://schemas.openxmlformats.org/officeDocument/2006/relationships/hyperlink" Target="https://likumi.lv/ta/id/45729-par-zemes-reformas-pabeigsanu-lauku-apvidos"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s://likumi.lv/ta/id/45729-par-zemes-reformas-pabeigsanu-lauku-apvidos" TargetMode="External"/><Relationship Id="rId48" Type="http://schemas.openxmlformats.org/officeDocument/2006/relationships/hyperlink" Target="https://likumi.lv/ta/id/45729-par-zemes-reformas-pabeigsanu-lauku-apvidos" TargetMode="External"/><Relationship Id="rId56" Type="http://schemas.openxmlformats.org/officeDocument/2006/relationships/hyperlink" Target="http://likumi.lv/ta/id/270317-zemes-parvaldibas-likums" TargetMode="External"/><Relationship Id="rId64" Type="http://schemas.openxmlformats.org/officeDocument/2006/relationships/theme" Target="theme/theme1.xml"/><Relationship Id="rId8" Type="http://schemas.openxmlformats.org/officeDocument/2006/relationships/hyperlink" Target="http://likumi.lv/ta/id/270317-zemes-parvaldibas-likums" TargetMode="External"/><Relationship Id="rId51" Type="http://schemas.openxmlformats.org/officeDocument/2006/relationships/hyperlink" Target="http://likumi.lv/ta/id/270317-zemes-parvaldibas-likums" TargetMode="External"/><Relationship Id="rId3" Type="http://schemas.openxmlformats.org/officeDocument/2006/relationships/settings" Target="settings.xml"/><Relationship Id="rId12" Type="http://schemas.openxmlformats.org/officeDocument/2006/relationships/hyperlink" Target="http://likumi.lv/ta/id/270317-zemes-parvaldibas-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likumi.lv/ta/id/270317-zemes-parvaldibas-likums" TargetMode="External"/><Relationship Id="rId46" Type="http://schemas.openxmlformats.org/officeDocument/2006/relationships/hyperlink" Target="http://likumi.lv/ta/id/270317-zemes-parvaldibas-likums" TargetMode="External"/><Relationship Id="rId59" Type="http://schemas.openxmlformats.org/officeDocument/2006/relationships/hyperlink" Target="https://likumi.lv/ta/id/9082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10912</TotalTime>
  <Pages>56</Pages>
  <Words>134156</Words>
  <Characters>76469</Characters>
  <Application>Microsoft Office Word</Application>
  <DocSecurity>0</DocSecurity>
  <Lines>637</Lines>
  <Paragraphs>420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1862</cp:revision>
  <cp:lastPrinted>2024-11-21T12:43:00Z</cp:lastPrinted>
  <dcterms:created xsi:type="dcterms:W3CDTF">2022-01-25T11:08:00Z</dcterms:created>
  <dcterms:modified xsi:type="dcterms:W3CDTF">2024-11-26T12:05:00Z</dcterms:modified>
</cp:coreProperties>
</file>