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768475F4" w14:textId="77777777" w:rsidR="00204BD0" w:rsidRPr="00204BD0" w:rsidRDefault="00204BD0" w:rsidP="00204BD0">
      <w:pPr>
        <w:jc w:val="right"/>
        <w:rPr>
          <w:lang w:eastAsia="en-US"/>
        </w:rPr>
      </w:pPr>
      <w:r w:rsidRPr="00204BD0">
        <w:rPr>
          <w:lang w:eastAsia="en-US"/>
        </w:rPr>
        <w:t>Limbažu novada domes</w:t>
      </w:r>
    </w:p>
    <w:p w14:paraId="52AE0C26" w14:textId="77777777" w:rsidR="00204BD0" w:rsidRPr="00204BD0" w:rsidRDefault="00204BD0" w:rsidP="00204BD0">
      <w:pPr>
        <w:jc w:val="right"/>
        <w:rPr>
          <w:lang w:eastAsia="en-US"/>
        </w:rPr>
      </w:pPr>
      <w:r w:rsidRPr="00204BD0">
        <w:rPr>
          <w:lang w:eastAsia="en-US"/>
        </w:rPr>
        <w:t>27.02.2025. sēdes lēmumam Nr.131</w:t>
      </w:r>
    </w:p>
    <w:p w14:paraId="7A14E70B" w14:textId="77777777" w:rsidR="00204BD0" w:rsidRPr="00204BD0" w:rsidRDefault="00204BD0" w:rsidP="00204BD0">
      <w:pPr>
        <w:jc w:val="right"/>
        <w:rPr>
          <w:lang w:eastAsia="en-US"/>
        </w:rPr>
      </w:pPr>
      <w:r w:rsidRPr="00204BD0">
        <w:rPr>
          <w:lang w:eastAsia="en-US"/>
        </w:rPr>
        <w:t>(protokols Nr.2, 60.)</w:t>
      </w:r>
    </w:p>
    <w:p w14:paraId="3D00853B" w14:textId="77777777" w:rsidR="00DD0473" w:rsidRDefault="00DD0473" w:rsidP="00DD0473">
      <w:pPr>
        <w:jc w:val="right"/>
        <w:rPr>
          <w:caps/>
          <w:sz w:val="28"/>
          <w:szCs w:val="28"/>
        </w:rPr>
      </w:pPr>
    </w:p>
    <w:p w14:paraId="0EF077A7" w14:textId="77777777" w:rsidR="00204BD0" w:rsidRDefault="00204BD0"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32AE2DE8" w:rsidR="00DD0473" w:rsidRPr="00972ED9" w:rsidRDefault="00DD0473" w:rsidP="00DD0473">
      <w:pPr>
        <w:jc w:val="center"/>
        <w:rPr>
          <w:b/>
          <w:bCs/>
          <w:caps/>
          <w:sz w:val="28"/>
          <w:szCs w:val="28"/>
        </w:rPr>
      </w:pPr>
      <w:r w:rsidRPr="00B86A44">
        <w:rPr>
          <w:b/>
          <w:bCs/>
          <w:caps/>
          <w:sz w:val="28"/>
          <w:szCs w:val="28"/>
        </w:rPr>
        <w:t>“</w:t>
      </w:r>
      <w:r w:rsidR="00661789">
        <w:rPr>
          <w:b/>
          <w:bCs/>
          <w:caps/>
          <w:sz w:val="28"/>
          <w:szCs w:val="28"/>
        </w:rPr>
        <w:t>pociema pirts</w:t>
      </w:r>
      <w:r w:rsidRPr="00B86A44">
        <w:rPr>
          <w:b/>
          <w:bCs/>
          <w:caps/>
          <w:sz w:val="28"/>
          <w:szCs w:val="28"/>
        </w:rPr>
        <w:t xml:space="preserve">”, </w:t>
      </w:r>
      <w:r w:rsidR="00661789">
        <w:rPr>
          <w:b/>
          <w:bCs/>
          <w:caps/>
          <w:sz w:val="28"/>
          <w:szCs w:val="28"/>
        </w:rPr>
        <w:t>katvaru</w:t>
      </w:r>
      <w:r w:rsidRPr="00B86A44">
        <w:rPr>
          <w:b/>
          <w:bCs/>
          <w:caps/>
          <w:sz w:val="28"/>
          <w:szCs w:val="28"/>
        </w:rPr>
        <w:t xml:space="preserve"> pagastā</w:t>
      </w:r>
      <w:r w:rsidR="00951F34">
        <w:rPr>
          <w:b/>
          <w:bCs/>
          <w:caps/>
          <w:sz w:val="28"/>
          <w:szCs w:val="28"/>
        </w:rPr>
        <w:t>, Limbažu novadā</w:t>
      </w:r>
      <w:r w:rsidRPr="00972ED9">
        <w:rPr>
          <w:b/>
          <w:bCs/>
          <w:caps/>
          <w:sz w:val="28"/>
          <w:szCs w:val="28"/>
        </w:rPr>
        <w:t xml:space="preserve">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1CF9B4A3" w:rsidR="00DD0473" w:rsidRPr="00972ED9" w:rsidRDefault="00DD0473" w:rsidP="00DD0473">
      <w:pPr>
        <w:numPr>
          <w:ilvl w:val="1"/>
          <w:numId w:val="1"/>
        </w:numPr>
        <w:rPr>
          <w:b/>
          <w:bCs/>
        </w:rPr>
      </w:pPr>
      <w:r w:rsidRPr="00972ED9">
        <w:t>Limbažu novada pašvaldībai ir piekrītošais nekustamais īpašums</w:t>
      </w:r>
      <w:r>
        <w:t xml:space="preserve"> </w:t>
      </w:r>
      <w:r w:rsidR="00661789" w:rsidRPr="00661789">
        <w:rPr>
          <w:bCs/>
          <w:color w:val="000000"/>
        </w:rPr>
        <w:t>“Pociema pirts”, Katvaru pagasts, Limbažu novads, kadastra numurs 6652 004 0386, kas sastāv no zemes vienības ar kadastra apzīmējumu 6652 004 0386,  0,1354 ha platībā un pirts būves ar kadastra apzīmējumu 6652 004 0386 001</w:t>
      </w:r>
      <w:r w:rsidRPr="00972ED9">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313FAF31" w14:textId="0621CD30" w:rsidR="00DD0473" w:rsidRPr="00972ED9" w:rsidRDefault="00DD0473" w:rsidP="00DD0473">
      <w:pPr>
        <w:numPr>
          <w:ilvl w:val="1"/>
          <w:numId w:val="1"/>
        </w:numPr>
      </w:pPr>
      <w:r w:rsidRPr="00972ED9">
        <w:t>Īpašumtiesības Limbažu novada pašvaldībai nostiprinātas Vidzemes rajona tiesas zemesgrāmatu nodaļas</w:t>
      </w:r>
      <w:r w:rsidRPr="00972ED9">
        <w:rPr>
          <w:bCs/>
        </w:rPr>
        <w:t xml:space="preserve"> </w:t>
      </w:r>
      <w:r w:rsidR="00661789">
        <w:rPr>
          <w:bCs/>
        </w:rPr>
        <w:t>Katvaru</w:t>
      </w:r>
      <w:r>
        <w:rPr>
          <w:bCs/>
        </w:rPr>
        <w:t xml:space="preserve"> pagasta</w:t>
      </w:r>
      <w:r w:rsidRPr="00972ED9">
        <w:rPr>
          <w:bCs/>
        </w:rPr>
        <w:t xml:space="preserve"> zemesgrāmatas nodalījumā</w:t>
      </w:r>
      <w:r w:rsidRPr="00972ED9">
        <w:t xml:space="preserve"> Nr. </w:t>
      </w:r>
      <w:r w:rsidR="00DB269D">
        <w:t>100000</w:t>
      </w:r>
      <w:r w:rsidR="00661789">
        <w:t>927216</w:t>
      </w:r>
      <w:r w:rsidRPr="00972ED9">
        <w:t>.</w:t>
      </w:r>
      <w:r w:rsidRPr="00972ED9">
        <w:rPr>
          <w:b/>
        </w:rPr>
        <w:t xml:space="preserve">    </w:t>
      </w:r>
      <w:r>
        <w:rPr>
          <w:b/>
        </w:rPr>
        <w:t xml:space="preserve">  </w:t>
      </w:r>
    </w:p>
    <w:p w14:paraId="7330C8FC" w14:textId="0519D0A7" w:rsidR="00DD0473" w:rsidRPr="00127DAB" w:rsidRDefault="00DD0473" w:rsidP="00103715">
      <w:pPr>
        <w:pStyle w:val="Default"/>
        <w:ind w:left="709"/>
        <w:jc w:val="both"/>
        <w:rPr>
          <w:rFonts w:ascii="Times New Roman" w:hAnsi="Times New Roman" w:cs="Times New Roman"/>
        </w:rPr>
      </w:pPr>
      <w:r w:rsidRPr="007B3EBA">
        <w:rPr>
          <w:rFonts w:ascii="Times New Roman" w:hAnsi="Times New Roman" w:cs="Times New Roman"/>
        </w:rPr>
        <w:t>IZSOLES OBJEKTS</w:t>
      </w:r>
      <w:r w:rsidRPr="008638AD">
        <w:rPr>
          <w:bCs/>
        </w:rPr>
        <w:t xml:space="preserve"> </w:t>
      </w:r>
      <w:r w:rsidR="006E0ADF">
        <w:rPr>
          <w:rFonts w:ascii="Times New Roman" w:hAnsi="Times New Roman" w:cs="Times New Roman"/>
        </w:rPr>
        <w:t>a</w:t>
      </w:r>
      <w:r w:rsidR="006E0ADF" w:rsidRPr="006E0ADF">
        <w:rPr>
          <w:rFonts w:ascii="Times New Roman" w:hAnsi="Times New Roman" w:cs="Times New Roman"/>
        </w:rPr>
        <w:t xml:space="preserve">trodas </w:t>
      </w:r>
      <w:r w:rsidR="00AE4B5B" w:rsidRPr="00AE4B5B">
        <w:rPr>
          <w:rFonts w:ascii="Times New Roman" w:hAnsi="Times New Roman" w:cs="Times New Roman"/>
        </w:rPr>
        <w:t>Limbažu novada Katvaru pagastā apdzīvotā vietā Pociems tās centrā dzīvojamo māju un sabiedrisko objektu rajonā. Pociems ir pagasta centrs. Izvietojies pagasta ziemeļdaļā autoceļu V125 un V146 krustojumā 15 km no novada centra Limbažiem un 105 km no Rīgas. Pociemā atrodas pagasta pārvalde, kultūras nams, bibliotēka, ģimenes ārsta prakse, veikals, Umurgas pareizticīgo baznīcas drupas</w:t>
      </w:r>
      <w:r w:rsidR="006E0ADF">
        <w:t>.</w:t>
      </w:r>
    </w:p>
    <w:p w14:paraId="319B51C0" w14:textId="56C0B842" w:rsidR="00DD0473" w:rsidRPr="008638AD" w:rsidRDefault="00DD0473" w:rsidP="00DD0473">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IZSOLES OBJEKTA labākais izmantošanas veids –</w:t>
      </w:r>
      <w:r w:rsidR="007B3EBA">
        <w:t xml:space="preserve"> </w:t>
      </w:r>
      <w:r w:rsidR="00AE4B5B">
        <w:t>savrupmāju apbūve</w:t>
      </w:r>
      <w:r w:rsidR="007B3EBA">
        <w:t xml:space="preserve"> (saskaņā ar spēkā esošu Limbažu novada teritorijas plānojumu)</w:t>
      </w:r>
      <w:r w:rsidR="004E0E4E">
        <w:t>.</w:t>
      </w:r>
    </w:p>
    <w:p w14:paraId="093D21B5" w14:textId="726CA701" w:rsidR="00AE4B5B" w:rsidRPr="00AE4B5B" w:rsidRDefault="00DD0473" w:rsidP="00AE4B5B">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apgrūtinājumi</w:t>
      </w:r>
      <w:r>
        <w:rPr>
          <w:rFonts w:eastAsia="Times New Roman" w:cs="Times New Roman"/>
          <w:szCs w:val="24"/>
        </w:rPr>
        <w:t>:</w:t>
      </w:r>
      <w:r w:rsidR="00AE4B5B">
        <w:rPr>
          <w:rFonts w:eastAsia="Times New Roman" w:cs="Times New Roman"/>
          <w:szCs w:val="24"/>
        </w:rPr>
        <w:t xml:space="preserve"> </w:t>
      </w:r>
      <w:r w:rsidR="00AE4B5B" w:rsidRPr="00F93171">
        <w:rPr>
          <w:rFonts w:eastAsia="Times New Roman" w:cs="Times New Roman"/>
          <w:i/>
          <w:iCs/>
          <w:szCs w:val="24"/>
          <w:u w:val="single"/>
        </w:rPr>
        <w:t>VZD kadastru reģistrā reģistrētie apgrūtinājumi</w:t>
      </w:r>
      <w:r w:rsidR="00AE4B5B">
        <w:rPr>
          <w:rFonts w:eastAsia="Times New Roman" w:cs="Times New Roman"/>
          <w:szCs w:val="24"/>
        </w:rPr>
        <w:t>: -</w:t>
      </w:r>
      <w:r w:rsidR="00AE4B5B" w:rsidRPr="00AE4B5B">
        <w:rPr>
          <w:i/>
          <w:iCs/>
        </w:rPr>
        <w:t>ekspluatācijas aizsargjoslas teritorija ap ūdensvadu, kas atrodas līdz 2 metru dziļumam 0.0057 ha - biosfēras rezervāta neitrālās zonas teritorija 0.1354 ha Minētie apgrūtinājumi tirgus vērtību būtiski neietekmē.</w:t>
      </w:r>
      <w:r w:rsidR="00AE4B5B" w:rsidRPr="00AE4B5B">
        <w:rPr>
          <w:rFonts w:eastAsia="Times New Roman" w:cs="Times New Roman"/>
          <w:szCs w:val="24"/>
          <w:lang w:eastAsia="lv-LV"/>
        </w:rPr>
        <w:t xml:space="preserve"> </w:t>
      </w:r>
      <w:r w:rsidR="00AE4B5B" w:rsidRPr="00F93171">
        <w:rPr>
          <w:rFonts w:eastAsia="Times New Roman" w:cs="Times New Roman"/>
          <w:szCs w:val="24"/>
          <w:u w:val="single"/>
          <w:lang w:eastAsia="lv-LV"/>
        </w:rPr>
        <w:t>Nomas līgumi</w:t>
      </w:r>
      <w:r w:rsidR="00AE4B5B">
        <w:rPr>
          <w:rFonts w:eastAsia="Times New Roman" w:cs="Times New Roman"/>
          <w:szCs w:val="24"/>
          <w:lang w:eastAsia="lv-LV"/>
        </w:rPr>
        <w:t xml:space="preserve">: </w:t>
      </w:r>
      <w:r w:rsidR="00AE4B5B" w:rsidRPr="00AE4B5B">
        <w:rPr>
          <w:i/>
          <w:iCs/>
        </w:rPr>
        <w:t>2024.gada 9.augustā noslēgts LĪGUMS Nr. 4.10.16/24/233 uz 6 gadiem par apbūvēta zemesgabala “Pociema pirts” ar apzīmējumu kadastrā 6652 004 0386 0,14 ha platībā un ēkas ar kadastra apzīmējumu 6652 004 0386 001 uz tās, nomu.</w:t>
      </w:r>
    </w:p>
    <w:p w14:paraId="47430538" w14:textId="77777777" w:rsidR="00DD0473" w:rsidRPr="00457C12" w:rsidRDefault="00DD0473" w:rsidP="00DD0473">
      <w:pPr>
        <w:pStyle w:val="Sarakstarindkopa"/>
        <w:spacing w:after="0" w:line="240" w:lineRule="auto"/>
        <w:ind w:left="432"/>
        <w:rPr>
          <w:rFonts w:eastAsia="Times New Roman" w:cs="Times New Roman"/>
          <w:bCs/>
          <w:szCs w:val="24"/>
        </w:rPr>
      </w:pPr>
    </w:p>
    <w:p w14:paraId="712C1865" w14:textId="77777777"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787CC7">
      <w:pPr>
        <w:pStyle w:val="Sarakstarindkopa"/>
        <w:numPr>
          <w:ilvl w:val="0"/>
          <w:numId w:val="1"/>
        </w:numPr>
        <w:spacing w:after="0" w:line="240" w:lineRule="auto"/>
        <w:rPr>
          <w:b/>
          <w:bCs/>
        </w:rPr>
      </w:pPr>
      <w:r w:rsidRPr="00052894">
        <w:rPr>
          <w:b/>
          <w:bCs/>
        </w:rPr>
        <w:t>IZSOLES OBJEKTA NOSACĪTĀ CENA, MAKSĀŠANAS LĪDZEKĻI</w:t>
      </w:r>
    </w:p>
    <w:p w14:paraId="4550A854" w14:textId="41AE7B45"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690ADF">
        <w:t xml:space="preserve"> </w:t>
      </w:r>
      <w:r w:rsidR="002A573D" w:rsidRPr="002A573D">
        <w:rPr>
          <w:b/>
          <w:bCs/>
        </w:rPr>
        <w:t>25</w:t>
      </w:r>
      <w:r w:rsidR="009638B8" w:rsidRPr="002A573D">
        <w:rPr>
          <w:b/>
          <w:bCs/>
        </w:rPr>
        <w:t>00,</w:t>
      </w:r>
      <w:r w:rsidRPr="002A573D">
        <w:rPr>
          <w:b/>
          <w:bCs/>
        </w:rPr>
        <w:t>00 EUR</w:t>
      </w:r>
      <w:r w:rsidRPr="00982DE6">
        <w:t xml:space="preserve"> (</w:t>
      </w:r>
      <w:r w:rsidR="00DB269D">
        <w:t>divi</w:t>
      </w:r>
      <w:r w:rsidR="00222629">
        <w:t xml:space="preserve"> tūksto</w:t>
      </w:r>
      <w:r w:rsidR="00FD24A6">
        <w:t>ši</w:t>
      </w:r>
      <w:r w:rsidR="009638B8">
        <w:t xml:space="preserve"> </w:t>
      </w:r>
      <w:r w:rsidR="002A573D">
        <w:t>pieci</w:t>
      </w:r>
      <w:r w:rsidR="00FD24A6">
        <w:t xml:space="preserve"> simt</w:t>
      </w:r>
      <w:r w:rsidR="00690ADF">
        <w:t>i</w:t>
      </w:r>
      <w:r>
        <w:t xml:space="preserve"> </w:t>
      </w:r>
      <w:proofErr w:type="spellStart"/>
      <w:r w:rsidRPr="00103715">
        <w:rPr>
          <w:i/>
        </w:rPr>
        <w:t>e</w:t>
      </w:r>
      <w:r w:rsidR="00103715" w:rsidRPr="00103715">
        <w:rPr>
          <w:i/>
        </w:rPr>
        <w:t>u</w:t>
      </w:r>
      <w:r w:rsidRPr="00103715">
        <w:rPr>
          <w:i/>
        </w:rPr>
        <w:t>ro</w:t>
      </w:r>
      <w:proofErr w:type="spellEnd"/>
      <w:r w:rsidR="00103715">
        <w:rPr>
          <w:i/>
        </w:rPr>
        <w:t>,</w:t>
      </w:r>
      <w:r w:rsidRPr="00982DE6">
        <w:t xml:space="preserve"> 00 centi).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1B549190" w:rsidR="00DD0473" w:rsidRPr="00972ED9" w:rsidRDefault="00DD0473" w:rsidP="00DD0473">
      <w:pPr>
        <w:numPr>
          <w:ilvl w:val="1"/>
          <w:numId w:val="1"/>
        </w:numPr>
        <w:tabs>
          <w:tab w:val="left" w:pos="567"/>
        </w:tabs>
        <w:ind w:left="567" w:hanging="567"/>
      </w:pPr>
      <w:r w:rsidRPr="00972ED9">
        <w:t xml:space="preserve">Izsoles solis – </w:t>
      </w:r>
      <w:r w:rsidR="00690ADF">
        <w:t>1</w:t>
      </w:r>
      <w:r>
        <w:t>0</w:t>
      </w:r>
      <w:r w:rsidR="00103715">
        <w:t>0,</w:t>
      </w:r>
      <w:r w:rsidRPr="00972ED9">
        <w:t>00 EUR (</w:t>
      </w:r>
      <w:r w:rsidR="00371676">
        <w:t>viens</w:t>
      </w:r>
      <w:r w:rsidR="00D736E4">
        <w:t xml:space="preserve"> simt</w:t>
      </w:r>
      <w:r w:rsidR="00371676">
        <w:t>s</w:t>
      </w:r>
      <w:r>
        <w:t xml:space="preserve"> </w:t>
      </w:r>
      <w:proofErr w:type="spellStart"/>
      <w:r w:rsidRPr="00103715">
        <w:rPr>
          <w:i/>
        </w:rPr>
        <w:t>e</w:t>
      </w:r>
      <w:r w:rsidR="00103715" w:rsidRPr="00103715">
        <w:rPr>
          <w:i/>
        </w:rPr>
        <w:t>u</w:t>
      </w:r>
      <w:r w:rsidRPr="00103715">
        <w:rPr>
          <w:i/>
        </w:rPr>
        <w:t>ro</w:t>
      </w:r>
      <w:proofErr w:type="spellEnd"/>
      <w:r w:rsidR="00103715">
        <w:rPr>
          <w:i/>
        </w:rPr>
        <w:t xml:space="preserve">, </w:t>
      </w:r>
      <w:r w:rsidR="00103715" w:rsidRPr="00103715">
        <w:t>00 centi</w:t>
      </w:r>
      <w:r w:rsidRPr="00972ED9">
        <w:t>).</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3072C7D7" w:rsidR="00DD0473" w:rsidRPr="00972ED9" w:rsidRDefault="00DD0473" w:rsidP="00DD0473">
      <w:pPr>
        <w:numPr>
          <w:ilvl w:val="1"/>
          <w:numId w:val="1"/>
        </w:numPr>
        <w:tabs>
          <w:tab w:val="clear" w:pos="716"/>
          <w:tab w:val="left" w:pos="426"/>
          <w:tab w:val="left" w:pos="709"/>
        </w:tabs>
        <w:ind w:left="426" w:hanging="426"/>
      </w:pPr>
      <w:r w:rsidRPr="00972ED9">
        <w:t xml:space="preserve">Sludinājumi par izsoli publicējami  izdevumos „Latvijas Vēstnesis” un </w:t>
      </w:r>
      <w:r w:rsidR="00A96F36">
        <w:t xml:space="preserve">pašvaldības mājaslapā internetā </w:t>
      </w:r>
      <w:hyperlink r:id="rId8" w:history="1">
        <w:r w:rsidR="00A96F36" w:rsidRPr="00490414">
          <w:rPr>
            <w:rStyle w:val="Hipersaite"/>
          </w:rPr>
          <w:t>www.limbazunovads.lv</w:t>
        </w:r>
      </w:hyperlink>
      <w:r w:rsidRPr="00972ED9">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lastRenderedPageBreak/>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D52974F" w:rsidR="00DD0473" w:rsidRPr="00972ED9" w:rsidRDefault="00DD0473" w:rsidP="00DD0473">
      <w:pPr>
        <w:numPr>
          <w:ilvl w:val="1"/>
          <w:numId w:val="1"/>
        </w:numPr>
        <w:tabs>
          <w:tab w:val="left" w:pos="567"/>
        </w:tabs>
        <w:ind w:left="567" w:hanging="567"/>
      </w:pPr>
      <w:r w:rsidRPr="00972ED9">
        <w:t xml:space="preserve">Dalībnieku reģistrācija tiek uzsākta pēc pirmās publikācijas laikrakstos „Latvijas Vēstnesis” un </w:t>
      </w:r>
      <w:r w:rsidR="00A96F36">
        <w:t xml:space="preserve">pašvaldības mājaslapā internetā </w:t>
      </w:r>
      <w:hyperlink r:id="rId9" w:history="1">
        <w:r w:rsidR="00A96F36" w:rsidRPr="00490414">
          <w:rPr>
            <w:rStyle w:val="Hipersaite"/>
          </w:rPr>
          <w:t>www.limbazunovads.lv</w:t>
        </w:r>
      </w:hyperlink>
      <w:r w:rsidRPr="00972ED9">
        <w:t>.</w:t>
      </w:r>
    </w:p>
    <w:p w14:paraId="48104D66" w14:textId="7FFABD98" w:rsidR="00DD0473" w:rsidRPr="00972ED9" w:rsidRDefault="00DD0473" w:rsidP="00DD0473">
      <w:pPr>
        <w:numPr>
          <w:ilvl w:val="1"/>
          <w:numId w:val="1"/>
        </w:numPr>
        <w:tabs>
          <w:tab w:val="left" w:pos="567"/>
        </w:tabs>
        <w:ind w:left="567" w:hanging="567"/>
      </w:pPr>
      <w:r w:rsidRPr="00972ED9">
        <w:t xml:space="preserve">Dalībnieku reģistrācija tiek pārtraukta </w:t>
      </w:r>
      <w:r w:rsidRPr="00517DFF">
        <w:rPr>
          <w:b/>
          <w:bCs/>
        </w:rPr>
        <w:t>202</w:t>
      </w:r>
      <w:r w:rsidR="00DB269D">
        <w:rPr>
          <w:b/>
          <w:bCs/>
        </w:rPr>
        <w:t>5</w:t>
      </w:r>
      <w:r w:rsidRPr="00517DFF">
        <w:rPr>
          <w:b/>
          <w:bCs/>
        </w:rPr>
        <w:t>.</w:t>
      </w:r>
      <w:r w:rsidR="009638B8">
        <w:rPr>
          <w:b/>
          <w:bCs/>
        </w:rPr>
        <w:t xml:space="preserve"> </w:t>
      </w:r>
      <w:r w:rsidRPr="00517DFF">
        <w:rPr>
          <w:b/>
          <w:bCs/>
        </w:rPr>
        <w:t xml:space="preserve">gada </w:t>
      </w:r>
      <w:r w:rsidR="002A573D">
        <w:rPr>
          <w:b/>
          <w:bCs/>
        </w:rPr>
        <w:t>23</w:t>
      </w:r>
      <w:r w:rsidR="009638B8">
        <w:rPr>
          <w:b/>
          <w:bCs/>
        </w:rPr>
        <w:t xml:space="preserve">. </w:t>
      </w:r>
      <w:r w:rsidR="002A573D">
        <w:rPr>
          <w:b/>
          <w:bCs/>
        </w:rPr>
        <w:t>aprīlī</w:t>
      </w:r>
      <w:r>
        <w:rPr>
          <w:b/>
          <w:bCs/>
        </w:rPr>
        <w:t xml:space="preserve"> </w:t>
      </w:r>
      <w:r w:rsidRPr="00972ED9">
        <w:rPr>
          <w:b/>
          <w:bCs/>
        </w:rPr>
        <w:t>plkst.17</w:t>
      </w:r>
      <w:r w:rsidRPr="00972ED9">
        <w:rPr>
          <w:b/>
          <w:bCs/>
          <w:vertAlign w:val="superscript"/>
        </w:rPr>
        <w:t>00</w:t>
      </w:r>
      <w:r w:rsidRPr="00972ED9">
        <w:t>.</w:t>
      </w:r>
    </w:p>
    <w:p w14:paraId="34760E1C" w14:textId="3D2826B9" w:rsidR="00DD0473" w:rsidRPr="00972ED9" w:rsidRDefault="00DD0473" w:rsidP="00DD0473">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xml:space="preserve">, tālrunis uzziņām </w:t>
      </w:r>
      <w:r w:rsidR="00A96F36">
        <w:t>25446899</w:t>
      </w:r>
      <w:r w:rsidRPr="00972ED9">
        <w:t>,</w:t>
      </w:r>
      <w:r>
        <w:t xml:space="preserve"> </w:t>
      </w:r>
      <w:r w:rsidR="00DB269D">
        <w:t>26398814</w:t>
      </w:r>
      <w:r w:rsidRPr="00972ED9">
        <w:t xml:space="preserve">. </w:t>
      </w:r>
    </w:p>
    <w:p w14:paraId="300809A9" w14:textId="3D4DB40C" w:rsidR="00DD0473" w:rsidRPr="00972ED9" w:rsidRDefault="00DD0473" w:rsidP="00DD0473">
      <w:pPr>
        <w:numPr>
          <w:ilvl w:val="1"/>
          <w:numId w:val="1"/>
        </w:numPr>
        <w:tabs>
          <w:tab w:val="left" w:pos="567"/>
        </w:tabs>
        <w:ind w:left="567" w:hanging="567"/>
      </w:pPr>
      <w:r w:rsidRPr="00972ED9">
        <w:t xml:space="preserve">Izsoles dalības pretendentam ne vēlāk kā </w:t>
      </w:r>
      <w:r w:rsidRPr="00517DFF">
        <w:rPr>
          <w:b/>
          <w:bCs/>
        </w:rPr>
        <w:t>līdz 202</w:t>
      </w:r>
      <w:r w:rsidR="00DB269D">
        <w:rPr>
          <w:b/>
          <w:bCs/>
        </w:rPr>
        <w:t>5</w:t>
      </w:r>
      <w:r w:rsidRPr="00517DFF">
        <w:rPr>
          <w:b/>
          <w:bCs/>
        </w:rPr>
        <w:t>.</w:t>
      </w:r>
      <w:r w:rsidR="009638B8">
        <w:rPr>
          <w:b/>
          <w:bCs/>
        </w:rPr>
        <w:t xml:space="preserve"> </w:t>
      </w:r>
      <w:r w:rsidRPr="00517DFF">
        <w:rPr>
          <w:b/>
          <w:bCs/>
        </w:rPr>
        <w:t xml:space="preserve">gada </w:t>
      </w:r>
      <w:r w:rsidR="002A573D">
        <w:rPr>
          <w:b/>
          <w:bCs/>
        </w:rPr>
        <w:t>23</w:t>
      </w:r>
      <w:r w:rsidR="009638B8">
        <w:rPr>
          <w:b/>
          <w:bCs/>
        </w:rPr>
        <w:t xml:space="preserve">. </w:t>
      </w:r>
      <w:r w:rsidR="002A573D">
        <w:rPr>
          <w:b/>
          <w:bCs/>
        </w:rPr>
        <w:t>aprīlim</w:t>
      </w:r>
      <w:r>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972ED9" w:rsidRDefault="00DD0473" w:rsidP="00DD0473">
      <w:pPr>
        <w:numPr>
          <w:ilvl w:val="2"/>
          <w:numId w:val="1"/>
        </w:numPr>
        <w:tabs>
          <w:tab w:val="clear" w:pos="1288"/>
        </w:tabs>
        <w:ind w:left="1276" w:hanging="709"/>
      </w:pPr>
      <w:r w:rsidRPr="00972ED9">
        <w:t>dalības maksa – 40.00 EUR (četrdesmit eiro un 00 centi)</w:t>
      </w:r>
    </w:p>
    <w:p w14:paraId="7D2C09C3" w14:textId="3548F62F" w:rsidR="00DD0473" w:rsidRPr="00972ED9" w:rsidRDefault="00DD0473" w:rsidP="00DD0473">
      <w:pPr>
        <w:numPr>
          <w:ilvl w:val="2"/>
          <w:numId w:val="1"/>
        </w:numPr>
        <w:tabs>
          <w:tab w:val="clear" w:pos="1288"/>
        </w:tabs>
        <w:ind w:left="1276" w:hanging="709"/>
      </w:pPr>
      <w:r w:rsidRPr="00972ED9">
        <w:t>nodrošinājuma nauda – 10 % apmērā no izsoles objekta nosacītās cenas –</w:t>
      </w:r>
      <w:r w:rsidR="002A573D">
        <w:t>25</w:t>
      </w:r>
      <w:r w:rsidR="00006850">
        <w:t>0</w:t>
      </w:r>
      <w:r w:rsidRPr="00982DE6">
        <w:t>.00 EUR (</w:t>
      </w:r>
      <w:r w:rsidR="00DB269D">
        <w:t>divi</w:t>
      </w:r>
      <w:r w:rsidR="00FD24A6">
        <w:t xml:space="preserve"> simti </w:t>
      </w:r>
      <w:r w:rsidR="002A573D">
        <w:t>piecdesmit</w:t>
      </w:r>
      <w:r w:rsidR="009638B8">
        <w:t xml:space="preserve">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7E5D4819" w:rsidR="00DD0473" w:rsidRPr="006635C7" w:rsidRDefault="00DD0473" w:rsidP="00103715">
      <w:pPr>
        <w:numPr>
          <w:ilvl w:val="1"/>
          <w:numId w:val="1"/>
        </w:numPr>
        <w:tabs>
          <w:tab w:val="left" w:pos="567"/>
        </w:tabs>
        <w:ind w:left="567" w:hanging="567"/>
      </w:pPr>
      <w:r w:rsidRPr="00BB357C">
        <w:rPr>
          <w:bCs/>
        </w:rPr>
        <w:t>Izsole</w:t>
      </w:r>
      <w:r w:rsidRPr="006635C7">
        <w:t xml:space="preserve"> notiks </w:t>
      </w:r>
      <w:r w:rsidRPr="00BB357C">
        <w:rPr>
          <w:b/>
          <w:bCs/>
        </w:rPr>
        <w:t>202</w:t>
      </w:r>
      <w:r w:rsidR="00DB269D">
        <w:rPr>
          <w:b/>
          <w:bCs/>
        </w:rPr>
        <w:t>5</w:t>
      </w:r>
      <w:r w:rsidRPr="00BB357C">
        <w:rPr>
          <w:b/>
          <w:bCs/>
        </w:rPr>
        <w:t>.</w:t>
      </w:r>
      <w:r w:rsidR="009638B8">
        <w:rPr>
          <w:b/>
          <w:bCs/>
        </w:rPr>
        <w:t xml:space="preserve"> </w:t>
      </w:r>
      <w:r w:rsidRPr="00BB357C">
        <w:rPr>
          <w:b/>
          <w:bCs/>
        </w:rPr>
        <w:t xml:space="preserve">gada </w:t>
      </w:r>
      <w:r w:rsidR="002A573D">
        <w:rPr>
          <w:b/>
          <w:bCs/>
        </w:rPr>
        <w:t>25</w:t>
      </w:r>
      <w:r w:rsidR="009638B8">
        <w:rPr>
          <w:b/>
          <w:bCs/>
        </w:rPr>
        <w:t xml:space="preserve">. </w:t>
      </w:r>
      <w:r w:rsidR="002A573D">
        <w:rPr>
          <w:b/>
          <w:bCs/>
        </w:rPr>
        <w:t>aprīlī</w:t>
      </w:r>
      <w:r w:rsidRPr="00BB357C">
        <w:rPr>
          <w:b/>
          <w:bCs/>
        </w:rPr>
        <w:t xml:space="preserve"> plkst.</w:t>
      </w:r>
      <w:r w:rsidRPr="00F57133">
        <w:rPr>
          <w:b/>
          <w:bCs/>
        </w:rPr>
        <w:t>1</w:t>
      </w:r>
      <w:r w:rsidR="00F57133" w:rsidRPr="00F57133">
        <w:rPr>
          <w:b/>
          <w:bCs/>
        </w:rPr>
        <w:t>0</w:t>
      </w:r>
      <w:r w:rsidR="002A573D">
        <w:rPr>
          <w:b/>
          <w:bCs/>
          <w:vertAlign w:val="superscript"/>
        </w:rPr>
        <w:t>45</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3C66EF3B"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w:t>
      </w:r>
      <w:r w:rsidR="00471DAA">
        <w:t xml:space="preserve">pašvaldības mājaslapā internetā </w:t>
      </w:r>
      <w:hyperlink r:id="rId10" w:history="1">
        <w:r w:rsidR="00471DAA"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C729ADC" w14:textId="77777777" w:rsidR="00734066" w:rsidRPr="0004221B" w:rsidRDefault="00734066" w:rsidP="00734066">
      <w:pPr>
        <w:numPr>
          <w:ilvl w:val="1"/>
          <w:numId w:val="1"/>
        </w:numPr>
        <w:tabs>
          <w:tab w:val="clear" w:pos="716"/>
          <w:tab w:val="num" w:pos="432"/>
          <w:tab w:val="left" w:pos="567"/>
        </w:tabs>
        <w:ind w:left="567" w:right="84" w:hanging="567"/>
      </w:pPr>
      <w:r w:rsidRPr="0004221B">
        <w:t xml:space="preserve">Ja uz izsoli nav ieradies </w:t>
      </w:r>
      <w:r>
        <w:t>reģistrētais</w:t>
      </w:r>
      <w:r w:rsidRPr="0004221B">
        <w:t xml:space="preserve"> </w:t>
      </w:r>
      <w:r>
        <w:t xml:space="preserve">izsoles </w:t>
      </w:r>
      <w:r w:rsidRPr="0004221B">
        <w:t>dalībnieks</w:t>
      </w:r>
      <w:r>
        <w:t xml:space="preserve"> vai neviens no reģistrētajiem izsoles dalībniekiem izsolē neveic solīšanu, </w:t>
      </w:r>
      <w:r w:rsidRPr="0004221B">
        <w:t xml:space="preserve">izsole </w:t>
      </w:r>
      <w:r>
        <w:t xml:space="preserve">uzskatāma par </w:t>
      </w:r>
      <w:r w:rsidRPr="0004221B">
        <w:t>nenot</w:t>
      </w:r>
      <w:r>
        <w:t>ikušu</w:t>
      </w:r>
      <w:r w:rsidRPr="0004221B">
        <w:t xml:space="preserve">. </w:t>
      </w:r>
      <w:r>
        <w:t>Nenotikušas izsoles gadījumā reģistrētajiem i</w:t>
      </w:r>
      <w:r w:rsidRPr="0004221B">
        <w:t>zsoles dalībniekiem</w:t>
      </w:r>
      <w:r>
        <w:t xml:space="preserve"> ne</w:t>
      </w:r>
      <w:r w:rsidRPr="0004221B">
        <w:t>tiek atmaksāts nodrošinājums</w:t>
      </w:r>
      <w:r>
        <w:t xml:space="preserve"> un dalības</w:t>
      </w:r>
      <w:r w:rsidRPr="0004221B">
        <w:t xml:space="preserve"> maksa</w:t>
      </w:r>
      <w:r>
        <w:t>.</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3FE66257" w14:textId="77777777" w:rsidR="00734066" w:rsidRPr="0004221B" w:rsidRDefault="00734066" w:rsidP="00734066">
      <w:pPr>
        <w:numPr>
          <w:ilvl w:val="1"/>
          <w:numId w:val="1"/>
        </w:numPr>
        <w:tabs>
          <w:tab w:val="clear" w:pos="716"/>
          <w:tab w:val="num" w:pos="432"/>
          <w:tab w:val="left" w:pos="567"/>
        </w:tabs>
        <w:ind w:left="567" w:right="84" w:hanging="567"/>
        <w:rPr>
          <w:bCs/>
        </w:rPr>
      </w:pPr>
      <w:r w:rsidRPr="0004221B">
        <w:rPr>
          <w:bCs/>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bCs/>
        </w:rPr>
        <w:t xml:space="preserve"> un dalības maksa</w:t>
      </w:r>
      <w:r w:rsidRPr="0004221B">
        <w:rPr>
          <w:bCs/>
        </w:rPr>
        <w:t xml:space="preserve">. Ja pēc tam izsolē ir palikuši vismaz divi dalībnieki, kuri vēlas iegādāties </w:t>
      </w:r>
      <w:r w:rsidRPr="0004221B">
        <w:rPr>
          <w:bCs/>
          <w:caps/>
        </w:rPr>
        <w:t>izsoles objektu</w:t>
      </w:r>
      <w:r w:rsidRPr="0004221B">
        <w:rPr>
          <w:bCs/>
        </w:rPr>
        <w:t xml:space="preserve">, par to attiecīgi ieraksta protokolā un izsole tiek tūlīt turpināta, bet, ja palicis tikai viens dalībnieks, viņš iegūst tiesības uz </w:t>
      </w:r>
      <w:r w:rsidRPr="0004221B">
        <w:rPr>
          <w:bCs/>
          <w:caps/>
        </w:rPr>
        <w:t>izsoles objektu</w:t>
      </w:r>
      <w:r w:rsidRPr="0004221B">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lastRenderedPageBreak/>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2D732830" w:rsidR="00DD0473" w:rsidRPr="007E0E80" w:rsidRDefault="00DD0473" w:rsidP="00DD0473">
      <w:pPr>
        <w:numPr>
          <w:ilvl w:val="1"/>
          <w:numId w:val="1"/>
        </w:numPr>
        <w:tabs>
          <w:tab w:val="left" w:pos="567"/>
        </w:tabs>
        <w:ind w:left="567" w:hanging="567"/>
        <w:rPr>
          <w:bCs/>
        </w:rPr>
      </w:pPr>
      <w:r w:rsidRPr="007E0E80">
        <w:rPr>
          <w:bCs/>
        </w:rPr>
        <w:t>Pēc izsoles, kas atzīta par nenotikušu, tās dalībniekiem tiek atmaksāta drošības nauda, izņemot 6.15.punktā minētajā gadījumā</w:t>
      </w:r>
      <w:r w:rsidR="007E0E80">
        <w:rPr>
          <w:bCs/>
        </w:rPr>
        <w:t xml:space="preserve"> un gadījumu, kad persona neierodas uz izsoli</w:t>
      </w:r>
      <w:r w:rsidRPr="007E0E80">
        <w:rPr>
          <w:bCs/>
        </w:rPr>
        <w:t>.</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EE57FD">
          <w:headerReference w:type="default" r:id="rId11"/>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57DA1A78" w:rsidR="00DD0473" w:rsidRPr="0004221B" w:rsidRDefault="00D914A3" w:rsidP="00DD0473">
      <w:pPr>
        <w:ind w:left="6237" w:right="-143"/>
      </w:pPr>
      <w:r>
        <w:t>27</w:t>
      </w:r>
      <w:r w:rsidR="006C3C03">
        <w:t>.</w:t>
      </w:r>
      <w:r>
        <w:t>02</w:t>
      </w:r>
      <w:r w:rsidR="00DD0473" w:rsidRPr="0004221B">
        <w:t>.202</w:t>
      </w:r>
      <w:r>
        <w:t>5</w:t>
      </w:r>
      <w:r w:rsidR="00DD0473" w:rsidRPr="0004221B">
        <w:t>. Limbažu novada pašvaldības nekustamā īpašuma “</w:t>
      </w:r>
      <w:r>
        <w:t>Pociema pirts</w:t>
      </w:r>
      <w:r w:rsidR="00DD0473" w:rsidRPr="0004221B">
        <w:t xml:space="preserve">”, </w:t>
      </w:r>
      <w:r>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53604B68" w14:textId="740FF266" w:rsidR="00DD0473" w:rsidRPr="0004221B" w:rsidRDefault="00DD0473" w:rsidP="00DD0473">
      <w:pPr>
        <w:jc w:val="center"/>
      </w:pPr>
      <w:r w:rsidRPr="0004221B">
        <w:t>“</w:t>
      </w:r>
      <w:r w:rsidR="00D914A3">
        <w:t>Pociema pirts</w:t>
      </w:r>
      <w:r w:rsidRPr="0004221B">
        <w:t xml:space="preserve">”, </w:t>
      </w:r>
      <w:r w:rsidR="00D914A3">
        <w:t>Katvaru</w:t>
      </w:r>
      <w:r>
        <w:t xml:space="preserve"> </w:t>
      </w:r>
      <w:r w:rsidRPr="0004221B">
        <w:t>pagastā</w:t>
      </w:r>
      <w:r w:rsidRPr="0004221B">
        <w:rPr>
          <w:bCs/>
        </w:rPr>
        <w:t>, Limbažu novadā</w:t>
      </w:r>
      <w:r>
        <w:rPr>
          <w:bCs/>
        </w:rPr>
        <w:t>,</w:t>
      </w:r>
    </w:p>
    <w:p w14:paraId="3039C2C7" w14:textId="77777777" w:rsidR="00DD0473" w:rsidRDefault="00DD0473" w:rsidP="00DD0473">
      <w:pPr>
        <w:jc w:val="center"/>
        <w:rPr>
          <w:bCs/>
        </w:rPr>
      </w:pPr>
      <w:r w:rsidRPr="0004221B">
        <w:rPr>
          <w:bCs/>
        </w:rPr>
        <w:t xml:space="preserve">izsolei  </w:t>
      </w:r>
    </w:p>
    <w:p w14:paraId="792AC7E3" w14:textId="77777777" w:rsidR="00665902" w:rsidRPr="0004221B" w:rsidRDefault="00665902" w:rsidP="00DD0473">
      <w:pPr>
        <w:jc w:val="center"/>
        <w:rPr>
          <w:bCs/>
        </w:rPr>
      </w:pPr>
    </w:p>
    <w:p w14:paraId="32F218A5" w14:textId="77777777" w:rsidR="00DD0473" w:rsidRPr="0004221B" w:rsidRDefault="00DD0473" w:rsidP="00DD0473">
      <w:pPr>
        <w:jc w:val="center"/>
        <w:rPr>
          <w:bCs/>
        </w:rPr>
      </w:pPr>
      <w:r w:rsidRPr="0004221B">
        <w:rPr>
          <w:bCs/>
        </w:rPr>
        <w:t>Limbažos</w:t>
      </w:r>
    </w:p>
    <w:p w14:paraId="0CA84F4E" w14:textId="38143F44" w:rsidR="00DD0473" w:rsidRPr="0004221B" w:rsidRDefault="00DD0473" w:rsidP="00DD0473">
      <w:pPr>
        <w:rPr>
          <w:bCs/>
        </w:rPr>
      </w:pPr>
      <w:r w:rsidRPr="0004221B">
        <w:rPr>
          <w:bCs/>
        </w:rPr>
        <w:t>202</w:t>
      </w:r>
      <w:r w:rsidR="00C36278">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32759A66"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A96F36">
        <w:t xml:space="preserve"> </w:t>
      </w:r>
      <w:r w:rsidR="00D914A3" w:rsidRPr="00D914A3">
        <w:rPr>
          <w:bCs/>
          <w:color w:val="000000"/>
        </w:rPr>
        <w:t>“Pociema pirts”, Katvaru pagasts, Limbažu novads, kadastra numurs 6652 004 0386, kas sastāv no zemes vienības ar kadastra apzīmējumu 6652 004 0386,  0,1354 ha platībā un pirts būves ar kadastra apzīmējumu 6652 004 0386 001</w:t>
      </w:r>
      <w:r w:rsidR="001A5899"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57E81EE8" w14:textId="77777777" w:rsidR="009E579E" w:rsidRDefault="009E579E" w:rsidP="00DD0473">
      <w:pPr>
        <w:tabs>
          <w:tab w:val="left" w:pos="0"/>
          <w:tab w:val="left" w:pos="360"/>
        </w:tabs>
      </w:pPr>
    </w:p>
    <w:p w14:paraId="07AC8C97" w14:textId="3F526B38"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5441E88C" w14:textId="77777777" w:rsidR="00103715" w:rsidRDefault="00103715" w:rsidP="00DD0473">
      <w:pPr>
        <w:tabs>
          <w:tab w:val="left" w:pos="0"/>
          <w:tab w:val="left" w:pos="360"/>
        </w:tabs>
        <w:spacing w:after="120"/>
        <w:rPr>
          <w:b/>
          <w:u w:val="single"/>
        </w:rPr>
      </w:pP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EE57FD">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59B5D7B7" w:rsidR="00DD0473" w:rsidRPr="0004221B" w:rsidRDefault="00D914A3" w:rsidP="00DD0473">
      <w:pPr>
        <w:ind w:left="6237" w:right="-143"/>
      </w:pPr>
      <w:r>
        <w:t>27</w:t>
      </w:r>
      <w:r w:rsidR="003C77C0">
        <w:t>.</w:t>
      </w:r>
      <w:r>
        <w:t>02</w:t>
      </w:r>
      <w:r w:rsidR="00DD0473" w:rsidRPr="0004221B">
        <w:t>.202</w:t>
      </w:r>
      <w:r>
        <w:t>5</w:t>
      </w:r>
      <w:r w:rsidR="00DD0473" w:rsidRPr="0004221B">
        <w:t>. Limbažu novada pašvaldības nekustamā īpašuma “</w:t>
      </w:r>
      <w:r>
        <w:t>Pociema pirts</w:t>
      </w:r>
      <w:r w:rsidR="00DD0473" w:rsidRPr="0004221B">
        <w:t xml:space="preserve">”, </w:t>
      </w:r>
      <w:r>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62BA89AB"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FA4F00">
        <w:t>2</w:t>
      </w:r>
      <w:r w:rsidR="00D914A3">
        <w:t>5</w:t>
      </w:r>
      <w:r w:rsidR="005756A6">
        <w:t>0</w:t>
      </w:r>
      <w:r w:rsidRPr="0004221B">
        <w:t>.00 EUR (</w:t>
      </w:r>
      <w:r w:rsidR="00FA4F00">
        <w:t>divi</w:t>
      </w:r>
      <w:r w:rsidR="005756A6">
        <w:t xml:space="preserve"> simti </w:t>
      </w:r>
      <w:r w:rsidR="00D914A3">
        <w:t>piecdesmit</w:t>
      </w:r>
      <w:r w:rsidR="00D72CF0">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FA4F00">
        <w:rPr>
          <w:b/>
          <w:bCs/>
          <w:u w:val="single"/>
        </w:rPr>
        <w:t>5</w:t>
      </w:r>
      <w:r w:rsidRPr="0004221B">
        <w:rPr>
          <w:b/>
          <w:bCs/>
          <w:u w:val="single"/>
        </w:rPr>
        <w:t>.</w:t>
      </w:r>
      <w:r w:rsidR="00A454DB">
        <w:rPr>
          <w:b/>
          <w:bCs/>
          <w:u w:val="single"/>
        </w:rPr>
        <w:t xml:space="preserve"> </w:t>
      </w:r>
      <w:r w:rsidRPr="0004221B">
        <w:rPr>
          <w:b/>
          <w:bCs/>
          <w:u w:val="single"/>
        </w:rPr>
        <w:t xml:space="preserve">gada </w:t>
      </w:r>
      <w:r w:rsidR="00D914A3">
        <w:rPr>
          <w:b/>
          <w:bCs/>
          <w:u w:val="single"/>
        </w:rPr>
        <w:t>25</w:t>
      </w:r>
      <w:r w:rsidR="00A454DB">
        <w:rPr>
          <w:b/>
          <w:bCs/>
          <w:u w:val="single"/>
        </w:rPr>
        <w:t xml:space="preserve">. </w:t>
      </w:r>
      <w:r w:rsidR="00D914A3">
        <w:rPr>
          <w:b/>
          <w:bCs/>
          <w:u w:val="single"/>
        </w:rPr>
        <w:t>aprīlī</w:t>
      </w:r>
      <w:r>
        <w:rPr>
          <w:b/>
          <w:bCs/>
          <w:u w:val="single"/>
        </w:rPr>
        <w:t xml:space="preserve"> </w:t>
      </w:r>
      <w:r w:rsidRPr="0004221B">
        <w:rPr>
          <w:b/>
          <w:bCs/>
          <w:u w:val="single"/>
        </w:rPr>
        <w:t>plkst.</w:t>
      </w:r>
      <w:r w:rsidR="000837FA">
        <w:rPr>
          <w:b/>
          <w:bCs/>
          <w:u w:val="single"/>
        </w:rPr>
        <w:t xml:space="preserve"> </w:t>
      </w:r>
      <w:r w:rsidR="00A454DB" w:rsidRPr="00F57133">
        <w:rPr>
          <w:b/>
          <w:bCs/>
          <w:u w:val="single"/>
        </w:rPr>
        <w:t>1</w:t>
      </w:r>
      <w:r w:rsidR="00F57133" w:rsidRPr="00F57133">
        <w:rPr>
          <w:b/>
          <w:bCs/>
          <w:u w:val="single"/>
        </w:rPr>
        <w:t>0</w:t>
      </w:r>
      <w:r w:rsidR="00D914A3">
        <w:rPr>
          <w:b/>
          <w:bCs/>
          <w:u w:val="single"/>
          <w:vertAlign w:val="superscript"/>
        </w:rPr>
        <w:t>45</w:t>
      </w:r>
      <w:r w:rsidR="001A5899">
        <w:rPr>
          <w:b/>
          <w:bCs/>
          <w:u w:val="single"/>
          <w:vertAlign w:val="superscript"/>
        </w:rPr>
        <w:t xml:space="preserve"> </w:t>
      </w:r>
      <w:r w:rsidRPr="0004221B">
        <w:t xml:space="preserve">Rīgas ielā 16, Limbažos, kurā tiks izsolīts nekustamais īpašums </w:t>
      </w:r>
      <w:r w:rsidR="00D914A3" w:rsidRPr="00D914A3">
        <w:rPr>
          <w:bCs/>
          <w:color w:val="000000"/>
        </w:rPr>
        <w:t>“Pociema pirts”, Katvaru pagasts, Limbažu novads, kadastra numurs 6652 004 0386, kas sastāv no zemes vienības ar kadastra apzīmējumu 6652 004 0386,  0,1354 ha platībā un pirts būves ar kadastra apzīmējumu 6652 004 0386 001</w:t>
      </w:r>
      <w:r w:rsidR="00A454DB"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0F884CC5" w:rsidR="00DD0473" w:rsidRPr="0004221B" w:rsidRDefault="00DD0473" w:rsidP="00DD0473">
      <w:r w:rsidRPr="0004221B">
        <w:t xml:space="preserve">Izsolāmā objekta nosacītā cena (izsoles sākumcena) </w:t>
      </w:r>
      <w:r w:rsidR="005756A6">
        <w:t>–</w:t>
      </w:r>
      <w:r w:rsidRPr="0004221B">
        <w:t xml:space="preserve"> </w:t>
      </w:r>
      <w:r w:rsidR="00FA4F00">
        <w:t>2</w:t>
      </w:r>
      <w:r w:rsidR="00D914A3">
        <w:t>5</w:t>
      </w:r>
      <w:r w:rsidRPr="0004221B">
        <w:t>00.00 EUR (</w:t>
      </w:r>
      <w:r w:rsidR="00FA4F00">
        <w:t>divi</w:t>
      </w:r>
      <w:r w:rsidR="003C77C0">
        <w:t xml:space="preserve"> tūksto</w:t>
      </w:r>
      <w:r w:rsidR="005756A6">
        <w:t>ši</w:t>
      </w:r>
      <w:r w:rsidR="00A454DB">
        <w:t xml:space="preserve"> </w:t>
      </w:r>
      <w:r w:rsidR="00D914A3">
        <w:t>pieci</w:t>
      </w:r>
      <w:r w:rsidR="005756A6">
        <w:t xml:space="preserve"> </w:t>
      </w:r>
      <w:r w:rsidRPr="0004221B">
        <w:t>simt</w:t>
      </w:r>
      <w:r w:rsidR="001A5899">
        <w:t>i</w:t>
      </w:r>
      <w:r w:rsidRPr="0004221B">
        <w:t xml:space="preserve"> 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3DAA027C" w:rsidR="00DD0473" w:rsidRPr="0004221B" w:rsidRDefault="00DD0473" w:rsidP="00DD0473">
      <w:r w:rsidRPr="0004221B">
        <w:t>Apliecība izdota 202</w:t>
      </w:r>
      <w:r w:rsidR="00FA4F00">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1EAFE762" w:rsidR="00DD0473" w:rsidRPr="0004221B" w:rsidRDefault="00FA4F00" w:rsidP="00DD0473">
      <w:r>
        <w:t xml:space="preserve"> </w:t>
      </w:r>
      <w:r w:rsidR="00DD0473" w:rsidRPr="0004221B">
        <w:t>paraksts</w:t>
      </w:r>
    </w:p>
    <w:p w14:paraId="771DB215" w14:textId="77777777" w:rsidR="00DD0473" w:rsidRPr="0004221B" w:rsidRDefault="00DD0473" w:rsidP="00DD0473">
      <w:pPr>
        <w:sectPr w:rsidR="00DD0473" w:rsidRPr="0004221B" w:rsidSect="00EE57FD">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38E88F67" w:rsidR="00DD0473" w:rsidRPr="0004221B" w:rsidRDefault="00D914A3" w:rsidP="00DD0473">
      <w:pPr>
        <w:ind w:left="6237" w:right="-143"/>
      </w:pPr>
      <w:r>
        <w:t>27</w:t>
      </w:r>
      <w:r w:rsidR="00957715">
        <w:t>.</w:t>
      </w:r>
      <w:r>
        <w:t>02</w:t>
      </w:r>
      <w:r w:rsidR="00DD0473" w:rsidRPr="0004221B">
        <w:t>.202</w:t>
      </w:r>
      <w:r>
        <w:t>5</w:t>
      </w:r>
      <w:r w:rsidR="00DD0473" w:rsidRPr="0004221B">
        <w:t>. Limbažu novada pašvaldības nekustamā īpašuma “</w:t>
      </w:r>
      <w:r>
        <w:t>Pociema pirts</w:t>
      </w:r>
      <w:r w:rsidR="00DD0473" w:rsidRPr="0004221B">
        <w:t xml:space="preserve">”, </w:t>
      </w:r>
      <w:r>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528542A0" w:rsidR="00DD0473" w:rsidRPr="0004221B" w:rsidRDefault="00DD0473" w:rsidP="00DD0473">
      <w:pPr>
        <w:tabs>
          <w:tab w:val="left" w:pos="6237"/>
        </w:tabs>
        <w:rPr>
          <w:b/>
          <w:caps/>
        </w:rPr>
      </w:pPr>
      <w:r w:rsidRPr="0004221B">
        <w:t xml:space="preserve">Limbažos,                                                                                 </w:t>
      </w:r>
      <w:r w:rsidRPr="0004221B">
        <w:rPr>
          <w:caps/>
        </w:rPr>
        <w:t>202</w:t>
      </w:r>
      <w:r w:rsidR="009D18E1">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4B5EB943"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w:t>
      </w:r>
      <w:r w:rsidR="003039DB">
        <w:rPr>
          <w:i/>
          <w:iCs/>
        </w:rPr>
        <w:t xml:space="preserve"> un atsavināšanas komisijas 202</w:t>
      </w:r>
      <w:r w:rsidR="009D18E1">
        <w:rPr>
          <w:i/>
          <w:iCs/>
        </w:rPr>
        <w:t>5</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360B7C6B"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D914A3" w:rsidRPr="00D914A3">
        <w:rPr>
          <w:bCs/>
          <w:color w:val="000000"/>
        </w:rPr>
        <w:t>“Pociema pirts”, Katvaru pagasts, Limbažu novads, kadastra numurs 6652 004 0386, kas sastāv no zemes vienības ar kadastra apzīmējumu 6652 004 0386,  0,1354 ha platībā un pirts būves ar kadastra apzīmējumu 6652 004 0386 001</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4CAB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2678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A68BD"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C14D89"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51EBC"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EE57FD">
          <w:headerReference w:type="first" r:id="rId12"/>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7B8147C2" w:rsidR="00DD0473" w:rsidRPr="0004221B" w:rsidRDefault="00DD0473" w:rsidP="00981189">
            <w:pPr>
              <w:ind w:left="700" w:hanging="140"/>
              <w:jc w:val="right"/>
            </w:pPr>
            <w:r w:rsidRPr="0004221B">
              <w:rPr>
                <w:iCs/>
              </w:rPr>
              <w:lastRenderedPageBreak/>
              <w:t xml:space="preserve">Pielikums Nr.1 pie </w:t>
            </w:r>
            <w:r w:rsidRPr="0004221B">
              <w:t>202</w:t>
            </w:r>
            <w:r w:rsidR="009D18E1">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1AEA6F41" w:rsidR="00DD0473" w:rsidRPr="0004221B" w:rsidRDefault="00DD0473" w:rsidP="00981189">
            <w:r w:rsidRPr="0004221B">
              <w:t xml:space="preserve">Limbažos                                   </w:t>
            </w:r>
            <w:r>
              <w:t xml:space="preserve">                           </w:t>
            </w:r>
            <w:r w:rsidRPr="0004221B">
              <w:t xml:space="preserve"> 202</w:t>
            </w:r>
            <w:r w:rsidR="009D18E1">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4F68C7DC"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9D18E1">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5AC989B1"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D914A3" w:rsidRPr="00D914A3">
              <w:rPr>
                <w:bCs/>
                <w:color w:val="000000"/>
              </w:rPr>
              <w:t xml:space="preserve">“Pociema pirts”, Katvaru pagasts, Limbažu novads, kadastra numurs 6652 004 0386, kas sastāv no zemes vienības ar kadastra apzīmējumu 6652 004 0386,  0,1354 ha platībā un pirts būves ar kadastra apzīmējumu 6652 004 0386 001 </w:t>
            </w:r>
            <w:r w:rsidRPr="00202BE8">
              <w:t xml:space="preserve">(turpmāk – </w:t>
            </w:r>
            <w:r w:rsidRPr="00EB4A5F">
              <w:rPr>
                <w:bCs/>
              </w:rPr>
              <w:t>IZSOLES OBJEKTS</w:t>
            </w:r>
            <w:r w:rsidRPr="00202BE8">
              <w:rPr>
                <w:b/>
              </w:rPr>
              <w:t>)</w:t>
            </w:r>
            <w:r w:rsidRPr="00202BE8">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57C55E1B"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9D18E1">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EE57F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7B13" w14:textId="77777777" w:rsidR="00D42A0F" w:rsidRDefault="00D42A0F">
      <w:r>
        <w:separator/>
      </w:r>
    </w:p>
  </w:endnote>
  <w:endnote w:type="continuationSeparator" w:id="0">
    <w:p w14:paraId="365F8057" w14:textId="77777777" w:rsidR="00D42A0F" w:rsidRDefault="00D4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BAC1" w14:textId="77777777" w:rsidR="00D42A0F" w:rsidRDefault="00D42A0F">
      <w:r>
        <w:separator/>
      </w:r>
    </w:p>
  </w:footnote>
  <w:footnote w:type="continuationSeparator" w:id="0">
    <w:p w14:paraId="5EAD3866" w14:textId="77777777" w:rsidR="00D42A0F" w:rsidRDefault="00D42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2D511F4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204BD0">
          <w:rPr>
            <w:rFonts w:ascii="Times New Roman" w:hAnsi="Times New Roman" w:cs="Times New Roman"/>
            <w:noProof/>
            <w:sz w:val="24"/>
            <w:szCs w:val="24"/>
          </w:rPr>
          <w:t>2</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981929372">
    <w:abstractNumId w:val="2"/>
  </w:num>
  <w:num w:numId="2" w16cid:durableId="1340425820">
    <w:abstractNumId w:val="4"/>
  </w:num>
  <w:num w:numId="3" w16cid:durableId="1581408093">
    <w:abstractNumId w:val="1"/>
  </w:num>
  <w:num w:numId="4" w16cid:durableId="408501548">
    <w:abstractNumId w:val="3"/>
  </w:num>
  <w:num w:numId="5" w16cid:durableId="29664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06850"/>
    <w:rsid w:val="000837FA"/>
    <w:rsid w:val="00103715"/>
    <w:rsid w:val="00112AD9"/>
    <w:rsid w:val="00127DAB"/>
    <w:rsid w:val="00191276"/>
    <w:rsid w:val="001A5899"/>
    <w:rsid w:val="001F6C42"/>
    <w:rsid w:val="00204BD0"/>
    <w:rsid w:val="00222629"/>
    <w:rsid w:val="0023568C"/>
    <w:rsid w:val="00243BFF"/>
    <w:rsid w:val="002A573D"/>
    <w:rsid w:val="003039DB"/>
    <w:rsid w:val="00334462"/>
    <w:rsid w:val="00371676"/>
    <w:rsid w:val="00397D7E"/>
    <w:rsid w:val="003B564C"/>
    <w:rsid w:val="003C4224"/>
    <w:rsid w:val="003C77C0"/>
    <w:rsid w:val="003E168F"/>
    <w:rsid w:val="004079BD"/>
    <w:rsid w:val="004567E8"/>
    <w:rsid w:val="00471DAA"/>
    <w:rsid w:val="00493197"/>
    <w:rsid w:val="004E0E4E"/>
    <w:rsid w:val="005070D7"/>
    <w:rsid w:val="00533BF2"/>
    <w:rsid w:val="00534DC3"/>
    <w:rsid w:val="005756A6"/>
    <w:rsid w:val="00576522"/>
    <w:rsid w:val="00661789"/>
    <w:rsid w:val="0066299D"/>
    <w:rsid w:val="00665902"/>
    <w:rsid w:val="00690ADF"/>
    <w:rsid w:val="006A1E0F"/>
    <w:rsid w:val="006B0974"/>
    <w:rsid w:val="006C3C03"/>
    <w:rsid w:val="006E0ADF"/>
    <w:rsid w:val="006F611A"/>
    <w:rsid w:val="007252E5"/>
    <w:rsid w:val="00734066"/>
    <w:rsid w:val="00787CC7"/>
    <w:rsid w:val="007B3EBA"/>
    <w:rsid w:val="007E0E80"/>
    <w:rsid w:val="0082065D"/>
    <w:rsid w:val="008B4BDB"/>
    <w:rsid w:val="00951F34"/>
    <w:rsid w:val="00957715"/>
    <w:rsid w:val="009638B8"/>
    <w:rsid w:val="009D18E1"/>
    <w:rsid w:val="009E579E"/>
    <w:rsid w:val="00A130A0"/>
    <w:rsid w:val="00A15E5C"/>
    <w:rsid w:val="00A322FF"/>
    <w:rsid w:val="00A454DB"/>
    <w:rsid w:val="00A96F36"/>
    <w:rsid w:val="00AD53F9"/>
    <w:rsid w:val="00AE4B5B"/>
    <w:rsid w:val="00B95F65"/>
    <w:rsid w:val="00BC6107"/>
    <w:rsid w:val="00BE3092"/>
    <w:rsid w:val="00C36278"/>
    <w:rsid w:val="00C77DE9"/>
    <w:rsid w:val="00CF2C8F"/>
    <w:rsid w:val="00D208FC"/>
    <w:rsid w:val="00D42A0F"/>
    <w:rsid w:val="00D709C8"/>
    <w:rsid w:val="00D72CF0"/>
    <w:rsid w:val="00D736E4"/>
    <w:rsid w:val="00D83751"/>
    <w:rsid w:val="00D914A3"/>
    <w:rsid w:val="00DB269D"/>
    <w:rsid w:val="00DD0473"/>
    <w:rsid w:val="00DE41A5"/>
    <w:rsid w:val="00E12B57"/>
    <w:rsid w:val="00E93872"/>
    <w:rsid w:val="00EA6F26"/>
    <w:rsid w:val="00ED23F3"/>
    <w:rsid w:val="00EE57FD"/>
    <w:rsid w:val="00F24260"/>
    <w:rsid w:val="00F57133"/>
    <w:rsid w:val="00F93171"/>
    <w:rsid w:val="00FA4F00"/>
    <w:rsid w:val="00FD1F49"/>
    <w:rsid w:val="00FD24A6"/>
    <w:rsid w:val="00FD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paragraph" w:customStyle="1" w:styleId="Default">
    <w:name w:val="Default"/>
    <w:rsid w:val="00127DAB"/>
    <w:pPr>
      <w:autoSpaceDE w:val="0"/>
      <w:autoSpaceDN w:val="0"/>
      <w:adjustRightInd w:val="0"/>
      <w:spacing w:after="0" w:line="240" w:lineRule="auto"/>
    </w:pPr>
    <w:rPr>
      <w:rFonts w:ascii="Arial" w:hAnsi="Arial" w:cs="Arial"/>
      <w:color w:val="000000"/>
      <w:kern w:val="0"/>
      <w:sz w:val="24"/>
      <w:szCs w:val="24"/>
    </w:rPr>
  </w:style>
  <w:style w:type="character" w:styleId="Hipersaite">
    <w:name w:val="Hyperlink"/>
    <w:basedOn w:val="Noklusjumarindkopasfonts"/>
    <w:uiPriority w:val="99"/>
    <w:unhideWhenUsed/>
    <w:rsid w:val="00A96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07BD-93ED-486B-838F-CF9519E1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14032</Words>
  <Characters>7999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2025-03-17T09:11:00Z</dcterms:created>
  <dcterms:modified xsi:type="dcterms:W3CDTF">2025-03-17T09:11:00Z</dcterms:modified>
</cp:coreProperties>
</file>