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3F04F" w14:textId="77777777" w:rsidR="00771154" w:rsidRPr="004223B0" w:rsidRDefault="00771154" w:rsidP="00771154">
      <w:pPr>
        <w:spacing w:after="0" w:line="240" w:lineRule="auto"/>
        <w:jc w:val="center"/>
        <w:rPr>
          <w:rFonts w:ascii="Times New Roman" w:eastAsia="Times New Roman" w:hAnsi="Times New Roman" w:cs="Times New Roman"/>
          <w:b/>
          <w:bCs/>
          <w:caps/>
          <w:sz w:val="24"/>
          <w:szCs w:val="24"/>
        </w:rPr>
      </w:pPr>
      <w:r w:rsidRPr="004223B0">
        <w:rPr>
          <w:rFonts w:ascii="Times New Roman" w:eastAsia="Times New Roman" w:hAnsi="Times New Roman" w:cs="Times New Roman"/>
          <w:b/>
          <w:bCs/>
          <w:caps/>
          <w:noProof/>
          <w:sz w:val="24"/>
          <w:szCs w:val="24"/>
          <w:lang w:eastAsia="lv-LV"/>
        </w:rPr>
        <w:drawing>
          <wp:anchor distT="0" distB="0" distL="114300" distR="114300" simplePos="0" relativeHeight="251659264" behindDoc="0" locked="0" layoutInCell="1" allowOverlap="1" wp14:anchorId="2EE087AD" wp14:editId="76C1C7C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3B0">
        <w:rPr>
          <w:rFonts w:ascii="Times New Roman" w:eastAsia="Times New Roman" w:hAnsi="Times New Roman" w:cs="Times New Roman"/>
          <w:b/>
          <w:bCs/>
          <w:caps/>
          <w:noProof/>
          <w:sz w:val="28"/>
          <w:szCs w:val="28"/>
          <w:lang w:val="en-GB"/>
        </w:rPr>
        <w:t>Limbažu novada DOME</w:t>
      </w:r>
    </w:p>
    <w:p w14:paraId="6666E03D" w14:textId="77777777" w:rsidR="00771154" w:rsidRPr="004223B0" w:rsidRDefault="00771154" w:rsidP="00771154">
      <w:pPr>
        <w:spacing w:after="0" w:line="240" w:lineRule="auto"/>
        <w:jc w:val="center"/>
        <w:rPr>
          <w:rFonts w:ascii="Times New Roman" w:eastAsia="Times New Roman" w:hAnsi="Times New Roman" w:cs="Times New Roman"/>
          <w:sz w:val="18"/>
          <w:szCs w:val="20"/>
          <w:lang w:eastAsia="lv-LV"/>
        </w:rPr>
      </w:pPr>
      <w:proofErr w:type="spellStart"/>
      <w:r w:rsidRPr="004223B0">
        <w:rPr>
          <w:rFonts w:ascii="Times New Roman" w:eastAsia="Times New Roman" w:hAnsi="Times New Roman" w:cs="Times New Roman"/>
          <w:sz w:val="18"/>
          <w:szCs w:val="20"/>
          <w:lang w:eastAsia="lv-LV"/>
        </w:rPr>
        <w:t>Reģ</w:t>
      </w:r>
      <w:proofErr w:type="spellEnd"/>
      <w:r w:rsidRPr="004223B0">
        <w:rPr>
          <w:rFonts w:ascii="Times New Roman" w:eastAsia="Times New Roman" w:hAnsi="Times New Roman" w:cs="Times New Roman"/>
          <w:sz w:val="18"/>
          <w:szCs w:val="20"/>
          <w:lang w:eastAsia="lv-LV"/>
        </w:rPr>
        <w:t xml:space="preserve">. Nr. </w:t>
      </w:r>
      <w:r w:rsidRPr="004223B0">
        <w:rPr>
          <w:rFonts w:ascii="Times New Roman" w:eastAsia="Times New Roman" w:hAnsi="Times New Roman" w:cs="Times New Roman"/>
          <w:noProof/>
          <w:sz w:val="18"/>
          <w:szCs w:val="20"/>
          <w:lang w:eastAsia="lv-LV"/>
        </w:rPr>
        <w:t>90009114631</w:t>
      </w:r>
      <w:r w:rsidRPr="004223B0">
        <w:rPr>
          <w:rFonts w:ascii="Times New Roman" w:eastAsia="Times New Roman" w:hAnsi="Times New Roman" w:cs="Times New Roman"/>
          <w:sz w:val="18"/>
          <w:szCs w:val="20"/>
          <w:lang w:eastAsia="lv-LV"/>
        </w:rPr>
        <w:t xml:space="preserve">; </w:t>
      </w:r>
      <w:r w:rsidRPr="004223B0">
        <w:rPr>
          <w:rFonts w:ascii="Times New Roman" w:eastAsia="Times New Roman" w:hAnsi="Times New Roman" w:cs="Times New Roman"/>
          <w:noProof/>
          <w:sz w:val="18"/>
          <w:szCs w:val="20"/>
          <w:lang w:eastAsia="lv-LV"/>
        </w:rPr>
        <w:t>Rīgas iela 16, Limbaži, Limbažu novads LV-4001</w:t>
      </w:r>
      <w:r w:rsidRPr="004223B0">
        <w:rPr>
          <w:rFonts w:ascii="Times New Roman" w:eastAsia="Times New Roman" w:hAnsi="Times New Roman" w:cs="Times New Roman"/>
          <w:sz w:val="18"/>
          <w:szCs w:val="20"/>
          <w:lang w:eastAsia="lv-LV"/>
        </w:rPr>
        <w:t xml:space="preserve">; </w:t>
      </w:r>
    </w:p>
    <w:p w14:paraId="13B56053" w14:textId="77777777" w:rsidR="00771154" w:rsidRPr="004223B0" w:rsidRDefault="00771154" w:rsidP="00771154">
      <w:pPr>
        <w:spacing w:after="0" w:line="240" w:lineRule="auto"/>
        <w:jc w:val="center"/>
        <w:rPr>
          <w:rFonts w:ascii="Times New Roman" w:eastAsia="Times New Roman" w:hAnsi="Times New Roman" w:cs="Times New Roman"/>
          <w:sz w:val="18"/>
          <w:szCs w:val="20"/>
          <w:lang w:eastAsia="lv-LV"/>
        </w:rPr>
      </w:pPr>
      <w:r w:rsidRPr="004223B0">
        <w:rPr>
          <w:rFonts w:ascii="Times New Roman" w:eastAsia="Times New Roman" w:hAnsi="Times New Roman" w:cs="Times New Roman"/>
          <w:sz w:val="18"/>
          <w:szCs w:val="20"/>
          <w:lang w:eastAsia="lv-LV"/>
        </w:rPr>
        <w:t>E-pasts</w:t>
      </w:r>
      <w:r w:rsidRPr="004223B0">
        <w:rPr>
          <w:rFonts w:ascii="Times New Roman" w:eastAsia="Times New Roman" w:hAnsi="Times New Roman" w:cs="Times New Roman"/>
          <w:iCs/>
          <w:sz w:val="18"/>
          <w:szCs w:val="20"/>
          <w:lang w:eastAsia="lv-LV"/>
        </w:rPr>
        <w:t xml:space="preserve"> </w:t>
      </w:r>
      <w:r w:rsidRPr="004223B0">
        <w:rPr>
          <w:rFonts w:ascii="Times New Roman" w:eastAsia="Times New Roman" w:hAnsi="Times New Roman" w:cs="Times New Roman"/>
          <w:iCs/>
          <w:noProof/>
          <w:sz w:val="18"/>
          <w:szCs w:val="20"/>
          <w:lang w:eastAsia="lv-LV"/>
        </w:rPr>
        <w:t>pasts@limbazunovads.lv</w:t>
      </w:r>
      <w:r w:rsidRPr="004223B0">
        <w:rPr>
          <w:rFonts w:ascii="Times New Roman" w:eastAsia="Times New Roman" w:hAnsi="Times New Roman" w:cs="Times New Roman"/>
          <w:iCs/>
          <w:sz w:val="18"/>
          <w:szCs w:val="20"/>
          <w:lang w:eastAsia="lv-LV"/>
        </w:rPr>
        <w:t>;</w:t>
      </w:r>
      <w:r w:rsidRPr="004223B0">
        <w:rPr>
          <w:rFonts w:ascii="Times New Roman" w:eastAsia="Times New Roman" w:hAnsi="Times New Roman" w:cs="Times New Roman"/>
          <w:sz w:val="18"/>
          <w:szCs w:val="20"/>
          <w:lang w:eastAsia="lv-LV"/>
        </w:rPr>
        <w:t xml:space="preserve"> tālrunis </w:t>
      </w:r>
      <w:r w:rsidRPr="004223B0">
        <w:rPr>
          <w:rFonts w:ascii="Times New Roman" w:eastAsia="Times New Roman" w:hAnsi="Times New Roman" w:cs="Times New Roman"/>
          <w:noProof/>
          <w:sz w:val="18"/>
          <w:szCs w:val="20"/>
          <w:lang w:eastAsia="lv-LV"/>
        </w:rPr>
        <w:t>64023003</w:t>
      </w:r>
    </w:p>
    <w:p w14:paraId="303D13AA" w14:textId="77777777" w:rsidR="00771154" w:rsidRPr="004223B0" w:rsidRDefault="00771154" w:rsidP="00771154">
      <w:pPr>
        <w:autoSpaceDE w:val="0"/>
        <w:autoSpaceDN w:val="0"/>
        <w:adjustRightInd w:val="0"/>
        <w:spacing w:after="0" w:line="240" w:lineRule="auto"/>
        <w:jc w:val="right"/>
        <w:rPr>
          <w:rFonts w:ascii="Times New Roman" w:hAnsi="Times New Roman" w:cs="Times New Roman"/>
          <w:i/>
          <w:sz w:val="24"/>
          <w:szCs w:val="24"/>
        </w:rPr>
      </w:pPr>
      <w:r w:rsidRPr="004223B0">
        <w:rPr>
          <w:rFonts w:ascii="Times New Roman" w:hAnsi="Times New Roman" w:cs="Times New Roman"/>
          <w:i/>
          <w:sz w:val="24"/>
          <w:szCs w:val="24"/>
        </w:rPr>
        <w:t>Projekts</w:t>
      </w:r>
    </w:p>
    <w:p w14:paraId="32282D7C" w14:textId="77777777" w:rsidR="00771154" w:rsidRPr="004223B0" w:rsidRDefault="00771154" w:rsidP="00771154">
      <w:pPr>
        <w:autoSpaceDE w:val="0"/>
        <w:autoSpaceDN w:val="0"/>
        <w:adjustRightInd w:val="0"/>
        <w:spacing w:after="0" w:line="240" w:lineRule="auto"/>
        <w:jc w:val="center"/>
        <w:rPr>
          <w:rFonts w:ascii="Times New Roman" w:hAnsi="Times New Roman" w:cs="Times New Roman"/>
          <w:b/>
          <w:sz w:val="24"/>
          <w:szCs w:val="24"/>
        </w:rPr>
      </w:pPr>
      <w:r w:rsidRPr="004223B0">
        <w:rPr>
          <w:rFonts w:ascii="Times New Roman" w:hAnsi="Times New Roman" w:cs="Times New Roman"/>
          <w:b/>
          <w:sz w:val="24"/>
          <w:szCs w:val="24"/>
        </w:rPr>
        <w:t xml:space="preserve">PASKAIDROJUMA </w:t>
      </w:r>
      <w:r w:rsidRPr="004223B0">
        <w:rPr>
          <w:rFonts w:ascii="Times New Roman" w:hAnsi="Times New Roman" w:cs="Times New Roman"/>
          <w:b/>
          <w:spacing w:val="-2"/>
          <w:sz w:val="24"/>
          <w:szCs w:val="24"/>
        </w:rPr>
        <w:t>RAKSTS</w:t>
      </w:r>
    </w:p>
    <w:p w14:paraId="4A65C7E3" w14:textId="77777777" w:rsidR="00771154" w:rsidRDefault="00771154" w:rsidP="00771154">
      <w:pPr>
        <w:autoSpaceDE w:val="0"/>
        <w:autoSpaceDN w:val="0"/>
        <w:adjustRightInd w:val="0"/>
        <w:spacing w:after="0" w:line="240" w:lineRule="auto"/>
        <w:jc w:val="center"/>
        <w:rPr>
          <w:rFonts w:ascii="Times New Roman" w:hAnsi="Times New Roman" w:cs="Times New Roman"/>
          <w:b/>
          <w:sz w:val="24"/>
          <w:szCs w:val="24"/>
        </w:rPr>
      </w:pPr>
    </w:p>
    <w:p w14:paraId="3DB22123" w14:textId="41FD9076" w:rsidR="00771154" w:rsidRPr="00A241A1" w:rsidRDefault="00771154" w:rsidP="00771154">
      <w:pPr>
        <w:autoSpaceDE w:val="0"/>
        <w:autoSpaceDN w:val="0"/>
        <w:adjustRightInd w:val="0"/>
        <w:spacing w:after="0" w:line="240" w:lineRule="auto"/>
        <w:jc w:val="center"/>
        <w:rPr>
          <w:rFonts w:ascii="Times New Roman" w:eastAsia="Times New Roman" w:hAnsi="Times New Roman" w:cs="Times New Roman"/>
          <w:b/>
          <w:sz w:val="24"/>
          <w:szCs w:val="24"/>
        </w:rPr>
      </w:pPr>
      <w:r w:rsidRPr="00A241A1">
        <w:rPr>
          <w:rFonts w:ascii="Times New Roman" w:hAnsi="Times New Roman" w:cs="Times New Roman"/>
          <w:b/>
          <w:sz w:val="24"/>
          <w:szCs w:val="24"/>
        </w:rPr>
        <w:t>Limbažu novada pašvaldības domes 202</w:t>
      </w:r>
      <w:r>
        <w:rPr>
          <w:rFonts w:ascii="Times New Roman" w:hAnsi="Times New Roman" w:cs="Times New Roman"/>
          <w:b/>
          <w:sz w:val="24"/>
          <w:szCs w:val="24"/>
        </w:rPr>
        <w:t>5</w:t>
      </w:r>
      <w:r w:rsidRPr="00A241A1">
        <w:rPr>
          <w:rFonts w:ascii="Times New Roman" w:hAnsi="Times New Roman" w:cs="Times New Roman"/>
          <w:b/>
          <w:sz w:val="24"/>
          <w:szCs w:val="24"/>
        </w:rPr>
        <w:t>. gada _.__________ saistošajiem noteikumiem</w:t>
      </w:r>
      <w:r>
        <w:rPr>
          <w:rFonts w:ascii="Times New Roman" w:hAnsi="Times New Roman" w:cs="Times New Roman"/>
          <w:b/>
          <w:sz w:val="24"/>
          <w:szCs w:val="24"/>
        </w:rPr>
        <w:t xml:space="preserve"> </w:t>
      </w:r>
      <w:r w:rsidRPr="00A241A1">
        <w:rPr>
          <w:rFonts w:ascii="Times New Roman" w:hAnsi="Times New Roman" w:cs="Times New Roman"/>
          <w:b/>
          <w:sz w:val="24"/>
          <w:szCs w:val="24"/>
        </w:rPr>
        <w:t xml:space="preserve">Nr. ___ </w:t>
      </w:r>
      <w:r w:rsidRPr="004223B0">
        <w:rPr>
          <w:rFonts w:ascii="Times New Roman" w:eastAsia="Times New Roman" w:hAnsi="Times New Roman" w:cs="Times New Roman"/>
          <w:b/>
          <w:bCs/>
          <w:sz w:val="24"/>
          <w:szCs w:val="24"/>
        </w:rPr>
        <w:t>“</w:t>
      </w:r>
      <w:r w:rsidRPr="00A241A1">
        <w:rPr>
          <w:rFonts w:ascii="Times New Roman" w:eastAsia="Times New Roman" w:hAnsi="Times New Roman" w:cs="Times New Roman"/>
          <w:b/>
          <w:sz w:val="24"/>
          <w:szCs w:val="24"/>
        </w:rPr>
        <w:t>Par bērnu uzņemšanas un atskaitīšanas kārtību</w:t>
      </w:r>
      <w:r>
        <w:rPr>
          <w:rFonts w:ascii="Times New Roman" w:eastAsia="Times New Roman" w:hAnsi="Times New Roman" w:cs="Times New Roman"/>
          <w:b/>
          <w:sz w:val="24"/>
          <w:szCs w:val="24"/>
        </w:rPr>
        <w:t xml:space="preserve"> </w:t>
      </w:r>
      <w:r w:rsidRPr="00A241A1">
        <w:rPr>
          <w:rFonts w:ascii="Times New Roman" w:eastAsia="Times New Roman" w:hAnsi="Times New Roman" w:cs="Times New Roman"/>
          <w:b/>
          <w:sz w:val="24"/>
          <w:szCs w:val="24"/>
        </w:rPr>
        <w:t>Limbažu novada pašvaldības izglītības iestādēs, kas īsteno pirmsskolas izglītības programmas</w:t>
      </w:r>
      <w:r w:rsidRPr="00A241A1">
        <w:rPr>
          <w:rFonts w:ascii="Times New Roman" w:hAnsi="Times New Roman" w:cs="Times New Roman"/>
          <w:b/>
          <w:sz w:val="24"/>
          <w:szCs w:val="24"/>
        </w:rPr>
        <w:t>”</w:t>
      </w:r>
    </w:p>
    <w:p w14:paraId="75AE151A" w14:textId="77777777" w:rsidR="00771154" w:rsidRPr="00543EFD" w:rsidRDefault="00771154" w:rsidP="0077115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96"/>
        <w:gridCol w:w="6826"/>
      </w:tblGrid>
      <w:tr w:rsidR="00771154" w:rsidRPr="00543EFD" w14:paraId="7BAAB627" w14:textId="77777777" w:rsidTr="009423FF">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326C7B09" w14:textId="77777777" w:rsidR="00771154" w:rsidRPr="00543EFD" w:rsidRDefault="00771154" w:rsidP="009423FF">
            <w:pPr>
              <w:spacing w:before="195" w:after="0" w:line="240" w:lineRule="auto"/>
              <w:jc w:val="center"/>
              <w:rPr>
                <w:rFonts w:ascii="Times New Roman" w:eastAsia="Times New Roman" w:hAnsi="Times New Roman" w:cs="Times New Roman"/>
                <w:sz w:val="24"/>
                <w:szCs w:val="24"/>
                <w:lang w:eastAsia="lv-LV"/>
              </w:rPr>
            </w:pPr>
            <w:r w:rsidRPr="00543EFD">
              <w:rPr>
                <w:rFonts w:ascii="Times New Roman" w:eastAsia="Times New Roman" w:hAnsi="Times New Roman" w:cs="Times New Roman"/>
                <w:sz w:val="24"/>
                <w:szCs w:val="24"/>
                <w:lang w:eastAsia="lv-LV"/>
              </w:rPr>
              <w:t>Paskaidrojuma raksta sadaļa</w:t>
            </w:r>
          </w:p>
        </w:tc>
        <w:tc>
          <w:tcPr>
            <w:tcW w:w="35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B8D407" w14:textId="77777777" w:rsidR="00771154" w:rsidRPr="00543EFD" w:rsidRDefault="00771154" w:rsidP="009423FF">
            <w:pPr>
              <w:spacing w:before="195" w:after="0" w:line="240" w:lineRule="auto"/>
              <w:jc w:val="center"/>
              <w:rPr>
                <w:rFonts w:ascii="Times New Roman" w:eastAsia="Times New Roman" w:hAnsi="Times New Roman" w:cs="Times New Roman"/>
                <w:sz w:val="24"/>
                <w:szCs w:val="24"/>
                <w:lang w:eastAsia="lv-LV"/>
              </w:rPr>
            </w:pPr>
            <w:r w:rsidRPr="00543EFD">
              <w:rPr>
                <w:rFonts w:ascii="Times New Roman" w:eastAsia="Times New Roman" w:hAnsi="Times New Roman" w:cs="Times New Roman"/>
                <w:sz w:val="24"/>
                <w:szCs w:val="24"/>
                <w:lang w:eastAsia="lv-LV"/>
              </w:rPr>
              <w:t>Norādāmā informācija</w:t>
            </w:r>
          </w:p>
        </w:tc>
      </w:tr>
      <w:tr w:rsidR="00771154" w:rsidRPr="00543EFD" w14:paraId="6AC72067" w14:textId="77777777" w:rsidTr="009423FF">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5F1AFD69" w14:textId="77777777" w:rsidR="00771154" w:rsidRPr="00543EFD" w:rsidRDefault="00771154" w:rsidP="009423FF">
            <w:pPr>
              <w:spacing w:before="195" w:after="0" w:line="240" w:lineRule="auto"/>
              <w:rPr>
                <w:rFonts w:ascii="Times New Roman" w:eastAsia="Times New Roman" w:hAnsi="Times New Roman" w:cs="Times New Roman"/>
                <w:sz w:val="24"/>
                <w:szCs w:val="24"/>
                <w:lang w:eastAsia="lv-LV"/>
              </w:rPr>
            </w:pPr>
            <w:r w:rsidRPr="00543EFD">
              <w:rPr>
                <w:rFonts w:ascii="Times New Roman" w:hAnsi="Times New Roman" w:cs="Times New Roman"/>
                <w:sz w:val="24"/>
                <w:szCs w:val="24"/>
              </w:rPr>
              <w:t xml:space="preserve">1. Projekta nepieciešamības </w:t>
            </w:r>
            <w:r w:rsidRPr="00543EFD">
              <w:rPr>
                <w:rFonts w:ascii="Times New Roman" w:hAnsi="Times New Roman" w:cs="Times New Roman"/>
                <w:spacing w:val="-2"/>
                <w:sz w:val="24"/>
                <w:szCs w:val="24"/>
              </w:rPr>
              <w:t>pamatojums</w:t>
            </w:r>
            <w:r w:rsidRPr="00543EFD">
              <w:rPr>
                <w:rFonts w:ascii="Times New Roman" w:eastAsia="Times New Roman" w:hAnsi="Times New Roman" w:cs="Times New Roman"/>
                <w:sz w:val="24"/>
                <w:szCs w:val="24"/>
                <w:lang w:eastAsia="lv-LV"/>
              </w:rPr>
              <w:t xml:space="preserve"> </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2978A01B" w14:textId="7C6408A0" w:rsidR="00771154" w:rsidRDefault="00771154" w:rsidP="009423FF">
            <w:pPr>
              <w:tabs>
                <w:tab w:val="left" w:pos="426"/>
              </w:tabs>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1.1. Izglītības likuma 17.</w:t>
            </w:r>
            <w:r w:rsidR="00DF79D4">
              <w:rPr>
                <w:rFonts w:ascii="Times New Roman" w:hAnsi="Times New Roman" w:cs="Times New Roman"/>
                <w:kern w:val="2"/>
                <w:sz w:val="24"/>
                <w:szCs w:val="24"/>
                <w14:ligatures w14:val="standardContextual"/>
              </w:rPr>
              <w:t> </w:t>
            </w:r>
            <w:r>
              <w:rPr>
                <w:rFonts w:ascii="Times New Roman" w:hAnsi="Times New Roman" w:cs="Times New Roman"/>
                <w:kern w:val="2"/>
                <w:sz w:val="24"/>
                <w:szCs w:val="24"/>
                <w14:ligatures w14:val="standardContextual"/>
              </w:rPr>
              <w:t>panta pirmā daļa nosaka, ka k</w:t>
            </w:r>
            <w:r w:rsidRPr="002A5801">
              <w:rPr>
                <w:rFonts w:ascii="Times New Roman" w:hAnsi="Times New Roman" w:cs="Times New Roman"/>
                <w:kern w:val="2"/>
                <w:sz w:val="24"/>
                <w:szCs w:val="24"/>
                <w14:ligatures w14:val="standardContextual"/>
              </w:rPr>
              <w:t xml:space="preserve">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2A5801">
              <w:rPr>
                <w:rFonts w:ascii="Times New Roman" w:hAnsi="Times New Roman" w:cs="Times New Roman"/>
                <w:kern w:val="2"/>
                <w:sz w:val="24"/>
                <w:szCs w:val="24"/>
                <w14:ligatures w14:val="standardContextual"/>
              </w:rPr>
              <w:t>ārpusstundu</w:t>
            </w:r>
            <w:proofErr w:type="spellEnd"/>
            <w:r w:rsidRPr="002A5801">
              <w:rPr>
                <w:rFonts w:ascii="Times New Roman" w:hAnsi="Times New Roman" w:cs="Times New Roman"/>
                <w:kern w:val="2"/>
                <w:sz w:val="24"/>
                <w:szCs w:val="24"/>
                <w14:ligatures w14:val="standardContextual"/>
              </w:rPr>
              <w:t xml:space="preserve"> pasākumus, arī bērnu nometnes.</w:t>
            </w:r>
            <w:r>
              <w:rPr>
                <w:rFonts w:ascii="Times New Roman" w:hAnsi="Times New Roman" w:cs="Times New Roman"/>
                <w:kern w:val="2"/>
                <w:sz w:val="24"/>
                <w:szCs w:val="24"/>
                <w14:ligatures w14:val="standardContextual"/>
              </w:rPr>
              <w:t xml:space="preserve"> Vispārējās izglītības likuma </w:t>
            </w:r>
            <w:r w:rsidRPr="00C8797A">
              <w:rPr>
                <w:rFonts w:ascii="Times New Roman" w:hAnsi="Times New Roman" w:cs="Times New Roman"/>
                <w:kern w:val="2"/>
                <w:sz w:val="24"/>
                <w:szCs w:val="24"/>
                <w14:ligatures w14:val="standardContextual"/>
              </w:rPr>
              <w:t>26.</w:t>
            </w:r>
            <w:r w:rsidR="00DF79D4">
              <w:rPr>
                <w:rFonts w:ascii="Times New Roman" w:hAnsi="Times New Roman" w:cs="Times New Roman"/>
                <w:kern w:val="2"/>
                <w:sz w:val="24"/>
                <w:szCs w:val="24"/>
                <w14:ligatures w14:val="standardContextual"/>
              </w:rPr>
              <w:t> panta pirmā</w:t>
            </w:r>
            <w:r w:rsidRPr="00C8797A">
              <w:rPr>
                <w:rFonts w:ascii="Times New Roman" w:hAnsi="Times New Roman" w:cs="Times New Roman"/>
                <w:kern w:val="2"/>
                <w:sz w:val="24"/>
                <w:szCs w:val="24"/>
                <w14:ligatures w14:val="standardContextual"/>
              </w:rPr>
              <w:t xml:space="preserve"> daļ</w:t>
            </w:r>
            <w:r>
              <w:rPr>
                <w:rFonts w:ascii="Times New Roman" w:hAnsi="Times New Roman" w:cs="Times New Roman"/>
                <w:kern w:val="2"/>
                <w:sz w:val="24"/>
                <w:szCs w:val="24"/>
                <w14:ligatures w14:val="standardContextual"/>
              </w:rPr>
              <w:t>a nosaka, ka</w:t>
            </w:r>
            <w:r w:rsidR="00DF79D4">
              <w:rPr>
                <w:rFonts w:ascii="Times New Roman" w:hAnsi="Times New Roman" w:cs="Times New Roman"/>
                <w:kern w:val="2"/>
                <w:sz w:val="24"/>
                <w:szCs w:val="24"/>
                <w14:ligatures w14:val="standardContextual"/>
              </w:rPr>
              <w:t xml:space="preserve"> pašvaldība</w:t>
            </w:r>
            <w:bookmarkStart w:id="0" w:name="_GoBack"/>
            <w:bookmarkEnd w:id="0"/>
            <w:r w:rsidRPr="00C8797A">
              <w:rPr>
                <w:rFonts w:ascii="Times New Roman" w:hAnsi="Times New Roman" w:cs="Times New Roman"/>
                <w:kern w:val="2"/>
                <w:sz w:val="24"/>
                <w:szCs w:val="24"/>
                <w14:ligatures w14:val="standardContextual"/>
              </w:rPr>
              <w:t xml:space="preserve"> vispārējās pirmsskolas izglītības iestādēs izglītojamos uzņem izglītības iestādes dibinātāja noteiktajā kārtībā, ievērojot Izglītības likuma un citu likumu noteikumus.</w:t>
            </w:r>
            <w:r>
              <w:rPr>
                <w:rFonts w:ascii="Times New Roman" w:hAnsi="Times New Roman" w:cs="Times New Roman"/>
                <w:kern w:val="2"/>
                <w:sz w:val="24"/>
                <w:szCs w:val="24"/>
                <w14:ligatures w14:val="standardContextual"/>
              </w:rPr>
              <w:t xml:space="preserve"> I</w:t>
            </w:r>
            <w:r w:rsidRPr="00C8797A">
              <w:rPr>
                <w:rFonts w:ascii="Times New Roman" w:hAnsi="Times New Roman" w:cs="Times New Roman"/>
                <w:kern w:val="2"/>
                <w:sz w:val="24"/>
                <w:szCs w:val="24"/>
                <w14:ligatures w14:val="standardContextual"/>
              </w:rPr>
              <w:t xml:space="preserve">zglītības iestādes dibinātājs ir pašvaldība, </w:t>
            </w:r>
            <w:r>
              <w:rPr>
                <w:rFonts w:ascii="Times New Roman" w:hAnsi="Times New Roman" w:cs="Times New Roman"/>
                <w:kern w:val="2"/>
                <w:sz w:val="24"/>
                <w:szCs w:val="24"/>
                <w14:ligatures w14:val="standardContextual"/>
              </w:rPr>
              <w:t xml:space="preserve">līdz ar to </w:t>
            </w:r>
            <w:r w:rsidRPr="00C8797A">
              <w:rPr>
                <w:rFonts w:ascii="Times New Roman" w:hAnsi="Times New Roman" w:cs="Times New Roman"/>
                <w:kern w:val="2"/>
                <w:sz w:val="24"/>
                <w:szCs w:val="24"/>
                <w14:ligatures w14:val="standardContextual"/>
              </w:rPr>
              <w:t>izglītojamo uzņemšanas kārtība vispārējās pirmsskolas izglītības iestādēs ir jānosaka saistošajos noteikumos.</w:t>
            </w:r>
          </w:p>
          <w:p w14:paraId="13A2E20F" w14:textId="47926E90" w:rsidR="00771154" w:rsidRPr="00543EFD" w:rsidRDefault="00771154" w:rsidP="009423FF">
            <w:pPr>
              <w:tabs>
                <w:tab w:val="left" w:pos="426"/>
              </w:tabs>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14:ligatures w14:val="standardContextual"/>
              </w:rPr>
              <w:t>1.2. Ir izstrādāti jaunā redakcijā s</w:t>
            </w:r>
            <w:r w:rsidRPr="00140F79">
              <w:rPr>
                <w:rFonts w:ascii="Times New Roman" w:eastAsia="Times New Roman" w:hAnsi="Times New Roman" w:cs="Times New Roman"/>
                <w:sz w:val="24"/>
                <w:szCs w:val="24"/>
              </w:rPr>
              <w:t xml:space="preserve">aistošie noteikumi „Par bērnu uzņemšanas un atskaitīšanas kārtību Limbažu novada pašvaldības </w:t>
            </w:r>
            <w:r w:rsidRPr="00140F79">
              <w:rPr>
                <w:rFonts w:ascii="Times New Roman" w:eastAsia="Times New Roman" w:hAnsi="Times New Roman" w:cs="Times New Roman"/>
                <w:sz w:val="24"/>
                <w:szCs w:val="28"/>
              </w:rPr>
              <w:t>izglītības iestādēs, kas īsteno pirmsskolas izglītības programmas</w:t>
            </w:r>
            <w:r w:rsidRPr="00140F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B6542" w:rsidRPr="00AB6542">
              <w:rPr>
                <w:rFonts w:ascii="Times New Roman" w:eastAsia="Times New Roman" w:hAnsi="Times New Roman" w:cs="Times New Roman"/>
                <w:sz w:val="24"/>
                <w:szCs w:val="24"/>
              </w:rPr>
              <w:t>Veiktas izmaiņas bērnu uzņemšanas vecuma ierobežojumos un pieteikumu reģistrācijas kārtībā izglītības iestādēs.</w:t>
            </w:r>
          </w:p>
        </w:tc>
      </w:tr>
      <w:tr w:rsidR="00771154" w:rsidRPr="00543EFD" w14:paraId="0B07D8C5" w14:textId="77777777" w:rsidTr="009423FF">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74331024" w14:textId="77777777" w:rsidR="00771154" w:rsidRPr="00543EFD" w:rsidRDefault="00771154" w:rsidP="009423FF">
            <w:pPr>
              <w:spacing w:before="195" w:after="0" w:line="240" w:lineRule="auto"/>
              <w:rPr>
                <w:rFonts w:ascii="Times New Roman" w:eastAsia="Times New Roman" w:hAnsi="Times New Roman" w:cs="Times New Roman"/>
                <w:sz w:val="24"/>
                <w:szCs w:val="24"/>
                <w:lang w:eastAsia="lv-LV"/>
              </w:rPr>
            </w:pPr>
            <w:r w:rsidRPr="00543EFD">
              <w:rPr>
                <w:rFonts w:ascii="Times New Roman" w:eastAsia="Times New Roman" w:hAnsi="Times New Roman" w:cs="Times New Roman"/>
                <w:sz w:val="24"/>
                <w:szCs w:val="24"/>
                <w:lang w:eastAsia="lv-LV"/>
              </w:rPr>
              <w:t>2. Fiskālā ietekme uz pašvaldības budžetu</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65FF37AD" w14:textId="77777777" w:rsidR="00771154" w:rsidRPr="004223B0" w:rsidRDefault="00771154" w:rsidP="009423FF">
            <w:pPr>
              <w:spacing w:before="195" w:after="0" w:line="240" w:lineRule="auto"/>
              <w:jc w:val="both"/>
              <w:rPr>
                <w:rFonts w:ascii="Times New Roman" w:eastAsia="Times New Roman" w:hAnsi="Times New Roman" w:cs="Times New Roman"/>
                <w:sz w:val="24"/>
                <w:szCs w:val="24"/>
                <w:lang w:eastAsia="lv-LV"/>
              </w:rPr>
            </w:pPr>
            <w:r w:rsidRPr="004223B0">
              <w:rPr>
                <w:rFonts w:ascii="Times New Roman" w:hAnsi="Times New Roman" w:cs="Times New Roman"/>
                <w:sz w:val="24"/>
                <w:szCs w:val="24"/>
                <w:shd w:val="clear" w:color="auto" w:fill="FFFFFF"/>
              </w:rPr>
              <w:t>Noteikumiem nav tiešas ietekmes uz pašvaldības budžetu.</w:t>
            </w:r>
          </w:p>
        </w:tc>
      </w:tr>
      <w:tr w:rsidR="00771154" w:rsidRPr="00543EFD" w14:paraId="025E01E1" w14:textId="77777777" w:rsidTr="009423FF">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4713A6C7" w14:textId="77777777" w:rsidR="00771154" w:rsidRPr="00543EFD" w:rsidRDefault="00771154" w:rsidP="009423FF">
            <w:pPr>
              <w:spacing w:before="195" w:after="0" w:line="240" w:lineRule="auto"/>
              <w:jc w:val="both"/>
              <w:rPr>
                <w:rFonts w:ascii="Times New Roman" w:eastAsia="Times New Roman" w:hAnsi="Times New Roman" w:cs="Times New Roman"/>
                <w:sz w:val="24"/>
                <w:szCs w:val="24"/>
                <w:lang w:eastAsia="lv-LV"/>
              </w:rPr>
            </w:pPr>
            <w:r w:rsidRPr="00543EFD">
              <w:rPr>
                <w:rFonts w:ascii="Times New Roman" w:eastAsia="Times New Roman" w:hAnsi="Times New Roman" w:cs="Times New Roman"/>
                <w:sz w:val="24"/>
                <w:szCs w:val="24"/>
                <w:lang w:eastAsia="lv-LV"/>
              </w:rPr>
              <w:t>3. Sociālā ietekme, ietekme uz vidi, iedzīvotāju veselību, uzņēmējdarbības vidi pašvaldības teritorijā, kā arī uz konkurenci</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57F1F662" w14:textId="77777777" w:rsidR="00771154" w:rsidRDefault="00771154" w:rsidP="009423FF">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sidRPr="00140F79">
              <w:rPr>
                <w:rFonts w:ascii="Times New Roman" w:eastAsia="Times New Roman" w:hAnsi="Times New Roman" w:cs="Times New Roman"/>
                <w:sz w:val="24"/>
                <w:szCs w:val="24"/>
                <w:lang w:eastAsia="lv-LV"/>
              </w:rPr>
              <w:t xml:space="preserve"> Sociālā ietekme – plānots, ka noteikumi pozitīvi ietekmēs cilvēku dzīvesveidu, labsajūtu, sabiedrību kopumā, jo nodrošinās vienotu un pārskatāmu kārtību bērnu uzņemšanai</w:t>
            </w:r>
            <w:r>
              <w:rPr>
                <w:rFonts w:ascii="Times New Roman" w:eastAsia="Times New Roman" w:hAnsi="Times New Roman" w:cs="Times New Roman"/>
                <w:sz w:val="24"/>
                <w:szCs w:val="24"/>
                <w:lang w:eastAsia="lv-LV"/>
              </w:rPr>
              <w:t xml:space="preserve"> </w:t>
            </w:r>
            <w:r w:rsidRPr="00671D15">
              <w:rPr>
                <w:rFonts w:ascii="Times New Roman" w:eastAsia="Times New Roman" w:hAnsi="Times New Roman" w:cs="Times New Roman"/>
                <w:sz w:val="24"/>
                <w:szCs w:val="24"/>
                <w:lang w:eastAsia="lv-LV"/>
              </w:rPr>
              <w:t>Limbažu novada pašvaldības izglītības iestādēs, kas īsteno pirmsskolas izglītības programmas.</w:t>
            </w:r>
          </w:p>
          <w:p w14:paraId="7886027D" w14:textId="77777777" w:rsidR="00771154" w:rsidRDefault="00771154" w:rsidP="009423FF">
            <w:pPr>
              <w:spacing w:before="195" w:after="0" w:line="240" w:lineRule="auto"/>
              <w:jc w:val="both"/>
              <w:rPr>
                <w:rFonts w:ascii="Times New Roman" w:eastAsia="Times New Roman" w:hAnsi="Times New Roman" w:cs="Times New Roman"/>
                <w:sz w:val="24"/>
                <w:szCs w:val="24"/>
                <w:lang w:eastAsia="lv-LV"/>
              </w:rPr>
            </w:pPr>
            <w:r w:rsidRPr="00140F79">
              <w:rPr>
                <w:rFonts w:ascii="Times New Roman" w:eastAsia="Times New Roman" w:hAnsi="Times New Roman" w:cs="Times New Roman"/>
                <w:sz w:val="24"/>
                <w:szCs w:val="24"/>
                <w:lang w:eastAsia="lv-LV"/>
              </w:rPr>
              <w:t xml:space="preserve">3.2. Ietekme uz vidi – noteikumu īstenošana neradīs ietekmi uz vidi.  3.3. Ietekme uz iedzīvotāju veselību – nav attiecināms.  </w:t>
            </w:r>
          </w:p>
          <w:p w14:paraId="481A5D09" w14:textId="173C0881" w:rsidR="00771154" w:rsidRDefault="00771154" w:rsidP="009423FF">
            <w:pPr>
              <w:spacing w:before="195" w:after="0" w:line="240" w:lineRule="auto"/>
              <w:jc w:val="both"/>
              <w:rPr>
                <w:rFonts w:ascii="Times New Roman" w:eastAsia="Times New Roman" w:hAnsi="Times New Roman" w:cs="Times New Roman"/>
                <w:sz w:val="24"/>
                <w:szCs w:val="24"/>
                <w:lang w:eastAsia="lv-LV"/>
              </w:rPr>
            </w:pPr>
            <w:r w:rsidRPr="00140F79">
              <w:rPr>
                <w:rFonts w:ascii="Times New Roman" w:eastAsia="Times New Roman" w:hAnsi="Times New Roman" w:cs="Times New Roman"/>
                <w:sz w:val="24"/>
                <w:szCs w:val="24"/>
                <w:lang w:eastAsia="lv-LV"/>
              </w:rPr>
              <w:t>3.4. Ietekme uz uzņēmējdarbības vidi pašvaldības</w:t>
            </w:r>
            <w:r w:rsidR="00DF79D4">
              <w:rPr>
                <w:rFonts w:ascii="Times New Roman" w:eastAsia="Times New Roman" w:hAnsi="Times New Roman" w:cs="Times New Roman"/>
                <w:sz w:val="24"/>
                <w:szCs w:val="24"/>
                <w:lang w:eastAsia="lv-LV"/>
              </w:rPr>
              <w:t xml:space="preserve"> teritorijā – nav attiecināma. </w:t>
            </w:r>
          </w:p>
          <w:p w14:paraId="36700434" w14:textId="77777777" w:rsidR="00771154" w:rsidRPr="00543EFD" w:rsidRDefault="00771154" w:rsidP="009423FF">
            <w:pPr>
              <w:spacing w:before="195" w:after="0" w:line="240" w:lineRule="auto"/>
              <w:jc w:val="both"/>
              <w:rPr>
                <w:rFonts w:ascii="Times New Roman" w:eastAsia="Times New Roman" w:hAnsi="Times New Roman" w:cs="Times New Roman"/>
                <w:sz w:val="24"/>
                <w:szCs w:val="24"/>
                <w:lang w:eastAsia="lv-LV"/>
              </w:rPr>
            </w:pPr>
            <w:r w:rsidRPr="00140F79">
              <w:rPr>
                <w:rFonts w:ascii="Times New Roman" w:eastAsia="Times New Roman" w:hAnsi="Times New Roman" w:cs="Times New Roman"/>
                <w:sz w:val="24"/>
                <w:szCs w:val="24"/>
                <w:lang w:eastAsia="lv-LV"/>
              </w:rPr>
              <w:t xml:space="preserve">3.5. Ietekme uz konkurenci – noteikumiem nav ietekmes uz konkurenci.  </w:t>
            </w:r>
          </w:p>
        </w:tc>
      </w:tr>
      <w:tr w:rsidR="00771154" w:rsidRPr="00543EFD" w14:paraId="42B50D91" w14:textId="77777777" w:rsidTr="009423FF">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6B7AD70C" w14:textId="77777777" w:rsidR="00771154" w:rsidRPr="00543EFD" w:rsidRDefault="00771154" w:rsidP="009423FF">
            <w:pPr>
              <w:spacing w:before="195" w:after="0" w:line="240" w:lineRule="auto"/>
              <w:rPr>
                <w:rFonts w:ascii="Times New Roman" w:eastAsia="Times New Roman" w:hAnsi="Times New Roman" w:cs="Times New Roman"/>
                <w:sz w:val="24"/>
                <w:szCs w:val="24"/>
                <w:lang w:eastAsia="lv-LV"/>
              </w:rPr>
            </w:pPr>
            <w:r w:rsidRPr="00543EFD">
              <w:rPr>
                <w:rFonts w:ascii="Times New Roman" w:eastAsia="Times New Roman" w:hAnsi="Times New Roman" w:cs="Times New Roman"/>
                <w:sz w:val="24"/>
                <w:szCs w:val="24"/>
                <w:lang w:eastAsia="lv-LV"/>
              </w:rPr>
              <w:lastRenderedPageBreak/>
              <w:t>4. Ietekme uz administratīvajām procedūrām un to izmaksām</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36611B3A" w14:textId="5B09CBFA" w:rsidR="00D32B3C" w:rsidRPr="00BF69DB" w:rsidRDefault="0070340E" w:rsidP="00D32B3C">
            <w:pPr>
              <w:tabs>
                <w:tab w:val="left" w:pos="42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lang w:eastAsia="lv-LV"/>
              </w:rPr>
              <w:t xml:space="preserve">4.1. </w:t>
            </w:r>
            <w:r w:rsidR="00771154" w:rsidRPr="00F414A0">
              <w:rPr>
                <w:rFonts w:ascii="Times New Roman" w:eastAsia="Times New Roman" w:hAnsi="Times New Roman" w:cs="Times New Roman"/>
                <w:sz w:val="24"/>
                <w:szCs w:val="24"/>
                <w:lang w:eastAsia="lv-LV"/>
              </w:rPr>
              <w:t xml:space="preserve">Bērnus pieteikt reģistrācijai uzņemšanai izglītības iestādēs </w:t>
            </w:r>
            <w:r w:rsidR="00D32B3C" w:rsidRPr="00BF69DB">
              <w:rPr>
                <w:rFonts w:ascii="Times New Roman" w:eastAsia="Times New Roman" w:hAnsi="Times New Roman" w:cs="Times New Roman"/>
                <w:color w:val="000000" w:themeColor="text1"/>
                <w:sz w:val="24"/>
                <w:szCs w:val="24"/>
              </w:rPr>
              <w:t>var no bērna dzimšanas reģistrēšanas brīža. Bērnu reģistrācija notiek visu kalendāro gadu. Pieteikumu reģistrāciju veido izglītības iestāde.</w:t>
            </w:r>
          </w:p>
          <w:p w14:paraId="18507DE3" w14:textId="5EF29BCD" w:rsidR="00D32B3C" w:rsidRPr="00BF69DB" w:rsidRDefault="0070340E" w:rsidP="008A413D">
            <w:pPr>
              <w:tabs>
                <w:tab w:val="left" w:pos="42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 </w:t>
            </w:r>
            <w:r w:rsidR="00D32B3C" w:rsidRPr="00BF69DB">
              <w:rPr>
                <w:rFonts w:ascii="Times New Roman" w:eastAsia="Times New Roman" w:hAnsi="Times New Roman" w:cs="Times New Roman"/>
                <w:color w:val="000000" w:themeColor="text1"/>
                <w:sz w:val="24"/>
                <w:szCs w:val="24"/>
              </w:rPr>
              <w:t>Bērnu reģistrācija uzņemšanai izglītības iestādē notiek, iesniedzot iesniegumu (</w:t>
            </w:r>
            <w:hyperlink r:id="rId8" w:anchor="piel1" w:history="1">
              <w:r w:rsidR="00D32B3C" w:rsidRPr="00BF69DB">
                <w:rPr>
                  <w:rStyle w:val="Hipersaite"/>
                  <w:rFonts w:ascii="Times New Roman" w:eastAsia="Times New Roman" w:hAnsi="Times New Roman" w:cs="Times New Roman"/>
                  <w:color w:val="000000" w:themeColor="text1"/>
                  <w:sz w:val="24"/>
                  <w:szCs w:val="24"/>
                </w:rPr>
                <w:t>1. pielikums</w:t>
              </w:r>
            </w:hyperlink>
            <w:r w:rsidR="00D32B3C" w:rsidRPr="00BF69DB">
              <w:rPr>
                <w:rFonts w:ascii="Times New Roman" w:eastAsia="Times New Roman" w:hAnsi="Times New Roman" w:cs="Times New Roman"/>
                <w:color w:val="000000" w:themeColor="text1"/>
                <w:sz w:val="24"/>
                <w:szCs w:val="24"/>
              </w:rPr>
              <w:t>):</w:t>
            </w:r>
          </w:p>
          <w:p w14:paraId="62FA3C5D" w14:textId="3F80CCE4" w:rsidR="00D32B3C" w:rsidRPr="008A413D" w:rsidRDefault="00D32B3C" w:rsidP="008A413D">
            <w:pPr>
              <w:pStyle w:val="Sarakstarindkopa"/>
              <w:numPr>
                <w:ilvl w:val="0"/>
                <w:numId w:val="8"/>
              </w:numPr>
              <w:tabs>
                <w:tab w:val="left" w:pos="426"/>
              </w:tabs>
              <w:spacing w:after="0" w:line="240" w:lineRule="auto"/>
              <w:jc w:val="both"/>
              <w:rPr>
                <w:rFonts w:ascii="Times New Roman" w:eastAsia="Times New Roman" w:hAnsi="Times New Roman" w:cs="Times New Roman"/>
                <w:color w:val="000000" w:themeColor="text1"/>
                <w:sz w:val="24"/>
                <w:szCs w:val="24"/>
              </w:rPr>
            </w:pPr>
            <w:r w:rsidRPr="008A413D">
              <w:rPr>
                <w:rFonts w:ascii="Times New Roman" w:eastAsia="Times New Roman" w:hAnsi="Times New Roman" w:cs="Times New Roman"/>
                <w:color w:val="000000" w:themeColor="text1"/>
                <w:sz w:val="24"/>
                <w:szCs w:val="24"/>
              </w:rPr>
              <w:t xml:space="preserve">elektroniski, parakstot to ar drošu elektronisku parakstu un laika zīmogu, nosūtot uz oficiālo e-pasta adresi izglītības iestādei vai pašvaldībai </w:t>
            </w:r>
            <w:hyperlink r:id="rId9" w:history="1">
              <w:r w:rsidRPr="008A413D">
                <w:rPr>
                  <w:rStyle w:val="Hipersaite"/>
                  <w:rFonts w:ascii="Times New Roman" w:eastAsia="Times New Roman" w:hAnsi="Times New Roman" w:cs="Times New Roman"/>
                  <w:color w:val="000000" w:themeColor="text1"/>
                  <w:sz w:val="24"/>
                  <w:szCs w:val="24"/>
                </w:rPr>
                <w:t>pasts@limbazunovads.lv</w:t>
              </w:r>
            </w:hyperlink>
            <w:r w:rsidRPr="008A413D">
              <w:rPr>
                <w:rFonts w:ascii="Times New Roman" w:eastAsia="Times New Roman" w:hAnsi="Times New Roman" w:cs="Times New Roman"/>
                <w:color w:val="000000" w:themeColor="text1"/>
                <w:sz w:val="24"/>
                <w:szCs w:val="24"/>
              </w:rPr>
              <w:t>;</w:t>
            </w:r>
          </w:p>
          <w:p w14:paraId="2804BB15" w14:textId="664A40D8" w:rsidR="00D32B3C" w:rsidRPr="008A413D" w:rsidRDefault="00D32B3C" w:rsidP="008A413D">
            <w:pPr>
              <w:pStyle w:val="Sarakstarindkopa"/>
              <w:numPr>
                <w:ilvl w:val="0"/>
                <w:numId w:val="8"/>
              </w:numPr>
              <w:tabs>
                <w:tab w:val="left" w:pos="426"/>
              </w:tabs>
              <w:spacing w:after="0" w:line="240" w:lineRule="auto"/>
              <w:jc w:val="both"/>
              <w:rPr>
                <w:rFonts w:ascii="Times New Roman" w:eastAsia="Times New Roman" w:hAnsi="Times New Roman" w:cs="Times New Roman"/>
                <w:color w:val="000000" w:themeColor="text1"/>
                <w:sz w:val="24"/>
                <w:szCs w:val="24"/>
              </w:rPr>
            </w:pPr>
            <w:r w:rsidRPr="008A413D">
              <w:rPr>
                <w:rFonts w:ascii="Times New Roman" w:eastAsia="Times New Roman" w:hAnsi="Times New Roman" w:cs="Times New Roman"/>
                <w:color w:val="000000" w:themeColor="text1"/>
                <w:sz w:val="24"/>
                <w:szCs w:val="24"/>
              </w:rPr>
              <w:t>klātienē</w:t>
            </w:r>
            <w:r w:rsidR="00DF79D4">
              <w:rPr>
                <w:rFonts w:ascii="Times New Roman" w:eastAsia="Times New Roman" w:hAnsi="Times New Roman" w:cs="Times New Roman"/>
                <w:color w:val="000000" w:themeColor="text1"/>
                <w:sz w:val="24"/>
                <w:szCs w:val="24"/>
              </w:rPr>
              <w:t>,</w:t>
            </w:r>
            <w:r w:rsidRPr="008A413D">
              <w:rPr>
                <w:rFonts w:ascii="Times New Roman" w:eastAsia="Times New Roman" w:hAnsi="Times New Roman" w:cs="Times New Roman"/>
                <w:color w:val="000000" w:themeColor="text1"/>
                <w:sz w:val="24"/>
                <w:szCs w:val="24"/>
              </w:rPr>
              <w:t xml:space="preserve"> iesniedzot pieteikumu izvēlētajā izglītības iestādē</w:t>
            </w:r>
            <w:r w:rsidR="00DF79D4">
              <w:rPr>
                <w:rFonts w:ascii="Times New Roman" w:eastAsia="Times New Roman" w:hAnsi="Times New Roman" w:cs="Times New Roman"/>
                <w:color w:val="000000" w:themeColor="text1"/>
                <w:sz w:val="24"/>
                <w:szCs w:val="24"/>
              </w:rPr>
              <w:t xml:space="preserve"> </w:t>
            </w:r>
            <w:r w:rsidRPr="008A413D">
              <w:rPr>
                <w:rFonts w:ascii="Times New Roman" w:eastAsia="Times New Roman" w:hAnsi="Times New Roman" w:cs="Times New Roman"/>
                <w:color w:val="000000" w:themeColor="text1"/>
                <w:sz w:val="24"/>
                <w:szCs w:val="24"/>
              </w:rPr>
              <w:t>vai Limbažu novada pašvaldības Centrālās pārvaldes Klientu apkalpošanas centrā, Rīgas ielā 16, Limbažos (turpmāk tekstā – Klientu apkalpošanas centrs) vai jebkurā citā Limbažu novada pašvaldības pakalpojumu</w:t>
            </w:r>
            <w:r w:rsidR="008A413D">
              <w:rPr>
                <w:rFonts w:ascii="Times New Roman" w:eastAsia="Times New Roman" w:hAnsi="Times New Roman" w:cs="Times New Roman"/>
                <w:color w:val="000000" w:themeColor="text1"/>
                <w:sz w:val="24"/>
                <w:szCs w:val="24"/>
              </w:rPr>
              <w:t xml:space="preserve"> </w:t>
            </w:r>
            <w:r w:rsidRPr="008A413D">
              <w:rPr>
                <w:rFonts w:ascii="Times New Roman" w:eastAsia="Times New Roman" w:hAnsi="Times New Roman" w:cs="Times New Roman"/>
                <w:color w:val="000000" w:themeColor="text1"/>
                <w:sz w:val="24"/>
                <w:szCs w:val="24"/>
              </w:rPr>
              <w:t>sniegšanas centrā vai apvienības pārvaldē, kā arī iesniedzot iesniegumu ar pasta starpniecību;</w:t>
            </w:r>
          </w:p>
          <w:p w14:paraId="5889D285" w14:textId="7F035CC8" w:rsidR="00D32B3C" w:rsidRPr="008A413D" w:rsidRDefault="00D32B3C" w:rsidP="008437EF">
            <w:pPr>
              <w:pStyle w:val="Sarakstarindkopa"/>
              <w:numPr>
                <w:ilvl w:val="0"/>
                <w:numId w:val="9"/>
              </w:numPr>
              <w:spacing w:after="0" w:line="240" w:lineRule="auto"/>
              <w:ind w:left="1566" w:hanging="284"/>
              <w:jc w:val="both"/>
              <w:rPr>
                <w:rFonts w:ascii="Times New Roman" w:eastAsia="Times New Roman" w:hAnsi="Times New Roman" w:cs="Times New Roman"/>
                <w:color w:val="000000" w:themeColor="text1"/>
                <w:sz w:val="24"/>
                <w:szCs w:val="24"/>
              </w:rPr>
            </w:pPr>
            <w:r w:rsidRPr="008A413D">
              <w:rPr>
                <w:rFonts w:ascii="Times New Roman" w:eastAsia="Times New Roman" w:hAnsi="Times New Roman" w:cs="Times New Roman"/>
                <w:color w:val="000000" w:themeColor="text1"/>
                <w:sz w:val="24"/>
                <w:szCs w:val="24"/>
              </w:rPr>
              <w:t xml:space="preserve">izmantojot </w:t>
            </w:r>
            <w:r w:rsidR="008A413D" w:rsidRPr="008A413D">
              <w:rPr>
                <w:rFonts w:ascii="Times New Roman" w:eastAsia="Times New Roman" w:hAnsi="Times New Roman" w:cs="Times New Roman"/>
                <w:color w:val="000000" w:themeColor="text1"/>
                <w:sz w:val="24"/>
                <w:szCs w:val="24"/>
              </w:rPr>
              <w:t>l</w:t>
            </w:r>
            <w:r w:rsidRPr="008A413D">
              <w:rPr>
                <w:rFonts w:ascii="Times New Roman" w:eastAsia="Times New Roman" w:hAnsi="Times New Roman" w:cs="Times New Roman"/>
                <w:color w:val="000000" w:themeColor="text1"/>
                <w:sz w:val="24"/>
                <w:szCs w:val="24"/>
              </w:rPr>
              <w:t>atvija.lv elektroniskos rīkus.</w:t>
            </w:r>
          </w:p>
          <w:p w14:paraId="5A9E8B85" w14:textId="77777777" w:rsidR="00D32B3C" w:rsidRDefault="00D32B3C" w:rsidP="00D32B3C">
            <w:pPr>
              <w:pStyle w:val="Sarakstarindkopa"/>
              <w:tabs>
                <w:tab w:val="left" w:pos="426"/>
              </w:tabs>
              <w:spacing w:after="0" w:line="240" w:lineRule="auto"/>
              <w:ind w:left="910"/>
              <w:jc w:val="both"/>
              <w:rPr>
                <w:rFonts w:ascii="Times New Roman" w:eastAsia="Times New Roman" w:hAnsi="Times New Roman" w:cs="Times New Roman"/>
                <w:color w:val="000000" w:themeColor="text1"/>
                <w:sz w:val="24"/>
                <w:szCs w:val="24"/>
              </w:rPr>
            </w:pPr>
          </w:p>
          <w:p w14:paraId="187F3C1D" w14:textId="691AC2C3" w:rsidR="00D32B3C" w:rsidRPr="00D32B3C" w:rsidRDefault="0070340E" w:rsidP="00D32B3C">
            <w:pPr>
              <w:tabs>
                <w:tab w:val="left" w:pos="42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4.3. </w:t>
            </w:r>
            <w:r w:rsidR="00D32B3C" w:rsidRPr="00D32B3C">
              <w:rPr>
                <w:rFonts w:ascii="Times New Roman" w:eastAsia="Times New Roman" w:hAnsi="Times New Roman" w:cs="Times New Roman"/>
                <w:color w:val="000000" w:themeColor="text1"/>
                <w:sz w:val="24"/>
                <w:szCs w:val="24"/>
              </w:rPr>
              <w:t>Izglītības iestādē iesniegumus reģistrē hronoloģiskā secībā pēc iesnieguma saņemšanas datuma, kārtas numura, atbilstoši iestādes lietu nomenklatūrai.</w:t>
            </w:r>
          </w:p>
          <w:p w14:paraId="7E95D172" w14:textId="37EF3562" w:rsidR="00D32B3C" w:rsidRPr="00B25547" w:rsidRDefault="0070340E" w:rsidP="00B25547">
            <w:pPr>
              <w:tabs>
                <w:tab w:val="left" w:pos="42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4.4. </w:t>
            </w:r>
            <w:r w:rsidR="00D32B3C" w:rsidRPr="00BF69DB">
              <w:rPr>
                <w:rFonts w:ascii="Times New Roman" w:eastAsia="Times New Roman" w:hAnsi="Times New Roman" w:cs="Times New Roman"/>
                <w:color w:val="000000" w:themeColor="text1"/>
                <w:sz w:val="24"/>
                <w:szCs w:val="24"/>
              </w:rPr>
              <w:t>Ievērojot iesniegumu reģistrācijas secību un brīvo vietu skaitu izglītības iestādē, tiek izveidots pretendējošo bērnu saraksts</w:t>
            </w:r>
            <w:r w:rsidR="00405F01">
              <w:rPr>
                <w:rFonts w:ascii="Times New Roman" w:eastAsia="Times New Roman" w:hAnsi="Times New Roman" w:cs="Times New Roman"/>
                <w:color w:val="000000" w:themeColor="text1"/>
                <w:sz w:val="24"/>
                <w:szCs w:val="24"/>
              </w:rPr>
              <w:t xml:space="preserve"> atbilstoši saistošajos noteikumos noteiktajai </w:t>
            </w:r>
            <w:r w:rsidR="00D32B3C" w:rsidRPr="00BF69DB">
              <w:rPr>
                <w:rFonts w:ascii="Times New Roman" w:eastAsia="Times New Roman" w:hAnsi="Times New Roman" w:cs="Times New Roman"/>
                <w:color w:val="000000" w:themeColor="text1"/>
                <w:sz w:val="24"/>
                <w:szCs w:val="24"/>
              </w:rPr>
              <w:t xml:space="preserve"> prioritār</w:t>
            </w:r>
            <w:r w:rsidR="00405F01">
              <w:rPr>
                <w:rFonts w:ascii="Times New Roman" w:eastAsia="Times New Roman" w:hAnsi="Times New Roman" w:cs="Times New Roman"/>
                <w:color w:val="000000" w:themeColor="text1"/>
                <w:sz w:val="24"/>
                <w:szCs w:val="24"/>
              </w:rPr>
              <w:t>ai</w:t>
            </w:r>
            <w:r w:rsidR="00D32B3C" w:rsidRPr="00BF69DB">
              <w:rPr>
                <w:rFonts w:ascii="Times New Roman" w:eastAsia="Times New Roman" w:hAnsi="Times New Roman" w:cs="Times New Roman"/>
                <w:color w:val="000000" w:themeColor="text1"/>
                <w:sz w:val="24"/>
                <w:szCs w:val="24"/>
              </w:rPr>
              <w:t xml:space="preserve"> secīb</w:t>
            </w:r>
            <w:r w:rsidR="00405F01">
              <w:rPr>
                <w:rFonts w:ascii="Times New Roman" w:eastAsia="Times New Roman" w:hAnsi="Times New Roman" w:cs="Times New Roman"/>
                <w:color w:val="000000" w:themeColor="text1"/>
                <w:sz w:val="24"/>
                <w:szCs w:val="24"/>
              </w:rPr>
              <w:t>ai</w:t>
            </w:r>
            <w:r w:rsidR="00B25547">
              <w:rPr>
                <w:rFonts w:ascii="Times New Roman" w:eastAsia="Times New Roman" w:hAnsi="Times New Roman" w:cs="Times New Roman"/>
                <w:color w:val="000000" w:themeColor="text1"/>
                <w:sz w:val="24"/>
                <w:szCs w:val="24"/>
              </w:rPr>
              <w:t>.</w:t>
            </w:r>
          </w:p>
          <w:p w14:paraId="1188A881" w14:textId="4CFE0AA1" w:rsidR="00771154" w:rsidRPr="00543EFD" w:rsidRDefault="0070340E" w:rsidP="005D5611">
            <w:pPr>
              <w:spacing w:before="195"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771154" w:rsidRPr="00F414A0">
              <w:rPr>
                <w:rFonts w:ascii="Times New Roman" w:eastAsia="Times New Roman" w:hAnsi="Times New Roman" w:cs="Times New Roman"/>
                <w:sz w:val="24"/>
                <w:szCs w:val="24"/>
                <w:lang w:eastAsia="lv-LV"/>
              </w:rPr>
              <w:t>Bērna reģistrācijas iesniegumu var iesniegt bērna vecāki vai personas, kas tos aizstāj, pievienojot pilnvarotajām personām – pilnvaras kopiju vai bāriņtiesas lēmums, ar kuru bērns ievietots attiecīgajā iestādē, aizbildņiem – lēmuma par aizbildniecības nodibināšanu kopiju, audžuvecākiem – līguma par bērna ievietošanu audžuģimenē kopiju.</w:t>
            </w:r>
          </w:p>
        </w:tc>
      </w:tr>
      <w:tr w:rsidR="00771154" w:rsidRPr="00543EFD" w14:paraId="59853C9E" w14:textId="77777777" w:rsidTr="009423FF">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36D65010" w14:textId="77777777" w:rsidR="00771154" w:rsidRPr="00543EFD" w:rsidRDefault="00771154" w:rsidP="009423FF">
            <w:pPr>
              <w:spacing w:before="195" w:after="0" w:line="240" w:lineRule="auto"/>
              <w:rPr>
                <w:rFonts w:ascii="Times New Roman" w:eastAsia="Times New Roman" w:hAnsi="Times New Roman" w:cs="Times New Roman"/>
                <w:sz w:val="24"/>
                <w:szCs w:val="24"/>
                <w:lang w:eastAsia="lv-LV"/>
              </w:rPr>
            </w:pPr>
            <w:r w:rsidRPr="00543EFD">
              <w:rPr>
                <w:rFonts w:ascii="Times New Roman" w:eastAsia="Times New Roman" w:hAnsi="Times New Roman" w:cs="Times New Roman"/>
                <w:sz w:val="24"/>
                <w:szCs w:val="24"/>
                <w:lang w:eastAsia="lv-LV"/>
              </w:rPr>
              <w:t>5. Ietekme uz pašvaldības funkcijām un cilvēkresursiem</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56CA4E3A" w14:textId="77777777" w:rsidR="00771154" w:rsidRPr="00671D15" w:rsidRDefault="00771154" w:rsidP="009423FF">
            <w:pPr>
              <w:spacing w:after="0" w:line="240" w:lineRule="auto"/>
              <w:jc w:val="both"/>
              <w:rPr>
                <w:rFonts w:ascii="Times New Roman" w:eastAsia="Times New Roman" w:hAnsi="Times New Roman" w:cs="Times New Roman"/>
                <w:sz w:val="24"/>
                <w:szCs w:val="24"/>
                <w:lang w:eastAsia="lv-LV"/>
              </w:rPr>
            </w:pPr>
            <w:r w:rsidRPr="00671D15">
              <w:rPr>
                <w:rFonts w:ascii="Times New Roman" w:eastAsia="Times New Roman" w:hAnsi="Times New Roman" w:cs="Times New Roman"/>
                <w:sz w:val="24"/>
                <w:szCs w:val="24"/>
                <w:shd w:val="clear" w:color="auto" w:fill="FFFFFF"/>
                <w:lang w:eastAsia="lv-LV"/>
              </w:rPr>
              <w:t>Pašvaldību funkcijas, kuru izpildei tiek izstrādāti šie saistošie noteikumi:</w:t>
            </w:r>
          </w:p>
          <w:p w14:paraId="2A27EDCC" w14:textId="09E63C8B" w:rsidR="00771154" w:rsidRPr="00671D15" w:rsidRDefault="00771154" w:rsidP="009423FF">
            <w:pPr>
              <w:shd w:val="clear" w:color="auto" w:fill="FFFFFF"/>
              <w:spacing w:after="0" w:line="293" w:lineRule="atLeast"/>
              <w:jc w:val="both"/>
              <w:rPr>
                <w:rFonts w:ascii="Times New Roman" w:eastAsia="Times New Roman" w:hAnsi="Times New Roman" w:cs="Times New Roman"/>
                <w:sz w:val="24"/>
                <w:szCs w:val="24"/>
                <w:lang w:eastAsia="lv-LV"/>
              </w:rPr>
            </w:pPr>
            <w:r w:rsidRPr="00671D15">
              <w:rPr>
                <w:rFonts w:ascii="Times New Roman" w:eastAsia="Times New Roman" w:hAnsi="Times New Roman" w:cs="Times New Roman"/>
                <w:sz w:val="24"/>
                <w:szCs w:val="24"/>
                <w:lang w:eastAsia="lv-LV"/>
              </w:rPr>
              <w:t>–</w:t>
            </w:r>
            <w:r w:rsidR="00DF79D4">
              <w:rPr>
                <w:rFonts w:ascii="Times New Roman" w:eastAsia="Times New Roman" w:hAnsi="Times New Roman" w:cs="Times New Roman"/>
                <w:sz w:val="24"/>
                <w:szCs w:val="24"/>
                <w:lang w:eastAsia="lv-LV"/>
              </w:rPr>
              <w:t xml:space="preserve"> </w:t>
            </w:r>
            <w:hyperlink r:id="rId10" w:tgtFrame="_blank" w:history="1">
              <w:r w:rsidRPr="00671D15">
                <w:rPr>
                  <w:rFonts w:ascii="Times New Roman" w:eastAsia="Times New Roman" w:hAnsi="Times New Roman" w:cs="Times New Roman"/>
                  <w:sz w:val="24"/>
                  <w:szCs w:val="24"/>
                  <w:lang w:eastAsia="lv-LV"/>
                </w:rPr>
                <w:t>Pašvaldību likuma</w:t>
              </w:r>
            </w:hyperlink>
            <w:r w:rsidR="00DF79D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00DF79D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panta </w:t>
            </w:r>
            <w:r w:rsidRPr="00671D15">
              <w:rPr>
                <w:rFonts w:ascii="Times New Roman" w:eastAsia="Times New Roman" w:hAnsi="Times New Roman" w:cs="Times New Roman"/>
                <w:sz w:val="24"/>
                <w:szCs w:val="24"/>
                <w:lang w:eastAsia="lv-LV"/>
              </w:rPr>
              <w:t xml:space="preserve">pirmās daļas 4. punkta funkcijas, kas noteic, ka viena no pašvaldības autonomajam funkcijām ir gādāt par </w:t>
            </w:r>
            <w:r>
              <w:rPr>
                <w:rFonts w:ascii="Times New Roman" w:eastAsia="Times New Roman" w:hAnsi="Times New Roman" w:cs="Times New Roman"/>
                <w:sz w:val="24"/>
                <w:szCs w:val="24"/>
                <w:lang w:eastAsia="lv-LV"/>
              </w:rPr>
              <w:t xml:space="preserve">pirmsskolas </w:t>
            </w:r>
            <w:r w:rsidRPr="00671D15">
              <w:rPr>
                <w:rFonts w:ascii="Times New Roman" w:eastAsia="Times New Roman" w:hAnsi="Times New Roman" w:cs="Times New Roman"/>
                <w:sz w:val="24"/>
                <w:szCs w:val="24"/>
                <w:lang w:eastAsia="lv-LV"/>
              </w:rPr>
              <w:t>izglītības pieejamību;</w:t>
            </w:r>
          </w:p>
          <w:p w14:paraId="58DA8612" w14:textId="5AC0A57F" w:rsidR="00771154" w:rsidRDefault="00771154" w:rsidP="009423FF">
            <w:pPr>
              <w:shd w:val="clear" w:color="auto" w:fill="FFFFFF"/>
              <w:spacing w:after="0" w:line="293" w:lineRule="atLeast"/>
              <w:jc w:val="both"/>
              <w:rPr>
                <w:rFonts w:ascii="Times New Roman" w:eastAsia="Times New Roman" w:hAnsi="Times New Roman" w:cs="Times New Roman"/>
                <w:sz w:val="24"/>
                <w:szCs w:val="24"/>
                <w:lang w:eastAsia="lv-LV"/>
              </w:rPr>
            </w:pPr>
            <w:r w:rsidRPr="00671D15">
              <w:rPr>
                <w:rFonts w:ascii="Times New Roman" w:eastAsia="Times New Roman" w:hAnsi="Times New Roman" w:cs="Times New Roman"/>
                <w:sz w:val="24"/>
                <w:szCs w:val="24"/>
                <w:lang w:eastAsia="lv-LV"/>
              </w:rPr>
              <w:t>–</w:t>
            </w:r>
            <w:r w:rsidR="00DF79D4">
              <w:rPr>
                <w:rFonts w:ascii="Times New Roman" w:eastAsia="Times New Roman" w:hAnsi="Times New Roman" w:cs="Times New Roman"/>
                <w:sz w:val="24"/>
                <w:szCs w:val="24"/>
                <w:lang w:eastAsia="lv-LV"/>
              </w:rPr>
              <w:t xml:space="preserve"> </w:t>
            </w:r>
            <w:hyperlink r:id="rId11" w:tgtFrame="_blank" w:history="1">
              <w:r w:rsidRPr="00671D15">
                <w:rPr>
                  <w:rFonts w:ascii="Times New Roman" w:eastAsia="Times New Roman" w:hAnsi="Times New Roman" w:cs="Times New Roman"/>
                  <w:sz w:val="24"/>
                  <w:szCs w:val="24"/>
                  <w:lang w:eastAsia="lv-LV"/>
                </w:rPr>
                <w:t>Izglītības likuma</w:t>
              </w:r>
            </w:hyperlink>
            <w:r w:rsidR="00DF79D4">
              <w:rPr>
                <w:rFonts w:ascii="Times New Roman" w:eastAsia="Times New Roman" w:hAnsi="Times New Roman" w:cs="Times New Roman"/>
                <w:sz w:val="24"/>
                <w:szCs w:val="24"/>
                <w:lang w:eastAsia="lv-LV"/>
              </w:rPr>
              <w:t xml:space="preserve"> </w:t>
            </w:r>
            <w:hyperlink r:id="rId12" w:anchor="p17" w:tgtFrame="_blank" w:history="1">
              <w:r w:rsidRPr="00671D15">
                <w:rPr>
                  <w:rFonts w:ascii="Times New Roman" w:eastAsia="Times New Roman" w:hAnsi="Times New Roman" w:cs="Times New Roman"/>
                  <w:sz w:val="24"/>
                  <w:szCs w:val="24"/>
                  <w:lang w:eastAsia="lv-LV"/>
                </w:rPr>
                <w:t>17. panta</w:t>
              </w:r>
            </w:hyperlink>
            <w:r w:rsidR="00DF79D4">
              <w:rPr>
                <w:rFonts w:ascii="Times New Roman" w:eastAsia="Times New Roman" w:hAnsi="Times New Roman" w:cs="Times New Roman"/>
                <w:sz w:val="24"/>
                <w:szCs w:val="24"/>
                <w:lang w:eastAsia="lv-LV"/>
              </w:rPr>
              <w:t xml:space="preserve"> </w:t>
            </w:r>
            <w:r w:rsidRPr="00671D15">
              <w:rPr>
                <w:rFonts w:ascii="Times New Roman" w:eastAsia="Times New Roman" w:hAnsi="Times New Roman" w:cs="Times New Roman"/>
                <w:sz w:val="24"/>
                <w:szCs w:val="24"/>
                <w:lang w:eastAsia="lv-LV"/>
              </w:rPr>
              <w:t>pirmajā daļā noteiktais pašvaldības pienākums – nodrošināt bērniem, kuru dzīvesvieta deklarēta pašvaldības administratīvajā teritorijā, iespēju iegūt pirmsskolas izglītību bērna dzīvesvietai tuvākajā pašvaldības izglītības iestādē</w:t>
            </w:r>
            <w:r>
              <w:rPr>
                <w:rFonts w:ascii="Times New Roman" w:eastAsia="Times New Roman" w:hAnsi="Times New Roman" w:cs="Times New Roman"/>
                <w:sz w:val="24"/>
                <w:szCs w:val="24"/>
                <w:lang w:eastAsia="lv-LV"/>
              </w:rPr>
              <w:t>.</w:t>
            </w:r>
          </w:p>
          <w:p w14:paraId="74115F63" w14:textId="6CA6216F" w:rsidR="005D5611" w:rsidRPr="00543EFD" w:rsidRDefault="00771154" w:rsidP="005D5611">
            <w:pPr>
              <w:shd w:val="clear" w:color="auto" w:fill="FFFFFF"/>
              <w:spacing w:after="0" w:line="293" w:lineRule="atLeast"/>
              <w:jc w:val="both"/>
              <w:rPr>
                <w:rFonts w:ascii="Times New Roman" w:eastAsia="Times New Roman" w:hAnsi="Times New Roman" w:cs="Times New Roman"/>
                <w:sz w:val="24"/>
                <w:szCs w:val="24"/>
                <w:lang w:eastAsia="lv-LV"/>
              </w:rPr>
            </w:pPr>
            <w:r w:rsidRPr="00214E63">
              <w:rPr>
                <w:rFonts w:ascii="Times New Roman" w:eastAsia="Times New Roman" w:hAnsi="Times New Roman" w:cs="Times New Roman"/>
                <w:sz w:val="24"/>
                <w:szCs w:val="24"/>
                <w:lang w:eastAsia="lv-LV"/>
              </w:rPr>
              <w:t>Saistošo noteikumu izpilde notiks</w:t>
            </w:r>
            <w:r w:rsidR="005D5611">
              <w:rPr>
                <w:rFonts w:ascii="Times New Roman" w:eastAsia="Times New Roman" w:hAnsi="Times New Roman" w:cs="Times New Roman"/>
                <w:sz w:val="24"/>
                <w:szCs w:val="24"/>
                <w:lang w:eastAsia="lv-LV"/>
              </w:rPr>
              <w:t>,</w:t>
            </w:r>
            <w:r w:rsidRPr="00214E63">
              <w:rPr>
                <w:rFonts w:ascii="Times New Roman" w:eastAsia="Times New Roman" w:hAnsi="Times New Roman" w:cs="Times New Roman"/>
                <w:sz w:val="24"/>
                <w:szCs w:val="24"/>
                <w:lang w:eastAsia="lv-LV"/>
              </w:rPr>
              <w:t xml:space="preserve"> iesaistot esošos cilvēkresursus.</w:t>
            </w:r>
          </w:p>
        </w:tc>
      </w:tr>
      <w:tr w:rsidR="00771154" w:rsidRPr="00543EFD" w14:paraId="3C8D3869" w14:textId="77777777" w:rsidTr="009423FF">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677369B7" w14:textId="77777777" w:rsidR="00771154" w:rsidRPr="00543EFD" w:rsidRDefault="00771154" w:rsidP="009423FF">
            <w:pPr>
              <w:spacing w:before="195" w:after="0" w:line="240" w:lineRule="auto"/>
              <w:rPr>
                <w:rFonts w:ascii="Times New Roman" w:eastAsia="Times New Roman" w:hAnsi="Times New Roman" w:cs="Times New Roman"/>
                <w:sz w:val="24"/>
                <w:szCs w:val="24"/>
                <w:lang w:eastAsia="lv-LV"/>
              </w:rPr>
            </w:pPr>
            <w:r w:rsidRPr="00543EFD">
              <w:rPr>
                <w:rFonts w:ascii="Times New Roman" w:eastAsia="Times New Roman" w:hAnsi="Times New Roman" w:cs="Times New Roman"/>
                <w:sz w:val="24"/>
                <w:szCs w:val="24"/>
                <w:lang w:eastAsia="lv-LV"/>
              </w:rPr>
              <w:t>6. Informācija par izpildes nodrošināšanu</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51AB7609" w14:textId="34E4E2DE" w:rsidR="00771154" w:rsidRDefault="00771154" w:rsidP="009423FF">
            <w:pPr>
              <w:spacing w:before="195" w:after="0" w:line="240" w:lineRule="auto"/>
              <w:jc w:val="both"/>
              <w:rPr>
                <w:rFonts w:ascii="Times New Roman" w:eastAsia="Times New Roman" w:hAnsi="Times New Roman" w:cs="Times New Roman"/>
                <w:sz w:val="24"/>
                <w:szCs w:val="24"/>
                <w:lang w:eastAsia="lv-LV"/>
              </w:rPr>
            </w:pPr>
            <w:r w:rsidRPr="00214E63">
              <w:rPr>
                <w:rFonts w:ascii="Times New Roman" w:eastAsia="Times New Roman" w:hAnsi="Times New Roman" w:cs="Times New Roman"/>
                <w:sz w:val="24"/>
                <w:szCs w:val="24"/>
                <w:lang w:eastAsia="lv-LV"/>
              </w:rPr>
              <w:t>Noteikumu izpildi nodrošinās Limbažu novada izglītības iestā</w:t>
            </w:r>
            <w:r w:rsidR="00767EF4">
              <w:rPr>
                <w:rFonts w:ascii="Times New Roman" w:eastAsia="Times New Roman" w:hAnsi="Times New Roman" w:cs="Times New Roman"/>
                <w:sz w:val="24"/>
                <w:szCs w:val="24"/>
                <w:lang w:eastAsia="lv-LV"/>
              </w:rPr>
              <w:t>des.</w:t>
            </w:r>
          </w:p>
          <w:p w14:paraId="39DC07F8" w14:textId="00F569AE" w:rsidR="00771154" w:rsidRDefault="00771154" w:rsidP="009423FF">
            <w:pPr>
              <w:spacing w:before="195" w:after="0" w:line="240" w:lineRule="auto"/>
              <w:jc w:val="both"/>
              <w:rPr>
                <w:rFonts w:ascii="Times New Roman" w:eastAsia="Times New Roman" w:hAnsi="Times New Roman" w:cs="Times New Roman"/>
                <w:sz w:val="24"/>
                <w:szCs w:val="24"/>
                <w:lang w:eastAsia="lv-LV"/>
              </w:rPr>
            </w:pPr>
            <w:r w:rsidRPr="00214E63">
              <w:rPr>
                <w:rFonts w:ascii="Times New Roman" w:eastAsia="Times New Roman" w:hAnsi="Times New Roman" w:cs="Times New Roman"/>
                <w:sz w:val="24"/>
                <w:szCs w:val="24"/>
                <w:lang w:eastAsia="lv-LV"/>
              </w:rPr>
              <w:t>Noteikumu izpildes nodrošināšanā netiek paredzēta jaunu institūciju izveide</w:t>
            </w:r>
            <w:r w:rsidR="00405F01">
              <w:rPr>
                <w:rFonts w:ascii="Times New Roman" w:eastAsia="Times New Roman" w:hAnsi="Times New Roman" w:cs="Times New Roman"/>
                <w:sz w:val="24"/>
                <w:szCs w:val="24"/>
                <w:lang w:eastAsia="lv-LV"/>
              </w:rPr>
              <w:t>.</w:t>
            </w:r>
            <w:r w:rsidRPr="00214E63">
              <w:rPr>
                <w:rFonts w:ascii="Times New Roman" w:eastAsia="Times New Roman" w:hAnsi="Times New Roman" w:cs="Times New Roman"/>
                <w:sz w:val="24"/>
                <w:szCs w:val="24"/>
                <w:lang w:eastAsia="lv-LV"/>
              </w:rPr>
              <w:t xml:space="preserve"> </w:t>
            </w:r>
          </w:p>
          <w:p w14:paraId="7E953132" w14:textId="77777777" w:rsidR="00771154" w:rsidRPr="00543EFD" w:rsidRDefault="00771154" w:rsidP="00405F01">
            <w:pPr>
              <w:spacing w:before="195" w:after="0" w:line="240" w:lineRule="auto"/>
              <w:jc w:val="both"/>
              <w:rPr>
                <w:rFonts w:ascii="Times New Roman" w:eastAsia="Times New Roman" w:hAnsi="Times New Roman" w:cs="Times New Roman"/>
                <w:sz w:val="24"/>
                <w:szCs w:val="24"/>
                <w:lang w:eastAsia="lv-LV"/>
              </w:rPr>
            </w:pPr>
          </w:p>
        </w:tc>
      </w:tr>
      <w:tr w:rsidR="00771154" w:rsidRPr="00543EFD" w14:paraId="086CB4EC" w14:textId="77777777" w:rsidTr="009423FF">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10B9E7B1" w14:textId="77777777" w:rsidR="00771154" w:rsidRPr="00543EFD" w:rsidRDefault="00771154" w:rsidP="009423FF">
            <w:pPr>
              <w:spacing w:before="195" w:after="0" w:line="240" w:lineRule="auto"/>
              <w:jc w:val="both"/>
              <w:rPr>
                <w:rFonts w:ascii="Times New Roman" w:eastAsia="Times New Roman" w:hAnsi="Times New Roman" w:cs="Times New Roman"/>
                <w:sz w:val="24"/>
                <w:szCs w:val="24"/>
                <w:lang w:eastAsia="lv-LV"/>
              </w:rPr>
            </w:pPr>
            <w:r w:rsidRPr="00543EFD">
              <w:rPr>
                <w:rFonts w:ascii="Times New Roman" w:eastAsia="Times New Roman" w:hAnsi="Times New Roman" w:cs="Times New Roman"/>
                <w:sz w:val="24"/>
                <w:szCs w:val="24"/>
                <w:lang w:eastAsia="lv-LV"/>
              </w:rPr>
              <w:lastRenderedPageBreak/>
              <w:t>7. Prasību un izmaksu samērīgums pret ieguvumiem, ko sniedz mērķa sasniegšana</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46FA3915" w14:textId="77777777" w:rsidR="00771154" w:rsidRPr="0033220B" w:rsidRDefault="00771154" w:rsidP="009423FF">
            <w:pPr>
              <w:spacing w:before="195" w:after="0" w:line="240" w:lineRule="auto"/>
              <w:jc w:val="both"/>
              <w:rPr>
                <w:rFonts w:ascii="Times New Roman" w:eastAsia="Times New Roman" w:hAnsi="Times New Roman" w:cs="Times New Roman"/>
                <w:sz w:val="24"/>
                <w:szCs w:val="24"/>
                <w:lang w:eastAsia="lv-LV"/>
              </w:rPr>
            </w:pPr>
            <w:r w:rsidRPr="0033220B">
              <w:rPr>
                <w:rFonts w:ascii="Times New Roman" w:hAnsi="Times New Roman" w:cs="Times New Roman"/>
                <w:sz w:val="24"/>
                <w:szCs w:val="24"/>
                <w:shd w:val="clear" w:color="auto" w:fill="FFFFFF"/>
              </w:rPr>
              <w:t>Paredzamie izdevumi ir samērīgi saistošo noteikumu mērķa sasniegšanai pašvaldības autonomo funkciju un brīvprātīgo iniciatīvu izpildē.</w:t>
            </w:r>
          </w:p>
        </w:tc>
      </w:tr>
      <w:tr w:rsidR="00771154" w:rsidRPr="00543EFD" w14:paraId="24FD49CE" w14:textId="77777777" w:rsidTr="009423FF">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4D65707D" w14:textId="77777777" w:rsidR="00771154" w:rsidRPr="00543EFD" w:rsidRDefault="00771154" w:rsidP="009423FF">
            <w:pPr>
              <w:spacing w:before="195" w:after="0" w:line="240" w:lineRule="auto"/>
              <w:jc w:val="both"/>
              <w:rPr>
                <w:rFonts w:ascii="Times New Roman" w:eastAsia="Times New Roman" w:hAnsi="Times New Roman" w:cs="Times New Roman"/>
                <w:sz w:val="24"/>
                <w:szCs w:val="24"/>
                <w:lang w:eastAsia="lv-LV"/>
              </w:rPr>
            </w:pPr>
            <w:r w:rsidRPr="00543EFD">
              <w:rPr>
                <w:rFonts w:ascii="Times New Roman" w:eastAsia="Times New Roman" w:hAnsi="Times New Roman" w:cs="Times New Roman"/>
                <w:sz w:val="24"/>
                <w:szCs w:val="24"/>
                <w:lang w:eastAsia="lv-LV"/>
              </w:rPr>
              <w:t>8. Izstrādes gaitā veiktās konsultācijas ar privātpersonām un institūcijām</w:t>
            </w:r>
          </w:p>
        </w:tc>
        <w:tc>
          <w:tcPr>
            <w:tcW w:w="3547" w:type="pct"/>
            <w:tcBorders>
              <w:top w:val="outset" w:sz="6" w:space="0" w:color="414142"/>
              <w:left w:val="outset" w:sz="6" w:space="0" w:color="414142"/>
              <w:bottom w:val="outset" w:sz="6" w:space="0" w:color="414142"/>
              <w:right w:val="outset" w:sz="6" w:space="0" w:color="414142"/>
            </w:tcBorders>
            <w:shd w:val="clear" w:color="auto" w:fill="FFFFFF"/>
          </w:tcPr>
          <w:p w14:paraId="47995270" w14:textId="38B64EF6" w:rsidR="00771154" w:rsidRDefault="00771154" w:rsidP="009423FF">
            <w:pPr>
              <w:spacing w:after="0" w:line="240" w:lineRule="auto"/>
              <w:jc w:val="both"/>
              <w:rPr>
                <w:rFonts w:ascii="Times New Roman" w:hAnsi="Times New Roman" w:cs="Times New Roman"/>
                <w:color w:val="212529"/>
                <w:sz w:val="24"/>
                <w:szCs w:val="24"/>
                <w:shd w:val="clear" w:color="auto" w:fill="FFFFFF"/>
              </w:rPr>
            </w:pPr>
            <w:r w:rsidRPr="00AF4505">
              <w:rPr>
                <w:rFonts w:ascii="Times New Roman" w:eastAsia="Times New Roman" w:hAnsi="Times New Roman" w:cs="Times New Roman"/>
                <w:sz w:val="24"/>
                <w:szCs w:val="24"/>
                <w:shd w:val="clear" w:color="auto" w:fill="FFFFFF"/>
                <w:lang w:eastAsia="lv-LV"/>
              </w:rPr>
              <w:t>Saistošo noteikumu projekts tik</w:t>
            </w:r>
            <w:r w:rsidR="00971BB9">
              <w:rPr>
                <w:rFonts w:ascii="Times New Roman" w:eastAsia="Times New Roman" w:hAnsi="Times New Roman" w:cs="Times New Roman"/>
                <w:sz w:val="24"/>
                <w:szCs w:val="24"/>
                <w:shd w:val="clear" w:color="auto" w:fill="FFFFFF"/>
                <w:lang w:eastAsia="lv-LV"/>
              </w:rPr>
              <w:t>s</w:t>
            </w:r>
            <w:r w:rsidRPr="00AF4505">
              <w:rPr>
                <w:rFonts w:ascii="Times New Roman" w:eastAsia="Times New Roman" w:hAnsi="Times New Roman" w:cs="Times New Roman"/>
                <w:sz w:val="24"/>
                <w:szCs w:val="24"/>
                <w:shd w:val="clear" w:color="auto" w:fill="FFFFFF"/>
                <w:lang w:eastAsia="lv-LV"/>
              </w:rPr>
              <w:t xml:space="preserve"> publicēts pašvaldības oficiālajā tīmekļvietnē www.limbazunovads.lv, nosakot termiņu sabiedrības viedokļa paušanai - divas nedēļas no saistošo noteikumu publicēšanas dienas</w:t>
            </w:r>
            <w:r w:rsidR="00405F01">
              <w:rPr>
                <w:rFonts w:ascii="Times New Roman" w:eastAsia="Times New Roman" w:hAnsi="Times New Roman" w:cs="Times New Roman"/>
                <w:sz w:val="24"/>
                <w:szCs w:val="24"/>
                <w:shd w:val="clear" w:color="auto" w:fill="FFFFFF"/>
                <w:lang w:eastAsia="lv-LV"/>
              </w:rPr>
              <w:t>.</w:t>
            </w:r>
          </w:p>
          <w:p w14:paraId="0889AEA3" w14:textId="44F3F6E2" w:rsidR="00771154" w:rsidRPr="00AF4505" w:rsidRDefault="00771154" w:rsidP="009423FF">
            <w:pPr>
              <w:rPr>
                <w:rFonts w:ascii="Times New Roman" w:hAnsi="Times New Roman" w:cs="Times New Roman"/>
                <w:color w:val="212529"/>
                <w:sz w:val="24"/>
                <w:szCs w:val="24"/>
                <w:shd w:val="clear" w:color="auto" w:fill="FFFFFF"/>
              </w:rPr>
            </w:pPr>
          </w:p>
        </w:tc>
      </w:tr>
    </w:tbl>
    <w:p w14:paraId="24052C38" w14:textId="77777777" w:rsidR="00771154" w:rsidRPr="00543EFD" w:rsidRDefault="00771154" w:rsidP="00771154">
      <w:pPr>
        <w:spacing w:after="0" w:line="240" w:lineRule="auto"/>
        <w:rPr>
          <w:rFonts w:ascii="Times New Roman" w:hAnsi="Times New Roman" w:cs="Times New Roman"/>
          <w:sz w:val="24"/>
          <w:szCs w:val="24"/>
        </w:rPr>
      </w:pPr>
    </w:p>
    <w:p w14:paraId="757E25A6" w14:textId="77777777" w:rsidR="00771154" w:rsidRDefault="00771154" w:rsidP="00771154">
      <w:pPr>
        <w:spacing w:after="0" w:line="240" w:lineRule="auto"/>
        <w:rPr>
          <w:rFonts w:ascii="Times New Roman" w:hAnsi="Times New Roman" w:cs="Times New Roman"/>
          <w:sz w:val="24"/>
          <w:szCs w:val="24"/>
        </w:rPr>
      </w:pPr>
    </w:p>
    <w:p w14:paraId="63D128BA" w14:textId="77777777" w:rsidR="00DF79D4" w:rsidRPr="00DF79D4" w:rsidRDefault="00DF79D4" w:rsidP="00DF79D4">
      <w:pPr>
        <w:spacing w:after="0" w:line="240" w:lineRule="auto"/>
        <w:rPr>
          <w:rFonts w:ascii="Times New Roman" w:eastAsia="Calibri" w:hAnsi="Times New Roman" w:cs="Times New Roman"/>
          <w:sz w:val="24"/>
          <w:szCs w:val="24"/>
        </w:rPr>
      </w:pPr>
      <w:r w:rsidRPr="00DF79D4">
        <w:rPr>
          <w:rFonts w:ascii="Times New Roman" w:eastAsia="Calibri" w:hAnsi="Times New Roman" w:cs="Times New Roman"/>
          <w:sz w:val="24"/>
          <w:szCs w:val="24"/>
        </w:rPr>
        <w:t>Limbažu novada pašvaldības</w:t>
      </w:r>
    </w:p>
    <w:p w14:paraId="6A144AD9" w14:textId="77777777" w:rsidR="00DF79D4" w:rsidRPr="00DF79D4" w:rsidRDefault="00DF79D4" w:rsidP="00DF79D4">
      <w:pPr>
        <w:spacing w:after="0" w:line="240" w:lineRule="auto"/>
        <w:rPr>
          <w:rFonts w:ascii="Times New Roman" w:eastAsia="Calibri" w:hAnsi="Times New Roman" w:cs="Times New Roman"/>
          <w:sz w:val="24"/>
          <w:szCs w:val="24"/>
        </w:rPr>
      </w:pPr>
      <w:r w:rsidRPr="00DF79D4">
        <w:rPr>
          <w:rFonts w:ascii="Times New Roman" w:eastAsia="Calibri" w:hAnsi="Times New Roman" w:cs="Times New Roman"/>
          <w:sz w:val="24"/>
          <w:szCs w:val="24"/>
        </w:rPr>
        <w:t>Domes priekšsēdētājs</w:t>
      </w:r>
      <w:r w:rsidRPr="00DF79D4">
        <w:rPr>
          <w:rFonts w:ascii="Times New Roman" w:eastAsia="Calibri" w:hAnsi="Times New Roman" w:cs="Times New Roman"/>
          <w:sz w:val="24"/>
          <w:szCs w:val="24"/>
        </w:rPr>
        <w:tab/>
      </w:r>
      <w:r w:rsidRPr="00DF79D4">
        <w:rPr>
          <w:rFonts w:ascii="Times New Roman" w:eastAsia="Calibri" w:hAnsi="Times New Roman" w:cs="Times New Roman"/>
          <w:sz w:val="24"/>
          <w:szCs w:val="24"/>
        </w:rPr>
        <w:tab/>
      </w:r>
      <w:r w:rsidRPr="00DF79D4">
        <w:rPr>
          <w:rFonts w:ascii="Times New Roman" w:eastAsia="Calibri" w:hAnsi="Times New Roman" w:cs="Times New Roman"/>
          <w:sz w:val="24"/>
          <w:szCs w:val="24"/>
        </w:rPr>
        <w:tab/>
      </w:r>
      <w:r w:rsidRPr="00DF79D4">
        <w:rPr>
          <w:rFonts w:ascii="Times New Roman" w:eastAsia="Calibri" w:hAnsi="Times New Roman" w:cs="Times New Roman"/>
          <w:sz w:val="24"/>
          <w:szCs w:val="24"/>
        </w:rPr>
        <w:tab/>
      </w:r>
      <w:r w:rsidRPr="00DF79D4">
        <w:rPr>
          <w:rFonts w:ascii="Times New Roman" w:eastAsia="Calibri" w:hAnsi="Times New Roman" w:cs="Times New Roman"/>
          <w:sz w:val="24"/>
          <w:szCs w:val="24"/>
        </w:rPr>
        <w:tab/>
      </w:r>
      <w:r w:rsidRPr="00DF79D4">
        <w:rPr>
          <w:rFonts w:ascii="Times New Roman" w:eastAsia="Calibri" w:hAnsi="Times New Roman" w:cs="Times New Roman"/>
          <w:sz w:val="24"/>
          <w:szCs w:val="24"/>
        </w:rPr>
        <w:tab/>
      </w:r>
      <w:r w:rsidRPr="00DF79D4">
        <w:rPr>
          <w:rFonts w:ascii="Times New Roman" w:eastAsia="Calibri" w:hAnsi="Times New Roman" w:cs="Times New Roman"/>
          <w:sz w:val="24"/>
          <w:szCs w:val="24"/>
        </w:rPr>
        <w:tab/>
      </w:r>
      <w:r w:rsidRPr="00DF79D4">
        <w:rPr>
          <w:rFonts w:ascii="Times New Roman" w:eastAsia="Calibri" w:hAnsi="Times New Roman" w:cs="Times New Roman"/>
          <w:sz w:val="24"/>
          <w:szCs w:val="24"/>
        </w:rPr>
        <w:tab/>
      </w:r>
      <w:r w:rsidRPr="00DF79D4">
        <w:rPr>
          <w:rFonts w:ascii="Times New Roman" w:eastAsia="Calibri" w:hAnsi="Times New Roman" w:cs="Times New Roman"/>
          <w:sz w:val="24"/>
          <w:szCs w:val="24"/>
        </w:rPr>
        <w:tab/>
        <w:t xml:space="preserve">D. </w:t>
      </w:r>
      <w:proofErr w:type="spellStart"/>
      <w:r w:rsidRPr="00DF79D4">
        <w:rPr>
          <w:rFonts w:ascii="Times New Roman" w:eastAsia="Calibri" w:hAnsi="Times New Roman" w:cs="Times New Roman"/>
          <w:sz w:val="24"/>
          <w:szCs w:val="24"/>
        </w:rPr>
        <w:t>Straubergs</w:t>
      </w:r>
      <w:proofErr w:type="spellEnd"/>
    </w:p>
    <w:p w14:paraId="27885A86" w14:textId="77777777" w:rsidR="00DF79D4" w:rsidRPr="00DF79D4" w:rsidRDefault="00DF79D4" w:rsidP="00DF79D4">
      <w:pPr>
        <w:spacing w:after="0" w:line="240" w:lineRule="auto"/>
        <w:jc w:val="both"/>
        <w:rPr>
          <w:rFonts w:ascii="Times New Roman" w:eastAsia="Calibri" w:hAnsi="Times New Roman" w:cs="Times New Roman"/>
          <w:sz w:val="24"/>
          <w:szCs w:val="24"/>
        </w:rPr>
      </w:pPr>
    </w:p>
    <w:p w14:paraId="35058B8A" w14:textId="77777777" w:rsidR="00DF79D4" w:rsidRPr="00DF79D4" w:rsidRDefault="00DF79D4" w:rsidP="00DF79D4">
      <w:pPr>
        <w:spacing w:after="0" w:line="240" w:lineRule="auto"/>
        <w:jc w:val="both"/>
        <w:rPr>
          <w:rFonts w:ascii="Times New Roman" w:eastAsia="Calibri" w:hAnsi="Times New Roman" w:cs="Times New Roman"/>
          <w:b/>
          <w:sz w:val="20"/>
          <w:szCs w:val="20"/>
        </w:rPr>
      </w:pPr>
    </w:p>
    <w:p w14:paraId="30C70433" w14:textId="77777777" w:rsidR="00DF79D4" w:rsidRPr="00DF79D4" w:rsidRDefault="00DF79D4" w:rsidP="00DF79D4">
      <w:pPr>
        <w:spacing w:after="0" w:line="240" w:lineRule="auto"/>
        <w:jc w:val="both"/>
        <w:rPr>
          <w:rFonts w:ascii="Times New Roman" w:eastAsia="Calibri" w:hAnsi="Times New Roman" w:cs="Times New Roman"/>
          <w:b/>
          <w:sz w:val="18"/>
          <w:szCs w:val="18"/>
        </w:rPr>
      </w:pPr>
    </w:p>
    <w:p w14:paraId="5DF8F4EA" w14:textId="77777777" w:rsidR="00DF79D4" w:rsidRPr="00DF79D4" w:rsidRDefault="00DF79D4" w:rsidP="00DF79D4">
      <w:pPr>
        <w:spacing w:after="0" w:line="240" w:lineRule="auto"/>
        <w:jc w:val="both"/>
        <w:rPr>
          <w:rFonts w:ascii="Times New Roman" w:eastAsia="Calibri" w:hAnsi="Times New Roman" w:cs="Times New Roman"/>
          <w:sz w:val="20"/>
          <w:szCs w:val="20"/>
        </w:rPr>
      </w:pPr>
      <w:r w:rsidRPr="00DF79D4">
        <w:rPr>
          <w:rFonts w:ascii="Times New Roman" w:eastAsia="Calibri" w:hAnsi="Times New Roman" w:cs="Times New Roman"/>
          <w:sz w:val="20"/>
          <w:szCs w:val="20"/>
        </w:rPr>
        <w:t>ŠIS DOKUMENTS IR PARAKSTĪTS AR DROŠU ELEKTRONISKO PARAKSTU UN SATUR LAIKA ZĪMOGU</w:t>
      </w:r>
    </w:p>
    <w:p w14:paraId="5676973A" w14:textId="77777777" w:rsidR="003C4F1F" w:rsidRDefault="003C4F1F" w:rsidP="00DF79D4">
      <w:pPr>
        <w:spacing w:after="0" w:line="240" w:lineRule="auto"/>
      </w:pPr>
    </w:p>
    <w:sectPr w:rsidR="003C4F1F" w:rsidSect="00771154">
      <w:headerReference w:type="default" r:id="rId1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30C63" w14:textId="77777777" w:rsidR="000D1102" w:rsidRDefault="000D1102">
      <w:pPr>
        <w:spacing w:after="0" w:line="240" w:lineRule="auto"/>
      </w:pPr>
      <w:r>
        <w:separator/>
      </w:r>
    </w:p>
  </w:endnote>
  <w:endnote w:type="continuationSeparator" w:id="0">
    <w:p w14:paraId="74DCB1C8" w14:textId="77777777" w:rsidR="000D1102" w:rsidRDefault="000D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B8FC6" w14:textId="77777777" w:rsidR="000D1102" w:rsidRDefault="000D1102">
      <w:pPr>
        <w:spacing w:after="0" w:line="240" w:lineRule="auto"/>
      </w:pPr>
      <w:r>
        <w:separator/>
      </w:r>
    </w:p>
  </w:footnote>
  <w:footnote w:type="continuationSeparator" w:id="0">
    <w:p w14:paraId="6B966442" w14:textId="77777777" w:rsidR="000D1102" w:rsidRDefault="000D1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704668"/>
      <w:docPartObj>
        <w:docPartGallery w:val="Page Numbers (Top of Page)"/>
        <w:docPartUnique/>
      </w:docPartObj>
    </w:sdtPr>
    <w:sdtEndPr>
      <w:rPr>
        <w:rFonts w:ascii="Times New Roman" w:hAnsi="Times New Roman" w:cs="Times New Roman"/>
        <w:sz w:val="24"/>
        <w:szCs w:val="24"/>
      </w:rPr>
    </w:sdtEndPr>
    <w:sdtContent>
      <w:p w14:paraId="031AAFAF" w14:textId="77777777" w:rsidR="00563445" w:rsidRPr="004223B0" w:rsidRDefault="005D5611">
        <w:pPr>
          <w:pStyle w:val="Galvene"/>
          <w:jc w:val="center"/>
          <w:rPr>
            <w:rFonts w:ascii="Times New Roman" w:hAnsi="Times New Roman" w:cs="Times New Roman"/>
            <w:sz w:val="24"/>
            <w:szCs w:val="24"/>
          </w:rPr>
        </w:pPr>
        <w:r w:rsidRPr="004223B0">
          <w:rPr>
            <w:rFonts w:ascii="Times New Roman" w:hAnsi="Times New Roman" w:cs="Times New Roman"/>
            <w:sz w:val="24"/>
            <w:szCs w:val="24"/>
          </w:rPr>
          <w:fldChar w:fldCharType="begin"/>
        </w:r>
        <w:r w:rsidRPr="004223B0">
          <w:rPr>
            <w:rFonts w:ascii="Times New Roman" w:hAnsi="Times New Roman" w:cs="Times New Roman"/>
            <w:sz w:val="24"/>
            <w:szCs w:val="24"/>
          </w:rPr>
          <w:instrText>PAGE   \* MERGEFORMAT</w:instrText>
        </w:r>
        <w:r w:rsidRPr="004223B0">
          <w:rPr>
            <w:rFonts w:ascii="Times New Roman" w:hAnsi="Times New Roman" w:cs="Times New Roman"/>
            <w:sz w:val="24"/>
            <w:szCs w:val="24"/>
          </w:rPr>
          <w:fldChar w:fldCharType="separate"/>
        </w:r>
        <w:r w:rsidR="00DF79D4">
          <w:rPr>
            <w:rFonts w:ascii="Times New Roman" w:hAnsi="Times New Roman" w:cs="Times New Roman"/>
            <w:noProof/>
            <w:sz w:val="24"/>
            <w:szCs w:val="24"/>
          </w:rPr>
          <w:t>3</w:t>
        </w:r>
        <w:r w:rsidRPr="004223B0">
          <w:rPr>
            <w:rFonts w:ascii="Times New Roman" w:hAnsi="Times New Roman" w:cs="Times New Roman"/>
            <w:sz w:val="24"/>
            <w:szCs w:val="24"/>
          </w:rPr>
          <w:fldChar w:fldCharType="end"/>
        </w:r>
      </w:p>
    </w:sdtContent>
  </w:sdt>
  <w:p w14:paraId="31D286A5" w14:textId="77777777" w:rsidR="00563445" w:rsidRDefault="0056344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81B75"/>
    <w:multiLevelType w:val="hybridMultilevel"/>
    <w:tmpl w:val="3C808E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F635ED"/>
    <w:multiLevelType w:val="hybridMultilevel"/>
    <w:tmpl w:val="FFD4045C"/>
    <w:lvl w:ilvl="0" w:tplc="04260001">
      <w:start w:val="1"/>
      <w:numFmt w:val="bullet"/>
      <w:lvlText w:val=""/>
      <w:lvlJc w:val="left"/>
      <w:pPr>
        <w:ind w:left="1501" w:hanging="360"/>
      </w:pPr>
      <w:rPr>
        <w:rFonts w:ascii="Symbol" w:hAnsi="Symbol" w:hint="default"/>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2" w15:restartNumberingAfterBreak="0">
    <w:nsid w:val="35111473"/>
    <w:multiLevelType w:val="hybridMultilevel"/>
    <w:tmpl w:val="E402BD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C11732"/>
    <w:multiLevelType w:val="hybridMultilevel"/>
    <w:tmpl w:val="E3DE4A9E"/>
    <w:lvl w:ilvl="0" w:tplc="0426000F">
      <w:start w:val="1"/>
      <w:numFmt w:val="decimal"/>
      <w:lvlText w:val="%1."/>
      <w:lvlJc w:val="left"/>
      <w:pPr>
        <w:ind w:left="720" w:hanging="360"/>
      </w:pPr>
    </w:lvl>
    <w:lvl w:ilvl="1" w:tplc="4B86D05E">
      <w:start w:val="1"/>
      <w:numFmt w:val="decimal"/>
      <w:lvlText w:val="%2."/>
      <w:lvlJc w:val="left"/>
      <w:pPr>
        <w:ind w:left="360" w:hanging="360"/>
      </w:pPr>
      <w:rPr>
        <w:rFonts w:hint="default"/>
        <w:b w:val="0"/>
        <w:bCs/>
        <w:strike w:val="0"/>
        <w:color w:val="auto"/>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B45EAB"/>
    <w:multiLevelType w:val="hybridMultilevel"/>
    <w:tmpl w:val="1368D696"/>
    <w:lvl w:ilvl="0" w:tplc="04260001">
      <w:start w:val="1"/>
      <w:numFmt w:val="bullet"/>
      <w:lvlText w:val=""/>
      <w:lvlJc w:val="left"/>
      <w:pPr>
        <w:ind w:left="1150" w:hanging="360"/>
      </w:pPr>
      <w:rPr>
        <w:rFonts w:ascii="Symbol" w:hAnsi="Symbol" w:hint="default"/>
      </w:rPr>
    </w:lvl>
    <w:lvl w:ilvl="1" w:tplc="04260003" w:tentative="1">
      <w:start w:val="1"/>
      <w:numFmt w:val="bullet"/>
      <w:lvlText w:val="o"/>
      <w:lvlJc w:val="left"/>
      <w:pPr>
        <w:ind w:left="1870" w:hanging="360"/>
      </w:pPr>
      <w:rPr>
        <w:rFonts w:ascii="Courier New" w:hAnsi="Courier New" w:cs="Courier New" w:hint="default"/>
      </w:rPr>
    </w:lvl>
    <w:lvl w:ilvl="2" w:tplc="04260005" w:tentative="1">
      <w:start w:val="1"/>
      <w:numFmt w:val="bullet"/>
      <w:lvlText w:val=""/>
      <w:lvlJc w:val="left"/>
      <w:pPr>
        <w:ind w:left="2590" w:hanging="360"/>
      </w:pPr>
      <w:rPr>
        <w:rFonts w:ascii="Wingdings" w:hAnsi="Wingdings" w:hint="default"/>
      </w:rPr>
    </w:lvl>
    <w:lvl w:ilvl="3" w:tplc="04260001" w:tentative="1">
      <w:start w:val="1"/>
      <w:numFmt w:val="bullet"/>
      <w:lvlText w:val=""/>
      <w:lvlJc w:val="left"/>
      <w:pPr>
        <w:ind w:left="3310" w:hanging="360"/>
      </w:pPr>
      <w:rPr>
        <w:rFonts w:ascii="Symbol" w:hAnsi="Symbol" w:hint="default"/>
      </w:rPr>
    </w:lvl>
    <w:lvl w:ilvl="4" w:tplc="04260003" w:tentative="1">
      <w:start w:val="1"/>
      <w:numFmt w:val="bullet"/>
      <w:lvlText w:val="o"/>
      <w:lvlJc w:val="left"/>
      <w:pPr>
        <w:ind w:left="4030" w:hanging="360"/>
      </w:pPr>
      <w:rPr>
        <w:rFonts w:ascii="Courier New" w:hAnsi="Courier New" w:cs="Courier New" w:hint="default"/>
      </w:rPr>
    </w:lvl>
    <w:lvl w:ilvl="5" w:tplc="04260005" w:tentative="1">
      <w:start w:val="1"/>
      <w:numFmt w:val="bullet"/>
      <w:lvlText w:val=""/>
      <w:lvlJc w:val="left"/>
      <w:pPr>
        <w:ind w:left="4750" w:hanging="360"/>
      </w:pPr>
      <w:rPr>
        <w:rFonts w:ascii="Wingdings" w:hAnsi="Wingdings" w:hint="default"/>
      </w:rPr>
    </w:lvl>
    <w:lvl w:ilvl="6" w:tplc="04260001" w:tentative="1">
      <w:start w:val="1"/>
      <w:numFmt w:val="bullet"/>
      <w:lvlText w:val=""/>
      <w:lvlJc w:val="left"/>
      <w:pPr>
        <w:ind w:left="5470" w:hanging="360"/>
      </w:pPr>
      <w:rPr>
        <w:rFonts w:ascii="Symbol" w:hAnsi="Symbol" w:hint="default"/>
      </w:rPr>
    </w:lvl>
    <w:lvl w:ilvl="7" w:tplc="04260003" w:tentative="1">
      <w:start w:val="1"/>
      <w:numFmt w:val="bullet"/>
      <w:lvlText w:val="o"/>
      <w:lvlJc w:val="left"/>
      <w:pPr>
        <w:ind w:left="6190" w:hanging="360"/>
      </w:pPr>
      <w:rPr>
        <w:rFonts w:ascii="Courier New" w:hAnsi="Courier New" w:cs="Courier New" w:hint="default"/>
      </w:rPr>
    </w:lvl>
    <w:lvl w:ilvl="8" w:tplc="04260005" w:tentative="1">
      <w:start w:val="1"/>
      <w:numFmt w:val="bullet"/>
      <w:lvlText w:val=""/>
      <w:lvlJc w:val="left"/>
      <w:pPr>
        <w:ind w:left="6910" w:hanging="360"/>
      </w:pPr>
      <w:rPr>
        <w:rFonts w:ascii="Wingdings" w:hAnsi="Wingdings" w:hint="default"/>
      </w:rPr>
    </w:lvl>
  </w:abstractNum>
  <w:abstractNum w:abstractNumId="5" w15:restartNumberingAfterBreak="0">
    <w:nsid w:val="43623B46"/>
    <w:multiLevelType w:val="hybridMultilevel"/>
    <w:tmpl w:val="7848F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A903550"/>
    <w:multiLevelType w:val="hybridMultilevel"/>
    <w:tmpl w:val="3DAC7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0AE46DF"/>
    <w:multiLevelType w:val="multilevel"/>
    <w:tmpl w:val="532E8B1C"/>
    <w:lvl w:ilvl="0">
      <w:start w:val="16"/>
      <w:numFmt w:val="decimal"/>
      <w:lvlText w:val="%1."/>
      <w:lvlJc w:val="left"/>
      <w:pPr>
        <w:ind w:left="480" w:hanging="480"/>
      </w:pPr>
      <w:rPr>
        <w:rFonts w:hint="default"/>
      </w:rPr>
    </w:lvl>
    <w:lvl w:ilvl="1">
      <w:start w:val="2"/>
      <w:numFmt w:val="decimal"/>
      <w:lvlText w:val="%1.%2."/>
      <w:lvlJc w:val="left"/>
      <w:pPr>
        <w:ind w:left="910" w:hanging="48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8" w15:restartNumberingAfterBreak="0">
    <w:nsid w:val="7A002C98"/>
    <w:multiLevelType w:val="multilevel"/>
    <w:tmpl w:val="06C63A62"/>
    <w:lvl w:ilvl="0">
      <w:start w:val="10"/>
      <w:numFmt w:val="decimal"/>
      <w:lvlText w:val="%1."/>
      <w:lvlJc w:val="left"/>
      <w:pPr>
        <w:ind w:left="480" w:hanging="480"/>
      </w:pPr>
      <w:rPr>
        <w:rFonts w:hint="default"/>
      </w:rPr>
    </w:lvl>
    <w:lvl w:ilvl="1">
      <w:start w:val="3"/>
      <w:numFmt w:val="decimal"/>
      <w:lvlText w:val="%1.%2."/>
      <w:lvlJc w:val="left"/>
      <w:pPr>
        <w:ind w:left="910" w:hanging="48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num w:numId="1">
    <w:abstractNumId w:val="2"/>
  </w:num>
  <w:num w:numId="2">
    <w:abstractNumId w:val="5"/>
  </w:num>
  <w:num w:numId="3">
    <w:abstractNumId w:val="8"/>
  </w:num>
  <w:num w:numId="4">
    <w:abstractNumId w:val="3"/>
  </w:num>
  <w:num w:numId="5">
    <w:abstractNumId w:val="7"/>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40"/>
    <w:rsid w:val="00006574"/>
    <w:rsid w:val="00023161"/>
    <w:rsid w:val="00057A04"/>
    <w:rsid w:val="000D1102"/>
    <w:rsid w:val="003C4F1F"/>
    <w:rsid w:val="00405F01"/>
    <w:rsid w:val="00563445"/>
    <w:rsid w:val="005D5611"/>
    <w:rsid w:val="00672045"/>
    <w:rsid w:val="0070340E"/>
    <w:rsid w:val="00767EF4"/>
    <w:rsid w:val="00771154"/>
    <w:rsid w:val="007A28DC"/>
    <w:rsid w:val="007C5FFF"/>
    <w:rsid w:val="008437EF"/>
    <w:rsid w:val="008A413D"/>
    <w:rsid w:val="008E592C"/>
    <w:rsid w:val="00944240"/>
    <w:rsid w:val="00971BB9"/>
    <w:rsid w:val="0098418F"/>
    <w:rsid w:val="00AB6542"/>
    <w:rsid w:val="00B25547"/>
    <w:rsid w:val="00B56DB4"/>
    <w:rsid w:val="00D32B3C"/>
    <w:rsid w:val="00DA2366"/>
    <w:rsid w:val="00DD0718"/>
    <w:rsid w:val="00DF79D4"/>
    <w:rsid w:val="00E46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83B1"/>
  <w15:chartTrackingRefBased/>
  <w15:docId w15:val="{E68D87D8-BF71-44EF-9789-7516D112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154"/>
    <w:rPr>
      <w:kern w:val="0"/>
      <w14:ligatures w14:val="none"/>
    </w:rPr>
  </w:style>
  <w:style w:type="paragraph" w:styleId="Virsraksts1">
    <w:name w:val="heading 1"/>
    <w:basedOn w:val="Parasts"/>
    <w:next w:val="Parasts"/>
    <w:link w:val="Virsraksts1Rakstz"/>
    <w:uiPriority w:val="9"/>
    <w:qFormat/>
    <w:rsid w:val="00944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44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4424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4424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4424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4424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4424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4424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4424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4424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4424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4424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4424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4424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4424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4424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4424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4424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44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4424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4424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4424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4424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44240"/>
    <w:rPr>
      <w:i/>
      <w:iCs/>
      <w:color w:val="404040" w:themeColor="text1" w:themeTint="BF"/>
    </w:rPr>
  </w:style>
  <w:style w:type="paragraph" w:styleId="Sarakstarindkopa">
    <w:name w:val="List Paragraph"/>
    <w:basedOn w:val="Parasts"/>
    <w:uiPriority w:val="34"/>
    <w:qFormat/>
    <w:rsid w:val="00944240"/>
    <w:pPr>
      <w:ind w:left="720"/>
      <w:contextualSpacing/>
    </w:pPr>
  </w:style>
  <w:style w:type="character" w:styleId="Intensvsizclums">
    <w:name w:val="Intense Emphasis"/>
    <w:basedOn w:val="Noklusjumarindkopasfonts"/>
    <w:uiPriority w:val="21"/>
    <w:qFormat/>
    <w:rsid w:val="00944240"/>
    <w:rPr>
      <w:i/>
      <w:iCs/>
      <w:color w:val="2F5496" w:themeColor="accent1" w:themeShade="BF"/>
    </w:rPr>
  </w:style>
  <w:style w:type="paragraph" w:styleId="Intensvscitts">
    <w:name w:val="Intense Quote"/>
    <w:basedOn w:val="Parasts"/>
    <w:next w:val="Parasts"/>
    <w:link w:val="IntensvscittsRakstz"/>
    <w:uiPriority w:val="30"/>
    <w:qFormat/>
    <w:rsid w:val="00944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44240"/>
    <w:rPr>
      <w:i/>
      <w:iCs/>
      <w:color w:val="2F5496" w:themeColor="accent1" w:themeShade="BF"/>
    </w:rPr>
  </w:style>
  <w:style w:type="character" w:styleId="Intensvaatsauce">
    <w:name w:val="Intense Reference"/>
    <w:basedOn w:val="Noklusjumarindkopasfonts"/>
    <w:uiPriority w:val="32"/>
    <w:qFormat/>
    <w:rsid w:val="00944240"/>
    <w:rPr>
      <w:b/>
      <w:bCs/>
      <w:smallCaps/>
      <w:color w:val="2F5496" w:themeColor="accent1" w:themeShade="BF"/>
      <w:spacing w:val="5"/>
    </w:rPr>
  </w:style>
  <w:style w:type="paragraph" w:styleId="Galvene">
    <w:name w:val="header"/>
    <w:basedOn w:val="Parasts"/>
    <w:link w:val="GalveneRakstz"/>
    <w:uiPriority w:val="99"/>
    <w:unhideWhenUsed/>
    <w:rsid w:val="0077115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71154"/>
    <w:rPr>
      <w:kern w:val="0"/>
      <w14:ligatures w14:val="none"/>
    </w:rPr>
  </w:style>
  <w:style w:type="character" w:styleId="Hipersaite">
    <w:name w:val="Hyperlink"/>
    <w:basedOn w:val="Noklusjumarindkopasfonts"/>
    <w:uiPriority w:val="99"/>
    <w:unhideWhenUsed/>
    <w:rsid w:val="00B56DB4"/>
    <w:rPr>
      <w:color w:val="0563C1" w:themeColor="hyperlink"/>
      <w:u w:val="single"/>
    </w:rPr>
  </w:style>
  <w:style w:type="paragraph" w:styleId="Prskatjums">
    <w:name w:val="Revision"/>
    <w:hidden/>
    <w:uiPriority w:val="99"/>
    <w:semiHidden/>
    <w:rsid w:val="00405F0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4530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50759-izglit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0759-izglitibas-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mailto:pasts@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3752</Words>
  <Characters>2140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Liepiņa</dc:creator>
  <cp:keywords/>
  <dc:description/>
  <cp:lastModifiedBy>Dace Tauriņa</cp:lastModifiedBy>
  <cp:revision>5</cp:revision>
  <dcterms:created xsi:type="dcterms:W3CDTF">2025-03-12T08:51:00Z</dcterms:created>
  <dcterms:modified xsi:type="dcterms:W3CDTF">2025-03-13T12:00:00Z</dcterms:modified>
</cp:coreProperties>
</file>