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A5" w:rsidRDefault="003160A5" w:rsidP="003160A5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758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pielikums </w:t>
      </w:r>
    </w:p>
    <w:p w:rsidR="00672DBD" w:rsidRPr="00BF758D" w:rsidRDefault="00672DBD" w:rsidP="003160A5">
      <w:pPr>
        <w:spacing w:after="200" w:line="276" w:lineRule="auto"/>
        <w:ind w:right="-5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1475" w:rsidRPr="00B81475" w:rsidRDefault="0079231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Jaunvīksnas</w:t>
      </w:r>
      <w:proofErr w:type="spellEnd"/>
      <w:r>
        <w:rPr>
          <w:rFonts w:ascii="Times New Roman" w:hAnsi="Times New Roman" w:cs="Times New Roman"/>
          <w:sz w:val="24"/>
          <w:szCs w:val="24"/>
        </w:rPr>
        <w:t>, Brīvzemnieku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 pagasts, kadastra apzīmējums </w:t>
      </w:r>
      <w:r>
        <w:rPr>
          <w:rFonts w:ascii="Times New Roman" w:hAnsi="Times New Roman" w:cs="Times New Roman"/>
          <w:sz w:val="24"/>
          <w:szCs w:val="24"/>
        </w:rPr>
        <w:t>6648 001 0354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1,17</w:t>
      </w:r>
      <w:r w:rsidR="00B81475" w:rsidRPr="00B81475">
        <w:rPr>
          <w:rFonts w:ascii="Times New Roman" w:hAnsi="Times New Roman" w:cs="Times New Roman"/>
          <w:sz w:val="24"/>
          <w:szCs w:val="24"/>
        </w:rPr>
        <w:t xml:space="preserve"> ha platībā</w:t>
      </w:r>
    </w:p>
    <w:p w:rsidR="00B81475" w:rsidRDefault="0079231F">
      <w:r w:rsidRPr="0079231F">
        <w:rPr>
          <w:noProof/>
          <w:lang w:eastAsia="lv-LV"/>
        </w:rPr>
        <w:drawing>
          <wp:inline distT="0" distB="0" distL="0" distR="0" wp14:anchorId="6CB2370E" wp14:editId="0B221B7C">
            <wp:extent cx="5274310" cy="51371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3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1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75"/>
    <w:rsid w:val="00277CCF"/>
    <w:rsid w:val="003160A5"/>
    <w:rsid w:val="0053251E"/>
    <w:rsid w:val="00672DBD"/>
    <w:rsid w:val="0079231F"/>
    <w:rsid w:val="0085553A"/>
    <w:rsid w:val="00B8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4A76F-1C27-4481-975F-80B49EB4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0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2025-03-28T07:55:00Z</dcterms:created>
  <dcterms:modified xsi:type="dcterms:W3CDTF">2025-03-28T07:56:00Z</dcterms:modified>
</cp:coreProperties>
</file>