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2025. gada 17. aprīlis</w:t>
      </w:r>
      <w:r w:rsidR="003F754F" w:rsidRPr="005842C7">
        <w:rPr>
          <w:szCs w:val="24"/>
          <w:u w:val="none"/>
        </w:rPr>
        <w:t xml:space="preserve"> </w:t>
      </w:r>
    </w:p>
    <w:p w:rsidR="00BF1E3E" w:rsidRDefault="00000000" w:rsidP="000C7638">
      <w:pPr>
        <w:rPr>
          <w:szCs w:val="24"/>
          <w:u w:val="none"/>
        </w:rPr>
      </w:pPr>
      <w:r>
        <w:rPr>
          <w:szCs w:val="24"/>
          <w:u w:val="none"/>
        </w:rPr>
        <w:t>S</w:t>
      </w:r>
      <w:r w:rsidRPr="005842C7">
        <w:rPr>
          <w:szCs w:val="24"/>
          <w:u w:val="none"/>
        </w:rPr>
        <w:t>ēdi atklāj plkst</w:t>
      </w:r>
      <w:r w:rsidRPr="00BF1E3E">
        <w:rPr>
          <w:szCs w:val="24"/>
          <w:u w:val="none"/>
        </w:rPr>
        <w:t xml:space="preserve">. </w:t>
      </w:r>
      <w:r w:rsidRPr="00BF1E3E">
        <w:rPr>
          <w:u w:val="none"/>
        </w:rPr>
        <w:t xml:space="preserve"> </w:t>
      </w:r>
      <w:r w:rsidR="00BF1E3E" w:rsidRPr="00BF1E3E">
        <w:rPr>
          <w:u w:val="none"/>
        </w:rPr>
        <w:t>10:</w:t>
      </w:r>
      <w:r w:rsidR="00BF1E3E" w:rsidRPr="00BF1E3E">
        <w:rPr>
          <w:szCs w:val="24"/>
          <w:u w:val="none"/>
        </w:rPr>
        <w:t>00</w:t>
      </w:r>
    </w:p>
    <w:p w:rsidR="003F754F" w:rsidRPr="005842C7" w:rsidRDefault="00BF1E3E" w:rsidP="000C7638">
      <w:pPr>
        <w:rPr>
          <w:szCs w:val="24"/>
          <w:u w:val="none"/>
        </w:rPr>
      </w:pPr>
      <w:r>
        <w:rPr>
          <w:szCs w:val="24"/>
          <w:u w:val="none"/>
        </w:rPr>
        <w:t>S</w:t>
      </w:r>
      <w:r w:rsidR="00000000">
        <w:rPr>
          <w:szCs w:val="24"/>
          <w:u w:val="none"/>
        </w:rPr>
        <w:t xml:space="preserve">ēdi vada: </w:t>
      </w:r>
      <w:r w:rsidR="00000000">
        <w:rPr>
          <w:noProof/>
          <w:szCs w:val="24"/>
          <w:u w:val="none"/>
        </w:rPr>
        <w:t>Dagnis Straubergs</w:t>
      </w:r>
      <w:r w:rsidR="00000000">
        <w:rPr>
          <w:szCs w:val="24"/>
          <w:u w:val="none"/>
        </w:rPr>
        <w:t xml:space="preserve"> - </w:t>
      </w:r>
      <w:r w:rsidR="00000000">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Limbažu novada pašvaldības 2024. gada finanšu pārskata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atlīdzības noteikšanu Limbažu novada vēlēšanu komisijas un vēlēšanu iecirkņu komisiju locekļiem 2025. gada Limbažu novada domes vēlēšanu sagatavošanā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papildus finansējuma piešķiršanu Limbažu novada Sociālā dienesta 2025. gada budžetā par profesionālās kompetences pilnveidi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līdzfinansējuma piešķiršanu projekta "Aktīvās atpūtas tūrisma infrastruktūras pilnveidošana Limbažu novada Vidzemes piekrastē" īstenošanai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finansējuma piešķiršanu Limbažu apvienības pārvaldei starpsienas izbūvei Cēsu ielā 22, Limbažos</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papildus finansējuma piešķiršanu Limbažu apvienības pārvaldei pašvaldībai piederošo dzīvokļu īrnieku neatgūstamo parādu segšanai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finansējuma piešķiršanu Limbažu apvienības pārvaldei tehniskā nodrošinājuma izveide pie Baumaņu Kārļa pieminekļa  - audiovizuālā materiāla atskaņošanai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grozījumiem Limbažu novada domes 2020. gada 22. oktobra lēmumā “Par Limbažu novada pašvaldības Pāles pagasta maksas pakalpojumu izcenojuma apstiprināšanu siltumapgādes sistēmas un ūdens izmantošanai Pālē ”</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Alojas apvienības pārvaldes ieņēmumu no nekustamā īpašuma atsavināšanas iekļaušanu budžetā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atļauju uzsākt nekustamā īpašuma Valmieras ielā 9, Limbažos, Limbažu novadā, kadastra apzīmējums 66010070039001, atsavināšanas procesu kreditoru pretenziju apmierināšanai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Compensa Vienna Insurance Group ADB Latvijas filiāle apdrošināšanas atlīdzības iekļaušanu Alojas apvienības pārvaldes Brīvzemnieku pagasta pakalpojumu sniegšanas centra budžetā un pašvaldības transportlīdzekļa norakstīšanu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papildus finansējumu interešu izglītības programmu pedagogu darba samaksai un valsts sociālās apdrošināšanas obligātajām iemaksām laika periodam no 2025.gada 1.janvāra līdz 2025.gada 31.augustam</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projekta “PROTI un DARI 2.0.” Nr.4.2.3.4/1/24/I/001 finansējuma iekļaušanu Limbažu novada Izglītības pārvaldes budžetā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izmaiņām  Limbažu novada pašvaldības Pedagoģiski medicīniskās komisijas sastāvā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lastRenderedPageBreak/>
        <w:t>16</w:t>
      </w:r>
      <w:r w:rsidRPr="0016506D">
        <w:rPr>
          <w:color w:val="000000" w:themeColor="text1"/>
          <w:szCs w:val="24"/>
          <w:u w:val="none"/>
        </w:rPr>
        <w:t xml:space="preserve">. </w:t>
      </w:r>
      <w:r w:rsidRPr="0016506D">
        <w:rPr>
          <w:noProof/>
          <w:color w:val="000000" w:themeColor="text1"/>
          <w:szCs w:val="24"/>
          <w:u w:val="none"/>
        </w:rPr>
        <w:t>Par Limbažu novada pašvaldības izglītības iestāžu pirmsskolas izglītības grupu darba laiku 2025. gada vasaras mēnešos</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sadarbības līguma slēgšanu ar Valsts izglītības attīstības aģentūru par projekta Nr. 4.2.4.2/1/24/I/001 “Atbalsts pieaugušo individuālajās vajadzībās balstītai pieaugušo izglītībai” īstenošanu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Limbažu novada pašvaldības iekšējo noteikumu “Interešu izglītības programmu īstenošanas principi, kārtība un kritēriji valsts mērķdotācijas un pašvaldības dotācijas finansējuma sadalei Limbažu novada pašvaldībā”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Limbažu novada pašvaldības Interešu izglītības programmām paredzētā valsts un pašvaldības finansējuma sadales komisijas nolikuma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Valsts budžeta papildu finansējuma pedagogu tālākizglītības un metodiskā centra funkciju nodrošināšanai iekļaušanu Limbažu Valsts ģimnāzijas budžetā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Limbažu Valsts ģimnāzijas salidojuma dalības maksas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pasākuma “Salacgrīvas Mūzikas skolas 50 gadu jubilejas absolventu salidojums” dalības maksas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Salacgrīvas Mākslas skolas vecāku līdzmaksājumu audzēkņu dalībai Vasaras praksē/nometnē</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finansējuma piešķiršanu Vidrižu pamatskolas apkures sistēmas divu cirkulācijas sūkņu ārkārtas nomaiņai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finansējuma piešķiršanu video novērošanas ierīkošanai Limbažu pilsētas 2.pirmsskolas izglītības iestādē “Kāpēcītis”  Zāles  ielā 6, Limbažos</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Valsts kultūrkapitāla fonda projekta saņemtā finansējuma iekļaušanu Jāņa Zirņa Staiceles Mūzikas un mākslas skolas 2025. gada budžetā flautas C YAMAHA YFL-222 iegādei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grozījumiem Limbažu novada domes 2025. gada 27. februāra lēmumā Nr. 91 "Par projektu konkursa „Radīts Limbažu novadā” pieteikšanās termiņiem un konkursa vērtēšanas komisiju"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projekta "Viedo pilsētvides tehnoloģiju uzstādīšana Limbažu novadā" finansējuma iekļaušanu budžetā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projekta „Primārās veselības aprūpes infrastruktūras uzlabošana ģimenes ārstu praksēs Mandegās, Vidrižos un Pālē” īstenošanu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projekta "Atpūtas vietas izveide Skultes pagasta Mandegās" īstenošanu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projekta "Limbažu novada speciālās pamatskolas infrastruktūras un mācību vides pilnveide" finansējuma iekļaušanu budžetā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Valsts kultūrkapitāla fonda piešķirtā finansējuma iekļaušanu Limbažu muzeja 2025. gada budžetā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Valsts kultūrkapitāla fonda projekta “Kad runā grāmata…” saņemtā finansējuma iekļaušanu Limbažu novada Galvenās bibliotēkas 2025. gada budžetā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tirdziņa organizēšanu Salacgrīvas pilsētā Reņģēdāju festivāla laikā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papildu finansējuma piešķiršanu Dokumentu pārvaldības un klientu apkalpošanas nodaļai COVID testu iznīcināšanai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dotācijas piešķiršanu pašvaldībām valsts un pašvaldību vienoto klientu apkalpošanas centru uzturēšanai un publisko pakalpojumu sistēmas pilnveidei 2025. gadā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finansējuma piešķiršanu Valsts un pašvaldības vienoto klientu apkalpošanas centru kontaktpunktu izveidošanai Limbažu novadā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izmaiņām Limbažu novada pašvaldības iestāžu darbinieku amatu klasificēšanas apkopojumā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Limbažu apvienības pārvaldes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lastRenderedPageBreak/>
        <w:t>40</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nodarbinātība 2025.gada vasarā” īstenošanai iekļaušanu Limbažu novada Galvenās bibliotēkas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Alojas kultūras nama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Limbažu pagasta sabiedriskā centra ,,Lādes Vītoli’’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 gada vasarā” īstenošanai iekļaušanu Limbažu muzeja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Lādezera pamatskolas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Vidrižu pamatskolas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 gada vasarā” īstenošanai iekļaušanu Limbažu pilsētas 2.pirmsskolas izglītības iestādes “Kāpēcītis”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 gada vasarā” īstenošanai iekļaušanu Skultes pirmsskolas izglītības iestādes “Aģupīte”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pirmsskolas izglītības iestādes “Vilnītis”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 gada vasarā” īstenošanai, iekļaušanu Salacgrīvas vidusskolas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Alojas apvienības pārvaldes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Limbažu novada pašvaldības aģentūras “LAUTA”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Sociālās aprūpes centra – pansionāta “Pērle”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saņemtā Nodarbinātības valsts aģentūras finansējuma pasākuma “Skolēnu vasaras nodarbinātība 2025.gada vasarā” īstenošanai iekļaušanu Limbažu kultūras nama budžetā un pašvaldības līdzfinansējuma piešķiršanu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grozījumiem Salacgrīvas muzeja nolikumā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Skultes kultūras centra vadītājas Daces Liniņas amatu savienošanas iespēju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speciālās atļaujas komercdarbībai zvejniecībā iekšējos ūdeņos izsniegšanu Pilnsabiedrībai “TACIS”</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nedzīvojamās telpas Ambulances ielā 1, Gravas, Vidrižu pagastā, Limbažu novadā nomas līguma termiņa pagarināšanu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lastRenderedPageBreak/>
        <w:t>58</w:t>
      </w:r>
      <w:r w:rsidRPr="0016506D">
        <w:rPr>
          <w:color w:val="000000" w:themeColor="text1"/>
          <w:szCs w:val="24"/>
          <w:u w:val="none"/>
        </w:rPr>
        <w:t xml:space="preserve">. </w:t>
      </w:r>
      <w:r w:rsidRPr="0016506D">
        <w:rPr>
          <w:noProof/>
          <w:color w:val="000000" w:themeColor="text1"/>
          <w:szCs w:val="24"/>
          <w:u w:val="none"/>
        </w:rPr>
        <w:t>Par nedzīvojamo telpu Ambulances ielā 1, Pāle, Limbažu novadā nomas līguma termiņa pagarināšanu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nedzīvojamo telpu “Pagastmāja”, Mandegās, Skultes pagastā iznomāšanu SIA “Skultes doktorāts”</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sadarbības līguma pārslēgšanu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grozījumiem ūdenssaimniecības sabiedrisko pakalpojumu sniegšanas līgumos</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konkursa „Limbažu novada sakoptākā sēta 2025” nolikuma un vērtēšanas komisijas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grozījumiem Vidrižu pagasta padomes 2008.gada 22.septembra lēmumā “Par izpirkšanai nepieprasītās lauku apvidus zemes turpmākās izmantošanas noteikšanu” (protokols Nr.9.§, 5.).</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Par būvju Katvaru pagastā, Limbažu novadā uzņemšanu pašvaldības bilancē</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zemes vienības ar kadastra apzīmējumu 66640100177, Zari, Limbažu pagastā, Limbažu novadā reģistrēšanu zemesgrāmatā uz Limbažu novada pašvaldības vārda</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Par nekustamā īpašuma ar kadastra Nr. 6676 900 0171, “Stiene 2”-2, Skultes pagastā, Limbažu novadā atsavināšanu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Par nekustamā īpašuma ar kadastra Nr. 6664 900 0300 “Stacija Lāde 2”-2, Limbažu pagastā, Limbažu novadā atsavināšanu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68</w:t>
      </w:r>
      <w:r w:rsidRPr="0016506D">
        <w:rPr>
          <w:color w:val="000000" w:themeColor="text1"/>
          <w:szCs w:val="24"/>
          <w:u w:val="none"/>
        </w:rPr>
        <w:t xml:space="preserve">. </w:t>
      </w:r>
      <w:r w:rsidRPr="0016506D">
        <w:rPr>
          <w:noProof/>
          <w:color w:val="000000" w:themeColor="text1"/>
          <w:szCs w:val="24"/>
          <w:u w:val="none"/>
        </w:rPr>
        <w:t>Par nekustamā īpašuma  Meldru iela 1-22, Pāle, Pāles pagastā, Limbažu novadā nosacītās cenas un atsavināšanas paziņojuma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Par 1/3 domājamās daļas no kopīpašuma “Akas”, Skultes pagastā, Limbažu novadā nosacītās cenas un atsavināšanas paziņojuma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70</w:t>
      </w:r>
      <w:r w:rsidRPr="0016506D">
        <w:rPr>
          <w:color w:val="000000" w:themeColor="text1"/>
          <w:szCs w:val="24"/>
          <w:u w:val="none"/>
        </w:rPr>
        <w:t xml:space="preserve">. </w:t>
      </w:r>
      <w:r w:rsidRPr="0016506D">
        <w:rPr>
          <w:noProof/>
          <w:color w:val="000000" w:themeColor="text1"/>
          <w:szCs w:val="24"/>
          <w:u w:val="none"/>
        </w:rPr>
        <w:t>Par nekustamā īpašuma “Vitrupes Rijnieki”, Viļķenes pagastā, Limbažu novadā nosacītās cenas un atsavināšanas paziņojuma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Par nekustamā īpašuma “Bērzaine”, Limbažu pagastā, Limbažu novadā, kadastra Nr. 6664 002 0165, izsoles organizēšanu, sākumcenas un izsoles noteikumu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Par nekustamā īpašuma “Skolas iela 3-5”, Vidrižos, Vidrižu pagastā, Limbažu novadā, kadastra Nr. 6684 900 0009, izsoles organizēšanu, sākumcenas un izsoles noteikumu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Par nekustamā īpašuma “Mežaine 10”, Umurgas pagastā, Limbažu novadā, kadastra Nr. 6680 001 1483, izsoles organizēšanu, sākumcenas un izsoles noteikumu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74</w:t>
      </w:r>
      <w:r w:rsidRPr="0016506D">
        <w:rPr>
          <w:color w:val="000000" w:themeColor="text1"/>
          <w:szCs w:val="24"/>
          <w:u w:val="none"/>
        </w:rPr>
        <w:t xml:space="preserve">. </w:t>
      </w:r>
      <w:r w:rsidRPr="0016506D">
        <w:rPr>
          <w:noProof/>
          <w:color w:val="000000" w:themeColor="text1"/>
          <w:szCs w:val="24"/>
          <w:u w:val="none"/>
        </w:rPr>
        <w:t>Par nekustamā īpašuma ar kadastra Nr. 6652 900 0153, “Dzelzceļa māja 94.km”-2, Katvaru pagastā, Limbažu novadā izsoles organizēšanu, sākumcenas un izsoles noteikumu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75</w:t>
      </w:r>
      <w:r w:rsidRPr="0016506D">
        <w:rPr>
          <w:color w:val="000000" w:themeColor="text1"/>
          <w:szCs w:val="24"/>
          <w:u w:val="none"/>
        </w:rPr>
        <w:t xml:space="preserve">. </w:t>
      </w:r>
      <w:r w:rsidRPr="0016506D">
        <w:rPr>
          <w:noProof/>
          <w:color w:val="000000" w:themeColor="text1"/>
          <w:szCs w:val="24"/>
          <w:u w:val="none"/>
        </w:rPr>
        <w:t>Par nekustamā īpašuma ar kadastra Nr. 6652 900 0128, “Dzelzceļa māja 94.km”-3, Katvaru pagastā, Limbažu novadā, izsoles organizēšanu, sākumcenas un izsoles noteikumu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76</w:t>
      </w:r>
      <w:r w:rsidRPr="0016506D">
        <w:rPr>
          <w:color w:val="000000" w:themeColor="text1"/>
          <w:szCs w:val="24"/>
          <w:u w:val="none"/>
        </w:rPr>
        <w:t xml:space="preserve">. </w:t>
      </w:r>
      <w:r w:rsidRPr="0016506D">
        <w:rPr>
          <w:noProof/>
          <w:color w:val="000000" w:themeColor="text1"/>
          <w:szCs w:val="24"/>
          <w:u w:val="none"/>
        </w:rPr>
        <w:t>Par nekustamā īpašuma ar kadastra Nr. 6652 900 0129, “Dzelzceļa māja 94.km”-4, Katvaru pagastā, Limbažu novadā, izsoles organizēšanu, sākumcenas un izsoles noteikumu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77</w:t>
      </w:r>
      <w:r w:rsidRPr="0016506D">
        <w:rPr>
          <w:color w:val="000000" w:themeColor="text1"/>
          <w:szCs w:val="24"/>
          <w:u w:val="none"/>
        </w:rPr>
        <w:t xml:space="preserve">. </w:t>
      </w:r>
      <w:r w:rsidRPr="0016506D">
        <w:rPr>
          <w:noProof/>
          <w:color w:val="000000" w:themeColor="text1"/>
          <w:szCs w:val="24"/>
          <w:u w:val="none"/>
        </w:rPr>
        <w:t>Par nekustamā īpašuma Lielā iela 49A, Staicelē, pieņemšanu pašvaldības īpašumā bez maksas</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78</w:t>
      </w:r>
      <w:r w:rsidRPr="0016506D">
        <w:rPr>
          <w:color w:val="000000" w:themeColor="text1"/>
          <w:szCs w:val="24"/>
          <w:u w:val="none"/>
        </w:rPr>
        <w:t xml:space="preserve">. </w:t>
      </w:r>
      <w:r w:rsidRPr="0016506D">
        <w:rPr>
          <w:noProof/>
          <w:color w:val="000000" w:themeColor="text1"/>
          <w:szCs w:val="24"/>
          <w:u w:val="none"/>
        </w:rPr>
        <w:t>Par pašvaldības nekustamā īpašuma Kluba iela 9-4, Alojā, Limbažu novadā nodošanu atsavināšanai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79</w:t>
      </w:r>
      <w:r w:rsidRPr="0016506D">
        <w:rPr>
          <w:color w:val="000000" w:themeColor="text1"/>
          <w:szCs w:val="24"/>
          <w:u w:val="none"/>
        </w:rPr>
        <w:t xml:space="preserve">. </w:t>
      </w:r>
      <w:r w:rsidRPr="0016506D">
        <w:rPr>
          <w:noProof/>
          <w:color w:val="000000" w:themeColor="text1"/>
          <w:szCs w:val="24"/>
          <w:u w:val="none"/>
        </w:rPr>
        <w:t>Par pašvaldības nekustamā īpašuma Upmalnieki 1, Alojas pagastā, Limbažu novadā nodošanu atsavināšanai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80</w:t>
      </w:r>
      <w:r w:rsidRPr="0016506D">
        <w:rPr>
          <w:color w:val="000000" w:themeColor="text1"/>
          <w:szCs w:val="24"/>
          <w:u w:val="none"/>
        </w:rPr>
        <w:t xml:space="preserve">. </w:t>
      </w:r>
      <w:r w:rsidRPr="0016506D">
        <w:rPr>
          <w:noProof/>
          <w:color w:val="000000" w:themeColor="text1"/>
          <w:szCs w:val="24"/>
          <w:u w:val="none"/>
        </w:rPr>
        <w:t>Par pašvaldības nekustamā īpašuma Apsītes, Staiceles pagastā, Limbažu novadā nodošanu atsavināšanai</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81</w:t>
      </w:r>
      <w:r w:rsidRPr="0016506D">
        <w:rPr>
          <w:color w:val="000000" w:themeColor="text1"/>
          <w:szCs w:val="24"/>
          <w:u w:val="none"/>
        </w:rPr>
        <w:t xml:space="preserve">. </w:t>
      </w:r>
      <w:r w:rsidRPr="0016506D">
        <w:rPr>
          <w:noProof/>
          <w:color w:val="000000" w:themeColor="text1"/>
          <w:szCs w:val="24"/>
          <w:u w:val="none"/>
        </w:rPr>
        <w:t>Par nekustamā īpašuma "Kastanīši" - 4, Staiceles pagastā, Limbažu novadā atsavināšanu, nosacītās cenas un izsoles noteikumu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82</w:t>
      </w:r>
      <w:r w:rsidRPr="0016506D">
        <w:rPr>
          <w:color w:val="000000" w:themeColor="text1"/>
          <w:szCs w:val="24"/>
          <w:u w:val="none"/>
        </w:rPr>
        <w:t xml:space="preserve">. </w:t>
      </w:r>
      <w:r w:rsidRPr="0016506D">
        <w:rPr>
          <w:noProof/>
          <w:color w:val="000000" w:themeColor="text1"/>
          <w:szCs w:val="24"/>
          <w:u w:val="none"/>
        </w:rPr>
        <w:t>Par Ainažu pilsētas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83</w:t>
      </w:r>
      <w:r w:rsidRPr="0016506D">
        <w:rPr>
          <w:color w:val="000000" w:themeColor="text1"/>
          <w:szCs w:val="24"/>
          <w:u w:val="none"/>
        </w:rPr>
        <w:t xml:space="preserve">. </w:t>
      </w:r>
      <w:r w:rsidRPr="0016506D">
        <w:rPr>
          <w:noProof/>
          <w:color w:val="000000" w:themeColor="text1"/>
          <w:szCs w:val="24"/>
          <w:u w:val="none"/>
        </w:rPr>
        <w:t>Par Salacgrīvas pilsētas notekūdeņu aglomerāciju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84</w:t>
      </w:r>
      <w:r w:rsidRPr="0016506D">
        <w:rPr>
          <w:color w:val="000000" w:themeColor="text1"/>
          <w:szCs w:val="24"/>
          <w:u w:val="none"/>
        </w:rPr>
        <w:t xml:space="preserve">. </w:t>
      </w:r>
      <w:r w:rsidRPr="0016506D">
        <w:rPr>
          <w:noProof/>
          <w:color w:val="000000" w:themeColor="text1"/>
          <w:szCs w:val="24"/>
          <w:u w:val="none"/>
        </w:rPr>
        <w:t>Par Korģenes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lastRenderedPageBreak/>
        <w:t>85</w:t>
      </w:r>
      <w:r w:rsidRPr="0016506D">
        <w:rPr>
          <w:color w:val="000000" w:themeColor="text1"/>
          <w:szCs w:val="24"/>
          <w:u w:val="none"/>
        </w:rPr>
        <w:t xml:space="preserve">. </w:t>
      </w:r>
      <w:r w:rsidRPr="0016506D">
        <w:rPr>
          <w:noProof/>
          <w:color w:val="000000" w:themeColor="text1"/>
          <w:szCs w:val="24"/>
          <w:u w:val="none"/>
        </w:rPr>
        <w:t>Par Vecsalacas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86</w:t>
      </w:r>
      <w:r w:rsidRPr="0016506D">
        <w:rPr>
          <w:color w:val="000000" w:themeColor="text1"/>
          <w:szCs w:val="24"/>
          <w:u w:val="none"/>
        </w:rPr>
        <w:t xml:space="preserve">. </w:t>
      </w:r>
      <w:r w:rsidRPr="0016506D">
        <w:rPr>
          <w:noProof/>
          <w:color w:val="000000" w:themeColor="text1"/>
          <w:szCs w:val="24"/>
          <w:u w:val="none"/>
        </w:rPr>
        <w:t>Par Svētciema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87</w:t>
      </w:r>
      <w:r w:rsidRPr="0016506D">
        <w:rPr>
          <w:color w:val="000000" w:themeColor="text1"/>
          <w:szCs w:val="24"/>
          <w:u w:val="none"/>
        </w:rPr>
        <w:t xml:space="preserve">. </w:t>
      </w:r>
      <w:r w:rsidRPr="0016506D">
        <w:rPr>
          <w:noProof/>
          <w:color w:val="000000" w:themeColor="text1"/>
          <w:szCs w:val="24"/>
          <w:u w:val="none"/>
        </w:rPr>
        <w:t>Par Tūjas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88</w:t>
      </w:r>
      <w:r w:rsidRPr="0016506D">
        <w:rPr>
          <w:color w:val="000000" w:themeColor="text1"/>
          <w:szCs w:val="24"/>
          <w:u w:val="none"/>
        </w:rPr>
        <w:t xml:space="preserve">. </w:t>
      </w:r>
      <w:r w:rsidRPr="0016506D">
        <w:rPr>
          <w:noProof/>
          <w:color w:val="000000" w:themeColor="text1"/>
          <w:szCs w:val="24"/>
          <w:u w:val="none"/>
        </w:rPr>
        <w:t>Par Liepupes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89</w:t>
      </w:r>
      <w:r w:rsidRPr="0016506D">
        <w:rPr>
          <w:color w:val="000000" w:themeColor="text1"/>
          <w:szCs w:val="24"/>
          <w:u w:val="none"/>
        </w:rPr>
        <w:t xml:space="preserve">. </w:t>
      </w:r>
      <w:r w:rsidRPr="0016506D">
        <w:rPr>
          <w:noProof/>
          <w:color w:val="000000" w:themeColor="text1"/>
          <w:szCs w:val="24"/>
          <w:u w:val="none"/>
        </w:rPr>
        <w:t>Par Alojas pilsētas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90</w:t>
      </w:r>
      <w:r w:rsidRPr="0016506D">
        <w:rPr>
          <w:color w:val="000000" w:themeColor="text1"/>
          <w:szCs w:val="24"/>
          <w:u w:val="none"/>
        </w:rPr>
        <w:t xml:space="preserve">. </w:t>
      </w:r>
      <w:r w:rsidRPr="0016506D">
        <w:rPr>
          <w:noProof/>
          <w:color w:val="000000" w:themeColor="text1"/>
          <w:szCs w:val="24"/>
          <w:u w:val="none"/>
        </w:rPr>
        <w:t>Par Ozolmuižas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91</w:t>
      </w:r>
      <w:r w:rsidRPr="0016506D">
        <w:rPr>
          <w:color w:val="000000" w:themeColor="text1"/>
          <w:szCs w:val="24"/>
          <w:u w:val="none"/>
        </w:rPr>
        <w:t xml:space="preserve">. </w:t>
      </w:r>
      <w:r w:rsidRPr="0016506D">
        <w:rPr>
          <w:noProof/>
          <w:color w:val="000000" w:themeColor="text1"/>
          <w:szCs w:val="24"/>
          <w:u w:val="none"/>
        </w:rPr>
        <w:t>Par Puikules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92</w:t>
      </w:r>
      <w:r w:rsidRPr="0016506D">
        <w:rPr>
          <w:color w:val="000000" w:themeColor="text1"/>
          <w:szCs w:val="24"/>
          <w:u w:val="none"/>
        </w:rPr>
        <w:t xml:space="preserve">. </w:t>
      </w:r>
      <w:r w:rsidRPr="0016506D">
        <w:rPr>
          <w:noProof/>
          <w:color w:val="000000" w:themeColor="text1"/>
          <w:szCs w:val="24"/>
          <w:u w:val="none"/>
        </w:rPr>
        <w:t>Par Puikules stacijas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93</w:t>
      </w:r>
      <w:r w:rsidRPr="0016506D">
        <w:rPr>
          <w:color w:val="000000" w:themeColor="text1"/>
          <w:szCs w:val="24"/>
          <w:u w:val="none"/>
        </w:rPr>
        <w:t xml:space="preserve">. </w:t>
      </w:r>
      <w:r w:rsidRPr="0016506D">
        <w:rPr>
          <w:noProof/>
          <w:color w:val="000000" w:themeColor="text1"/>
          <w:szCs w:val="24"/>
          <w:u w:val="none"/>
        </w:rPr>
        <w:t>Par Staiceles pilsētas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94</w:t>
      </w:r>
      <w:r w:rsidRPr="0016506D">
        <w:rPr>
          <w:color w:val="000000" w:themeColor="text1"/>
          <w:szCs w:val="24"/>
          <w:u w:val="none"/>
        </w:rPr>
        <w:t xml:space="preserve">. </w:t>
      </w:r>
      <w:r w:rsidRPr="0016506D">
        <w:rPr>
          <w:noProof/>
          <w:color w:val="000000" w:themeColor="text1"/>
          <w:szCs w:val="24"/>
          <w:u w:val="none"/>
        </w:rPr>
        <w:t>Par Ungurpils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95</w:t>
      </w:r>
      <w:r w:rsidRPr="0016506D">
        <w:rPr>
          <w:color w:val="000000" w:themeColor="text1"/>
          <w:szCs w:val="24"/>
          <w:u w:val="none"/>
        </w:rPr>
        <w:t xml:space="preserve">. </w:t>
      </w:r>
      <w:r w:rsidRPr="0016506D">
        <w:rPr>
          <w:noProof/>
          <w:color w:val="000000" w:themeColor="text1"/>
          <w:szCs w:val="24"/>
          <w:u w:val="none"/>
        </w:rPr>
        <w:t>Par Vilzēnu ciema notekūdeņu aglomerācijas robežu noteikšanu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96</w:t>
      </w:r>
      <w:r w:rsidRPr="0016506D">
        <w:rPr>
          <w:color w:val="000000" w:themeColor="text1"/>
          <w:szCs w:val="24"/>
          <w:u w:val="none"/>
        </w:rPr>
        <w:t xml:space="preserve">. </w:t>
      </w:r>
      <w:r w:rsidRPr="0016506D">
        <w:rPr>
          <w:noProof/>
          <w:color w:val="000000" w:themeColor="text1"/>
          <w:szCs w:val="24"/>
          <w:u w:val="none"/>
        </w:rPr>
        <w:t>(komitejās neizskatīts jaut.) Par lokālplānojuma izstrādes apturēšanu teritorijas plānojuma grozījumiem vēja parka “Aloja” daļai Alojas pagastā, Limbažu novadā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97</w:t>
      </w:r>
      <w:r w:rsidRPr="0016506D">
        <w:rPr>
          <w:color w:val="000000" w:themeColor="text1"/>
          <w:szCs w:val="24"/>
          <w:u w:val="none"/>
        </w:rPr>
        <w:t xml:space="preserve">. </w:t>
      </w:r>
      <w:r w:rsidRPr="0016506D">
        <w:rPr>
          <w:noProof/>
          <w:color w:val="000000" w:themeColor="text1"/>
          <w:szCs w:val="24"/>
          <w:u w:val="none"/>
        </w:rPr>
        <w:t>Par grozījumiem Limbažu novada domes 2024.gada 25.janvāra lēmumā Nr.52 "Par lokālplānojuma izstrādes uzsākšanu teritorijas plānojuma grozījumiem vēja parka “Aloja” otrajai daļai Braslavas pagastā, Limbažu novadā"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98</w:t>
      </w:r>
      <w:r w:rsidRPr="0016506D">
        <w:rPr>
          <w:color w:val="000000" w:themeColor="text1"/>
          <w:szCs w:val="24"/>
          <w:u w:val="none"/>
        </w:rPr>
        <w:t xml:space="preserve">. </w:t>
      </w:r>
      <w:r w:rsidRPr="0016506D">
        <w:rPr>
          <w:noProof/>
          <w:color w:val="000000" w:themeColor="text1"/>
          <w:szCs w:val="24"/>
          <w:u w:val="none"/>
        </w:rPr>
        <w:t>(komitejās neizskatīts jaut.) Par finansējuma piešķiršanu „Augstu sasniegumu sporta programmas” pieprasījumiem</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99</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100</w:t>
      </w:r>
      <w:r w:rsidRPr="0016506D">
        <w:rPr>
          <w:color w:val="000000" w:themeColor="text1"/>
          <w:szCs w:val="24"/>
          <w:u w:val="none"/>
        </w:rPr>
        <w:t xml:space="preserve">. </w:t>
      </w:r>
      <w:r w:rsidRPr="0016506D">
        <w:rPr>
          <w:noProof/>
          <w:color w:val="000000" w:themeColor="text1"/>
          <w:szCs w:val="24"/>
          <w:u w:val="none"/>
        </w:rPr>
        <w:t>(komitejās neizskatīts jaut.) Par līdzfinansējuma piešķiršanu nevalstisko organizāciju projektu konkursā saņemtajiem pieteikumiem</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101</w:t>
      </w:r>
      <w:r w:rsidRPr="0016506D">
        <w:rPr>
          <w:color w:val="000000" w:themeColor="text1"/>
          <w:szCs w:val="24"/>
          <w:u w:val="none"/>
        </w:rPr>
        <w:t xml:space="preserve">. </w:t>
      </w:r>
      <w:r w:rsidRPr="0016506D">
        <w:rPr>
          <w:noProof/>
          <w:color w:val="000000" w:themeColor="text1"/>
          <w:szCs w:val="24"/>
          <w:u w:val="none"/>
        </w:rPr>
        <w:t>(komitejās neizskatīts jaut.) Par līdzfinansējuma piešķiršanu biedrībai mūzikas aktivitātēm "PLENO"</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102</w:t>
      </w:r>
      <w:r w:rsidRPr="0016506D">
        <w:rPr>
          <w:color w:val="000000" w:themeColor="text1"/>
          <w:szCs w:val="24"/>
          <w:u w:val="none"/>
        </w:rPr>
        <w:t xml:space="preserve">. </w:t>
      </w:r>
      <w:r w:rsidRPr="0016506D">
        <w:rPr>
          <w:noProof/>
          <w:color w:val="000000" w:themeColor="text1"/>
          <w:szCs w:val="24"/>
          <w:u w:val="none"/>
        </w:rPr>
        <w:t>(komitejās neizskatīts jaut.) Par līdzfinansējuma piešķiršanu biedrības RAD-DAR projektam "Zaķi kāpj kokos Lielezera dabas takā"</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103</w:t>
      </w:r>
      <w:r w:rsidRPr="0016506D">
        <w:rPr>
          <w:color w:val="000000" w:themeColor="text1"/>
          <w:szCs w:val="24"/>
          <w:u w:val="none"/>
        </w:rPr>
        <w:t xml:space="preserve">. </w:t>
      </w:r>
      <w:r w:rsidRPr="0016506D">
        <w:rPr>
          <w:noProof/>
          <w:color w:val="000000" w:themeColor="text1"/>
          <w:szCs w:val="24"/>
          <w:u w:val="none"/>
        </w:rPr>
        <w:t>(komitejās neizskatīts jaut.) Par finansiālu atbalstu biedrībai “Basketbola klubs Salacgrīva”</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104</w:t>
      </w:r>
      <w:r w:rsidRPr="0016506D">
        <w:rPr>
          <w:color w:val="000000" w:themeColor="text1"/>
          <w:szCs w:val="24"/>
          <w:u w:val="none"/>
        </w:rPr>
        <w:t xml:space="preserve">. </w:t>
      </w:r>
      <w:r w:rsidRPr="0016506D">
        <w:rPr>
          <w:noProof/>
          <w:color w:val="000000" w:themeColor="text1"/>
          <w:szCs w:val="24"/>
          <w:u w:val="none"/>
        </w:rPr>
        <w:t>Informācijas. Izpilddirektora ziņojums par 2025.gada martu</w:t>
      </w:r>
    </w:p>
    <w:p w:rsidR="00653AE0" w:rsidRPr="0016506D" w:rsidRDefault="00000000" w:rsidP="00BF1E3E">
      <w:pPr>
        <w:spacing w:before="60"/>
        <w:ind w:left="284" w:hanging="284"/>
        <w:jc w:val="both"/>
        <w:rPr>
          <w:color w:val="000000" w:themeColor="text1"/>
          <w:szCs w:val="24"/>
          <w:u w:val="none"/>
        </w:rPr>
      </w:pPr>
      <w:r w:rsidRPr="0016506D">
        <w:rPr>
          <w:noProof/>
          <w:color w:val="000000" w:themeColor="text1"/>
          <w:szCs w:val="24"/>
          <w:u w:val="none"/>
        </w:rPr>
        <w:t>105</w:t>
      </w:r>
      <w:r w:rsidRPr="0016506D">
        <w:rPr>
          <w:color w:val="000000" w:themeColor="text1"/>
          <w:szCs w:val="24"/>
          <w:u w:val="none"/>
        </w:rPr>
        <w:t xml:space="preserve">. </w:t>
      </w:r>
      <w:r w:rsidRPr="0016506D">
        <w:rPr>
          <w:noProof/>
          <w:color w:val="000000" w:themeColor="text1"/>
          <w:szCs w:val="24"/>
          <w:u w:val="none"/>
        </w:rPr>
        <w:t>Informācija. Par iepriekšējā domes sēdē pieņemtajiem lēmumiem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2024. gada finanšu pārskata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Ieva Mahte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Apstiprināt Limbažu novada pašvaldības 2024. gada finanšu pārskatu ar bilances kopsummu 128 457 453 euro un pārskata gada budžeta izpildes rezultātu - 3 782 760 euro.</w:t>
      </w:r>
    </w:p>
    <w:p w:rsidR="00C341F5" w:rsidRDefault="00000000" w:rsidP="0017084D">
      <w:pPr>
        <w:rPr>
          <w:u w:val="none"/>
        </w:rPr>
      </w:pPr>
      <w:r>
        <w:rPr>
          <w:noProof/>
          <w:u w:val="none"/>
        </w:rPr>
        <w:t>2.</w:t>
      </w:r>
      <w:r>
        <w:rPr>
          <w:noProof/>
          <w:u w:val="none"/>
        </w:rPr>
        <w:tab/>
        <w:t>Apstiprināt Limbažu novada pašvaldības 2024. gada finanšu pārskatu pēc naudas plūsmas ar ieņēmumiem 49 198 579 euro, izdevumiem 47 574 153 euro, saņemtajiem aizņēmumiem 788 734 euro, aizņēmumu atmaksu 2 998 505 euro, kapitāldaļu iegādi 19 795 euro, naudas atlikumu uz pārskata gada sākumu 6 584 220 euro (no tā citu budžetu līdzekļi 48 090 euro), naudas atlikumu uz pārskata gada beigām 5 948 773 euro (no tā citu budžetu līdzekļi 17 783 euro).</w:t>
      </w:r>
    </w:p>
    <w:p w:rsidR="00C341F5" w:rsidRDefault="00000000" w:rsidP="0017084D">
      <w:pPr>
        <w:rPr>
          <w:u w:val="none"/>
        </w:rPr>
      </w:pPr>
      <w:r>
        <w:rPr>
          <w:noProof/>
          <w:u w:val="none"/>
        </w:rPr>
        <w:t>3.</w:t>
      </w:r>
      <w:r>
        <w:rPr>
          <w:noProof/>
          <w:u w:val="none"/>
        </w:rPr>
        <w:tab/>
        <w:t>Apstiprināt Limbažu novada pašvaldības vadības ziņojumu un budžeta izpildes pārskatu.</w:t>
      </w:r>
    </w:p>
    <w:p w:rsidR="0017084D" w:rsidRDefault="00000000" w:rsidP="0017084D">
      <w:pPr>
        <w:rPr>
          <w:u w:val="none"/>
        </w:rPr>
      </w:pPr>
      <w:r>
        <w:rPr>
          <w:noProof/>
          <w:u w:val="none"/>
        </w:rPr>
        <w:t>4.</w:t>
      </w:r>
      <w:r>
        <w:rPr>
          <w:noProof/>
          <w:u w:val="none"/>
        </w:rPr>
        <w:tab/>
        <w:t>Finanšu un ekonomikas nodaļa ir atbildīga par Limbažu novada pašvaldības 2024. gada pārskata iesniegšanu Valsts kasē.</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atlīdzības noteikšanu Limbažu novada vēlēšanu komisijas un vēlēšanu iecirkņu komisiju locekļiem 2025. gada Limbažu novada domes vēlēšanu sagatavošanā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Andra Luste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Limbažu novada Vēlēšanu komisijas darba stundas tarifa likmi Limbažu novada pašvaldības domes 2025. gada vēlēšanās: </w:t>
      </w:r>
    </w:p>
    <w:p w:rsidR="00C341F5" w:rsidRDefault="00000000" w:rsidP="0017084D">
      <w:pPr>
        <w:rPr>
          <w:u w:val="none"/>
        </w:rPr>
      </w:pPr>
      <w:r>
        <w:rPr>
          <w:noProof/>
          <w:u w:val="none"/>
        </w:rPr>
        <w:t>1.1.</w:t>
      </w:r>
      <w:r>
        <w:rPr>
          <w:noProof/>
          <w:u w:val="none"/>
        </w:rPr>
        <w:tab/>
        <w:t>priekšsēdētājam – 12,00 EUR;</w:t>
      </w:r>
    </w:p>
    <w:p w:rsidR="00C341F5" w:rsidRDefault="00000000" w:rsidP="0017084D">
      <w:pPr>
        <w:rPr>
          <w:u w:val="none"/>
        </w:rPr>
      </w:pPr>
      <w:r>
        <w:rPr>
          <w:noProof/>
          <w:u w:val="none"/>
        </w:rPr>
        <w:t>1.2.</w:t>
      </w:r>
      <w:r>
        <w:rPr>
          <w:noProof/>
          <w:u w:val="none"/>
        </w:rPr>
        <w:tab/>
        <w:t>sekretāram – 11,00 EUR;</w:t>
      </w:r>
    </w:p>
    <w:p w:rsidR="00C341F5" w:rsidRDefault="00000000" w:rsidP="0017084D">
      <w:pPr>
        <w:rPr>
          <w:u w:val="none"/>
        </w:rPr>
      </w:pPr>
      <w:r>
        <w:rPr>
          <w:noProof/>
          <w:u w:val="none"/>
        </w:rPr>
        <w:t>1.3.</w:t>
      </w:r>
      <w:r>
        <w:rPr>
          <w:noProof/>
          <w:u w:val="none"/>
        </w:rPr>
        <w:tab/>
        <w:t>komisijas loceklim – 8,00 EUR.</w:t>
      </w:r>
    </w:p>
    <w:p w:rsidR="00C341F5" w:rsidRDefault="00000000" w:rsidP="0017084D">
      <w:pPr>
        <w:rPr>
          <w:u w:val="none"/>
        </w:rPr>
      </w:pPr>
      <w:r>
        <w:rPr>
          <w:noProof/>
          <w:u w:val="none"/>
        </w:rPr>
        <w:t>2.</w:t>
      </w:r>
      <w:r>
        <w:rPr>
          <w:noProof/>
          <w:u w:val="none"/>
        </w:rPr>
        <w:tab/>
        <w:t>Apstiprināt Limbažu novada iecirkņu vēlēšanu komisiju darba stundas tarifa likmi Limbažu novada pašvaldības domes 2025. gada vēlēšanās:</w:t>
      </w:r>
    </w:p>
    <w:p w:rsidR="00C341F5" w:rsidRDefault="00000000" w:rsidP="0017084D">
      <w:pPr>
        <w:rPr>
          <w:u w:val="none"/>
        </w:rPr>
      </w:pPr>
      <w:r>
        <w:rPr>
          <w:noProof/>
          <w:u w:val="none"/>
        </w:rPr>
        <w:t>2.1.</w:t>
      </w:r>
      <w:r>
        <w:rPr>
          <w:noProof/>
          <w:u w:val="none"/>
        </w:rPr>
        <w:tab/>
        <w:t>priekšsēdētājam -10,00 EUR;</w:t>
      </w:r>
    </w:p>
    <w:p w:rsidR="00C341F5" w:rsidRDefault="00000000" w:rsidP="0017084D">
      <w:pPr>
        <w:rPr>
          <w:u w:val="none"/>
        </w:rPr>
      </w:pPr>
      <w:r>
        <w:rPr>
          <w:noProof/>
          <w:u w:val="none"/>
        </w:rPr>
        <w:t>2.2.</w:t>
      </w:r>
      <w:r>
        <w:rPr>
          <w:noProof/>
          <w:u w:val="none"/>
        </w:rPr>
        <w:tab/>
        <w:t>sekretāram – 9,00 EUR;</w:t>
      </w:r>
    </w:p>
    <w:p w:rsidR="00C341F5" w:rsidRDefault="00000000" w:rsidP="0017084D">
      <w:pPr>
        <w:rPr>
          <w:u w:val="none"/>
        </w:rPr>
      </w:pPr>
      <w:r>
        <w:rPr>
          <w:noProof/>
          <w:u w:val="none"/>
        </w:rPr>
        <w:t>2.3.</w:t>
      </w:r>
      <w:r>
        <w:rPr>
          <w:noProof/>
          <w:u w:val="none"/>
        </w:rPr>
        <w:tab/>
        <w:t>komisijas loceklim – 8,00 EUR.</w:t>
      </w:r>
    </w:p>
    <w:p w:rsidR="0017084D" w:rsidRDefault="00000000" w:rsidP="0017084D">
      <w:pPr>
        <w:rPr>
          <w:u w:val="none"/>
        </w:rPr>
      </w:pPr>
      <w:r>
        <w:rPr>
          <w:noProof/>
          <w:u w:val="none"/>
        </w:rPr>
        <w:t>3.</w:t>
      </w:r>
      <w:r>
        <w:rPr>
          <w:noProof/>
          <w:u w:val="none"/>
        </w:rPr>
        <w:tab/>
        <w:t>Apstiprināt kompensācijas izdevumu apmēru Vēlēšanu komisijas locekļu un iecirkņa vēlēšanu komisijas locekļu ēdināšanas izdevumiem vēlēšanu dienā un balsu skaitīšanas laikā – 11,00 EUR par dienu.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Limbažu novada Sociālā dienesta 2025. gada budžetā par profesionālās kompetences pilnveidi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Jana Beķere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Piešķirt papildus finansējumu 3064,66 EUR (trīs tūkstoši sešdesmit četri euro, 66 centi) apmērā Limbažu novada Sociālā dienesta budžetā 104, 10.900; 23247 Profesionālās kompetences pilnveide (supervīzijas) no Limbažu novada pašvaldības budžeta līdzekļiem neparedzētiem gadījumiem. </w:t>
      </w:r>
    </w:p>
    <w:p w:rsidR="00C341F5"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 xml:space="preserve">Atbildīgo par lēmuma izpildi noteikt Limbažu novada Sociālā dienesta vadītāju Ilzi Rubeni. </w:t>
      </w:r>
    </w:p>
    <w:p w:rsidR="0017084D" w:rsidRDefault="00000000" w:rsidP="0017084D">
      <w:pPr>
        <w:rPr>
          <w:u w:val="none"/>
        </w:rPr>
      </w:pPr>
      <w:r>
        <w:rPr>
          <w:noProof/>
          <w:u w:val="none"/>
        </w:rPr>
        <w:lastRenderedPageBreak/>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līdzfinansējuma piešķiršanu projekta "Aktīvās atpūtas tūrisma infrastruktūras pilnveidošana Limbažu novada Vidzemes piekrastē" īstenošanai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Kristiāna Kauliņa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līdzfinansējumu 2093,30 EUR (divi tūkstoši deviņdesmit trīs euro, 30 centi) apmērā projekta “Aktīvās atpūtas tūrisma infrastruktūras pilnveidošana Limbažu novada Vidzemes piekrastē" īstenošanai no Limbažu novada pašvaldības nesadalītā naudas atlikuma.</w:t>
      </w:r>
    </w:p>
    <w:p w:rsidR="00C341F5" w:rsidRDefault="00000000" w:rsidP="0017084D">
      <w:pPr>
        <w:rPr>
          <w:u w:val="none"/>
        </w:rPr>
      </w:pPr>
      <w:r>
        <w:rPr>
          <w:noProof/>
          <w:u w:val="none"/>
        </w:rPr>
        <w:t>2.</w:t>
      </w:r>
      <w:r>
        <w:rPr>
          <w:noProof/>
          <w:u w:val="none"/>
        </w:rPr>
        <w:tab/>
        <w:t>Atbildīgos par finansējuma iekļaušanu 2025. gada budžetā noteikt Finanšu un ekonomikas nodaļas ekonomistus.</w:t>
      </w:r>
    </w:p>
    <w:p w:rsidR="00C341F5" w:rsidRDefault="00000000" w:rsidP="0017084D">
      <w:pPr>
        <w:rPr>
          <w:u w:val="none"/>
        </w:rPr>
      </w:pPr>
      <w:r>
        <w:rPr>
          <w:noProof/>
          <w:u w:val="none"/>
        </w:rPr>
        <w:t>3.</w:t>
      </w:r>
      <w:r>
        <w:rPr>
          <w:noProof/>
          <w:u w:val="none"/>
        </w:rPr>
        <w:tab/>
        <w:t>Atbildīgo par projekta realizāciju noteikt Limbažu novada pašvaldības aģentūras “LAUTA” Salacgrīvas tūrisma informācijas centra vadītāju Kristiānu Kauliņu.</w:t>
      </w:r>
    </w:p>
    <w:p w:rsidR="00C341F5" w:rsidRDefault="00000000" w:rsidP="0017084D">
      <w:pPr>
        <w:rPr>
          <w:u w:val="none"/>
        </w:rPr>
      </w:pPr>
      <w:r>
        <w:rPr>
          <w:noProof/>
          <w:u w:val="none"/>
        </w:rPr>
        <w:t>4.</w:t>
      </w:r>
      <w:r>
        <w:rPr>
          <w:noProof/>
          <w:u w:val="none"/>
        </w:rPr>
        <w:tab/>
        <w:t>Atbildīgo par lēmuma izpildi noteikt Limbažu novada pašvaldības aģentūras “LAUTA” direktoru.</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Limbažu apvienības pārvaldei starpsienas izbūvei Cēsu ielā 22, Limbažos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Limbažu apvienības pārvaldei finansējumu 2734,76 EUR (divi tūkstoši septiņi simti trīsdesmit četri euro un 76 centi) starpsienas izbūvei Cēsu ielā 22, Limbažos no Limbažu novada pašvaldības nesadalītā naudas atlikuma.</w:t>
      </w:r>
    </w:p>
    <w:p w:rsidR="00C341F5"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Atbildīgo par lēmuma izpildi noteikt Limbažu apvienības pārvaldes vadītāju.</w:t>
      </w:r>
    </w:p>
    <w:p w:rsidR="0017084D" w:rsidRDefault="00000000" w:rsidP="0017084D">
      <w:pPr>
        <w:rPr>
          <w:u w:val="none"/>
        </w:rPr>
      </w:pPr>
      <w:r>
        <w:rPr>
          <w:noProof/>
          <w:u w:val="none"/>
        </w:rPr>
        <w:t>5.</w:t>
      </w:r>
      <w:r>
        <w:rPr>
          <w:noProof/>
          <w:u w:val="none"/>
        </w:rPr>
        <w:tab/>
        <w:t>Kontroli par lēmuma izpildi uzdot veikt Limbažu novada pašvaldības izpilddirektora vietniekam.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Limbažu apvienības pārvaldei pašvaldībai piederošo dzīvokļu īrnieku neatgūstamo parādu segšanai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Piešķirt Limbažu apvienības pārvaldei papildus finansējumu 3515,45 EUR (trīs tūkstoši pieci simti piecpadsmit euro un 45 centi) apmērā pašvaldības dzīvokļu, kuri atrodas SIA </w:t>
      </w:r>
      <w:r>
        <w:rPr>
          <w:noProof/>
          <w:u w:val="none"/>
        </w:rPr>
        <w:lastRenderedPageBreak/>
        <w:t>“Namsaimnieks” pārvaldījumā, īrnieku radīto parādu par īpašuma uzturēšanas un apsaimniekošanas maksas, kā arī parāda piedziņas izdevumu segšanai no Limbažu novada pašvaldības līdzekļiem neparedzētiem gadījumiem. Pašvaldībai piederošo dzīvokļu īrnieku neatgūstamie parādi (pielikumā).</w:t>
      </w:r>
    </w:p>
    <w:p w:rsidR="00C341F5" w:rsidRDefault="00000000" w:rsidP="0017084D">
      <w:pPr>
        <w:rPr>
          <w:u w:val="none"/>
        </w:rPr>
      </w:pPr>
      <w:r>
        <w:rPr>
          <w:noProof/>
          <w:u w:val="none"/>
        </w:rPr>
        <w:t>2.</w:t>
      </w:r>
      <w:r>
        <w:rPr>
          <w:noProof/>
          <w:u w:val="none"/>
        </w:rPr>
        <w:tab/>
        <w:t>Atbildīgo par lēmuma izpildi noteikt Limbažu apvienību pārvaldes vadītāju.</w:t>
      </w:r>
    </w:p>
    <w:p w:rsidR="00C341F5" w:rsidRDefault="00000000" w:rsidP="0017084D">
      <w:pPr>
        <w:rPr>
          <w:u w:val="none"/>
        </w:rPr>
      </w:pPr>
      <w:r>
        <w:rPr>
          <w:noProof/>
          <w:u w:val="none"/>
        </w:rPr>
        <w:t>3.</w:t>
      </w:r>
      <w:r>
        <w:rPr>
          <w:noProof/>
          <w:u w:val="none"/>
        </w:rPr>
        <w:tab/>
        <w:t>Atbildīgā par norēķinu izpildi Limbažu novada pašvaldības Finanšu un ekonomikas nodaļas vadītāja.</w:t>
      </w:r>
    </w:p>
    <w:p w:rsidR="0017084D" w:rsidRDefault="00000000" w:rsidP="0017084D">
      <w:pPr>
        <w:rPr>
          <w:u w:val="none"/>
        </w:rPr>
      </w:pPr>
      <w:r>
        <w:rPr>
          <w:noProof/>
          <w:u w:val="none"/>
        </w:rPr>
        <w:t>4.</w:t>
      </w:r>
      <w:r>
        <w:rPr>
          <w:noProof/>
          <w:u w:val="none"/>
        </w:rPr>
        <w:tab/>
        <w:t>Kontroli par lēmuma izpildi noteikt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Limbažu apvienības pārvaldei tehniskā nodrošinājuma izveide pie Baumaņu Kārļa pieminekļa  - audiovizuālā materiāla atskaņošanai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Limbažu apvienības pārvaldei finansējumu 3500,00 EUR (trīs tūkstoši pieci simti euro, 00 centi) apmērā himnas atskaņošanai pie Baumaņu Kārļa pieminekļa no Limbažu novada budžeta līdzekļiem neparedzētiem gadījumiem.</w:t>
      </w:r>
    </w:p>
    <w:p w:rsidR="00C341F5"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3.</w:t>
      </w:r>
      <w:r>
        <w:rPr>
          <w:noProof/>
          <w:u w:val="none"/>
        </w:rPr>
        <w:tab/>
        <w:t>Atbildīgo par lēmuma izpildi noteikt Limbažu apvienības pārvaldes vadītāju.</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veikt Limbažu novada pašvaldības izpilddirektora vietniekam.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2020. gada 22. oktobra lēmumā “Par Limbažu novada pašvaldības Pāles pagasta maksas pakalpojumu izcenojuma apstiprināšanu siltumapgādes sistēmas un ūdens izmantošanai Pālē ”</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2020. gada 22. oktobra lēmumā “Par Limbažu novada pašvaldības Pāles pagasta maksas pakalpojumu izcenojuma apstiprināšanu siltumapgādes sistēmas un ūdens izmantošanai Pālē” (protokols Nr.24, 34.§), izsakot pielikuma 2. un 3. punktu jaunā redakcijā (Pielikums).</w:t>
      </w:r>
    </w:p>
    <w:p w:rsidR="00C341F5" w:rsidRDefault="00000000" w:rsidP="0017084D">
      <w:pPr>
        <w:rPr>
          <w:u w:val="none"/>
        </w:rPr>
      </w:pPr>
      <w:r>
        <w:rPr>
          <w:noProof/>
          <w:u w:val="none"/>
        </w:rPr>
        <w:t>2.</w:t>
      </w:r>
      <w:r>
        <w:rPr>
          <w:noProof/>
          <w:u w:val="none"/>
        </w:rPr>
        <w:tab/>
        <w:t>Noteikt, ka lēmuma pielikumā noteiktie izcenojumi stājas spēkā sākot ar 2025. gada 1. maiju.</w:t>
      </w:r>
    </w:p>
    <w:p w:rsidR="00C341F5" w:rsidRDefault="00000000" w:rsidP="0017084D">
      <w:pPr>
        <w:rPr>
          <w:u w:val="none"/>
        </w:rPr>
      </w:pPr>
      <w:r>
        <w:rPr>
          <w:noProof/>
          <w:u w:val="none"/>
        </w:rPr>
        <w:t>3.</w:t>
      </w:r>
      <w:r>
        <w:rPr>
          <w:noProof/>
          <w:u w:val="none"/>
        </w:rPr>
        <w:tab/>
        <w:t>Atbildīgo par izcenojuma piemērošanu un līguma slēgšanu noteikt Pāles pagasta un Viļķenes pagasta pakalpojumu sniegšanas centru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Alojas apvienības pārvaldes ieņēmumu no nekustamā īpašuma atsavināšanas iekļaušanu budžetā</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Guna Indriksone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Alojas apvienības pārvaldes ieņēmumu plānā 35 136,00 EUR (trīsdesmit pieci tūkstoši viens simts trīsdesmit seši euro, 00 centi) no nekustamo īpašumu atsavināšanas.</w:t>
      </w:r>
    </w:p>
    <w:p w:rsidR="00C341F5" w:rsidRDefault="00000000" w:rsidP="0017084D">
      <w:pPr>
        <w:rPr>
          <w:u w:val="none"/>
        </w:rPr>
      </w:pPr>
      <w:r>
        <w:rPr>
          <w:noProof/>
          <w:u w:val="none"/>
        </w:rPr>
        <w:t>2.</w:t>
      </w:r>
      <w:r>
        <w:rPr>
          <w:noProof/>
          <w:u w:val="none"/>
        </w:rPr>
        <w:tab/>
        <w:t>50% jeb 17 568,00 EUR (septiņpadsmit tūkstoši pieci simti sešdesmit astoņi euro, 00 centi) no ieņēmumiem novirzīt uz Limbažu novada pašvaldības nesadalīto naudas atlikumu.</w:t>
      </w:r>
    </w:p>
    <w:p w:rsidR="00C341F5" w:rsidRDefault="00000000" w:rsidP="0017084D">
      <w:pPr>
        <w:rPr>
          <w:u w:val="none"/>
        </w:rPr>
      </w:pPr>
      <w:r>
        <w:rPr>
          <w:noProof/>
          <w:u w:val="none"/>
        </w:rPr>
        <w:t>3.</w:t>
      </w:r>
      <w:r>
        <w:rPr>
          <w:noProof/>
          <w:u w:val="none"/>
        </w:rPr>
        <w:tab/>
        <w:t>Finansējumu 17 568,00 EUR (septiņpadsmit tūkstoši pieci simti sešdesmit astoņi euro, 00 centi) apmērā novirzīt sekojošiem mērķiem:</w:t>
      </w:r>
    </w:p>
    <w:p w:rsidR="00C341F5" w:rsidRDefault="00000000" w:rsidP="0017084D">
      <w:pPr>
        <w:rPr>
          <w:u w:val="none"/>
        </w:rPr>
      </w:pPr>
      <w:r>
        <w:rPr>
          <w:noProof/>
          <w:u w:val="none"/>
        </w:rPr>
        <w:t>3.1. piešķirt Staiceles pilsētas un pagasta pakalpojumu sniegšanas centram 9385,00 EUR (deviņi tūkstoši trīs simti astoņdesmit pieci euro, 00 centi) bērnu rotaļu laukuma atjaunošanai Parka ielā 2, Staicelē;</w:t>
      </w:r>
    </w:p>
    <w:p w:rsidR="00C341F5" w:rsidRDefault="00000000" w:rsidP="0017084D">
      <w:pPr>
        <w:rPr>
          <w:u w:val="none"/>
        </w:rPr>
      </w:pPr>
      <w:r>
        <w:rPr>
          <w:noProof/>
          <w:u w:val="none"/>
        </w:rPr>
        <w:t>3.2. piešķirt Alojas pirmsskolas izglītības iestādei "Auseklītis" 4000,00 EUR (četri tūkstoši euro, 00 centi) PII “Auseklītis” Vilzēnu filiāles jumta remontam;</w:t>
      </w:r>
    </w:p>
    <w:p w:rsidR="00C341F5" w:rsidRDefault="00000000" w:rsidP="0017084D">
      <w:pPr>
        <w:rPr>
          <w:u w:val="none"/>
        </w:rPr>
      </w:pPr>
      <w:r>
        <w:rPr>
          <w:noProof/>
          <w:u w:val="none"/>
        </w:rPr>
        <w:t>3.3. piešķirt Alojas apvienības pārvaldei 4183,00 EUR (četri tūkstoši viens simts astoņdesmit trīs euro,00 centi) Alojas pilsētas video novērošanas sistēmas montāžai.</w:t>
      </w:r>
    </w:p>
    <w:p w:rsidR="00C341F5" w:rsidRDefault="00000000" w:rsidP="0017084D">
      <w:pPr>
        <w:rPr>
          <w:u w:val="none"/>
        </w:rPr>
      </w:pPr>
      <w:r>
        <w:rPr>
          <w:noProof/>
          <w:u w:val="none"/>
        </w:rPr>
        <w:t>4.</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5.</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6.</w:t>
      </w:r>
      <w:r>
        <w:rPr>
          <w:noProof/>
          <w:u w:val="none"/>
        </w:rPr>
        <w:tab/>
        <w:t>Atbildīgo par lēmuma izpildi noteikt Alojas apvienības pārvaldes vadītāju.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atļauju uzsākt nekustamā īpašuma Valmieras ielā 9, Limbažos, Limbažu novadā, kadastra apzīmējums 66010070039001, atsavināšanas procesu kreditoru pretenziju apmierināšanai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Liene 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Atļaut uzsākt (turpināt) nekustamā īpašuma Valmieras ielā 9, Limbažos, Limbažu novadā, kadastra apzīmējums 66010070039001, atsavināšanas procesu kreditoru pretenziju apmierināšanai.</w:t>
      </w:r>
    </w:p>
    <w:p w:rsidR="00C341F5" w:rsidRDefault="00000000" w:rsidP="0017084D">
      <w:pPr>
        <w:rPr>
          <w:u w:val="none"/>
        </w:rPr>
      </w:pPr>
      <w:r>
        <w:rPr>
          <w:noProof/>
          <w:u w:val="none"/>
        </w:rPr>
        <w:t>2.</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Compensa Vienna Insurance Group ADB Latvijas filiāle apdrošināšanas atlīdzības iekļaušanu Alojas apvienības pārvaldes Brīvzemnieku pagasta pakalpojumu sniegšanas centra budžetā un pašvaldības transportlīdzekļa norakstīšanu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Liene 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Iekļaut Alojas apvienības pārvaldes Brīvzemnieku pagasta pakalpojumu sniegšanas centra budžetā Compensa Vienna Insurance Group ADB Latvijas filiāle saņemto apdrošināšanas atlīdzību EUR 4959,00 (četri tūkstoši deviņi simti piecdesmit deviņi euro un 00 centi) apmērā, par </w:t>
      </w:r>
      <w:r>
        <w:rPr>
          <w:noProof/>
          <w:u w:val="none"/>
        </w:rPr>
        <w:lastRenderedPageBreak/>
        <w:t>transportlīdzekli FIAT DOBLO, ar valsts reģistrācijas numurs KD5416 un atgriezt Limbažu novada pašvaldības nesadalītajā naudas atlikumā.</w:t>
      </w:r>
    </w:p>
    <w:p w:rsidR="00C341F5" w:rsidRDefault="00000000" w:rsidP="0017084D">
      <w:pPr>
        <w:rPr>
          <w:u w:val="none"/>
        </w:rPr>
      </w:pPr>
      <w:r>
        <w:rPr>
          <w:noProof/>
          <w:u w:val="none"/>
        </w:rPr>
        <w:t>2.</w:t>
      </w:r>
      <w:r>
        <w:rPr>
          <w:noProof/>
          <w:u w:val="none"/>
        </w:rPr>
        <w:tab/>
        <w:t>Norakstīt transportlīdzekli FIAT DOBLO,  ar valsts reģistrācijas numurs KD5416, izlaiduma gads 2015 un nodot to Compensa Vienna Insurance Group ADB Latvijas filiāles pārstāvim.</w:t>
      </w:r>
    </w:p>
    <w:p w:rsidR="00C341F5" w:rsidRDefault="00000000" w:rsidP="0017084D">
      <w:pPr>
        <w:rPr>
          <w:u w:val="none"/>
        </w:rPr>
      </w:pPr>
      <w:r>
        <w:rPr>
          <w:noProof/>
          <w:u w:val="none"/>
        </w:rPr>
        <w:t>3.</w:t>
      </w:r>
      <w:r>
        <w:rPr>
          <w:noProof/>
          <w:u w:val="none"/>
        </w:rPr>
        <w:tab/>
        <w:t>Veikt nepieciešamo valsts nodevas/nodokļu nomaksu par transportlīdzekļa FIAT DOBLO, ar valsts reģistrācijas numurs KD5416, noņemšanu no uzskaites.</w:t>
      </w:r>
    </w:p>
    <w:p w:rsidR="00C341F5" w:rsidRDefault="00000000" w:rsidP="0017084D">
      <w:pPr>
        <w:rPr>
          <w:u w:val="none"/>
        </w:rPr>
      </w:pPr>
      <w:r>
        <w:rPr>
          <w:noProof/>
          <w:u w:val="none"/>
        </w:rPr>
        <w:t>4.</w:t>
      </w:r>
      <w:r>
        <w:rPr>
          <w:noProof/>
          <w:u w:val="none"/>
        </w:rPr>
        <w:tab/>
        <w:t>Piešķirto finansējumu iekļaut kārtējās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5.</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6.</w:t>
      </w:r>
      <w:r>
        <w:rPr>
          <w:noProof/>
          <w:u w:val="none"/>
        </w:rPr>
        <w:tab/>
        <w:t>Atbildīgo par lēmuma izpildi noteikt Alojas apvienības pārvaldes Brīvzemnieku un Braslavas pagastu pakalpojuma sniegšanas centra vadītāju.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finansējumu interešu izglītības programmu pedagogu darba samaksai un valsts sociālās apdrošināšanas obligātajām iemaksām laika periodam no 2025.gada 1.janvāra līdz 2025.gada 31.augustam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izglītības iestādēm papildus finansējumu 13 485,00 EUR (trīspadsmit tūkstoši četri simti astoņdesmit pieci euro, 00 centi) apmērā interešu izglītības programmu pedagogu darba samaksai un valsts sociālās apdrošināšanas obligātajām iemaksām no 2025. gada 1. janvāra līdz 2025. gada 31. augustam, nepieciešamo finansējumu pārvirzot no Izglītības pārvaldes budžeta, saskaņā ar pielikumu.</w:t>
      </w:r>
    </w:p>
    <w:p w:rsidR="00C341F5" w:rsidRDefault="00000000"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Atbildīgo par lēmuma izpildi noteikt Limbažu novada Izglītības pārvaldes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“PROTI un DARI 2.0.” Nr.4.2.3.4/1/24/I/001 finansējuma iekļaušanu Limbažu novada Izglītības pārvaldes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Izglītības pārvaldes 2025. gada budžetā Eiropas Savienības kohēzijas politikas programmas projekta “PROTI un DARI 2.0” īstenošanai 51 756,62 EUR (piecdesmit viens tūkstotis septiņi simti piecdesmit seši euro, 62 centi) apmērā.</w:t>
      </w:r>
    </w:p>
    <w:p w:rsidR="00C341F5" w:rsidRDefault="00000000" w:rsidP="0017084D">
      <w:pPr>
        <w:rPr>
          <w:u w:val="none"/>
        </w:rPr>
      </w:pPr>
      <w:r>
        <w:rPr>
          <w:noProof/>
          <w:u w:val="none"/>
        </w:rPr>
        <w:t>2.</w:t>
      </w:r>
      <w:r>
        <w:rPr>
          <w:noProof/>
          <w:u w:val="none"/>
        </w:rPr>
        <w:tab/>
        <w:t>Piešķirto finansējumu iekļaut kārtējās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lastRenderedPageBreak/>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Atbildīgo par lēmuma izpildi noteikt Limbažu novada Izglītības pārvaldes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izmaiņām  Limbažu novada pašvaldības Pedagoģiski medicīniskās komisijas sastāvā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Atbrīvot Ilzi Lismani no Limbažu novada pašvaldības pedagoģiski medicīniskās komisijas locekļa amata pienākumu pildīšanas. </w:t>
      </w:r>
    </w:p>
    <w:p w:rsidR="0017084D" w:rsidRDefault="00000000" w:rsidP="0017084D">
      <w:pPr>
        <w:rPr>
          <w:u w:val="none"/>
        </w:rPr>
      </w:pPr>
      <w:r>
        <w:rPr>
          <w:noProof/>
          <w:u w:val="none"/>
        </w:rPr>
        <w:t>2.</w:t>
      </w:r>
      <w:r>
        <w:rPr>
          <w:noProof/>
          <w:u w:val="none"/>
        </w:rPr>
        <w:tab/>
        <w:t>Kontroli par lēmuma izpildi veikt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izglītības iestāžu pirmsskolas izglītības grupu darba laiku 2025. gada vasaras mēnešos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izglītības iestāžu pirmsskolas izglītības grupu darba laiku 2025. gada vasaras mēnešos (pielikums - Limbažu novada pašvaldības izglītības iestāžu pirmsskolas izglītības grupu darba laiks vasaras periodā 2025. gadā).</w:t>
      </w:r>
    </w:p>
    <w:p w:rsidR="00C341F5" w:rsidRDefault="00000000" w:rsidP="0017084D">
      <w:pPr>
        <w:rPr>
          <w:u w:val="none"/>
        </w:rPr>
      </w:pPr>
      <w:r>
        <w:rPr>
          <w:noProof/>
          <w:u w:val="none"/>
        </w:rPr>
        <w:t>2.</w:t>
      </w:r>
      <w:r>
        <w:rPr>
          <w:noProof/>
          <w:u w:val="none"/>
        </w:rPr>
        <w:tab/>
        <w:t>Uzdot izglītības iestāžu vadītājiem/direktoriem:</w:t>
      </w:r>
    </w:p>
    <w:p w:rsidR="00C341F5" w:rsidRDefault="00000000" w:rsidP="0017084D">
      <w:pPr>
        <w:rPr>
          <w:u w:val="none"/>
        </w:rPr>
      </w:pPr>
      <w:r>
        <w:rPr>
          <w:noProof/>
          <w:u w:val="none"/>
        </w:rPr>
        <w:t>2.1. informēt izglītojamo vecākus par iestādes darba režīmu 2025. gada vasaras mēnešos;</w:t>
      </w:r>
    </w:p>
    <w:p w:rsidR="00C341F5" w:rsidRDefault="00000000" w:rsidP="0017084D">
      <w:pPr>
        <w:rPr>
          <w:u w:val="none"/>
        </w:rPr>
      </w:pPr>
      <w:r>
        <w:rPr>
          <w:noProof/>
          <w:u w:val="none"/>
        </w:rPr>
        <w:t>2.2. saskaņot darbinieku atvaļinājumu grafiku atbilstoši šī lēmuma pielikuma nosacījumiem;</w:t>
      </w:r>
    </w:p>
    <w:p w:rsidR="00C341F5" w:rsidRDefault="00000000" w:rsidP="0017084D">
      <w:pPr>
        <w:rPr>
          <w:u w:val="none"/>
        </w:rPr>
      </w:pPr>
      <w:r>
        <w:rPr>
          <w:noProof/>
          <w:u w:val="none"/>
        </w:rPr>
        <w:t>2.3. organizēt iestādes saimniecisko darbību tā, lai nodrošinātu iestādes darbības nepārtrauktību.</w:t>
      </w:r>
    </w:p>
    <w:p w:rsidR="00C341F5" w:rsidRDefault="00000000" w:rsidP="0017084D">
      <w:pPr>
        <w:rPr>
          <w:u w:val="none"/>
        </w:rPr>
      </w:pPr>
      <w:r>
        <w:rPr>
          <w:noProof/>
          <w:u w:val="none"/>
        </w:rPr>
        <w:t>3.</w:t>
      </w:r>
      <w:r>
        <w:rPr>
          <w:noProof/>
          <w:u w:val="none"/>
        </w:rPr>
        <w:tab/>
        <w:t xml:space="preserve">Noteikt, ka izglītības iestāžu vadītājiem/direktoriem nepieciešamības gadījumā ir tiesības mainīt pielikumā “Limbažu novada pašvaldības izglītības iestāžu pirmsskolas izglītības grupu darba laiks vasaras periodā 2025. gadā” noteikto izglītības iestāžu pirmsskolas izglītības grupu darba laiku 2025. gada vasaras mēnešos, rakstveidā saskaņojot ar Limbažu novada Izglītības pārvaldi. </w:t>
      </w:r>
    </w:p>
    <w:p w:rsidR="0017084D" w:rsidRDefault="00000000" w:rsidP="0017084D">
      <w:pPr>
        <w:rPr>
          <w:u w:val="none"/>
        </w:rPr>
      </w:pPr>
      <w:r>
        <w:rPr>
          <w:noProof/>
          <w:u w:val="none"/>
        </w:rPr>
        <w:t>4.</w:t>
      </w:r>
      <w:r>
        <w:rPr>
          <w:noProof/>
          <w:u w:val="none"/>
        </w:rPr>
        <w:tab/>
        <w:t>Kontroli par lēmuma izpildi veikt Limbažu novada Izglītības pārvaldes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sadarbības līguma slēgšanu ar Valsts izglītības attīstības aģentūru par projekta Nr. 4.2.4.2/1/24/I/001 “Atbalsts pieaugušo individuālajās vajadzībās balstītai pieaugušo izglītībai” īstenošanu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Maija Andersone (Izglītības pārvalde)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Slēgt sadarbības līgumu ar Valsts izglītības attīstības aģentūru par projekta Nr. 4.2.4.2/1/24/I/001 “Atbalsts pieaugušo individuālajās vajadzībās balstītai pieaugušo izglītībai” īstenošanu (1.pielikums).</w:t>
      </w:r>
    </w:p>
    <w:p w:rsidR="00C341F5" w:rsidRDefault="00000000" w:rsidP="0017084D">
      <w:pPr>
        <w:rPr>
          <w:u w:val="none"/>
        </w:rPr>
      </w:pPr>
      <w:r>
        <w:rPr>
          <w:noProof/>
          <w:u w:val="none"/>
        </w:rPr>
        <w:t>2.</w:t>
      </w:r>
      <w:r>
        <w:rPr>
          <w:noProof/>
          <w:u w:val="none"/>
        </w:rPr>
        <w:tab/>
        <w:t>Uzdot Limbažu novada pašvaldības Domes priekšsēdētājam D. Straubergam noslēgt šī lēmuma 1. punktā noteikto sadarbības līgumu.</w:t>
      </w:r>
    </w:p>
    <w:p w:rsidR="00C341F5" w:rsidRDefault="00000000" w:rsidP="0017084D">
      <w:pPr>
        <w:rPr>
          <w:u w:val="none"/>
        </w:rPr>
      </w:pPr>
      <w:r>
        <w:rPr>
          <w:noProof/>
          <w:u w:val="none"/>
        </w:rPr>
        <w:lastRenderedPageBreak/>
        <w:t>3.</w:t>
      </w:r>
      <w:r>
        <w:rPr>
          <w:noProof/>
          <w:u w:val="none"/>
        </w:rPr>
        <w:tab/>
        <w:t>Atbildīgo par lēmuma izpildi noteikt Limbažu novada Izglītības pārvaldes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iekšējo noteikumu “Interešu izglītības programmu īstenošanas principi, kārtība un kritēriji valsts mērķdotācijas un pašvaldības dotācijas finansējuma sadalei Limbažu novada pašvaldībā”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Maija Andersone (Izglītības pārvalde)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iekšējos noteikumus Nr._ “Interešu izglītības programmu īstenošanas principi, kārtība un kritēriji valsts mērķdotācijas un pašvaldības dotācijas finansējuma sadalei Limbažu novada pašvaldībā” (Pielikumā).</w:t>
      </w:r>
    </w:p>
    <w:p w:rsidR="00C341F5" w:rsidRDefault="00000000" w:rsidP="0017084D">
      <w:pPr>
        <w:rPr>
          <w:u w:val="none"/>
        </w:rPr>
      </w:pPr>
      <w:r>
        <w:rPr>
          <w:noProof/>
          <w:u w:val="none"/>
        </w:rPr>
        <w:t>2.</w:t>
      </w:r>
      <w:r>
        <w:rPr>
          <w:noProof/>
          <w:u w:val="none"/>
        </w:rPr>
        <w:tab/>
        <w:t>Atbildīgo par lēmuma izpildi noteikt Limbažu novada Izglītības pārvaldes vadītāju Valdu Tinkusu.</w:t>
      </w:r>
    </w:p>
    <w:p w:rsidR="0017084D" w:rsidRDefault="00000000" w:rsidP="0017084D">
      <w:pPr>
        <w:rPr>
          <w:u w:val="none"/>
        </w:rPr>
      </w:pPr>
      <w:r>
        <w:rPr>
          <w:noProof/>
          <w:u w:val="none"/>
        </w:rPr>
        <w:t>3.</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Interešu izglītības programmām paredzētā valsts un pašvaldības finansējuma sadales komisijas nolikuma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Maija Andersone (Izglītības pārvalde)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Interešu izglītības programmām paredzētā valsts un pašvaldības finansējuma sadales komisijas nolikumu (pielikumā).</w:t>
      </w:r>
    </w:p>
    <w:p w:rsidR="00C341F5" w:rsidRDefault="00000000" w:rsidP="0017084D">
      <w:pPr>
        <w:rPr>
          <w:u w:val="none"/>
        </w:rPr>
      </w:pPr>
      <w:r>
        <w:rPr>
          <w:noProof/>
          <w:u w:val="none"/>
        </w:rPr>
        <w:t>2.</w:t>
      </w:r>
      <w:r>
        <w:rPr>
          <w:noProof/>
          <w:u w:val="none"/>
        </w:rPr>
        <w:tab/>
        <w:t>Atbildīgo par lēmuma izpildi noteikt Limbažu novada Izglītības pārvaldes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budžeta papildu finansējuma pedagogu tālākizglītības un metodiskā centra funkciju nodrošināšanai iekļaušanu Limbažu Valsts ģimnāzijas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Gunta Lāce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Valsts ģimnāzijas budžetā Valsts budžeta piešķirto papildu finansējumu 4014 EUR (četri tūkstoši četrpadsmit euro) apmērā pedagogu tālākizglītības un metodiskā centra funkciju nodrošināšanai.</w:t>
      </w:r>
    </w:p>
    <w:p w:rsidR="00C341F5" w:rsidRDefault="00000000"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Atbildīgo par lēmuma izpildi noteikt Limbažu Valsts ģimnāzijas direktori Guntu Lāci.</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Valsts ģimnāzijas salidojuma dalības maksas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Gunta Lāce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Noteikt Limbažu novada pašvaldības izglītības iestādes Limbažu Valsts ģimnāzijas salidojumam, kurš notiek 18.10.2025. dalības maksu 15,00 EUR no absolventa, reģistrējoties līdz 03.08.2025., un 20,00 EUR no skolas absolventa, reģistrējoties laika posmā no 04.08.2025. </w:t>
      </w:r>
    </w:p>
    <w:p w:rsidR="00C341F5" w:rsidRDefault="00000000" w:rsidP="0017084D">
      <w:pPr>
        <w:rPr>
          <w:u w:val="none"/>
        </w:rPr>
      </w:pPr>
      <w:r>
        <w:rPr>
          <w:noProof/>
          <w:u w:val="none"/>
        </w:rPr>
        <w:t>2.</w:t>
      </w:r>
      <w:r>
        <w:rPr>
          <w:noProof/>
          <w:u w:val="none"/>
        </w:rPr>
        <w:tab/>
        <w:t>Atbildīgo par lēmuma izpildi noteikt Limbažu Valsts ģimnāzijas direktori Guntu Lāci.</w:t>
      </w:r>
    </w:p>
    <w:p w:rsidR="0017084D" w:rsidRDefault="00000000" w:rsidP="0017084D">
      <w:pPr>
        <w:rPr>
          <w:u w:val="none"/>
        </w:rPr>
      </w:pPr>
      <w:r>
        <w:rPr>
          <w:noProof/>
          <w:u w:val="none"/>
        </w:rPr>
        <w:t>3.</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pasākuma “Salacgrīvas Mūzikas skolas 50 gadu jubilejas absolventu salidojums” dalības maksas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Katrīna Žibala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izglītības iestādes Salacgrīvas Mūzikas skolas organizētā pasākuma “Salacgrīvas Mūzikas skolas 50 gadu jubilejas absolventu salidojums“ dalības maksu 5,00 EUR no dalībnieka.</w:t>
      </w:r>
    </w:p>
    <w:p w:rsidR="00C341F5" w:rsidRDefault="00000000" w:rsidP="0017084D">
      <w:pPr>
        <w:rPr>
          <w:u w:val="none"/>
        </w:rPr>
      </w:pPr>
      <w:r>
        <w:rPr>
          <w:noProof/>
          <w:u w:val="none"/>
        </w:rPr>
        <w:t>2.</w:t>
      </w:r>
      <w:r>
        <w:rPr>
          <w:noProof/>
          <w:u w:val="none"/>
        </w:rPr>
        <w:tab/>
        <w:t>Atbildīgo par lēmuma izpildi noteikt Salacgrīvas Mūzikas skolas direktori Katrīnu Žibalu.</w:t>
      </w:r>
    </w:p>
    <w:p w:rsidR="0017084D" w:rsidRDefault="00000000" w:rsidP="0017084D">
      <w:pPr>
        <w:rPr>
          <w:u w:val="none"/>
        </w:rPr>
      </w:pPr>
      <w:r>
        <w:rPr>
          <w:noProof/>
          <w:u w:val="none"/>
        </w:rPr>
        <w:t>3.</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Salacgrīvas Mākslas skolas vecāku līdzmaksājumu audzēkņu dalībai Vasaras praksē/nometnē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Imants Klīdzējs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vecāku līdzmaksājumu 250,00 EUR (divi simti piecdesmit euro un 00 centi) apmērā viena Salacgrīvas Mākslas skolas audzēkņa dalībai vasaras praksē/nometnē Kuldīgā (pielikumā izmaksu tāme).</w:t>
      </w:r>
    </w:p>
    <w:p w:rsidR="00C341F5" w:rsidRDefault="00000000"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Atbildīgo par lēmuma izpildi noteikt Salacgrīvas Mākslas skolas direktoru.</w:t>
      </w:r>
    </w:p>
    <w:p w:rsidR="0017084D" w:rsidRDefault="00000000" w:rsidP="0017084D">
      <w:pPr>
        <w:rPr>
          <w:u w:val="none"/>
        </w:rPr>
      </w:pPr>
      <w:r>
        <w:rPr>
          <w:noProof/>
          <w:u w:val="none"/>
        </w:rPr>
        <w:t>5.</w:t>
      </w:r>
      <w:r>
        <w:rPr>
          <w:noProof/>
          <w:u w:val="none"/>
        </w:rPr>
        <w:tab/>
        <w:t>Kontroli par lēmuma izpildi noteikt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finansējuma piešķiršanu Vidrižu pamatskolas apkures sistēmas divu cirkulācijas sūkņu ārkārtas nomaiņai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Ina Sidjukina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finansējumu 2756,90 EUR (divi tūkstoši septiņi simti piecdesmit seši euro, 90 centi) apmērā Vidrižu pamatskolai apkures sistēmas 2 (divu) cirkulācijas sūkņu ārkārtas nomaiņai no Limbažu novada pašvaldības nesadalītā naudas atlikuma.</w:t>
      </w:r>
    </w:p>
    <w:p w:rsidR="00C341F5"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3.</w:t>
      </w:r>
      <w:r>
        <w:rPr>
          <w:noProof/>
          <w:u w:val="none"/>
        </w:rPr>
        <w:tab/>
        <w:t>Atbildīgo par lēmuma izpildi noteikt Vidrižu pamatskolas direktori Inu Sidjukinu.</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video novērošanas ierīkošanai Limbažu pilsētas 2.pirmsskolas izglītības iestādē “Kāpēcītis”  Zāles  ielā 6, Limbažos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Naira Martinsone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2311,38 EUR (divi tūkstoši trīs simti vienpadsmit euro, 38 centi) apmērā video novērošanas ierīkošanai Limbažu pilsētas 2.pirmsskolas izglītības iestādē “Kāpēcītis” no Limbažu novada pašvaldības līdzekļiem neparedzētiem gadījumiem.</w:t>
      </w:r>
    </w:p>
    <w:p w:rsidR="00C341F5" w:rsidRDefault="00000000"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Atbildīgo par lēmuma izpildi noteikt Limbažu pilsētas 2.pirmsskolas izglītības iestādes “Kāpēcītis”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kultūrkapitāla fonda projekta saņemtā finansējuma iekļaušanu Jāņa Zirņa Staiceles Mūzikas un mākslas skolas 2025. gada budžetā flautas C YAMAHA YFL-222 iegādei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Ārija Bakmane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Jāņa Zirņa Staiceles Mūzikas un mākslas skolas 2025. gada budžētā Valsts kultūrkapitāla fonda piešķirto finansējumu 595,00 EUR (pieci simti deviņdesmit pieci euro, 00 centi) apmērā flautas C YAMAHA YFL-222 iegādei.</w:t>
      </w:r>
    </w:p>
    <w:p w:rsidR="00C341F5"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lastRenderedPageBreak/>
        <w:t>3.</w:t>
      </w:r>
      <w:r>
        <w:rPr>
          <w:noProof/>
          <w:u w:val="none"/>
        </w:rPr>
        <w:tab/>
        <w:t xml:space="preserve">Atbildīgos par finansējuma  iekļaušanu budžetā noteikt Finanšu un ekonomikas nodaļas ekonomistus. </w:t>
      </w:r>
    </w:p>
    <w:p w:rsidR="00C341F5" w:rsidRDefault="00000000" w:rsidP="0017084D">
      <w:pPr>
        <w:rPr>
          <w:u w:val="none"/>
        </w:rPr>
      </w:pPr>
      <w:r>
        <w:rPr>
          <w:noProof/>
          <w:u w:val="none"/>
        </w:rPr>
        <w:t>4.</w:t>
      </w:r>
      <w:r>
        <w:rPr>
          <w:noProof/>
          <w:u w:val="none"/>
        </w:rPr>
        <w:tab/>
        <w:t>Atbildīgo par lēmuma izpildi noteikt Jāņa Zirņa Staiceles Mūzikas un mākslas skolas direktori.</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2025. gada 27. februāra lēmumā Nr. 91 "Par projektu konkursa „Radīts Limbažu novadā” pieteikšanās termiņiem un konkursa vērtēšanas komisiju"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"Viedo pilsētvides tehnoloģiju uzstādīšana Limbažu novadā" finansējuma iekļaušanu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Attīstības un projektu nodaļas 2025. gada budžetā Emisijas kvotu izsolīšanas instrumenta finansējumu projekta “Viedo pilsētvides tehnoloģiju uzstādīšana Limbažu novadā” Nr.EKII-3.1/29 īstenošanai 42 163,66 EUR (četrdesmit divi tūkstoši viens simts sešdesmit trīs euro un 66 centi) apmērā, projekta atbalsta īstenošanai nepieciešamo Emisijas kvotu izsolīšanas instrumenta līdzfinansējuma priekšfinansējumu 23 081,83 EUR (divdesmit trīs tūkstoši astoņdesmit viens euro un 83 centi) apmērā nodrošinot no Limbažu novada pašvaldības budžeta apgrozāmajiem līdzekļiem.</w:t>
      </w:r>
    </w:p>
    <w:p w:rsidR="00C341F5" w:rsidRDefault="00000000" w:rsidP="0017084D">
      <w:pPr>
        <w:rPr>
          <w:u w:val="none"/>
        </w:rPr>
      </w:pPr>
      <w:r>
        <w:rPr>
          <w:noProof/>
          <w:u w:val="none"/>
        </w:rPr>
        <w:t>2.</w:t>
      </w:r>
      <w:r>
        <w:rPr>
          <w:noProof/>
          <w:u w:val="none"/>
        </w:rPr>
        <w:tab/>
        <w:t>Piešķirt Limbažu novada pašvaldības Attīstības un projektu nodaļai līdzfinansējumu 18 493,64 EUR (astoņpadsmit tūkstoši četri simti deviņdesmit trīs euro un 64 centi) apmērā un projekta “Viedo pilsētvides tehnoloģiju uzstādīšana Limbažu novadā” īstenošanai no Limbažu novada pašvaldības budžeta līdzekļiem neparedzētiem gadījumiem.</w:t>
      </w:r>
    </w:p>
    <w:p w:rsidR="00C341F5"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Attīstības un projektu nodaļas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„Primārās veselības aprūpes infrastruktūras uzlabošana ģimenes ārstu praksēs Mandegās, Vidrižos un Pālē” īstenošanu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Klinta Brojeva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Atbalstīt ieceri īstenot projektu „Primārās veselības aprūpes infrastruktūras uzlabošana ģimenes ārstu praksēs Mandegās, Vidrižos un Pālē”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projektu atlasē.</w:t>
      </w:r>
    </w:p>
    <w:p w:rsidR="00C341F5" w:rsidRDefault="00000000" w:rsidP="0017084D">
      <w:pPr>
        <w:rPr>
          <w:u w:val="none"/>
        </w:rPr>
      </w:pPr>
      <w:r>
        <w:rPr>
          <w:noProof/>
          <w:u w:val="none"/>
        </w:rPr>
        <w:t>2.</w:t>
      </w:r>
      <w:r>
        <w:rPr>
          <w:noProof/>
          <w:u w:val="none"/>
        </w:rPr>
        <w:tab/>
        <w:t>Noteikt projekta plānotās izmaksas:</w:t>
      </w:r>
    </w:p>
    <w:p w:rsidR="00C341F5" w:rsidRDefault="00000000" w:rsidP="0017084D">
      <w:pPr>
        <w:rPr>
          <w:u w:val="none"/>
        </w:rPr>
      </w:pPr>
      <w:r>
        <w:rPr>
          <w:noProof/>
          <w:u w:val="none"/>
        </w:rPr>
        <w:t>Kopējās plānotās izmaksas, EUR</w:t>
      </w:r>
    </w:p>
    <w:p w:rsidR="00C341F5" w:rsidRDefault="00000000" w:rsidP="0017084D">
      <w:pPr>
        <w:rPr>
          <w:u w:val="none"/>
        </w:rPr>
      </w:pPr>
      <w:r>
        <w:rPr>
          <w:noProof/>
          <w:u w:val="none"/>
        </w:rPr>
        <w:t>Tajā skaitā:</w:t>
      </w:r>
    </w:p>
    <w:p w:rsidR="00C341F5" w:rsidRDefault="00000000" w:rsidP="0017084D">
      <w:pPr>
        <w:rPr>
          <w:u w:val="none"/>
        </w:rPr>
      </w:pPr>
      <w:r>
        <w:rPr>
          <w:noProof/>
          <w:u w:val="none"/>
        </w:rPr>
        <w:t>Eiropas Reģionālās attīstības fonds</w:t>
      </w:r>
    </w:p>
    <w:p w:rsidR="00C341F5" w:rsidRDefault="00000000" w:rsidP="0017084D">
      <w:pPr>
        <w:rPr>
          <w:u w:val="none"/>
        </w:rPr>
      </w:pPr>
      <w:r>
        <w:rPr>
          <w:noProof/>
          <w:u w:val="none"/>
        </w:rPr>
        <w:t>Valsts budžeta dotācija</w:t>
      </w:r>
    </w:p>
    <w:p w:rsidR="00C341F5" w:rsidRDefault="00000000" w:rsidP="0017084D">
      <w:pPr>
        <w:rPr>
          <w:u w:val="none"/>
        </w:rPr>
      </w:pPr>
      <w:r>
        <w:rPr>
          <w:noProof/>
          <w:u w:val="none"/>
        </w:rPr>
        <w:t>Limbažu novada pašvaldības budžeta līdzfinansējums</w:t>
      </w:r>
      <w:r>
        <w:rPr>
          <w:noProof/>
          <w:u w:val="none"/>
        </w:rPr>
        <w:tab/>
        <w:t>61 282,07</w:t>
      </w:r>
    </w:p>
    <w:p w:rsidR="00C341F5" w:rsidRDefault="00C341F5" w:rsidP="0017084D">
      <w:pPr>
        <w:rPr>
          <w:u w:val="none"/>
        </w:rPr>
      </w:pPr>
    </w:p>
    <w:p w:rsidR="00C341F5" w:rsidRDefault="00000000" w:rsidP="0017084D">
      <w:pPr>
        <w:rPr>
          <w:u w:val="none"/>
        </w:rPr>
      </w:pPr>
      <w:r>
        <w:rPr>
          <w:noProof/>
          <w:u w:val="none"/>
        </w:rPr>
        <w:t>52 089,76</w:t>
      </w:r>
    </w:p>
    <w:p w:rsidR="00C341F5" w:rsidRDefault="00000000" w:rsidP="0017084D">
      <w:pPr>
        <w:rPr>
          <w:u w:val="none"/>
        </w:rPr>
      </w:pPr>
      <w:r>
        <w:rPr>
          <w:noProof/>
          <w:u w:val="none"/>
        </w:rPr>
        <w:t xml:space="preserve">  6 312,05</w:t>
      </w:r>
    </w:p>
    <w:p w:rsidR="00C341F5" w:rsidRDefault="00000000" w:rsidP="0017084D">
      <w:pPr>
        <w:rPr>
          <w:u w:val="none"/>
        </w:rPr>
      </w:pPr>
      <w:r>
        <w:rPr>
          <w:noProof/>
          <w:u w:val="none"/>
        </w:rPr>
        <w:t xml:space="preserve">  2 880,26</w:t>
      </w:r>
    </w:p>
    <w:p w:rsidR="00C341F5" w:rsidRDefault="00000000" w:rsidP="0017084D">
      <w:pPr>
        <w:rPr>
          <w:u w:val="none"/>
        </w:rPr>
      </w:pPr>
      <w:r>
        <w:rPr>
          <w:noProof/>
          <w:u w:val="none"/>
        </w:rPr>
        <w:t>3.</w:t>
      </w:r>
      <w:r>
        <w:rPr>
          <w:noProof/>
          <w:u w:val="none"/>
        </w:rPr>
        <w:tab/>
        <w:t>Uzdot Limbažu novada pašvaldības Centrālās pārvaldes Attīstības un projektu nodaļai līdz šī gada 28. aprīlim sagatavot un Kohēzijas politikas fondu vadības informācijas sistēmā iesniegt projekta iesniegumu „Primārās veselības aprūpes infrastruktūras uzlabošana ģimenes ārstu praksēs Mandegās, Vidrižos un Pālē”.</w:t>
      </w:r>
    </w:p>
    <w:p w:rsidR="00C341F5" w:rsidRDefault="00000000" w:rsidP="0017084D">
      <w:pPr>
        <w:rPr>
          <w:u w:val="none"/>
        </w:rPr>
      </w:pPr>
      <w:r>
        <w:rPr>
          <w:noProof/>
          <w:u w:val="none"/>
        </w:rPr>
        <w:t>4.</w:t>
      </w:r>
      <w:r>
        <w:rPr>
          <w:noProof/>
          <w:u w:val="none"/>
        </w:rPr>
        <w:tab/>
        <w:t>Projekta atbalsta gadījumā uzdot Attīstības un projektu nodaļas attīstības un projektu koordinatorei Klintai Brojevai veikt projekta vadītājas pienākumus un virzīt Limbažu novada domei izskatīšanai lēmuma projektu par projekta izmaksu iekļaušanu budžetā, konkretizējot projekta priekšfinansēšanas un līdzfinansēšanas avotus.</w:t>
      </w:r>
    </w:p>
    <w:p w:rsidR="00C341F5" w:rsidRDefault="00000000" w:rsidP="0017084D">
      <w:pPr>
        <w:rPr>
          <w:u w:val="none"/>
        </w:rPr>
      </w:pPr>
      <w:r>
        <w:rPr>
          <w:noProof/>
          <w:u w:val="none"/>
        </w:rPr>
        <w:t>5.</w:t>
      </w:r>
      <w:r>
        <w:rPr>
          <w:noProof/>
          <w:u w:val="none"/>
        </w:rPr>
        <w:tab/>
        <w:t>Atbildīgo par lēmuma izpildi noteikt Attīstības un projektu nodaļas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"Atpūtas vietas izveide Skultes pagasta Mandegās" īstenošanu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projekta “Atpūtas izveide Skultes pagasta Mandegās” kopējās izmaksas 52 488,94 EUR, tai skaitā ELFLA finansējums 24 000 EUR, pašvaldības līdzfinansējums 28 488,94 EUR.</w:t>
      </w:r>
    </w:p>
    <w:p w:rsidR="00C341F5" w:rsidRDefault="00000000" w:rsidP="0017084D">
      <w:pPr>
        <w:rPr>
          <w:u w:val="none"/>
        </w:rPr>
      </w:pPr>
      <w:r>
        <w:rPr>
          <w:noProof/>
          <w:u w:val="none"/>
        </w:rPr>
        <w:t>2.</w:t>
      </w:r>
      <w:r>
        <w:rPr>
          <w:noProof/>
          <w:u w:val="none"/>
        </w:rPr>
        <w:tab/>
        <w:t>Projekta realizācijai piešķirt papildus līdzekļus 22 488,94 EUR (divdesmit divi tūkstoši četri simti astoņdesmit astoņi euro, 94 centi) apmērā no Limbažu novada pašvaldības budžeta līdzekļiem neparedzētiem gadījumiem.</w:t>
      </w:r>
    </w:p>
    <w:p w:rsidR="00C341F5"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"Limbažu novada speciālās pamatskolas infrastruktūras un mācību vides pilnveide" finansējuma iekļaušanu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Anna Siliņa-Garklāva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Attīstības un projektu nodaļas 2025. gada budžetā Eiropas Reģionālās attīstības fonda finansējumu 86 920,20 EUR (astoņdesmit seši tūkstoši deviņi simti divdesmit euro un 20 centi) apmērā projekta “Limbažu novada Speciālās pamatskolas infrastruktūras un mācību vides pilnveide” Nr. 4.2.1.3/1/24/I/019 īstenošanai.</w:t>
      </w:r>
    </w:p>
    <w:p w:rsidR="00C341F5"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kultūrkapitāla fonda piešķirtā finansējuma iekļaušanu Limbažu muzeja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Elēna Brauna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muzeja 2025. gada budžetā Valsts kultūrkapitāla fonda finansējumu 4000,00 EUR (četri tūkstoši euro, 00 centi) apmērā projekta „17.gs. mantu lādes restaurācija” īstenošanai.</w:t>
      </w:r>
    </w:p>
    <w:p w:rsidR="00C341F5"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Atbildīgo par projekta vadību, atskaišu sagatavošanu un iesniegšanu noteikt Limbažu muzeja direktori Elēnu Braunu.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kultūrkapitāla fonda projekta “Kad runā grāmata…” saņemtā finansējuma iekļaušanu Limbažu novada Galvenās bibliotēkas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Elīna Lilenblate-Kleina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Galvenās bibliotēkas 2025. gada budžetā saņemto Valsts kultūrkapitāla fonda finansējumu 1200,00 EUR (viens tūkstotis divi simti euro, 00 centi) apmērā projekta “Kad runā grāmata…” īstenošanai.</w:t>
      </w:r>
    </w:p>
    <w:p w:rsidR="00C341F5" w:rsidRDefault="00000000"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Atbildīgo par projekta vadību, atskaites sagatavošanu un iesniegšanu noteikt Limbažu novada Galvenās bibliotēkas direktori.</w:t>
      </w:r>
    </w:p>
    <w:p w:rsidR="0017084D" w:rsidRDefault="00000000" w:rsidP="0017084D">
      <w:pPr>
        <w:rPr>
          <w:u w:val="none"/>
        </w:rPr>
      </w:pPr>
      <w:r>
        <w:rPr>
          <w:noProof/>
          <w:u w:val="none"/>
        </w:rPr>
        <w:t>5.</w:t>
      </w:r>
      <w:r>
        <w:rPr>
          <w:noProof/>
          <w:u w:val="none"/>
        </w:rPr>
        <w:tab/>
        <w:t>Kontroli par lēmuma izpildi uzdot Limbažu novada Kultūras pārvaldes vadītājai.</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tirdziņa organizēšanu Salacgrīvas pilsētā Reņģēdāju festivāla laikā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Pārsla Dzērve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Organizēt ielu tirdzniecību Salacgrīvas pilsētā Reņģēdāju festivāla laikā 2025. gada 17. maijā no plkst. 8.00 līdz 18.00.</w:t>
      </w:r>
    </w:p>
    <w:p w:rsidR="00C341F5" w:rsidRDefault="00000000" w:rsidP="0017084D">
      <w:pPr>
        <w:rPr>
          <w:u w:val="none"/>
        </w:rPr>
      </w:pPr>
      <w:r>
        <w:rPr>
          <w:noProof/>
          <w:u w:val="none"/>
        </w:rPr>
        <w:t>2.</w:t>
      </w:r>
      <w:r>
        <w:rPr>
          <w:noProof/>
          <w:u w:val="none"/>
        </w:rPr>
        <w:tab/>
        <w:t xml:space="preserve">Noteikt, ka ielu tirdzniecība atļauta tikai ierādītajās vietās, ja ir samaksāta pašvaldības nodeva par tirdzniecību publiskās vietās (atbilstoši Limbažu novada pašvaldības domes saistošajiem noteikumiem Nr. 29 “Par Limbažu novada pašvaldības nodevām”) un maksa par tirdzniecības vietu saskaņā ar šī lēmuma 3. un 4. punktā apstiprināto maksu. </w:t>
      </w:r>
    </w:p>
    <w:p w:rsidR="00C341F5" w:rsidRDefault="00000000" w:rsidP="0017084D">
      <w:pPr>
        <w:rPr>
          <w:u w:val="none"/>
        </w:rPr>
      </w:pPr>
      <w:r>
        <w:rPr>
          <w:noProof/>
          <w:u w:val="none"/>
        </w:rPr>
        <w:t>3.</w:t>
      </w:r>
      <w:r>
        <w:rPr>
          <w:noProof/>
          <w:u w:val="none"/>
        </w:rPr>
        <w:tab/>
        <w:t>Apstiprināt maksu par tirdzniecības vietu ielu tirdzniecībai Reņģēdāju festivāla laikā 2,50 EUR par 1 metru.</w:t>
      </w:r>
    </w:p>
    <w:p w:rsidR="00C341F5" w:rsidRDefault="00000000" w:rsidP="0017084D">
      <w:pPr>
        <w:rPr>
          <w:u w:val="none"/>
        </w:rPr>
      </w:pPr>
      <w:r>
        <w:rPr>
          <w:noProof/>
          <w:u w:val="none"/>
        </w:rPr>
        <w:t>4.</w:t>
      </w:r>
      <w:r>
        <w:rPr>
          <w:noProof/>
          <w:u w:val="none"/>
        </w:rPr>
        <w:tab/>
        <w:t>Apstiprināt maksu par atrakciju stendu un piepūšamo atrakciju izvietošanai Reņģēdāju festivāla laikā 2,50 EUR par 1 metru.</w:t>
      </w:r>
    </w:p>
    <w:p w:rsidR="00C341F5" w:rsidRDefault="00000000" w:rsidP="0017084D">
      <w:pPr>
        <w:rPr>
          <w:u w:val="none"/>
        </w:rPr>
      </w:pPr>
      <w:r>
        <w:rPr>
          <w:noProof/>
          <w:u w:val="none"/>
        </w:rPr>
        <w:t>5.</w:t>
      </w:r>
      <w:r>
        <w:rPr>
          <w:noProof/>
          <w:u w:val="none"/>
        </w:rPr>
        <w:tab/>
        <w:t>Apstiprināt papildus maksu par tirdzniecības vai pakalpojuma sniegšanas vietu Reņģēdāju festivāla laikā, ja nepieciešama elektroenerģija, atkarībā no pieslēgtās iekārtas patēriņa:</w:t>
      </w:r>
    </w:p>
    <w:p w:rsidR="00C341F5" w:rsidRDefault="00000000" w:rsidP="0017084D">
      <w:pPr>
        <w:rPr>
          <w:u w:val="none"/>
        </w:rPr>
      </w:pPr>
      <w:r>
        <w:rPr>
          <w:noProof/>
          <w:u w:val="none"/>
        </w:rPr>
        <w:t>5.1.</w:t>
      </w:r>
      <w:r>
        <w:rPr>
          <w:noProof/>
          <w:u w:val="none"/>
        </w:rPr>
        <w:tab/>
        <w:t>pieslēgto elektroierīču kopējā jauda 0-3 kW – 3,60 EUR dienā,</w:t>
      </w:r>
    </w:p>
    <w:p w:rsidR="00C341F5" w:rsidRDefault="00000000" w:rsidP="0017084D">
      <w:pPr>
        <w:rPr>
          <w:u w:val="none"/>
        </w:rPr>
      </w:pPr>
      <w:r>
        <w:rPr>
          <w:noProof/>
          <w:u w:val="none"/>
        </w:rPr>
        <w:t>5.2.</w:t>
      </w:r>
      <w:r>
        <w:rPr>
          <w:noProof/>
          <w:u w:val="none"/>
        </w:rPr>
        <w:tab/>
        <w:t>pieslēgto elektroierīču kopējā jauda 3-7 kW – 8,40 EUR dienā,</w:t>
      </w:r>
    </w:p>
    <w:p w:rsidR="00C341F5" w:rsidRDefault="00000000" w:rsidP="0017084D">
      <w:pPr>
        <w:rPr>
          <w:u w:val="none"/>
        </w:rPr>
      </w:pPr>
      <w:r>
        <w:rPr>
          <w:noProof/>
          <w:u w:val="none"/>
        </w:rPr>
        <w:t>5.3.</w:t>
      </w:r>
      <w:r>
        <w:rPr>
          <w:noProof/>
          <w:u w:val="none"/>
        </w:rPr>
        <w:tab/>
        <w:t>pieslēgto elektroierīču kopējā jauda 7-10 kW – 12,00 EUR dienā.</w:t>
      </w:r>
    </w:p>
    <w:p w:rsidR="00C341F5" w:rsidRDefault="00000000" w:rsidP="0017084D">
      <w:pPr>
        <w:rPr>
          <w:u w:val="none"/>
        </w:rPr>
      </w:pPr>
      <w:r>
        <w:rPr>
          <w:noProof/>
          <w:u w:val="none"/>
        </w:rPr>
        <w:t>6.</w:t>
      </w:r>
      <w:r>
        <w:rPr>
          <w:noProof/>
          <w:u w:val="none"/>
        </w:rPr>
        <w:tab/>
        <w:t>Izdevumus ielu tirdzniecības pasākumu organizēšanai un norises nodrošināšanai segt no ielu tirdzniecības vietu maksas ieņēmumiem, t.sk. darbinieku darba algām ielu tirdzniecības pasākumu organizēšanai, atļaut izlietot 25% no ielu tirdzniecības vietu maksas bruto ieņēmumiem.</w:t>
      </w:r>
    </w:p>
    <w:p w:rsidR="00C341F5" w:rsidRDefault="00000000" w:rsidP="0017084D">
      <w:pPr>
        <w:rPr>
          <w:u w:val="none"/>
        </w:rPr>
      </w:pPr>
      <w:r>
        <w:rPr>
          <w:noProof/>
          <w:u w:val="none"/>
        </w:rPr>
        <w:t>6.</w:t>
      </w:r>
      <w:r>
        <w:rPr>
          <w:noProof/>
          <w:u w:val="none"/>
        </w:rPr>
        <w:tab/>
        <w:t>Atbildīgā par lēmuma izpildi Salacgrīvas kultūras centra direktore.</w:t>
      </w:r>
    </w:p>
    <w:p w:rsidR="0017084D" w:rsidRDefault="00000000" w:rsidP="0017084D">
      <w:pPr>
        <w:rPr>
          <w:u w:val="none"/>
        </w:rPr>
      </w:pPr>
      <w:r>
        <w:rPr>
          <w:noProof/>
          <w:u w:val="none"/>
        </w:rPr>
        <w:t>7.</w:t>
      </w:r>
      <w:r>
        <w:rPr>
          <w:noProof/>
          <w:u w:val="none"/>
        </w:rPr>
        <w:tab/>
        <w:t>Kontroli par lēmuma izpildi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 finansējuma piešķiršanu Dokumentu pārvaldības un klientu apkalpošanas nodaļai COVID testu iznīcināšanai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Antra Kamala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Dokumentu pārvaldības un klientu apkalpošanas nodaļai 1399,73 EUR (viens tūkstotis trīs simti deviņdesmit deviņi euro un 73 centi) apmērā COVID testu iznīcināšanai no Limbažu novada pašvaldības budžeta līdzekļiem neparedzētiem gadījumiem.</w:t>
      </w:r>
    </w:p>
    <w:p w:rsidR="00C341F5"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3.</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4.</w:t>
      </w:r>
      <w:r>
        <w:rPr>
          <w:noProof/>
          <w:u w:val="none"/>
        </w:rPr>
        <w:tab/>
        <w:t>Atbildīgo par lēmuma izpildi noteikt Limbažu novada pašvaldības izpilddirektora vietnieku.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dotācijas piešķiršanu pašvaldībām valsts un pašvaldību vienoto klientu apkalpošanas centru uzturēšanai un publisko pakalpojumu sistēmas pilnveidei 2025. gadā</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Antra Kamala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2025. gada budžeta ieņēmumu un izdevumu plānā valsts budžeta mērķdotāciju 15 722 EUR (piecpadsmit tūkstoši septiņi simti divdesmit divi euro) apmērā, sadalot attiecīgi:</w:t>
      </w:r>
    </w:p>
    <w:p w:rsidR="00C341F5" w:rsidRDefault="00C341F5" w:rsidP="0017084D">
      <w:pPr>
        <w:rPr>
          <w:u w:val="none"/>
        </w:rPr>
      </w:pPr>
    </w:p>
    <w:p w:rsidR="00C341F5" w:rsidRDefault="00000000" w:rsidP="0017084D">
      <w:pPr>
        <w:rPr>
          <w:u w:val="none"/>
        </w:rPr>
      </w:pPr>
      <w:r>
        <w:rPr>
          <w:noProof/>
          <w:u w:val="none"/>
        </w:rPr>
        <w:t>1.1. Ainažu pilsētas VPVKAC 1620,00 EUR (viens tūkstotis seši simti divdesmit euro);</w:t>
      </w:r>
    </w:p>
    <w:p w:rsidR="00C341F5" w:rsidRDefault="00000000" w:rsidP="0017084D">
      <w:pPr>
        <w:rPr>
          <w:u w:val="none"/>
        </w:rPr>
      </w:pPr>
      <w:r>
        <w:rPr>
          <w:noProof/>
          <w:u w:val="none"/>
        </w:rPr>
        <w:t>1.2. Alojas pilsētas VPVKAC 1822,00 EUR (viens tūkstotis astoņi simti divdesmit divi euro);</w:t>
      </w:r>
    </w:p>
    <w:p w:rsidR="00C341F5" w:rsidRDefault="00000000" w:rsidP="0017084D">
      <w:pPr>
        <w:rPr>
          <w:u w:val="none"/>
        </w:rPr>
      </w:pPr>
      <w:r>
        <w:rPr>
          <w:noProof/>
          <w:u w:val="none"/>
        </w:rPr>
        <w:t>1.3. Liepupes pagasta VPVKAC 1620,00 EUR (viens tūkstotis seši simti divdesmit euro);</w:t>
      </w:r>
    </w:p>
    <w:p w:rsidR="00C341F5" w:rsidRDefault="00000000" w:rsidP="0017084D">
      <w:pPr>
        <w:rPr>
          <w:u w:val="none"/>
        </w:rPr>
      </w:pPr>
      <w:r>
        <w:rPr>
          <w:noProof/>
          <w:u w:val="none"/>
        </w:rPr>
        <w:t>1.4. Limbažu pilsētas VPVKAC 1620,00 EUR (viens tūkstotis seši simti divdesmit euro);</w:t>
      </w:r>
    </w:p>
    <w:p w:rsidR="00C341F5" w:rsidRDefault="00000000" w:rsidP="0017084D">
      <w:pPr>
        <w:rPr>
          <w:u w:val="none"/>
        </w:rPr>
      </w:pPr>
      <w:r>
        <w:rPr>
          <w:noProof/>
          <w:u w:val="none"/>
        </w:rPr>
        <w:t>1.5. Pāles pagasta VPVKAC 1620,00 EUR (viens tūkstotis seši simti divdesmit euro);</w:t>
      </w:r>
    </w:p>
    <w:p w:rsidR="00C341F5" w:rsidRDefault="00000000" w:rsidP="0017084D">
      <w:pPr>
        <w:rPr>
          <w:u w:val="none"/>
        </w:rPr>
      </w:pPr>
      <w:r>
        <w:rPr>
          <w:noProof/>
          <w:u w:val="none"/>
        </w:rPr>
        <w:t>1.6. Salacgrīvas pilsētas VPVKAC 2560,00 EUR (divi tūkstoši pieci simti sešdesmit euro);</w:t>
      </w:r>
    </w:p>
    <w:p w:rsidR="00C341F5" w:rsidRDefault="00000000" w:rsidP="0017084D">
      <w:pPr>
        <w:rPr>
          <w:u w:val="none"/>
        </w:rPr>
      </w:pPr>
      <w:r>
        <w:rPr>
          <w:noProof/>
          <w:u w:val="none"/>
        </w:rPr>
        <w:t>1.7. Skultes pagasta VPVKAC 1620,00 EUR (viens tūkstotis seši simti divdesmit euro);</w:t>
      </w:r>
    </w:p>
    <w:p w:rsidR="00C341F5" w:rsidRDefault="00000000" w:rsidP="0017084D">
      <w:pPr>
        <w:rPr>
          <w:u w:val="none"/>
        </w:rPr>
      </w:pPr>
      <w:r>
        <w:rPr>
          <w:noProof/>
          <w:u w:val="none"/>
        </w:rPr>
        <w:t>1.8. Staiceles pilsētas un pagasta VPVKAC 1620,00 EUR (viens tūkstotis seši simti divdesmit euro);</w:t>
      </w:r>
    </w:p>
    <w:p w:rsidR="00C341F5" w:rsidRDefault="00000000" w:rsidP="0017084D">
      <w:pPr>
        <w:rPr>
          <w:u w:val="none"/>
        </w:rPr>
      </w:pPr>
      <w:r>
        <w:rPr>
          <w:noProof/>
          <w:u w:val="none"/>
        </w:rPr>
        <w:t>1.9. Umurgas pagasta VPVKAC 1620,00 EUR (viens tūkstotis seši simti divdesmit euro).</w:t>
      </w:r>
    </w:p>
    <w:p w:rsidR="00C341F5" w:rsidRDefault="00000000" w:rsidP="0017084D">
      <w:pPr>
        <w:rPr>
          <w:u w:val="none"/>
        </w:rPr>
      </w:pPr>
      <w:r>
        <w:rPr>
          <w:noProof/>
          <w:u w:val="none"/>
        </w:rPr>
        <w:t>2.</w:t>
      </w:r>
      <w:r>
        <w:rPr>
          <w:noProof/>
          <w:u w:val="none"/>
        </w:rPr>
        <w:tab/>
        <w:t>Saņemto finansējumu 6002,00 EUR (seši tūkstoši divi euro, 00 centi) apmērā, saskaņā ar 1.2., punktu, 1.4. punktu un 1.6. punktu VPVKAC uzturēšanai, atgriezt Limbažu novada pašvaldības budžeta nesadalītajā naudas atlikumā.</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Valsts un pašvaldības vienoto klientu apkalpošanas centru kontaktpunktu izveidošanai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Antra Kamala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Centrālās pārvaldes Dokumentu pārvaldības un klientu apkalpošanas nodaļas 2025. gada budžetā Atveseļošanas fonda finansējumu 25 239,00 EUR (divdesmit pieci tūkstoši divi simti trīsdesmit deviņi euro, 00 centi), tai skaitā PVN 4380,32 EUR (četri tūkstoši trīs simti astoņdesmit euro, 32 centi) apmērā valsts un pašvaldību vienoto klientu apkalpošanas centru izveidei.</w:t>
      </w:r>
    </w:p>
    <w:p w:rsidR="00C341F5" w:rsidRDefault="00000000" w:rsidP="0017084D">
      <w:pPr>
        <w:rPr>
          <w:u w:val="none"/>
        </w:rPr>
      </w:pPr>
      <w:r>
        <w:rPr>
          <w:noProof/>
          <w:u w:val="none"/>
        </w:rPr>
        <w:t>2.</w:t>
      </w:r>
      <w:r>
        <w:rPr>
          <w:noProof/>
          <w:u w:val="none"/>
        </w:rPr>
        <w:tab/>
        <w:t>Piešķirt projektam Limbažu novada pašvaldības līdzfinansējumu 10 816,07 EUR (desmit tūkstoši astoņi simti sešpadsmit euro, 07 centi), tai skaitā PVN 1877,17 EUR (viens tūkstotis astoņi simti septiņdesmit septiņi euro, 17 centi) apmērā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 xml:space="preserve">Atbildīgos par finansējuma iekļaušanu 2025. gada budžetā noteikt Finanšu un ekonomikas nodaļas ekonomistus. </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izmaiņām Limbažu novada pašvaldības iestāžu darbinieku amatu klasificēšanas apkopojumā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Veikt izmaiņas Limbažu novada domes 30.01.2025. lēmuma Nr.40 "Par Limbažu novada pašvaldības iestāžu amatu klasificēšanas apkopojuma apstiprināšanu" 11. pielikumā “Limbažu novada pašvaldības iestāžu amatu klasificēšanas apkopojums APVIENĪBU PĀRVALDES”: </w:t>
      </w:r>
    </w:p>
    <w:p w:rsidR="00C341F5" w:rsidRDefault="00000000" w:rsidP="0017084D">
      <w:pPr>
        <w:rPr>
          <w:u w:val="none"/>
        </w:rPr>
      </w:pPr>
      <w:r>
        <w:rPr>
          <w:noProof/>
          <w:u w:val="none"/>
        </w:rPr>
        <w:t>1.1.</w:t>
      </w:r>
      <w:r>
        <w:rPr>
          <w:noProof/>
          <w:u w:val="none"/>
        </w:rPr>
        <w:tab/>
        <w:t>Limbažu novada pašvaldības iestāžu darbinieku amatu klasificēšanas apkopojumā sadaļā “Limbažu apvienības pārvalde” veikt sekojošas izmaiņas:</w:t>
      </w:r>
    </w:p>
    <w:p w:rsidR="00C341F5" w:rsidRDefault="00000000" w:rsidP="0017084D">
      <w:pPr>
        <w:rPr>
          <w:u w:val="none"/>
        </w:rPr>
      </w:pPr>
      <w:r>
        <w:rPr>
          <w:noProof/>
          <w:u w:val="none"/>
        </w:rPr>
        <w:t>Limbažu apvienības pārvalde</w:t>
      </w:r>
    </w:p>
    <w:p w:rsidR="00C341F5" w:rsidRDefault="00000000" w:rsidP="0017084D">
      <w:pPr>
        <w:rPr>
          <w:u w:val="none"/>
        </w:rPr>
      </w:pPr>
      <w:r>
        <w:rPr>
          <w:noProof/>
          <w:u w:val="none"/>
        </w:rPr>
        <w:t>11.</w:t>
      </w:r>
      <w:r>
        <w:rPr>
          <w:noProof/>
          <w:u w:val="none"/>
        </w:rPr>
        <w:tab/>
        <w:t>Sētnieks</w:t>
      </w:r>
      <w:r>
        <w:rPr>
          <w:noProof/>
          <w:u w:val="none"/>
        </w:rPr>
        <w:tab/>
        <w:t>9613 01</w:t>
      </w:r>
      <w:r>
        <w:rPr>
          <w:noProof/>
          <w:u w:val="none"/>
        </w:rPr>
        <w:tab/>
        <w:t>16.,I</w:t>
      </w:r>
      <w:r>
        <w:rPr>
          <w:noProof/>
          <w:u w:val="none"/>
        </w:rPr>
        <w:tab/>
        <w:t>1</w:t>
      </w:r>
      <w:r>
        <w:rPr>
          <w:noProof/>
          <w:u w:val="none"/>
        </w:rPr>
        <w:tab/>
        <w:t>2</w:t>
      </w:r>
    </w:p>
    <w:p w:rsidR="00C341F5" w:rsidRDefault="00000000" w:rsidP="0017084D">
      <w:pPr>
        <w:rPr>
          <w:u w:val="none"/>
        </w:rPr>
      </w:pPr>
      <w:r>
        <w:rPr>
          <w:noProof/>
          <w:u w:val="none"/>
        </w:rPr>
        <w:t>1</w:t>
      </w:r>
    </w:p>
    <w:p w:rsidR="00C341F5" w:rsidRDefault="00000000" w:rsidP="0017084D">
      <w:pPr>
        <w:rPr>
          <w:u w:val="none"/>
        </w:rPr>
      </w:pPr>
      <w:r>
        <w:rPr>
          <w:noProof/>
          <w:u w:val="none"/>
        </w:rPr>
        <w:tab/>
        <w:t>Samazināt slodzi no 2 slodzēm uz 1 slodzi</w:t>
      </w:r>
    </w:p>
    <w:p w:rsidR="00C341F5" w:rsidRDefault="00000000" w:rsidP="0017084D">
      <w:pPr>
        <w:rPr>
          <w:u w:val="none"/>
        </w:rPr>
      </w:pPr>
      <w:r>
        <w:rPr>
          <w:noProof/>
          <w:u w:val="none"/>
        </w:rPr>
        <w:t>14.</w:t>
      </w:r>
      <w:r>
        <w:rPr>
          <w:noProof/>
          <w:u w:val="none"/>
        </w:rPr>
        <w:tab/>
        <w:t>Sētnieks (tirgū)</w:t>
      </w:r>
      <w:r>
        <w:rPr>
          <w:noProof/>
          <w:u w:val="none"/>
        </w:rPr>
        <w:tab/>
        <w:t>9613 01</w:t>
      </w:r>
      <w:r>
        <w:rPr>
          <w:noProof/>
          <w:u w:val="none"/>
        </w:rPr>
        <w:tab/>
        <w:t>16.,I</w:t>
      </w:r>
      <w:r>
        <w:rPr>
          <w:noProof/>
          <w:u w:val="none"/>
        </w:rPr>
        <w:tab/>
        <w:t>1</w:t>
      </w:r>
      <w:r>
        <w:rPr>
          <w:noProof/>
          <w:u w:val="none"/>
        </w:rPr>
        <w:tab/>
        <w:t>1</w:t>
      </w:r>
      <w:r>
        <w:rPr>
          <w:noProof/>
          <w:u w:val="none"/>
        </w:rPr>
        <w:tab/>
        <w:t>Palielināt slodzi no 0,5 slodzēm uz 1 slodzi</w:t>
      </w:r>
    </w:p>
    <w:p w:rsidR="00C341F5" w:rsidRDefault="00000000" w:rsidP="0017084D">
      <w:pPr>
        <w:rPr>
          <w:u w:val="none"/>
        </w:rPr>
      </w:pPr>
      <w:r>
        <w:rPr>
          <w:noProof/>
          <w:u w:val="none"/>
        </w:rPr>
        <w:t>29.</w:t>
      </w:r>
      <w:r>
        <w:rPr>
          <w:noProof/>
          <w:u w:val="none"/>
        </w:rPr>
        <w:tab/>
        <w:t>Remontstrādnieks</w:t>
      </w:r>
      <w:r>
        <w:rPr>
          <w:noProof/>
          <w:u w:val="none"/>
        </w:rPr>
        <w:tab/>
        <w:t>9313 02</w:t>
      </w:r>
      <w:r>
        <w:rPr>
          <w:noProof/>
          <w:u w:val="none"/>
        </w:rPr>
        <w:tab/>
        <w:t>16., II</w:t>
      </w:r>
      <w:r>
        <w:rPr>
          <w:noProof/>
          <w:u w:val="none"/>
        </w:rPr>
        <w:tab/>
        <w:t>2</w:t>
      </w:r>
      <w:r>
        <w:rPr>
          <w:noProof/>
          <w:u w:val="none"/>
        </w:rPr>
        <w:tab/>
        <w:t>3</w:t>
      </w:r>
      <w:r>
        <w:rPr>
          <w:noProof/>
          <w:u w:val="none"/>
        </w:rPr>
        <w:tab/>
        <w:t>Palielināt slodzi no 2 slodzēm uz 3 slodzēm</w:t>
      </w:r>
    </w:p>
    <w:p w:rsidR="00C341F5" w:rsidRDefault="00000000" w:rsidP="0017084D">
      <w:pPr>
        <w:rPr>
          <w:u w:val="none"/>
        </w:rPr>
      </w:pPr>
      <w:r>
        <w:rPr>
          <w:noProof/>
          <w:u w:val="none"/>
        </w:rPr>
        <w:t>1.2.</w:t>
      </w:r>
      <w:r>
        <w:rPr>
          <w:noProof/>
          <w:u w:val="none"/>
        </w:rPr>
        <w:tab/>
        <w:t>Limbažu novada pašvaldības iestāžu darbinieku amatu klasificēšanas apkopojumā sadaļā “Vidrižu pagasta pakalpojumu sniegšanas centrs” veikt sekojošas izmaiņas:</w:t>
      </w:r>
    </w:p>
    <w:p w:rsidR="00C341F5" w:rsidRDefault="00000000" w:rsidP="0017084D">
      <w:pPr>
        <w:rPr>
          <w:u w:val="none"/>
        </w:rPr>
      </w:pPr>
      <w:r>
        <w:rPr>
          <w:noProof/>
          <w:u w:val="none"/>
        </w:rPr>
        <w:t>Vidrižu pagasta pakalpojumu sniegšanas centrs</w:t>
      </w:r>
    </w:p>
    <w:p w:rsidR="00C341F5" w:rsidRDefault="00000000" w:rsidP="0017084D">
      <w:pPr>
        <w:rPr>
          <w:u w:val="none"/>
        </w:rPr>
      </w:pPr>
      <w:r>
        <w:rPr>
          <w:noProof/>
          <w:u w:val="none"/>
        </w:rPr>
        <w:t>7.</w:t>
      </w:r>
      <w:r>
        <w:rPr>
          <w:noProof/>
          <w:u w:val="none"/>
        </w:rPr>
        <w:tab/>
        <w:t>Apkopējs</w:t>
      </w:r>
      <w:r>
        <w:rPr>
          <w:noProof/>
          <w:u w:val="none"/>
        </w:rPr>
        <w:tab/>
        <w:t>9112 01</w:t>
      </w:r>
      <w:r>
        <w:rPr>
          <w:noProof/>
          <w:u w:val="none"/>
        </w:rPr>
        <w:tab/>
        <w:t>16., I</w:t>
      </w:r>
      <w:r>
        <w:rPr>
          <w:noProof/>
          <w:u w:val="none"/>
        </w:rPr>
        <w:tab/>
        <w:t>1</w:t>
      </w:r>
      <w:r>
        <w:rPr>
          <w:noProof/>
          <w:u w:val="none"/>
        </w:rPr>
        <w:tab/>
        <w:t>1</w:t>
      </w:r>
      <w:r>
        <w:rPr>
          <w:noProof/>
          <w:u w:val="none"/>
        </w:rPr>
        <w:tab/>
        <w:t>Svītrot amatu ar 1 slodzi</w:t>
      </w:r>
    </w:p>
    <w:p w:rsidR="00C341F5" w:rsidRDefault="00C341F5" w:rsidP="0017084D">
      <w:pPr>
        <w:rPr>
          <w:u w:val="none"/>
        </w:rPr>
      </w:pPr>
    </w:p>
    <w:p w:rsidR="00C341F5" w:rsidRDefault="00000000" w:rsidP="0017084D">
      <w:pPr>
        <w:rPr>
          <w:u w:val="none"/>
        </w:rPr>
      </w:pPr>
      <w:r>
        <w:rPr>
          <w:noProof/>
          <w:u w:val="none"/>
        </w:rPr>
        <w:t>2.</w:t>
      </w:r>
      <w:r>
        <w:rPr>
          <w:noProof/>
          <w:u w:val="none"/>
        </w:rPr>
        <w:tab/>
        <w:t xml:space="preserve">Veikt izmaiņas Limbažu novada domes 30.01.2025. lēmuma Nr.40 "Par Limbažu novada pašvaldības iestāžu amatu klasificēšanas apkopojuma apstiprināšanu" 1. pielikumā “Limbažu novada pašvaldības iestāžu amatu klasificēšanas apkopojums CENTRĀLĀ PĀRVALDE”: </w:t>
      </w:r>
    </w:p>
    <w:p w:rsidR="00C341F5" w:rsidRDefault="00000000" w:rsidP="0017084D">
      <w:pPr>
        <w:rPr>
          <w:u w:val="none"/>
        </w:rPr>
      </w:pPr>
      <w:r>
        <w:rPr>
          <w:noProof/>
          <w:u w:val="none"/>
        </w:rPr>
        <w:t>2.1.</w:t>
      </w:r>
      <w:r>
        <w:rPr>
          <w:noProof/>
          <w:u w:val="none"/>
        </w:rPr>
        <w:tab/>
        <w:t>Limbažu novada pašvaldības iestāžu darbinieku amatu klasificēšanas apkopojumā sadaļā “Informācijas tehnoloģiju nodaļa” veikt sekojošas izmaiņas:</w:t>
      </w:r>
    </w:p>
    <w:p w:rsidR="00C341F5" w:rsidRDefault="00000000" w:rsidP="0017084D">
      <w:pPr>
        <w:rPr>
          <w:u w:val="none"/>
        </w:rPr>
      </w:pPr>
      <w:r>
        <w:rPr>
          <w:noProof/>
          <w:u w:val="none"/>
        </w:rPr>
        <w:t>Informācijas tehnoloģiju nodaļa</w:t>
      </w:r>
    </w:p>
    <w:p w:rsidR="00C341F5" w:rsidRDefault="00000000" w:rsidP="0017084D">
      <w:pPr>
        <w:rPr>
          <w:u w:val="none"/>
        </w:rPr>
      </w:pPr>
      <w:r>
        <w:rPr>
          <w:noProof/>
          <w:u w:val="none"/>
        </w:rPr>
        <w:t>3.</w:t>
      </w:r>
      <w:r>
        <w:rPr>
          <w:noProof/>
          <w:u w:val="none"/>
        </w:rPr>
        <w:tab/>
        <w:t>Datorsistēmu un</w:t>
      </w:r>
    </w:p>
    <w:p w:rsidR="00C341F5" w:rsidRDefault="00000000" w:rsidP="0017084D">
      <w:pPr>
        <w:rPr>
          <w:u w:val="none"/>
        </w:rPr>
      </w:pPr>
      <w:r>
        <w:rPr>
          <w:noProof/>
          <w:u w:val="none"/>
        </w:rPr>
        <w:t>datortīklu</w:t>
      </w:r>
    </w:p>
    <w:p w:rsidR="00C341F5" w:rsidRDefault="00000000" w:rsidP="0017084D">
      <w:pPr>
        <w:rPr>
          <w:u w:val="none"/>
        </w:rPr>
      </w:pPr>
      <w:r>
        <w:rPr>
          <w:noProof/>
          <w:u w:val="none"/>
        </w:rPr>
        <w:t>administrators</w:t>
      </w:r>
    </w:p>
    <w:p w:rsidR="00C341F5" w:rsidRDefault="00000000" w:rsidP="0017084D">
      <w:pPr>
        <w:rPr>
          <w:u w:val="none"/>
        </w:rPr>
      </w:pPr>
      <w:r>
        <w:rPr>
          <w:noProof/>
          <w:u w:val="none"/>
        </w:rPr>
        <w:tab/>
        <w:t>2522 01</w:t>
      </w:r>
      <w:r>
        <w:rPr>
          <w:noProof/>
          <w:u w:val="none"/>
        </w:rPr>
        <w:tab/>
        <w:t>21.5., III</w:t>
      </w:r>
      <w:r>
        <w:rPr>
          <w:noProof/>
          <w:u w:val="none"/>
        </w:rPr>
        <w:tab/>
        <w:t>9</w:t>
      </w:r>
      <w:r>
        <w:rPr>
          <w:noProof/>
          <w:u w:val="none"/>
        </w:rPr>
        <w:tab/>
        <w:t>3</w:t>
      </w:r>
    </w:p>
    <w:p w:rsidR="00C341F5" w:rsidRDefault="00000000" w:rsidP="0017084D">
      <w:pPr>
        <w:rPr>
          <w:u w:val="none"/>
        </w:rPr>
      </w:pPr>
      <w:r>
        <w:rPr>
          <w:noProof/>
          <w:u w:val="none"/>
        </w:rPr>
        <w:t>2</w:t>
      </w:r>
      <w:r>
        <w:rPr>
          <w:noProof/>
          <w:u w:val="none"/>
        </w:rPr>
        <w:tab/>
        <w:t>Samazināt slodzi no 3 slodzēm uz 2 slodzēm</w:t>
      </w:r>
    </w:p>
    <w:p w:rsidR="00C341F5" w:rsidRDefault="00000000" w:rsidP="0017084D">
      <w:pPr>
        <w:rPr>
          <w:u w:val="none"/>
        </w:rPr>
      </w:pPr>
      <w:r>
        <w:rPr>
          <w:noProof/>
          <w:u w:val="none"/>
        </w:rPr>
        <w:t>4.</w:t>
      </w:r>
      <w:r>
        <w:rPr>
          <w:noProof/>
          <w:u w:val="none"/>
        </w:rPr>
        <w:tab/>
        <w:t>Sistēmanalītiķis</w:t>
      </w:r>
      <w:r>
        <w:rPr>
          <w:noProof/>
          <w:u w:val="none"/>
        </w:rPr>
        <w:tab/>
        <w:t>2511 02</w:t>
      </w:r>
      <w:r>
        <w:rPr>
          <w:noProof/>
          <w:u w:val="none"/>
        </w:rPr>
        <w:tab/>
        <w:t>21.5., III</w:t>
      </w:r>
      <w:r>
        <w:rPr>
          <w:noProof/>
          <w:u w:val="none"/>
        </w:rPr>
        <w:tab/>
        <w:t>9</w:t>
      </w:r>
      <w:r>
        <w:rPr>
          <w:noProof/>
          <w:u w:val="none"/>
        </w:rPr>
        <w:tab/>
        <w:t>1</w:t>
      </w:r>
      <w:r>
        <w:rPr>
          <w:noProof/>
          <w:u w:val="none"/>
        </w:rPr>
        <w:tab/>
        <w:t>Izveidot jaunu amatu ar 1 slodzi</w:t>
      </w:r>
    </w:p>
    <w:p w:rsidR="00C341F5" w:rsidRDefault="00C341F5" w:rsidP="0017084D">
      <w:pPr>
        <w:rPr>
          <w:u w:val="none"/>
        </w:rPr>
      </w:pPr>
    </w:p>
    <w:p w:rsidR="00C341F5" w:rsidRDefault="00000000" w:rsidP="0017084D">
      <w:pPr>
        <w:rPr>
          <w:u w:val="none"/>
        </w:rPr>
      </w:pPr>
      <w:r>
        <w:rPr>
          <w:noProof/>
          <w:u w:val="none"/>
        </w:rPr>
        <w:t>3.</w:t>
      </w:r>
      <w:r>
        <w:rPr>
          <w:noProof/>
          <w:u w:val="none"/>
        </w:rPr>
        <w:tab/>
        <w:t xml:space="preserve">Noteikt, ka lēmums stājas spēkā ar 2025. gada 1. maiju. </w:t>
      </w:r>
    </w:p>
    <w:p w:rsidR="00C341F5" w:rsidRDefault="00000000" w:rsidP="0017084D">
      <w:pPr>
        <w:rPr>
          <w:u w:val="none"/>
        </w:rPr>
      </w:pPr>
      <w:r>
        <w:rPr>
          <w:noProof/>
          <w:u w:val="none"/>
        </w:rPr>
        <w:t>4.</w:t>
      </w:r>
      <w:r>
        <w:rPr>
          <w:noProof/>
          <w:u w:val="none"/>
        </w:rPr>
        <w:tab/>
        <w:t>Atbildīgie par lēmuma izpildi Limbažu apvienības pārvalde, Limbažu novada pašvaldības Centrālā pārvaldes Personāla vadības nodaļa.</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Limbažu apvienības pārvaldes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Edmunds Liepiņš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apvienības pārvaldes budžetā saņemto Nodarbinātības valsts aģentūras finansējumu 3108,00 EUR (trīs tūkstoši viens simts astoņi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Limbažu apvienības pārvaldei līdzfinansējumu 3829,96 EUR (trīs tūkstoši astoņi simti divdesmit deviņi eiro, 96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Limbažu apvienības pārvaldes ceļu būvinženieri.</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nodarbinātība 2025.gada vasarā” īstenošanai iekļaušanu Limbažu novada Galvenās bibliotēkas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Elīna Lilenblate-Kleina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Galvenās bibliotēkas budžetā Nodarbinātības valsts aģentūras finansējumu 777,00 EUR (septiņi simti septiņdesmit septiņi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Limbažu novada Galvenajai bibliotēkai līdzfinansējumu 957,49 EUR (deviņi simti piecdesmit septiņi euro, 49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Limbažu novada Galvenās bibliotēkas direktori.</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Alojas kultūras nama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Ineta Laizāne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Alojas kultūras nama budžetā saņemto Nodarbinātības valsts aģentūras finansējumu 259,00 EUR (divi simti piecdesmit deviņi euro, 00 centi) pasākuma “Skolēnu vasaras nodarbinātība 2025.gada vasarā” īstenošanai.</w:t>
      </w:r>
    </w:p>
    <w:p w:rsidR="00C341F5" w:rsidRDefault="00000000" w:rsidP="0017084D">
      <w:pPr>
        <w:rPr>
          <w:u w:val="none"/>
        </w:rPr>
      </w:pPr>
      <w:r>
        <w:rPr>
          <w:noProof/>
          <w:u w:val="none"/>
        </w:rPr>
        <w:lastRenderedPageBreak/>
        <w:t>2.</w:t>
      </w:r>
      <w:r>
        <w:rPr>
          <w:noProof/>
          <w:u w:val="none"/>
        </w:rPr>
        <w:tab/>
        <w:t>Piešķirt Alojas kultūras namam līdzfinansējumu 319,16 EUR (trīs simti deviņpadsmit euro, 19 centi) pasākuma “Skolēnu vasaras nodarbinātība 2025.gada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Alojas kultūras nama direktori.</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Limbažu pagasta sabiedriskā centra ,,Lādes Vītoli’’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Ausma Eglīte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pagasta sabiedriskā centra ,,Lādes Vītoli’’ budžetā saņemto Nodarbinātības valsts aģentūras finansējumu 777,00 EUR (septiņi simti septiņdesmit septiņi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Limbažu pagasta sabiedriskā centra ,,Lādes Vītoli’’ budžetā līdzfinansējumu 957,49 EUR (deviņi simti piecdesmit septiņi euro, 49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Limbažu pagasta sabiedriskā centra ,,Lādes Vītoli’’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 gada vasarā” īstenošanai iekļaušanu Limbažu muzeja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Elēna Brauna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muzeja budžetā saņemto Nodarbinātības valsts aģentūras finansējumu 888,00 EUR (astoņi simti astoņdesmit astoņi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Limbažu muzejam līdzfinansējumu 1241,74 EUR (viens tūkstotis divi simti četrdesmit viens euro, 74 centi) apmērā pasākuma “Skolēnu vasaras nodarbinātība 2025. gada vasarā” īstenošanai no Limbažu novada budžeta līdzekļiem neparedzētiem gadījumiem.</w:t>
      </w:r>
    </w:p>
    <w:p w:rsidR="00C341F5" w:rsidRDefault="00000000" w:rsidP="0017084D">
      <w:pPr>
        <w:rPr>
          <w:u w:val="none"/>
        </w:rPr>
      </w:pPr>
      <w:r>
        <w:rPr>
          <w:noProof/>
          <w:u w:val="none"/>
        </w:rPr>
        <w:lastRenderedPageBreak/>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Limbažu muzeja direktori.</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Lādezera pamatskolas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Anita Pacere-Padane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Lādezera pamatskolas budžetā saņemto Nodarbinātības valsts aģentūras finansējumu 2664,00 EUR (divi tūkstoši seši simti sešdesmit četri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Lādezera pamatskolai līdzfinansējumu 1719,55 EUR (viens tūkstotis septiņi simti deviņpadsmit euro, 55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Lādezera pamatskolas direktori.</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Vidrižu pamatskolas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Ina Sidjukina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Vidrižu pamatskolas budžetā saņemto Nodarbinātības valsts aģentūras finansējumu 1591,00 EUR (viens tūkstotis pieci simti deviņdesmit viens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Vidrižu pamatskolai līdzfinansējumu 2181,77 EUR (divi tūkstoši viens simts astoņdesmit viens euro, 77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 gada vasarā” īstenošanai iekļaušanu Limbažu pilsētas 2.pirmsskolas izglītības iestādes “Kāpēcītis”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Naira Martinsone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pilsētas 2. pirmsskolas izglītības iestādes “Kāpēcītis” budžetā saņemto Nodarbinātības valsts aģentūras finansējumu 1332,00 EUR (viens tūkstotis trīs simti trīsdesmit divi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Limbažu pilsētas 2. pirmsskolas izglītības iestādes “Kāpēcītis” līdzfinansējumu 1862,61 EUR (viens tūkstotis astoņi simti sešdesmit divi euro, 61 cents)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Limbažu pilsētas 2. pirmsskolas izglītības iestādes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 gada vasarā” īstenošanai iekļaušanu Skultes pirmsskolas izglītības iestādes “Aģupīte”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Maija Siliņa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Skultes PII “Aģupīte” budžetā saņemto Nodarbinātības valsts aģentūras finansējumu 518,00 EUR (pieci simti astoņpadsmit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Skultes PII “Aģupīte” līdzfinansējumu 638,33 EUR (seši simti trīsdesmit astoņi euro, 33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Skultes pirmsskolas izglītības iestādes “Aģupīte”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saņemtā Nodarbinātības valsts aģentūras finansējuma pasākuma “Skolēnu vasaras nodarbinātība 2025.gada vasarā” īstenošanai iekļaušanu pirmsskolas izglītības iestādes “Vilnītis”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Dace Vilemsone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pirmsskolas izglītības iestādes “Vilnītis” budžetā saņemto Nodarbinātības valsts aģentūras finansējumu 777,00 EUR (septiņi simti septiņdesmit septiņi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pirmsskolas izglītības iestādei “Vilnītis” līdzfinansējumu 957,49 EUR (deviņi simti piecdesmit septiņi euro, 49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pirmsskolas izglītības iestādes “Vilnītis”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 gada vasarā” īstenošanai, iekļaušanu Salacgrīvas vidusskolas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Salacgrīvas vidusskolas 2025. gada budžetā saņemto Nodarbinātības valsts aģentūras finansējumu 1554 EUR (viens tūkstotis pieci simti piecdesmit četri euro) apmērā pasākuma “Skolēnu vasaras nodarbinātība 2025. gada vasarā” īstenošanai.</w:t>
      </w:r>
    </w:p>
    <w:p w:rsidR="00C341F5" w:rsidRDefault="00000000" w:rsidP="0017084D">
      <w:pPr>
        <w:rPr>
          <w:u w:val="none"/>
        </w:rPr>
      </w:pPr>
      <w:r>
        <w:rPr>
          <w:noProof/>
          <w:u w:val="none"/>
        </w:rPr>
        <w:t>2.</w:t>
      </w:r>
      <w:r>
        <w:rPr>
          <w:noProof/>
          <w:u w:val="none"/>
        </w:rPr>
        <w:tab/>
        <w:t>Piešķirt Salacgrīvas vidusskolai līdzfinansējumu 1914,98 EUR (viens tūkstotis deviņi simti četrpadsmit euro un 98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Salacgrīvas vidusskolas direktori Sanitu Straubergu.</w:t>
      </w:r>
    </w:p>
    <w:p w:rsidR="0017084D" w:rsidRDefault="00000000" w:rsidP="0017084D">
      <w:pPr>
        <w:rPr>
          <w:u w:val="none"/>
        </w:rPr>
      </w:pPr>
      <w:r>
        <w:rPr>
          <w:noProof/>
          <w:u w:val="none"/>
        </w:rPr>
        <w:t>6.</w:t>
      </w:r>
      <w:r>
        <w:rPr>
          <w:noProof/>
          <w:u w:val="none"/>
        </w:rPr>
        <w:tab/>
        <w:t>Kontroli par lēmuma izpildi uzdot veikt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Alojas apvienības pārvaldes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Pēkšēna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Alojas apvienības pārvaldes budžetā saņemto Nodarbinātības valsts aģentūras finansējumu 3367,00 EUR (trīs tūkstoši trīs simti sešdesmit septiņi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Alojas apvienības pārvaldei līdzfinansējumu 4149,12 EUR (četri tūkstoši viens simts četrdesmit deviņi euro, 12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Alojas apvienības pārvaldes Nekustamo īpašumu un saimnieciskās darbības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Limbažu novada pašvaldības aģentūras “LAUTA”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Roberts Viziņš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aģentūras “LAUTA” budžetā saņemto Nodarbinātības valsts aģentūras finansējumu 3108,00 EUR (trīs tūkstoši viens simts astoņi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Limbažu novada pašvaldības aģentūrai “LAUTA” līdzfinansējumu 3829,96 EUR (trīs tūkstoši astoņi simti divdesmit deviņi euro, 96 centi) apmērā pasākuma “Skolēnu vasaras nodarbinātība 2025. gada vasarā” īstenošanai no Limbažu novada pašvaldības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Limbažu novada pašvaldības aģentūras “LAUTA” direktoru.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Sociālās aprūpes centra – pansionāta “Pērle”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Elste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Iekļaut Sociālās aprūpes centra – pansionāta “Pērle” budžetā saņemto Nodarbinātības valsts aģentūras finansējumu 1036,00 EUR (viens tūkstotis trīsdesmit seši euro, 00 centi) apmērā pasākuma “Skolēnu vasaras nodarbinātība 2025. gada vasarā” īstenošanai.</w:t>
      </w:r>
    </w:p>
    <w:p w:rsidR="00C341F5" w:rsidRDefault="00000000" w:rsidP="0017084D">
      <w:pPr>
        <w:rPr>
          <w:u w:val="none"/>
        </w:rPr>
      </w:pPr>
      <w:r>
        <w:rPr>
          <w:noProof/>
          <w:u w:val="none"/>
        </w:rPr>
        <w:t>2.</w:t>
      </w:r>
      <w:r>
        <w:rPr>
          <w:noProof/>
          <w:u w:val="none"/>
        </w:rPr>
        <w:tab/>
        <w:t>Piešķirt Sociālās aprūpes centram – pansionātam “Pērle” līdzfinansējumu 1276,65 EUR (viens tūkstotis divi simti septiņdesmit seši euro, 65 centi) apmērā pasākuma “Skolēnu vasaras nodarbinātība 2025. gada vasarā” īstenošanai no Limbažu novadā no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Sociālās aprūpes centra - pansionāta “Pērle”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Nodarbinātības valsts aģentūras finansējuma pasākuma “Skolēnu vasaras nodarbinātība 2025.gada vasarā” īstenošanai iekļaušanu Limbažu kultūras nama budžetā un pašvaldības līdzfinansējuma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Arta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kultūras nama budžetā saņemto NVA finansējumu 888,00 EUR (astoņi simti astoņdesmit astoņi eiro 00 centi), apmērā pasākuma “Skolēnu vasaras nodarbinātība 2025.gada vasarā” īstenošanai.</w:t>
      </w:r>
    </w:p>
    <w:p w:rsidR="00C341F5" w:rsidRDefault="00000000" w:rsidP="0017084D">
      <w:pPr>
        <w:rPr>
          <w:u w:val="none"/>
        </w:rPr>
      </w:pPr>
      <w:r>
        <w:rPr>
          <w:noProof/>
          <w:u w:val="none"/>
        </w:rPr>
        <w:t>2.</w:t>
      </w:r>
      <w:r>
        <w:rPr>
          <w:noProof/>
          <w:u w:val="none"/>
        </w:rPr>
        <w:tab/>
        <w:t>Piešķirt Limbažu kultūras nama līdzfinansējumu 1241,74 EUR (viens tūkstotis divi simti četrdesmit viens eiro, 74 centi) apmērā pasākuma “Skolēnu vasaras nodarbinātība 2025.gada vasarā” īstenošanai no Limbažu novada budžeta līdzekļiem neparedzētiem gadījumiem.</w:t>
      </w:r>
    </w:p>
    <w:p w:rsidR="00C341F5" w:rsidRDefault="00000000" w:rsidP="0017084D">
      <w:pPr>
        <w:rPr>
          <w:u w:val="none"/>
        </w:rPr>
      </w:pPr>
      <w:r>
        <w:rPr>
          <w:noProof/>
          <w:u w:val="none"/>
        </w:rPr>
        <w:t>3.</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C341F5" w:rsidRDefault="00000000" w:rsidP="0017084D">
      <w:pPr>
        <w:rPr>
          <w:u w:val="none"/>
        </w:rPr>
      </w:pPr>
      <w:r>
        <w:rPr>
          <w:noProof/>
          <w:u w:val="none"/>
        </w:rPr>
        <w:t>4.</w:t>
      </w:r>
      <w:r>
        <w:rPr>
          <w:noProof/>
          <w:u w:val="none"/>
        </w:rPr>
        <w:tab/>
        <w:t>Atbildīgos par finansējuma iekļaušanu budžetā noteikt Finanšu un ekonomikas nodaļas ekonomistus.</w:t>
      </w:r>
    </w:p>
    <w:p w:rsidR="00C341F5" w:rsidRDefault="00000000" w:rsidP="0017084D">
      <w:pPr>
        <w:rPr>
          <w:u w:val="none"/>
        </w:rPr>
      </w:pPr>
      <w:r>
        <w:rPr>
          <w:noProof/>
          <w:u w:val="none"/>
        </w:rPr>
        <w:t>5.</w:t>
      </w:r>
      <w:r>
        <w:rPr>
          <w:noProof/>
          <w:u w:val="none"/>
        </w:rPr>
        <w:tab/>
        <w:t>Atbildīgo par lēmuma izpildi noteikt Limbažu kultūras nama direktori.</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Salacgrīvas muzeja nolikumā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Ieva Zilvere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Salacgrīvas muzeja nolikumā (apstiprināts ar Limbažu novada domes 2022. gada 28. aprīļa lēmumu Nr.367 (protokols Nr.5, 10.)):</w:t>
      </w:r>
    </w:p>
    <w:p w:rsidR="00C341F5" w:rsidRDefault="00000000" w:rsidP="0017084D">
      <w:pPr>
        <w:rPr>
          <w:u w:val="none"/>
        </w:rPr>
      </w:pPr>
      <w:r>
        <w:rPr>
          <w:noProof/>
          <w:u w:val="none"/>
        </w:rPr>
        <w:t>1.1.</w:t>
      </w:r>
      <w:r>
        <w:rPr>
          <w:noProof/>
          <w:u w:val="none"/>
        </w:rPr>
        <w:tab/>
        <w:t>izteikt nolikuma izdošanas tiesisko pamatojumu šādā redakcijā: “izdots saskaņā ar Pašvaldību likuma 10. panta pirmās daļas 8. punktu un Muzeju likuma 8. panta otro daļu”;</w:t>
      </w:r>
    </w:p>
    <w:p w:rsidR="00C341F5" w:rsidRDefault="00000000" w:rsidP="0017084D">
      <w:pPr>
        <w:rPr>
          <w:u w:val="none"/>
        </w:rPr>
      </w:pPr>
      <w:r>
        <w:rPr>
          <w:noProof/>
          <w:u w:val="none"/>
        </w:rPr>
        <w:t>1.2.</w:t>
      </w:r>
      <w:r>
        <w:rPr>
          <w:noProof/>
          <w:u w:val="none"/>
        </w:rPr>
        <w:tab/>
        <w:t xml:space="preserve">izteikt nolikuma II nodaļas 9. punktu šādā redakcijā: </w:t>
      </w:r>
    </w:p>
    <w:p w:rsidR="00C341F5" w:rsidRDefault="00000000" w:rsidP="0017084D">
      <w:pPr>
        <w:rPr>
          <w:u w:val="none"/>
        </w:rPr>
      </w:pPr>
      <w:r>
        <w:rPr>
          <w:noProof/>
          <w:u w:val="none"/>
        </w:rPr>
        <w:t xml:space="preserve">“9.1 Atklāt Salacgrīvas, Ainažu un tuvākās apkārtnes kultūrvēsturisko mantojumu kā mazu, bet neatņemamu daļu Latvijas un Eiropas  vēstures kopainā cauri laikmetiem no aizvēstures līdz </w:t>
      </w:r>
      <w:r>
        <w:rPr>
          <w:noProof/>
          <w:u w:val="none"/>
        </w:rPr>
        <w:lastRenderedPageBreak/>
        <w:t xml:space="preserve">mūsdienām, uzsverot piederību Vidzemes lībiskajai kultūrtelpai un godā ceļot Ainažu brīvprātīgo ugunsdzēsēju biedrības darbību un tradīcijas.”; </w:t>
      </w:r>
    </w:p>
    <w:p w:rsidR="00C341F5" w:rsidRDefault="00000000" w:rsidP="0017084D">
      <w:pPr>
        <w:rPr>
          <w:u w:val="none"/>
        </w:rPr>
      </w:pPr>
      <w:r>
        <w:rPr>
          <w:noProof/>
          <w:u w:val="none"/>
        </w:rPr>
        <w:t>1.3.</w:t>
      </w:r>
      <w:r>
        <w:rPr>
          <w:noProof/>
          <w:u w:val="none"/>
        </w:rPr>
        <w:tab/>
        <w:t>izteikt nolikuma 10.punktu šādā redakcijā:</w:t>
      </w:r>
    </w:p>
    <w:p w:rsidR="00C341F5" w:rsidRDefault="00000000" w:rsidP="0017084D">
      <w:pPr>
        <w:rPr>
          <w:u w:val="none"/>
        </w:rPr>
      </w:pPr>
      <w:r>
        <w:rPr>
          <w:noProof/>
          <w:u w:val="none"/>
        </w:rPr>
        <w:t>“10. Būt par vēstures centru vietējiem iedzīvotājiem, tūristiem un vēstures pētniekiem. Stiprināt lokālā patriotisma jūtas vietējā sabiedrībā.”;</w:t>
      </w:r>
    </w:p>
    <w:p w:rsidR="00C341F5" w:rsidRDefault="00000000" w:rsidP="0017084D">
      <w:pPr>
        <w:rPr>
          <w:u w:val="none"/>
        </w:rPr>
      </w:pPr>
      <w:r>
        <w:rPr>
          <w:noProof/>
          <w:u w:val="none"/>
        </w:rPr>
        <w:t>1.4.</w:t>
      </w:r>
      <w:r>
        <w:rPr>
          <w:noProof/>
          <w:u w:val="none"/>
        </w:rPr>
        <w:tab/>
        <w:t>izteikt nolikuma 19. punktu šādā redakcijā:</w:t>
      </w:r>
    </w:p>
    <w:p w:rsidR="00C341F5" w:rsidRDefault="00000000" w:rsidP="0017084D">
      <w:pPr>
        <w:rPr>
          <w:u w:val="none"/>
        </w:rPr>
      </w:pPr>
      <w:r>
        <w:rPr>
          <w:noProof/>
          <w:u w:val="none"/>
        </w:rPr>
        <w:t>“19. Vāc, sistematizē un saglabā materiālās un nemateriālās liecības un ar tām saistīto vēsturisko informāciju par Salacgrīvas un Ainažu pilsētām un tuvāko apkārtni no vissenākajiem laikiem līdz mūsdienām, izceļot lībisko piederību un Ainažu ugunsdzēsības biedrības darbību un tradīcijas.”.</w:t>
      </w:r>
    </w:p>
    <w:p w:rsidR="00C341F5" w:rsidRDefault="00000000" w:rsidP="0017084D">
      <w:pPr>
        <w:rPr>
          <w:u w:val="none"/>
        </w:rPr>
      </w:pPr>
      <w:r>
        <w:rPr>
          <w:noProof/>
          <w:u w:val="none"/>
        </w:rPr>
        <w:t>2.</w:t>
      </w:r>
      <w:r>
        <w:rPr>
          <w:noProof/>
          <w:u w:val="none"/>
        </w:rPr>
        <w:tab/>
        <w:t>Atbildīgā par lēmuma izpildi Salacgrīvas muzeja direktore.</w:t>
      </w:r>
    </w:p>
    <w:p w:rsidR="0017084D" w:rsidRDefault="00000000" w:rsidP="0017084D">
      <w:pPr>
        <w:rPr>
          <w:u w:val="none"/>
        </w:rPr>
      </w:pPr>
      <w:r>
        <w:rPr>
          <w:noProof/>
          <w:u w:val="none"/>
        </w:rPr>
        <w:t>3.</w:t>
      </w:r>
      <w:r>
        <w:rPr>
          <w:noProof/>
          <w:u w:val="none"/>
        </w:rPr>
        <w:tab/>
        <w:t>Kontroli par lēmuma izpildi uzdot Limbažu novada Kultūras pārvaldes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Skultes kultūras centra vadītājas Daces Liniņas amatu savienošanas iespēju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Evija Keisele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Atteikt Dacei Liniņai, personas kods [..], savienot Skultes kultūras centra vadītājas amatu ar Valsts izglītības aģentūras Mācību atbalsta un iekļaujošās izglītības departamenta reģionālā koordinatora amatu. </w:t>
      </w:r>
    </w:p>
    <w:p w:rsidR="00C341F5" w:rsidRDefault="00000000" w:rsidP="0017084D">
      <w:pPr>
        <w:rPr>
          <w:u w:val="none"/>
        </w:rPr>
      </w:pPr>
      <w:r>
        <w:rPr>
          <w:noProof/>
          <w:u w:val="none"/>
        </w:rPr>
        <w:t>2.</w:t>
      </w:r>
      <w:r>
        <w:rPr>
          <w:noProof/>
          <w:u w:val="none"/>
        </w:rPr>
        <w:tab/>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rsidR="00C341F5" w:rsidRDefault="00000000" w:rsidP="0017084D">
      <w:pPr>
        <w:rPr>
          <w:u w:val="none"/>
        </w:rPr>
      </w:pPr>
      <w:r>
        <w:rPr>
          <w:noProof/>
          <w:u w:val="none"/>
        </w:rPr>
        <w:t>vai</w:t>
      </w:r>
    </w:p>
    <w:p w:rsidR="00C341F5" w:rsidRDefault="00000000" w:rsidP="0017084D">
      <w:pPr>
        <w:rPr>
          <w:u w:val="none"/>
        </w:rPr>
      </w:pPr>
      <w:r>
        <w:rPr>
          <w:noProof/>
          <w:u w:val="none"/>
        </w:rPr>
        <w:t>1.</w:t>
      </w:r>
      <w:r>
        <w:rPr>
          <w:noProof/>
          <w:u w:val="none"/>
        </w:rPr>
        <w:tab/>
        <w:t xml:space="preserve">Atļaut Dacei Liniņai, personas kods [..], savienot Skultes kultūras centra vadītājas amatu ar Valsts izglītības aģentūras Mācību atbalsta un iekļaujošās izglītības departamenta reģionālā koordinatora amatu. </w:t>
      </w:r>
    </w:p>
    <w:p w:rsidR="0017084D" w:rsidRDefault="00000000" w:rsidP="0017084D">
      <w:pPr>
        <w:rPr>
          <w:u w:val="none"/>
        </w:rPr>
      </w:pPr>
      <w:r>
        <w:rPr>
          <w:noProof/>
          <w:u w:val="none"/>
        </w:rPr>
        <w:t>2.</w:t>
      </w:r>
      <w:r>
        <w:rPr>
          <w:noProof/>
          <w:u w:val="none"/>
        </w:rPr>
        <w:tab/>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speciālās atļaujas komercdarbībai zvejniecībā iekšējos ūdeņos izsniegšanu Pilnsabiedrībai “TACIS”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Izsniegt uz pieciem gadiem Pilnsabiedrībai “TACIS” (juridiskā adrese Pērnavas iela 15 -20, Salacgrīva, Limbažu novads, LV 4033, Reģ. Nr. 40203281366) speciālo atļauju (licenci) komercdarbībai zvejniecībā iekšējos ūdeņos Salacas upē (tacis Nr.3).</w:t>
      </w:r>
    </w:p>
    <w:p w:rsidR="00C341F5" w:rsidRDefault="00000000" w:rsidP="0017084D">
      <w:pPr>
        <w:rPr>
          <w:u w:val="none"/>
        </w:rPr>
      </w:pPr>
      <w:r>
        <w:rPr>
          <w:noProof/>
          <w:u w:val="none"/>
        </w:rPr>
        <w:t>2.</w:t>
      </w:r>
      <w:r>
        <w:rPr>
          <w:noProof/>
          <w:u w:val="none"/>
        </w:rPr>
        <w:tab/>
        <w:t>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rsidR="00C341F5" w:rsidRDefault="00000000" w:rsidP="0017084D">
      <w:pPr>
        <w:rPr>
          <w:u w:val="none"/>
        </w:rPr>
      </w:pPr>
      <w:r>
        <w:rPr>
          <w:noProof/>
          <w:u w:val="none"/>
        </w:rPr>
        <w:t>3.</w:t>
      </w:r>
      <w:r>
        <w:rPr>
          <w:noProof/>
          <w:u w:val="none"/>
        </w:rPr>
        <w:tab/>
        <w:t>Atbildīgo par lēmuma izpildi noteikt Salacgrīvas VPVKAC speciālisti.</w:t>
      </w:r>
    </w:p>
    <w:p w:rsidR="0017084D" w:rsidRDefault="00000000" w:rsidP="0017084D">
      <w:pPr>
        <w:rPr>
          <w:u w:val="none"/>
        </w:rPr>
      </w:pPr>
      <w:r>
        <w:rPr>
          <w:noProof/>
          <w:u w:val="none"/>
        </w:rPr>
        <w:t>4.</w:t>
      </w:r>
      <w:r>
        <w:rPr>
          <w:noProof/>
          <w:u w:val="none"/>
        </w:rPr>
        <w:tab/>
        <w:t>Kontroli par lēmuma izpildi uzdot Salacgrīvas apvienības pārvaldes vadītājam Andrim Zundem.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nedzīvojamās telpas Ambulances ielā 1, Gravas, Vidrižu pagastā, Limbažu novadā nomas līguma termiņa pagarināšanu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Pagarināt 2021. gada 24. novembrī noslēgto nedzīvojamo telpu nomas līgumu Nr. 4.15.10/21-2/27 ar SIA “Vidrižu doktorāts”, reģistrācijas Nr. 44103008691, līdz 2031. gada 31. decembrim.</w:t>
      </w:r>
    </w:p>
    <w:p w:rsidR="00C341F5" w:rsidRDefault="00000000" w:rsidP="0017084D">
      <w:pPr>
        <w:rPr>
          <w:u w:val="none"/>
        </w:rPr>
      </w:pPr>
      <w:r>
        <w:rPr>
          <w:noProof/>
          <w:u w:val="none"/>
        </w:rPr>
        <w:t>2.</w:t>
      </w:r>
      <w:r>
        <w:rPr>
          <w:noProof/>
          <w:u w:val="none"/>
        </w:rPr>
        <w:tab/>
        <w:t>Veikt attiecīgos grozījumus 2021. gada 24. novembrī noslēgtajā nedzīvojamo telpu nomas līgumā Nr. 4.15.10/21-2/27.</w:t>
      </w:r>
    </w:p>
    <w:p w:rsidR="00C341F5" w:rsidRDefault="00000000" w:rsidP="0017084D">
      <w:pPr>
        <w:rPr>
          <w:u w:val="none"/>
        </w:rPr>
      </w:pPr>
      <w:r>
        <w:rPr>
          <w:noProof/>
          <w:u w:val="none"/>
        </w:rPr>
        <w:t>3.</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nedzīvojamo telpu Ambulances ielā 1, Pāle, Limbažu novadā nomas līguma termiņa pagarināšanu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Pagarināt 2007. gada 25. aprīlī noslēgto nedzīvojamo telpu nomas līgumu ar ģimenes ārsti [..] līdz 2031. gada 31. decembrim. </w:t>
      </w:r>
    </w:p>
    <w:p w:rsidR="00C341F5" w:rsidRDefault="00000000" w:rsidP="0017084D">
      <w:pPr>
        <w:rPr>
          <w:u w:val="none"/>
        </w:rPr>
      </w:pPr>
      <w:r>
        <w:rPr>
          <w:noProof/>
          <w:u w:val="none"/>
        </w:rPr>
        <w:t>2.</w:t>
      </w:r>
      <w:r>
        <w:rPr>
          <w:noProof/>
          <w:u w:val="none"/>
        </w:rPr>
        <w:tab/>
        <w:t>Veikt attiecīgos grozījumus 2007. gada 25. aprīlī noslēgtajā nedzīvojamo telpu nomas līgumā.</w:t>
      </w:r>
    </w:p>
    <w:p w:rsidR="00C341F5" w:rsidRDefault="00000000" w:rsidP="0017084D">
      <w:pPr>
        <w:rPr>
          <w:u w:val="none"/>
        </w:rPr>
      </w:pPr>
      <w:r>
        <w:rPr>
          <w:noProof/>
          <w:u w:val="none"/>
        </w:rPr>
        <w:t>3.</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nedzīvojamo telpu “Pagastmāja”, Mandegās, Skultes pagastā iznomāšanu SIA “Skultes doktorāts”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Iznomāt SIA “Skultes doktorāts”, reģistrācijas numurs 44103081773, nedzīvojamo telpu Nr.49 “Pagastmāja”, Mandegās, Skultes pagastā, Limbažu novadā, ar kopējo platību 15,7 m2, nomas maksu, un citus maksājumus noteikt atbilstoši 2023. gada 10. janvāra pārjaunojuma līgumam Nr.4.10.10/23/4.</w:t>
      </w:r>
    </w:p>
    <w:p w:rsidR="00C341F5" w:rsidRDefault="00000000" w:rsidP="0017084D">
      <w:pPr>
        <w:rPr>
          <w:u w:val="none"/>
        </w:rPr>
      </w:pPr>
      <w:r>
        <w:rPr>
          <w:noProof/>
          <w:u w:val="none"/>
        </w:rPr>
        <w:t>2.</w:t>
      </w:r>
      <w:r>
        <w:rPr>
          <w:noProof/>
          <w:u w:val="none"/>
        </w:rPr>
        <w:tab/>
        <w:t xml:space="preserve">Uzdot Limbažu novada pašvaldības Centrālās pārvaldes Juridiskajai nodaļai sagatavot vienošanos pie 2023. gada 10. janvāra pārjaunojuma līguma Nr.4.10.10/23/4. </w:t>
      </w:r>
    </w:p>
    <w:p w:rsidR="00C341F5" w:rsidRDefault="00000000" w:rsidP="0017084D">
      <w:pPr>
        <w:rPr>
          <w:u w:val="none"/>
        </w:rPr>
      </w:pPr>
      <w:r>
        <w:rPr>
          <w:noProof/>
          <w:u w:val="none"/>
        </w:rPr>
        <w:t>3.</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sadarbības līguma pārslēgšanu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Pārslēgt starp Limbažu novada pašvaldību un biedrību “Sporta klubs “Limbaži”” (Reģ. Nr. 40008039318, juridiskā adrese: Sporta iela 3, Limbaži, Limbažu novads, LV-4001) noslēgto 2023. gada 8. septembra sadarbības līgumu Nr. 4.10.21/23/92 par disku golfa trases izveidi ar biedrību “Disku golfa klubs Limbažu dzeņi” (Reģ. Nr. 40008335319 juridiskā adrese: Stacijas iela 16 - 5, Limbaži, Limbažu novads, LV-4001).</w:t>
      </w:r>
    </w:p>
    <w:p w:rsidR="00C341F5" w:rsidRDefault="00000000" w:rsidP="0017084D">
      <w:pPr>
        <w:rPr>
          <w:u w:val="none"/>
        </w:rPr>
      </w:pPr>
      <w:r>
        <w:rPr>
          <w:noProof/>
          <w:u w:val="none"/>
        </w:rPr>
        <w:t>2.</w:t>
      </w:r>
      <w:r>
        <w:rPr>
          <w:noProof/>
          <w:u w:val="none"/>
        </w:rPr>
        <w:tab/>
        <w:t>Pārslēdzot ar biedrību “Disku golfa klubs Limbažu dzeņi” 2023. gada 8. septembra sadarbības līgumu Nr. 4.10.21/23/92, papildināt līgumu ar 2.1.7. punktu šādā redakcijā:</w:t>
      </w:r>
    </w:p>
    <w:p w:rsidR="00C341F5" w:rsidRDefault="00000000" w:rsidP="0017084D">
      <w:pPr>
        <w:rPr>
          <w:u w:val="none"/>
        </w:rPr>
      </w:pPr>
      <w:r>
        <w:rPr>
          <w:noProof/>
          <w:u w:val="none"/>
        </w:rPr>
        <w:t>“2.1.7. saskaņojot un sadarbībā ar Pašvaldību, veikt nepieciešamos apsaimniekošanas darbus Nekustamajos īpašumos Disku golfa trases labiekārtošanai un uzturēšanai.”</w:t>
      </w:r>
    </w:p>
    <w:p w:rsidR="00C341F5" w:rsidRDefault="00000000" w:rsidP="0017084D">
      <w:pPr>
        <w:rPr>
          <w:u w:val="none"/>
        </w:rPr>
      </w:pPr>
      <w:r>
        <w:rPr>
          <w:noProof/>
          <w:u w:val="none"/>
        </w:rPr>
        <w:t>3.</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ūdenssaimniecības sabiedrisko pakalpojumu sniegšanas līgumos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Veikt grozījumu 2021. gada 30. jūnija līgumā starp Limbažu novada pašvaldību un SIA “LIMBAŽU SILTUMS” par siltumapgādes un ūdenssaimniecības sabiedrisko pakalpojumu sniegšanu: </w:t>
      </w:r>
    </w:p>
    <w:p w:rsidR="00C341F5" w:rsidRDefault="00000000" w:rsidP="0017084D">
      <w:pPr>
        <w:rPr>
          <w:u w:val="none"/>
        </w:rPr>
      </w:pPr>
      <w:r>
        <w:rPr>
          <w:noProof/>
          <w:u w:val="none"/>
        </w:rPr>
        <w:t>1.1.</w:t>
      </w:r>
      <w:r>
        <w:rPr>
          <w:noProof/>
          <w:u w:val="none"/>
        </w:rPr>
        <w:tab/>
        <w:t>svītrot no 1.3. punktu vārdus “Staiceles pilsētā” un “Staiceles pagastā”.</w:t>
      </w:r>
    </w:p>
    <w:p w:rsidR="00C341F5" w:rsidRDefault="00000000" w:rsidP="0017084D">
      <w:pPr>
        <w:rPr>
          <w:u w:val="none"/>
        </w:rPr>
      </w:pPr>
      <w:r>
        <w:rPr>
          <w:noProof/>
          <w:u w:val="none"/>
        </w:rPr>
        <w:t>2.</w:t>
      </w:r>
      <w:r>
        <w:rPr>
          <w:noProof/>
          <w:u w:val="none"/>
        </w:rPr>
        <w:tab/>
        <w:t>Veikt grozījumu 2012. gada 30. janvāra līgumā starp Salacgrīvas novada domi un SIA “Salacgrīvas ūdens” par ūdenssaimniecības sabiedrisko pakalpojumu sniegšanu:</w:t>
      </w:r>
    </w:p>
    <w:p w:rsidR="00C341F5" w:rsidRDefault="00000000" w:rsidP="0017084D">
      <w:pPr>
        <w:rPr>
          <w:u w:val="none"/>
        </w:rPr>
      </w:pPr>
      <w:r>
        <w:rPr>
          <w:noProof/>
          <w:u w:val="none"/>
        </w:rPr>
        <w:t>2.1.</w:t>
      </w:r>
      <w:r>
        <w:rPr>
          <w:noProof/>
          <w:u w:val="none"/>
        </w:rPr>
        <w:tab/>
        <w:t>izteikt 1.2. punktu šādā redakcijā:</w:t>
      </w:r>
    </w:p>
    <w:p w:rsidR="00C341F5" w:rsidRDefault="00000000" w:rsidP="0017084D">
      <w:pPr>
        <w:rPr>
          <w:u w:val="none"/>
        </w:rPr>
      </w:pPr>
      <w:r>
        <w:rPr>
          <w:noProof/>
          <w:u w:val="none"/>
        </w:rPr>
        <w:t>“1.2. Pašvaldība piešķir Sabiedrisko pakalpojumu sniedzējam īpašas tiesības sniegt ūdensapgādes un kanalizācijas pakalpojumus Limbažu novada administratīvajā teritorijā – Salacgrīvas pilsētā, Ainažu pilsētā, Staiceles pilsētā, Ainažu pagastā, Liepupes pagastā, Salacgrīvas pagastā, Staiceles pagastā.”</w:t>
      </w:r>
    </w:p>
    <w:p w:rsidR="00C341F5" w:rsidRDefault="00000000" w:rsidP="0017084D">
      <w:pPr>
        <w:rPr>
          <w:u w:val="none"/>
        </w:rPr>
      </w:pPr>
      <w:r>
        <w:rPr>
          <w:noProof/>
          <w:u w:val="none"/>
        </w:rPr>
        <w:t>3.</w:t>
      </w:r>
      <w:r>
        <w:rPr>
          <w:noProof/>
          <w:u w:val="none"/>
        </w:rPr>
        <w:tab/>
        <w:t>Uzdot Juridiskajai nodaļai sagatavot vienošanos par lēmuma 1. un 2. punktā minētiem grozījumiem.</w:t>
      </w:r>
    </w:p>
    <w:p w:rsidR="0017084D" w:rsidRDefault="00000000" w:rsidP="0017084D">
      <w:pPr>
        <w:rPr>
          <w:u w:val="none"/>
        </w:rPr>
      </w:pPr>
      <w:r>
        <w:rPr>
          <w:noProof/>
          <w:u w:val="none"/>
        </w:rPr>
        <w:t>4.</w:t>
      </w:r>
      <w:r>
        <w:rPr>
          <w:noProof/>
          <w:u w:val="none"/>
        </w:rPr>
        <w:tab/>
        <w:t>Atbildīgo par lēmuma izpildi noteikt Limbažu novada pašvaldības izpilddirektoru A. Ārgali.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konkursa „Limbažu novada sakoptākā sēta 2025” nolikuma un vērtēšanas komisijas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Regīna Tamane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konkursa “Limbažu novada sakoptākā sēta 2025” nolikumu (pielikumā).</w:t>
      </w:r>
    </w:p>
    <w:p w:rsidR="00C341F5" w:rsidRDefault="00000000" w:rsidP="0017084D">
      <w:pPr>
        <w:rPr>
          <w:u w:val="none"/>
        </w:rPr>
      </w:pPr>
      <w:r>
        <w:rPr>
          <w:noProof/>
          <w:u w:val="none"/>
        </w:rPr>
        <w:t>2.</w:t>
      </w:r>
      <w:r>
        <w:rPr>
          <w:noProof/>
          <w:u w:val="none"/>
        </w:rPr>
        <w:tab/>
        <w:t>Apstiprināt konkursa “Limbažu novada sakoptākā sēta 2025” vērtēšanas komisiju:</w:t>
      </w:r>
    </w:p>
    <w:p w:rsidR="00C341F5" w:rsidRDefault="00000000" w:rsidP="0017084D">
      <w:pPr>
        <w:rPr>
          <w:u w:val="none"/>
        </w:rPr>
      </w:pPr>
      <w:r>
        <w:rPr>
          <w:noProof/>
          <w:u w:val="none"/>
        </w:rPr>
        <w:lastRenderedPageBreak/>
        <w:t>2.1.</w:t>
      </w:r>
      <w:r>
        <w:rPr>
          <w:noProof/>
          <w:u w:val="none"/>
        </w:rPr>
        <w:tab/>
        <w:t>Komisijas priekšsēdētājs – Limbažu novada domes priekšsēdētāja pirmais vietnieks – Māris Beļaunieks;</w:t>
      </w:r>
    </w:p>
    <w:p w:rsidR="00C341F5" w:rsidRDefault="00000000" w:rsidP="0017084D">
      <w:pPr>
        <w:rPr>
          <w:u w:val="none"/>
        </w:rPr>
      </w:pPr>
      <w:r>
        <w:rPr>
          <w:noProof/>
          <w:u w:val="none"/>
        </w:rPr>
        <w:t>2.2.</w:t>
      </w:r>
      <w:r>
        <w:rPr>
          <w:noProof/>
          <w:u w:val="none"/>
        </w:rPr>
        <w:tab/>
        <w:t>Komisijas locekļi:</w:t>
      </w:r>
    </w:p>
    <w:p w:rsidR="00C341F5" w:rsidRDefault="00000000" w:rsidP="0017084D">
      <w:pPr>
        <w:rPr>
          <w:u w:val="none"/>
        </w:rPr>
      </w:pPr>
      <w:r>
        <w:rPr>
          <w:noProof/>
          <w:u w:val="none"/>
        </w:rPr>
        <w:t>2.2.1.</w:t>
      </w:r>
      <w:r>
        <w:rPr>
          <w:noProof/>
          <w:u w:val="none"/>
        </w:rPr>
        <w:tab/>
        <w:t xml:space="preserve">Limbažu novada pašvaldības domes deputāte – Regīna Tamane; </w:t>
      </w:r>
    </w:p>
    <w:p w:rsidR="00C341F5" w:rsidRDefault="00000000" w:rsidP="0017084D">
      <w:pPr>
        <w:rPr>
          <w:u w:val="none"/>
        </w:rPr>
      </w:pPr>
      <w:r>
        <w:rPr>
          <w:noProof/>
          <w:u w:val="none"/>
        </w:rPr>
        <w:t>2.2.2.</w:t>
      </w:r>
      <w:r>
        <w:rPr>
          <w:noProof/>
          <w:u w:val="none"/>
        </w:rPr>
        <w:tab/>
        <w:t>Limbažu apvienības pārvaldes ainavu arhitekte – Diāna Perševica;</w:t>
      </w:r>
    </w:p>
    <w:p w:rsidR="00C341F5" w:rsidRDefault="00000000" w:rsidP="0017084D">
      <w:pPr>
        <w:rPr>
          <w:u w:val="none"/>
        </w:rPr>
      </w:pPr>
      <w:r>
        <w:rPr>
          <w:noProof/>
          <w:u w:val="none"/>
        </w:rPr>
        <w:t>2.2.3.</w:t>
      </w:r>
      <w:r>
        <w:rPr>
          <w:noProof/>
          <w:u w:val="none"/>
        </w:rPr>
        <w:tab/>
        <w:t>Salacgrīvas apvienības pārvaldes ainavu arhitekte – Zanda Riekstiņa;</w:t>
      </w:r>
    </w:p>
    <w:p w:rsidR="00C341F5" w:rsidRDefault="00000000" w:rsidP="0017084D">
      <w:pPr>
        <w:rPr>
          <w:u w:val="none"/>
        </w:rPr>
      </w:pPr>
      <w:r>
        <w:rPr>
          <w:noProof/>
          <w:u w:val="none"/>
        </w:rPr>
        <w:t>2.2.4.</w:t>
      </w:r>
      <w:r>
        <w:rPr>
          <w:noProof/>
          <w:u w:val="none"/>
        </w:rPr>
        <w:tab/>
        <w:t>Brīvzemnieku pagasta pakalpojumu sniegšanas centra vadītāja - Dace Tauriņa;</w:t>
      </w:r>
    </w:p>
    <w:p w:rsidR="00C341F5" w:rsidRDefault="00000000" w:rsidP="0017084D">
      <w:pPr>
        <w:rPr>
          <w:u w:val="none"/>
        </w:rPr>
      </w:pPr>
      <w:r>
        <w:rPr>
          <w:noProof/>
          <w:u w:val="none"/>
        </w:rPr>
        <w:t>2.2.5.</w:t>
      </w:r>
      <w:r>
        <w:rPr>
          <w:noProof/>
          <w:u w:val="none"/>
        </w:rPr>
        <w:tab/>
        <w:t>Centrālās pārvaldes Attīstības un projektu nodaļas vides inženiere – Iveta Umule;</w:t>
      </w:r>
    </w:p>
    <w:p w:rsidR="00C341F5" w:rsidRDefault="00000000" w:rsidP="0017084D">
      <w:pPr>
        <w:rPr>
          <w:u w:val="none"/>
        </w:rPr>
      </w:pPr>
      <w:r>
        <w:rPr>
          <w:noProof/>
          <w:u w:val="none"/>
        </w:rPr>
        <w:t>2.2.6.</w:t>
      </w:r>
      <w:r>
        <w:rPr>
          <w:noProof/>
          <w:u w:val="none"/>
        </w:rPr>
        <w:tab/>
        <w:t>Daiļdārzniece, Limbažu lauku sieviešu apvienība "Lemisele" pārstāve – Aiga Briede;</w:t>
      </w:r>
    </w:p>
    <w:p w:rsidR="0017084D" w:rsidRDefault="00000000" w:rsidP="0017084D">
      <w:pPr>
        <w:rPr>
          <w:u w:val="none"/>
        </w:rPr>
      </w:pPr>
      <w:r>
        <w:rPr>
          <w:noProof/>
          <w:u w:val="none"/>
        </w:rPr>
        <w:t>2.2.7.</w:t>
      </w:r>
      <w:r>
        <w:rPr>
          <w:noProof/>
          <w:u w:val="none"/>
        </w:rPr>
        <w:tab/>
        <w:t>SIA “Latvijas Lauku konsultāciju un izglītības centrs” Limbažu biroja pārstāve [..].</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Vidrižu pagasta padomes 2008.gada 22.septembra lēmumā “Par izpirkšanai nepieprasītās lauku apvidus zemes turpmākās izmantošanas noteikšanu” (protokols Nr.9.§, 5.).</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Grozīt Vidrižu pagasta padomes 2008. gada 22. septembra lēmuma “Par izpirkšanai nepieprasītās lauku apvidus zemes turpmākās izmantošanas noteikšanu” (protokols Nr.9.§, 5.) lemjošo daļu, papildinot to ar 2. punktu: Pielikumā Nr.1. minētās zemes vienības piekrīt pašvaldībai pamatojoties uz likuma „Par valsts un pašvaldību zemes īpašuma tiesībām un to nostiprināšanu zemesgrāmatās” 3. panta piekto daļu, 4.1 panta otrās daļas 6. punktu un 4.1 panta otrās daļas 5. punktu.</w:t>
      </w:r>
    </w:p>
    <w:p w:rsidR="00C341F5"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būvju Katvaru pagastā, Limbažu novadā uzņemšanu pašvaldības bilancē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Uzņemt Limbažu novada pašvaldības bilancē būvi ar kadastra apzīmējumu 66520040295001, ar kopējo platību 271.4 m2   un kadastrālo vērtību 985.00 EUR, kas ietilpst nekustamā īpašuma Kūts Nr.1, Katvaru pagastā, Limbažu novadā, kadastra numurs 66520040295, sastāvā.</w:t>
      </w:r>
    </w:p>
    <w:p w:rsidR="00C341F5" w:rsidRDefault="00000000" w:rsidP="0017084D">
      <w:pPr>
        <w:rPr>
          <w:u w:val="none"/>
        </w:rPr>
      </w:pPr>
      <w:r>
        <w:rPr>
          <w:noProof/>
          <w:u w:val="none"/>
        </w:rPr>
        <w:t>2.</w:t>
      </w:r>
      <w:r>
        <w:rPr>
          <w:noProof/>
          <w:u w:val="none"/>
        </w:rPr>
        <w:tab/>
        <w:t>Uzņemt Limbažu novada pašvaldības bilancē būvi ar kadastra apzīmējumu 66520040296001, ar kopējo platību 271.9 m2  un kadastrālo vērtību 987.00 EUR, kas ietilpst nekustamā īpašuma Kūts Nr.2, Katvaru pagastā, Limbažu novadā, kadastra numurs 66520040296, sastāvā.</w:t>
      </w:r>
    </w:p>
    <w:p w:rsidR="00C341F5" w:rsidRDefault="00000000" w:rsidP="0017084D">
      <w:pPr>
        <w:rPr>
          <w:u w:val="none"/>
        </w:rPr>
      </w:pPr>
      <w:r>
        <w:rPr>
          <w:noProof/>
          <w:u w:val="none"/>
        </w:rPr>
        <w:t>3.</w:t>
      </w:r>
      <w:r>
        <w:rPr>
          <w:noProof/>
          <w:u w:val="none"/>
        </w:rPr>
        <w:tab/>
        <w:t>Uzņemt Limbažu novada pašvaldības bilancē būvi ar kadastra apzīmējumu 66520040297001 ar kopējo platību 271.6 m2 un kadastrālo vērtību 986.00 EUR, kas ietilpst nekustamā īpašuma Kūts Nr.3, Katvaru pagastā, Limbažu novadā, kadastra numurs 66520040297, sastāvā.</w:t>
      </w:r>
    </w:p>
    <w:p w:rsidR="00C341F5" w:rsidRDefault="00000000" w:rsidP="0017084D">
      <w:pPr>
        <w:rPr>
          <w:u w:val="none"/>
        </w:rPr>
      </w:pPr>
      <w:r>
        <w:rPr>
          <w:noProof/>
          <w:u w:val="none"/>
        </w:rPr>
        <w:t>4.</w:t>
      </w:r>
      <w:r>
        <w:rPr>
          <w:noProof/>
          <w:u w:val="none"/>
        </w:rPr>
        <w:tab/>
        <w:t xml:space="preserve">Uzņemt Limbažu novada pašvaldības bilancē būvi ar kadastra apzīmējumu 66520040298001 ar kopējo platību 484 m2 un kadastrālo vērtību 1550.00 EUR, kas ietilpst </w:t>
      </w:r>
      <w:r>
        <w:rPr>
          <w:noProof/>
          <w:u w:val="none"/>
        </w:rPr>
        <w:lastRenderedPageBreak/>
        <w:t>nekustamā īpašuma Kūts Nr.4, Katvaru pagastā, Limbažu novadā, kadastra numurs 66520040298, sastāvā.</w:t>
      </w:r>
    </w:p>
    <w:p w:rsidR="0017084D" w:rsidRDefault="00000000" w:rsidP="0017084D">
      <w:pPr>
        <w:rPr>
          <w:u w:val="none"/>
        </w:rPr>
      </w:pPr>
      <w:r>
        <w:rPr>
          <w:noProof/>
          <w:u w:val="none"/>
        </w:rPr>
        <w:t>5.</w:t>
      </w:r>
      <w:r>
        <w:rPr>
          <w:noProof/>
          <w:u w:val="none"/>
        </w:rPr>
        <w:tab/>
        <w:t>Atbildīgo par lēmuma izpildi noteikt Finanšu un ekonomikas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66640100177, Zari, Limbažu pagastā, Limbažu novadā reģistrēšanu zemesgrāmatā uz Limbažu novada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vienību ar kadastra apzīmējumu 66640100177, 0.4 ha, kas ietilpst  nekustamā īpašuma ar kadastra Nr. 66640100177, Zari, Limbažu pagastā, Limbažu novadā, sastāvā, reģistrēt Vidzemes rajona tiesas Zemesgrāmatas datos uz Limbažu novada pašvaldības vārda, pamatojoties uz Zemes pārvaldības likuma 17. panta sesto daļu (shēma pielikumā).</w:t>
      </w:r>
    </w:p>
    <w:p w:rsidR="00C341F5" w:rsidRDefault="00000000" w:rsidP="0017084D">
      <w:pPr>
        <w:rPr>
          <w:u w:val="none"/>
        </w:rPr>
      </w:pPr>
      <w:r>
        <w:rPr>
          <w:noProof/>
          <w:u w:val="none"/>
        </w:rPr>
        <w:t>2.</w:t>
      </w:r>
      <w:r>
        <w:rPr>
          <w:noProof/>
          <w:u w:val="none"/>
        </w:rPr>
        <w:tab/>
        <w:t>Uzņemt Limbažu novada pašvaldības bilancē zemes vienību ar kadastra apzīmējumu 66640100177, 0.4 ha, kas ietilpst nekustamā īpašuma ar kadastra Nr. 66640100177, Zari, Limbažu pagasts, Limbažu novads.</w:t>
      </w:r>
    </w:p>
    <w:p w:rsidR="00C341F5" w:rsidRDefault="00000000" w:rsidP="0017084D">
      <w:pPr>
        <w:rPr>
          <w:u w:val="none"/>
        </w:rPr>
      </w:pPr>
      <w:r>
        <w:rPr>
          <w:noProof/>
          <w:u w:val="none"/>
        </w:rPr>
        <w:t>3.</w:t>
      </w:r>
      <w:r>
        <w:rPr>
          <w:noProof/>
          <w:u w:val="none"/>
        </w:rPr>
        <w:tab/>
        <w:t>Atbildīgo par lēmuma izpildi noteikt Nekustamā īpašuma un teritorijas plānojuma nodaļas vadītāju un Finanšu un ekonomikas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6676 900 0171, “Stiene 2”-2, Skultes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“Stiene 2”-2, Skultes pag., Limbažu novads, kadastra Nr. 6667 900 0171, sastāv no dzīvokļa Nr.2, 42,7 m2 platībā un 427/1193 kopīpašuma domājamām daļām no būves ar kadastra apzīmējumu 66760060112001 un zemes ar kadastra apzīmējumu 66760060112, nosakot, ka tas nav nepieciešams pašvaldības funkciju veikšanai.</w:t>
      </w:r>
    </w:p>
    <w:p w:rsidR="00C341F5"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C341F5"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C341F5"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6664 900 0300 “Stacija Lāde 2”-2, Limbažu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Atsavināt pašvaldības īpašumā esošo nekustamo īpašumu: “Stacija Lāde 2”-2, Limbažu pagasts, Limbažu novads, kadastra Nr. 6664 900 0300, sastāv no dzīvokļa Nr.2, 27,8 m2 platībā un 278/1897 kopīpašuma domājamām daļām no dzīvojamās mājas (66640090254001), kūts (66640090254005), saimniecības ēkas (66640090254002), šķūņa (66640090254004) un zemes vienības ar kadastra apzīmējumu 66640090254, nosakot, ka tas nav nepieciešams pašvaldības funkciju veikšanai.</w:t>
      </w:r>
    </w:p>
    <w:p w:rsidR="00C341F5"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C341F5"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C341F5"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Meldru iela 1-22, Pāle, Pāles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ar adresi “Meldru iela 1-22”, Pāles pagasts, Limbažu novads, kadastra numurs  6668 900 0096, kas sastāv no dzīvokļa Nr.22  72,2 m2 platībā un 722/18427 kopīpašuma domājamām daļām no dzīvojamās mājas ar kad. apz.6668 001 0087 001 un zemes vienībām ar kadastra apzīmējumiem 6668 001 0087 un 6668 001 0089, nosacīto cenu EUR 4800,00 (četri tūkstoši astoņi simti euro, 00 centi).</w:t>
      </w:r>
    </w:p>
    <w:p w:rsidR="00C341F5" w:rsidRDefault="00000000" w:rsidP="0017084D">
      <w:pPr>
        <w:rPr>
          <w:u w:val="none"/>
        </w:rPr>
      </w:pPr>
      <w:r>
        <w:rPr>
          <w:noProof/>
          <w:u w:val="none"/>
        </w:rPr>
        <w:t>2.</w:t>
      </w:r>
      <w:r>
        <w:rPr>
          <w:noProof/>
          <w:u w:val="none"/>
        </w:rPr>
        <w:tab/>
        <w:t>Apstiprināt nekustamā īpašuma “Meldru iela 1-22”, Pāles pagastā, Limbažu novadā atsavināšanas paziņojumu, saskaņā ar pielikumu.</w:t>
      </w:r>
    </w:p>
    <w:p w:rsidR="00C341F5" w:rsidRDefault="00000000" w:rsidP="0017084D">
      <w:pPr>
        <w:rPr>
          <w:u w:val="none"/>
        </w:rPr>
      </w:pPr>
      <w:r>
        <w:rPr>
          <w:noProof/>
          <w:u w:val="none"/>
        </w:rPr>
        <w:t>3.</w:t>
      </w:r>
      <w:r>
        <w:rPr>
          <w:noProof/>
          <w:u w:val="none"/>
        </w:rPr>
        <w:tab/>
        <w:t>Nosūtīt atsavināšanas paziņojumu pirmpirkuma tiesīgajai personai.</w:t>
      </w:r>
    </w:p>
    <w:p w:rsidR="00C341F5"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C341F5"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1/3 domājamās daļas no kopīpašuma “Akas”, Skultes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piederošās 1/3 domājamās daļas no nekustamā īpašuma “Akas”, Skultes pagasts, Limbažu novads, kadastra numurs 6676 013 0069, kas sastāv no zemes vienības ar kadastra apzīmējumu 6676 013 0069,  0,0110 ha platībā, nosacīto cenu EUR 200,00 (divi simti euro, 00 centi) (shēma 1.pielikumā).</w:t>
      </w:r>
    </w:p>
    <w:p w:rsidR="00C341F5" w:rsidRDefault="00000000" w:rsidP="0017084D">
      <w:pPr>
        <w:rPr>
          <w:u w:val="none"/>
        </w:rPr>
      </w:pPr>
      <w:r>
        <w:rPr>
          <w:noProof/>
          <w:u w:val="none"/>
        </w:rPr>
        <w:t>2.</w:t>
      </w:r>
      <w:r>
        <w:rPr>
          <w:noProof/>
          <w:u w:val="none"/>
        </w:rPr>
        <w:tab/>
        <w:t>Apstiprināt 1/3 domājamās daļas no nekustamā īpašuma “Akas”, Skultes pagastā, Limbažu novadā atsavināšanas paziņojumu saskaņā ar 2.pielikumu.</w:t>
      </w:r>
    </w:p>
    <w:p w:rsidR="00C341F5" w:rsidRDefault="00000000" w:rsidP="0017084D">
      <w:pPr>
        <w:rPr>
          <w:u w:val="none"/>
        </w:rPr>
      </w:pPr>
      <w:r>
        <w:rPr>
          <w:noProof/>
          <w:u w:val="none"/>
        </w:rPr>
        <w:t>3.</w:t>
      </w:r>
      <w:r>
        <w:rPr>
          <w:noProof/>
          <w:u w:val="none"/>
        </w:rPr>
        <w:tab/>
        <w:t>Nosūtīt atsavināšanas paziņojumu pirmpirkuma tiesīgajai personai.</w:t>
      </w:r>
    </w:p>
    <w:p w:rsidR="00C341F5"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C341F5" w:rsidRDefault="00000000" w:rsidP="0017084D">
      <w:pPr>
        <w:rPr>
          <w:u w:val="none"/>
        </w:rPr>
      </w:pPr>
      <w:r>
        <w:rPr>
          <w:noProof/>
          <w:u w:val="none"/>
        </w:rPr>
        <w:lastRenderedPageBreak/>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“Vitrupes Rijnieki”, Viļķenes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“Vitrupes Rijnieki”, Viļķenes pagasts, Limbažu novads, kadastra numurs 6688 008 0133, kas sastāv no zemes vienības ar kadastra apzīmējumu 6688 008 0133,  1,48 ha platībā, nosacīto cenu EUR 4800,00 (četri tūkstoši astoņi simti euro, 00 centi) (shēma 1.pielikumā).</w:t>
      </w:r>
    </w:p>
    <w:p w:rsidR="00C341F5" w:rsidRDefault="00000000" w:rsidP="0017084D">
      <w:pPr>
        <w:rPr>
          <w:u w:val="none"/>
        </w:rPr>
      </w:pPr>
      <w:r>
        <w:rPr>
          <w:noProof/>
          <w:u w:val="none"/>
        </w:rPr>
        <w:t>2.</w:t>
      </w:r>
      <w:r>
        <w:rPr>
          <w:noProof/>
          <w:u w:val="none"/>
        </w:rPr>
        <w:tab/>
        <w:t>Apstiprināt nekustamā īpašuma “Vitrupes Rijnieki”, Viļķenes pagastā, Limbažu novadā atsavināšanas paziņojumu saskaņā ar 2.pielikumu.</w:t>
      </w:r>
    </w:p>
    <w:p w:rsidR="00C341F5" w:rsidRDefault="00000000" w:rsidP="0017084D">
      <w:pPr>
        <w:rPr>
          <w:u w:val="none"/>
        </w:rPr>
      </w:pPr>
      <w:r>
        <w:rPr>
          <w:noProof/>
          <w:u w:val="none"/>
        </w:rPr>
        <w:t>3.</w:t>
      </w:r>
      <w:r>
        <w:rPr>
          <w:noProof/>
          <w:u w:val="none"/>
        </w:rPr>
        <w:tab/>
        <w:t>Nosūtīt atsavināšanas paziņojumu pirmpirkuma tiesīgajai personai.</w:t>
      </w:r>
    </w:p>
    <w:p w:rsidR="00C341F5"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C341F5"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“Bērzaine”, Limbažu pagastā, Limbažu novadā, kadastra Nr. 6664 002 0165,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“Bērzaine” Limbažu pagastā, Limbažu novadā, kadastra numurs 6664 002 0165, kas sastāv no vienas zemes vienības ar kadastra apzīmējumu 6664 002 0103, 8,06 ha platībā, pārdodot mutiskā izsolē ar augšupejošu soli (1.pielikums). </w:t>
      </w:r>
    </w:p>
    <w:p w:rsidR="00C341F5" w:rsidRDefault="00000000" w:rsidP="0017084D">
      <w:pPr>
        <w:rPr>
          <w:u w:val="none"/>
        </w:rPr>
      </w:pPr>
      <w:r>
        <w:rPr>
          <w:noProof/>
          <w:u w:val="none"/>
        </w:rPr>
        <w:t>2.</w:t>
      </w:r>
      <w:r>
        <w:rPr>
          <w:noProof/>
          <w:u w:val="none"/>
        </w:rPr>
        <w:tab/>
        <w:t xml:space="preserve">Apstiprināt nekustamā īpašuma “Bērzaine” Limbažu pagastā, Limbažu novadā, kadastra numurs 6664 002 0165, kas sastāv no vienas zemes vienības ar kadastra apzīmējumu 6664 002 0103, 8,06 ha platībā, sākumcenu 23 600,00 EUR (divdesmit trīs tūkstoši seši simti euro un 00 centi). </w:t>
      </w:r>
    </w:p>
    <w:p w:rsidR="00C341F5" w:rsidRDefault="00000000" w:rsidP="0017084D">
      <w:pPr>
        <w:rPr>
          <w:u w:val="none"/>
        </w:rPr>
      </w:pPr>
      <w:r>
        <w:rPr>
          <w:noProof/>
          <w:u w:val="none"/>
        </w:rPr>
        <w:t>3.</w:t>
      </w:r>
      <w:r>
        <w:rPr>
          <w:noProof/>
          <w:u w:val="none"/>
        </w:rPr>
        <w:tab/>
        <w:t xml:space="preserve">Apstiprināt Limbažu novada pašvaldības nekustamā īpašuma “Bērzaine”, Limbažu pagastā, Limbažu novadā, izsoles noteikumu projektu (2.pielikums). </w:t>
      </w:r>
    </w:p>
    <w:p w:rsidR="00C341F5"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“Bērzaine”, Limbažu pagastā, Limbažu novadā. </w:t>
      </w:r>
    </w:p>
    <w:p w:rsidR="00C341F5"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“Skolas iela 3-5”, Vidrižos, Vidrižu pagastā, Limbažu novadā, kadastra Nr. 6684 900 0009,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nekustamo īpašumu – “Skolas iela 3-5”, Vidriži, Vidrižu pagasts, Limbažu novads, kadastra Nr. 6684 900 0009, sastāv no dzīvokļa Nr.5, 24,2 m2 platībā un 242/4604 kopīpašuma domājamām daļām no dzīvojamās mājas ar kadastra apzīmējumu 66840010057001 un zemes vienības ar kadastra apzīmējumu 66840010057, pārdodot mutiskā izsolē ar augšupejošu soli.</w:t>
      </w:r>
    </w:p>
    <w:p w:rsidR="00C341F5" w:rsidRDefault="00000000" w:rsidP="0017084D">
      <w:pPr>
        <w:rPr>
          <w:u w:val="none"/>
        </w:rPr>
      </w:pPr>
      <w:r>
        <w:rPr>
          <w:noProof/>
          <w:u w:val="none"/>
        </w:rPr>
        <w:t>2.</w:t>
      </w:r>
      <w:r>
        <w:rPr>
          <w:noProof/>
          <w:u w:val="none"/>
        </w:rPr>
        <w:tab/>
        <w:t xml:space="preserve">Apstiprināt nekustamā īpašuma – “Skolas iela 3-5”, Vidriži, Vidrižu pagasts, Limbažu novads, kadastra Nr. 6684 900 0009, sastāv no dzīvokļa Nr.5, 24,2 m2 platībā un 242/4604 kopīpašuma domājamām daļām no dzīvojamās mājas ar kadastra apzīmējumu 66840010057001 un zemes vienības ar kadastra apzīmējumu 66840010057, sākumcenu 1300,00 EUR (viens tūkstotis trīs simti euro, 00 centi). </w:t>
      </w:r>
    </w:p>
    <w:p w:rsidR="00C341F5" w:rsidRDefault="00000000" w:rsidP="0017084D">
      <w:pPr>
        <w:rPr>
          <w:u w:val="none"/>
        </w:rPr>
      </w:pPr>
      <w:r>
        <w:rPr>
          <w:noProof/>
          <w:u w:val="none"/>
        </w:rPr>
        <w:t>3.</w:t>
      </w:r>
      <w:r>
        <w:rPr>
          <w:noProof/>
          <w:u w:val="none"/>
        </w:rPr>
        <w:tab/>
        <w:t>Apstiprināt Limbažu novada pašvaldības nekustamā īpašuma – “Skolas iela 3-5”, Vidrižos, Vidrižu pagastā, Limbažu novadā, izsoles noteikumus (pielikumā).</w:t>
      </w:r>
    </w:p>
    <w:p w:rsidR="00C341F5"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“Skolas iela 3-5”, Vidrižos, Vidrižu pagastā, Limbažu novadā. </w:t>
      </w:r>
    </w:p>
    <w:p w:rsidR="00C341F5"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“Mežaine 10”, Umurgas pagastā, Limbažu novadā, kadastra Nr. 6680 001 1483,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“Mežaine 10”, Umurgas pagasts, Limbažu novads, kadastra numurs 6680 001 1483, sastāv no zemes vienības ar kadastra apzīmējumu 6680 001 1483,  0,0623 ha platībā, pārdodot mutiskā izsolē ar augšupejošu soli (1.pielikums). </w:t>
      </w:r>
    </w:p>
    <w:p w:rsidR="00C341F5" w:rsidRDefault="00000000" w:rsidP="0017084D">
      <w:pPr>
        <w:rPr>
          <w:u w:val="none"/>
        </w:rPr>
      </w:pPr>
      <w:r>
        <w:rPr>
          <w:noProof/>
          <w:u w:val="none"/>
        </w:rPr>
        <w:t>2.</w:t>
      </w:r>
      <w:r>
        <w:rPr>
          <w:noProof/>
          <w:u w:val="none"/>
        </w:rPr>
        <w:tab/>
        <w:t xml:space="preserve">Apstiprināt nekustamā īpašuma “Mežaine 10”, Umurgas pagasts, Limbažu novads, kadastra numurs 6680 001 1483, sastāv no zemes vienības ar kadastra apzīmējumu 6680 001 1483,  0,0623 ha platībā, sākumcenu 4400,00 EUR (četri tūkstoši četri simti euro un 00 centi). </w:t>
      </w:r>
    </w:p>
    <w:p w:rsidR="00C341F5" w:rsidRDefault="00000000" w:rsidP="0017084D">
      <w:pPr>
        <w:rPr>
          <w:u w:val="none"/>
        </w:rPr>
      </w:pPr>
      <w:r>
        <w:rPr>
          <w:noProof/>
          <w:u w:val="none"/>
        </w:rPr>
        <w:t>3.</w:t>
      </w:r>
      <w:r>
        <w:rPr>
          <w:noProof/>
          <w:u w:val="none"/>
        </w:rPr>
        <w:tab/>
        <w:t xml:space="preserve">Apstiprināt Limbažu novada pašvaldības nekustamā īpašuma “Mežaine 10”, Umurgas pagastā, Limbažu novadā, izsoles noteikumu projektu (2.pielikums). </w:t>
      </w:r>
    </w:p>
    <w:p w:rsidR="00C341F5"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“Mežaine 10”, Umurgas pagastā, Limbažu novadā. </w:t>
      </w:r>
    </w:p>
    <w:p w:rsidR="00C341F5"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6652 900 0153, “Dzelzceļa māja 94.km”-2, Katvaru pagastā, Limbažu novadā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“Dzelzceļa māja 94. km”-2, Katvaru pagasts, Limbažu novads, kadastra nr. 6652 900 0153, sastāv no dzīvokļa Nr.2, 24,7 m2 platībā un 247/1844 kopīpašuma domājamām daļām no būvēm ar kadastra apzīmējumiem 66520030212001, 66520030212002, 66520030212003, 66520030212004, 66520030212005 un zemes vienības ar kadastra apzīmējumu 66520030212, pārdodot mutiskā izsolē ar augšupejošu soli. </w:t>
      </w:r>
    </w:p>
    <w:p w:rsidR="00C341F5" w:rsidRDefault="00000000" w:rsidP="0017084D">
      <w:pPr>
        <w:rPr>
          <w:u w:val="none"/>
        </w:rPr>
      </w:pPr>
      <w:r>
        <w:rPr>
          <w:noProof/>
          <w:u w:val="none"/>
        </w:rPr>
        <w:t>2.</w:t>
      </w:r>
      <w:r>
        <w:rPr>
          <w:noProof/>
          <w:u w:val="none"/>
        </w:rPr>
        <w:tab/>
        <w:t xml:space="preserve">Apstiprināt nekustamā īpašuma “Dzelzceļa māja 94. km”-2, Katvaru pagasts, Limbažu novads, kadastra nr. 6652 900 0153, sastāv no dzīvokļa Nr.2, 24,7 m2 platībā un 247/1844 kopīpašuma domājamām daļām no būvēm ar kadastra apzīmējumiem 66520030212001, 66520030212002, 66520030212003, 66520030212004, 66520030212005 un zemes vienības ar kadastra apzīmējumu 66520030212, sākumcenu 900 EUR (deviņi simti euro). </w:t>
      </w:r>
    </w:p>
    <w:p w:rsidR="00C341F5" w:rsidRDefault="00000000" w:rsidP="0017084D">
      <w:pPr>
        <w:rPr>
          <w:u w:val="none"/>
        </w:rPr>
      </w:pPr>
      <w:r>
        <w:rPr>
          <w:noProof/>
          <w:u w:val="none"/>
        </w:rPr>
        <w:t>3.</w:t>
      </w:r>
      <w:r>
        <w:rPr>
          <w:noProof/>
          <w:u w:val="none"/>
        </w:rPr>
        <w:tab/>
        <w:t xml:space="preserve">Apstiprināt Limbažu novada pašvaldības nekustamā īpašuma “Dzelzceļa māja 94. km”-2, Katvaru pagastā, Limbažu novadā, izsoles noteikumus (pielikums). </w:t>
      </w:r>
    </w:p>
    <w:p w:rsidR="00C341F5"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“Dzelzceļa māja 94. km”-2, Katvaru pagastā, Limbažu novadā. </w:t>
      </w:r>
    </w:p>
    <w:p w:rsidR="00C341F5"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6652 900 0128, “Dzelzceļa māja 94.km”-3, Katvaru pagastā, Limbažu novadā,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“Dzelzceļa māja 94. km”-3, Katvaru pagasts, Limbažu novads, kadastra Nr. 6652 900 0128, sastāv no dzīvokļa Nr.3, 37,4 m2 platībā un 374/1844 kopīpašuma domājamām daļām no būvēm ar kadastra apzīmējumiem 66520030212001, 66520030212002, 66520030212003, 66520030212004, 66520030212005 un zemes vienības ar kadastra apzīmējumu 66520030212, pārdodot mutiskā izsolē ar augšupejošu soli. </w:t>
      </w:r>
    </w:p>
    <w:p w:rsidR="00C341F5" w:rsidRDefault="00000000" w:rsidP="0017084D">
      <w:pPr>
        <w:rPr>
          <w:u w:val="none"/>
        </w:rPr>
      </w:pPr>
      <w:r>
        <w:rPr>
          <w:noProof/>
          <w:u w:val="none"/>
        </w:rPr>
        <w:t>2.</w:t>
      </w:r>
      <w:r>
        <w:rPr>
          <w:noProof/>
          <w:u w:val="none"/>
        </w:rPr>
        <w:tab/>
        <w:t xml:space="preserve">Apstiprināt nekustamā īpašuma īpašumu “Dzelzceļa māja 94. km”-3, Katvaru pagasts, Limbažu novads, kadastra nr. 6652 900 0128, sastāv no dzīvokļa Nr.3, 37,4 m2 platībā un 374/1844 kopīpašuma domājamām daļām no būvēm ar kadastra apzīmējumiem 66520030212001, 66520030212002, 66520030212003, 66520030212004, 66520030212005 un zemes vienības ar kadastra apzīmējumu 66520030212, sākumcenu 1300 EUR (viens tūkstotis trīs simti euro). </w:t>
      </w:r>
    </w:p>
    <w:p w:rsidR="00C341F5" w:rsidRDefault="00000000" w:rsidP="0017084D">
      <w:pPr>
        <w:rPr>
          <w:u w:val="none"/>
        </w:rPr>
      </w:pPr>
      <w:r>
        <w:rPr>
          <w:noProof/>
          <w:u w:val="none"/>
        </w:rPr>
        <w:t>3.</w:t>
      </w:r>
      <w:r>
        <w:rPr>
          <w:noProof/>
          <w:u w:val="none"/>
        </w:rPr>
        <w:tab/>
        <w:t xml:space="preserve">Apstiprināt Limbažu novada pašvaldības nekustamā īpašuma “Dzelzceļa māja 94. km”-3, Katvaru pagastā, Limbažu novadā, izsoles noteikumus (pielikums). </w:t>
      </w:r>
    </w:p>
    <w:p w:rsidR="00C341F5"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“Dzelzceļa māja 94. km”-3, Katvaru pagastā, Limbažu novadā. </w:t>
      </w:r>
    </w:p>
    <w:p w:rsidR="00C341F5"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nekustamā īpašuma ar kadastra Nr. 6652 900 0129, “Dzelzceļa māja 94.km”-4, Katvaru pagastā, Limbažu novadā,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“Dzelzceļa māja 94. km”-4, Katvaru pagasts, Limbažu novads, kadastra nr. 6652 900 0129, sastāv no dzīvokļa Nr.4, 49,0 m2 platībā un 737/1844 kopīpašuma domājamām daļām no būvēm ar kadastra apzīmējumiem 66520030212001, 66520030212002, 66520030212003, 66520030212004, 66520030212005 un zemes vienības ar kadastra apzīmējumu 66520030212, pārdodot mutiskā izsolē ar augšupejošu soli. </w:t>
      </w:r>
    </w:p>
    <w:p w:rsidR="00C341F5" w:rsidRDefault="00000000" w:rsidP="0017084D">
      <w:pPr>
        <w:rPr>
          <w:u w:val="none"/>
        </w:rPr>
      </w:pPr>
      <w:r>
        <w:rPr>
          <w:noProof/>
          <w:u w:val="none"/>
        </w:rPr>
        <w:t>2.</w:t>
      </w:r>
      <w:r>
        <w:rPr>
          <w:noProof/>
          <w:u w:val="none"/>
        </w:rPr>
        <w:tab/>
        <w:t xml:space="preserve">Apstiprināt nekustamā īpašuma “Dzelzceļa māja 94. km”-4, Katvaru pagasts, Limbažu novads, kadastra Nr. 6652 900 0129, sastāv no dzīvokļa Nr.4, 49,0 m2 platībā un 737/1844 kopīpašuma domājamām daļām no būvēm ar kadastra apzīmējumiem 66520030212001, 66520030212002, 66520030212003, 66520030212004, 66520030212005 un zemes vienības ar kadastra apzīmējumu 66520030212, sākumcenu 1500 EUR (viens tūkstotis pieci simti euro). </w:t>
      </w:r>
    </w:p>
    <w:p w:rsidR="00C341F5" w:rsidRDefault="00000000" w:rsidP="0017084D">
      <w:pPr>
        <w:rPr>
          <w:u w:val="none"/>
        </w:rPr>
      </w:pPr>
      <w:r>
        <w:rPr>
          <w:noProof/>
          <w:u w:val="none"/>
        </w:rPr>
        <w:t>3.</w:t>
      </w:r>
      <w:r>
        <w:rPr>
          <w:noProof/>
          <w:u w:val="none"/>
        </w:rPr>
        <w:tab/>
        <w:t xml:space="preserve">Apstiprināt Limbažu novada pašvaldības nekustamā īpašuma “Dzelzceļa māja 94. km”-4, Katvaru pagastā, Limbažu novadā, izsoles noteikumus (pielikums). </w:t>
      </w:r>
    </w:p>
    <w:p w:rsidR="00C341F5"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“Dzelzceļa māja 94. km”-4, Katvaru pagastā, Limbažu novadā. </w:t>
      </w:r>
    </w:p>
    <w:p w:rsidR="00C341F5"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Lielā iela 49A, Staicelē, pieņemšanu pašvaldības īpašumā bez maksas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Pieņemt no Rozēnu-Staiceles evaņģēliski luteriskās draudzes, reģ. Nr. 90000245660, pašvaldības īpašumā bez atlīdzības, noslēdzot dāvinājuma līgumu, zemes vienību Lielā iela 49A, Staicele, Limbažu novads, 3000 m2 platībā ar kadastra apzīmējumu 6617 003 0094, līdz ar visām tiesībām, pienākumiem un nosacījumiem.</w:t>
      </w:r>
    </w:p>
    <w:p w:rsidR="00C341F5" w:rsidRDefault="00000000" w:rsidP="0017084D">
      <w:pPr>
        <w:rPr>
          <w:u w:val="none"/>
        </w:rPr>
      </w:pPr>
      <w:r>
        <w:rPr>
          <w:noProof/>
          <w:u w:val="none"/>
        </w:rPr>
        <w:t>2.</w:t>
      </w:r>
      <w:r>
        <w:rPr>
          <w:noProof/>
          <w:u w:val="none"/>
        </w:rPr>
        <w:tab/>
        <w:t>Uzdot Nekustamā īpašuma un teritorijas plānojuma nodaļai organizēt lēmuma 1. punktā minētā īpašuma dāvinājuma līguma noslēgšanu saskaņā ar līguma projektu (pielikumā).</w:t>
      </w:r>
    </w:p>
    <w:p w:rsidR="00C341F5" w:rsidRDefault="00000000" w:rsidP="0017084D">
      <w:pPr>
        <w:rPr>
          <w:u w:val="none"/>
        </w:rPr>
      </w:pPr>
      <w:r>
        <w:rPr>
          <w:noProof/>
          <w:u w:val="none"/>
        </w:rPr>
        <w:t>3.</w:t>
      </w:r>
      <w:r>
        <w:rPr>
          <w:noProof/>
          <w:u w:val="none"/>
        </w:rPr>
        <w:tab/>
        <w:t>Pēc lēmuma 2. punktā minētā dāvinājuma līguma noslēgšanas uzdot viena mēneša laikā Finanšu un ekonomikas nodaļai pieņemt nekustamo īpašumu domes bilancē.</w:t>
      </w:r>
    </w:p>
    <w:p w:rsidR="00C341F5" w:rsidRDefault="00000000" w:rsidP="0017084D">
      <w:pPr>
        <w:rPr>
          <w:u w:val="none"/>
        </w:rPr>
      </w:pPr>
      <w:r>
        <w:rPr>
          <w:noProof/>
          <w:u w:val="none"/>
        </w:rPr>
        <w:t>4.</w:t>
      </w:r>
      <w:r>
        <w:rPr>
          <w:noProof/>
          <w:u w:val="none"/>
        </w:rPr>
        <w:tab/>
        <w:t>Pēc lēmuma 2. punktā minētā dāvinājuma līguma noslēgšanas Alojas apvienības pārvaldes Staiceles pilsētas un pagasta pakalpojumu sniegšanas centra vadītājam nodrošināt nekustamā īpašuma apsaimniekošanu.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Kluba iela 9-4, Alojā, Limbažu novadā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Uzsākt Limbažu novada pašvaldībai piederošā nekustamā īpašuma: Kluba iela 9-4, Alojā, Limbažu novadā, kadastra Nr. 6607 900 0252, atsavināšanu.</w:t>
      </w:r>
    </w:p>
    <w:p w:rsidR="00C341F5"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C341F5" w:rsidRDefault="00000000" w:rsidP="0017084D">
      <w:pPr>
        <w:rPr>
          <w:u w:val="none"/>
        </w:rPr>
      </w:pPr>
      <w:r>
        <w:rPr>
          <w:noProof/>
          <w:u w:val="none"/>
        </w:rPr>
        <w:t>3.</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Upmalnieki 1, Alojas pagastā, Limbažu novadā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Uzsākt Limbažu novada pašvaldībai piederošā nekustamā īpašuma: Upmalnieki 1, Alojas pagastā, Limbažu novadā, kadastra Nr. 6607 900 0127, atsavināšanu.</w:t>
      </w:r>
    </w:p>
    <w:p w:rsidR="00C341F5"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C341F5" w:rsidRDefault="00000000" w:rsidP="0017084D">
      <w:pPr>
        <w:rPr>
          <w:u w:val="none"/>
        </w:rPr>
      </w:pPr>
      <w:r>
        <w:rPr>
          <w:noProof/>
          <w:u w:val="none"/>
        </w:rPr>
        <w:t>3.</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Apsītes, Staiceles pagastā, Limbažu novadā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Uzsākt Limbažu novada pašvaldībai piederoša nekustamā īpašuma Apsītes, Staiceles pagastā, kadastra Nr. 6637 005 0049, kas sastāv no zemes vienības ar kadastra apzīmējumu 6637 005 0049 (10,13 ha platībā), atsavināšanu. </w:t>
      </w:r>
    </w:p>
    <w:p w:rsidR="00C341F5" w:rsidRDefault="00000000" w:rsidP="0017084D">
      <w:pPr>
        <w:rPr>
          <w:u w:val="none"/>
        </w:rPr>
      </w:pPr>
      <w:r>
        <w:rPr>
          <w:noProof/>
          <w:u w:val="none"/>
        </w:rPr>
        <w:t>2.</w:t>
      </w:r>
      <w:r>
        <w:rPr>
          <w:noProof/>
          <w:u w:val="none"/>
        </w:rPr>
        <w:tab/>
        <w:t>Noteikt 1. punktā minētā nekustamā īpašuma atsavināšanas veidu - pārdošanu par brīvu cenu.</w:t>
      </w:r>
    </w:p>
    <w:p w:rsidR="00C341F5" w:rsidRDefault="00000000" w:rsidP="0017084D">
      <w:pPr>
        <w:rPr>
          <w:u w:val="none"/>
        </w:rPr>
      </w:pPr>
      <w:r>
        <w:rPr>
          <w:noProof/>
          <w:u w:val="none"/>
        </w:rPr>
        <w:t>3.</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atsavināšanas paziņojumu.</w:t>
      </w:r>
    </w:p>
    <w:p w:rsidR="00C341F5" w:rsidRDefault="00000000" w:rsidP="0017084D">
      <w:pPr>
        <w:rPr>
          <w:u w:val="none"/>
        </w:rPr>
      </w:pPr>
      <w:r>
        <w:rPr>
          <w:noProof/>
          <w:u w:val="none"/>
        </w:rPr>
        <w:t>4.</w:t>
      </w:r>
      <w:r>
        <w:rPr>
          <w:noProof/>
          <w:u w:val="none"/>
        </w:rPr>
        <w:tab/>
        <w:t xml:space="preserve">Atbildīgo par lēmuma izpildi noteikt Limbažu novada pašvaldības īpašuma privatizācijas un atsavināšanas komisijas priekšsēdētāja 2.vietnieku. </w:t>
      </w:r>
    </w:p>
    <w:p w:rsidR="0017084D" w:rsidRDefault="00000000" w:rsidP="0017084D">
      <w:pPr>
        <w:rPr>
          <w:u w:val="none"/>
        </w:rPr>
      </w:pPr>
      <w:r>
        <w:rPr>
          <w:noProof/>
          <w:u w:val="none"/>
        </w:rPr>
        <w:t>5.</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nekustamā īpašuma "Kastanīši" - 4, Staiceles pagastā, Limbažu novadā atsavināšanu,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“Kastanīši” - 4, Staiceles pagastā, Limbažu novadā, kadastra numurs 6637 900 0054, kas sastāv no neapdzīvojamās telpas Nr. 4 – 24,9 m2 platībā, 249/1795 kopīpašuma domājamām daļām no daudzdzīvokļu mājas ar kadastra apzīmējumu: 6637 007 0143 001. </w:t>
      </w:r>
    </w:p>
    <w:p w:rsidR="00C341F5" w:rsidRDefault="00000000" w:rsidP="0017084D">
      <w:pPr>
        <w:rPr>
          <w:u w:val="none"/>
        </w:rPr>
      </w:pPr>
      <w:r>
        <w:rPr>
          <w:noProof/>
          <w:u w:val="none"/>
        </w:rPr>
        <w:t>2.</w:t>
      </w:r>
      <w:r>
        <w:rPr>
          <w:noProof/>
          <w:u w:val="none"/>
        </w:rPr>
        <w:tab/>
        <w:t xml:space="preserve">Apstiprināt nekustamā “Kastanīši” - 4, Staiceles pagastā, Limbažu novadā, kadastra numurs 6637 900 0054, nosacīto cenu 700,00 EUR (septiņi simti euro, 00 centi). </w:t>
      </w:r>
    </w:p>
    <w:p w:rsidR="00C341F5" w:rsidRDefault="00000000" w:rsidP="0017084D">
      <w:pPr>
        <w:rPr>
          <w:u w:val="none"/>
        </w:rPr>
      </w:pPr>
      <w:r>
        <w:rPr>
          <w:noProof/>
          <w:u w:val="none"/>
        </w:rPr>
        <w:t>3.</w:t>
      </w:r>
      <w:r>
        <w:rPr>
          <w:noProof/>
          <w:u w:val="none"/>
        </w:rPr>
        <w:tab/>
        <w:t xml:space="preserve">Apstiprināt Limbažu novada pašvaldības nekustamā īpašuma “Kastanīši” -4, Staiceles pagastā, Limbažu novadā, kadastra numurs 6637 900 0054, izsoles noteikumus (pielikumā). </w:t>
      </w:r>
    </w:p>
    <w:p w:rsidR="00C341F5"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“Kastanīši”-4, Staiceles pagastā, Limbažu novadā. </w:t>
      </w:r>
    </w:p>
    <w:p w:rsidR="00C341F5"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Ainažu pilsētas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Ainažu pilsētas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Salacgrīvas pilsētas notekūdeņu aglomerāciju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Salacgrīvas pilsētas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Korģenes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Korģenes ciema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Vecsalacas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Vecsalacas ciema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Svētciema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Svētciema ciema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Tūjas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Tūjas ciema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Liepupes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Liepupes ciema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Alojas pilsētas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Alojas pilsētas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Ozolmuižas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Ozolmuižas ciema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Puikules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Puikules ciema notekūdeņu aglomerācijas robežas saskaņā ar kartogrāfisko materiālu (Pielikums Nr.1).</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Puikules stacijas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Puikules stacijas ciema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Staiceles pilsētas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Staiceles pilsētas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Ungurpils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Ungurpils ciema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Vilzēnu ciema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Vilzēnu ciema notekūdeņu aglomerācijas robežas saskaņā ar kartogrāfisko materiālu (Pielikums).</w:t>
      </w:r>
    </w:p>
    <w:p w:rsidR="00C341F5"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lokālplānojuma izstrādes apturēšanu teritorijas plānojuma grozījumiem vēja parka “Aloja” daļai Alojas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Pārtraukt lokālplānojuma teritorijas plānojuma grozījumiem vēja parka “Aloja” daļai Alojas pagastā, Limbažu novadā, izstrādi.</w:t>
      </w:r>
    </w:p>
    <w:p w:rsidR="00C341F5" w:rsidRDefault="00000000" w:rsidP="0017084D">
      <w:pPr>
        <w:rPr>
          <w:u w:val="none"/>
        </w:rPr>
      </w:pPr>
      <w:r>
        <w:rPr>
          <w:noProof/>
          <w:u w:val="none"/>
        </w:rPr>
        <w:t>2.</w:t>
      </w:r>
      <w:r>
        <w:rPr>
          <w:noProof/>
          <w:u w:val="none"/>
        </w:rPr>
        <w:tab/>
        <w:t>Atcelt Limbažu novada domes 2024. gada 25. janvāra lēmumu Nr.50 “Par lokālplānojuma izstrādes uzsākšanu teritorijas plānojuma grozījumiem vēja parka “Aloja” daļai Alojas pagastā, Limbažu novadā” (protokols Nr.2, 48.).</w:t>
      </w:r>
    </w:p>
    <w:p w:rsidR="00C341F5" w:rsidRDefault="00000000" w:rsidP="0017084D">
      <w:pPr>
        <w:rPr>
          <w:u w:val="none"/>
        </w:rPr>
      </w:pPr>
      <w:r>
        <w:rPr>
          <w:noProof/>
          <w:u w:val="none"/>
        </w:rPr>
        <w:t>3.</w:t>
      </w:r>
      <w:r>
        <w:rPr>
          <w:noProof/>
          <w:u w:val="none"/>
        </w:rPr>
        <w:tab/>
        <w:t>Uzdot Limbažu novada pašvaldības izpilddirektoram Artim Ārgalim ar lokālplānojuma izstrādes ierosinātājiem slēgt vienošanos pie 2024. gada 10. aprīļa līguma Nr. 4.10.6/24/4 par lokālplānojuma izstrādi un finansēšanu saskaņā ar līguma 6.2. punktu, bet ne vēlāk kā viena gada laikā no lēmuma pieņemšanas.</w:t>
      </w:r>
    </w:p>
    <w:p w:rsidR="00C341F5" w:rsidRDefault="00000000" w:rsidP="0017084D">
      <w:pPr>
        <w:rPr>
          <w:u w:val="none"/>
        </w:rPr>
      </w:pPr>
      <w:r>
        <w:rPr>
          <w:noProof/>
          <w:u w:val="none"/>
        </w:rPr>
        <w:t>4.</w:t>
      </w:r>
      <w:r>
        <w:rPr>
          <w:noProof/>
          <w:u w:val="none"/>
        </w:rPr>
        <w:tab/>
        <w:t>Atbildīgo par lēmuma izpildi noteikt Limbažu novada pašvaldības Centrālās pārvaldes Nekustamā īpašuma un teritorijas plānojuma nodaļas telpiskās attīstības plānotāju Ilonu Zeltiņu.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2024.gada 25.janvāra lēmumā Nr.52 "Par lokālplānojuma izstrādes uzsākšanu teritorijas plānojuma grozījumiem vēja parka “Aloja” otrajai daļai Braslavas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Grozīt Limbažu novada domes 2024. gada 25. janvāra lēmuma Nr.52 “Par lokālplānojuma izstrādes uzsākšanu teritorijas plānojuma grozījumiem vēja parka “Aloja” otrai daļai Braslavas pagastā, Limbažu novadā” (protokols Nr.2, 5.) 2. punktu, izsakot šādā redakcijā:</w:t>
      </w:r>
    </w:p>
    <w:p w:rsidR="00C341F5" w:rsidRDefault="00000000" w:rsidP="0017084D">
      <w:pPr>
        <w:rPr>
          <w:u w:val="none"/>
        </w:rPr>
      </w:pPr>
      <w:r>
        <w:rPr>
          <w:noProof/>
          <w:u w:val="none"/>
        </w:rPr>
        <w:t>“2. Apstiprināt lokālplānojuma teritoriju atbilstoši zemes vienību ar kadastra apzīmējumiem 66440020040, 66440020058, 66440040183, 66440020005, 66440020148, 66440040279, 66440040061, 66440040175 un 66440040076 Braslavas pag., Limbažu nov., robežām. (Pielikums Nr. 1).”</w:t>
      </w:r>
    </w:p>
    <w:p w:rsidR="00C341F5" w:rsidRDefault="00000000" w:rsidP="0017084D">
      <w:pPr>
        <w:rPr>
          <w:u w:val="none"/>
        </w:rPr>
      </w:pPr>
      <w:r>
        <w:rPr>
          <w:noProof/>
          <w:u w:val="none"/>
        </w:rPr>
        <w:t>2.</w:t>
      </w:r>
      <w:r>
        <w:rPr>
          <w:noProof/>
          <w:u w:val="none"/>
        </w:rPr>
        <w:tab/>
        <w:t>Izteikt lokālplānojuma izstrādes darba uzdevumu (Pielikums Nr. 2) jaunā redakcijā (pielikumā), kas derīgs divus gadus no lēmuma pieņemšanas brīža.</w:t>
      </w:r>
    </w:p>
    <w:p w:rsidR="00C341F5" w:rsidRDefault="00000000" w:rsidP="0017084D">
      <w:pPr>
        <w:rPr>
          <w:u w:val="none"/>
        </w:rPr>
      </w:pPr>
      <w:r>
        <w:rPr>
          <w:noProof/>
          <w:u w:val="none"/>
        </w:rPr>
        <w:t>3.</w:t>
      </w:r>
      <w:r>
        <w:rPr>
          <w:noProof/>
          <w:u w:val="none"/>
        </w:rPr>
        <w:tab/>
        <w:t>Uzdot Limbažu novada pašvaldības izpilddirektoram Artim Ārgalim ar lokālplānojuma izstrādes ierosinātājiem slēgt vienošanos pie 2024. gada 10. aprīļa līguma Nr. 4.10.6/24/3 par lokālplānojuma izstrādi un finansēšanu saskaņā ar 3. pielikumu, bet ne vēlāk kā viena gada laikā no lēmuma pieņemšanas.</w:t>
      </w:r>
    </w:p>
    <w:p w:rsidR="00C341F5" w:rsidRDefault="00000000" w:rsidP="0017084D">
      <w:pPr>
        <w:rPr>
          <w:u w:val="none"/>
        </w:rPr>
      </w:pPr>
      <w:r>
        <w:rPr>
          <w:noProof/>
          <w:u w:val="none"/>
        </w:rPr>
        <w:t>4.</w:t>
      </w:r>
      <w:r>
        <w:rPr>
          <w:noProof/>
          <w:u w:val="none"/>
        </w:rPr>
        <w:tab/>
        <w:t>Atbildīgo par lēmuma izpildi noteikt Limbažu novada pašvaldības Centrālās pārvaldes Nekustamā īpašuma un teritorijas plānojuma nodaļas telpiskās attīstības plānotāju Ilonu Zeltiņu.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finansējuma piešķiršanu „Augstu sasniegumu sporta programmas” pieprasījumiem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Atbalstīt ar “Augstu sasniegumu sporta programmas” 2025. gada finansējumu šādus pieprasījumus:</w:t>
      </w:r>
    </w:p>
    <w:p w:rsidR="00C341F5" w:rsidRDefault="00000000" w:rsidP="0017084D">
      <w:pPr>
        <w:rPr>
          <w:u w:val="none"/>
        </w:rPr>
      </w:pPr>
      <w:r>
        <w:rPr>
          <w:noProof/>
          <w:u w:val="none"/>
        </w:rPr>
        <w:t>1.1.</w:t>
      </w:r>
      <w:r>
        <w:rPr>
          <w:noProof/>
          <w:u w:val="none"/>
        </w:rPr>
        <w:tab/>
        <w:t>biedrības “Sporta klubs “VKK Karate Team”” (Reģ. Nr. 40008322102) iesniegto pieteikumu par nepieciešamo finansējumu sportistu [..] un trenera [..] dalībai Latvijas Karatē federācijas Kumite treneru komitejas nacionālās izlases atlases sacensībās, lai sportisti varētu kandidēt uz nacionālo izlasi un pārstāvēt valsti Eiropas čempionātos EUR 4550,00  (četri tūkstoši pieci simti piecdesmit euro) apmērā;</w:t>
      </w:r>
    </w:p>
    <w:p w:rsidR="00C341F5" w:rsidRDefault="00000000" w:rsidP="0017084D">
      <w:pPr>
        <w:rPr>
          <w:u w:val="none"/>
        </w:rPr>
      </w:pPr>
      <w:r>
        <w:rPr>
          <w:noProof/>
          <w:u w:val="none"/>
        </w:rPr>
        <w:t>1.2.</w:t>
      </w:r>
      <w:r>
        <w:rPr>
          <w:noProof/>
          <w:u w:val="none"/>
        </w:rPr>
        <w:tab/>
        <w:t>SIA “Olimpiskais centrs “Limbaži” (Reģ. Nr. 44103021789) iesniegto pieteikumu par nepieciešamo finansējumu trenera [..] gatavošanās un dalībai piedalīšanās PK II, Eiropas čempionātā un Pasaules čempionātā EUR 7700,00 (septiņi tūkstoši septiņi simti euro) apmērā;</w:t>
      </w:r>
    </w:p>
    <w:p w:rsidR="00C341F5" w:rsidRDefault="00000000" w:rsidP="0017084D">
      <w:pPr>
        <w:rPr>
          <w:u w:val="none"/>
        </w:rPr>
      </w:pPr>
      <w:r>
        <w:rPr>
          <w:noProof/>
          <w:u w:val="none"/>
        </w:rPr>
        <w:t>1.3.</w:t>
      </w:r>
      <w:r>
        <w:rPr>
          <w:noProof/>
          <w:u w:val="none"/>
        </w:rPr>
        <w:tab/>
        <w:t>SIA “Olimpiskais centrs “Limbaži” (Reģ. Nr. 44103021789) iesniegto pieteikumu par nepieciešamo finansējumu sportista [..] augstu sasniegumu sasniegšanai, veiksmīgiem startiem starptautiskās sacensībās EUR 2170,00 (divi tūkstoši viens simts septiņdesmit euro) apmērā;</w:t>
      </w:r>
    </w:p>
    <w:p w:rsidR="00C341F5" w:rsidRDefault="00000000" w:rsidP="0017084D">
      <w:pPr>
        <w:rPr>
          <w:u w:val="none"/>
        </w:rPr>
      </w:pPr>
      <w:r>
        <w:rPr>
          <w:noProof/>
          <w:u w:val="none"/>
        </w:rPr>
        <w:t>1.4.</w:t>
      </w:r>
      <w:r>
        <w:rPr>
          <w:noProof/>
          <w:u w:val="none"/>
        </w:rPr>
        <w:tab/>
        <w:t>SIA “Olimpiskais centrs “Limbaži”” (Reģ. Nr. 44103021789) iesniegto pieteikumu par nepieciešamo finansējumu sportistes [..] un trenera [..] augstu sasniegumu sasniegšanai un, lai sagatavotos Latvijas čempionātam EUR 3787,00 (trīs tūkstoši septiņi simti astoņdesmit septiņi euro) apmērā.</w:t>
      </w:r>
    </w:p>
    <w:p w:rsidR="00C341F5" w:rsidRDefault="00000000" w:rsidP="0017084D">
      <w:pPr>
        <w:rPr>
          <w:u w:val="none"/>
        </w:rPr>
      </w:pPr>
      <w:r>
        <w:rPr>
          <w:noProof/>
          <w:u w:val="none"/>
        </w:rPr>
        <w:t>2.</w:t>
      </w:r>
      <w:r>
        <w:rPr>
          <w:noProof/>
          <w:u w:val="none"/>
        </w:rPr>
        <w:tab/>
        <w:t>Neatbalstīt ar “Augstu sasniegumu sporta programmas” 2025. gadam finansējumu šādu pieprasījumu, jo tas neatbilst Limbažu novada pašvaldības “Augstu sasniegumu sporta programmas” nolikumam:</w:t>
      </w:r>
    </w:p>
    <w:p w:rsidR="00C341F5" w:rsidRDefault="00000000" w:rsidP="0017084D">
      <w:pPr>
        <w:rPr>
          <w:u w:val="none"/>
        </w:rPr>
      </w:pPr>
      <w:r>
        <w:rPr>
          <w:noProof/>
          <w:u w:val="none"/>
        </w:rPr>
        <w:t>2.1.</w:t>
      </w:r>
      <w:r>
        <w:rPr>
          <w:noProof/>
          <w:u w:val="none"/>
        </w:rPr>
        <w:tab/>
        <w:t>[..] iesniegto pieteikumu par nepieciešamo finansējumu motobraucējam [..], lai piedalītos augsta līmeņa sacensībās - netika norādīta piešķiramā summa.</w:t>
      </w:r>
    </w:p>
    <w:p w:rsidR="00C341F5" w:rsidRDefault="00000000" w:rsidP="0017084D">
      <w:pPr>
        <w:rPr>
          <w:u w:val="none"/>
        </w:rPr>
      </w:pPr>
      <w:r>
        <w:rPr>
          <w:noProof/>
          <w:u w:val="none"/>
        </w:rPr>
        <w:t>3.</w:t>
      </w:r>
      <w:r>
        <w:rPr>
          <w:noProof/>
          <w:u w:val="none"/>
        </w:rPr>
        <w:tab/>
        <w:t>Uzdot Limbažu novada Izglītības pārvaldei slēgt finansēšanas līgumus ar biedrību “Sporta klubs “VKK Karate Team”” un SIA “Olimpiskais centrs “Limbaži”” par finansējuma saņemšanu 1. punktā minētajā apjomā, iesniegumos minētajiem mērķiem un aktivitātēm.</w:t>
      </w:r>
    </w:p>
    <w:p w:rsidR="00C341F5" w:rsidRDefault="00000000" w:rsidP="0017084D">
      <w:pPr>
        <w:rPr>
          <w:u w:val="none"/>
        </w:rPr>
      </w:pPr>
      <w:r>
        <w:rPr>
          <w:noProof/>
          <w:u w:val="none"/>
        </w:rPr>
        <w:t>4.</w:t>
      </w:r>
      <w:r>
        <w:rPr>
          <w:noProof/>
          <w:u w:val="none"/>
        </w:rPr>
        <w:tab/>
        <w:t>Atbildīgo par lēmuma izpildi noteikt Limbažu novada Izglītības pārvaldes vadītāju.</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Lāsma Liepiņa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 _ „Grozījumi Limbažu novada pašvaldības domes 2025. gada 30. janvāra saistošajos noteikumos Nr.2 „Par Limbažu novada pašvaldības 2025. gada budžetu”” (pielikumā).</w:t>
      </w:r>
    </w:p>
    <w:p w:rsidR="00C341F5" w:rsidRDefault="00000000" w:rsidP="0017084D">
      <w:pPr>
        <w:rPr>
          <w:u w:val="none"/>
        </w:rPr>
      </w:pPr>
      <w:r>
        <w:rPr>
          <w:noProof/>
          <w:u w:val="none"/>
        </w:rPr>
        <w:t>2.</w:t>
      </w:r>
      <w:r>
        <w:rPr>
          <w:noProof/>
          <w:u w:val="none"/>
        </w:rPr>
        <w:tab/>
        <w:t>Uzdot Limbažu novada pašvaldības izpilddirektoram nodrošināt, lai saistošie noteikumi būtu brīvi pieejami Limbažu novada pašvaldības ēkā, Limbažu apvienības pārvaldē, Salacgrīvas apvienības pārvaldē, Alojas apvienības pārvaldē un publicēti pašvaldības mājaslapā internetā.</w:t>
      </w:r>
    </w:p>
    <w:p w:rsidR="0017084D" w:rsidRDefault="00000000" w:rsidP="0017084D">
      <w:pPr>
        <w:rPr>
          <w:u w:val="none"/>
        </w:rPr>
      </w:pPr>
      <w:r>
        <w:rPr>
          <w:noProof/>
          <w:u w:val="none"/>
        </w:rPr>
        <w:t>3.</w:t>
      </w:r>
      <w:r>
        <w:rPr>
          <w:noProof/>
          <w:u w:val="none"/>
        </w:rPr>
        <w:tab/>
        <w:t>Uzdot Dokumentu pārvaldības un klientu apkalpošanas nodaļai saistošos noteikumus triju darba dienu laikā pēc to parakstīšanas rakstveidā vai elektroniskā veidā nosūtīt izsludināšanai Pašvaldību likuma  47.panta pirmās daļas noteiktajā kārtībā un Viedās administrācijas un reģionālās attīstības ministrijai zināšanai.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(komitejās neizskatīts jaut.) Par līdzfinansējuma piešķiršanu nevalstisko organizāciju projektu konkursā saņemtajiem pieteikumiem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24 000 EUR (divdesmit četri tūkstoši euro, 00 centi) apmērā Limbažu novada pašvaldības 2025. gada budžeta pozīcijai “Atbalsts nevalstiskajām un reliģiskajām organizācijām” no Limbažu novada pašvaldības budžeta nesadalītā naudas atlikuma.</w:t>
      </w:r>
    </w:p>
    <w:p w:rsidR="00C341F5" w:rsidRDefault="00000000" w:rsidP="0017084D">
      <w:pPr>
        <w:rPr>
          <w:u w:val="none"/>
        </w:rPr>
      </w:pPr>
      <w:r>
        <w:rPr>
          <w:noProof/>
          <w:u w:val="none"/>
        </w:rPr>
        <w:t>2.</w:t>
      </w:r>
      <w:r>
        <w:rPr>
          <w:noProof/>
          <w:u w:val="none"/>
        </w:rPr>
        <w:tab/>
        <w:t>Piešķirt finansējumu nevalstisko organizāciju projektiem no Limbažu novada pašvaldības 2025. gada budžeta pozīcijas “Atbalsts nevalstiskajām un reliģiskajām organizācijām”:</w:t>
      </w:r>
    </w:p>
    <w:p w:rsidR="00C341F5" w:rsidRDefault="00000000" w:rsidP="0017084D">
      <w:pPr>
        <w:rPr>
          <w:u w:val="none"/>
        </w:rPr>
      </w:pPr>
      <w:r>
        <w:rPr>
          <w:noProof/>
          <w:u w:val="none"/>
        </w:rPr>
        <w:t>2.1.</w:t>
      </w:r>
      <w:r>
        <w:rPr>
          <w:noProof/>
          <w:u w:val="none"/>
        </w:rPr>
        <w:tab/>
        <w:t>EUR 1 500 (viens tūkstotis pieci simti euro) biedrībai “Marmots”, reģistrācijas Nr. 40008175004, projekta “Vides objekta pielāgošana sabiedrībai” realizācijai;</w:t>
      </w:r>
    </w:p>
    <w:p w:rsidR="00C341F5" w:rsidRDefault="00000000" w:rsidP="0017084D">
      <w:pPr>
        <w:rPr>
          <w:u w:val="none"/>
        </w:rPr>
      </w:pPr>
      <w:r>
        <w:rPr>
          <w:noProof/>
          <w:u w:val="none"/>
        </w:rPr>
        <w:t>2.2.</w:t>
      </w:r>
      <w:r>
        <w:rPr>
          <w:noProof/>
          <w:u w:val="none"/>
        </w:rPr>
        <w:tab/>
        <w:t>EUR 1 500 (viens tūkstotis pieci simti euro) biedrībai “Māja Sporta 10”, reģistrācijas Nr. 40008150462, iebraucamā sakārtošanas projekta realizācijai;</w:t>
      </w:r>
    </w:p>
    <w:p w:rsidR="00C341F5" w:rsidRDefault="00000000" w:rsidP="0017084D">
      <w:pPr>
        <w:rPr>
          <w:u w:val="none"/>
        </w:rPr>
      </w:pPr>
      <w:r>
        <w:rPr>
          <w:noProof/>
          <w:u w:val="none"/>
        </w:rPr>
        <w:t>2.3.</w:t>
      </w:r>
      <w:r>
        <w:rPr>
          <w:noProof/>
          <w:u w:val="none"/>
        </w:rPr>
        <w:tab/>
        <w:t>EUR 1 470 (viens tūkstotis četri simti septiņdesmit euro) biedrībai “Parka Ābeles”, reģistrācijas Nr. 40008323979, projekta “Radīsim sakoptu un mājīgu “Ābeļu” pagalmu” realizācijai;</w:t>
      </w:r>
    </w:p>
    <w:p w:rsidR="00C341F5" w:rsidRDefault="00000000" w:rsidP="0017084D">
      <w:pPr>
        <w:rPr>
          <w:u w:val="none"/>
        </w:rPr>
      </w:pPr>
      <w:r>
        <w:rPr>
          <w:noProof/>
          <w:u w:val="none"/>
        </w:rPr>
        <w:t>2.4.</w:t>
      </w:r>
      <w:r>
        <w:rPr>
          <w:noProof/>
          <w:u w:val="none"/>
        </w:rPr>
        <w:tab/>
        <w:t>EUR 770 (septiņi simti septiņdesmit euro) biedrībai “Baltā māja Sporta 5”, reģistrācijas Nr. 40008295957, projekta “Bērnu rotaļlaukuma smilšu kastes uzstādīšana un atkritumu konteineru novietnes montāža Sporta ielā 5, Pociemā” realizācijai;</w:t>
      </w:r>
    </w:p>
    <w:p w:rsidR="00C341F5" w:rsidRDefault="00000000" w:rsidP="0017084D">
      <w:pPr>
        <w:rPr>
          <w:u w:val="none"/>
        </w:rPr>
      </w:pPr>
      <w:r>
        <w:rPr>
          <w:noProof/>
          <w:u w:val="none"/>
        </w:rPr>
        <w:t>2.5.</w:t>
      </w:r>
      <w:r>
        <w:rPr>
          <w:noProof/>
          <w:u w:val="none"/>
        </w:rPr>
        <w:tab/>
        <w:t>EUR 1 100 (viens tūkstotis viens simts euro) LATVIJAS EVAŅĢĒLISKI LUTERISKĀS BAZNĪCAS LIEPUPES DRAUDZEI, reģistrācijas Nr. 90000247394, projekta “Teritorijas labiekārtošana – uzbraukšanas rampa (ratiņkrēsliem, citām palīgierīcēm un bērnu ratiem)” realizācijai;</w:t>
      </w:r>
    </w:p>
    <w:p w:rsidR="00C341F5" w:rsidRDefault="00000000" w:rsidP="0017084D">
      <w:pPr>
        <w:rPr>
          <w:u w:val="none"/>
        </w:rPr>
      </w:pPr>
      <w:r>
        <w:rPr>
          <w:noProof/>
          <w:u w:val="none"/>
        </w:rPr>
        <w:t>2.6.</w:t>
      </w:r>
      <w:r>
        <w:rPr>
          <w:noProof/>
          <w:u w:val="none"/>
        </w:rPr>
        <w:tab/>
        <w:t>EUR 1 500 (viens tūkstotis pieci simti euro) nodibinājumam “LFF-tūrisms”, reģistrācijas Nr. 40008180113, projekta “Sajūtu parks “Latvija – Stārķu zeme”” realizācijai;</w:t>
      </w:r>
    </w:p>
    <w:p w:rsidR="00C341F5" w:rsidRDefault="00000000" w:rsidP="0017084D">
      <w:pPr>
        <w:rPr>
          <w:u w:val="none"/>
        </w:rPr>
      </w:pPr>
      <w:r>
        <w:rPr>
          <w:noProof/>
          <w:u w:val="none"/>
        </w:rPr>
        <w:t>2.7.</w:t>
      </w:r>
      <w:r>
        <w:rPr>
          <w:noProof/>
          <w:u w:val="none"/>
        </w:rPr>
        <w:tab/>
        <w:t>EUR 1 500 (viens tūkstotis pieci simti euro) biedrībai “Sieviešu klubs “Pērļupe””, reģistrācijas Nr. 40008101274, projekta “Koku stādījumu atjaunošana Ārciema muižas parkā” realizācijai;</w:t>
      </w:r>
    </w:p>
    <w:p w:rsidR="00C341F5" w:rsidRDefault="00000000" w:rsidP="0017084D">
      <w:pPr>
        <w:rPr>
          <w:u w:val="none"/>
        </w:rPr>
      </w:pPr>
      <w:r>
        <w:rPr>
          <w:noProof/>
          <w:u w:val="none"/>
        </w:rPr>
        <w:t>2.8.</w:t>
      </w:r>
      <w:r>
        <w:rPr>
          <w:noProof/>
          <w:u w:val="none"/>
        </w:rPr>
        <w:tab/>
        <w:t>EUR 1 050 (viens tūkstotis piecdesmit euro) biedrībai “Mērnieki 4”, reģistrācijas Nr. 40008210827, projekta “Bērnu prieks Mērniekos!” realizācijai;</w:t>
      </w:r>
    </w:p>
    <w:p w:rsidR="00C341F5" w:rsidRDefault="00000000" w:rsidP="0017084D">
      <w:pPr>
        <w:rPr>
          <w:u w:val="none"/>
        </w:rPr>
      </w:pPr>
      <w:r>
        <w:rPr>
          <w:noProof/>
          <w:u w:val="none"/>
        </w:rPr>
        <w:t>2.9.</w:t>
      </w:r>
      <w:r>
        <w:rPr>
          <w:noProof/>
          <w:u w:val="none"/>
        </w:rPr>
        <w:tab/>
        <w:t>EUR 1 500 (viens tūkstotis pieci simti euro) biedrībai “MEDNIEKU UN MAKŠĶERNIEKU KLUBS “PĀLE””, reģistrācijas Nr. 40008008483, projekta “Medību – skatu torņa izveide un atjaunošana” realizācijai;</w:t>
      </w:r>
    </w:p>
    <w:p w:rsidR="00C341F5" w:rsidRDefault="00000000" w:rsidP="0017084D">
      <w:pPr>
        <w:rPr>
          <w:u w:val="none"/>
        </w:rPr>
      </w:pPr>
      <w:r>
        <w:rPr>
          <w:noProof/>
          <w:u w:val="none"/>
        </w:rPr>
        <w:t>2.10.</w:t>
      </w:r>
      <w:r>
        <w:rPr>
          <w:noProof/>
          <w:u w:val="none"/>
        </w:rPr>
        <w:tab/>
        <w:t>EUR 1 500 (viens tūkstotis pieci simti euro) biedrībai “LIMBAŽU PENSIONĀRU BIEDRĪBA”, reģistrācijas Nr. 40008004142, projekta “Gājēju celiņa seguma izveidošana Limbažos Jūras ielā 58 līdz pašvaldības ceļas B2-34” realizācijai;</w:t>
      </w:r>
    </w:p>
    <w:p w:rsidR="00C341F5" w:rsidRDefault="00000000" w:rsidP="0017084D">
      <w:pPr>
        <w:rPr>
          <w:u w:val="none"/>
        </w:rPr>
      </w:pPr>
      <w:r>
        <w:rPr>
          <w:noProof/>
          <w:u w:val="none"/>
        </w:rPr>
        <w:t>2.11.</w:t>
      </w:r>
      <w:r>
        <w:rPr>
          <w:noProof/>
          <w:u w:val="none"/>
        </w:rPr>
        <w:tab/>
        <w:t>EUR 2 000 (divi tūkstoši euro) nodibinājumam “Limbažu fonds”, reģistrācijas Nr. 40008148275, projekta “Piedzīvot skolu” realizācijai;</w:t>
      </w:r>
    </w:p>
    <w:p w:rsidR="00C341F5" w:rsidRDefault="00000000" w:rsidP="0017084D">
      <w:pPr>
        <w:rPr>
          <w:u w:val="none"/>
        </w:rPr>
      </w:pPr>
      <w:r>
        <w:rPr>
          <w:noProof/>
          <w:u w:val="none"/>
        </w:rPr>
        <w:t>2.12.</w:t>
      </w:r>
      <w:r>
        <w:rPr>
          <w:noProof/>
          <w:u w:val="none"/>
        </w:rPr>
        <w:tab/>
        <w:t>EUR 770 (septiņi simti septiņdesmit euro) biedrībai “BIBLIOKUĢIS KRIŠJĀNIS VALDEMĀRS”, reģistrācijas Nr. 40008250092, projekta “Izziņas brauciens pa Krišjāņa Valdemāra dzīves un darba vietām” realizācijai;</w:t>
      </w:r>
    </w:p>
    <w:p w:rsidR="00C341F5" w:rsidRDefault="00000000" w:rsidP="0017084D">
      <w:pPr>
        <w:rPr>
          <w:u w:val="none"/>
        </w:rPr>
      </w:pPr>
      <w:r>
        <w:rPr>
          <w:noProof/>
          <w:u w:val="none"/>
        </w:rPr>
        <w:t>2.13.</w:t>
      </w:r>
      <w:r>
        <w:rPr>
          <w:noProof/>
          <w:u w:val="none"/>
        </w:rPr>
        <w:tab/>
        <w:t>EUR 900 (deviņi simti euro) biedrībai “Pūralādes”, reģistrācijas Nr. 40008206501, projekta “Lādes dabas pieskāriens audumam” realizācijai;</w:t>
      </w:r>
    </w:p>
    <w:p w:rsidR="00C341F5" w:rsidRDefault="00000000" w:rsidP="0017084D">
      <w:pPr>
        <w:rPr>
          <w:u w:val="none"/>
        </w:rPr>
      </w:pPr>
      <w:r>
        <w:rPr>
          <w:noProof/>
          <w:u w:val="none"/>
        </w:rPr>
        <w:t>2.14.</w:t>
      </w:r>
      <w:r>
        <w:rPr>
          <w:noProof/>
          <w:u w:val="none"/>
        </w:rPr>
        <w:tab/>
        <w:t>EUR 800 (astoņi simti euro) biedrībai “Staiceles Radošo sieviešu klubs “Stazele””, reģistrācijas Nr. 40008066975, projekta realizācijai;</w:t>
      </w:r>
    </w:p>
    <w:p w:rsidR="00C341F5" w:rsidRDefault="00000000" w:rsidP="0017084D">
      <w:pPr>
        <w:rPr>
          <w:u w:val="none"/>
        </w:rPr>
      </w:pPr>
      <w:r>
        <w:rPr>
          <w:noProof/>
          <w:u w:val="none"/>
        </w:rPr>
        <w:t>2.15.</w:t>
      </w:r>
      <w:r>
        <w:rPr>
          <w:noProof/>
          <w:u w:val="none"/>
        </w:rPr>
        <w:tab/>
        <w:t>EUR 1 400 (viens tūkstotis četri simti euro) biedrībai “Iespēja visiem”, reģistrācijas Nr. 40008111145, projekta “RADOŠĀS AKTIVITĀTES”  realizācijai;</w:t>
      </w:r>
    </w:p>
    <w:p w:rsidR="00C341F5" w:rsidRDefault="00000000" w:rsidP="0017084D">
      <w:pPr>
        <w:rPr>
          <w:u w:val="none"/>
        </w:rPr>
      </w:pPr>
      <w:r>
        <w:rPr>
          <w:noProof/>
          <w:u w:val="none"/>
        </w:rPr>
        <w:t>2.16.</w:t>
      </w:r>
      <w:r>
        <w:rPr>
          <w:noProof/>
          <w:u w:val="none"/>
        </w:rPr>
        <w:tab/>
        <w:t>EUR 1 000 (viens tūkstotis euro) biedrībai “ALOJAS RADOŠAIS KLUBS “LIEPALE””, reģistrācijas Nr. 40008127517, projekta “Atkal laiks sev!” realizācijai;</w:t>
      </w:r>
    </w:p>
    <w:p w:rsidR="00C341F5" w:rsidRDefault="00000000" w:rsidP="0017084D">
      <w:pPr>
        <w:rPr>
          <w:u w:val="none"/>
        </w:rPr>
      </w:pPr>
      <w:r>
        <w:rPr>
          <w:noProof/>
          <w:u w:val="none"/>
        </w:rPr>
        <w:lastRenderedPageBreak/>
        <w:t>2.17.</w:t>
      </w:r>
      <w:r>
        <w:rPr>
          <w:noProof/>
          <w:u w:val="none"/>
        </w:rPr>
        <w:tab/>
        <w:t>EUR 1 500 (viens tūkstotis pieci simti euro) biedrībai “LIMBAŽU FILCS”, reģistrācijas Nr. 50008141141, projekta “RADOŠĀ HARMONIJĀ FILCĪTIM 15!” realizācijai;</w:t>
      </w:r>
    </w:p>
    <w:p w:rsidR="00C341F5" w:rsidRDefault="00000000" w:rsidP="0017084D">
      <w:pPr>
        <w:rPr>
          <w:u w:val="none"/>
        </w:rPr>
      </w:pPr>
      <w:r>
        <w:rPr>
          <w:noProof/>
          <w:u w:val="none"/>
        </w:rPr>
        <w:t>2.18.</w:t>
      </w:r>
      <w:r>
        <w:rPr>
          <w:noProof/>
          <w:u w:val="none"/>
        </w:rPr>
        <w:tab/>
        <w:t>EUR 1 400 (viens tūkstotis četri simti euro) biedrībai “Kopā ir spēks”, reģistrācijas Nr. 40008312443, projekta “Aktivitātes Bīriņos 2025”  realizācijai;</w:t>
      </w:r>
    </w:p>
    <w:p w:rsidR="00C341F5" w:rsidRDefault="00000000" w:rsidP="0017084D">
      <w:pPr>
        <w:rPr>
          <w:u w:val="none"/>
        </w:rPr>
      </w:pPr>
      <w:r>
        <w:rPr>
          <w:noProof/>
          <w:u w:val="none"/>
        </w:rPr>
        <w:t>2.19.</w:t>
      </w:r>
      <w:r>
        <w:rPr>
          <w:noProof/>
          <w:u w:val="none"/>
        </w:rPr>
        <w:tab/>
        <w:t>EUR 1 100 (viens tūkstotis viens simts euro) biedrībai “ATTĪSTĪBA PLUS”, reģistrācijas Nr. 40008207418, projekta “No paaudzes paaudzē”  realizācijai;</w:t>
      </w:r>
    </w:p>
    <w:p w:rsidR="00C341F5" w:rsidRDefault="00000000" w:rsidP="0017084D">
      <w:pPr>
        <w:rPr>
          <w:u w:val="none"/>
        </w:rPr>
      </w:pPr>
      <w:r>
        <w:rPr>
          <w:noProof/>
          <w:u w:val="none"/>
        </w:rPr>
        <w:t>2.20.</w:t>
      </w:r>
      <w:r>
        <w:rPr>
          <w:noProof/>
          <w:u w:val="none"/>
        </w:rPr>
        <w:tab/>
        <w:t>EUR 1 800 (viens tūkstotis astoņi simti euro) biedrībai “Alojas novada attīstība”, reģistrācijas Nr. 40008075484, projekta “Vasaras saulgrieži Alojā” realizācijai;</w:t>
      </w:r>
    </w:p>
    <w:p w:rsidR="00C341F5" w:rsidRDefault="00000000" w:rsidP="0017084D">
      <w:pPr>
        <w:rPr>
          <w:u w:val="none"/>
        </w:rPr>
      </w:pPr>
      <w:r>
        <w:rPr>
          <w:noProof/>
          <w:u w:val="none"/>
        </w:rPr>
        <w:t>2.21.</w:t>
      </w:r>
      <w:r>
        <w:rPr>
          <w:noProof/>
          <w:u w:val="none"/>
        </w:rPr>
        <w:tab/>
        <w:t>EUR 1 500 (viens tūkstotis pieci simti euro) biedrībai “Limbažu fotoklubs”, reģistrācijas Nr. 40008236741, projekta “Limbažu foto plenērs” realizācijai;</w:t>
      </w:r>
    </w:p>
    <w:p w:rsidR="00C341F5" w:rsidRDefault="00000000" w:rsidP="0017084D">
      <w:pPr>
        <w:rPr>
          <w:u w:val="none"/>
        </w:rPr>
      </w:pPr>
      <w:r>
        <w:rPr>
          <w:noProof/>
          <w:u w:val="none"/>
        </w:rPr>
        <w:t>2.22.</w:t>
      </w:r>
      <w:r>
        <w:rPr>
          <w:noProof/>
          <w:u w:val="none"/>
        </w:rPr>
        <w:tab/>
        <w:t>EUR 1 500 (viens tūkstotis pieci simti euro) Tradicionālās kultūras biedrībai “MANTOJUMS”, reģistrācijas Nr. 40008111997, projekta “LIMBAŽU TRIATLONS 2025” realizācijai;</w:t>
      </w:r>
    </w:p>
    <w:p w:rsidR="00C341F5" w:rsidRDefault="00000000" w:rsidP="0017084D">
      <w:pPr>
        <w:rPr>
          <w:u w:val="none"/>
        </w:rPr>
      </w:pPr>
      <w:r>
        <w:rPr>
          <w:noProof/>
          <w:u w:val="none"/>
        </w:rPr>
        <w:t>2.23.</w:t>
      </w:r>
      <w:r>
        <w:rPr>
          <w:noProof/>
          <w:u w:val="none"/>
        </w:rPr>
        <w:tab/>
        <w:t>EUR 10 000 (desmit tūkstoši euro) biedrībai “Piejūras Kino ciems”, reģistrācijas Nr. 40008301810, projekta “Piejūras Kino ciema atklāšanas festivāls” realizācijai;</w:t>
      </w:r>
    </w:p>
    <w:p w:rsidR="00C341F5" w:rsidRDefault="00000000" w:rsidP="0017084D">
      <w:pPr>
        <w:rPr>
          <w:u w:val="none"/>
        </w:rPr>
      </w:pPr>
      <w:r>
        <w:rPr>
          <w:noProof/>
          <w:u w:val="none"/>
        </w:rPr>
        <w:t>2.24.</w:t>
      </w:r>
      <w:r>
        <w:rPr>
          <w:noProof/>
          <w:u w:val="none"/>
        </w:rPr>
        <w:tab/>
        <w:t>EUR 5 000 (pieci tūkstoši euro) biedrībai “MOTOKLUBS “MOTO A-Z””, reģistrācijas Nr. 40008102053, Skijoringa un Enduro sacensību organizēšanai;</w:t>
      </w:r>
    </w:p>
    <w:p w:rsidR="00C341F5" w:rsidRDefault="00000000" w:rsidP="0017084D">
      <w:pPr>
        <w:rPr>
          <w:u w:val="none"/>
        </w:rPr>
      </w:pPr>
      <w:r>
        <w:rPr>
          <w:noProof/>
          <w:u w:val="none"/>
        </w:rPr>
        <w:t>2.25.</w:t>
      </w:r>
      <w:r>
        <w:rPr>
          <w:noProof/>
          <w:u w:val="none"/>
        </w:rPr>
        <w:tab/>
        <w:t>EUR 1 300 (viens tūkstotis trīs simti euro) biedrībai “Limbaži SKRIEN”, reģistrācijas Nr. 40008319386, projekta “Skrējiens “Apkārt Lielezeram” 2025” realizācijai;</w:t>
      </w:r>
    </w:p>
    <w:p w:rsidR="00C341F5" w:rsidRDefault="00000000" w:rsidP="0017084D">
      <w:pPr>
        <w:rPr>
          <w:u w:val="none"/>
        </w:rPr>
      </w:pPr>
      <w:r>
        <w:rPr>
          <w:noProof/>
          <w:u w:val="none"/>
        </w:rPr>
        <w:t>2.26.</w:t>
      </w:r>
      <w:r>
        <w:rPr>
          <w:noProof/>
          <w:u w:val="none"/>
        </w:rPr>
        <w:tab/>
        <w:t>EUR 2 000 (divi tūkstoši euro) biedrībai “Pasaules latviešu mūzikas centrs “Vienoti mūzikā””, reģistrācijas Nr. 50008320211, projekta “Kultūras Dienas Ozolmuižā 2025” realizācijai;</w:t>
      </w:r>
    </w:p>
    <w:p w:rsidR="00C341F5" w:rsidRDefault="00000000" w:rsidP="0017084D">
      <w:pPr>
        <w:rPr>
          <w:u w:val="none"/>
        </w:rPr>
      </w:pPr>
      <w:r>
        <w:rPr>
          <w:noProof/>
          <w:u w:val="none"/>
        </w:rPr>
        <w:t>2.27.</w:t>
      </w:r>
      <w:r>
        <w:rPr>
          <w:noProof/>
          <w:u w:val="none"/>
        </w:rPr>
        <w:tab/>
        <w:t>EUR 10 000 (desmit tūkstoši euro) biedrībai “Basketbola klubs Salacgrīva”, reģistrācijas Nr. 40008106356, projekta “Salacgrīvas Krastu mačs 2025 – 10 gadu jubileja” realizācijai;</w:t>
      </w:r>
    </w:p>
    <w:p w:rsidR="00C341F5" w:rsidRDefault="00000000" w:rsidP="0017084D">
      <w:pPr>
        <w:rPr>
          <w:u w:val="none"/>
        </w:rPr>
      </w:pPr>
      <w:r>
        <w:rPr>
          <w:noProof/>
          <w:u w:val="none"/>
        </w:rPr>
        <w:t>2.28.</w:t>
      </w:r>
      <w:r>
        <w:rPr>
          <w:noProof/>
          <w:u w:val="none"/>
        </w:rPr>
        <w:tab/>
        <w:t>EUR 3 000 (trīs tūkstoši euro) biedrībai “BĪRIŅU PILS KULTŪRVĒSTURISKĀ MANTOJUMA SAGLABĀŠANAS BIEDRĪBA”, reģistrācijas Nr. 40008101170, projekta “Vasarsvētku pasākums Bīriņu Pilī 2025” realizācijai;</w:t>
      </w:r>
    </w:p>
    <w:p w:rsidR="00C341F5" w:rsidRDefault="00000000" w:rsidP="0017084D">
      <w:pPr>
        <w:rPr>
          <w:u w:val="none"/>
        </w:rPr>
      </w:pPr>
      <w:r>
        <w:rPr>
          <w:noProof/>
          <w:u w:val="none"/>
        </w:rPr>
        <w:t>2.29.</w:t>
      </w:r>
      <w:r>
        <w:rPr>
          <w:noProof/>
          <w:u w:val="none"/>
        </w:rPr>
        <w:tab/>
        <w:t>EUR 12 000 (divpadsmit tūkstoši euro) biedrībai “Moto Klubs “Aloja””, reģistrācijas Nr. 40008273894, Nacionālā kausa motokrosā un Latvijas čempionāta motokrosā organizēšanai;</w:t>
      </w:r>
    </w:p>
    <w:p w:rsidR="00C341F5" w:rsidRDefault="00000000" w:rsidP="0017084D">
      <w:pPr>
        <w:rPr>
          <w:u w:val="none"/>
        </w:rPr>
      </w:pPr>
      <w:r>
        <w:rPr>
          <w:noProof/>
          <w:u w:val="none"/>
        </w:rPr>
        <w:t>2.30.</w:t>
      </w:r>
      <w:r>
        <w:rPr>
          <w:noProof/>
          <w:u w:val="none"/>
        </w:rPr>
        <w:tab/>
        <w:t>EUR 5 000 (pieci tūkstoši euro) biedrības “Make Art”, reģistrācijas Nr. 40008066782, struktūrvienības “Vidzemes lībiskais centrs” projekta “Vidzemes lībiskā kultūrtelpa” realizācijai;</w:t>
      </w:r>
    </w:p>
    <w:p w:rsidR="00C341F5" w:rsidRDefault="00000000" w:rsidP="0017084D">
      <w:pPr>
        <w:rPr>
          <w:u w:val="none"/>
        </w:rPr>
      </w:pPr>
      <w:r>
        <w:rPr>
          <w:noProof/>
          <w:u w:val="none"/>
        </w:rPr>
        <w:t>2.31.</w:t>
      </w:r>
      <w:r>
        <w:rPr>
          <w:noProof/>
          <w:u w:val="none"/>
        </w:rPr>
        <w:tab/>
        <w:t>EUR 12 000 (divpadsmit tūkstoši euro) biedrībai “Biedrība “Līciema mototrase””, reģistrācijas Nr. 40008330186, divu motokrosa sacensību posmu Latvijas kauss un Salacas kauss organizēšanai Staicelē, Līciema mototrasē;</w:t>
      </w:r>
    </w:p>
    <w:p w:rsidR="00C341F5" w:rsidRDefault="00000000" w:rsidP="0017084D">
      <w:pPr>
        <w:rPr>
          <w:u w:val="none"/>
        </w:rPr>
      </w:pPr>
      <w:r>
        <w:rPr>
          <w:noProof/>
          <w:u w:val="none"/>
        </w:rPr>
        <w:t>2.32.</w:t>
      </w:r>
      <w:r>
        <w:rPr>
          <w:noProof/>
          <w:u w:val="none"/>
        </w:rPr>
        <w:tab/>
        <w:t>EUR 1 000 (viens tūkstotis euro) Mūzikas biedrībai “IMUS”, reģistrācijas Nr. 40008304836, projekta “Koncerts “Iepazīsti ieviņas”” realizācijai;</w:t>
      </w:r>
    </w:p>
    <w:p w:rsidR="00C341F5" w:rsidRDefault="00000000" w:rsidP="0017084D">
      <w:pPr>
        <w:rPr>
          <w:u w:val="none"/>
        </w:rPr>
      </w:pPr>
      <w:r>
        <w:rPr>
          <w:noProof/>
          <w:u w:val="none"/>
        </w:rPr>
        <w:t>2.33.</w:t>
      </w:r>
      <w:r>
        <w:rPr>
          <w:noProof/>
          <w:u w:val="none"/>
        </w:rPr>
        <w:tab/>
        <w:t>EUR 900 (deviņi simti euro) LATVIJAS EVAŅĢĒLISKI LUTERISKĀS BAZNĪCAS LIMBAŽU DRAUDZEI, reģistrācijas Nr. 90000082951, projekta “Koncerts “Debesceļi” Limbažu Svētā Jāņa baznīcā” realizācijai;</w:t>
      </w:r>
    </w:p>
    <w:p w:rsidR="00C341F5" w:rsidRDefault="00000000" w:rsidP="0017084D">
      <w:pPr>
        <w:rPr>
          <w:u w:val="none"/>
        </w:rPr>
      </w:pPr>
      <w:r>
        <w:rPr>
          <w:noProof/>
          <w:u w:val="none"/>
        </w:rPr>
        <w:t>2.34.</w:t>
      </w:r>
      <w:r>
        <w:rPr>
          <w:noProof/>
          <w:u w:val="none"/>
        </w:rPr>
        <w:tab/>
        <w:t>EUR 3 000 (trīs tūkstoši euro) biedrībai “Pozitīvi Pasākumi”, reģistrācijas Nr. 40008333430, projekta “Leģendāro “Čikāgas piecīšu” mūziķa Armanda Birkena atvadu koncerts Salacgrīvas Zvejnieku parka estrādē 5.07.2025.” realizācijai;</w:t>
      </w:r>
    </w:p>
    <w:p w:rsidR="00C341F5" w:rsidRDefault="00000000" w:rsidP="0017084D">
      <w:pPr>
        <w:rPr>
          <w:u w:val="none"/>
        </w:rPr>
      </w:pPr>
      <w:r>
        <w:rPr>
          <w:noProof/>
          <w:u w:val="none"/>
        </w:rPr>
        <w:t>2.35.</w:t>
      </w:r>
      <w:r>
        <w:rPr>
          <w:noProof/>
          <w:u w:val="none"/>
        </w:rPr>
        <w:tab/>
        <w:t>EUR 10 000 (desmit tūkstoši euro) biedrībai “Kuivižu jahtklubs”, reģistrācijas Nr. 40008141065, projekta “Kuivižu kauss 2025 (Baltic Sea Trophy Optimist klasē) un Latvijas atklātais čempionāts 420 klasē 12.-15. jūnijs un Latvijas atklātais čempionāts ILCA un Optimist klasēm 12.-14.augusts” realizācijai;</w:t>
      </w:r>
    </w:p>
    <w:p w:rsidR="00C341F5" w:rsidRDefault="00000000" w:rsidP="0017084D">
      <w:pPr>
        <w:rPr>
          <w:u w:val="none"/>
        </w:rPr>
      </w:pPr>
      <w:r>
        <w:rPr>
          <w:noProof/>
          <w:u w:val="none"/>
        </w:rPr>
        <w:t>2.36.</w:t>
      </w:r>
      <w:r>
        <w:rPr>
          <w:noProof/>
          <w:u w:val="none"/>
        </w:rPr>
        <w:tab/>
        <w:t>EUR 1 300 (viens tūkstotis trīs simti euro) nodibinājumam “Nacionālais sporta centrs “Staicele””, reģistrācijas Nr. 40008229203, projekta ““Latvija-Stārķu zemes vēstnešu” pirmās sporta spēles” realizācijai;</w:t>
      </w:r>
    </w:p>
    <w:p w:rsidR="00C341F5" w:rsidRDefault="00000000" w:rsidP="0017084D">
      <w:pPr>
        <w:rPr>
          <w:u w:val="none"/>
        </w:rPr>
      </w:pPr>
      <w:r>
        <w:rPr>
          <w:noProof/>
          <w:u w:val="none"/>
        </w:rPr>
        <w:t>2.37.</w:t>
      </w:r>
      <w:r>
        <w:rPr>
          <w:noProof/>
          <w:u w:val="none"/>
        </w:rPr>
        <w:tab/>
        <w:t>EUR 500 (pieci simti euro) Staiceles pilsētas ar lauku teritoriju makšķernieku biedrība “ŪDENSROZE”, reģistrācijas Nr. 40008113377, projekta “Makšķernieku sacensību “Staiceles vimba 2025” sacensību organizatoriskā daļa” realizācijai;</w:t>
      </w:r>
    </w:p>
    <w:p w:rsidR="00C341F5" w:rsidRDefault="00000000" w:rsidP="0017084D">
      <w:pPr>
        <w:rPr>
          <w:u w:val="none"/>
        </w:rPr>
      </w:pPr>
      <w:r>
        <w:rPr>
          <w:noProof/>
          <w:u w:val="none"/>
        </w:rPr>
        <w:lastRenderedPageBreak/>
        <w:t>2.38.</w:t>
      </w:r>
      <w:r>
        <w:rPr>
          <w:noProof/>
          <w:u w:val="none"/>
        </w:rPr>
        <w:tab/>
        <w:t>EUR 2 400 (divi tūkstoši četri simti euro) biedrībai “Improvizācijas leļļu teātra studija “ILze””, reģistrācijas Nr. 40008286348, projekta “Improvizācijas leļļu teātra izrāde “BAUMAŅU KĀRLIS 190”” realizācijai;</w:t>
      </w:r>
    </w:p>
    <w:p w:rsidR="00C341F5" w:rsidRDefault="00000000" w:rsidP="0017084D">
      <w:pPr>
        <w:rPr>
          <w:u w:val="none"/>
        </w:rPr>
      </w:pPr>
      <w:r>
        <w:rPr>
          <w:noProof/>
          <w:u w:val="none"/>
        </w:rPr>
        <w:t>2.39.</w:t>
      </w:r>
      <w:r>
        <w:rPr>
          <w:noProof/>
          <w:u w:val="none"/>
        </w:rPr>
        <w:tab/>
        <w:t>EUR 350 (trīs simti piecdesmit euro) biedrībai “ETNOKOKS”, reģistrācijas Nr. 40008209777, projekta “Somugru dienu pasākums Paldažos” realizācijai;</w:t>
      </w:r>
    </w:p>
    <w:p w:rsidR="00C341F5" w:rsidRDefault="00000000" w:rsidP="0017084D">
      <w:pPr>
        <w:rPr>
          <w:u w:val="none"/>
        </w:rPr>
      </w:pPr>
      <w:r>
        <w:rPr>
          <w:noProof/>
          <w:u w:val="none"/>
        </w:rPr>
        <w:t>2.40.</w:t>
      </w:r>
      <w:r>
        <w:rPr>
          <w:noProof/>
          <w:u w:val="none"/>
        </w:rPr>
        <w:tab/>
        <w:t>EUR 1 200 (viens tūkstotis divi simti euro) LATVIJAS EVAŅĢĒLISKI LUTERISKĀS BAZNĪCAS ROZĒNU-STAICELES DRAUDZEI, reģistrācijas Nr. 90000247394, projekta “STABAT MATER: CAUR SĀPĒM UZ PESTĪŠANU” realizācijai.</w:t>
      </w:r>
    </w:p>
    <w:p w:rsidR="00C341F5" w:rsidRDefault="00000000" w:rsidP="0017084D">
      <w:pPr>
        <w:rPr>
          <w:u w:val="none"/>
        </w:rPr>
      </w:pPr>
      <w:r>
        <w:rPr>
          <w:noProof/>
          <w:u w:val="none"/>
        </w:rPr>
        <w:t>3.</w:t>
      </w:r>
      <w:r>
        <w:rPr>
          <w:noProof/>
          <w:u w:val="none"/>
        </w:rPr>
        <w:tab/>
        <w:t>Noteikt, ka nevalstiskajām organizācijām ir pienākums popularizēt Limbažu novada vārdu, regulāri informēt Limbažu novada administrācijas Sabiedrisko attiecību nodaļu par biedrības aktivitātēm.</w:t>
      </w:r>
    </w:p>
    <w:p w:rsidR="00C341F5" w:rsidRDefault="00000000" w:rsidP="0017084D">
      <w:pPr>
        <w:rPr>
          <w:u w:val="none"/>
        </w:rPr>
      </w:pPr>
      <w:r>
        <w:rPr>
          <w:noProof/>
          <w:u w:val="none"/>
        </w:rPr>
        <w:t>4.</w:t>
      </w:r>
      <w:r>
        <w:rPr>
          <w:noProof/>
          <w:u w:val="none"/>
        </w:rPr>
        <w:tab/>
        <w:t>Slēgt līgumus ar 2.1.-2.40. punktos minētajām nevalstiskajām organizācijām par finansējuma piešķiršanu un par finansējuma izlietojuma atskaišu iesniegšanu.</w:t>
      </w:r>
    </w:p>
    <w:p w:rsidR="00C341F5" w:rsidRDefault="00000000" w:rsidP="0017084D">
      <w:pPr>
        <w:rPr>
          <w:u w:val="none"/>
        </w:rPr>
      </w:pPr>
      <w:r>
        <w:rPr>
          <w:noProof/>
          <w:u w:val="none"/>
        </w:rPr>
        <w:t>5.</w:t>
      </w:r>
      <w:r>
        <w:rPr>
          <w:noProof/>
          <w:u w:val="none"/>
        </w:rPr>
        <w:tab/>
        <w:t>Lēmuma 1. punktā minētās izmaiņas iekļaut maija Limbažu novada domes sēdes lēmuma projektā “Grozījumi Limbažu novada pašvaldības domes saistošajos noteikumos „Par Limbažu novada pašvaldības 2025. gada budžetu”.</w:t>
      </w:r>
    </w:p>
    <w:p w:rsidR="00C341F5" w:rsidRDefault="00000000" w:rsidP="0017084D">
      <w:pPr>
        <w:rPr>
          <w:u w:val="none"/>
        </w:rPr>
      </w:pPr>
      <w:r>
        <w:rPr>
          <w:noProof/>
          <w:u w:val="none"/>
        </w:rPr>
        <w:t>6.</w:t>
      </w:r>
      <w:r>
        <w:rPr>
          <w:noProof/>
          <w:u w:val="none"/>
        </w:rPr>
        <w:tab/>
        <w:t>Atbildīgo par līgumu slēgšanu noteikt Limbažu novada pašvaldības Centrālās pārvaldes Juridisko nodaļu.</w:t>
      </w:r>
    </w:p>
    <w:p w:rsidR="00C341F5" w:rsidRDefault="00000000" w:rsidP="0017084D">
      <w:pPr>
        <w:rPr>
          <w:u w:val="none"/>
        </w:rPr>
      </w:pPr>
      <w:r>
        <w:rPr>
          <w:noProof/>
          <w:u w:val="none"/>
        </w:rPr>
        <w:t>7.</w:t>
      </w:r>
      <w:r>
        <w:rPr>
          <w:noProof/>
          <w:u w:val="none"/>
        </w:rPr>
        <w:tab/>
        <w:t>Atbildīgo par projekta realizācijas kontroli noteikt Attīstības un projektu nodaļu.</w:t>
      </w:r>
    </w:p>
    <w:p w:rsidR="00C341F5" w:rsidRDefault="00000000" w:rsidP="0017084D">
      <w:pPr>
        <w:rPr>
          <w:u w:val="none"/>
        </w:rPr>
      </w:pPr>
      <w:r>
        <w:rPr>
          <w:noProof/>
          <w:u w:val="none"/>
        </w:rPr>
        <w:t>8.</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9.</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līdzfinansējuma piešķiršanu biedrībai mūzikas aktivitātēm "PLENO"</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Biedrībai mūzikas aktivitātēm “PLENO”, reģ. Nr. 40008235248, līdzfinansējumu 400 EUR (četri simti eiro) apmērā, no Limbažu novada pašvaldības 2025. gada budžetā rezervētā finansējuma biedrību Eiropas Savienības projektu līdzfinansēšanai.</w:t>
      </w:r>
    </w:p>
    <w:p w:rsidR="00C341F5" w:rsidRDefault="00000000" w:rsidP="0017084D">
      <w:pPr>
        <w:rPr>
          <w:u w:val="none"/>
        </w:rPr>
      </w:pPr>
      <w:r>
        <w:rPr>
          <w:noProof/>
          <w:u w:val="none"/>
        </w:rPr>
        <w:t>2.</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3.</w:t>
      </w:r>
      <w:r>
        <w:rPr>
          <w:noProof/>
          <w:u w:val="none"/>
        </w:rPr>
        <w:tab/>
        <w:t>Uzdot Juridiskajai nodaļai sagatavot līgumu par šī lēmuma 1. punktā norādītā finansējuma piešķiršanu, nosakot piešķirtā līdzfinansējuma izlietojuma atskaišu iesniegšanas kārtību, un organizēt līguma slēgšanu.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līdzfinansējuma piešķiršanu biedrības RAD-DAR projektam "Zaķi kāpj kokos Lielezera dabas takā"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biedrībai RAD-DAR, reģ. Nr. 40008233209, līdzfinansējumu 2 500 EUR (divi tūkstoši pieci simti euro, 00 centi) apmērā, no Limbažu novada pašvaldības 2025. gada budžeta pozīcijas “Atbalsts nevalstiskajām un reliģiskajām organizācijām”.</w:t>
      </w:r>
    </w:p>
    <w:p w:rsidR="00C341F5" w:rsidRDefault="00000000" w:rsidP="0017084D">
      <w:pPr>
        <w:rPr>
          <w:u w:val="none"/>
        </w:rPr>
      </w:pPr>
      <w:r>
        <w:rPr>
          <w:noProof/>
          <w:u w:val="none"/>
        </w:rPr>
        <w:lastRenderedPageBreak/>
        <w:t>2.</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3.</w:t>
      </w:r>
      <w:r>
        <w:rPr>
          <w:noProof/>
          <w:u w:val="none"/>
        </w:rPr>
        <w:tab/>
        <w:t>Uzdot Juridiskajai nodaļai sagatavot līgumu par šī lēmuma 1. punktā norādītā finansējuma piešķiršanu, nosakot piešķirtā līdzfinansējuma izlietojuma atskaišu iesniegšanas kārtību, un organizēt līguma slēgšanu.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finansiālu atbalstu biedrībai “Basketbola klubs Salacgrīva”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biedrībai „Basketbola klubs Salacgrīva”, reģistrācijas Nr. 40008106356, EUR 10 000 (desmit tūkstoši euro, 00 centi), basketbola komandas dalībai Reģionālajā basketbola līgā.</w:t>
      </w:r>
    </w:p>
    <w:p w:rsidR="00C341F5" w:rsidRDefault="00000000" w:rsidP="0017084D">
      <w:pPr>
        <w:rPr>
          <w:u w:val="none"/>
        </w:rPr>
      </w:pPr>
      <w:r>
        <w:rPr>
          <w:noProof/>
          <w:u w:val="none"/>
        </w:rPr>
        <w:t>2.</w:t>
      </w:r>
      <w:r>
        <w:rPr>
          <w:noProof/>
          <w:u w:val="none"/>
        </w:rPr>
        <w:tab/>
        <w:t xml:space="preserve">Finansējumu paredzēt no Limbažu novada pašvaldības 2025.gada budžeta pozīcijas “Atbalsts nevalstiskām un reliģiskām organizācijām”. </w:t>
      </w:r>
    </w:p>
    <w:p w:rsidR="00C341F5" w:rsidRDefault="00000000" w:rsidP="0017084D">
      <w:pPr>
        <w:rPr>
          <w:u w:val="none"/>
        </w:rPr>
      </w:pPr>
      <w:r>
        <w:rPr>
          <w:noProof/>
          <w:u w:val="none"/>
        </w:rPr>
        <w:t>3.</w:t>
      </w:r>
      <w:r>
        <w:rPr>
          <w:noProof/>
          <w:u w:val="none"/>
        </w:rPr>
        <w:tab/>
        <w:t>Noteikt, ka biedrībai „Basketbola klubs Salacgrīva” ir pienākums popularizēt Limbažu novada vārdu, regulāri informēt Limbažu novada administrācijas Sabiedrisko attiecību nodaļu par biedrības aktivitātēm.</w:t>
      </w:r>
    </w:p>
    <w:p w:rsidR="00C341F5" w:rsidRDefault="00000000" w:rsidP="0017084D">
      <w:pPr>
        <w:rPr>
          <w:u w:val="none"/>
        </w:rPr>
      </w:pPr>
      <w:r>
        <w:rPr>
          <w:noProof/>
          <w:u w:val="none"/>
        </w:rPr>
        <w:t>4.</w:t>
      </w:r>
      <w:r>
        <w:rPr>
          <w:noProof/>
          <w:u w:val="none"/>
        </w:rPr>
        <w:tab/>
        <w:t>Slēgt līgumu ar biedrību „Basketbola klubs Salacgrīva” par finansējuma piešķiršanu un par finansējuma izlietojuma atskaites iesniegšanu.</w:t>
      </w:r>
    </w:p>
    <w:p w:rsidR="00C341F5" w:rsidRDefault="00000000" w:rsidP="0017084D">
      <w:pPr>
        <w:rPr>
          <w:u w:val="none"/>
        </w:rPr>
      </w:pPr>
      <w:r>
        <w:rPr>
          <w:noProof/>
          <w:u w:val="none"/>
        </w:rPr>
        <w:t>5.</w:t>
      </w:r>
      <w:r>
        <w:rPr>
          <w:noProof/>
          <w:u w:val="none"/>
        </w:rPr>
        <w:tab/>
        <w:t>Atbildīgo par līguma slēgšanu noteikt Limbažu novada pašvaldības Centrālās pārvaldes Juridisko nodaļu.</w:t>
      </w:r>
    </w:p>
    <w:p w:rsidR="00C341F5" w:rsidRDefault="00000000" w:rsidP="0017084D">
      <w:pPr>
        <w:rPr>
          <w:u w:val="none"/>
        </w:rPr>
      </w:pPr>
      <w:r>
        <w:rPr>
          <w:noProof/>
          <w:u w:val="none"/>
        </w:rPr>
        <w:t>6.</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7.</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Izpilddirektora ziņojums par 2025.gada martu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 Par iepriekšējā domes sēdē pieņemtajiem lēmumiem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014925" w:rsidRDefault="00000000" w:rsidP="00014925">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014925"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0184" w:rsidRDefault="00250184">
      <w:r>
        <w:separator/>
      </w:r>
    </w:p>
  </w:endnote>
  <w:endnote w:type="continuationSeparator" w:id="0">
    <w:p w:rsidR="00250184" w:rsidRDefault="0025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0184" w:rsidRDefault="00250184">
      <w:r>
        <w:separator/>
      </w:r>
    </w:p>
  </w:footnote>
  <w:footnote w:type="continuationSeparator" w:id="0">
    <w:p w:rsidR="00250184" w:rsidRDefault="0025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4925"/>
    <w:rsid w:val="0003247C"/>
    <w:rsid w:val="000C7638"/>
    <w:rsid w:val="000F2525"/>
    <w:rsid w:val="00114990"/>
    <w:rsid w:val="00156F62"/>
    <w:rsid w:val="0016506D"/>
    <w:rsid w:val="0017084D"/>
    <w:rsid w:val="001849D2"/>
    <w:rsid w:val="00193DB9"/>
    <w:rsid w:val="001C7258"/>
    <w:rsid w:val="001D3758"/>
    <w:rsid w:val="001D3C2D"/>
    <w:rsid w:val="00203C2F"/>
    <w:rsid w:val="00250184"/>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3403E"/>
    <w:rsid w:val="00984D3F"/>
    <w:rsid w:val="009D784D"/>
    <w:rsid w:val="00AD0DAC"/>
    <w:rsid w:val="00AE5FCA"/>
    <w:rsid w:val="00AF498F"/>
    <w:rsid w:val="00B0004F"/>
    <w:rsid w:val="00B03844"/>
    <w:rsid w:val="00B25634"/>
    <w:rsid w:val="00B309A6"/>
    <w:rsid w:val="00B8478D"/>
    <w:rsid w:val="00BF1E3E"/>
    <w:rsid w:val="00C341F5"/>
    <w:rsid w:val="00C50FC7"/>
    <w:rsid w:val="00C72FCA"/>
    <w:rsid w:val="00CD368B"/>
    <w:rsid w:val="00D316F2"/>
    <w:rsid w:val="00D64CA5"/>
    <w:rsid w:val="00DC5C49"/>
    <w:rsid w:val="00E61EDA"/>
    <w:rsid w:val="00F05BE8"/>
    <w:rsid w:val="00F35DD9"/>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D31E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18874</Words>
  <Characters>107588</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3</cp:revision>
  <dcterms:created xsi:type="dcterms:W3CDTF">2025-04-14T07:09:00Z</dcterms:created>
  <dcterms:modified xsi:type="dcterms:W3CDTF">2025-04-14T07:09:00Z</dcterms:modified>
</cp:coreProperties>
</file>