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69B68E" w14:textId="3554C652" w:rsidR="006B3968" w:rsidRPr="00571B7F" w:rsidRDefault="00571B7F" w:rsidP="00571B7F">
      <w:pPr>
        <w:pStyle w:val="Pamatteksts"/>
        <w:jc w:val="center"/>
        <w:rPr>
          <w:bCs/>
          <w:caps/>
          <w:szCs w:val="24"/>
        </w:rPr>
      </w:pPr>
      <w:r w:rsidRPr="00571B7F">
        <w:rPr>
          <w:bCs/>
          <w:szCs w:val="24"/>
        </w:rPr>
        <w:t>Limbažos</w:t>
      </w:r>
    </w:p>
    <w:p w14:paraId="70E58E3E" w14:textId="7E4C63E9" w:rsidR="00571B7F" w:rsidRDefault="00571B7F" w:rsidP="00571B7F">
      <w:pPr>
        <w:pStyle w:val="Pamatteksts"/>
        <w:jc w:val="center"/>
        <w:rPr>
          <w:b/>
          <w:caps/>
          <w:szCs w:val="24"/>
        </w:rPr>
      </w:pPr>
    </w:p>
    <w:p w14:paraId="02D5656E" w14:textId="77777777" w:rsidR="00571B7F" w:rsidRPr="00571B7F" w:rsidRDefault="00571B7F" w:rsidP="00571B7F">
      <w:pPr>
        <w:ind w:left="6480" w:firstLine="720"/>
        <w:contextualSpacing/>
        <w:jc w:val="right"/>
        <w:rPr>
          <w:b/>
          <w:sz w:val="24"/>
          <w:szCs w:val="24"/>
          <w:lang w:eastAsia="en-US"/>
        </w:rPr>
      </w:pPr>
      <w:r w:rsidRPr="00571B7F">
        <w:rPr>
          <w:b/>
          <w:sz w:val="24"/>
          <w:szCs w:val="24"/>
          <w:lang w:eastAsia="en-US"/>
        </w:rPr>
        <w:t>APSTIPRINĀTI</w:t>
      </w:r>
    </w:p>
    <w:p w14:paraId="4FA0E036" w14:textId="77777777" w:rsidR="00571B7F" w:rsidRPr="00571B7F" w:rsidRDefault="00571B7F" w:rsidP="00571B7F">
      <w:pPr>
        <w:ind w:left="2880" w:firstLine="720"/>
        <w:contextualSpacing/>
        <w:jc w:val="right"/>
        <w:rPr>
          <w:sz w:val="24"/>
          <w:szCs w:val="24"/>
          <w:lang w:eastAsia="en-US"/>
        </w:rPr>
      </w:pPr>
      <w:r w:rsidRPr="00571B7F">
        <w:rPr>
          <w:sz w:val="24"/>
          <w:szCs w:val="24"/>
          <w:lang w:eastAsia="en-US"/>
        </w:rPr>
        <w:t xml:space="preserve">ar Limbažu novada domes </w:t>
      </w:r>
    </w:p>
    <w:p w14:paraId="69C65ABF" w14:textId="2907150A" w:rsidR="00571B7F" w:rsidRPr="00571B7F" w:rsidRDefault="00571B7F" w:rsidP="00571B7F">
      <w:pPr>
        <w:contextualSpacing/>
        <w:jc w:val="right"/>
        <w:rPr>
          <w:sz w:val="24"/>
          <w:szCs w:val="24"/>
          <w:lang w:eastAsia="en-US"/>
        </w:rPr>
      </w:pPr>
      <w:r>
        <w:rPr>
          <w:sz w:val="24"/>
          <w:szCs w:val="24"/>
          <w:lang w:eastAsia="en-US"/>
        </w:rPr>
        <w:t>22</w:t>
      </w:r>
      <w:r w:rsidRPr="00571B7F">
        <w:rPr>
          <w:sz w:val="24"/>
          <w:szCs w:val="24"/>
          <w:lang w:eastAsia="en-US"/>
        </w:rPr>
        <w:t>.0</w:t>
      </w:r>
      <w:r>
        <w:rPr>
          <w:sz w:val="24"/>
          <w:szCs w:val="24"/>
          <w:lang w:eastAsia="en-US"/>
        </w:rPr>
        <w:t>4</w:t>
      </w:r>
      <w:r w:rsidRPr="00571B7F">
        <w:rPr>
          <w:sz w:val="24"/>
          <w:szCs w:val="24"/>
          <w:lang w:eastAsia="en-US"/>
        </w:rPr>
        <w:t>.2021. sēdes lēmumu</w:t>
      </w:r>
    </w:p>
    <w:p w14:paraId="79944E24" w14:textId="18BF0FEF" w:rsidR="00571B7F" w:rsidRPr="00571B7F" w:rsidRDefault="00571B7F" w:rsidP="00571B7F">
      <w:pPr>
        <w:contextualSpacing/>
        <w:jc w:val="right"/>
        <w:rPr>
          <w:sz w:val="24"/>
          <w:szCs w:val="24"/>
          <w:lang w:eastAsia="en-US"/>
        </w:rPr>
      </w:pPr>
      <w:r w:rsidRPr="00571B7F">
        <w:rPr>
          <w:sz w:val="24"/>
          <w:szCs w:val="24"/>
          <w:lang w:eastAsia="en-US"/>
        </w:rPr>
        <w:t>(protokols Nr.</w:t>
      </w:r>
      <w:r>
        <w:rPr>
          <w:sz w:val="24"/>
          <w:szCs w:val="24"/>
          <w:lang w:eastAsia="en-US"/>
        </w:rPr>
        <w:t>8</w:t>
      </w:r>
      <w:r w:rsidRPr="00571B7F">
        <w:rPr>
          <w:sz w:val="24"/>
          <w:szCs w:val="24"/>
          <w:lang w:eastAsia="en-US"/>
        </w:rPr>
        <w:t xml:space="preserve">, </w:t>
      </w:r>
      <w:r>
        <w:rPr>
          <w:sz w:val="24"/>
          <w:szCs w:val="24"/>
          <w:lang w:eastAsia="en-US"/>
        </w:rPr>
        <w:t>11</w:t>
      </w:r>
      <w:r w:rsidRPr="00571B7F">
        <w:rPr>
          <w:sz w:val="24"/>
          <w:szCs w:val="24"/>
          <w:lang w:eastAsia="en-US"/>
        </w:rPr>
        <w:t>.§)</w:t>
      </w:r>
    </w:p>
    <w:p w14:paraId="53A1D782" w14:textId="77777777" w:rsidR="00571B7F" w:rsidRDefault="00571B7F" w:rsidP="00571B7F">
      <w:pPr>
        <w:pStyle w:val="Pamatteksts"/>
        <w:jc w:val="center"/>
        <w:rPr>
          <w:b/>
          <w:caps/>
          <w:szCs w:val="24"/>
        </w:rPr>
      </w:pPr>
    </w:p>
    <w:p w14:paraId="4B8D41D3" w14:textId="7E9DB46C" w:rsidR="006B3968" w:rsidRPr="00434274" w:rsidRDefault="006B3968" w:rsidP="00C7293C">
      <w:pPr>
        <w:pStyle w:val="Pamatteksts"/>
        <w:jc w:val="center"/>
        <w:rPr>
          <w:b/>
          <w:caps/>
          <w:szCs w:val="24"/>
        </w:rPr>
      </w:pPr>
      <w:r w:rsidRPr="00434274">
        <w:rPr>
          <w:b/>
          <w:caps/>
          <w:szCs w:val="24"/>
        </w:rPr>
        <w:t>Limbaž</w:t>
      </w:r>
      <w:r w:rsidR="00067ACE">
        <w:rPr>
          <w:b/>
          <w:caps/>
          <w:szCs w:val="24"/>
        </w:rPr>
        <w:t>u novada pašvaldībai piederošā</w:t>
      </w:r>
      <w:r w:rsidRPr="00434274">
        <w:rPr>
          <w:b/>
          <w:caps/>
          <w:szCs w:val="24"/>
        </w:rPr>
        <w:t xml:space="preserve"> </w:t>
      </w:r>
      <w:r w:rsidRPr="00EE3A1A">
        <w:rPr>
          <w:b/>
          <w:caps/>
          <w:szCs w:val="24"/>
        </w:rPr>
        <w:t>nekustamā īpašuma</w:t>
      </w:r>
      <w:r w:rsidR="00C7293C">
        <w:rPr>
          <w:b/>
          <w:caps/>
          <w:szCs w:val="24"/>
        </w:rPr>
        <w:t xml:space="preserve"> lielezera ielā 12A, Limbažos</w:t>
      </w:r>
      <w:r w:rsidRPr="00434274">
        <w:rPr>
          <w:b/>
          <w:caps/>
          <w:szCs w:val="24"/>
        </w:rPr>
        <w:t>, Limbažu novadā</w:t>
      </w:r>
      <w:r w:rsidR="00571B7F">
        <w:rPr>
          <w:b/>
          <w:caps/>
          <w:szCs w:val="24"/>
        </w:rPr>
        <w:t>,</w:t>
      </w:r>
    </w:p>
    <w:p w14:paraId="05230623" w14:textId="77777777" w:rsidR="006B3968" w:rsidRPr="00434274" w:rsidRDefault="006B3968" w:rsidP="006B3968">
      <w:pPr>
        <w:pStyle w:val="Pamatteksts"/>
        <w:ind w:right="28"/>
        <w:jc w:val="center"/>
        <w:rPr>
          <w:b/>
          <w:caps/>
          <w:szCs w:val="24"/>
        </w:rPr>
      </w:pPr>
      <w:r w:rsidRPr="00EE3A1A">
        <w:rPr>
          <w:b/>
          <w:caps/>
          <w:szCs w:val="24"/>
        </w:rPr>
        <w:t>apbūves tiesību izsole</w:t>
      </w:r>
      <w:r>
        <w:rPr>
          <w:b/>
          <w:caps/>
          <w:szCs w:val="24"/>
        </w:rPr>
        <w:t>s</w:t>
      </w:r>
      <w:r w:rsidRPr="00434274">
        <w:rPr>
          <w:b/>
          <w:caps/>
          <w:szCs w:val="24"/>
        </w:rPr>
        <w:t xml:space="preserve"> noteikumi</w:t>
      </w:r>
    </w:p>
    <w:p w14:paraId="2BAF0EF5" w14:textId="77777777" w:rsidR="006B3968" w:rsidRPr="00434274" w:rsidRDefault="006B3968" w:rsidP="006B3968">
      <w:pPr>
        <w:outlineLvl w:val="4"/>
        <w:rPr>
          <w:b/>
          <w:bCs/>
          <w:iCs/>
          <w:sz w:val="24"/>
          <w:szCs w:val="24"/>
        </w:rPr>
      </w:pPr>
    </w:p>
    <w:p w14:paraId="75DDA737" w14:textId="43C666EB" w:rsidR="006B3968" w:rsidRPr="00571B7F" w:rsidRDefault="006B3968" w:rsidP="00571B7F">
      <w:pPr>
        <w:pStyle w:val="Sarakstarindkopa"/>
        <w:numPr>
          <w:ilvl w:val="0"/>
          <w:numId w:val="3"/>
        </w:numPr>
        <w:jc w:val="center"/>
        <w:outlineLvl w:val="4"/>
        <w:rPr>
          <w:b/>
          <w:bCs/>
          <w:iCs/>
          <w:sz w:val="24"/>
          <w:szCs w:val="24"/>
        </w:rPr>
      </w:pPr>
      <w:r w:rsidRPr="00571B7F">
        <w:rPr>
          <w:b/>
          <w:bCs/>
          <w:iCs/>
          <w:sz w:val="24"/>
          <w:szCs w:val="24"/>
        </w:rPr>
        <w:t>Vispārīgie noteikumi</w:t>
      </w:r>
    </w:p>
    <w:p w14:paraId="5364DD7E" w14:textId="77777777" w:rsidR="00605955" w:rsidRPr="008E6EBF" w:rsidRDefault="00605955" w:rsidP="00605955">
      <w:pPr>
        <w:numPr>
          <w:ilvl w:val="1"/>
          <w:numId w:val="3"/>
        </w:numPr>
        <w:jc w:val="both"/>
        <w:rPr>
          <w:b/>
          <w:bCs/>
          <w:sz w:val="24"/>
          <w:szCs w:val="24"/>
        </w:rPr>
      </w:pPr>
      <w:r>
        <w:rPr>
          <w:sz w:val="24"/>
          <w:szCs w:val="24"/>
        </w:rPr>
        <w:t>L</w:t>
      </w:r>
      <w:r w:rsidR="00F8788C">
        <w:rPr>
          <w:sz w:val="24"/>
          <w:szCs w:val="24"/>
        </w:rPr>
        <w:t xml:space="preserve">imbažu </w:t>
      </w:r>
      <w:r w:rsidRPr="00C03239">
        <w:rPr>
          <w:sz w:val="24"/>
          <w:szCs w:val="24"/>
        </w:rPr>
        <w:t>no</w:t>
      </w:r>
      <w:r w:rsidR="00CE7135">
        <w:rPr>
          <w:sz w:val="24"/>
          <w:szCs w:val="24"/>
        </w:rPr>
        <w:t>vada pašvaldībai ir piederošs</w:t>
      </w:r>
      <w:r w:rsidRPr="00C03239">
        <w:rPr>
          <w:sz w:val="24"/>
          <w:szCs w:val="24"/>
        </w:rPr>
        <w:t xml:space="preserve"> nekustamais īpašums Lielezera ielā 12A, Limbažos, Limbažu novadā, kadastra Nr. 6601 011 0107, zemes vienības apzīmējums kadastrā 660</w:t>
      </w:r>
      <w:r w:rsidR="001D0A21">
        <w:rPr>
          <w:sz w:val="24"/>
          <w:szCs w:val="24"/>
        </w:rPr>
        <w:t xml:space="preserve">1 011 0106, </w:t>
      </w:r>
      <w:r w:rsidR="009F1C19">
        <w:rPr>
          <w:sz w:val="24"/>
          <w:szCs w:val="24"/>
        </w:rPr>
        <w:t>0,08 ha platībā</w:t>
      </w:r>
      <w:r w:rsidRPr="00C03239">
        <w:rPr>
          <w:sz w:val="24"/>
          <w:szCs w:val="24"/>
        </w:rPr>
        <w:t xml:space="preserve">, kas reģistrēts Vidzemes rajona tiesas </w:t>
      </w:r>
      <w:r w:rsidRPr="00C03239">
        <w:rPr>
          <w:color w:val="000000"/>
          <w:sz w:val="24"/>
          <w:szCs w:val="24"/>
        </w:rPr>
        <w:t>Limbažu</w:t>
      </w:r>
      <w:r w:rsidRPr="00C03239">
        <w:rPr>
          <w:sz w:val="24"/>
          <w:szCs w:val="24"/>
        </w:rPr>
        <w:t xml:space="preserve"> pagasta zemesgrāmatā, nodalījuma Nr.100000521134; saskaņā ar </w:t>
      </w:r>
      <w:r w:rsidRPr="00C03239">
        <w:rPr>
          <w:color w:val="000000"/>
          <w:sz w:val="24"/>
          <w:szCs w:val="24"/>
        </w:rPr>
        <w:t>Limbažu</w:t>
      </w:r>
      <w:r w:rsidRPr="00C03239">
        <w:rPr>
          <w:sz w:val="24"/>
          <w:szCs w:val="24"/>
        </w:rPr>
        <w:t xml:space="preserve"> novada </w:t>
      </w:r>
      <w:r w:rsidR="007D1755">
        <w:rPr>
          <w:sz w:val="24"/>
          <w:szCs w:val="24"/>
        </w:rPr>
        <w:t xml:space="preserve">pašvaldības </w:t>
      </w:r>
      <w:r w:rsidRPr="00C03239">
        <w:rPr>
          <w:sz w:val="24"/>
          <w:szCs w:val="24"/>
        </w:rPr>
        <w:t xml:space="preserve">Teritorijas plānojumu 2012-2024.gadam, plānotā (atļautā) zona ir Publisko iestāžu apbūves teritorijas (P) (turpmāk – </w:t>
      </w:r>
      <w:r w:rsidRPr="00C03239">
        <w:rPr>
          <w:b/>
          <w:sz w:val="24"/>
          <w:szCs w:val="24"/>
        </w:rPr>
        <w:t>Izsoles objekts)</w:t>
      </w:r>
      <w:r w:rsidRPr="00C03239">
        <w:rPr>
          <w:sz w:val="24"/>
          <w:szCs w:val="24"/>
        </w:rPr>
        <w:t xml:space="preserve">. </w:t>
      </w:r>
    </w:p>
    <w:p w14:paraId="5F9215FF" w14:textId="106985FB" w:rsidR="00605955" w:rsidRPr="0099194D" w:rsidRDefault="00605955" w:rsidP="00605955">
      <w:pPr>
        <w:numPr>
          <w:ilvl w:val="1"/>
          <w:numId w:val="3"/>
        </w:numPr>
        <w:jc w:val="both"/>
        <w:rPr>
          <w:b/>
          <w:bCs/>
          <w:sz w:val="24"/>
          <w:szCs w:val="24"/>
        </w:rPr>
      </w:pPr>
      <w:r>
        <w:rPr>
          <w:sz w:val="24"/>
          <w:szCs w:val="24"/>
        </w:rPr>
        <w:t>Izsoles objektam nav komunikāciju (</w:t>
      </w:r>
      <w:r w:rsidRPr="008E6EBF">
        <w:rPr>
          <w:sz w:val="24"/>
          <w:szCs w:val="24"/>
        </w:rPr>
        <w:t>elektrības) pieslēguma.</w:t>
      </w:r>
      <w:r w:rsidRPr="00A50DDE">
        <w:t xml:space="preserve"> </w:t>
      </w:r>
      <w:r w:rsidRPr="008E6EBF">
        <w:rPr>
          <w:sz w:val="24"/>
          <w:szCs w:val="24"/>
        </w:rPr>
        <w:t>Apgrūtinājumi- t</w:t>
      </w:r>
      <w:r w:rsidR="00EA77E7">
        <w:rPr>
          <w:sz w:val="24"/>
          <w:szCs w:val="24"/>
        </w:rPr>
        <w:t xml:space="preserve">auvas joslas teritorija gar upi: </w:t>
      </w:r>
      <w:r w:rsidRPr="008E6EBF">
        <w:rPr>
          <w:sz w:val="24"/>
          <w:szCs w:val="24"/>
        </w:rPr>
        <w:t>0.0038 ha; atzīme - dabiskas ūdensteces vides un dabas resursu aizsardzības aizsargjoslas teritorija pilsētās un ciemos 0.0038 ha, atzīme - Ziemeļvidzemes biosfēras rezervāta neitrālās zonas teritorija 0.08 ha</w:t>
      </w:r>
      <w:r w:rsidR="00571B7F">
        <w:rPr>
          <w:sz w:val="24"/>
          <w:szCs w:val="24"/>
        </w:rPr>
        <w:t>.</w:t>
      </w:r>
    </w:p>
    <w:p w14:paraId="0262AEB5" w14:textId="77777777" w:rsidR="00605955" w:rsidRPr="00C03239" w:rsidRDefault="00605955" w:rsidP="00605955">
      <w:pPr>
        <w:pStyle w:val="Sarakstarindkopa"/>
        <w:numPr>
          <w:ilvl w:val="1"/>
          <w:numId w:val="3"/>
        </w:numPr>
        <w:jc w:val="both"/>
        <w:rPr>
          <w:bCs/>
          <w:sz w:val="24"/>
          <w:szCs w:val="24"/>
        </w:rPr>
      </w:pPr>
      <w:r w:rsidRPr="00C03239">
        <w:rPr>
          <w:bCs/>
          <w:sz w:val="24"/>
          <w:szCs w:val="24"/>
        </w:rPr>
        <w:t>Izsoles tiesību mērķis ir noteikt Izsoles objekta apbūves tiesīgo, kurš piedāvā izdevīgāko finansiālo piedāvājumu apbūves tiesību nodibināšanai ar pašvaldību.</w:t>
      </w:r>
    </w:p>
    <w:p w14:paraId="1ED50BC8" w14:textId="3B45AF39" w:rsidR="009F1C19" w:rsidRDefault="00605955" w:rsidP="009F1C19">
      <w:pPr>
        <w:pStyle w:val="Sarakstarindkopa"/>
        <w:numPr>
          <w:ilvl w:val="1"/>
          <w:numId w:val="3"/>
        </w:numPr>
        <w:jc w:val="both"/>
        <w:rPr>
          <w:bCs/>
          <w:sz w:val="24"/>
          <w:szCs w:val="24"/>
        </w:rPr>
      </w:pPr>
      <w:r w:rsidRPr="00C03239">
        <w:rPr>
          <w:sz w:val="24"/>
          <w:szCs w:val="24"/>
        </w:rPr>
        <w:t xml:space="preserve">Izsoles objekta </w:t>
      </w:r>
      <w:r w:rsidRPr="00C03239">
        <w:rPr>
          <w:bCs/>
          <w:sz w:val="24"/>
          <w:szCs w:val="24"/>
        </w:rPr>
        <w:t>izmantošanas veids –</w:t>
      </w:r>
      <w:r w:rsidR="00571B7F">
        <w:rPr>
          <w:bCs/>
          <w:sz w:val="24"/>
          <w:szCs w:val="24"/>
        </w:rPr>
        <w:t xml:space="preserve"> </w:t>
      </w:r>
      <w:r w:rsidRPr="00C03239">
        <w:rPr>
          <w:sz w:val="24"/>
          <w:szCs w:val="24"/>
        </w:rPr>
        <w:t>kafejnīcas ar āra terasi izveidi</w:t>
      </w:r>
      <w:r w:rsidRPr="00C03239">
        <w:rPr>
          <w:bCs/>
          <w:sz w:val="24"/>
          <w:szCs w:val="24"/>
        </w:rPr>
        <w:t xml:space="preserve">. </w:t>
      </w:r>
    </w:p>
    <w:p w14:paraId="6E31A9B5" w14:textId="7B5FEAA8" w:rsidR="006B3968" w:rsidRPr="009F1C19" w:rsidRDefault="006B3968" w:rsidP="009F1C19">
      <w:pPr>
        <w:pStyle w:val="Sarakstarindkopa"/>
        <w:numPr>
          <w:ilvl w:val="1"/>
          <w:numId w:val="3"/>
        </w:numPr>
        <w:jc w:val="both"/>
        <w:rPr>
          <w:bCs/>
          <w:sz w:val="24"/>
          <w:szCs w:val="24"/>
        </w:rPr>
      </w:pPr>
      <w:r w:rsidRPr="009F1C19">
        <w:rPr>
          <w:bCs/>
          <w:sz w:val="24"/>
          <w:szCs w:val="24"/>
        </w:rPr>
        <w:t>Izsole notiek kā</w:t>
      </w:r>
      <w:r w:rsidR="001E3253">
        <w:rPr>
          <w:bCs/>
          <w:sz w:val="24"/>
          <w:szCs w:val="24"/>
        </w:rPr>
        <w:t xml:space="preserve"> atklāta finanšu piedāvājuma –</w:t>
      </w:r>
      <w:r w:rsidR="00571B7F">
        <w:rPr>
          <w:bCs/>
          <w:sz w:val="24"/>
          <w:szCs w:val="24"/>
        </w:rPr>
        <w:t xml:space="preserve"> </w:t>
      </w:r>
      <w:r w:rsidR="001E3253">
        <w:rPr>
          <w:bCs/>
          <w:sz w:val="24"/>
          <w:szCs w:val="24"/>
        </w:rPr>
        <w:t>i</w:t>
      </w:r>
      <w:r w:rsidRPr="009F1C19">
        <w:rPr>
          <w:sz w:val="24"/>
          <w:szCs w:val="24"/>
        </w:rPr>
        <w:t>zsoles objekta apbūves tiesības maksas vairāksolīšana</w:t>
      </w:r>
      <w:r w:rsidRPr="009F1C19">
        <w:rPr>
          <w:bCs/>
          <w:sz w:val="24"/>
          <w:szCs w:val="24"/>
        </w:rPr>
        <w:t xml:space="preserve">. Pretendents, kurš piedāvā augstāko apbūves tiesību maksu gadā, tiek atzīts par izsoles uzvarētāju un iegūst Izsoles objekta apbūves tiesības </w:t>
      </w:r>
      <w:r w:rsidRPr="009F1C19">
        <w:rPr>
          <w:bCs/>
          <w:color w:val="000000"/>
          <w:sz w:val="24"/>
          <w:szCs w:val="24"/>
        </w:rPr>
        <w:t>uz 30 (trīsdesmit) gadiem</w:t>
      </w:r>
      <w:r w:rsidRPr="009F1C19">
        <w:rPr>
          <w:bCs/>
          <w:sz w:val="24"/>
          <w:szCs w:val="24"/>
        </w:rPr>
        <w:t xml:space="preserve">. </w:t>
      </w:r>
    </w:p>
    <w:p w14:paraId="0248827D" w14:textId="77777777" w:rsidR="006B3968" w:rsidRPr="00434274" w:rsidRDefault="006B3968" w:rsidP="006B3968">
      <w:pPr>
        <w:jc w:val="center"/>
        <w:outlineLvl w:val="4"/>
        <w:rPr>
          <w:b/>
          <w:bCs/>
          <w:iCs/>
          <w:sz w:val="24"/>
          <w:szCs w:val="24"/>
        </w:rPr>
      </w:pPr>
    </w:p>
    <w:p w14:paraId="32C2A118" w14:textId="42F70D4B" w:rsidR="006B3968" w:rsidRPr="00571B7F" w:rsidRDefault="009F1C19" w:rsidP="00571B7F">
      <w:pPr>
        <w:pStyle w:val="Sarakstarindkopa"/>
        <w:numPr>
          <w:ilvl w:val="0"/>
          <w:numId w:val="19"/>
        </w:numPr>
        <w:jc w:val="center"/>
        <w:outlineLvl w:val="4"/>
        <w:rPr>
          <w:b/>
          <w:bCs/>
          <w:iCs/>
          <w:sz w:val="24"/>
          <w:szCs w:val="24"/>
        </w:rPr>
      </w:pPr>
      <w:r w:rsidRPr="00571B7F">
        <w:rPr>
          <w:b/>
          <w:bCs/>
          <w:iCs/>
          <w:sz w:val="24"/>
          <w:szCs w:val="24"/>
        </w:rPr>
        <w:t>Izsoles rīkotājs</w:t>
      </w:r>
    </w:p>
    <w:p w14:paraId="6FAAEB96" w14:textId="2EDB8A64" w:rsidR="009F1C19" w:rsidRPr="009F1C19" w:rsidRDefault="00571B7F" w:rsidP="009F1C19">
      <w:pPr>
        <w:pStyle w:val="Sarakstarindkopa"/>
        <w:numPr>
          <w:ilvl w:val="1"/>
          <w:numId w:val="19"/>
        </w:numPr>
        <w:jc w:val="both"/>
        <w:rPr>
          <w:sz w:val="24"/>
          <w:szCs w:val="24"/>
        </w:rPr>
      </w:pPr>
      <w:r>
        <w:rPr>
          <w:b/>
          <w:bCs/>
          <w:sz w:val="24"/>
          <w:szCs w:val="24"/>
        </w:rPr>
        <w:t xml:space="preserve"> </w:t>
      </w:r>
      <w:r w:rsidR="009F1C19" w:rsidRPr="009F1C19">
        <w:rPr>
          <w:b/>
          <w:bCs/>
          <w:sz w:val="24"/>
          <w:szCs w:val="24"/>
        </w:rPr>
        <w:t xml:space="preserve">IZSOLES RĪKOTĀJS – </w:t>
      </w:r>
      <w:r w:rsidR="009F1C19" w:rsidRPr="009F1C19">
        <w:rPr>
          <w:sz w:val="24"/>
          <w:szCs w:val="24"/>
        </w:rPr>
        <w:t xml:space="preserve">Limbažu novada pašvaldības īpašumu privatizācijas un atsavināšanas komisija (turpmāk tekstā – </w:t>
      </w:r>
      <w:r w:rsidR="009F1C19" w:rsidRPr="00571B7F">
        <w:rPr>
          <w:bCs/>
          <w:sz w:val="24"/>
          <w:szCs w:val="24"/>
        </w:rPr>
        <w:t>Komisija</w:t>
      </w:r>
      <w:r w:rsidR="009F1C19" w:rsidRPr="009F1C19">
        <w:rPr>
          <w:sz w:val="24"/>
          <w:szCs w:val="24"/>
        </w:rPr>
        <w:t xml:space="preserve">). </w:t>
      </w:r>
    </w:p>
    <w:p w14:paraId="0B1CD07B" w14:textId="77777777" w:rsidR="006B3968" w:rsidRDefault="006B3968" w:rsidP="006B3968">
      <w:pPr>
        <w:jc w:val="center"/>
        <w:outlineLvl w:val="4"/>
        <w:rPr>
          <w:b/>
          <w:bCs/>
          <w:iCs/>
          <w:sz w:val="24"/>
          <w:szCs w:val="24"/>
        </w:rPr>
      </w:pPr>
    </w:p>
    <w:p w14:paraId="6B76C33E" w14:textId="45459D77" w:rsidR="006B3968" w:rsidRPr="00CA5A3C" w:rsidRDefault="006B3968" w:rsidP="00571B7F">
      <w:pPr>
        <w:pStyle w:val="BodyText8"/>
        <w:numPr>
          <w:ilvl w:val="0"/>
          <w:numId w:val="19"/>
        </w:numPr>
        <w:shd w:val="clear" w:color="auto" w:fill="auto"/>
        <w:spacing w:line="274" w:lineRule="exact"/>
        <w:ind w:right="20"/>
        <w:rPr>
          <w:rFonts w:eastAsia="Lucida Sans Unicode"/>
          <w:b/>
          <w:kern w:val="2"/>
          <w:sz w:val="24"/>
          <w:szCs w:val="24"/>
        </w:rPr>
      </w:pPr>
      <w:r w:rsidRPr="00CA5A3C">
        <w:rPr>
          <w:rFonts w:eastAsia="Lucida Sans Unicode"/>
          <w:b/>
          <w:kern w:val="2"/>
          <w:sz w:val="24"/>
          <w:szCs w:val="24"/>
        </w:rPr>
        <w:t>Apbūves tiesības maksa</w:t>
      </w:r>
    </w:p>
    <w:p w14:paraId="462D0314" w14:textId="77777777" w:rsidR="006B3968" w:rsidRPr="00FA4267" w:rsidRDefault="006B3968" w:rsidP="006B3968">
      <w:pPr>
        <w:pStyle w:val="Sarakstarindkopa"/>
        <w:widowControl w:val="0"/>
        <w:numPr>
          <w:ilvl w:val="0"/>
          <w:numId w:val="5"/>
        </w:numPr>
        <w:tabs>
          <w:tab w:val="left" w:pos="0"/>
          <w:tab w:val="left" w:pos="709"/>
        </w:tabs>
        <w:suppressAutoHyphens/>
        <w:snapToGrid w:val="0"/>
        <w:ind w:left="567" w:hanging="567"/>
        <w:jc w:val="both"/>
        <w:rPr>
          <w:sz w:val="24"/>
          <w:szCs w:val="24"/>
        </w:rPr>
      </w:pPr>
      <w:r w:rsidRPr="00FA4267">
        <w:rPr>
          <w:sz w:val="24"/>
          <w:szCs w:val="24"/>
        </w:rPr>
        <w:t xml:space="preserve">Izsoles sākumcena gadā ir </w:t>
      </w:r>
      <w:r w:rsidR="00C37A0C">
        <w:rPr>
          <w:b/>
          <w:bCs/>
          <w:sz w:val="24"/>
          <w:szCs w:val="24"/>
        </w:rPr>
        <w:t>200,00</w:t>
      </w:r>
      <w:r w:rsidRPr="001D13B2">
        <w:rPr>
          <w:b/>
          <w:bCs/>
          <w:sz w:val="24"/>
          <w:szCs w:val="24"/>
        </w:rPr>
        <w:t xml:space="preserve"> EUR</w:t>
      </w:r>
      <w:r w:rsidR="00295C93">
        <w:rPr>
          <w:b/>
          <w:bCs/>
          <w:sz w:val="24"/>
          <w:szCs w:val="24"/>
        </w:rPr>
        <w:t xml:space="preserve"> (divi simti eiro un 00</w:t>
      </w:r>
      <w:r w:rsidRPr="001D13B2">
        <w:rPr>
          <w:b/>
          <w:bCs/>
          <w:sz w:val="24"/>
          <w:szCs w:val="24"/>
        </w:rPr>
        <w:t xml:space="preserve"> centi)</w:t>
      </w:r>
      <w:r w:rsidRPr="00631D0B">
        <w:rPr>
          <w:sz w:val="24"/>
          <w:szCs w:val="24"/>
        </w:rPr>
        <w:t>.</w:t>
      </w:r>
      <w:r w:rsidRPr="00631D0B">
        <w:rPr>
          <w:b/>
          <w:bCs/>
          <w:color w:val="FF0000"/>
          <w:sz w:val="24"/>
          <w:szCs w:val="24"/>
        </w:rPr>
        <w:t xml:space="preserve"> </w:t>
      </w:r>
    </w:p>
    <w:p w14:paraId="47DC0349" w14:textId="6A8BC2EC" w:rsidR="006B3968" w:rsidRDefault="006B3968" w:rsidP="006B3968">
      <w:pPr>
        <w:pStyle w:val="Sarakstarindkopa"/>
        <w:widowControl w:val="0"/>
        <w:numPr>
          <w:ilvl w:val="0"/>
          <w:numId w:val="5"/>
        </w:numPr>
        <w:tabs>
          <w:tab w:val="left" w:pos="0"/>
          <w:tab w:val="left" w:pos="709"/>
        </w:tabs>
        <w:suppressAutoHyphens/>
        <w:snapToGrid w:val="0"/>
        <w:ind w:left="567" w:hanging="567"/>
        <w:jc w:val="both"/>
        <w:rPr>
          <w:sz w:val="24"/>
          <w:szCs w:val="24"/>
        </w:rPr>
      </w:pPr>
      <w:r w:rsidRPr="00FA4267">
        <w:rPr>
          <w:sz w:val="24"/>
          <w:szCs w:val="24"/>
        </w:rPr>
        <w:t xml:space="preserve">Papildus gada maksai par apbūves tiesību apbūves tiesīgais apmaksā </w:t>
      </w:r>
      <w:r>
        <w:rPr>
          <w:sz w:val="24"/>
          <w:szCs w:val="24"/>
        </w:rPr>
        <w:t>p</w:t>
      </w:r>
      <w:r w:rsidRPr="00FA4267">
        <w:rPr>
          <w:sz w:val="24"/>
          <w:szCs w:val="24"/>
        </w:rPr>
        <w:t>ievienotās vērtības nodokli, atbilstoši Pievienot</w:t>
      </w:r>
      <w:r w:rsidR="00571B7F">
        <w:rPr>
          <w:sz w:val="24"/>
          <w:szCs w:val="24"/>
        </w:rPr>
        <w:t>ā</w:t>
      </w:r>
      <w:r w:rsidRPr="00FA4267">
        <w:rPr>
          <w:sz w:val="24"/>
          <w:szCs w:val="24"/>
        </w:rPr>
        <w:t xml:space="preserve">s vērtības nodokļa likumam, u.c. Latvijas Republikas normatīvajos aktos noteiktos un tieši ar Izsoles objektu saistītos nodokļus, nodevas, kā arī nekustamā īpašuma nodokli. </w:t>
      </w:r>
    </w:p>
    <w:p w14:paraId="5E76EC5F" w14:textId="77777777" w:rsidR="006B3968" w:rsidRDefault="006B3968" w:rsidP="006B3968">
      <w:pPr>
        <w:pStyle w:val="Sarakstarindkopa"/>
        <w:widowControl w:val="0"/>
        <w:numPr>
          <w:ilvl w:val="0"/>
          <w:numId w:val="5"/>
        </w:numPr>
        <w:tabs>
          <w:tab w:val="left" w:pos="0"/>
          <w:tab w:val="left" w:pos="709"/>
        </w:tabs>
        <w:suppressAutoHyphens/>
        <w:snapToGrid w:val="0"/>
        <w:ind w:left="567" w:hanging="567"/>
        <w:jc w:val="both"/>
        <w:rPr>
          <w:sz w:val="24"/>
          <w:szCs w:val="24"/>
        </w:rPr>
      </w:pPr>
      <w:r w:rsidRPr="00FA4267">
        <w:rPr>
          <w:sz w:val="24"/>
          <w:szCs w:val="24"/>
        </w:rPr>
        <w:t xml:space="preserve">Izsoles uzvarētājs (turpmāk – Apbūves tiesīgais) papildus maksai par apbūves tiesības </w:t>
      </w:r>
      <w:r w:rsidRPr="00FA4267">
        <w:rPr>
          <w:sz w:val="24"/>
          <w:szCs w:val="24"/>
        </w:rPr>
        <w:lastRenderedPageBreak/>
        <w:t xml:space="preserve">piešķiršanu veic vienreizēju maksājumu </w:t>
      </w:r>
      <w:r w:rsidRPr="00FB3D1E">
        <w:rPr>
          <w:sz w:val="24"/>
          <w:szCs w:val="24"/>
        </w:rPr>
        <w:t xml:space="preserve">50,00 EUR (piecdesmit eiro) apmērā, </w:t>
      </w:r>
      <w:r w:rsidRPr="00FA4267">
        <w:rPr>
          <w:sz w:val="24"/>
          <w:szCs w:val="24"/>
        </w:rPr>
        <w:t xml:space="preserve">lai kompensētu Pašvaldībai pieaicinātā sertificēta vērtētāja atlīdzības summu par </w:t>
      </w:r>
      <w:r w:rsidRPr="00FA4267">
        <w:rPr>
          <w:rFonts w:eastAsia="Lucida Sans Unicode"/>
          <w:kern w:val="2"/>
          <w:sz w:val="24"/>
          <w:szCs w:val="24"/>
        </w:rPr>
        <w:t>Izsoles objekta apbūves tiesības gada maksas noteikšanu.</w:t>
      </w:r>
      <w:r w:rsidRPr="00FA4267">
        <w:rPr>
          <w:sz w:val="24"/>
          <w:szCs w:val="24"/>
        </w:rPr>
        <w:t xml:space="preserve"> </w:t>
      </w:r>
    </w:p>
    <w:p w14:paraId="1356E516" w14:textId="77777777" w:rsidR="006B3968" w:rsidRDefault="006B3968" w:rsidP="006B3968">
      <w:pPr>
        <w:pStyle w:val="Sarakstarindkopa"/>
        <w:widowControl w:val="0"/>
        <w:numPr>
          <w:ilvl w:val="0"/>
          <w:numId w:val="5"/>
        </w:numPr>
        <w:tabs>
          <w:tab w:val="left" w:pos="0"/>
          <w:tab w:val="left" w:pos="709"/>
        </w:tabs>
        <w:suppressAutoHyphens/>
        <w:snapToGrid w:val="0"/>
        <w:ind w:left="567" w:hanging="567"/>
        <w:jc w:val="both"/>
        <w:rPr>
          <w:sz w:val="24"/>
          <w:szCs w:val="24"/>
        </w:rPr>
      </w:pPr>
      <w:r w:rsidRPr="00FA4267">
        <w:rPr>
          <w:sz w:val="24"/>
          <w:szCs w:val="24"/>
        </w:rPr>
        <w:t xml:space="preserve">Izsoles solis tiek noteikts </w:t>
      </w:r>
      <w:r w:rsidR="00AE0C89">
        <w:rPr>
          <w:sz w:val="24"/>
          <w:szCs w:val="24"/>
        </w:rPr>
        <w:t>5</w:t>
      </w:r>
      <w:r w:rsidRPr="00FA4267">
        <w:rPr>
          <w:sz w:val="24"/>
          <w:szCs w:val="24"/>
        </w:rPr>
        <w:t>0,00</w:t>
      </w:r>
      <w:r>
        <w:rPr>
          <w:sz w:val="24"/>
          <w:szCs w:val="24"/>
        </w:rPr>
        <w:t xml:space="preserve"> EUR</w:t>
      </w:r>
      <w:r w:rsidR="00AE0C89">
        <w:rPr>
          <w:sz w:val="24"/>
          <w:szCs w:val="24"/>
        </w:rPr>
        <w:t xml:space="preserve"> (piecdesmit</w:t>
      </w:r>
      <w:r>
        <w:rPr>
          <w:sz w:val="24"/>
          <w:szCs w:val="24"/>
        </w:rPr>
        <w:t xml:space="preserve"> eiro un 00 centi)</w:t>
      </w:r>
      <w:r w:rsidRPr="00FA4267">
        <w:rPr>
          <w:sz w:val="24"/>
          <w:szCs w:val="24"/>
        </w:rPr>
        <w:t xml:space="preserve"> apmērā pie gada apbūves tiesības maksas, bez pievienotās vērtības nodokļa.</w:t>
      </w:r>
    </w:p>
    <w:p w14:paraId="079F380A" w14:textId="77777777" w:rsidR="006B3968" w:rsidRPr="002A53E1" w:rsidRDefault="006B3968" w:rsidP="006B3968">
      <w:pPr>
        <w:pStyle w:val="Sarakstarindkopa"/>
        <w:widowControl w:val="0"/>
        <w:numPr>
          <w:ilvl w:val="0"/>
          <w:numId w:val="5"/>
        </w:numPr>
        <w:tabs>
          <w:tab w:val="left" w:pos="0"/>
          <w:tab w:val="left" w:pos="709"/>
        </w:tabs>
        <w:suppressAutoHyphens/>
        <w:snapToGrid w:val="0"/>
        <w:ind w:left="567" w:hanging="567"/>
        <w:jc w:val="both"/>
        <w:rPr>
          <w:sz w:val="24"/>
          <w:szCs w:val="24"/>
        </w:rPr>
      </w:pPr>
      <w:r w:rsidRPr="00FA4267">
        <w:rPr>
          <w:sz w:val="24"/>
          <w:szCs w:val="24"/>
        </w:rPr>
        <w:t>Maksa par apbūves tiesību ir izsolē nosolītā visaugstākā maksa pie Izsoles objekta gada apbūves tiesības maksas (bez pievienotās vērtības nodokļa).</w:t>
      </w:r>
    </w:p>
    <w:p w14:paraId="02359035" w14:textId="77777777" w:rsidR="006B3968" w:rsidRPr="00FA4267" w:rsidRDefault="006B3968" w:rsidP="006B3968">
      <w:pPr>
        <w:pStyle w:val="Sarakstarindkopa"/>
        <w:widowControl w:val="0"/>
        <w:numPr>
          <w:ilvl w:val="0"/>
          <w:numId w:val="5"/>
        </w:numPr>
        <w:tabs>
          <w:tab w:val="left" w:pos="0"/>
          <w:tab w:val="left" w:pos="709"/>
        </w:tabs>
        <w:suppressAutoHyphens/>
        <w:snapToGrid w:val="0"/>
        <w:ind w:left="567" w:hanging="567"/>
        <w:jc w:val="both"/>
        <w:rPr>
          <w:sz w:val="24"/>
          <w:szCs w:val="24"/>
        </w:rPr>
      </w:pPr>
      <w:r>
        <w:rPr>
          <w:sz w:val="24"/>
          <w:szCs w:val="24"/>
        </w:rPr>
        <w:t>Limbažu novada pašvaldībai</w:t>
      </w:r>
      <w:r w:rsidRPr="00FA4267">
        <w:rPr>
          <w:sz w:val="24"/>
          <w:szCs w:val="24"/>
        </w:rPr>
        <w:t xml:space="preserve"> ir tiesības vienpusēji pārskatīt un mainīt maksu p</w:t>
      </w:r>
      <w:r w:rsidR="00C446A9">
        <w:rPr>
          <w:sz w:val="24"/>
          <w:szCs w:val="24"/>
        </w:rPr>
        <w:t xml:space="preserve">ar apbūves tiesības piešķiršanu, </w:t>
      </w:r>
      <w:r w:rsidRPr="00FA4267">
        <w:rPr>
          <w:sz w:val="24"/>
          <w:szCs w:val="24"/>
        </w:rPr>
        <w:t>normatīvajos aktos neteiktajā kārtībā un apmērā.</w:t>
      </w:r>
    </w:p>
    <w:p w14:paraId="5BE9FA0C" w14:textId="77777777" w:rsidR="006B3968" w:rsidRPr="00434274" w:rsidRDefault="006B3968" w:rsidP="006B3968">
      <w:pPr>
        <w:outlineLvl w:val="4"/>
        <w:rPr>
          <w:b/>
          <w:bCs/>
          <w:iCs/>
          <w:sz w:val="24"/>
          <w:szCs w:val="24"/>
        </w:rPr>
      </w:pPr>
    </w:p>
    <w:p w14:paraId="3A2A926D" w14:textId="6FE98F23" w:rsidR="006B3968" w:rsidRPr="00571B7F" w:rsidRDefault="006B3968" w:rsidP="00571B7F">
      <w:pPr>
        <w:pStyle w:val="Sarakstarindkopa"/>
        <w:numPr>
          <w:ilvl w:val="0"/>
          <w:numId w:val="19"/>
        </w:numPr>
        <w:jc w:val="center"/>
        <w:outlineLvl w:val="4"/>
        <w:rPr>
          <w:b/>
          <w:bCs/>
          <w:iCs/>
          <w:sz w:val="24"/>
          <w:szCs w:val="24"/>
        </w:rPr>
      </w:pPr>
      <w:r w:rsidRPr="00571B7F">
        <w:rPr>
          <w:b/>
          <w:bCs/>
          <w:iCs/>
          <w:sz w:val="24"/>
          <w:szCs w:val="24"/>
        </w:rPr>
        <w:t>Izsoles dalībnieku reģistrācija</w:t>
      </w:r>
    </w:p>
    <w:p w14:paraId="0E4037F1" w14:textId="77777777" w:rsidR="006B3968" w:rsidRPr="002A53E1" w:rsidRDefault="006B3968" w:rsidP="006B3968">
      <w:pPr>
        <w:pStyle w:val="Sarakstarindkopa"/>
        <w:numPr>
          <w:ilvl w:val="0"/>
          <w:numId w:val="6"/>
        </w:numPr>
        <w:ind w:left="567" w:hanging="567"/>
        <w:jc w:val="both"/>
        <w:rPr>
          <w:bCs/>
          <w:sz w:val="24"/>
          <w:szCs w:val="24"/>
        </w:rPr>
      </w:pPr>
      <w:r w:rsidRPr="002A53E1">
        <w:rPr>
          <w:bCs/>
          <w:sz w:val="24"/>
          <w:szCs w:val="24"/>
        </w:rPr>
        <w:t xml:space="preserve">Par izsoles dalībnieku var kļūt fiziska vai juridiska persona, kā arī personālsabiedrība, kura saskaņā ar spēkā esošajiem normatīvajiem aktiem un šiem noteikumiem ir tiesīga piedalīties izsolē un iegūt apbūves tiesību (turpmāk – Pretendents). </w:t>
      </w:r>
    </w:p>
    <w:p w14:paraId="50AED1F2" w14:textId="77777777" w:rsidR="006B3968" w:rsidRDefault="006B3968" w:rsidP="006B3968">
      <w:pPr>
        <w:pStyle w:val="Sarakstarindkopa"/>
        <w:numPr>
          <w:ilvl w:val="0"/>
          <w:numId w:val="6"/>
        </w:numPr>
        <w:ind w:left="567" w:hanging="567"/>
        <w:jc w:val="both"/>
        <w:rPr>
          <w:bCs/>
          <w:sz w:val="24"/>
          <w:szCs w:val="24"/>
        </w:rPr>
      </w:pPr>
      <w:r w:rsidRPr="00847272">
        <w:rPr>
          <w:bCs/>
          <w:sz w:val="24"/>
          <w:szCs w:val="24"/>
        </w:rPr>
        <w:t xml:space="preserve">Izsoles dalībnieku reģistrācija sākas ar Limbažu novada domes lēmuma pieņemšanas brīdi un notiek katru darba dienu </w:t>
      </w:r>
      <w:r w:rsidRPr="00847272">
        <w:rPr>
          <w:bCs/>
          <w:color w:val="000000"/>
          <w:sz w:val="24"/>
          <w:szCs w:val="24"/>
        </w:rPr>
        <w:t xml:space="preserve">līdz </w:t>
      </w:r>
      <w:r w:rsidRPr="002F57CB">
        <w:rPr>
          <w:bCs/>
          <w:sz w:val="24"/>
          <w:szCs w:val="24"/>
        </w:rPr>
        <w:t>20</w:t>
      </w:r>
      <w:r w:rsidR="005460B1">
        <w:rPr>
          <w:bCs/>
          <w:sz w:val="24"/>
          <w:szCs w:val="24"/>
        </w:rPr>
        <w:t>21</w:t>
      </w:r>
      <w:r w:rsidRPr="002F57CB">
        <w:rPr>
          <w:bCs/>
          <w:sz w:val="24"/>
          <w:szCs w:val="24"/>
        </w:rPr>
        <w:t>.gada</w:t>
      </w:r>
      <w:r w:rsidR="00265E0A" w:rsidRPr="002F57CB">
        <w:rPr>
          <w:bCs/>
          <w:sz w:val="24"/>
          <w:szCs w:val="24"/>
        </w:rPr>
        <w:t xml:space="preserve"> 10.maijam</w:t>
      </w:r>
      <w:r w:rsidRPr="002F57CB">
        <w:rPr>
          <w:bCs/>
          <w:sz w:val="24"/>
          <w:szCs w:val="24"/>
        </w:rPr>
        <w:t xml:space="preserve">, plkst.17.00, </w:t>
      </w:r>
      <w:r w:rsidRPr="00847272">
        <w:rPr>
          <w:bCs/>
          <w:color w:val="000000"/>
          <w:sz w:val="24"/>
          <w:szCs w:val="24"/>
        </w:rPr>
        <w:t>Limbažu novada pašvaldībā - Limbažos, Rīgas ielā 16, 1.stāvā, klientu apkalpošanas centrā, Rīgas ielā 16, Limbažos, darba dienās no 8.00-17.00, piektdienās līdz 16.00. Izziņas pa tālr. 64023013</w:t>
      </w:r>
      <w:r w:rsidRPr="00847272">
        <w:rPr>
          <w:bCs/>
          <w:sz w:val="24"/>
          <w:szCs w:val="24"/>
        </w:rPr>
        <w:t xml:space="preserve">, 64020401. </w:t>
      </w:r>
    </w:p>
    <w:p w14:paraId="5DB90FFF" w14:textId="77777777" w:rsidR="006B3968" w:rsidRPr="002A53E1" w:rsidRDefault="006B3968" w:rsidP="00571B7F">
      <w:pPr>
        <w:pStyle w:val="Sarakstarindkopa"/>
        <w:numPr>
          <w:ilvl w:val="0"/>
          <w:numId w:val="6"/>
        </w:numPr>
        <w:ind w:left="567" w:hanging="567"/>
        <w:jc w:val="both"/>
        <w:rPr>
          <w:bCs/>
          <w:sz w:val="24"/>
          <w:szCs w:val="24"/>
        </w:rPr>
      </w:pPr>
      <w:r w:rsidRPr="002A53E1">
        <w:rPr>
          <w:bCs/>
          <w:sz w:val="24"/>
          <w:szCs w:val="24"/>
        </w:rPr>
        <w:t xml:space="preserve">Pirms pieteikuma par piedalīšanos izsolē iesniegšanas, Pretendents iemaksā </w:t>
      </w:r>
      <w:r>
        <w:rPr>
          <w:bCs/>
          <w:sz w:val="24"/>
          <w:szCs w:val="24"/>
        </w:rPr>
        <w:t>Limbažu novada</w:t>
      </w:r>
      <w:r w:rsidRPr="002A53E1">
        <w:rPr>
          <w:bCs/>
          <w:sz w:val="24"/>
          <w:szCs w:val="24"/>
        </w:rPr>
        <w:t xml:space="preserve"> pašvaldības kontā: AS “SEB banka” kods UNLALV2X, LV22UNLA0013014130830</w:t>
      </w:r>
      <w:r>
        <w:rPr>
          <w:bCs/>
          <w:sz w:val="24"/>
          <w:szCs w:val="24"/>
        </w:rPr>
        <w:t xml:space="preserve"> dalības maksu</w:t>
      </w:r>
      <w:r w:rsidRPr="002A53E1">
        <w:rPr>
          <w:bCs/>
          <w:sz w:val="24"/>
          <w:szCs w:val="24"/>
        </w:rPr>
        <w:t xml:space="preserve"> </w:t>
      </w:r>
      <w:r w:rsidRPr="00815057">
        <w:rPr>
          <w:bCs/>
          <w:sz w:val="24"/>
          <w:szCs w:val="24"/>
        </w:rPr>
        <w:t xml:space="preserve">30,00 EUR (trīsdesmit eiro un 00 centi) </w:t>
      </w:r>
      <w:r w:rsidRPr="002A53E1">
        <w:rPr>
          <w:bCs/>
          <w:sz w:val="24"/>
          <w:szCs w:val="24"/>
        </w:rPr>
        <w:t xml:space="preserve">apmērā (maksājuma uzdevumā norāda šādu informāciju: </w:t>
      </w:r>
      <w:r>
        <w:rPr>
          <w:bCs/>
          <w:sz w:val="24"/>
          <w:szCs w:val="24"/>
        </w:rPr>
        <w:t>dalības maksa</w:t>
      </w:r>
      <w:r w:rsidRPr="002A53E1">
        <w:rPr>
          <w:bCs/>
          <w:sz w:val="24"/>
          <w:szCs w:val="24"/>
        </w:rPr>
        <w:t xml:space="preserve"> ap</w:t>
      </w:r>
      <w:r w:rsidR="00DA2D82">
        <w:rPr>
          <w:bCs/>
          <w:sz w:val="24"/>
          <w:szCs w:val="24"/>
        </w:rPr>
        <w:t>būves tiesību pirmajai izsolei Lielezera ielā 12A, Limbažos</w:t>
      </w:r>
      <w:r w:rsidRPr="002A53E1">
        <w:rPr>
          <w:bCs/>
          <w:sz w:val="24"/>
          <w:szCs w:val="24"/>
        </w:rPr>
        <w:t>)</w:t>
      </w:r>
      <w:r>
        <w:rPr>
          <w:bCs/>
          <w:sz w:val="24"/>
          <w:szCs w:val="24"/>
        </w:rPr>
        <w:t xml:space="preserve"> </w:t>
      </w:r>
      <w:r w:rsidRPr="00EA14D7">
        <w:rPr>
          <w:bCs/>
          <w:sz w:val="24"/>
          <w:szCs w:val="24"/>
        </w:rPr>
        <w:t>(izsoles dalības maksa netiek atmaksāta)</w:t>
      </w:r>
      <w:r>
        <w:rPr>
          <w:bCs/>
          <w:sz w:val="24"/>
          <w:szCs w:val="24"/>
        </w:rPr>
        <w:t>.</w:t>
      </w:r>
    </w:p>
    <w:p w14:paraId="1FA796BC" w14:textId="77777777" w:rsidR="006B3968" w:rsidRPr="00434274" w:rsidRDefault="006B3968" w:rsidP="00571B7F">
      <w:pPr>
        <w:pStyle w:val="Sarakstarindkopa"/>
        <w:numPr>
          <w:ilvl w:val="1"/>
          <w:numId w:val="1"/>
        </w:numPr>
        <w:tabs>
          <w:tab w:val="left" w:pos="426"/>
        </w:tabs>
        <w:ind w:left="567" w:hanging="567"/>
        <w:jc w:val="both"/>
        <w:rPr>
          <w:sz w:val="24"/>
          <w:szCs w:val="24"/>
        </w:rPr>
      </w:pPr>
      <w:r w:rsidRPr="00434274">
        <w:rPr>
          <w:sz w:val="24"/>
          <w:szCs w:val="24"/>
        </w:rPr>
        <w:t>Fiziskā persona, reģistrējoties dalībai izsolē, iesniedz šādus dokumentus:</w:t>
      </w:r>
    </w:p>
    <w:p w14:paraId="7B4E6FC1" w14:textId="77777777" w:rsidR="006B3968" w:rsidRPr="00434274" w:rsidRDefault="006B3968" w:rsidP="006B3968">
      <w:pPr>
        <w:pStyle w:val="Sarakstarindkopa"/>
        <w:numPr>
          <w:ilvl w:val="2"/>
          <w:numId w:val="1"/>
        </w:numPr>
        <w:tabs>
          <w:tab w:val="left" w:pos="1134"/>
        </w:tabs>
        <w:ind w:left="567" w:firstLine="0"/>
        <w:jc w:val="both"/>
        <w:rPr>
          <w:sz w:val="24"/>
          <w:szCs w:val="24"/>
        </w:rPr>
      </w:pPr>
      <w:r w:rsidRPr="00434274">
        <w:rPr>
          <w:sz w:val="24"/>
          <w:szCs w:val="24"/>
        </w:rPr>
        <w:t>izsoles pieteikumu;</w:t>
      </w:r>
    </w:p>
    <w:p w14:paraId="0B222791" w14:textId="77777777" w:rsidR="006B3968" w:rsidRPr="00434274" w:rsidRDefault="006B3968" w:rsidP="006B3968">
      <w:pPr>
        <w:pStyle w:val="Sarakstarindkopa"/>
        <w:numPr>
          <w:ilvl w:val="2"/>
          <w:numId w:val="1"/>
        </w:numPr>
        <w:tabs>
          <w:tab w:val="left" w:pos="1134"/>
        </w:tabs>
        <w:ind w:left="567" w:firstLine="0"/>
        <w:jc w:val="both"/>
        <w:rPr>
          <w:sz w:val="24"/>
          <w:szCs w:val="24"/>
        </w:rPr>
      </w:pPr>
      <w:r w:rsidRPr="00434274">
        <w:rPr>
          <w:sz w:val="24"/>
          <w:szCs w:val="24"/>
        </w:rPr>
        <w:t xml:space="preserve">kvīti par izsoles </w:t>
      </w:r>
      <w:r w:rsidRPr="00EA14D7">
        <w:rPr>
          <w:bCs/>
          <w:sz w:val="24"/>
          <w:szCs w:val="24"/>
        </w:rPr>
        <w:t>dalības maksa</w:t>
      </w:r>
      <w:r>
        <w:rPr>
          <w:bCs/>
          <w:sz w:val="24"/>
          <w:szCs w:val="24"/>
        </w:rPr>
        <w:t xml:space="preserve">s </w:t>
      </w:r>
      <w:r w:rsidRPr="00434274">
        <w:rPr>
          <w:sz w:val="24"/>
          <w:szCs w:val="24"/>
        </w:rPr>
        <w:t>samaksu.</w:t>
      </w:r>
    </w:p>
    <w:p w14:paraId="3854A13F" w14:textId="77777777" w:rsidR="006B3968" w:rsidRPr="00434274" w:rsidRDefault="006B3968" w:rsidP="006B3968">
      <w:pPr>
        <w:pStyle w:val="Sarakstarindkopa"/>
        <w:numPr>
          <w:ilvl w:val="1"/>
          <w:numId w:val="1"/>
        </w:numPr>
        <w:ind w:left="567" w:hanging="567"/>
        <w:jc w:val="both"/>
        <w:rPr>
          <w:sz w:val="24"/>
          <w:szCs w:val="24"/>
        </w:rPr>
      </w:pPr>
      <w:r w:rsidRPr="00434274">
        <w:rPr>
          <w:sz w:val="24"/>
          <w:szCs w:val="24"/>
        </w:rPr>
        <w:t>Latvijā reģistrēta juridiskā persona, reģistrējoties dalībai izsolē, iesniedz šādus dokumentus:</w:t>
      </w:r>
    </w:p>
    <w:p w14:paraId="21BAB0E0" w14:textId="1164621D" w:rsidR="006B3968" w:rsidRPr="00434274" w:rsidRDefault="006B3968" w:rsidP="006B3968">
      <w:pPr>
        <w:pStyle w:val="Sarakstarindkopa"/>
        <w:numPr>
          <w:ilvl w:val="2"/>
          <w:numId w:val="1"/>
        </w:numPr>
        <w:tabs>
          <w:tab w:val="left" w:pos="1134"/>
        </w:tabs>
        <w:ind w:left="567" w:firstLine="0"/>
        <w:jc w:val="both"/>
        <w:rPr>
          <w:sz w:val="24"/>
          <w:szCs w:val="24"/>
        </w:rPr>
      </w:pPr>
      <w:r w:rsidRPr="00434274">
        <w:rPr>
          <w:sz w:val="24"/>
          <w:szCs w:val="24"/>
        </w:rPr>
        <w:t>izsoles pieteikumu;</w:t>
      </w:r>
    </w:p>
    <w:p w14:paraId="122043B1" w14:textId="5314B4D9" w:rsidR="006B3968" w:rsidRPr="00434274" w:rsidRDefault="006B3968" w:rsidP="006B3968">
      <w:pPr>
        <w:pStyle w:val="Sarakstarindkopa"/>
        <w:numPr>
          <w:ilvl w:val="2"/>
          <w:numId w:val="1"/>
        </w:numPr>
        <w:tabs>
          <w:tab w:val="left" w:pos="1843"/>
        </w:tabs>
        <w:ind w:left="1276" w:hanging="709"/>
        <w:jc w:val="both"/>
        <w:rPr>
          <w:sz w:val="24"/>
          <w:szCs w:val="24"/>
        </w:rPr>
      </w:pPr>
      <w:r w:rsidRPr="00434274">
        <w:rPr>
          <w:sz w:val="24"/>
          <w:szCs w:val="24"/>
        </w:rPr>
        <w:t>pilnvaru pārstāvēt juridisko personu izsolē, ja juridisko personu pārstāv persona, kurai nav paraksta tiesību;</w:t>
      </w:r>
    </w:p>
    <w:p w14:paraId="7AD18742" w14:textId="77777777" w:rsidR="006B3968" w:rsidRPr="00434274" w:rsidRDefault="006B3968" w:rsidP="006B3968">
      <w:pPr>
        <w:pStyle w:val="Sarakstarindkopa"/>
        <w:numPr>
          <w:ilvl w:val="2"/>
          <w:numId w:val="1"/>
        </w:numPr>
        <w:tabs>
          <w:tab w:val="left" w:pos="1134"/>
          <w:tab w:val="left" w:pos="1843"/>
        </w:tabs>
        <w:ind w:left="567" w:firstLine="0"/>
        <w:jc w:val="both"/>
        <w:rPr>
          <w:sz w:val="24"/>
          <w:szCs w:val="24"/>
        </w:rPr>
      </w:pPr>
      <w:r w:rsidRPr="00434274">
        <w:rPr>
          <w:sz w:val="24"/>
          <w:szCs w:val="24"/>
        </w:rPr>
        <w:t xml:space="preserve">kvīti par izsoles </w:t>
      </w:r>
      <w:r w:rsidRPr="00EA14D7">
        <w:rPr>
          <w:bCs/>
          <w:sz w:val="24"/>
          <w:szCs w:val="24"/>
        </w:rPr>
        <w:t>dalības maksa</w:t>
      </w:r>
      <w:r>
        <w:rPr>
          <w:bCs/>
          <w:sz w:val="24"/>
          <w:szCs w:val="24"/>
        </w:rPr>
        <w:t xml:space="preserve">s </w:t>
      </w:r>
      <w:r w:rsidRPr="00434274">
        <w:rPr>
          <w:sz w:val="24"/>
          <w:szCs w:val="24"/>
        </w:rPr>
        <w:t>samaksu.</w:t>
      </w:r>
    </w:p>
    <w:p w14:paraId="533EE463" w14:textId="6E531A71" w:rsidR="006B3968" w:rsidRPr="00434274" w:rsidRDefault="006B3968" w:rsidP="006B3968">
      <w:pPr>
        <w:pStyle w:val="Sarakstarindkopa"/>
        <w:numPr>
          <w:ilvl w:val="1"/>
          <w:numId w:val="1"/>
        </w:numPr>
        <w:tabs>
          <w:tab w:val="left" w:pos="993"/>
        </w:tabs>
        <w:ind w:left="567" w:hanging="567"/>
        <w:jc w:val="both"/>
        <w:rPr>
          <w:sz w:val="24"/>
          <w:szCs w:val="24"/>
        </w:rPr>
      </w:pPr>
      <w:r w:rsidRPr="00434274">
        <w:rPr>
          <w:sz w:val="24"/>
          <w:szCs w:val="24"/>
        </w:rPr>
        <w:t>Pēc šo noteikumu 4.</w:t>
      </w:r>
      <w:r>
        <w:rPr>
          <w:sz w:val="24"/>
          <w:szCs w:val="24"/>
        </w:rPr>
        <w:t>4</w:t>
      </w:r>
      <w:r w:rsidRPr="00434274">
        <w:rPr>
          <w:sz w:val="24"/>
          <w:szCs w:val="24"/>
        </w:rPr>
        <w:t>., 4.</w:t>
      </w:r>
      <w:r>
        <w:rPr>
          <w:sz w:val="24"/>
          <w:szCs w:val="24"/>
        </w:rPr>
        <w:t>5</w:t>
      </w:r>
      <w:r w:rsidRPr="00434274">
        <w:rPr>
          <w:sz w:val="24"/>
          <w:szCs w:val="24"/>
        </w:rPr>
        <w:t>.</w:t>
      </w:r>
      <w:r w:rsidR="006D5A17">
        <w:rPr>
          <w:sz w:val="24"/>
          <w:szCs w:val="24"/>
        </w:rPr>
        <w:t xml:space="preserve"> </w:t>
      </w:r>
      <w:r w:rsidRPr="00434274">
        <w:rPr>
          <w:sz w:val="24"/>
          <w:szCs w:val="24"/>
        </w:rPr>
        <w:t xml:space="preserve">apakšpunktos minēto dokumentu iesniegšanas, </w:t>
      </w:r>
      <w:r>
        <w:rPr>
          <w:sz w:val="24"/>
          <w:szCs w:val="24"/>
        </w:rPr>
        <w:t>P</w:t>
      </w:r>
      <w:r w:rsidRPr="00434274">
        <w:rPr>
          <w:sz w:val="24"/>
          <w:szCs w:val="24"/>
        </w:rPr>
        <w:t>retendentam tiek izsniegta reģistrācijas apliecība izsolei.</w:t>
      </w:r>
    </w:p>
    <w:p w14:paraId="2ECC9C15" w14:textId="77777777" w:rsidR="006B3968" w:rsidRPr="00434274" w:rsidRDefault="006B3968" w:rsidP="006B3968">
      <w:pPr>
        <w:jc w:val="both"/>
        <w:rPr>
          <w:sz w:val="24"/>
          <w:szCs w:val="24"/>
        </w:rPr>
      </w:pPr>
    </w:p>
    <w:p w14:paraId="7A8C9D9A" w14:textId="73D2D2AA" w:rsidR="006B3968" w:rsidRPr="00571B7F" w:rsidRDefault="006B3968" w:rsidP="00571B7F">
      <w:pPr>
        <w:pStyle w:val="Sarakstarindkopa"/>
        <w:numPr>
          <w:ilvl w:val="0"/>
          <w:numId w:val="1"/>
        </w:numPr>
        <w:jc w:val="center"/>
        <w:outlineLvl w:val="4"/>
        <w:rPr>
          <w:b/>
          <w:bCs/>
          <w:iCs/>
          <w:sz w:val="24"/>
          <w:szCs w:val="24"/>
        </w:rPr>
      </w:pPr>
      <w:r w:rsidRPr="00571B7F">
        <w:rPr>
          <w:b/>
          <w:bCs/>
          <w:iCs/>
          <w:sz w:val="24"/>
          <w:szCs w:val="24"/>
        </w:rPr>
        <w:t>Piedāvājumu iesniegšana izsolei un tā saturs</w:t>
      </w:r>
    </w:p>
    <w:p w14:paraId="7F872430" w14:textId="48FB2BF8" w:rsidR="006B3968" w:rsidRPr="006D5A17" w:rsidRDefault="006B3968" w:rsidP="006B3968">
      <w:pPr>
        <w:pStyle w:val="Sarakstarindkopa"/>
        <w:numPr>
          <w:ilvl w:val="0"/>
          <w:numId w:val="7"/>
        </w:numPr>
        <w:ind w:left="567" w:hanging="567"/>
        <w:jc w:val="both"/>
        <w:rPr>
          <w:bCs/>
          <w:sz w:val="24"/>
          <w:szCs w:val="24"/>
        </w:rPr>
      </w:pPr>
      <w:r w:rsidRPr="006D5A17">
        <w:rPr>
          <w:bCs/>
          <w:sz w:val="24"/>
          <w:szCs w:val="24"/>
        </w:rPr>
        <w:t>Šo noteikumu 4.4., 4.5.</w:t>
      </w:r>
      <w:r w:rsidR="006D5A17">
        <w:rPr>
          <w:bCs/>
          <w:sz w:val="24"/>
          <w:szCs w:val="24"/>
        </w:rPr>
        <w:t xml:space="preserve"> </w:t>
      </w:r>
      <w:r w:rsidRPr="006D5A17">
        <w:rPr>
          <w:bCs/>
          <w:sz w:val="24"/>
          <w:szCs w:val="24"/>
        </w:rPr>
        <w:t>apakšpunktos minētie dokumenti iesniedzami ne vēlāk kā līdz 20</w:t>
      </w:r>
      <w:r w:rsidR="005460B1" w:rsidRPr="006D5A17">
        <w:rPr>
          <w:bCs/>
          <w:sz w:val="24"/>
          <w:szCs w:val="24"/>
        </w:rPr>
        <w:t>21</w:t>
      </w:r>
      <w:r w:rsidRPr="006D5A17">
        <w:rPr>
          <w:bCs/>
          <w:sz w:val="24"/>
          <w:szCs w:val="24"/>
        </w:rPr>
        <w:t>.gada</w:t>
      </w:r>
      <w:r w:rsidR="009A56BB" w:rsidRPr="006D5A17">
        <w:rPr>
          <w:bCs/>
          <w:sz w:val="24"/>
          <w:szCs w:val="24"/>
        </w:rPr>
        <w:t xml:space="preserve"> 10.maijam</w:t>
      </w:r>
      <w:r w:rsidRPr="006D5A17">
        <w:rPr>
          <w:bCs/>
          <w:sz w:val="24"/>
          <w:szCs w:val="24"/>
        </w:rPr>
        <w:t>, plkst.17</w:t>
      </w:r>
      <w:r w:rsidR="006D5A17">
        <w:rPr>
          <w:bCs/>
          <w:sz w:val="24"/>
          <w:szCs w:val="24"/>
        </w:rPr>
        <w:t>.</w:t>
      </w:r>
      <w:r w:rsidRPr="006D5A17">
        <w:rPr>
          <w:bCs/>
          <w:sz w:val="24"/>
          <w:szCs w:val="24"/>
        </w:rPr>
        <w:t>00. Pēc norādītā laika dokumenti netiek pieņemti.</w:t>
      </w:r>
    </w:p>
    <w:p w14:paraId="7E844064" w14:textId="77777777" w:rsidR="006B3968" w:rsidRPr="006D5A17" w:rsidRDefault="006B3968" w:rsidP="006B3968">
      <w:pPr>
        <w:pStyle w:val="Sarakstarindkopa"/>
        <w:numPr>
          <w:ilvl w:val="0"/>
          <w:numId w:val="7"/>
        </w:numPr>
        <w:ind w:left="567" w:hanging="567"/>
        <w:jc w:val="both"/>
        <w:rPr>
          <w:bCs/>
          <w:sz w:val="24"/>
          <w:szCs w:val="24"/>
        </w:rPr>
      </w:pPr>
      <w:r w:rsidRPr="006D5A17">
        <w:rPr>
          <w:bCs/>
          <w:sz w:val="24"/>
          <w:szCs w:val="24"/>
        </w:rPr>
        <w:t>Pieteikumu iesniedz rakstveidā.</w:t>
      </w:r>
    </w:p>
    <w:p w14:paraId="32A73F61" w14:textId="77777777" w:rsidR="006B3968" w:rsidRPr="006D5A17" w:rsidRDefault="006B3968" w:rsidP="006B3968">
      <w:pPr>
        <w:pStyle w:val="Sarakstarindkopa"/>
        <w:numPr>
          <w:ilvl w:val="0"/>
          <w:numId w:val="7"/>
        </w:numPr>
        <w:ind w:left="567" w:hanging="567"/>
        <w:jc w:val="both"/>
        <w:rPr>
          <w:bCs/>
          <w:sz w:val="24"/>
          <w:szCs w:val="24"/>
        </w:rPr>
      </w:pPr>
      <w:r w:rsidRPr="006D5A17">
        <w:rPr>
          <w:bCs/>
          <w:sz w:val="24"/>
          <w:szCs w:val="24"/>
        </w:rPr>
        <w:t>Pieteikumu paraksta izsoles pretendents vai tā pilnvarotā persona.</w:t>
      </w:r>
    </w:p>
    <w:p w14:paraId="55373A3D" w14:textId="77777777" w:rsidR="006B3968" w:rsidRPr="006D5A17" w:rsidRDefault="006B3968" w:rsidP="006B3968">
      <w:pPr>
        <w:pStyle w:val="Sarakstarindkopa"/>
        <w:numPr>
          <w:ilvl w:val="0"/>
          <w:numId w:val="7"/>
        </w:numPr>
        <w:ind w:left="567" w:hanging="567"/>
        <w:jc w:val="both"/>
        <w:rPr>
          <w:bCs/>
          <w:sz w:val="24"/>
          <w:szCs w:val="24"/>
        </w:rPr>
      </w:pPr>
      <w:r w:rsidRPr="006D5A17">
        <w:rPr>
          <w:bCs/>
          <w:sz w:val="24"/>
          <w:szCs w:val="24"/>
        </w:rPr>
        <w:t xml:space="preserve">Visi dokumenti iesniedzami latviešu valodā. </w:t>
      </w:r>
    </w:p>
    <w:p w14:paraId="42C2135F" w14:textId="77777777" w:rsidR="006B3968" w:rsidRPr="006D5A17" w:rsidRDefault="006B3968" w:rsidP="006B3968">
      <w:pPr>
        <w:pStyle w:val="Sarakstarindkopa"/>
        <w:numPr>
          <w:ilvl w:val="0"/>
          <w:numId w:val="7"/>
        </w:numPr>
        <w:ind w:left="567" w:hanging="567"/>
        <w:jc w:val="both"/>
        <w:rPr>
          <w:bCs/>
          <w:sz w:val="24"/>
          <w:szCs w:val="24"/>
        </w:rPr>
      </w:pPr>
      <w:r w:rsidRPr="006D5A17">
        <w:rPr>
          <w:bCs/>
          <w:sz w:val="24"/>
          <w:szCs w:val="24"/>
        </w:rPr>
        <w:t>Reģistrācijai iesniegtie dokumenti izsoles dalībniekiem netiek atgriezti.</w:t>
      </w:r>
    </w:p>
    <w:p w14:paraId="2A6DFBDB" w14:textId="77777777" w:rsidR="006B3968" w:rsidRPr="006D5A17" w:rsidRDefault="006B3968" w:rsidP="006B3968">
      <w:pPr>
        <w:pStyle w:val="Sarakstarindkopa"/>
        <w:numPr>
          <w:ilvl w:val="0"/>
          <w:numId w:val="7"/>
        </w:numPr>
        <w:ind w:left="567" w:hanging="567"/>
        <w:jc w:val="both"/>
        <w:rPr>
          <w:bCs/>
          <w:sz w:val="24"/>
          <w:szCs w:val="24"/>
        </w:rPr>
      </w:pPr>
      <w:r w:rsidRPr="006D5A17">
        <w:rPr>
          <w:bCs/>
          <w:sz w:val="24"/>
          <w:szCs w:val="24"/>
        </w:rPr>
        <w:t xml:space="preserve">Izsoles komisija nodrošina dalībnieku reģistrāciju, iekļaujot atsevišķā reģistrā personas, kuras ir izpildījušas visus izsoles dalībniekam izvirzītos priekšnoteikumus. Katram izsoles dalībniekam tiek piešķirts kārtas numurs un izsniegta reģistrācijas apliecība. </w:t>
      </w:r>
    </w:p>
    <w:p w14:paraId="5863B9F4" w14:textId="77777777" w:rsidR="006B3968" w:rsidRPr="006D5A17" w:rsidRDefault="006B3968" w:rsidP="006B3968">
      <w:pPr>
        <w:pStyle w:val="Sarakstarindkopa"/>
        <w:numPr>
          <w:ilvl w:val="0"/>
          <w:numId w:val="7"/>
        </w:numPr>
        <w:ind w:left="567" w:hanging="567"/>
        <w:jc w:val="both"/>
        <w:rPr>
          <w:bCs/>
          <w:sz w:val="24"/>
          <w:szCs w:val="24"/>
        </w:rPr>
      </w:pPr>
      <w:r w:rsidRPr="006D5A17">
        <w:rPr>
          <w:bCs/>
          <w:sz w:val="24"/>
          <w:szCs w:val="24"/>
        </w:rPr>
        <w:t>Ja izsoles dalībnieks nav izpildījis izsoles priekšnoteikumus, tam netiek izsniegta reģistrācijas apliecība un tas netiek pielaists izsolei.</w:t>
      </w:r>
    </w:p>
    <w:p w14:paraId="04E1A4BB" w14:textId="77777777" w:rsidR="006B3968" w:rsidRPr="005040DA" w:rsidRDefault="006B3968" w:rsidP="006B3968">
      <w:pPr>
        <w:pStyle w:val="Sarakstarindkopa"/>
        <w:numPr>
          <w:ilvl w:val="0"/>
          <w:numId w:val="7"/>
        </w:numPr>
        <w:ind w:left="567" w:hanging="567"/>
        <w:jc w:val="both"/>
        <w:rPr>
          <w:bCs/>
          <w:color w:val="FF0000"/>
          <w:sz w:val="24"/>
          <w:szCs w:val="24"/>
        </w:rPr>
      </w:pPr>
      <w:r w:rsidRPr="005040DA">
        <w:rPr>
          <w:bCs/>
          <w:sz w:val="24"/>
          <w:szCs w:val="24"/>
        </w:rPr>
        <w:t xml:space="preserve">Izsoles komisija ir tiesīga pārbaudīt izsoles dalībnieku sniegtās ziņas. Ja tiek atklāts, ka izsoles dalībnieks ir sniedzis nepatiesas ziņas, viņš tiek svītrots no izsoles dalībnieku saraksta un tiek atzīta par spēkā neesošu tam izsniegtā reģistrācijas apliecība, tādējādi viņš </w:t>
      </w:r>
      <w:r w:rsidRPr="005040DA">
        <w:rPr>
          <w:bCs/>
          <w:sz w:val="24"/>
          <w:szCs w:val="24"/>
        </w:rPr>
        <w:lastRenderedPageBreak/>
        <w:t xml:space="preserve">zaudē tiesības piedalīties izsolē. Par reģistrācijas apliecības atzīšanu par spēkā neesošu, ja pretendents ir sniedzis nepatiesas ziņas, pieteicējam tiek </w:t>
      </w:r>
      <w:r w:rsidRPr="005040DA">
        <w:rPr>
          <w:bCs/>
          <w:color w:val="000000"/>
          <w:sz w:val="24"/>
          <w:szCs w:val="24"/>
        </w:rPr>
        <w:t>paziņots rakstveidā.</w:t>
      </w:r>
    </w:p>
    <w:p w14:paraId="5F793A4D" w14:textId="77777777" w:rsidR="00282752" w:rsidRDefault="006B3968" w:rsidP="006B3968">
      <w:pPr>
        <w:pStyle w:val="Sarakstarindkopa"/>
        <w:numPr>
          <w:ilvl w:val="0"/>
          <w:numId w:val="7"/>
        </w:numPr>
        <w:ind w:left="567" w:hanging="567"/>
        <w:jc w:val="both"/>
        <w:rPr>
          <w:bCs/>
          <w:sz w:val="24"/>
          <w:szCs w:val="24"/>
        </w:rPr>
      </w:pPr>
      <w:r w:rsidRPr="005040DA">
        <w:rPr>
          <w:bCs/>
          <w:sz w:val="24"/>
          <w:szCs w:val="24"/>
        </w:rPr>
        <w:t>Izsoles dalībnieks, kas ir sniedzis nepatiesas ziņas, netiek pielaists izsolē.</w:t>
      </w:r>
    </w:p>
    <w:p w14:paraId="506C5F32" w14:textId="77777777" w:rsidR="006B3968" w:rsidRPr="00434274" w:rsidRDefault="006B3968" w:rsidP="006B3968">
      <w:pPr>
        <w:ind w:firstLine="540"/>
        <w:jc w:val="both"/>
        <w:rPr>
          <w:sz w:val="24"/>
          <w:szCs w:val="24"/>
        </w:rPr>
      </w:pPr>
    </w:p>
    <w:p w14:paraId="688CE2F1" w14:textId="27D320B8" w:rsidR="006B3968" w:rsidRPr="00571B7F" w:rsidRDefault="006B3968" w:rsidP="00571B7F">
      <w:pPr>
        <w:pStyle w:val="Sarakstarindkopa"/>
        <w:numPr>
          <w:ilvl w:val="0"/>
          <w:numId w:val="1"/>
        </w:numPr>
        <w:jc w:val="center"/>
        <w:outlineLvl w:val="4"/>
        <w:rPr>
          <w:b/>
          <w:bCs/>
          <w:iCs/>
          <w:sz w:val="24"/>
          <w:szCs w:val="24"/>
        </w:rPr>
      </w:pPr>
      <w:r w:rsidRPr="00571B7F">
        <w:rPr>
          <w:b/>
          <w:bCs/>
          <w:iCs/>
          <w:sz w:val="24"/>
          <w:szCs w:val="24"/>
        </w:rPr>
        <w:t>Izsoles norise</w:t>
      </w:r>
    </w:p>
    <w:p w14:paraId="7FEB3953" w14:textId="3A9912CC" w:rsidR="006B3968" w:rsidRDefault="006B3968" w:rsidP="006B3968">
      <w:pPr>
        <w:pStyle w:val="Sarakstarindkopa"/>
        <w:numPr>
          <w:ilvl w:val="0"/>
          <w:numId w:val="8"/>
        </w:numPr>
        <w:ind w:left="567" w:hanging="567"/>
        <w:jc w:val="both"/>
        <w:rPr>
          <w:bCs/>
          <w:sz w:val="24"/>
          <w:szCs w:val="24"/>
        </w:rPr>
      </w:pPr>
      <w:r w:rsidRPr="005040DA">
        <w:rPr>
          <w:bCs/>
          <w:sz w:val="24"/>
          <w:szCs w:val="24"/>
        </w:rPr>
        <w:t xml:space="preserve">Izsole notiek </w:t>
      </w:r>
      <w:r w:rsidRPr="00736B8C">
        <w:rPr>
          <w:bCs/>
          <w:sz w:val="24"/>
          <w:szCs w:val="24"/>
        </w:rPr>
        <w:t>20</w:t>
      </w:r>
      <w:r w:rsidR="001B7A75" w:rsidRPr="00736B8C">
        <w:rPr>
          <w:bCs/>
          <w:sz w:val="24"/>
          <w:szCs w:val="24"/>
        </w:rPr>
        <w:t>21</w:t>
      </w:r>
      <w:r w:rsidRPr="00736B8C">
        <w:rPr>
          <w:bCs/>
          <w:sz w:val="24"/>
          <w:szCs w:val="24"/>
        </w:rPr>
        <w:t xml:space="preserve">.gada </w:t>
      </w:r>
      <w:r w:rsidR="001B7A75" w:rsidRPr="00736B8C">
        <w:rPr>
          <w:bCs/>
          <w:sz w:val="24"/>
          <w:szCs w:val="24"/>
        </w:rPr>
        <w:t>11.maijā</w:t>
      </w:r>
      <w:r w:rsidRPr="00736B8C">
        <w:rPr>
          <w:bCs/>
          <w:sz w:val="24"/>
          <w:szCs w:val="24"/>
        </w:rPr>
        <w:t>, plkst.10</w:t>
      </w:r>
      <w:r w:rsidR="006D5A17">
        <w:rPr>
          <w:bCs/>
          <w:sz w:val="24"/>
          <w:szCs w:val="24"/>
        </w:rPr>
        <w:t>.</w:t>
      </w:r>
      <w:r w:rsidRPr="00736B8C">
        <w:rPr>
          <w:bCs/>
          <w:sz w:val="24"/>
          <w:szCs w:val="24"/>
        </w:rPr>
        <w:t xml:space="preserve">00 </w:t>
      </w:r>
      <w:r w:rsidRPr="005040DA">
        <w:rPr>
          <w:bCs/>
          <w:sz w:val="24"/>
          <w:szCs w:val="24"/>
        </w:rPr>
        <w:t>Limbažu novada pašvaldības telpās - Limbažos, Rīgas ielā 16, pirmā stāva mazajā zālē.</w:t>
      </w:r>
    </w:p>
    <w:p w14:paraId="7E031611" w14:textId="5DEDA179" w:rsidR="006B3968" w:rsidRDefault="006B3968" w:rsidP="006B3968">
      <w:pPr>
        <w:pStyle w:val="Sarakstarindkopa"/>
        <w:numPr>
          <w:ilvl w:val="0"/>
          <w:numId w:val="8"/>
        </w:numPr>
        <w:ind w:left="567" w:hanging="567"/>
        <w:jc w:val="both"/>
        <w:rPr>
          <w:bCs/>
          <w:sz w:val="24"/>
          <w:szCs w:val="24"/>
        </w:rPr>
      </w:pPr>
      <w:r w:rsidRPr="005040DA">
        <w:rPr>
          <w:bCs/>
          <w:sz w:val="24"/>
          <w:szCs w:val="24"/>
        </w:rPr>
        <w:t>Izsole notiek pašvaldības īpašumu privatizācijas un atsavināšanas komisijas atklātā sēdē, kur</w:t>
      </w:r>
      <w:r w:rsidR="006D5A17">
        <w:rPr>
          <w:bCs/>
          <w:sz w:val="24"/>
          <w:szCs w:val="24"/>
        </w:rPr>
        <w:t>u</w:t>
      </w:r>
      <w:r w:rsidRPr="005040DA">
        <w:rPr>
          <w:bCs/>
          <w:sz w:val="24"/>
          <w:szCs w:val="24"/>
        </w:rPr>
        <w:t xml:space="preserve"> var </w:t>
      </w:r>
      <w:r>
        <w:rPr>
          <w:bCs/>
          <w:sz w:val="24"/>
          <w:szCs w:val="24"/>
        </w:rPr>
        <w:t>apmeklēt</w:t>
      </w:r>
      <w:r w:rsidRPr="005040DA">
        <w:rPr>
          <w:bCs/>
          <w:sz w:val="24"/>
          <w:szCs w:val="24"/>
        </w:rPr>
        <w:t xml:space="preserve"> jebkurš interesents, netraucējot izsoles gaitu. </w:t>
      </w:r>
    </w:p>
    <w:p w14:paraId="57728030"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Izsole notiek sēdē, kurā piedalās Komisija un Pretendenti, kuri iekļauti izsoles dalībnieku reģistrā (turpmāk – Izsoles dalībnieki) vai to pilnvarotās personas.</w:t>
      </w:r>
    </w:p>
    <w:p w14:paraId="5EAC8E92"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Izsoli vada un kārtību izsoles laikā nodrošina Komisijas priekšsēdētājs, bet viņa prombūtnē Komisijas priekšsēdētāja vietnieks.</w:t>
      </w:r>
    </w:p>
    <w:p w14:paraId="1CE66EC7"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 xml:space="preserve">Izsoles gaitu protokolē Komisijas sekretārs. </w:t>
      </w:r>
    </w:p>
    <w:p w14:paraId="4F3485CF" w14:textId="77777777" w:rsidR="006B3968" w:rsidRPr="00287DC8" w:rsidRDefault="006B3968" w:rsidP="006B3968">
      <w:pPr>
        <w:pStyle w:val="Sarakstarindkopa"/>
        <w:numPr>
          <w:ilvl w:val="0"/>
          <w:numId w:val="8"/>
        </w:numPr>
        <w:ind w:left="567" w:hanging="567"/>
        <w:jc w:val="both"/>
        <w:rPr>
          <w:bCs/>
          <w:sz w:val="24"/>
          <w:szCs w:val="24"/>
        </w:rPr>
      </w:pPr>
      <w:r w:rsidRPr="00287DC8">
        <w:rPr>
          <w:color w:val="171717"/>
          <w:sz w:val="24"/>
          <w:szCs w:val="24"/>
        </w:rPr>
        <w:t>Komisija ir tiesīga pieņemt lēmumu, ja tās sēdē piedalās vismaz puse no Komisijas locekļiem.</w:t>
      </w:r>
    </w:p>
    <w:p w14:paraId="2CFE34E9"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 xml:space="preserve">Izsoles dalībnieki vai to pilnvarotās personas pirms izsoles sākuma ar parakstu apliecina, ka ir iepazinušies ar izsoles noteikumiem. </w:t>
      </w:r>
    </w:p>
    <w:p w14:paraId="2F4098E6" w14:textId="616BEA3F" w:rsidR="006B3968" w:rsidRDefault="006B3968" w:rsidP="006B3968">
      <w:pPr>
        <w:pStyle w:val="Sarakstarindkopa"/>
        <w:numPr>
          <w:ilvl w:val="0"/>
          <w:numId w:val="8"/>
        </w:numPr>
        <w:ind w:left="567" w:hanging="567"/>
        <w:jc w:val="both"/>
        <w:rPr>
          <w:bCs/>
          <w:sz w:val="24"/>
          <w:szCs w:val="24"/>
        </w:rPr>
      </w:pPr>
      <w:r w:rsidRPr="005040DA">
        <w:rPr>
          <w:bCs/>
          <w:sz w:val="24"/>
          <w:szCs w:val="24"/>
        </w:rPr>
        <w:t>Izsoles dalībnieki vai to pilnvarotās personas izsoles telpā pirms izsoles sākuma uzrāda personu apliecinošu dokumentu un viņiem izsniedz dalībnieka numuru, kas atbilst izsoles dalībnieku sarakstā norādītajam kārtas numuram.</w:t>
      </w:r>
    </w:p>
    <w:p w14:paraId="5C36899E"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 xml:space="preserve">Ja Izsoles dalībnieks vai viņa pilnvarotā persona nevar uzrādīt personu apliecinošu dokumentu, tiek uzskatīts, ka Izsoles dalībnieks uz izsoli nav ieradies. </w:t>
      </w:r>
    </w:p>
    <w:p w14:paraId="334A58FA"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Izsoles vadītājs pārliecinās par izsoles dalībnieku reģistrā iekļauto personu ierašanos. Ja izsoles vadītājs konstatē, ka kāds no izsoles dalībniekiem nav ieradies, tas tiek ierakstīts izsoles protokolā, un par to izdara attiecīgu atzīmi izsoles dalībnieku reģistrā.</w:t>
      </w:r>
    </w:p>
    <w:p w14:paraId="46443BD9"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 xml:space="preserve">Pilnvaroto personu darbības izsolē ir saistošas Izsoles dalībniekiem. Pilnvaroto personu atsaukšana vai aizstāšana ar citu Izsoles dalībnieka pilnvaroto personu stājas spēkā ar brīdi, kad tiek iesniegts attiecīgs atsaukšanas vai aizstāšanas dokuments. </w:t>
      </w:r>
    </w:p>
    <w:p w14:paraId="42B8C32E"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Izsoles vadītājs atklāj izsoli, raksturo Izsoles objektu, paziņo Izsoles objekta nosacīto sākotnējo maksas apmēru, izsoles soli, par kādu apbūves tiesības maksu var pārsolīt, sniedz atbildes uz Izsoles dalībnieku jautājumiem, ja tādi ir.</w:t>
      </w:r>
    </w:p>
    <w:p w14:paraId="4524A343"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Uzsākot izsoli, izsoles vadītājs jautā, vai kāds nevēlas pārsolīt noteikto Izsoles objekta nosacītās apbūves tiesības maksas sākotnējo maksu. Katru pārsolījumu atzīmē izsoles protokolā, norādot Izsoles dalībnieku, tā numuru.</w:t>
      </w:r>
    </w:p>
    <w:p w14:paraId="29981C3B"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Ja uz izsoli ir ieradies tikai viens izsoles dalībnieks, par nosolītāju ir atzīstams vienīgais izsoles dalībnieks, kurš apbūves tiesību iegūst par Izsoles objekta sākotnējo nosacīto apbūves tiesības maksu.</w:t>
      </w:r>
    </w:p>
    <w:p w14:paraId="4B7FC392"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 xml:space="preserve">Izsoles dalībnieki solīšanas procesā paceļ savu dalībnieka numuru. Solīšana notiek pa vienam izsoles solim. </w:t>
      </w:r>
    </w:p>
    <w:p w14:paraId="7F7EA475" w14:textId="77777777" w:rsidR="006B3968" w:rsidRDefault="006B3968" w:rsidP="006B3968">
      <w:pPr>
        <w:pStyle w:val="Sarakstarindkopa"/>
        <w:numPr>
          <w:ilvl w:val="0"/>
          <w:numId w:val="8"/>
        </w:numPr>
        <w:ind w:left="567" w:hanging="567"/>
        <w:jc w:val="both"/>
        <w:rPr>
          <w:bCs/>
          <w:sz w:val="24"/>
          <w:szCs w:val="24"/>
        </w:rPr>
      </w:pPr>
      <w:r w:rsidRPr="005040DA">
        <w:rPr>
          <w:bCs/>
          <w:sz w:val="24"/>
          <w:szCs w:val="24"/>
        </w:rPr>
        <w:t xml:space="preserve">Izsoles vadītājs atkārto solītāja dalībnieka numuru un piedāvāto apbūves tiesības maksu. Ja neviens no Izsoles dalībniekiem augstāku apbūves tiesības maksu nepiedāvā, izsoles vadītājs trīs reizes atkārto pēdējo piedāvāto augstāko apbūves tiesības maksu un fiksē to ar āmura piesitienu un pēc tam pārsolījumus vairs nepieņem. Āmura piesitiens noslēdz apbūves tiesības iegūšanu. </w:t>
      </w:r>
    </w:p>
    <w:p w14:paraId="38781657" w14:textId="059703A2" w:rsidR="006B3968" w:rsidRDefault="006B3968" w:rsidP="006B3968">
      <w:pPr>
        <w:pStyle w:val="Sarakstarindkopa"/>
        <w:numPr>
          <w:ilvl w:val="0"/>
          <w:numId w:val="8"/>
        </w:numPr>
        <w:ind w:left="567" w:hanging="567"/>
        <w:jc w:val="both"/>
        <w:rPr>
          <w:bCs/>
          <w:sz w:val="24"/>
          <w:szCs w:val="24"/>
        </w:rPr>
      </w:pPr>
      <w:r w:rsidRPr="005040DA">
        <w:rPr>
          <w:bCs/>
          <w:sz w:val="24"/>
          <w:szCs w:val="24"/>
        </w:rPr>
        <w:t>Ja vairāki solītāji reizē sola vienādu apbūves tiesības maksu un neviens to nepārsola, tad priekšroka dodama solītājam, kas Izsoles dalībnieku reģistrā reģistrēts ar mazāku kārtas numuru.</w:t>
      </w:r>
    </w:p>
    <w:p w14:paraId="71FDC891" w14:textId="77777777" w:rsidR="006B3968" w:rsidRPr="005040DA" w:rsidRDefault="006B3968" w:rsidP="006B3968">
      <w:pPr>
        <w:pStyle w:val="Sarakstarindkopa"/>
        <w:numPr>
          <w:ilvl w:val="0"/>
          <w:numId w:val="8"/>
        </w:numPr>
        <w:ind w:left="567" w:hanging="567"/>
        <w:jc w:val="both"/>
        <w:rPr>
          <w:bCs/>
          <w:sz w:val="24"/>
          <w:szCs w:val="24"/>
        </w:rPr>
      </w:pPr>
      <w:r w:rsidRPr="005040DA">
        <w:rPr>
          <w:bCs/>
          <w:sz w:val="24"/>
          <w:szCs w:val="24"/>
        </w:rPr>
        <w:t xml:space="preserve">Izsoles dalībnieku reģistrā ieraksta solītāja vārdu un uzvārdu, Pretendenta nosaukumu, kuru solītājs pārstāv, solītāja pēdējo nosolīto apbūves tiesības maksu. </w:t>
      </w:r>
    </w:p>
    <w:p w14:paraId="30044F06" w14:textId="77777777" w:rsidR="006B3968" w:rsidRPr="006D5A17" w:rsidRDefault="006B3968" w:rsidP="006B3968">
      <w:pPr>
        <w:pStyle w:val="Sarakstarindkopa"/>
        <w:numPr>
          <w:ilvl w:val="0"/>
          <w:numId w:val="8"/>
        </w:numPr>
        <w:ind w:left="567" w:hanging="567"/>
        <w:jc w:val="both"/>
        <w:rPr>
          <w:bCs/>
          <w:sz w:val="24"/>
          <w:szCs w:val="24"/>
        </w:rPr>
      </w:pPr>
      <w:r w:rsidRPr="006D5A17">
        <w:rPr>
          <w:bCs/>
          <w:sz w:val="24"/>
          <w:szCs w:val="24"/>
        </w:rPr>
        <w:lastRenderedPageBreak/>
        <w:t>Izsoles dalībnieks ar parakstu izsoles dalībnieku reģistrā apstiprina savu pēdējo solīto apbūves tiesības maksu. Ja Izsoles dalībnieks atsakās parakstīties, par to tiek izdarīta atz</w:t>
      </w:r>
      <w:r w:rsidR="00282752" w:rsidRPr="006D5A17">
        <w:rPr>
          <w:bCs/>
          <w:sz w:val="24"/>
          <w:szCs w:val="24"/>
        </w:rPr>
        <w:t>īme izsoles dalībnieku reģistrā.</w:t>
      </w:r>
    </w:p>
    <w:p w14:paraId="305865D5" w14:textId="77777777" w:rsidR="006B3968" w:rsidRPr="006D5A17" w:rsidRDefault="006B3968" w:rsidP="006B3968">
      <w:pPr>
        <w:pStyle w:val="Sarakstarindkopa"/>
        <w:numPr>
          <w:ilvl w:val="0"/>
          <w:numId w:val="8"/>
        </w:numPr>
        <w:ind w:left="567" w:hanging="567"/>
        <w:jc w:val="both"/>
        <w:rPr>
          <w:bCs/>
          <w:sz w:val="24"/>
          <w:szCs w:val="24"/>
        </w:rPr>
      </w:pPr>
      <w:r w:rsidRPr="006D5A17">
        <w:rPr>
          <w:bCs/>
          <w:sz w:val="24"/>
          <w:szCs w:val="24"/>
        </w:rPr>
        <w:t>Izsoles beigās Izsoles vadītājs paziņo, ka izsole pabeigta un nosauc visaugstāko nosolīto apbūves tiesības maksu un Izsoles dalībnieku, kurš nosolījis augstāko apbūves tiesības maksu (turpmāk – Nosolītājs).</w:t>
      </w:r>
    </w:p>
    <w:p w14:paraId="4A476F40" w14:textId="77777777" w:rsidR="006B3968" w:rsidRPr="006D5A17" w:rsidRDefault="006B3968" w:rsidP="006B3968">
      <w:pPr>
        <w:pStyle w:val="Sarakstarindkopa"/>
        <w:numPr>
          <w:ilvl w:val="0"/>
          <w:numId w:val="8"/>
        </w:numPr>
        <w:ind w:left="567" w:hanging="567"/>
        <w:jc w:val="both"/>
        <w:rPr>
          <w:bCs/>
          <w:sz w:val="24"/>
          <w:szCs w:val="24"/>
        </w:rPr>
      </w:pPr>
      <w:r w:rsidRPr="006D5A17">
        <w:rPr>
          <w:bCs/>
          <w:sz w:val="24"/>
          <w:szCs w:val="24"/>
        </w:rPr>
        <w:t>Izsoles protokolu apstiprina Komisija 2 (divu) dienu laikā kopš izsoles. Izsoles rezultātus apstiprina Limbažu novada dome.</w:t>
      </w:r>
    </w:p>
    <w:p w14:paraId="3183C00B" w14:textId="77777777" w:rsidR="006B3968" w:rsidRPr="006D5A17" w:rsidRDefault="006B3968" w:rsidP="006B3968">
      <w:pPr>
        <w:pStyle w:val="Sarakstarindkopa"/>
        <w:numPr>
          <w:ilvl w:val="0"/>
          <w:numId w:val="8"/>
        </w:numPr>
        <w:ind w:left="567" w:hanging="567"/>
        <w:jc w:val="both"/>
        <w:rPr>
          <w:bCs/>
          <w:sz w:val="24"/>
          <w:szCs w:val="24"/>
        </w:rPr>
      </w:pPr>
      <w:r w:rsidRPr="006D5A17">
        <w:rPr>
          <w:bCs/>
          <w:sz w:val="24"/>
          <w:szCs w:val="24"/>
        </w:rPr>
        <w:t>Izsolāmās apbūves tiesības Nosolītājs iegūst tiesības slēgt līgumu par apbūves tiesības piešķiršanu ar Izsoles objekta īpašnieku pēc pozitīva Limbažu novada domes lēmuma pieņemšanas par izsoles rezultātu apstiprināšanu.</w:t>
      </w:r>
    </w:p>
    <w:p w14:paraId="266B3F03" w14:textId="77777777" w:rsidR="006B3968" w:rsidRDefault="006B3968" w:rsidP="006B3968">
      <w:pPr>
        <w:pStyle w:val="Sarakstarindkopa"/>
        <w:numPr>
          <w:ilvl w:val="0"/>
          <w:numId w:val="8"/>
        </w:numPr>
        <w:ind w:left="567" w:hanging="567"/>
        <w:jc w:val="both"/>
        <w:rPr>
          <w:bCs/>
          <w:sz w:val="24"/>
          <w:szCs w:val="24"/>
        </w:rPr>
      </w:pPr>
      <w:r w:rsidRPr="008E3A71">
        <w:rPr>
          <w:bCs/>
          <w:sz w:val="24"/>
          <w:szCs w:val="24"/>
        </w:rPr>
        <w:t xml:space="preserve">Sūdzības par izsoles komisijas darbu iesniedzamas Limbažu novada domes priekšsēdētājam ne vēlāk kā 5 (piecu) dienu laikā kopš </w:t>
      </w:r>
      <w:r>
        <w:rPr>
          <w:bCs/>
          <w:sz w:val="24"/>
          <w:szCs w:val="24"/>
        </w:rPr>
        <w:t>I</w:t>
      </w:r>
      <w:r w:rsidRPr="008E3A71">
        <w:rPr>
          <w:bCs/>
          <w:sz w:val="24"/>
          <w:szCs w:val="24"/>
        </w:rPr>
        <w:t>zsoles dienas. Vēlāk iesniegtās sūdzības netiek skatītas.</w:t>
      </w:r>
    </w:p>
    <w:p w14:paraId="7B5D27D5" w14:textId="77777777" w:rsidR="006B3968" w:rsidRPr="008E3A71" w:rsidRDefault="006B3968" w:rsidP="006B3968">
      <w:pPr>
        <w:pStyle w:val="Sarakstarindkopa"/>
        <w:numPr>
          <w:ilvl w:val="0"/>
          <w:numId w:val="8"/>
        </w:numPr>
        <w:ind w:left="567" w:hanging="567"/>
        <w:jc w:val="both"/>
        <w:rPr>
          <w:bCs/>
          <w:sz w:val="24"/>
          <w:szCs w:val="24"/>
        </w:rPr>
      </w:pPr>
      <w:r w:rsidRPr="008E3A71">
        <w:rPr>
          <w:bCs/>
          <w:sz w:val="24"/>
          <w:szCs w:val="24"/>
        </w:rPr>
        <w:t xml:space="preserve">Sūdzības par izsoles norisi, tajā skaitā par Komisijas rīcību izskata </w:t>
      </w:r>
      <w:r>
        <w:rPr>
          <w:bCs/>
          <w:sz w:val="24"/>
          <w:szCs w:val="24"/>
        </w:rPr>
        <w:t>Limbažu novada</w:t>
      </w:r>
      <w:r w:rsidRPr="008E3A71">
        <w:rPr>
          <w:bCs/>
          <w:sz w:val="24"/>
          <w:szCs w:val="24"/>
        </w:rPr>
        <w:t xml:space="preserve"> domes priekšsēdētājs, bet viņa prombūtnes laikā priekšsēdētāja vietnieks.</w:t>
      </w:r>
    </w:p>
    <w:p w14:paraId="3FCE1D1A" w14:textId="77777777" w:rsidR="006B3968" w:rsidRDefault="006B3968" w:rsidP="006B3968">
      <w:pPr>
        <w:pStyle w:val="Sarakstarindkopa"/>
        <w:ind w:left="426"/>
        <w:jc w:val="both"/>
        <w:rPr>
          <w:bCs/>
          <w:sz w:val="24"/>
          <w:szCs w:val="24"/>
        </w:rPr>
      </w:pPr>
    </w:p>
    <w:p w14:paraId="613F38B3" w14:textId="0FD7D337" w:rsidR="006B3968" w:rsidRPr="00571B7F" w:rsidRDefault="006B3968" w:rsidP="00571B7F">
      <w:pPr>
        <w:pStyle w:val="Sarakstarindkopa"/>
        <w:numPr>
          <w:ilvl w:val="0"/>
          <w:numId w:val="1"/>
        </w:numPr>
        <w:jc w:val="center"/>
        <w:rPr>
          <w:b/>
          <w:sz w:val="24"/>
          <w:szCs w:val="24"/>
        </w:rPr>
      </w:pPr>
      <w:r w:rsidRPr="00571B7F">
        <w:rPr>
          <w:b/>
          <w:sz w:val="24"/>
          <w:szCs w:val="24"/>
        </w:rPr>
        <w:t>Līguma par apbūves tiesības piešķiršanu noslēgšana</w:t>
      </w:r>
    </w:p>
    <w:p w14:paraId="516F0517" w14:textId="77777777" w:rsidR="006B3968" w:rsidRDefault="006B3968" w:rsidP="006B3968">
      <w:pPr>
        <w:pStyle w:val="Sarakstarindkopa"/>
        <w:numPr>
          <w:ilvl w:val="0"/>
          <w:numId w:val="9"/>
        </w:numPr>
        <w:ind w:left="567" w:hanging="567"/>
        <w:jc w:val="both"/>
        <w:rPr>
          <w:sz w:val="24"/>
          <w:szCs w:val="24"/>
        </w:rPr>
      </w:pPr>
      <w:r w:rsidRPr="004D3FC6">
        <w:rPr>
          <w:sz w:val="24"/>
          <w:szCs w:val="24"/>
        </w:rPr>
        <w:t>Nosolītājs 10 (desmit) darba dienu laikā no līguma par apbūves tiesības piešķiršanu projekta nosūtīšanas dienas paraksta līgumu par apbūves tiesības piešķiršanu, vai rakstiski paziņo par atteikumu slēgt līgumu par apbūves tiesības piešķiršanu.</w:t>
      </w:r>
    </w:p>
    <w:p w14:paraId="2B2329EF" w14:textId="77777777" w:rsidR="006B3968" w:rsidRDefault="006B3968" w:rsidP="006B3968">
      <w:pPr>
        <w:pStyle w:val="Sarakstarindkopa"/>
        <w:numPr>
          <w:ilvl w:val="0"/>
          <w:numId w:val="9"/>
        </w:numPr>
        <w:ind w:left="567" w:hanging="567"/>
        <w:jc w:val="both"/>
        <w:rPr>
          <w:sz w:val="24"/>
          <w:szCs w:val="24"/>
        </w:rPr>
      </w:pPr>
      <w:r w:rsidRPr="004D3FC6">
        <w:rPr>
          <w:sz w:val="24"/>
          <w:szCs w:val="24"/>
        </w:rPr>
        <w:t xml:space="preserve">Ja Nosolītājs neparaksta līgumu par apbūves tiesības piešķiršanu noteiktajā termiņā, ir uzskatāms, ka Nosolītājs ir atteicies no līguma par apbūves tiesības piešķiršanu slēgšanas. </w:t>
      </w:r>
    </w:p>
    <w:p w14:paraId="7F0C82D9" w14:textId="77777777" w:rsidR="006B3968" w:rsidRDefault="006B3968" w:rsidP="006B3968">
      <w:pPr>
        <w:pStyle w:val="Sarakstarindkopa"/>
        <w:numPr>
          <w:ilvl w:val="0"/>
          <w:numId w:val="9"/>
        </w:numPr>
        <w:ind w:left="567" w:hanging="567"/>
        <w:jc w:val="both"/>
        <w:rPr>
          <w:sz w:val="24"/>
          <w:szCs w:val="24"/>
        </w:rPr>
      </w:pPr>
      <w:r w:rsidRPr="007C3139">
        <w:rPr>
          <w:sz w:val="24"/>
          <w:szCs w:val="24"/>
        </w:rPr>
        <w:t xml:space="preserve">Gadījumā, ja Nosolītājs no līguma par apbūves tiesības piešķiršanu slēgšanas atsakās, tad pēdējais pārsolītais Izsoles dalībnieks stājas Nosolītāja vietā un attiecīgi tam tiek piedāvāts slēgt līgumu par apbūves tiesības piešķiršanu. Šo principu piemēro attiecībā uz katru nākamo pārsolīto izsoles dalībnieku, ja par Nosolītāju atzītais neveic šajā nodaļā minētos pienākumus. </w:t>
      </w:r>
    </w:p>
    <w:p w14:paraId="1E04B48C" w14:textId="77777777" w:rsidR="006B3968" w:rsidRDefault="006B3968" w:rsidP="006B3968">
      <w:pPr>
        <w:pStyle w:val="Sarakstarindkopa"/>
        <w:numPr>
          <w:ilvl w:val="0"/>
          <w:numId w:val="9"/>
        </w:numPr>
        <w:ind w:left="567" w:hanging="567"/>
        <w:jc w:val="both"/>
        <w:rPr>
          <w:sz w:val="24"/>
          <w:szCs w:val="24"/>
        </w:rPr>
      </w:pPr>
      <w:r w:rsidRPr="007C3139">
        <w:rPr>
          <w:sz w:val="24"/>
          <w:szCs w:val="24"/>
        </w:rPr>
        <w:t xml:space="preserve">Izsoles dalībnieks, kurš piedāvājis nākamo augstāko apbūves tiesības maksu un kurš stājies Nosolītāja vietā 10 (desmit) darba dienu laikā no līguma par apbūves tiesības piešķiršanu projekta nosūtīšanas dienas paraksta līgumu par apbūves tiesības piešķiršanu, vai rakstiski paziņo par atteikumu slēgt līgumu par apbūves tiesības piešķiršanu. Ja Izsoles dalībnieks, kurš piedāvājis nākamo augstāko apbūves tiesības maksu un kurš stājies Nosolītāja vietā neparaksta līgumu par apbūves tiesības piešķiršanu noteiktajā termiņā, ir uzskatāms, ka tas ir atteicies no līguma par apbūves tiesības piešķiršanu slēgšanas. </w:t>
      </w:r>
    </w:p>
    <w:p w14:paraId="358F201F" w14:textId="77777777" w:rsidR="006B3968" w:rsidRDefault="006B3968" w:rsidP="006B3968">
      <w:pPr>
        <w:pStyle w:val="Sarakstarindkopa"/>
        <w:numPr>
          <w:ilvl w:val="0"/>
          <w:numId w:val="9"/>
        </w:numPr>
        <w:ind w:left="567" w:hanging="567"/>
        <w:jc w:val="both"/>
        <w:rPr>
          <w:sz w:val="24"/>
          <w:szCs w:val="24"/>
        </w:rPr>
      </w:pPr>
      <w:r w:rsidRPr="007C3139">
        <w:rPr>
          <w:sz w:val="24"/>
          <w:szCs w:val="24"/>
        </w:rPr>
        <w:t>Šīs nodaļas noteiktās darbības atkārto ar katru nākamo pārsolītāju, līdz tiek noslēgts līgums par apbūves tiesības piešķiršanu,</w:t>
      </w:r>
    </w:p>
    <w:p w14:paraId="4ED0271E" w14:textId="77777777" w:rsidR="006B3968" w:rsidRDefault="006B3968" w:rsidP="006B3968">
      <w:pPr>
        <w:pStyle w:val="Sarakstarindkopa"/>
        <w:numPr>
          <w:ilvl w:val="0"/>
          <w:numId w:val="9"/>
        </w:numPr>
        <w:ind w:left="567" w:hanging="567"/>
        <w:jc w:val="both"/>
        <w:rPr>
          <w:sz w:val="24"/>
          <w:szCs w:val="24"/>
        </w:rPr>
      </w:pPr>
      <w:r w:rsidRPr="007C3139">
        <w:rPr>
          <w:sz w:val="24"/>
          <w:szCs w:val="24"/>
        </w:rPr>
        <w:t>Nosolītājs Izsoles objekta nodošanas – pieņemšanas aktu paraksta līgumā par apbūves tiesības piešķiršanu noteiktajā kārtībā.</w:t>
      </w:r>
    </w:p>
    <w:p w14:paraId="22798C48" w14:textId="77777777" w:rsidR="006B3968" w:rsidRPr="00434274" w:rsidRDefault="006B3968" w:rsidP="006B3968">
      <w:pPr>
        <w:jc w:val="both"/>
        <w:rPr>
          <w:sz w:val="24"/>
          <w:szCs w:val="24"/>
        </w:rPr>
      </w:pPr>
    </w:p>
    <w:p w14:paraId="2C076C97" w14:textId="019CF750" w:rsidR="006B3968" w:rsidRPr="00571B7F" w:rsidRDefault="006B3968" w:rsidP="00571B7F">
      <w:pPr>
        <w:pStyle w:val="Sarakstarindkopa"/>
        <w:numPr>
          <w:ilvl w:val="0"/>
          <w:numId w:val="1"/>
        </w:numPr>
        <w:spacing w:line="247" w:lineRule="auto"/>
        <w:jc w:val="center"/>
        <w:rPr>
          <w:b/>
          <w:sz w:val="24"/>
          <w:szCs w:val="24"/>
        </w:rPr>
      </w:pPr>
      <w:r w:rsidRPr="00571B7F">
        <w:rPr>
          <w:b/>
          <w:sz w:val="24"/>
          <w:szCs w:val="24"/>
        </w:rPr>
        <w:t>Nenotikusi izsole, spēkā neesoša izsole un atkārtota izsole</w:t>
      </w:r>
    </w:p>
    <w:p w14:paraId="33DDACCE" w14:textId="77777777" w:rsidR="006B3968" w:rsidRPr="007C3139" w:rsidRDefault="006B3968" w:rsidP="006B3968">
      <w:pPr>
        <w:pStyle w:val="Sarakstarindkopa"/>
        <w:numPr>
          <w:ilvl w:val="0"/>
          <w:numId w:val="10"/>
        </w:numPr>
        <w:spacing w:line="247" w:lineRule="auto"/>
        <w:ind w:left="567" w:hanging="567"/>
        <w:rPr>
          <w:sz w:val="24"/>
          <w:szCs w:val="24"/>
        </w:rPr>
      </w:pPr>
      <w:r w:rsidRPr="007C3139">
        <w:rPr>
          <w:sz w:val="24"/>
          <w:szCs w:val="24"/>
        </w:rPr>
        <w:t xml:space="preserve">Izsole atzīstama par nenotikušu: </w:t>
      </w:r>
    </w:p>
    <w:p w14:paraId="5A3B2D68" w14:textId="77777777" w:rsidR="006B3968" w:rsidRDefault="006B3968" w:rsidP="006B3968">
      <w:pPr>
        <w:pStyle w:val="Sarakstarindkopa"/>
        <w:numPr>
          <w:ilvl w:val="0"/>
          <w:numId w:val="11"/>
        </w:numPr>
        <w:spacing w:line="247" w:lineRule="auto"/>
        <w:ind w:left="1276" w:hanging="709"/>
        <w:jc w:val="both"/>
        <w:rPr>
          <w:sz w:val="24"/>
          <w:szCs w:val="24"/>
        </w:rPr>
      </w:pPr>
      <w:r w:rsidRPr="007C3139">
        <w:rPr>
          <w:sz w:val="24"/>
          <w:szCs w:val="24"/>
        </w:rPr>
        <w:t>ja izsoles dalībnieku reģistrā nav iekļauts vai uz izsoli nav ieradies neviens izsoles dalībnieks;</w:t>
      </w:r>
    </w:p>
    <w:p w14:paraId="2B49CF11" w14:textId="77777777" w:rsidR="006B3968" w:rsidRDefault="006B3968" w:rsidP="006B3968">
      <w:pPr>
        <w:pStyle w:val="Sarakstarindkopa"/>
        <w:numPr>
          <w:ilvl w:val="0"/>
          <w:numId w:val="11"/>
        </w:numPr>
        <w:spacing w:line="247" w:lineRule="auto"/>
        <w:ind w:left="1276" w:hanging="709"/>
        <w:jc w:val="both"/>
        <w:rPr>
          <w:sz w:val="24"/>
          <w:szCs w:val="24"/>
        </w:rPr>
      </w:pPr>
      <w:r w:rsidRPr="007C3139">
        <w:rPr>
          <w:sz w:val="24"/>
          <w:szCs w:val="24"/>
        </w:rPr>
        <w:t>ja izsolē piesakās vairāki Pretendenti un neviens Pretendents nepārsola izsoles sākumcenu;</w:t>
      </w:r>
    </w:p>
    <w:p w14:paraId="49998250" w14:textId="77777777" w:rsidR="006B3968" w:rsidRPr="007C3139" w:rsidRDefault="006B3968" w:rsidP="006B3968">
      <w:pPr>
        <w:pStyle w:val="Sarakstarindkopa"/>
        <w:numPr>
          <w:ilvl w:val="0"/>
          <w:numId w:val="11"/>
        </w:numPr>
        <w:spacing w:line="247" w:lineRule="auto"/>
        <w:ind w:left="1276" w:hanging="709"/>
        <w:jc w:val="both"/>
        <w:rPr>
          <w:sz w:val="24"/>
          <w:szCs w:val="24"/>
        </w:rPr>
      </w:pPr>
      <w:r w:rsidRPr="007C3139">
        <w:rPr>
          <w:sz w:val="24"/>
          <w:szCs w:val="24"/>
        </w:rPr>
        <w:t xml:space="preserve">ja neviens no izsoles dalībniekiem, kuri ieguvuši tiesības slēgt </w:t>
      </w:r>
      <w:r>
        <w:rPr>
          <w:sz w:val="24"/>
          <w:szCs w:val="24"/>
        </w:rPr>
        <w:t>apbūves tiesību</w:t>
      </w:r>
      <w:r w:rsidRPr="007C3139">
        <w:rPr>
          <w:sz w:val="24"/>
          <w:szCs w:val="24"/>
        </w:rPr>
        <w:t xml:space="preserve"> līgumu, atbilstoši noteiktajai kārtībai neparaksta līgumu par apbūves tiesības piešķiršanu.</w:t>
      </w:r>
    </w:p>
    <w:p w14:paraId="21290750" w14:textId="77777777" w:rsidR="006B3968" w:rsidRPr="007C3139" w:rsidRDefault="006B3968" w:rsidP="006B3968">
      <w:pPr>
        <w:pStyle w:val="Sarakstarindkopa"/>
        <w:numPr>
          <w:ilvl w:val="0"/>
          <w:numId w:val="10"/>
        </w:numPr>
        <w:spacing w:line="247" w:lineRule="auto"/>
        <w:ind w:left="567" w:hanging="567"/>
        <w:rPr>
          <w:sz w:val="24"/>
          <w:szCs w:val="24"/>
        </w:rPr>
      </w:pPr>
      <w:r w:rsidRPr="007C3139">
        <w:rPr>
          <w:sz w:val="24"/>
          <w:szCs w:val="24"/>
        </w:rPr>
        <w:t>Izsole tiek atzīta par spēkā neesošu un tiek rīkota atkārtota izsole:</w:t>
      </w:r>
    </w:p>
    <w:p w14:paraId="3E0A5025" w14:textId="77777777" w:rsidR="006B3968" w:rsidRDefault="006B3968" w:rsidP="006B3968">
      <w:pPr>
        <w:pStyle w:val="Sarakstarindkopa"/>
        <w:numPr>
          <w:ilvl w:val="0"/>
          <w:numId w:val="12"/>
        </w:numPr>
        <w:spacing w:after="120" w:line="247" w:lineRule="auto"/>
        <w:ind w:left="1276" w:hanging="709"/>
        <w:rPr>
          <w:sz w:val="24"/>
          <w:szCs w:val="24"/>
        </w:rPr>
      </w:pPr>
      <w:r w:rsidRPr="007C3139">
        <w:rPr>
          <w:sz w:val="24"/>
          <w:szCs w:val="24"/>
        </w:rPr>
        <w:t>ja izsole tikusi izziņota, neievērojot izsoles noteikumus;</w:t>
      </w:r>
    </w:p>
    <w:p w14:paraId="2CB16B3E" w14:textId="77777777" w:rsidR="006B3968" w:rsidRDefault="006B3968" w:rsidP="006B3968">
      <w:pPr>
        <w:pStyle w:val="Sarakstarindkopa"/>
        <w:numPr>
          <w:ilvl w:val="0"/>
          <w:numId w:val="12"/>
        </w:numPr>
        <w:spacing w:after="120" w:line="247" w:lineRule="auto"/>
        <w:ind w:left="1276" w:hanging="709"/>
        <w:jc w:val="both"/>
        <w:rPr>
          <w:sz w:val="24"/>
          <w:szCs w:val="24"/>
        </w:rPr>
      </w:pPr>
      <w:r w:rsidRPr="007C3139">
        <w:rPr>
          <w:sz w:val="24"/>
          <w:szCs w:val="24"/>
        </w:rPr>
        <w:lastRenderedPageBreak/>
        <w:t>ja tiek atzīts, ka kāda dalībnieka piedalīšanās izsolē noraidīta nepamatoti vai neatbilstoši noraidīts kāds pārsolījums;</w:t>
      </w:r>
    </w:p>
    <w:p w14:paraId="2D6BEE29" w14:textId="77777777" w:rsidR="006B3968" w:rsidRDefault="006B3968" w:rsidP="006B3968">
      <w:pPr>
        <w:pStyle w:val="Sarakstarindkopa"/>
        <w:numPr>
          <w:ilvl w:val="0"/>
          <w:numId w:val="12"/>
        </w:numPr>
        <w:spacing w:after="120" w:line="247" w:lineRule="auto"/>
        <w:ind w:left="1276" w:hanging="709"/>
        <w:jc w:val="both"/>
        <w:rPr>
          <w:sz w:val="24"/>
          <w:szCs w:val="24"/>
        </w:rPr>
      </w:pPr>
      <w:r w:rsidRPr="007C3139">
        <w:rPr>
          <w:sz w:val="24"/>
          <w:szCs w:val="24"/>
        </w:rPr>
        <w:t>ja izsolē starp dalībniekiem konstatēta vienošanās, kas ietekmējusi izsoles rezultātus vai gaitu;</w:t>
      </w:r>
    </w:p>
    <w:p w14:paraId="209C5D0F" w14:textId="77777777" w:rsidR="006B3968" w:rsidRDefault="006B3968" w:rsidP="006B3968">
      <w:pPr>
        <w:pStyle w:val="Sarakstarindkopa"/>
        <w:numPr>
          <w:ilvl w:val="0"/>
          <w:numId w:val="12"/>
        </w:numPr>
        <w:spacing w:after="120" w:line="247" w:lineRule="auto"/>
        <w:ind w:left="1276" w:hanging="709"/>
        <w:jc w:val="both"/>
        <w:rPr>
          <w:sz w:val="24"/>
          <w:szCs w:val="24"/>
        </w:rPr>
      </w:pPr>
      <w:r w:rsidRPr="007C3139">
        <w:rPr>
          <w:sz w:val="24"/>
          <w:szCs w:val="24"/>
        </w:rPr>
        <w:t>ja izsolāmo mantu iegūst persona, kurai nav bijušas tiesības piedalīties izsolē;</w:t>
      </w:r>
    </w:p>
    <w:p w14:paraId="29AACAD6" w14:textId="0D731EBE" w:rsidR="006B3968" w:rsidRPr="007C3139" w:rsidRDefault="006B3968" w:rsidP="006B3968">
      <w:pPr>
        <w:pStyle w:val="Sarakstarindkopa"/>
        <w:numPr>
          <w:ilvl w:val="0"/>
          <w:numId w:val="12"/>
        </w:numPr>
        <w:spacing w:after="120" w:line="247" w:lineRule="auto"/>
        <w:ind w:left="1276" w:hanging="709"/>
        <w:jc w:val="both"/>
        <w:rPr>
          <w:sz w:val="24"/>
          <w:szCs w:val="24"/>
        </w:rPr>
      </w:pPr>
      <w:r w:rsidRPr="007C3139">
        <w:rPr>
          <w:sz w:val="24"/>
          <w:szCs w:val="24"/>
        </w:rPr>
        <w:t xml:space="preserve">ja izsole notikusi citā vietā un laikā nekā norādīts sludinājumā. </w:t>
      </w:r>
    </w:p>
    <w:p w14:paraId="18344B09" w14:textId="77777777" w:rsidR="006B3968" w:rsidRPr="007C3139" w:rsidRDefault="006B3968" w:rsidP="006B3968">
      <w:pPr>
        <w:pStyle w:val="Sarakstarindkopa"/>
        <w:numPr>
          <w:ilvl w:val="0"/>
          <w:numId w:val="10"/>
        </w:numPr>
        <w:spacing w:line="247" w:lineRule="auto"/>
        <w:ind w:left="567" w:hanging="567"/>
        <w:jc w:val="both"/>
        <w:rPr>
          <w:sz w:val="24"/>
          <w:szCs w:val="24"/>
        </w:rPr>
      </w:pPr>
      <w:r w:rsidRPr="007C3139">
        <w:rPr>
          <w:sz w:val="24"/>
          <w:szCs w:val="24"/>
        </w:rPr>
        <w:t xml:space="preserve">Atkārtota izsole tiek rīkota noteikumu noteiktajā kārtībā. </w:t>
      </w:r>
    </w:p>
    <w:p w14:paraId="292F6333" w14:textId="77777777" w:rsidR="006B3968" w:rsidRPr="00434274" w:rsidRDefault="006B3968" w:rsidP="006B3968">
      <w:pPr>
        <w:jc w:val="both"/>
        <w:rPr>
          <w:sz w:val="24"/>
          <w:szCs w:val="24"/>
        </w:rPr>
      </w:pPr>
    </w:p>
    <w:p w14:paraId="19FD6795" w14:textId="77777777" w:rsidR="006B3968" w:rsidRPr="00434274" w:rsidRDefault="006B3968" w:rsidP="006B3968">
      <w:pPr>
        <w:jc w:val="both"/>
        <w:rPr>
          <w:bCs/>
          <w:sz w:val="24"/>
          <w:szCs w:val="24"/>
        </w:rPr>
      </w:pPr>
    </w:p>
    <w:p w14:paraId="15221D7A" w14:textId="77777777" w:rsidR="00571B7F" w:rsidRPr="00571B7F" w:rsidRDefault="00571B7F" w:rsidP="00571B7F">
      <w:pPr>
        <w:contextualSpacing/>
        <w:jc w:val="both"/>
        <w:rPr>
          <w:bCs/>
          <w:sz w:val="24"/>
          <w:szCs w:val="24"/>
          <w:lang w:eastAsia="en-US"/>
        </w:rPr>
      </w:pPr>
      <w:r w:rsidRPr="00571B7F">
        <w:rPr>
          <w:bCs/>
          <w:sz w:val="24"/>
          <w:szCs w:val="24"/>
          <w:lang w:eastAsia="en-US"/>
        </w:rPr>
        <w:t>Limbažu novada pašvaldības</w:t>
      </w:r>
    </w:p>
    <w:p w14:paraId="58D18984" w14:textId="77777777" w:rsidR="00571B7F" w:rsidRPr="00571B7F" w:rsidRDefault="00571B7F" w:rsidP="00571B7F">
      <w:pPr>
        <w:contextualSpacing/>
        <w:jc w:val="both"/>
        <w:rPr>
          <w:bCs/>
          <w:sz w:val="24"/>
          <w:szCs w:val="24"/>
          <w:lang w:eastAsia="en-US"/>
        </w:rPr>
      </w:pPr>
      <w:r w:rsidRPr="00571B7F">
        <w:rPr>
          <w:bCs/>
          <w:sz w:val="24"/>
          <w:szCs w:val="24"/>
          <w:lang w:eastAsia="en-US"/>
        </w:rPr>
        <w:t xml:space="preserve">īpašumu privatizācijas un atsavināšanas </w:t>
      </w:r>
    </w:p>
    <w:p w14:paraId="79956FA1" w14:textId="77777777" w:rsidR="00571B7F" w:rsidRPr="00571B7F" w:rsidRDefault="00571B7F" w:rsidP="00571B7F">
      <w:pPr>
        <w:tabs>
          <w:tab w:val="left" w:pos="4678"/>
          <w:tab w:val="left" w:pos="7371"/>
          <w:tab w:val="left" w:pos="8505"/>
        </w:tabs>
        <w:contextualSpacing/>
        <w:jc w:val="both"/>
        <w:rPr>
          <w:bCs/>
          <w:sz w:val="24"/>
          <w:szCs w:val="24"/>
          <w:lang w:eastAsia="en-US"/>
        </w:rPr>
      </w:pPr>
      <w:r w:rsidRPr="00571B7F">
        <w:rPr>
          <w:bCs/>
          <w:sz w:val="24"/>
          <w:szCs w:val="24"/>
          <w:lang w:eastAsia="en-US"/>
        </w:rPr>
        <w:t>komisijas priekšsēdētājs</w:t>
      </w:r>
      <w:r w:rsidRPr="00571B7F">
        <w:rPr>
          <w:bCs/>
          <w:sz w:val="24"/>
          <w:szCs w:val="24"/>
          <w:lang w:eastAsia="en-US"/>
        </w:rPr>
        <w:tab/>
      </w:r>
      <w:r w:rsidRPr="00571B7F">
        <w:rPr>
          <w:bCs/>
          <w:sz w:val="24"/>
          <w:szCs w:val="24"/>
          <w:lang w:eastAsia="en-US"/>
        </w:rPr>
        <w:tab/>
        <w:t xml:space="preserve">               A.Blumers</w:t>
      </w:r>
    </w:p>
    <w:p w14:paraId="2996A53F" w14:textId="77777777" w:rsidR="006B3968" w:rsidRPr="00434274" w:rsidRDefault="006B3968" w:rsidP="006B3968">
      <w:pPr>
        <w:rPr>
          <w:sz w:val="24"/>
          <w:szCs w:val="24"/>
        </w:rPr>
      </w:pPr>
    </w:p>
    <w:p w14:paraId="134E3A4E" w14:textId="77777777" w:rsidR="006B3968" w:rsidRPr="00434274" w:rsidRDefault="006B3968" w:rsidP="006B3968">
      <w:pPr>
        <w:autoSpaceDE w:val="0"/>
        <w:autoSpaceDN w:val="0"/>
        <w:adjustRightInd w:val="0"/>
        <w:jc w:val="center"/>
        <w:rPr>
          <w:rFonts w:eastAsia="TimesNewRoman,Bold"/>
          <w:color w:val="000000"/>
          <w:sz w:val="24"/>
          <w:szCs w:val="24"/>
        </w:rPr>
        <w:sectPr w:rsidR="006B3968" w:rsidRPr="00434274" w:rsidSect="00571B7F">
          <w:headerReference w:type="default" r:id="rId8"/>
          <w:headerReference w:type="first" r:id="rId9"/>
          <w:pgSz w:w="11906" w:h="16838" w:code="9"/>
          <w:pgMar w:top="1134" w:right="851" w:bottom="1134" w:left="1701" w:header="720" w:footer="720" w:gutter="0"/>
          <w:cols w:space="720"/>
          <w:titlePg/>
          <w:docGrid w:linePitch="360"/>
        </w:sectPr>
      </w:pPr>
    </w:p>
    <w:p w14:paraId="3B1F82B3" w14:textId="77777777" w:rsidR="00C00E8B" w:rsidRPr="00713E5A" w:rsidRDefault="00C00E8B" w:rsidP="00713E5A">
      <w:pPr>
        <w:jc w:val="right"/>
        <w:rPr>
          <w:sz w:val="24"/>
          <w:szCs w:val="24"/>
        </w:rPr>
      </w:pPr>
      <w:r w:rsidRPr="00C03239">
        <w:rPr>
          <w:rFonts w:eastAsia="TimesNewRoman,Bold"/>
          <w:b/>
          <w:bCs/>
          <w:color w:val="000000"/>
          <w:sz w:val="24"/>
          <w:szCs w:val="24"/>
        </w:rPr>
        <w:lastRenderedPageBreak/>
        <w:t>PIELIKUMS Nr.</w:t>
      </w:r>
      <w:r w:rsidR="00E77239">
        <w:rPr>
          <w:rFonts w:eastAsia="TimesNewRoman,Bold"/>
          <w:b/>
          <w:bCs/>
          <w:color w:val="000000"/>
          <w:sz w:val="24"/>
          <w:szCs w:val="24"/>
        </w:rPr>
        <w:t>1</w:t>
      </w:r>
    </w:p>
    <w:p w14:paraId="42E5E7FE" w14:textId="77777777" w:rsidR="000B6B52" w:rsidRPr="00C03239" w:rsidRDefault="000B6B52" w:rsidP="000B6B52">
      <w:pPr>
        <w:autoSpaceDE w:val="0"/>
        <w:autoSpaceDN w:val="0"/>
        <w:adjustRightInd w:val="0"/>
        <w:jc w:val="right"/>
        <w:rPr>
          <w:sz w:val="24"/>
          <w:szCs w:val="24"/>
        </w:rPr>
      </w:pPr>
      <w:r w:rsidRPr="00C03239">
        <w:rPr>
          <w:sz w:val="24"/>
          <w:szCs w:val="24"/>
        </w:rPr>
        <w:t>nekustamā īpašum</w:t>
      </w:r>
      <w:r w:rsidR="00730F0C">
        <w:rPr>
          <w:sz w:val="24"/>
          <w:szCs w:val="24"/>
        </w:rPr>
        <w:t>a Lielezera ielā 12A, Limbažos</w:t>
      </w:r>
      <w:r w:rsidRPr="00C03239">
        <w:rPr>
          <w:sz w:val="24"/>
          <w:szCs w:val="24"/>
        </w:rPr>
        <w:t xml:space="preserve">, </w:t>
      </w:r>
    </w:p>
    <w:p w14:paraId="0901C262" w14:textId="77777777" w:rsidR="000B6B52" w:rsidRPr="00C03239" w:rsidRDefault="000B6B52" w:rsidP="000B6B52">
      <w:pPr>
        <w:autoSpaceDE w:val="0"/>
        <w:autoSpaceDN w:val="0"/>
        <w:adjustRightInd w:val="0"/>
        <w:jc w:val="right"/>
        <w:rPr>
          <w:sz w:val="24"/>
          <w:szCs w:val="24"/>
        </w:rPr>
      </w:pPr>
      <w:r w:rsidRPr="00C03239">
        <w:rPr>
          <w:sz w:val="24"/>
          <w:szCs w:val="24"/>
        </w:rPr>
        <w:t>Limbažu novadā apbūves tiesību izsolei</w:t>
      </w:r>
    </w:p>
    <w:p w14:paraId="238AEB8A" w14:textId="77777777" w:rsidR="00C00E8B" w:rsidRPr="00C03239" w:rsidRDefault="00C00E8B" w:rsidP="00C00E8B">
      <w:pPr>
        <w:autoSpaceDE w:val="0"/>
        <w:autoSpaceDN w:val="0"/>
        <w:adjustRightInd w:val="0"/>
        <w:jc w:val="right"/>
        <w:rPr>
          <w:rFonts w:eastAsia="TimesNewRoman"/>
          <w:color w:val="000000"/>
          <w:sz w:val="24"/>
          <w:szCs w:val="24"/>
        </w:rPr>
      </w:pPr>
    </w:p>
    <w:p w14:paraId="237AE0FB" w14:textId="77777777" w:rsidR="00C00E8B" w:rsidRPr="00C03239" w:rsidRDefault="00C00E8B" w:rsidP="00C00E8B">
      <w:pPr>
        <w:ind w:left="357"/>
        <w:jc w:val="center"/>
        <w:rPr>
          <w:rFonts w:eastAsia="Calibri"/>
          <w:caps/>
          <w:sz w:val="24"/>
          <w:szCs w:val="24"/>
        </w:rPr>
      </w:pPr>
      <w:r w:rsidRPr="00C03239">
        <w:rPr>
          <w:rFonts w:eastAsia="Calibri"/>
          <w:b/>
          <w:bCs/>
          <w:caps/>
          <w:sz w:val="24"/>
          <w:szCs w:val="24"/>
        </w:rPr>
        <w:t>pieteikums</w:t>
      </w:r>
    </w:p>
    <w:p w14:paraId="3C15BA7A" w14:textId="77777777" w:rsidR="00C00E8B" w:rsidRPr="00C03239" w:rsidRDefault="00C00E8B" w:rsidP="00AB3223">
      <w:pPr>
        <w:jc w:val="center"/>
        <w:rPr>
          <w:bCs/>
          <w:sz w:val="24"/>
          <w:szCs w:val="24"/>
        </w:rPr>
      </w:pPr>
      <w:r w:rsidRPr="00C03239">
        <w:rPr>
          <w:bCs/>
          <w:sz w:val="24"/>
          <w:szCs w:val="24"/>
        </w:rPr>
        <w:t xml:space="preserve">dalībai Limbažu novada pašvaldības </w:t>
      </w:r>
      <w:r w:rsidR="005B6A52" w:rsidRPr="00C03239">
        <w:rPr>
          <w:bCs/>
          <w:sz w:val="24"/>
          <w:szCs w:val="24"/>
        </w:rPr>
        <w:t>nekustamā īpašuma</w:t>
      </w:r>
      <w:r w:rsidRPr="00C03239">
        <w:rPr>
          <w:bCs/>
          <w:sz w:val="24"/>
          <w:szCs w:val="24"/>
        </w:rPr>
        <w:t xml:space="preserve"> – </w:t>
      </w:r>
      <w:r w:rsidR="00AB3223" w:rsidRPr="00C03239">
        <w:rPr>
          <w:sz w:val="24"/>
          <w:szCs w:val="24"/>
        </w:rPr>
        <w:t>Lielezera ielā 12A, Limbažos, Limbažu novadā, kadastra Nr. 6601 011 0107, zemes vienības apzīmējums kadastrā 6601 011 0106 , 0,08 ha platībā,</w:t>
      </w:r>
      <w:r w:rsidR="00AB3223">
        <w:rPr>
          <w:bCs/>
          <w:sz w:val="24"/>
          <w:szCs w:val="24"/>
        </w:rPr>
        <w:t xml:space="preserve"> </w:t>
      </w:r>
      <w:r w:rsidR="005B6A52" w:rsidRPr="00C03239">
        <w:rPr>
          <w:rFonts w:eastAsia="TimesNewRoman"/>
          <w:bCs/>
          <w:color w:val="000000"/>
          <w:sz w:val="24"/>
          <w:szCs w:val="24"/>
        </w:rPr>
        <w:t>apbūves</w:t>
      </w:r>
      <w:r w:rsidRPr="00C03239">
        <w:rPr>
          <w:rFonts w:eastAsia="TimesNewRoman"/>
          <w:bCs/>
          <w:color w:val="000000"/>
          <w:sz w:val="24"/>
          <w:szCs w:val="24"/>
        </w:rPr>
        <w:t xml:space="preserve"> tiesību </w:t>
      </w:r>
      <w:r w:rsidRPr="00C03239">
        <w:rPr>
          <w:bCs/>
          <w:sz w:val="24"/>
          <w:szCs w:val="24"/>
        </w:rPr>
        <w:t>izsolei</w:t>
      </w:r>
    </w:p>
    <w:p w14:paraId="289FA420" w14:textId="77777777" w:rsidR="00C00E8B" w:rsidRPr="00C03239" w:rsidRDefault="00C00E8B" w:rsidP="00C00E8B">
      <w:pPr>
        <w:jc w:val="center"/>
        <w:rPr>
          <w:sz w:val="24"/>
          <w:szCs w:val="24"/>
        </w:rPr>
      </w:pPr>
    </w:p>
    <w:p w14:paraId="0F68363F" w14:textId="77777777" w:rsidR="00C00E8B" w:rsidRPr="00C03239" w:rsidRDefault="00C00E8B" w:rsidP="00C00E8B">
      <w:pPr>
        <w:jc w:val="center"/>
        <w:rPr>
          <w:sz w:val="24"/>
          <w:szCs w:val="24"/>
        </w:rPr>
      </w:pPr>
      <w:r w:rsidRPr="00C03239">
        <w:rPr>
          <w:sz w:val="24"/>
          <w:szCs w:val="24"/>
        </w:rPr>
        <w:t>Limbažos</w:t>
      </w:r>
    </w:p>
    <w:p w14:paraId="2BF5C177" w14:textId="77777777" w:rsidR="00C00E8B" w:rsidRPr="00C03239" w:rsidRDefault="00C00E8B" w:rsidP="00C00E8B">
      <w:pPr>
        <w:spacing w:after="120"/>
        <w:rPr>
          <w:sz w:val="24"/>
          <w:szCs w:val="24"/>
        </w:rPr>
      </w:pPr>
      <w:r w:rsidRPr="00C03239">
        <w:rPr>
          <w:sz w:val="24"/>
          <w:szCs w:val="24"/>
        </w:rPr>
        <w:t>20</w:t>
      </w:r>
      <w:r w:rsidR="00AB3223">
        <w:rPr>
          <w:sz w:val="24"/>
          <w:szCs w:val="24"/>
        </w:rPr>
        <w:t>21</w:t>
      </w:r>
      <w:r w:rsidRPr="00C03239">
        <w:rPr>
          <w:sz w:val="24"/>
          <w:szCs w:val="24"/>
        </w:rPr>
        <w:t>.gada _________________</w:t>
      </w:r>
    </w:p>
    <w:p w14:paraId="0E0BBD03" w14:textId="77777777" w:rsidR="00C00E8B" w:rsidRPr="00C03239" w:rsidRDefault="00C00E8B" w:rsidP="00C00E8B">
      <w:pPr>
        <w:jc w:val="center"/>
        <w:rPr>
          <w:sz w:val="24"/>
          <w:szCs w:val="24"/>
        </w:rPr>
      </w:pPr>
      <w:r w:rsidRPr="00C03239">
        <w:rPr>
          <w:sz w:val="24"/>
          <w:szCs w:val="24"/>
        </w:rPr>
        <w:tab/>
      </w:r>
    </w:p>
    <w:p w14:paraId="735EDA34" w14:textId="77777777" w:rsidR="00C00E8B" w:rsidRPr="00C03239" w:rsidRDefault="00C00E8B" w:rsidP="00C00E8B">
      <w:pPr>
        <w:jc w:val="both"/>
        <w:rPr>
          <w:bCs/>
          <w:sz w:val="24"/>
          <w:szCs w:val="24"/>
        </w:rPr>
      </w:pPr>
      <w:r w:rsidRPr="00C03239">
        <w:rPr>
          <w:bCs/>
          <w:sz w:val="24"/>
          <w:szCs w:val="24"/>
        </w:rPr>
        <w:t xml:space="preserve">Iepazinies/ušies ar Izsoles noteikumiem, es/mēs, apakšā parakstījies/ušies, vēlos/amies piedalīties Limbažu novada pašvaldības </w:t>
      </w:r>
      <w:r w:rsidR="005B6A52" w:rsidRPr="00C03239">
        <w:rPr>
          <w:bCs/>
          <w:sz w:val="24"/>
          <w:szCs w:val="24"/>
        </w:rPr>
        <w:t>nekustamā īpašuma</w:t>
      </w:r>
      <w:r w:rsidR="005B6A52" w:rsidRPr="00C03239">
        <w:rPr>
          <w:sz w:val="24"/>
          <w:szCs w:val="24"/>
        </w:rPr>
        <w:t>, apbūves tiesību izolē</w:t>
      </w:r>
      <w:r w:rsidRPr="00C03239">
        <w:rPr>
          <w:bCs/>
          <w:sz w:val="24"/>
          <w:szCs w:val="24"/>
        </w:rPr>
        <w:t>.</w:t>
      </w:r>
    </w:p>
    <w:p w14:paraId="18E5ECFC" w14:textId="77777777" w:rsidR="00C00E8B" w:rsidRPr="00C03239" w:rsidRDefault="00C00E8B" w:rsidP="00C00E8B">
      <w:pPr>
        <w:jc w:val="both"/>
        <w:rPr>
          <w:b/>
          <w:sz w:val="24"/>
          <w:szCs w:val="24"/>
        </w:rPr>
      </w:pPr>
    </w:p>
    <w:p w14:paraId="47C14F32" w14:textId="77777777" w:rsidR="00C00E8B" w:rsidRPr="00C03239" w:rsidRDefault="00C00E8B" w:rsidP="006D5A17">
      <w:pPr>
        <w:tabs>
          <w:tab w:val="left" w:pos="0"/>
        </w:tabs>
        <w:rPr>
          <w:bCs/>
          <w:sz w:val="24"/>
          <w:szCs w:val="24"/>
        </w:rPr>
      </w:pPr>
      <w:r w:rsidRPr="00C03239">
        <w:rPr>
          <w:bCs/>
          <w:sz w:val="24"/>
          <w:szCs w:val="24"/>
        </w:rPr>
        <w:t>1.Ar šī pieteikuma iesniegšanu:</w:t>
      </w:r>
    </w:p>
    <w:p w14:paraId="5E080E39" w14:textId="77777777" w:rsidR="00C00E8B" w:rsidRPr="00C03239" w:rsidRDefault="00C00E8B" w:rsidP="006D5A17">
      <w:pPr>
        <w:numPr>
          <w:ilvl w:val="1"/>
          <w:numId w:val="2"/>
        </w:numPr>
        <w:tabs>
          <w:tab w:val="left" w:pos="360"/>
        </w:tabs>
        <w:overflowPunct w:val="0"/>
        <w:autoSpaceDE w:val="0"/>
        <w:autoSpaceDN w:val="0"/>
        <w:adjustRightInd w:val="0"/>
        <w:jc w:val="both"/>
        <w:rPr>
          <w:bCs/>
          <w:sz w:val="24"/>
          <w:szCs w:val="24"/>
        </w:rPr>
      </w:pPr>
      <w:r w:rsidRPr="00C03239">
        <w:rPr>
          <w:bCs/>
          <w:sz w:val="24"/>
          <w:szCs w:val="24"/>
        </w:rPr>
        <w:t>apņemos/amies ievērot visas Izsoles noteikumu prasības;</w:t>
      </w:r>
    </w:p>
    <w:p w14:paraId="76169179" w14:textId="77777777" w:rsidR="00C00E8B" w:rsidRPr="00C03239" w:rsidRDefault="00C00E8B" w:rsidP="006D5A17">
      <w:pPr>
        <w:numPr>
          <w:ilvl w:val="1"/>
          <w:numId w:val="2"/>
        </w:numPr>
        <w:tabs>
          <w:tab w:val="left" w:pos="360"/>
        </w:tabs>
        <w:overflowPunct w:val="0"/>
        <w:autoSpaceDE w:val="0"/>
        <w:autoSpaceDN w:val="0"/>
        <w:adjustRightInd w:val="0"/>
        <w:jc w:val="both"/>
        <w:rPr>
          <w:bCs/>
          <w:sz w:val="24"/>
          <w:szCs w:val="24"/>
        </w:rPr>
      </w:pPr>
      <w:r w:rsidRPr="00C03239">
        <w:rPr>
          <w:bCs/>
          <w:sz w:val="24"/>
          <w:szCs w:val="24"/>
        </w:rPr>
        <w:t>garantēju/am sniegto ziņu patiesumu un precizitāti.</w:t>
      </w:r>
    </w:p>
    <w:p w14:paraId="5AD7B6F5" w14:textId="77777777" w:rsidR="00C00E8B" w:rsidRPr="00C03239" w:rsidRDefault="00C00E8B" w:rsidP="006D5A17">
      <w:pPr>
        <w:overflowPunct w:val="0"/>
        <w:autoSpaceDE w:val="0"/>
        <w:autoSpaceDN w:val="0"/>
        <w:adjustRightInd w:val="0"/>
        <w:rPr>
          <w:bCs/>
          <w:sz w:val="24"/>
          <w:szCs w:val="24"/>
        </w:rPr>
      </w:pPr>
      <w:r w:rsidRPr="00C03239">
        <w:rPr>
          <w:bCs/>
          <w:sz w:val="24"/>
          <w:szCs w:val="24"/>
        </w:rPr>
        <w:t>2. Apliecinu/ām, ka:</w:t>
      </w:r>
    </w:p>
    <w:p w14:paraId="2092B357" w14:textId="2B7A87F4" w:rsidR="00C00E8B" w:rsidRPr="006D5A17" w:rsidRDefault="00C00E8B" w:rsidP="006D5A17">
      <w:pPr>
        <w:pStyle w:val="Sarakstarindkopa"/>
        <w:numPr>
          <w:ilvl w:val="1"/>
          <w:numId w:val="20"/>
        </w:numPr>
        <w:overflowPunct w:val="0"/>
        <w:autoSpaceDE w:val="0"/>
        <w:autoSpaceDN w:val="0"/>
        <w:adjustRightInd w:val="0"/>
        <w:jc w:val="both"/>
        <w:rPr>
          <w:bCs/>
          <w:sz w:val="24"/>
          <w:szCs w:val="24"/>
        </w:rPr>
      </w:pPr>
      <w:r w:rsidRPr="006D5A17">
        <w:rPr>
          <w:bCs/>
          <w:sz w:val="24"/>
          <w:szCs w:val="24"/>
        </w:rPr>
        <w:t>esmu/am iepazinies/ušies ar IZSOLES OBJEKTA stāvokli dabā</w:t>
      </w:r>
      <w:r w:rsidR="006D5A17">
        <w:rPr>
          <w:bCs/>
          <w:sz w:val="24"/>
          <w:szCs w:val="24"/>
        </w:rPr>
        <w:t>.</w:t>
      </w:r>
    </w:p>
    <w:p w14:paraId="36F6DE62" w14:textId="77777777" w:rsidR="00C00E8B" w:rsidRPr="00C03239" w:rsidRDefault="00C00E8B" w:rsidP="00C00E8B">
      <w:pPr>
        <w:tabs>
          <w:tab w:val="left" w:pos="0"/>
        </w:tabs>
        <w:spacing w:after="120"/>
        <w:rPr>
          <w:b/>
          <w:sz w:val="24"/>
          <w:szCs w:val="24"/>
        </w:rPr>
      </w:pPr>
    </w:p>
    <w:p w14:paraId="37BE1DE8" w14:textId="77777777" w:rsidR="00C00E8B" w:rsidRPr="00C03239" w:rsidRDefault="00C00E8B" w:rsidP="00C00E8B">
      <w:pPr>
        <w:tabs>
          <w:tab w:val="left" w:pos="0"/>
        </w:tabs>
        <w:spacing w:after="120"/>
        <w:rPr>
          <w:bCs/>
          <w:sz w:val="24"/>
          <w:szCs w:val="24"/>
        </w:rPr>
      </w:pPr>
      <w:r w:rsidRPr="00C03239">
        <w:rPr>
          <w:bCs/>
          <w:sz w:val="24"/>
          <w:szCs w:val="24"/>
        </w:rPr>
        <w:t xml:space="preserve">Juridiska/Fiziska persona________________________________________________________ </w:t>
      </w:r>
    </w:p>
    <w:p w14:paraId="138E31FD" w14:textId="77777777" w:rsidR="00C00E8B" w:rsidRPr="00C03239" w:rsidRDefault="00C00E8B" w:rsidP="00C00E8B">
      <w:pPr>
        <w:tabs>
          <w:tab w:val="left" w:pos="0"/>
        </w:tabs>
        <w:spacing w:after="120"/>
        <w:rPr>
          <w:bCs/>
          <w:sz w:val="24"/>
          <w:szCs w:val="24"/>
        </w:rPr>
      </w:pPr>
      <w:r w:rsidRPr="00C03239">
        <w:rPr>
          <w:bCs/>
          <w:sz w:val="24"/>
          <w:szCs w:val="24"/>
        </w:rPr>
        <w:tab/>
      </w:r>
      <w:r w:rsidRPr="00C03239">
        <w:rPr>
          <w:bCs/>
          <w:sz w:val="24"/>
          <w:szCs w:val="24"/>
        </w:rPr>
        <w:tab/>
      </w:r>
      <w:r w:rsidRPr="00C03239">
        <w:rPr>
          <w:bCs/>
          <w:sz w:val="24"/>
          <w:szCs w:val="24"/>
        </w:rPr>
        <w:tab/>
      </w:r>
      <w:r w:rsidRPr="00C03239">
        <w:rPr>
          <w:bCs/>
          <w:sz w:val="24"/>
          <w:szCs w:val="24"/>
        </w:rPr>
        <w:tab/>
        <w:t xml:space="preserve">                        pretendenta nosaukums/vārds, uzvārds</w:t>
      </w:r>
    </w:p>
    <w:p w14:paraId="51206F2E" w14:textId="77777777" w:rsidR="00C00E8B" w:rsidRPr="00C03239" w:rsidRDefault="00C00E8B" w:rsidP="00C00E8B">
      <w:pPr>
        <w:tabs>
          <w:tab w:val="left" w:pos="0"/>
          <w:tab w:val="left" w:pos="360"/>
        </w:tabs>
        <w:spacing w:after="120"/>
        <w:rPr>
          <w:bCs/>
          <w:sz w:val="24"/>
          <w:szCs w:val="24"/>
        </w:rPr>
      </w:pPr>
    </w:p>
    <w:p w14:paraId="6456215C" w14:textId="77777777" w:rsidR="005B6A52" w:rsidRPr="00C03239" w:rsidRDefault="00C00E8B" w:rsidP="00C00E8B">
      <w:pPr>
        <w:pBdr>
          <w:top w:val="single" w:sz="4" w:space="1" w:color="auto"/>
        </w:pBdr>
        <w:tabs>
          <w:tab w:val="left" w:pos="0"/>
          <w:tab w:val="left" w:pos="360"/>
        </w:tabs>
        <w:spacing w:after="120"/>
        <w:rPr>
          <w:bCs/>
          <w:sz w:val="24"/>
          <w:szCs w:val="24"/>
        </w:rPr>
      </w:pPr>
      <w:r w:rsidRPr="00C03239">
        <w:rPr>
          <w:bCs/>
          <w:sz w:val="24"/>
          <w:szCs w:val="24"/>
        </w:rPr>
        <w:tab/>
      </w:r>
      <w:r w:rsidRPr="00C03239">
        <w:rPr>
          <w:bCs/>
          <w:sz w:val="24"/>
          <w:szCs w:val="24"/>
        </w:rPr>
        <w:tab/>
      </w:r>
      <w:r w:rsidRPr="00C03239">
        <w:rPr>
          <w:bCs/>
          <w:sz w:val="24"/>
          <w:szCs w:val="24"/>
        </w:rPr>
        <w:tab/>
      </w:r>
      <w:r w:rsidRPr="00C03239">
        <w:rPr>
          <w:bCs/>
          <w:sz w:val="24"/>
          <w:szCs w:val="24"/>
        </w:rPr>
        <w:tab/>
        <w:t xml:space="preserve">pretendenta adrese, tālruņa (faksa) numuri, e-pasts, </w:t>
      </w:r>
    </w:p>
    <w:p w14:paraId="574AA49B" w14:textId="77777777" w:rsidR="00C00E8B" w:rsidRPr="00C03239" w:rsidRDefault="00C00E8B" w:rsidP="00C00E8B">
      <w:pPr>
        <w:pBdr>
          <w:top w:val="single" w:sz="4" w:space="1" w:color="auto"/>
        </w:pBdr>
        <w:tabs>
          <w:tab w:val="left" w:pos="0"/>
          <w:tab w:val="left" w:pos="360"/>
        </w:tabs>
        <w:spacing w:after="120"/>
        <w:rPr>
          <w:bCs/>
          <w:sz w:val="24"/>
          <w:szCs w:val="24"/>
        </w:rPr>
      </w:pPr>
      <w:r w:rsidRPr="00C03239">
        <w:rPr>
          <w:bCs/>
          <w:sz w:val="24"/>
          <w:szCs w:val="24"/>
        </w:rPr>
        <w:t>vienotais reģistrācijas Nr./personas kods, _______________________</w:t>
      </w:r>
      <w:r w:rsidR="005B6A52" w:rsidRPr="00C03239">
        <w:rPr>
          <w:bCs/>
          <w:sz w:val="24"/>
          <w:szCs w:val="24"/>
        </w:rPr>
        <w:t>______</w:t>
      </w:r>
      <w:r w:rsidRPr="00C03239">
        <w:rPr>
          <w:bCs/>
          <w:sz w:val="24"/>
          <w:szCs w:val="24"/>
        </w:rPr>
        <w:t xml:space="preserve">______________ </w:t>
      </w:r>
    </w:p>
    <w:p w14:paraId="6599B482" w14:textId="77777777" w:rsidR="00C00E8B" w:rsidRPr="00C03239" w:rsidRDefault="00C00E8B" w:rsidP="00C00E8B">
      <w:pPr>
        <w:tabs>
          <w:tab w:val="left" w:pos="0"/>
        </w:tabs>
        <w:spacing w:after="120"/>
        <w:rPr>
          <w:bCs/>
          <w:sz w:val="24"/>
          <w:szCs w:val="24"/>
        </w:rPr>
      </w:pPr>
    </w:p>
    <w:p w14:paraId="54AED623" w14:textId="77777777" w:rsidR="005B6A52" w:rsidRPr="00C03239" w:rsidRDefault="005B6A52" w:rsidP="00C00E8B">
      <w:pPr>
        <w:tabs>
          <w:tab w:val="left" w:pos="0"/>
        </w:tabs>
        <w:spacing w:after="120"/>
        <w:rPr>
          <w:bCs/>
          <w:sz w:val="24"/>
          <w:szCs w:val="24"/>
        </w:rPr>
      </w:pPr>
    </w:p>
    <w:p w14:paraId="5259E0AB" w14:textId="77777777" w:rsidR="00C00E8B" w:rsidRPr="00C03239" w:rsidRDefault="00C00E8B" w:rsidP="00C00E8B">
      <w:pPr>
        <w:pBdr>
          <w:top w:val="single" w:sz="4" w:space="1" w:color="auto"/>
        </w:pBdr>
        <w:tabs>
          <w:tab w:val="left" w:pos="0"/>
        </w:tabs>
        <w:spacing w:after="120"/>
        <w:rPr>
          <w:bCs/>
          <w:sz w:val="24"/>
          <w:szCs w:val="24"/>
        </w:rPr>
      </w:pPr>
      <w:r w:rsidRPr="00C03239">
        <w:rPr>
          <w:bCs/>
          <w:sz w:val="24"/>
          <w:szCs w:val="24"/>
        </w:rPr>
        <w:tab/>
      </w:r>
      <w:r w:rsidRPr="00C03239">
        <w:rPr>
          <w:bCs/>
          <w:sz w:val="24"/>
          <w:szCs w:val="24"/>
        </w:rPr>
        <w:tab/>
      </w:r>
      <w:r w:rsidRPr="00C03239">
        <w:rPr>
          <w:bCs/>
          <w:sz w:val="24"/>
          <w:szCs w:val="24"/>
        </w:rPr>
        <w:tab/>
      </w:r>
      <w:r w:rsidRPr="00C03239">
        <w:rPr>
          <w:bCs/>
          <w:sz w:val="24"/>
          <w:szCs w:val="24"/>
        </w:rPr>
        <w:tab/>
        <w:t>pretendenta bankas rekvizīti</w:t>
      </w:r>
    </w:p>
    <w:p w14:paraId="5D0CE5CC" w14:textId="77777777" w:rsidR="00C00E8B" w:rsidRPr="00C03239" w:rsidRDefault="00C00E8B" w:rsidP="00C00E8B">
      <w:pPr>
        <w:tabs>
          <w:tab w:val="left" w:pos="0"/>
          <w:tab w:val="center" w:pos="4153"/>
          <w:tab w:val="right" w:pos="8306"/>
        </w:tabs>
        <w:spacing w:after="120"/>
        <w:rPr>
          <w:bCs/>
          <w:sz w:val="24"/>
          <w:szCs w:val="24"/>
        </w:rPr>
      </w:pPr>
    </w:p>
    <w:p w14:paraId="52D8AF9B" w14:textId="77777777" w:rsidR="00C00E8B" w:rsidRPr="00C03239" w:rsidRDefault="00C00E8B" w:rsidP="00C00E8B">
      <w:pPr>
        <w:pBdr>
          <w:top w:val="single" w:sz="4" w:space="1" w:color="auto"/>
        </w:pBdr>
        <w:tabs>
          <w:tab w:val="left" w:pos="0"/>
          <w:tab w:val="center" w:pos="4153"/>
          <w:tab w:val="right" w:pos="8306"/>
        </w:tabs>
        <w:spacing w:after="120"/>
        <w:jc w:val="center"/>
        <w:rPr>
          <w:bCs/>
          <w:sz w:val="24"/>
          <w:szCs w:val="24"/>
        </w:rPr>
      </w:pPr>
      <w:r w:rsidRPr="00C03239">
        <w:rPr>
          <w:bCs/>
          <w:sz w:val="24"/>
          <w:szCs w:val="24"/>
        </w:rPr>
        <w:t>vadītāja vai pilnvarotās personas amats, vārds un uzvārds, mob.tel.</w:t>
      </w:r>
    </w:p>
    <w:p w14:paraId="5DD5A7BF" w14:textId="77777777" w:rsidR="00C00E8B" w:rsidRPr="00C03239" w:rsidRDefault="00C00E8B" w:rsidP="00C00E8B">
      <w:pPr>
        <w:tabs>
          <w:tab w:val="left" w:pos="0"/>
          <w:tab w:val="left" w:pos="360"/>
        </w:tabs>
        <w:spacing w:after="120"/>
        <w:rPr>
          <w:bCs/>
          <w:sz w:val="24"/>
          <w:szCs w:val="24"/>
        </w:rPr>
      </w:pPr>
      <w:r w:rsidRPr="00C03239">
        <w:rPr>
          <w:bCs/>
          <w:sz w:val="24"/>
          <w:szCs w:val="24"/>
        </w:rPr>
        <w:t xml:space="preserve">  Z.v.</w:t>
      </w:r>
      <w:r w:rsidRPr="00C03239">
        <w:rPr>
          <w:bCs/>
          <w:sz w:val="24"/>
          <w:szCs w:val="24"/>
        </w:rPr>
        <w:tab/>
      </w:r>
      <w:r w:rsidRPr="00C03239">
        <w:rPr>
          <w:bCs/>
          <w:sz w:val="24"/>
          <w:szCs w:val="24"/>
        </w:rPr>
        <w:tab/>
      </w:r>
      <w:r w:rsidRPr="00C03239">
        <w:rPr>
          <w:bCs/>
          <w:sz w:val="24"/>
          <w:szCs w:val="24"/>
        </w:rPr>
        <w:tab/>
        <w:t xml:space="preserve">        ___________________________________________________________</w:t>
      </w:r>
    </w:p>
    <w:p w14:paraId="68912D71" w14:textId="77777777" w:rsidR="00C00E8B" w:rsidRPr="00C03239" w:rsidRDefault="00C00E8B" w:rsidP="00C00E8B">
      <w:pPr>
        <w:tabs>
          <w:tab w:val="left" w:pos="0"/>
          <w:tab w:val="left" w:pos="360"/>
        </w:tabs>
        <w:spacing w:after="120"/>
        <w:rPr>
          <w:bCs/>
          <w:sz w:val="24"/>
          <w:szCs w:val="24"/>
        </w:rPr>
      </w:pPr>
      <w:r w:rsidRPr="00C03239">
        <w:rPr>
          <w:bCs/>
          <w:sz w:val="24"/>
          <w:szCs w:val="24"/>
        </w:rPr>
        <w:t xml:space="preserve"> Fiziskas personas vai juridiskas personas vadītāja (pilnvarotās personas) paraksts</w:t>
      </w:r>
    </w:p>
    <w:p w14:paraId="64C8DDFC" w14:textId="77777777" w:rsidR="006D5A17" w:rsidRDefault="006D5A17" w:rsidP="00E0644D">
      <w:pPr>
        <w:tabs>
          <w:tab w:val="left" w:pos="0"/>
          <w:tab w:val="left" w:pos="360"/>
        </w:tabs>
        <w:spacing w:after="120"/>
        <w:jc w:val="both"/>
        <w:rPr>
          <w:b/>
          <w:bCs/>
          <w:sz w:val="24"/>
          <w:szCs w:val="24"/>
          <w:u w:val="single"/>
        </w:rPr>
      </w:pPr>
    </w:p>
    <w:p w14:paraId="215D9C00" w14:textId="22AD1344" w:rsidR="005B6A52" w:rsidRPr="006D5A17" w:rsidRDefault="00C00E8B" w:rsidP="00E0644D">
      <w:pPr>
        <w:tabs>
          <w:tab w:val="left" w:pos="0"/>
          <w:tab w:val="left" w:pos="360"/>
        </w:tabs>
        <w:spacing w:after="120"/>
        <w:jc w:val="both"/>
        <w:rPr>
          <w:b/>
          <w:bCs/>
          <w:sz w:val="24"/>
          <w:szCs w:val="24"/>
          <w:u w:val="single"/>
        </w:rPr>
      </w:pPr>
      <w:r w:rsidRPr="006D5A17">
        <w:rPr>
          <w:b/>
          <w:bCs/>
          <w:sz w:val="24"/>
          <w:szCs w:val="24"/>
          <w:u w:val="single"/>
        </w:rPr>
        <w:t xml:space="preserve">Pieteikuma forma nedrīkst tikt mainīta, iesniedzot pieteikumu uz izmainītas formas </w:t>
      </w:r>
      <w:r w:rsidR="00E0644D" w:rsidRPr="006D5A17">
        <w:rPr>
          <w:b/>
          <w:bCs/>
          <w:sz w:val="24"/>
          <w:szCs w:val="24"/>
          <w:u w:val="single"/>
        </w:rPr>
        <w:t xml:space="preserve">Limbažu novada pašvaldības Īpašumu privatizācijas un atsavināšanas </w:t>
      </w:r>
      <w:r w:rsidRPr="006D5A17">
        <w:rPr>
          <w:b/>
          <w:bCs/>
          <w:sz w:val="24"/>
          <w:szCs w:val="24"/>
          <w:u w:val="single"/>
        </w:rPr>
        <w:t>komisi</w:t>
      </w:r>
      <w:r w:rsidR="005B180B" w:rsidRPr="006D5A17">
        <w:rPr>
          <w:b/>
          <w:bCs/>
          <w:sz w:val="24"/>
          <w:szCs w:val="24"/>
          <w:u w:val="single"/>
        </w:rPr>
        <w:t>ja iesniegto pieteikumu noraida</w:t>
      </w:r>
    </w:p>
    <w:p w14:paraId="04A6153D" w14:textId="77777777" w:rsidR="006D5A17" w:rsidRDefault="006D5A17" w:rsidP="00E0644D">
      <w:pPr>
        <w:tabs>
          <w:tab w:val="left" w:pos="0"/>
          <w:tab w:val="left" w:pos="360"/>
        </w:tabs>
        <w:spacing w:after="120"/>
        <w:jc w:val="both"/>
        <w:rPr>
          <w:sz w:val="24"/>
          <w:szCs w:val="24"/>
          <w:u w:val="single"/>
        </w:rPr>
      </w:pPr>
    </w:p>
    <w:p w14:paraId="248926D6" w14:textId="1F3663F9" w:rsidR="006D5A17" w:rsidRPr="00C03239" w:rsidRDefault="006D5A17" w:rsidP="00E0644D">
      <w:pPr>
        <w:tabs>
          <w:tab w:val="left" w:pos="0"/>
          <w:tab w:val="left" w:pos="360"/>
        </w:tabs>
        <w:spacing w:after="120"/>
        <w:jc w:val="both"/>
        <w:rPr>
          <w:sz w:val="24"/>
          <w:szCs w:val="24"/>
          <w:u w:val="single"/>
        </w:rPr>
        <w:sectPr w:rsidR="006D5A17" w:rsidRPr="00C03239" w:rsidSect="00A227D6">
          <w:pgSz w:w="11906" w:h="16838" w:code="9"/>
          <w:pgMar w:top="1134" w:right="851" w:bottom="1134" w:left="1701" w:header="720" w:footer="720" w:gutter="0"/>
          <w:cols w:space="720"/>
          <w:docGrid w:linePitch="360"/>
        </w:sectPr>
      </w:pPr>
    </w:p>
    <w:p w14:paraId="6EC8C9AC" w14:textId="77777777" w:rsidR="00B631DB" w:rsidRPr="00C03239" w:rsidRDefault="00B631DB" w:rsidP="003534E5">
      <w:pPr>
        <w:autoSpaceDE w:val="0"/>
        <w:autoSpaceDN w:val="0"/>
        <w:adjustRightInd w:val="0"/>
        <w:jc w:val="right"/>
        <w:rPr>
          <w:rFonts w:eastAsia="TimesNewRoman,Bold"/>
          <w:b/>
          <w:bCs/>
          <w:color w:val="000000"/>
          <w:sz w:val="24"/>
          <w:szCs w:val="24"/>
        </w:rPr>
      </w:pPr>
      <w:r w:rsidRPr="00C03239">
        <w:rPr>
          <w:rFonts w:eastAsia="TimesNewRoman,Bold"/>
          <w:b/>
          <w:bCs/>
          <w:color w:val="000000"/>
          <w:sz w:val="24"/>
          <w:szCs w:val="24"/>
        </w:rPr>
        <w:lastRenderedPageBreak/>
        <w:t>PIELIKUMS Nr</w:t>
      </w:r>
      <w:r w:rsidR="003534E5">
        <w:rPr>
          <w:rFonts w:eastAsia="TimesNewRoman,Bold"/>
          <w:b/>
          <w:bCs/>
          <w:color w:val="000000"/>
          <w:sz w:val="24"/>
          <w:szCs w:val="24"/>
        </w:rPr>
        <w:t>.2</w:t>
      </w:r>
    </w:p>
    <w:p w14:paraId="27EDB270" w14:textId="77777777" w:rsidR="00112E90" w:rsidRPr="00C03239" w:rsidRDefault="00B631DB" w:rsidP="00112E90">
      <w:pPr>
        <w:autoSpaceDE w:val="0"/>
        <w:autoSpaceDN w:val="0"/>
        <w:adjustRightInd w:val="0"/>
        <w:jc w:val="right"/>
        <w:rPr>
          <w:sz w:val="24"/>
          <w:szCs w:val="24"/>
        </w:rPr>
      </w:pPr>
      <w:r w:rsidRPr="00C03239">
        <w:rPr>
          <w:sz w:val="24"/>
          <w:szCs w:val="24"/>
        </w:rPr>
        <w:t>nekustamā īpašuma</w:t>
      </w:r>
      <w:r w:rsidR="00112E90" w:rsidRPr="00112E90">
        <w:rPr>
          <w:sz w:val="24"/>
          <w:szCs w:val="24"/>
        </w:rPr>
        <w:t xml:space="preserve"> </w:t>
      </w:r>
      <w:r w:rsidR="00112E90">
        <w:rPr>
          <w:sz w:val="24"/>
          <w:szCs w:val="24"/>
        </w:rPr>
        <w:t>Lielezera ielā 12A, Limbažos</w:t>
      </w:r>
      <w:r w:rsidR="00112E90" w:rsidRPr="00C03239">
        <w:rPr>
          <w:sz w:val="24"/>
          <w:szCs w:val="24"/>
        </w:rPr>
        <w:t xml:space="preserve">, </w:t>
      </w:r>
    </w:p>
    <w:p w14:paraId="64E33C57" w14:textId="77777777" w:rsidR="000B6B52" w:rsidRPr="00C03239" w:rsidRDefault="00112E90" w:rsidP="00112E90">
      <w:pPr>
        <w:autoSpaceDE w:val="0"/>
        <w:autoSpaceDN w:val="0"/>
        <w:adjustRightInd w:val="0"/>
        <w:jc w:val="right"/>
        <w:rPr>
          <w:sz w:val="24"/>
          <w:szCs w:val="24"/>
        </w:rPr>
      </w:pPr>
      <w:r w:rsidRPr="00C03239">
        <w:rPr>
          <w:sz w:val="24"/>
          <w:szCs w:val="24"/>
        </w:rPr>
        <w:t>Limbažu novadā</w:t>
      </w:r>
      <w:r w:rsidR="000B6B52" w:rsidRPr="00C03239">
        <w:rPr>
          <w:sz w:val="24"/>
          <w:szCs w:val="24"/>
        </w:rPr>
        <w:t>,</w:t>
      </w:r>
      <w:r w:rsidR="00B631DB" w:rsidRPr="00C03239">
        <w:rPr>
          <w:sz w:val="24"/>
          <w:szCs w:val="24"/>
        </w:rPr>
        <w:t xml:space="preserve"> </w:t>
      </w:r>
    </w:p>
    <w:p w14:paraId="7C8EC4A5" w14:textId="77777777" w:rsidR="00B631DB" w:rsidRPr="00C03239" w:rsidRDefault="00B631DB" w:rsidP="000B6B52">
      <w:pPr>
        <w:autoSpaceDE w:val="0"/>
        <w:autoSpaceDN w:val="0"/>
        <w:adjustRightInd w:val="0"/>
        <w:jc w:val="right"/>
        <w:rPr>
          <w:sz w:val="24"/>
          <w:szCs w:val="24"/>
        </w:rPr>
      </w:pPr>
      <w:r w:rsidRPr="00C03239">
        <w:rPr>
          <w:sz w:val="24"/>
          <w:szCs w:val="24"/>
        </w:rPr>
        <w:t>apbūves tiesību izsolei</w:t>
      </w:r>
    </w:p>
    <w:p w14:paraId="0C1AF57D" w14:textId="77777777" w:rsidR="00AB5FAC" w:rsidRPr="00C03239" w:rsidRDefault="00AB5FAC" w:rsidP="000B6B52">
      <w:pPr>
        <w:autoSpaceDE w:val="0"/>
        <w:autoSpaceDN w:val="0"/>
        <w:adjustRightInd w:val="0"/>
        <w:jc w:val="right"/>
        <w:rPr>
          <w:b/>
          <w:sz w:val="24"/>
          <w:szCs w:val="24"/>
        </w:rPr>
      </w:pPr>
    </w:p>
    <w:p w14:paraId="01488685" w14:textId="77777777" w:rsidR="00C00E8B" w:rsidRPr="00C03239" w:rsidRDefault="00C00E8B" w:rsidP="00AB5FAC">
      <w:pPr>
        <w:pStyle w:val="Nosaukums"/>
        <w:spacing w:before="0" w:after="0"/>
        <w:rPr>
          <w:rFonts w:ascii="Times New Roman" w:hAnsi="Times New Roman"/>
          <w:bCs w:val="0"/>
          <w:sz w:val="24"/>
          <w:szCs w:val="24"/>
          <w:lang w:val="lv-LV"/>
        </w:rPr>
      </w:pPr>
      <w:r w:rsidRPr="00C03239">
        <w:rPr>
          <w:rFonts w:ascii="Times New Roman" w:hAnsi="Times New Roman"/>
          <w:bCs w:val="0"/>
          <w:sz w:val="24"/>
          <w:szCs w:val="24"/>
          <w:lang w:val="lv-LV"/>
        </w:rPr>
        <w:t>LĪGUMS Nr. _______________________</w:t>
      </w:r>
    </w:p>
    <w:p w14:paraId="565D4214" w14:textId="77777777" w:rsidR="00AB5FAC" w:rsidRPr="00C03239" w:rsidRDefault="00AB5FAC" w:rsidP="00AB5FAC">
      <w:pPr>
        <w:pStyle w:val="Nosaukums"/>
        <w:spacing w:before="0" w:after="0"/>
        <w:rPr>
          <w:rFonts w:ascii="Times New Roman" w:hAnsi="Times New Roman"/>
          <w:bCs w:val="0"/>
          <w:sz w:val="24"/>
          <w:szCs w:val="24"/>
          <w:lang w:val="lv-LV"/>
        </w:rPr>
      </w:pPr>
      <w:r w:rsidRPr="00C03239">
        <w:rPr>
          <w:rFonts w:ascii="Times New Roman" w:hAnsi="Times New Roman"/>
          <w:bCs w:val="0"/>
          <w:sz w:val="24"/>
          <w:szCs w:val="24"/>
          <w:lang w:val="lv-LV"/>
        </w:rPr>
        <w:t>(par apbūves tiesības piešķiršanu)</w:t>
      </w:r>
    </w:p>
    <w:p w14:paraId="52BCE816" w14:textId="77777777" w:rsidR="00C00E8B" w:rsidRPr="00C03239" w:rsidRDefault="00C00E8B" w:rsidP="00507338">
      <w:pPr>
        <w:pStyle w:val="Nosaukums"/>
        <w:spacing w:before="0"/>
        <w:rPr>
          <w:rFonts w:ascii="Times New Roman" w:hAnsi="Times New Roman"/>
          <w:b w:val="0"/>
          <w:sz w:val="24"/>
          <w:szCs w:val="24"/>
          <w:lang w:val="lv-LV"/>
        </w:rPr>
      </w:pPr>
      <w:r w:rsidRPr="00C03239">
        <w:rPr>
          <w:rFonts w:ascii="Times New Roman" w:hAnsi="Times New Roman"/>
          <w:b w:val="0"/>
          <w:sz w:val="24"/>
          <w:szCs w:val="24"/>
          <w:lang w:val="lv-LV"/>
        </w:rPr>
        <w:t>(Projekts)</w:t>
      </w:r>
    </w:p>
    <w:p w14:paraId="34206BBC" w14:textId="77777777" w:rsidR="007734F3" w:rsidRPr="00C03239" w:rsidRDefault="007734F3" w:rsidP="007734F3">
      <w:pPr>
        <w:pStyle w:val="Pamatteksts"/>
        <w:tabs>
          <w:tab w:val="left" w:pos="6942"/>
          <w:tab w:val="left" w:pos="9016"/>
        </w:tabs>
        <w:spacing w:before="183"/>
        <w:ind w:left="102"/>
        <w:rPr>
          <w:szCs w:val="24"/>
        </w:rPr>
      </w:pPr>
      <w:r w:rsidRPr="00C03239">
        <w:rPr>
          <w:szCs w:val="24"/>
        </w:rPr>
        <w:t>Limbažos</w:t>
      </w:r>
      <w:r w:rsidR="00754487" w:rsidRPr="00C03239">
        <w:rPr>
          <w:szCs w:val="24"/>
        </w:rPr>
        <w:t xml:space="preserve">                                                                                               </w:t>
      </w:r>
      <w:r w:rsidR="00303789">
        <w:rPr>
          <w:szCs w:val="24"/>
        </w:rPr>
        <w:t>2021</w:t>
      </w:r>
      <w:r w:rsidRPr="00C03239">
        <w:rPr>
          <w:szCs w:val="24"/>
        </w:rPr>
        <w:t>.gada _</w:t>
      </w:r>
      <w:r w:rsidR="00754487" w:rsidRPr="00C03239">
        <w:rPr>
          <w:szCs w:val="24"/>
        </w:rPr>
        <w:t>_</w:t>
      </w:r>
      <w:r w:rsidRPr="00C03239">
        <w:rPr>
          <w:szCs w:val="24"/>
        </w:rPr>
        <w:t>_.________</w:t>
      </w:r>
    </w:p>
    <w:p w14:paraId="5AD1D9AC" w14:textId="77777777" w:rsidR="007734F3" w:rsidRPr="00C03239" w:rsidRDefault="007734F3" w:rsidP="007734F3">
      <w:pPr>
        <w:pStyle w:val="Pamatteksts"/>
        <w:spacing w:before="11"/>
        <w:jc w:val="left"/>
        <w:rPr>
          <w:szCs w:val="24"/>
        </w:rPr>
      </w:pPr>
    </w:p>
    <w:p w14:paraId="3F98752D" w14:textId="77777777" w:rsidR="007734F3" w:rsidRPr="00C03239" w:rsidRDefault="00E354EC" w:rsidP="007734F3">
      <w:pPr>
        <w:pStyle w:val="Pamatteksts"/>
        <w:ind w:left="102" w:right="111" w:firstLine="719"/>
        <w:rPr>
          <w:szCs w:val="24"/>
        </w:rPr>
      </w:pPr>
      <w:r w:rsidRPr="00C03239">
        <w:rPr>
          <w:b/>
          <w:szCs w:val="24"/>
        </w:rPr>
        <w:t>Limbažu novada pašvaldība</w:t>
      </w:r>
      <w:r w:rsidRPr="00C03239">
        <w:rPr>
          <w:caps/>
          <w:szCs w:val="24"/>
        </w:rPr>
        <w:t>,</w:t>
      </w:r>
      <w:r w:rsidRPr="00C03239">
        <w:rPr>
          <w:szCs w:val="24"/>
        </w:rPr>
        <w:t xml:space="preserve"> nodokļu maksātāja reģistrācijas Nr.90009114631, juridiskā adrese: Rīgas iela 16, Limbaži, Limbažu novads, LV-4001, kuras vārdā uz Limbažu novada pašvaldības nolikuma pamata rīkojas domes priekšsēdētājs </w:t>
      </w:r>
      <w:r w:rsidRPr="00C03239">
        <w:rPr>
          <w:b/>
          <w:szCs w:val="24"/>
        </w:rPr>
        <w:t>Didzis Zemmers</w:t>
      </w:r>
      <w:r w:rsidR="007734F3" w:rsidRPr="00C03239">
        <w:rPr>
          <w:szCs w:val="24"/>
        </w:rPr>
        <w:t xml:space="preserve">, turpmāk tekstā – </w:t>
      </w:r>
      <w:r w:rsidR="007734F3" w:rsidRPr="00C03239">
        <w:rPr>
          <w:b/>
          <w:szCs w:val="24"/>
        </w:rPr>
        <w:t>Īpašnieks</w:t>
      </w:r>
      <w:r w:rsidR="007734F3" w:rsidRPr="00C03239">
        <w:rPr>
          <w:szCs w:val="24"/>
        </w:rPr>
        <w:t>, no vienas puses, un</w:t>
      </w:r>
    </w:p>
    <w:p w14:paraId="56D40315" w14:textId="77777777" w:rsidR="007734F3" w:rsidRPr="00C03239" w:rsidRDefault="00E354EC" w:rsidP="00E354EC">
      <w:pPr>
        <w:pStyle w:val="Pamatteksts"/>
        <w:ind w:left="102" w:right="106" w:firstLine="719"/>
        <w:rPr>
          <w:szCs w:val="24"/>
        </w:rPr>
      </w:pPr>
      <w:r w:rsidRPr="00C03239">
        <w:rPr>
          <w:b/>
          <w:szCs w:val="24"/>
        </w:rPr>
        <w:t>_____________________</w:t>
      </w:r>
      <w:r w:rsidR="007734F3" w:rsidRPr="00C03239">
        <w:rPr>
          <w:szCs w:val="24"/>
        </w:rPr>
        <w:t>, reģistrācijas</w:t>
      </w:r>
      <w:r w:rsidRPr="00C03239">
        <w:rPr>
          <w:szCs w:val="24"/>
        </w:rPr>
        <w:t>/personas kods</w:t>
      </w:r>
      <w:r w:rsidR="007734F3" w:rsidRPr="00C03239">
        <w:rPr>
          <w:szCs w:val="24"/>
        </w:rPr>
        <w:t xml:space="preserve"> Nr.</w:t>
      </w:r>
      <w:r w:rsidRPr="00C03239">
        <w:rPr>
          <w:szCs w:val="24"/>
        </w:rPr>
        <w:t>______________________</w:t>
      </w:r>
      <w:r w:rsidR="007734F3" w:rsidRPr="00C03239">
        <w:rPr>
          <w:szCs w:val="24"/>
        </w:rPr>
        <w:t>, juridiskā</w:t>
      </w:r>
      <w:r w:rsidRPr="00C03239">
        <w:rPr>
          <w:szCs w:val="24"/>
        </w:rPr>
        <w:t>/deklarētā</w:t>
      </w:r>
      <w:r w:rsidR="007734F3" w:rsidRPr="00C03239">
        <w:rPr>
          <w:szCs w:val="24"/>
        </w:rPr>
        <w:t xml:space="preserve"> adrese: </w:t>
      </w:r>
      <w:r w:rsidRPr="00C03239">
        <w:rPr>
          <w:szCs w:val="24"/>
        </w:rPr>
        <w:t>__________________________</w:t>
      </w:r>
      <w:r w:rsidR="007734F3" w:rsidRPr="00C03239">
        <w:rPr>
          <w:szCs w:val="24"/>
        </w:rPr>
        <w:t xml:space="preserve">, </w:t>
      </w:r>
      <w:r w:rsidRPr="00C03239">
        <w:rPr>
          <w:bCs/>
          <w:i/>
          <w:iCs/>
          <w:szCs w:val="24"/>
        </w:rPr>
        <w:t>kuras vārdā uz _______________ pamata rīkojas ________________________</w:t>
      </w:r>
      <w:r w:rsidR="007734F3" w:rsidRPr="00C03239">
        <w:rPr>
          <w:szCs w:val="24"/>
        </w:rPr>
        <w:t xml:space="preserve">, turpmāk tekstā – </w:t>
      </w:r>
      <w:r w:rsidR="007734F3" w:rsidRPr="00C03239">
        <w:rPr>
          <w:b/>
          <w:szCs w:val="24"/>
        </w:rPr>
        <w:t>Apbūves tiesīgais</w:t>
      </w:r>
      <w:r w:rsidR="007734F3" w:rsidRPr="00C03239">
        <w:rPr>
          <w:szCs w:val="24"/>
        </w:rPr>
        <w:t xml:space="preserve">, no otras puses, </w:t>
      </w:r>
      <w:r w:rsidR="008E0BD7" w:rsidRPr="00C03239">
        <w:rPr>
          <w:bCs/>
          <w:szCs w:val="24"/>
        </w:rPr>
        <w:t>abas kopā sauktas Puses, pamatojoties uz</w:t>
      </w:r>
      <w:r w:rsidR="007734F3" w:rsidRPr="00C03239">
        <w:rPr>
          <w:szCs w:val="24"/>
        </w:rPr>
        <w:t xml:space="preserve"> </w:t>
      </w:r>
      <w:r w:rsidR="00303789">
        <w:rPr>
          <w:szCs w:val="24"/>
        </w:rPr>
        <w:t>2021</w:t>
      </w:r>
      <w:r w:rsidRPr="00C03239">
        <w:rPr>
          <w:szCs w:val="24"/>
        </w:rPr>
        <w:t xml:space="preserve">.gada ___.______________ </w:t>
      </w:r>
      <w:r w:rsidR="007734F3" w:rsidRPr="00C03239">
        <w:rPr>
          <w:szCs w:val="24"/>
        </w:rPr>
        <w:t>lēmumu</w:t>
      </w:r>
      <w:r w:rsidRPr="00C03239">
        <w:rPr>
          <w:szCs w:val="24"/>
        </w:rPr>
        <w:t xml:space="preserve"> </w:t>
      </w:r>
      <w:r w:rsidR="007734F3" w:rsidRPr="00C03239">
        <w:rPr>
          <w:szCs w:val="24"/>
        </w:rPr>
        <w:t>„</w:t>
      </w:r>
      <w:r w:rsidRPr="00C03239">
        <w:rPr>
          <w:szCs w:val="24"/>
        </w:rPr>
        <w:t>_________________________”</w:t>
      </w:r>
      <w:r w:rsidR="007734F3" w:rsidRPr="00C03239">
        <w:rPr>
          <w:spacing w:val="-9"/>
          <w:szCs w:val="24"/>
        </w:rPr>
        <w:t xml:space="preserve"> </w:t>
      </w:r>
      <w:r w:rsidRPr="00C03239">
        <w:rPr>
          <w:spacing w:val="-9"/>
          <w:szCs w:val="24"/>
        </w:rPr>
        <w:t>(</w:t>
      </w:r>
      <w:r w:rsidR="007734F3" w:rsidRPr="00C03239">
        <w:rPr>
          <w:szCs w:val="24"/>
        </w:rPr>
        <w:t>protokols</w:t>
      </w:r>
      <w:r w:rsidR="007734F3" w:rsidRPr="00C03239">
        <w:rPr>
          <w:spacing w:val="-8"/>
          <w:szCs w:val="24"/>
        </w:rPr>
        <w:t xml:space="preserve"> </w:t>
      </w:r>
      <w:r w:rsidR="007734F3" w:rsidRPr="00C03239">
        <w:rPr>
          <w:szCs w:val="24"/>
        </w:rPr>
        <w:t>Nr.</w:t>
      </w:r>
      <w:r w:rsidRPr="00C03239">
        <w:rPr>
          <w:szCs w:val="24"/>
        </w:rPr>
        <w:t>___</w:t>
      </w:r>
      <w:r w:rsidR="007734F3" w:rsidRPr="00C03239">
        <w:rPr>
          <w:szCs w:val="24"/>
        </w:rPr>
        <w:t>,</w:t>
      </w:r>
      <w:r w:rsidR="007734F3" w:rsidRPr="00C03239">
        <w:rPr>
          <w:spacing w:val="-11"/>
          <w:szCs w:val="24"/>
        </w:rPr>
        <w:t xml:space="preserve"> </w:t>
      </w:r>
      <w:r w:rsidR="00415D99" w:rsidRPr="00C03239">
        <w:rPr>
          <w:szCs w:val="24"/>
        </w:rPr>
        <w:t>___</w:t>
      </w:r>
      <w:r w:rsidR="007734F3" w:rsidRPr="00C03239">
        <w:rPr>
          <w:szCs w:val="24"/>
        </w:rPr>
        <w:t>.§</w:t>
      </w:r>
      <w:r w:rsidR="00415D99" w:rsidRPr="00C03239">
        <w:rPr>
          <w:szCs w:val="24"/>
        </w:rPr>
        <w:t>)</w:t>
      </w:r>
      <w:r w:rsidR="007734F3" w:rsidRPr="00C03239">
        <w:rPr>
          <w:szCs w:val="24"/>
        </w:rPr>
        <w:t>, noslēdz šo Līgumu par apbūves tiesību piešķiršanu, turpmāk tekstā –</w:t>
      </w:r>
      <w:r w:rsidR="007734F3" w:rsidRPr="00C03239">
        <w:rPr>
          <w:spacing w:val="-2"/>
          <w:szCs w:val="24"/>
        </w:rPr>
        <w:t xml:space="preserve"> </w:t>
      </w:r>
      <w:r w:rsidR="007734F3" w:rsidRPr="00C03239">
        <w:rPr>
          <w:szCs w:val="24"/>
        </w:rPr>
        <w:t>Līgums:</w:t>
      </w:r>
    </w:p>
    <w:p w14:paraId="1E871E43" w14:textId="77777777" w:rsidR="007734F3" w:rsidRPr="00C03239" w:rsidRDefault="007734F3" w:rsidP="007734F3">
      <w:pPr>
        <w:pStyle w:val="Pamatteksts"/>
        <w:spacing w:before="5"/>
        <w:jc w:val="left"/>
        <w:rPr>
          <w:b/>
          <w:bCs/>
          <w:szCs w:val="24"/>
        </w:rPr>
      </w:pPr>
    </w:p>
    <w:p w14:paraId="40A0BDD1" w14:textId="77777777" w:rsidR="007F03E3" w:rsidRPr="00C03239" w:rsidRDefault="007F03E3" w:rsidP="00172CF9">
      <w:pPr>
        <w:pStyle w:val="Sarakstarindkopa"/>
        <w:widowControl w:val="0"/>
        <w:numPr>
          <w:ilvl w:val="0"/>
          <w:numId w:val="13"/>
        </w:numPr>
        <w:ind w:left="284" w:hanging="284"/>
        <w:contextualSpacing w:val="0"/>
        <w:jc w:val="center"/>
        <w:rPr>
          <w:b/>
          <w:sz w:val="24"/>
          <w:szCs w:val="24"/>
        </w:rPr>
      </w:pPr>
      <w:r w:rsidRPr="00C03239">
        <w:rPr>
          <w:b/>
          <w:sz w:val="24"/>
          <w:szCs w:val="24"/>
        </w:rPr>
        <w:t>Līguma priekšmets</w:t>
      </w:r>
    </w:p>
    <w:p w14:paraId="719ECDB8" w14:textId="77777777" w:rsidR="007F03E3"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Īpašnieks piešķir Apbūves tiesīgajam apbūves tiesības uz </w:t>
      </w:r>
      <w:r w:rsidRPr="00C03239">
        <w:rPr>
          <w:rStyle w:val="c1"/>
          <w:sz w:val="24"/>
          <w:szCs w:val="24"/>
        </w:rPr>
        <w:t xml:space="preserve">nekustamo īpašumu </w:t>
      </w:r>
      <w:r w:rsidR="00750EAD" w:rsidRPr="00C03239">
        <w:rPr>
          <w:sz w:val="24"/>
          <w:szCs w:val="24"/>
        </w:rPr>
        <w:t>Lielezera ielā 12A, Limbažos, Limbažu novadā, kadastra Nr. 6601 011 0107, zemes vienības apzīmējums kadastrā 6601 011 0106 , 0,08 ha platībā</w:t>
      </w:r>
      <w:r w:rsidR="00750EAD">
        <w:rPr>
          <w:sz w:val="24"/>
          <w:szCs w:val="24"/>
        </w:rPr>
        <w:t xml:space="preserve">, </w:t>
      </w:r>
      <w:r w:rsidR="00335C94" w:rsidRPr="00C03239">
        <w:rPr>
          <w:sz w:val="24"/>
          <w:szCs w:val="24"/>
        </w:rPr>
        <w:t>turpmāk – Zemes gabals,</w:t>
      </w:r>
      <w:r w:rsidR="00750EAD">
        <w:rPr>
          <w:sz w:val="24"/>
          <w:szCs w:val="24"/>
        </w:rPr>
        <w:t xml:space="preserve"> </w:t>
      </w:r>
      <w:r w:rsidR="00701884">
        <w:rPr>
          <w:sz w:val="24"/>
          <w:szCs w:val="24"/>
        </w:rPr>
        <w:t>kafejnīcas</w:t>
      </w:r>
      <w:r w:rsidR="00750EAD">
        <w:rPr>
          <w:sz w:val="24"/>
          <w:szCs w:val="24"/>
        </w:rPr>
        <w:t xml:space="preserve"> ar āra terasi izveidei</w:t>
      </w:r>
      <w:r w:rsidR="00335C94" w:rsidRPr="00C03239">
        <w:rPr>
          <w:sz w:val="24"/>
          <w:szCs w:val="24"/>
        </w:rPr>
        <w:t>, turpmāk arī – apbūves objekti</w:t>
      </w:r>
      <w:r w:rsidRPr="00C03239">
        <w:rPr>
          <w:sz w:val="24"/>
          <w:szCs w:val="24"/>
        </w:rPr>
        <w:t>.</w:t>
      </w:r>
    </w:p>
    <w:p w14:paraId="74470107" w14:textId="77777777" w:rsidR="007F03E3"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Zemes gabals tiek nodots Apbūves tiesīgajam apbūves objektu būvniecībai un lietošanai, kā arī teritorijas labiekārtošanai visā šīs tiesības spēkā esamības laikā.</w:t>
      </w:r>
    </w:p>
    <w:p w14:paraId="62FF6D0A" w14:textId="77777777" w:rsidR="007F03E3"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Īpašnieka īpašuma tiesības uz Zemes gabalu ir nostiprinātas </w:t>
      </w:r>
      <w:r w:rsidR="008A031D" w:rsidRPr="00C03239">
        <w:rPr>
          <w:bCs/>
          <w:sz w:val="24"/>
          <w:szCs w:val="24"/>
        </w:rPr>
        <w:t>Vidzemes rajona tiesas Limbažu pagasta zemesgrāmat</w:t>
      </w:r>
      <w:r w:rsidR="00785BC6">
        <w:rPr>
          <w:bCs/>
          <w:sz w:val="24"/>
          <w:szCs w:val="24"/>
        </w:rPr>
        <w:t>as nodalījumā Nr. 1000 0052 1134</w:t>
      </w:r>
    </w:p>
    <w:p w14:paraId="7C071071" w14:textId="77777777" w:rsidR="00A04476" w:rsidRPr="00C03239" w:rsidRDefault="00A04476" w:rsidP="00172CF9">
      <w:pPr>
        <w:pStyle w:val="Sarakstarindkopa"/>
        <w:widowControl w:val="0"/>
        <w:numPr>
          <w:ilvl w:val="1"/>
          <w:numId w:val="13"/>
        </w:numPr>
        <w:spacing w:after="120"/>
        <w:ind w:left="567" w:hanging="567"/>
        <w:contextualSpacing w:val="0"/>
        <w:jc w:val="both"/>
        <w:rPr>
          <w:sz w:val="24"/>
          <w:szCs w:val="24"/>
        </w:rPr>
      </w:pPr>
      <w:r w:rsidRPr="00C03239">
        <w:rPr>
          <w:sz w:val="24"/>
          <w:szCs w:val="24"/>
        </w:rPr>
        <w:t>Apbūves tiesīgajam ir zināms Zemes gabala faktiskais stāvoklis dabā</w:t>
      </w:r>
      <w:r w:rsidR="00BF27EF" w:rsidRPr="00C03239">
        <w:rPr>
          <w:sz w:val="24"/>
          <w:szCs w:val="24"/>
        </w:rPr>
        <w:t>, tā apgrūtinājumi</w:t>
      </w:r>
      <w:r w:rsidRPr="00C03239">
        <w:rPr>
          <w:sz w:val="24"/>
          <w:szCs w:val="24"/>
        </w:rPr>
        <w:t xml:space="preserve"> un Apbūves tiesīgais apņemas turpmāk necelt šajā sakarā pretenzijas attiecībā pret Īpašnieku.</w:t>
      </w:r>
    </w:p>
    <w:p w14:paraId="360EA9E6" w14:textId="77777777" w:rsidR="007F03E3" w:rsidRPr="00C03239" w:rsidRDefault="007F03E3" w:rsidP="00172CF9">
      <w:pPr>
        <w:pStyle w:val="Sarakstarindkopa"/>
        <w:widowControl w:val="0"/>
        <w:numPr>
          <w:ilvl w:val="0"/>
          <w:numId w:val="13"/>
        </w:numPr>
        <w:ind w:left="284" w:hanging="284"/>
        <w:contextualSpacing w:val="0"/>
        <w:jc w:val="center"/>
        <w:rPr>
          <w:b/>
          <w:sz w:val="24"/>
          <w:szCs w:val="24"/>
        </w:rPr>
      </w:pPr>
      <w:r w:rsidRPr="00C03239">
        <w:rPr>
          <w:b/>
          <w:sz w:val="24"/>
          <w:szCs w:val="24"/>
        </w:rPr>
        <w:t>Maksa par apbūves tiesību</w:t>
      </w:r>
    </w:p>
    <w:p w14:paraId="6B98B74A" w14:textId="77777777" w:rsidR="00A04476"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Apbūves tiesīgais maksā Īpašniekam maksu par apbūves tiesību </w:t>
      </w:r>
      <w:r w:rsidR="00A04476" w:rsidRPr="00C03239">
        <w:rPr>
          <w:sz w:val="24"/>
          <w:szCs w:val="24"/>
        </w:rPr>
        <w:t>_____________ EUR</w:t>
      </w:r>
      <w:r w:rsidRPr="00C03239">
        <w:rPr>
          <w:sz w:val="24"/>
          <w:szCs w:val="24"/>
        </w:rPr>
        <w:t xml:space="preserve"> gadā</w:t>
      </w:r>
      <w:r w:rsidR="00A04476" w:rsidRPr="00C03239">
        <w:rPr>
          <w:sz w:val="24"/>
          <w:szCs w:val="24"/>
        </w:rPr>
        <w:t>, neieskaitot pievienotās vērtības nodokli</w:t>
      </w:r>
      <w:r w:rsidR="00616379" w:rsidRPr="00C03239">
        <w:rPr>
          <w:sz w:val="24"/>
          <w:szCs w:val="24"/>
        </w:rPr>
        <w:t>, no Līguma noslēgšanas dienas</w:t>
      </w:r>
      <w:r w:rsidR="00A04476" w:rsidRPr="00C03239">
        <w:rPr>
          <w:sz w:val="24"/>
          <w:szCs w:val="24"/>
        </w:rPr>
        <w:t>. Pievienotās vērtības nodokļa maksājumus Apbūves tiesīgais veic papildus, vienlaicīgi ar maksas par apbūves tiesību maksājumu.</w:t>
      </w:r>
    </w:p>
    <w:p w14:paraId="5CBC90CF" w14:textId="77777777" w:rsidR="00A04476" w:rsidRPr="00C03239" w:rsidRDefault="008E0BD7" w:rsidP="00172CF9">
      <w:pPr>
        <w:pStyle w:val="Sarakstarindkopa"/>
        <w:widowControl w:val="0"/>
        <w:numPr>
          <w:ilvl w:val="1"/>
          <w:numId w:val="13"/>
        </w:numPr>
        <w:ind w:left="567" w:hanging="567"/>
        <w:contextualSpacing w:val="0"/>
        <w:jc w:val="both"/>
        <w:rPr>
          <w:sz w:val="24"/>
          <w:szCs w:val="24"/>
        </w:rPr>
      </w:pPr>
      <w:r w:rsidRPr="00C03239">
        <w:rPr>
          <w:sz w:val="24"/>
          <w:szCs w:val="24"/>
        </w:rPr>
        <w:t>Papildus 2.1.  punktā noteiktajai maksai Apbūves tiesīgais maksā nekustamā īpašuma nodokli atbilstoši piešķirtajai platībai, citus uz Zemes gabalu vai apbūves tiesību attiecināmus nodokļus un nodevas, kas ir paredzēti, vai tiks noteikti Latvijas Republikas normatīvajos aktos</w:t>
      </w:r>
    </w:p>
    <w:p w14:paraId="490C4A03" w14:textId="77777777" w:rsidR="00A04476"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Apmaksu Apbūves tiesīgais veic </w:t>
      </w:r>
      <w:r w:rsidR="00A04476" w:rsidRPr="00C03239">
        <w:rPr>
          <w:sz w:val="24"/>
          <w:szCs w:val="24"/>
        </w:rPr>
        <w:t>četrās vienādās daļās un veicot maksājumus līdz kārtējā gada 15.martam, 15.jūnijam, 15.septembrim un 15.decembrim. Visi maksājumi ir veicami ar pārskaitījumu uz Īpašnieka rēķinā norādīto norēķinu kontu.</w:t>
      </w:r>
    </w:p>
    <w:p w14:paraId="778035BF" w14:textId="77777777" w:rsidR="007F03E3" w:rsidRPr="00C03239" w:rsidRDefault="008E0BD7"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Ja maksājumi tiek kavēti, Apbūves tiesīgais par katru kavējuma dienu maksā nokavējuma procentu 0,1% apmērā no visas termiņā nesamaksātās summas. Nokavējuma procentu samaksa neatbrīvo Apbūves tiesīgo no Līguma saistību izpildes </w:t>
      </w:r>
    </w:p>
    <w:p w14:paraId="0C9AC65E" w14:textId="77777777" w:rsidR="007F03E3" w:rsidRPr="00C03239" w:rsidRDefault="008E0BD7" w:rsidP="00172CF9">
      <w:pPr>
        <w:pStyle w:val="Sarakstarindkopa"/>
        <w:widowControl w:val="0"/>
        <w:numPr>
          <w:ilvl w:val="1"/>
          <w:numId w:val="13"/>
        </w:numPr>
        <w:ind w:left="567" w:hanging="567"/>
        <w:contextualSpacing w:val="0"/>
        <w:jc w:val="both"/>
        <w:rPr>
          <w:sz w:val="24"/>
          <w:szCs w:val="24"/>
        </w:rPr>
      </w:pPr>
      <w:r w:rsidRPr="00C03239">
        <w:rPr>
          <w:sz w:val="24"/>
          <w:szCs w:val="24"/>
        </w:rPr>
        <w:t>Ja Apbūves tiesīgajam ir maksas par apbūves tiesību parāds, tad Īpašnieks kārtējo maksājumu vispirms ieskaita nokavējuma procentu maksājumu dzēšanai un tikai pēc tam dzēš atlikušo maksas par apbūves tiesību parādu.</w:t>
      </w:r>
    </w:p>
    <w:p w14:paraId="28B8BFDE" w14:textId="77777777" w:rsidR="008E0BD7" w:rsidRPr="00C03239" w:rsidRDefault="008E0BD7"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Apbūves tiesības maksu var palielināt piemērojot koeficientu 1,5 uz laiku kamēr netiek </w:t>
      </w:r>
      <w:r w:rsidRPr="00C03239">
        <w:rPr>
          <w:sz w:val="24"/>
          <w:szCs w:val="24"/>
        </w:rPr>
        <w:lastRenderedPageBreak/>
        <w:t>novērsti šādi apstākļi:</w:t>
      </w:r>
    </w:p>
    <w:p w14:paraId="52A57892" w14:textId="77777777" w:rsidR="008E0BD7" w:rsidRPr="00C03239" w:rsidRDefault="008E0BD7" w:rsidP="00A227D6">
      <w:pPr>
        <w:ind w:left="567"/>
        <w:jc w:val="both"/>
        <w:rPr>
          <w:sz w:val="24"/>
          <w:szCs w:val="24"/>
        </w:rPr>
      </w:pPr>
      <w:r w:rsidRPr="00C03239">
        <w:rPr>
          <w:sz w:val="24"/>
          <w:szCs w:val="24"/>
        </w:rPr>
        <w:t>2.6.1. divu mēnešu laikā pēc būves nodošanas ekspluatācijā tā nav ierakstīta zemesgrāmatā;</w:t>
      </w:r>
    </w:p>
    <w:p w14:paraId="310F5979" w14:textId="0791C666" w:rsidR="008E0BD7" w:rsidRPr="00C03239" w:rsidRDefault="008E0BD7" w:rsidP="00A227D6">
      <w:pPr>
        <w:ind w:left="567"/>
        <w:jc w:val="both"/>
        <w:rPr>
          <w:sz w:val="24"/>
          <w:szCs w:val="24"/>
        </w:rPr>
      </w:pPr>
      <w:r w:rsidRPr="00C03239">
        <w:rPr>
          <w:sz w:val="24"/>
          <w:szCs w:val="24"/>
        </w:rPr>
        <w:t>2.6.2.  uz apbūvei nodotā Zemes</w:t>
      </w:r>
      <w:r w:rsidR="00506F9E" w:rsidRPr="00C03239">
        <w:rPr>
          <w:sz w:val="24"/>
          <w:szCs w:val="24"/>
        </w:rPr>
        <w:t xml:space="preserve"> </w:t>
      </w:r>
      <w:r w:rsidRPr="00C03239">
        <w:rPr>
          <w:sz w:val="24"/>
          <w:szCs w:val="24"/>
        </w:rPr>
        <w:t>gabala ir veikta nelikumīga būvniecība</w:t>
      </w:r>
      <w:r w:rsidR="006D5A17">
        <w:rPr>
          <w:sz w:val="24"/>
          <w:szCs w:val="24"/>
        </w:rPr>
        <w:t>.</w:t>
      </w:r>
    </w:p>
    <w:p w14:paraId="34E84808" w14:textId="63FD701B" w:rsidR="007F03E3" w:rsidRPr="00C03239" w:rsidRDefault="008E0BD7" w:rsidP="00172CF9">
      <w:pPr>
        <w:pStyle w:val="Sarakstarindkopa"/>
        <w:widowControl w:val="0"/>
        <w:numPr>
          <w:ilvl w:val="1"/>
          <w:numId w:val="13"/>
        </w:numPr>
        <w:ind w:left="567" w:hanging="567"/>
        <w:contextualSpacing w:val="0"/>
        <w:jc w:val="both"/>
        <w:rPr>
          <w:sz w:val="24"/>
          <w:szCs w:val="24"/>
        </w:rPr>
      </w:pPr>
      <w:r w:rsidRPr="00C03239">
        <w:rPr>
          <w:sz w:val="24"/>
          <w:szCs w:val="24"/>
        </w:rPr>
        <w:t>Īpašnieks nosūtot Apbūves tiesīgajam rakstisku paziņojumu vai rēķinu, var vienpusēji mainīt maksu par apbūves tiesības vai citu saistīto maksājumu apmēru bez grozījumu izdarīšanas Līgumā gadījumā, ja Līguma spēkā esamības laikā saskaņā ar Latvijas Republikas normatīvajiem aktiem tiek no jauna ieviesti vai palielināti nodokļi, nodevas, ar nodokli apliekamais objekts vai tā vērtība, maksas par apbūves tiesību apmērs tiek koriģēts sākot ar dienu, kādā noteikta attiecīgajos normatīvajos aktos, vai ar datumu, kad mainījusies nekustamā īpašuma nodokļa likme vai apmērs, vai nekustam</w:t>
      </w:r>
      <w:r w:rsidR="006D5A17">
        <w:rPr>
          <w:sz w:val="24"/>
          <w:szCs w:val="24"/>
        </w:rPr>
        <w:t>ā</w:t>
      </w:r>
      <w:r w:rsidRPr="00C03239">
        <w:rPr>
          <w:sz w:val="24"/>
          <w:szCs w:val="24"/>
        </w:rPr>
        <w:t xml:space="preserve"> īpašuma kadastrālā vērtība</w:t>
      </w:r>
      <w:r w:rsidR="007F03E3" w:rsidRPr="00C03239">
        <w:rPr>
          <w:sz w:val="24"/>
          <w:szCs w:val="24"/>
        </w:rPr>
        <w:t>.</w:t>
      </w:r>
    </w:p>
    <w:p w14:paraId="4E2022E9" w14:textId="77777777" w:rsidR="008E0BD7" w:rsidRPr="00C03239" w:rsidRDefault="008E0BD7" w:rsidP="00172CF9">
      <w:pPr>
        <w:pStyle w:val="Sarakstarindkopa"/>
        <w:widowControl w:val="0"/>
        <w:numPr>
          <w:ilvl w:val="1"/>
          <w:numId w:val="13"/>
        </w:numPr>
        <w:ind w:left="567" w:hanging="567"/>
        <w:contextualSpacing w:val="0"/>
        <w:jc w:val="both"/>
        <w:rPr>
          <w:sz w:val="24"/>
          <w:szCs w:val="24"/>
        </w:rPr>
      </w:pPr>
      <w:r w:rsidRPr="00C03239">
        <w:rPr>
          <w:sz w:val="24"/>
          <w:szCs w:val="24"/>
        </w:rPr>
        <w:t>Īpašnieks vienpusēji pārskata maksu par apbūves tiesību ne retāk ka Publiskas personas finanšu līdzekļu un mantas izšķērdēšanas novēršanas likumā noteiktajā termiņā un maina, ja pārskatītā maksa ir augstāka par noteikto maksu par apbūves tiesību.</w:t>
      </w:r>
      <w:r w:rsidR="00062006" w:rsidRPr="00C03239">
        <w:rPr>
          <w:sz w:val="24"/>
          <w:szCs w:val="24"/>
        </w:rPr>
        <w:t xml:space="preserve"> Apbūves tiesību maksu izvērtēšanai Īpašnieks izvēlas pieaicināt sertificētu nekustamo īpašumu vērtēšanas speciālistu</w:t>
      </w:r>
      <w:r w:rsidR="00506F9E" w:rsidRPr="00C03239">
        <w:rPr>
          <w:sz w:val="24"/>
          <w:szCs w:val="24"/>
        </w:rPr>
        <w:t xml:space="preserve"> (kura rēķinu apmaksā Apbūves tiesīgais)</w:t>
      </w:r>
      <w:r w:rsidR="00062006" w:rsidRPr="00C03239">
        <w:rPr>
          <w:sz w:val="24"/>
          <w:szCs w:val="24"/>
        </w:rPr>
        <w:t xml:space="preserve">. Gadījumā, ja apbūves tiesīgais nepiekrīt Īpašnieka izraudzītā sertificētā eksperta vērtējumam, tas ir tiesīgs uz sava rēķina pasūtīt jaunu Apbūves tiesību maksas apmēra vērtējumu un vērsties Latvijas īpašumu vērtētāju asociācijas Kompetences uzraudzības birojā (vai līdzvērtīgā institūcijā) ar lūgumu sniegt atzinumu par vērtējumu pamatotību. Latvijas īpašumu vērtētāju asociācijas (vai līdzvērtīgas institūcijas) lēmums ir saistošs Pusēm. </w:t>
      </w:r>
    </w:p>
    <w:p w14:paraId="41E833D7" w14:textId="77777777" w:rsidR="008E0BD7" w:rsidRPr="00C03239" w:rsidRDefault="008E0BD7" w:rsidP="00172CF9">
      <w:pPr>
        <w:pStyle w:val="Sarakstarindkopa"/>
        <w:widowControl w:val="0"/>
        <w:numPr>
          <w:ilvl w:val="1"/>
          <w:numId w:val="13"/>
        </w:numPr>
        <w:ind w:left="567" w:hanging="567"/>
        <w:contextualSpacing w:val="0"/>
        <w:jc w:val="both"/>
        <w:rPr>
          <w:sz w:val="24"/>
          <w:szCs w:val="24"/>
        </w:rPr>
      </w:pPr>
      <w:r w:rsidRPr="00C03239">
        <w:rPr>
          <w:sz w:val="24"/>
          <w:szCs w:val="24"/>
        </w:rPr>
        <w:t>Pārskatītā un mainītā maksa par apbūves tiesību stājas spēka trīsdesmitajā dienā pēc attiecīgā paziņojuma nosūtīšanas Apbūves tiesīgajam.</w:t>
      </w:r>
    </w:p>
    <w:p w14:paraId="041987DD" w14:textId="77777777" w:rsidR="008E0BD7" w:rsidRPr="00C03239" w:rsidRDefault="008E0BD7" w:rsidP="00172CF9">
      <w:pPr>
        <w:pStyle w:val="Sarakstarindkopa"/>
        <w:widowControl w:val="0"/>
        <w:numPr>
          <w:ilvl w:val="1"/>
          <w:numId w:val="13"/>
        </w:numPr>
        <w:ind w:left="567" w:hanging="567"/>
        <w:contextualSpacing w:val="0"/>
        <w:jc w:val="both"/>
        <w:rPr>
          <w:sz w:val="24"/>
          <w:szCs w:val="24"/>
        </w:rPr>
      </w:pPr>
      <w:r w:rsidRPr="00C03239">
        <w:rPr>
          <w:sz w:val="24"/>
          <w:szCs w:val="24"/>
        </w:rPr>
        <w:t>Maksājumi tiek uzskatīti par saņemtiem ar brīdi, kad tie ieskaitīti Īpašnieka norādītajā kontā. Apbūves tiesīgajam ir jāveic maksa par apbūves tiesību 2.3.punktā norādītajā termiņā.</w:t>
      </w:r>
    </w:p>
    <w:p w14:paraId="627DEB12" w14:textId="77777777" w:rsidR="00C56A3F" w:rsidRPr="00C03239" w:rsidRDefault="008E0BD7"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Citus ar apbūves tiesību lietošanu saistītus maksājumus (atkritumu izvešana, apsardze utt.) Apbūves tiesīgais apmaksā atsevišķi, patstāvīgi slēdzot attiecīgus pakalpojumu līgumus un veicot maksājumus saskaņā ar pakalpojuma sniedzēja izsniegtiem rēķiniem. Par visiem pakalpojumiem, par kuru saņemšanu ir noslēgti līgumi tieši ar pakalpojumu sniedzēju organizāciju, Apbūves tiesīgais norēķinās patstāvīgi, bez atlīdzības prasījuma tiesībām pret Īpašnieku. Apbūves tiesīgajam nav tiesību slēgt līgumu par citu pakalpojumu saņemšanu uz laikposmu, kas pārsniedz Līguma termiņu. </w:t>
      </w:r>
    </w:p>
    <w:p w14:paraId="13AFFDD0" w14:textId="77777777" w:rsidR="00C56A3F" w:rsidRPr="00C03239" w:rsidRDefault="00C56A3F" w:rsidP="00172CF9">
      <w:pPr>
        <w:pStyle w:val="Sarakstarindkopa"/>
        <w:widowControl w:val="0"/>
        <w:numPr>
          <w:ilvl w:val="1"/>
          <w:numId w:val="13"/>
        </w:numPr>
        <w:spacing w:after="120"/>
        <w:ind w:left="567" w:hanging="567"/>
        <w:contextualSpacing w:val="0"/>
        <w:jc w:val="both"/>
        <w:rPr>
          <w:sz w:val="24"/>
          <w:szCs w:val="24"/>
        </w:rPr>
      </w:pPr>
      <w:r w:rsidRPr="00C03239">
        <w:rPr>
          <w:sz w:val="24"/>
          <w:szCs w:val="24"/>
        </w:rPr>
        <w:t xml:space="preserve">Apbūves tiesīgais noslēdzot šo Līgumu veic vienreizēju maksājumu Īpašniekam </w:t>
      </w:r>
      <w:r w:rsidR="00815057" w:rsidRPr="00644BEC">
        <w:rPr>
          <w:sz w:val="24"/>
          <w:szCs w:val="24"/>
        </w:rPr>
        <w:t>50,00</w:t>
      </w:r>
      <w:r w:rsidRPr="00644BEC">
        <w:rPr>
          <w:sz w:val="24"/>
          <w:szCs w:val="24"/>
        </w:rPr>
        <w:t xml:space="preserve"> EUR</w:t>
      </w:r>
      <w:r w:rsidRPr="00C03239">
        <w:rPr>
          <w:color w:val="FF0000"/>
          <w:sz w:val="24"/>
          <w:szCs w:val="24"/>
        </w:rPr>
        <w:t xml:space="preserve"> </w:t>
      </w:r>
      <w:r w:rsidRPr="00C03239">
        <w:rPr>
          <w:sz w:val="24"/>
          <w:szCs w:val="24"/>
        </w:rPr>
        <w:t>apmērā par apbūves tiesības maksas noteikšanu.</w:t>
      </w:r>
    </w:p>
    <w:p w14:paraId="61A8DA18" w14:textId="77777777" w:rsidR="007F03E3" w:rsidRPr="00C03239" w:rsidRDefault="007F03E3" w:rsidP="00172CF9">
      <w:pPr>
        <w:pStyle w:val="Sarakstarindkopa"/>
        <w:widowControl w:val="0"/>
        <w:numPr>
          <w:ilvl w:val="0"/>
          <w:numId w:val="13"/>
        </w:numPr>
        <w:ind w:left="284" w:hanging="284"/>
        <w:contextualSpacing w:val="0"/>
        <w:jc w:val="center"/>
        <w:rPr>
          <w:b/>
          <w:sz w:val="24"/>
          <w:szCs w:val="24"/>
        </w:rPr>
      </w:pPr>
      <w:r w:rsidRPr="00C03239">
        <w:rPr>
          <w:b/>
          <w:sz w:val="24"/>
          <w:szCs w:val="24"/>
        </w:rPr>
        <w:t>Līguma un apbūves tiesības termiņš</w:t>
      </w:r>
    </w:p>
    <w:p w14:paraId="25C3BA24" w14:textId="77777777" w:rsidR="007F03E3"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Līgums stājas spēkā ar parakstīšanas brīdi</w:t>
      </w:r>
      <w:r w:rsidR="00C56A3F" w:rsidRPr="00C03239">
        <w:rPr>
          <w:sz w:val="24"/>
          <w:szCs w:val="24"/>
        </w:rPr>
        <w:t xml:space="preserve"> u</w:t>
      </w:r>
      <w:r w:rsidR="00644BEC">
        <w:rPr>
          <w:sz w:val="24"/>
          <w:szCs w:val="24"/>
        </w:rPr>
        <w:t>n apbūves tiesības termiņš ir 30</w:t>
      </w:r>
      <w:r w:rsidR="009072D6">
        <w:rPr>
          <w:sz w:val="24"/>
          <w:szCs w:val="24"/>
        </w:rPr>
        <w:t xml:space="preserve"> (</w:t>
      </w:r>
      <w:r w:rsidR="001A7363">
        <w:rPr>
          <w:sz w:val="24"/>
          <w:szCs w:val="24"/>
        </w:rPr>
        <w:t>trīs</w:t>
      </w:r>
      <w:r w:rsidR="009072D6">
        <w:rPr>
          <w:sz w:val="24"/>
          <w:szCs w:val="24"/>
        </w:rPr>
        <w:t>desmit</w:t>
      </w:r>
      <w:r w:rsidR="00C56A3F" w:rsidRPr="00C03239">
        <w:rPr>
          <w:sz w:val="24"/>
          <w:szCs w:val="24"/>
        </w:rPr>
        <w:t>)</w:t>
      </w:r>
      <w:r w:rsidR="00C56A3F" w:rsidRPr="00C03239">
        <w:rPr>
          <w:i/>
          <w:sz w:val="24"/>
          <w:szCs w:val="24"/>
        </w:rPr>
        <w:t xml:space="preserve"> </w:t>
      </w:r>
      <w:r w:rsidR="00C56A3F" w:rsidRPr="00C03239">
        <w:rPr>
          <w:sz w:val="24"/>
          <w:szCs w:val="24"/>
        </w:rPr>
        <w:t>gadi.</w:t>
      </w:r>
    </w:p>
    <w:p w14:paraId="60C8AE60" w14:textId="77777777" w:rsidR="007F03E3"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No apbūves tiesības izrietošā lietu tiesība ir nodibināta un spēkā pēc </w:t>
      </w:r>
      <w:r w:rsidR="000A2119" w:rsidRPr="00C03239">
        <w:rPr>
          <w:sz w:val="24"/>
          <w:szCs w:val="24"/>
        </w:rPr>
        <w:t>tās</w:t>
      </w:r>
      <w:r w:rsidRPr="00C03239">
        <w:rPr>
          <w:sz w:val="24"/>
          <w:szCs w:val="24"/>
        </w:rPr>
        <w:t xml:space="preserve"> ierakstīšanas zemesgrāmatā. Visus izdevumus, kas saistīti ar līguma (apbūves tiesības) reģistrēšanu zemesgrāmatā, sedz Apbūves tiesīgais.</w:t>
      </w:r>
    </w:p>
    <w:p w14:paraId="0DD674AA" w14:textId="77777777" w:rsidR="007F03E3"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Apbūves tiesība zaudē spēku, beidzoties zemesgrāmatā reģistrētās apbūves tiesības termiņam, vai pirms tā, saskaņā ar tiesību sakritumu vienā personā, tiesas nolēmumu, līdzēju vienošanos vai vienpusēju līguma </w:t>
      </w:r>
      <w:r w:rsidR="00A74D63" w:rsidRPr="00C03239">
        <w:rPr>
          <w:sz w:val="24"/>
          <w:szCs w:val="24"/>
        </w:rPr>
        <w:t>izbeigšanu</w:t>
      </w:r>
      <w:r w:rsidRPr="00C03239">
        <w:rPr>
          <w:sz w:val="24"/>
          <w:szCs w:val="24"/>
        </w:rPr>
        <w:t xml:space="preserve">. </w:t>
      </w:r>
    </w:p>
    <w:p w14:paraId="774664C9" w14:textId="77777777" w:rsidR="007F03E3"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Īpašnieks, ar rakstisku paziņojumu Apbūves tiesīgajam, </w:t>
      </w:r>
      <w:r w:rsidR="00A82DFB" w:rsidRPr="00C03239">
        <w:rPr>
          <w:sz w:val="24"/>
          <w:szCs w:val="24"/>
        </w:rPr>
        <w:t>1</w:t>
      </w:r>
      <w:r w:rsidRPr="00C03239">
        <w:rPr>
          <w:sz w:val="24"/>
          <w:szCs w:val="24"/>
        </w:rPr>
        <w:t xml:space="preserve"> (</w:t>
      </w:r>
      <w:r w:rsidR="00A82DFB" w:rsidRPr="00C03239">
        <w:rPr>
          <w:sz w:val="24"/>
          <w:szCs w:val="24"/>
        </w:rPr>
        <w:t>vienu</w:t>
      </w:r>
      <w:r w:rsidRPr="00C03239">
        <w:rPr>
          <w:sz w:val="24"/>
          <w:szCs w:val="24"/>
        </w:rPr>
        <w:t>) mēne</w:t>
      </w:r>
      <w:r w:rsidR="00A82DFB" w:rsidRPr="00C03239">
        <w:rPr>
          <w:sz w:val="24"/>
          <w:szCs w:val="24"/>
        </w:rPr>
        <w:t>si</w:t>
      </w:r>
      <w:r w:rsidRPr="00C03239">
        <w:rPr>
          <w:sz w:val="24"/>
          <w:szCs w:val="24"/>
        </w:rPr>
        <w:t xml:space="preserve"> iepriekš to brīdinot, ir tiesīgs </w:t>
      </w:r>
      <w:r w:rsidR="00A82DFB" w:rsidRPr="00C03239">
        <w:rPr>
          <w:sz w:val="24"/>
          <w:szCs w:val="24"/>
        </w:rPr>
        <w:t>izbeigt</w:t>
      </w:r>
      <w:r w:rsidRPr="00C03239">
        <w:rPr>
          <w:sz w:val="24"/>
          <w:szCs w:val="24"/>
        </w:rPr>
        <w:t xml:space="preserve"> līgumu, ja:</w:t>
      </w:r>
    </w:p>
    <w:p w14:paraId="62957AB6" w14:textId="77777777" w:rsidR="007F03E3" w:rsidRPr="00C03239" w:rsidRDefault="007F03E3" w:rsidP="00172CF9">
      <w:pPr>
        <w:pStyle w:val="Sarakstarindkopa"/>
        <w:widowControl w:val="0"/>
        <w:numPr>
          <w:ilvl w:val="2"/>
          <w:numId w:val="13"/>
        </w:numPr>
        <w:ind w:left="1276" w:hanging="709"/>
        <w:contextualSpacing w:val="0"/>
        <w:jc w:val="both"/>
        <w:rPr>
          <w:sz w:val="24"/>
          <w:szCs w:val="24"/>
        </w:rPr>
      </w:pPr>
      <w:r w:rsidRPr="00C03239">
        <w:rPr>
          <w:sz w:val="24"/>
          <w:szCs w:val="24"/>
        </w:rPr>
        <w:t>Apbūves tiesīgais 3 (trīs) gadu laikā no līguma noslēgšanas nav uzsācis Zemes gabala apbūvi;</w:t>
      </w:r>
    </w:p>
    <w:p w14:paraId="1B919686" w14:textId="77777777" w:rsidR="00A74D63" w:rsidRPr="00C03239" w:rsidRDefault="007F03E3" w:rsidP="00172CF9">
      <w:pPr>
        <w:pStyle w:val="Sarakstarindkopa"/>
        <w:widowControl w:val="0"/>
        <w:numPr>
          <w:ilvl w:val="2"/>
          <w:numId w:val="13"/>
        </w:numPr>
        <w:ind w:left="1276" w:hanging="709"/>
        <w:contextualSpacing w:val="0"/>
        <w:jc w:val="both"/>
        <w:rPr>
          <w:sz w:val="24"/>
          <w:szCs w:val="24"/>
        </w:rPr>
      </w:pPr>
      <w:r w:rsidRPr="00C03239">
        <w:rPr>
          <w:sz w:val="24"/>
          <w:szCs w:val="24"/>
        </w:rPr>
        <w:t>uz Zemes gabala ir konstatēta nelikumīga būvniecība;</w:t>
      </w:r>
    </w:p>
    <w:p w14:paraId="3B485691" w14:textId="77777777" w:rsidR="00A74D63" w:rsidRPr="00C03239" w:rsidRDefault="00A74D63" w:rsidP="00172CF9">
      <w:pPr>
        <w:pStyle w:val="Sarakstarindkopa"/>
        <w:widowControl w:val="0"/>
        <w:numPr>
          <w:ilvl w:val="2"/>
          <w:numId w:val="13"/>
        </w:numPr>
        <w:ind w:left="1276" w:hanging="709"/>
        <w:contextualSpacing w:val="0"/>
        <w:jc w:val="both"/>
        <w:rPr>
          <w:sz w:val="24"/>
          <w:szCs w:val="24"/>
        </w:rPr>
      </w:pPr>
      <w:r w:rsidRPr="00C03239">
        <w:rPr>
          <w:sz w:val="24"/>
          <w:szCs w:val="24"/>
        </w:rPr>
        <w:t xml:space="preserve">ja Apbūves tiesīgais pārkāpis vai nav izpildījis kādu citu no Līguma nosacījumiem </w:t>
      </w:r>
      <w:r w:rsidRPr="00C03239">
        <w:rPr>
          <w:sz w:val="24"/>
          <w:szCs w:val="24"/>
        </w:rPr>
        <w:lastRenderedPageBreak/>
        <w:t>un viena mēneša laikā pēc rakstiska Īpašnieka brīdinājuma saņemšanas, nav novērsis minēto pārkāpumu;</w:t>
      </w:r>
    </w:p>
    <w:p w14:paraId="612DC1E1" w14:textId="77777777" w:rsidR="007F03E3" w:rsidRPr="00C03239" w:rsidRDefault="007F03E3" w:rsidP="00172CF9">
      <w:pPr>
        <w:pStyle w:val="Sarakstarindkopa"/>
        <w:widowControl w:val="0"/>
        <w:numPr>
          <w:ilvl w:val="2"/>
          <w:numId w:val="13"/>
        </w:numPr>
        <w:ind w:left="1276" w:hanging="709"/>
        <w:contextualSpacing w:val="0"/>
        <w:jc w:val="both"/>
        <w:rPr>
          <w:sz w:val="24"/>
          <w:szCs w:val="24"/>
        </w:rPr>
      </w:pPr>
      <w:r w:rsidRPr="00C03239">
        <w:rPr>
          <w:sz w:val="24"/>
          <w:szCs w:val="24"/>
        </w:rPr>
        <w:t>Apbūves tiesīga</w:t>
      </w:r>
      <w:r w:rsidR="00A82DFB" w:rsidRPr="00C03239">
        <w:rPr>
          <w:sz w:val="24"/>
          <w:szCs w:val="24"/>
        </w:rPr>
        <w:t>jam ir</w:t>
      </w:r>
      <w:r w:rsidRPr="00C03239">
        <w:rPr>
          <w:sz w:val="24"/>
          <w:szCs w:val="24"/>
        </w:rPr>
        <w:t xml:space="preserve"> </w:t>
      </w:r>
      <w:r w:rsidR="00A82DFB" w:rsidRPr="00C03239">
        <w:rPr>
          <w:sz w:val="24"/>
          <w:szCs w:val="24"/>
        </w:rPr>
        <w:t>bijuši vismaz trīs Līgumā noteikto maksājumu termiņu kavējumi, kas kopā pārsniedz vienu apbūves tiesības maksas aprēķina periodu</w:t>
      </w:r>
      <w:r w:rsidRPr="00C03239">
        <w:rPr>
          <w:sz w:val="24"/>
          <w:szCs w:val="24"/>
        </w:rPr>
        <w:t>.</w:t>
      </w:r>
    </w:p>
    <w:p w14:paraId="3373C056" w14:textId="77777777" w:rsidR="007F03E3" w:rsidRPr="00C03239" w:rsidRDefault="007F03E3"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Apbūves tiesīgais, ar rakstisku paziņojumu Īpašniekam, 3 (trīs) mēnešus iepriekš to brīdinot, ir tiesīgs </w:t>
      </w:r>
      <w:r w:rsidR="00A82DFB" w:rsidRPr="00C03239">
        <w:rPr>
          <w:sz w:val="24"/>
          <w:szCs w:val="24"/>
        </w:rPr>
        <w:t xml:space="preserve">izbeigt </w:t>
      </w:r>
      <w:r w:rsidRPr="00C03239">
        <w:rPr>
          <w:sz w:val="24"/>
          <w:szCs w:val="24"/>
        </w:rPr>
        <w:t>līgumu, ja:</w:t>
      </w:r>
    </w:p>
    <w:p w14:paraId="7AA676C9" w14:textId="77777777" w:rsidR="00A82DFB" w:rsidRPr="00C03239" w:rsidRDefault="00A82DFB" w:rsidP="00172CF9">
      <w:pPr>
        <w:pStyle w:val="Sarakstarindkopa"/>
        <w:widowControl w:val="0"/>
        <w:numPr>
          <w:ilvl w:val="2"/>
          <w:numId w:val="13"/>
        </w:numPr>
        <w:ind w:left="1276" w:hanging="709"/>
        <w:contextualSpacing w:val="0"/>
        <w:jc w:val="both"/>
        <w:rPr>
          <w:sz w:val="24"/>
          <w:szCs w:val="24"/>
        </w:rPr>
      </w:pPr>
      <w:r w:rsidRPr="00C03239">
        <w:rPr>
          <w:sz w:val="24"/>
          <w:szCs w:val="24"/>
        </w:rPr>
        <w:t>Zemes gabals neatbilst Apbūves tiesīgā būvniecības ieceres realizēšanai;</w:t>
      </w:r>
    </w:p>
    <w:p w14:paraId="5F27EB2A" w14:textId="77777777" w:rsidR="00A82DFB" w:rsidRPr="00C03239" w:rsidRDefault="00A82DFB" w:rsidP="00172CF9">
      <w:pPr>
        <w:pStyle w:val="Sarakstarindkopa"/>
        <w:widowControl w:val="0"/>
        <w:numPr>
          <w:ilvl w:val="2"/>
          <w:numId w:val="13"/>
        </w:numPr>
        <w:ind w:left="1276" w:hanging="709"/>
        <w:contextualSpacing w:val="0"/>
        <w:jc w:val="both"/>
        <w:rPr>
          <w:sz w:val="24"/>
          <w:szCs w:val="24"/>
        </w:rPr>
      </w:pPr>
      <w:r w:rsidRPr="00C03239">
        <w:rPr>
          <w:sz w:val="24"/>
          <w:szCs w:val="24"/>
        </w:rPr>
        <w:t>Īpašnieks neparaksta dokumentus, kas nepieciešami apbūves tiesības reģistrēšanai zemesgrāmatā, Apbūves tiesīgā būvniecības ieceres realizēšanai, būvju ierakstīšanai apbūves tiesības zemesgrāmatas nodalījumā, vai citus apbūves tiesības realizēšanai Apbūves tiesīgajam nepieciešamus dokumentus;</w:t>
      </w:r>
    </w:p>
    <w:p w14:paraId="197584B3" w14:textId="77777777" w:rsidR="00A82DFB" w:rsidRPr="00C03239" w:rsidRDefault="00A82DFB" w:rsidP="00172CF9">
      <w:pPr>
        <w:pStyle w:val="Sarakstarindkopa"/>
        <w:widowControl w:val="0"/>
        <w:numPr>
          <w:ilvl w:val="2"/>
          <w:numId w:val="13"/>
        </w:numPr>
        <w:ind w:left="1276" w:hanging="709"/>
        <w:contextualSpacing w:val="0"/>
        <w:jc w:val="both"/>
        <w:rPr>
          <w:sz w:val="24"/>
          <w:szCs w:val="24"/>
        </w:rPr>
      </w:pPr>
      <w:r w:rsidRPr="00C03239">
        <w:rPr>
          <w:sz w:val="24"/>
          <w:szCs w:val="24"/>
        </w:rPr>
        <w:t xml:space="preserve">Īpašnieks nesamērīgi ierobežo vai liek šķēršļus Apbūves tiesīgā iespējām lietot Zemes gabalu; </w:t>
      </w:r>
    </w:p>
    <w:p w14:paraId="4C7083B8" w14:textId="77777777" w:rsidR="00A82DFB" w:rsidRPr="00C03239" w:rsidRDefault="00A82DFB" w:rsidP="00172CF9">
      <w:pPr>
        <w:pStyle w:val="Sarakstarindkopa"/>
        <w:widowControl w:val="0"/>
        <w:numPr>
          <w:ilvl w:val="2"/>
          <w:numId w:val="13"/>
        </w:numPr>
        <w:ind w:left="1276" w:hanging="709"/>
        <w:contextualSpacing w:val="0"/>
        <w:jc w:val="both"/>
        <w:rPr>
          <w:sz w:val="24"/>
          <w:szCs w:val="24"/>
        </w:rPr>
      </w:pPr>
      <w:r w:rsidRPr="00C03239">
        <w:rPr>
          <w:sz w:val="24"/>
          <w:szCs w:val="24"/>
        </w:rPr>
        <w:t>tam zūd iespēja realizēt iecerēto apbūvi.</w:t>
      </w:r>
    </w:p>
    <w:p w14:paraId="137A08A2" w14:textId="77777777" w:rsidR="00A82DFB" w:rsidRPr="00C03239" w:rsidRDefault="00A82DFB"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Ja Līgums tiek izbeigts </w:t>
      </w:r>
      <w:r w:rsidR="00370E10" w:rsidRPr="00C03239">
        <w:rPr>
          <w:sz w:val="24"/>
          <w:szCs w:val="24"/>
        </w:rPr>
        <w:t xml:space="preserve">Apbūves tiesīgā </w:t>
      </w:r>
      <w:r w:rsidRPr="00C03239">
        <w:rPr>
          <w:sz w:val="24"/>
          <w:szCs w:val="24"/>
        </w:rPr>
        <w:t xml:space="preserve">vainas dēļ, tad </w:t>
      </w:r>
      <w:r w:rsidR="00370E10" w:rsidRPr="00C03239">
        <w:rPr>
          <w:sz w:val="24"/>
          <w:szCs w:val="24"/>
        </w:rPr>
        <w:t>Apbūves tiesīgais</w:t>
      </w:r>
      <w:r w:rsidRPr="00C03239">
        <w:rPr>
          <w:sz w:val="24"/>
          <w:szCs w:val="24"/>
        </w:rPr>
        <w:t xml:space="preserve"> atlīdzina Ī</w:t>
      </w:r>
      <w:r w:rsidR="00370E10" w:rsidRPr="00C03239">
        <w:rPr>
          <w:sz w:val="24"/>
          <w:szCs w:val="24"/>
        </w:rPr>
        <w:t>pašniekam</w:t>
      </w:r>
      <w:r w:rsidRPr="00C03239">
        <w:rPr>
          <w:sz w:val="24"/>
          <w:szCs w:val="24"/>
        </w:rPr>
        <w:t xml:space="preserve"> visus zaudējumus un izdevumus, kas Ī</w:t>
      </w:r>
      <w:r w:rsidR="00370E10" w:rsidRPr="00C03239">
        <w:rPr>
          <w:sz w:val="24"/>
          <w:szCs w:val="24"/>
        </w:rPr>
        <w:t>pašniekam</w:t>
      </w:r>
      <w:r w:rsidRPr="00C03239">
        <w:rPr>
          <w:sz w:val="24"/>
          <w:szCs w:val="24"/>
        </w:rPr>
        <w:t xml:space="preserve"> radušies sakarā ar Līguma izbeigšanu.</w:t>
      </w:r>
    </w:p>
    <w:p w14:paraId="4BA9D9B6" w14:textId="77777777" w:rsidR="00A82DFB" w:rsidRPr="00C03239" w:rsidRDefault="00A82DFB"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Līgums uzskatāms par izbeigtu, </w:t>
      </w:r>
      <w:r w:rsidR="00370E10" w:rsidRPr="00C03239">
        <w:rPr>
          <w:sz w:val="24"/>
          <w:szCs w:val="24"/>
        </w:rPr>
        <w:t xml:space="preserve">Apbūves tiesīgajam </w:t>
      </w:r>
      <w:r w:rsidRPr="00C03239">
        <w:rPr>
          <w:sz w:val="24"/>
          <w:szCs w:val="24"/>
        </w:rPr>
        <w:t>likumā noteiktā kārtībā pasludināts maksātnespējas process, vai uzsākts likvidācijas process, vai izbeigta saimnieciskā darbība citu iemeslu dēļ.</w:t>
      </w:r>
    </w:p>
    <w:p w14:paraId="4E11F10F" w14:textId="77777777" w:rsidR="00A82DFB" w:rsidRPr="00C03239" w:rsidRDefault="00A82DFB" w:rsidP="00172CF9">
      <w:pPr>
        <w:pStyle w:val="Sarakstarindkopa"/>
        <w:widowControl w:val="0"/>
        <w:numPr>
          <w:ilvl w:val="1"/>
          <w:numId w:val="13"/>
        </w:numPr>
        <w:ind w:left="567" w:hanging="567"/>
        <w:contextualSpacing w:val="0"/>
        <w:jc w:val="both"/>
        <w:rPr>
          <w:sz w:val="24"/>
          <w:szCs w:val="24"/>
        </w:rPr>
      </w:pPr>
      <w:r w:rsidRPr="00C03239">
        <w:rPr>
          <w:sz w:val="24"/>
          <w:szCs w:val="24"/>
        </w:rPr>
        <w:t>Ī</w:t>
      </w:r>
      <w:r w:rsidR="00370E10" w:rsidRPr="00C03239">
        <w:rPr>
          <w:sz w:val="24"/>
          <w:szCs w:val="24"/>
        </w:rPr>
        <w:t>pašnieks</w:t>
      </w:r>
      <w:r w:rsidRPr="00C03239">
        <w:rPr>
          <w:sz w:val="24"/>
          <w:szCs w:val="24"/>
        </w:rPr>
        <w:t xml:space="preserve"> ir tiesīgs vienpusējā kārtā izbeigt Līgumu pirms termiņa, par to rakstiski paziņojot </w:t>
      </w:r>
      <w:r w:rsidR="00341BFF" w:rsidRPr="00C03239">
        <w:rPr>
          <w:sz w:val="24"/>
          <w:szCs w:val="24"/>
        </w:rPr>
        <w:t>6 (</w:t>
      </w:r>
      <w:r w:rsidRPr="00C03239">
        <w:rPr>
          <w:sz w:val="24"/>
          <w:szCs w:val="24"/>
        </w:rPr>
        <w:t>sešus</w:t>
      </w:r>
      <w:r w:rsidR="00341BFF" w:rsidRPr="00C03239">
        <w:rPr>
          <w:sz w:val="24"/>
          <w:szCs w:val="24"/>
        </w:rPr>
        <w:t>)</w:t>
      </w:r>
      <w:r w:rsidRPr="00C03239">
        <w:rPr>
          <w:sz w:val="24"/>
          <w:szCs w:val="24"/>
        </w:rPr>
        <w:t xml:space="preserve"> mēnešus iepriekš, ja Zemes</w:t>
      </w:r>
      <w:r w:rsidR="00370E10" w:rsidRPr="00C03239">
        <w:rPr>
          <w:sz w:val="24"/>
          <w:szCs w:val="24"/>
        </w:rPr>
        <w:t xml:space="preserve"> </w:t>
      </w:r>
      <w:r w:rsidRPr="00C03239">
        <w:rPr>
          <w:sz w:val="24"/>
          <w:szCs w:val="24"/>
        </w:rPr>
        <w:t xml:space="preserve">gabals nepieciešams sabiedrības vajadzību nodrošināšanai vai normatīvajos aktos noteikto publisko funkciju veikšanai, neatlīdzinot </w:t>
      </w:r>
      <w:r w:rsidR="00370E10" w:rsidRPr="00C03239">
        <w:rPr>
          <w:sz w:val="24"/>
          <w:szCs w:val="24"/>
        </w:rPr>
        <w:t>Apbūves tiesīgajam</w:t>
      </w:r>
      <w:r w:rsidRPr="00C03239">
        <w:rPr>
          <w:sz w:val="24"/>
          <w:szCs w:val="24"/>
        </w:rPr>
        <w:t xml:space="preserve"> zaudējumus, kas saistīti ar Līguma pirmstermiņa izbeigšanu.</w:t>
      </w:r>
    </w:p>
    <w:p w14:paraId="2159B367" w14:textId="77777777" w:rsidR="00A82DFB" w:rsidRPr="00C03239" w:rsidRDefault="00A82DFB" w:rsidP="00172CF9">
      <w:pPr>
        <w:pStyle w:val="Sarakstarindkopa"/>
        <w:widowControl w:val="0"/>
        <w:numPr>
          <w:ilvl w:val="1"/>
          <w:numId w:val="13"/>
        </w:numPr>
        <w:ind w:left="567" w:hanging="567"/>
        <w:contextualSpacing w:val="0"/>
        <w:jc w:val="both"/>
        <w:rPr>
          <w:sz w:val="24"/>
          <w:szCs w:val="24"/>
        </w:rPr>
      </w:pPr>
      <w:r w:rsidRPr="00C03239">
        <w:rPr>
          <w:sz w:val="24"/>
          <w:szCs w:val="24"/>
        </w:rPr>
        <w:t>Līgums un apbūves tiesība izbeidzas pati no sevis līdz ar Zemesgrāmatā reģistrētā apbūves tiesības termiņa notecējumu.</w:t>
      </w:r>
    </w:p>
    <w:p w14:paraId="09443FED" w14:textId="77777777" w:rsidR="00370E10" w:rsidRPr="00C03239" w:rsidRDefault="00A82DFB" w:rsidP="00172CF9">
      <w:pPr>
        <w:pStyle w:val="Sarakstarindkopa"/>
        <w:widowControl w:val="0"/>
        <w:numPr>
          <w:ilvl w:val="1"/>
          <w:numId w:val="13"/>
        </w:numPr>
        <w:ind w:left="567" w:hanging="567"/>
        <w:contextualSpacing w:val="0"/>
        <w:jc w:val="both"/>
        <w:rPr>
          <w:sz w:val="24"/>
          <w:szCs w:val="24"/>
        </w:rPr>
      </w:pPr>
      <w:r w:rsidRPr="00C03239">
        <w:rPr>
          <w:sz w:val="24"/>
          <w:szCs w:val="24"/>
        </w:rPr>
        <w:t xml:space="preserve">Pēc Līguma termiņa beigām vai Līguma pirmstermiņa </w:t>
      </w:r>
      <w:r w:rsidR="00370E10" w:rsidRPr="00C03239">
        <w:rPr>
          <w:sz w:val="24"/>
          <w:szCs w:val="24"/>
        </w:rPr>
        <w:t>izbeigšanas</w:t>
      </w:r>
      <w:r w:rsidRPr="00C03239">
        <w:rPr>
          <w:sz w:val="24"/>
          <w:szCs w:val="24"/>
        </w:rPr>
        <w:t xml:space="preserve"> gadījumā Ī</w:t>
      </w:r>
      <w:r w:rsidR="00370E10" w:rsidRPr="00C03239">
        <w:rPr>
          <w:sz w:val="24"/>
          <w:szCs w:val="24"/>
        </w:rPr>
        <w:t>pašniekam</w:t>
      </w:r>
      <w:r w:rsidRPr="00C03239">
        <w:rPr>
          <w:sz w:val="24"/>
          <w:szCs w:val="24"/>
        </w:rPr>
        <w:t xml:space="preserve"> ir tiesības vienpersoniski lūgt Zemesgrāmatai dzēst atzīmi par šo Līgumu.</w:t>
      </w:r>
    </w:p>
    <w:p w14:paraId="1A5521D8" w14:textId="77777777" w:rsidR="00370E10" w:rsidRPr="00C03239" w:rsidRDefault="00370E10" w:rsidP="00172CF9">
      <w:pPr>
        <w:pStyle w:val="Sarakstarindkopa"/>
        <w:widowControl w:val="0"/>
        <w:numPr>
          <w:ilvl w:val="1"/>
          <w:numId w:val="13"/>
        </w:numPr>
        <w:ind w:left="567" w:hanging="567"/>
        <w:contextualSpacing w:val="0"/>
        <w:jc w:val="both"/>
        <w:rPr>
          <w:sz w:val="24"/>
          <w:szCs w:val="24"/>
        </w:rPr>
      </w:pPr>
      <w:r w:rsidRPr="00C03239">
        <w:rPr>
          <w:sz w:val="24"/>
          <w:szCs w:val="24"/>
        </w:rPr>
        <w:t>Kad Līgums tiek izbeigts, Apbūves tiesīgajam ir pienākums par saviem līdzekļiem, nesaņemot nekādu izdevumu atlīdzību no Īpašnieka, atbrīvot Zemes gabalu, t.i., nojaukt visas viņam piederošos apbūves objektus un sakopt to atbilstoši sakārtotas vides prasībām vai nodot bez atlīdzības Īpašnieka īpašumā uz Zemes gabala uzbūvētos</w:t>
      </w:r>
      <w:r w:rsidRPr="00C03239">
        <w:rPr>
          <w:spacing w:val="-35"/>
          <w:sz w:val="24"/>
          <w:szCs w:val="24"/>
        </w:rPr>
        <w:t xml:space="preserve"> </w:t>
      </w:r>
      <w:r w:rsidRPr="00C03239">
        <w:rPr>
          <w:sz w:val="24"/>
          <w:szCs w:val="24"/>
        </w:rPr>
        <w:t>apbūves objektus, kā arī iesniegt Īpašniekam nepieciešamo dokumentāciju (t.sk. ar apbūves objektiem saistīto tehnisko dokumentāciju) Īpašnieka īpašumtiesību nostiprināšanai</w:t>
      </w:r>
      <w:r w:rsidRPr="00C03239">
        <w:rPr>
          <w:spacing w:val="-2"/>
          <w:sz w:val="24"/>
          <w:szCs w:val="24"/>
        </w:rPr>
        <w:t xml:space="preserve"> </w:t>
      </w:r>
      <w:r w:rsidRPr="00C03239">
        <w:rPr>
          <w:sz w:val="24"/>
          <w:szCs w:val="24"/>
        </w:rPr>
        <w:t xml:space="preserve">zemesgrāmatā. </w:t>
      </w:r>
    </w:p>
    <w:p w14:paraId="4F001E87" w14:textId="77777777" w:rsidR="00370E10" w:rsidRPr="00C03239" w:rsidRDefault="00370E10" w:rsidP="00172CF9">
      <w:pPr>
        <w:pStyle w:val="Sarakstarindkopa"/>
        <w:widowControl w:val="0"/>
        <w:numPr>
          <w:ilvl w:val="1"/>
          <w:numId w:val="13"/>
        </w:numPr>
        <w:ind w:left="567" w:hanging="567"/>
        <w:contextualSpacing w:val="0"/>
        <w:jc w:val="both"/>
        <w:rPr>
          <w:sz w:val="24"/>
          <w:szCs w:val="24"/>
        </w:rPr>
      </w:pPr>
      <w:r w:rsidRPr="00C03239">
        <w:rPr>
          <w:sz w:val="24"/>
          <w:szCs w:val="24"/>
        </w:rPr>
        <w:t>Nododot Īpašumu atpakaļ Īpašniekam, Apbūves tiesīgajam ir pienākums atbrīvot Zemes gabalu no Apbūves tiesīgā īpašumā un turējumā esošām kustamām lietām. Apbūves tiesīgajam ir pienākums atdot Zemes gabalu Īpašniekam ne sliktākā stāvoklī, kāds tas bija Līguma noslēgšanas dienā, ņemot vērā izmaiņas, kas radušās parastā nolietojuma rezultātā. Jebkura Apbūves tiesīgā kustama manta, kas pēc nodošanas-pieņemšanas akta parakstīšanas atradīsies uz Zemes gabala, tiks atzīta par pamestu mantu un Īpašnieks būs tiesīga pārņemt to savā</w:t>
      </w:r>
      <w:r w:rsidRPr="00C03239">
        <w:rPr>
          <w:spacing w:val="-4"/>
          <w:sz w:val="24"/>
          <w:szCs w:val="24"/>
        </w:rPr>
        <w:t xml:space="preserve"> </w:t>
      </w:r>
      <w:r w:rsidRPr="00C03239">
        <w:rPr>
          <w:sz w:val="24"/>
          <w:szCs w:val="24"/>
        </w:rPr>
        <w:t>īpašumā.</w:t>
      </w:r>
    </w:p>
    <w:p w14:paraId="52A010AF" w14:textId="77777777" w:rsidR="00A82DFB" w:rsidRPr="00C03239" w:rsidRDefault="00A82DFB" w:rsidP="00A82DFB">
      <w:pPr>
        <w:widowControl w:val="0"/>
        <w:jc w:val="both"/>
        <w:rPr>
          <w:sz w:val="24"/>
          <w:szCs w:val="24"/>
        </w:rPr>
      </w:pPr>
    </w:p>
    <w:p w14:paraId="61ACFC23" w14:textId="77777777" w:rsidR="007F03E3" w:rsidRPr="00C03239" w:rsidRDefault="007F03E3" w:rsidP="00172CF9">
      <w:pPr>
        <w:pStyle w:val="Sarakstarindkopa"/>
        <w:widowControl w:val="0"/>
        <w:numPr>
          <w:ilvl w:val="0"/>
          <w:numId w:val="13"/>
        </w:numPr>
        <w:ind w:left="284" w:hanging="284"/>
        <w:contextualSpacing w:val="0"/>
        <w:jc w:val="center"/>
        <w:rPr>
          <w:b/>
          <w:sz w:val="24"/>
          <w:szCs w:val="24"/>
        </w:rPr>
      </w:pPr>
      <w:r w:rsidRPr="00C03239">
        <w:rPr>
          <w:b/>
          <w:sz w:val="24"/>
          <w:szCs w:val="24"/>
        </w:rPr>
        <w:t>Zemes gabala apbūve</w:t>
      </w:r>
    </w:p>
    <w:p w14:paraId="4451C081" w14:textId="77777777" w:rsidR="00193436" w:rsidRPr="00C03239" w:rsidRDefault="00193436" w:rsidP="00172CF9">
      <w:pPr>
        <w:pStyle w:val="Sarakstarindkopa"/>
        <w:widowControl w:val="0"/>
        <w:numPr>
          <w:ilvl w:val="1"/>
          <w:numId w:val="13"/>
        </w:numPr>
        <w:autoSpaceDE w:val="0"/>
        <w:autoSpaceDN w:val="0"/>
        <w:ind w:left="567" w:right="112" w:hanging="567"/>
        <w:contextualSpacing w:val="0"/>
        <w:jc w:val="both"/>
        <w:rPr>
          <w:sz w:val="24"/>
          <w:szCs w:val="24"/>
        </w:rPr>
      </w:pPr>
      <w:r w:rsidRPr="00C03239">
        <w:rPr>
          <w:sz w:val="24"/>
          <w:szCs w:val="24"/>
        </w:rPr>
        <w:t>Ar Līguma spēkā stāšanās brīdi Apbūves tiesīgais iegūst apbūves tiesību uz Īpašumu Civillikuma 1129.</w:t>
      </w:r>
      <w:r w:rsidRPr="00C03239">
        <w:rPr>
          <w:sz w:val="24"/>
          <w:szCs w:val="24"/>
          <w:vertAlign w:val="superscript"/>
        </w:rPr>
        <w:t>1</w:t>
      </w:r>
      <w:r w:rsidRPr="00C03239">
        <w:rPr>
          <w:sz w:val="24"/>
          <w:szCs w:val="24"/>
        </w:rPr>
        <w:t xml:space="preserve"> panta izpratnē.</w:t>
      </w:r>
    </w:p>
    <w:p w14:paraId="0F52DD06" w14:textId="77777777" w:rsidR="00193436" w:rsidRPr="00C03239" w:rsidRDefault="00193436" w:rsidP="00172CF9">
      <w:pPr>
        <w:pStyle w:val="Sarakstarindkopa"/>
        <w:widowControl w:val="0"/>
        <w:numPr>
          <w:ilvl w:val="1"/>
          <w:numId w:val="13"/>
        </w:numPr>
        <w:autoSpaceDE w:val="0"/>
        <w:autoSpaceDN w:val="0"/>
        <w:ind w:left="567" w:right="112" w:hanging="567"/>
        <w:contextualSpacing w:val="0"/>
        <w:jc w:val="both"/>
        <w:rPr>
          <w:sz w:val="24"/>
          <w:szCs w:val="24"/>
        </w:rPr>
      </w:pPr>
      <w:r w:rsidRPr="00C03239">
        <w:rPr>
          <w:sz w:val="24"/>
          <w:szCs w:val="24"/>
        </w:rPr>
        <w:t>Līguma 4.1.punktā piešķirtās apbūves tiesības spēkā esamības laikā Apbūves tiesīgajam ir pienākums kā krietnam un rūpīgam saimniekam rūpēties par apbūvei nodoto Īpašumu un atbildēt kā īpašniekam pret visām trešajām personām vai</w:t>
      </w:r>
      <w:r w:rsidRPr="00C03239">
        <w:rPr>
          <w:spacing w:val="-2"/>
          <w:sz w:val="24"/>
          <w:szCs w:val="24"/>
        </w:rPr>
        <w:t xml:space="preserve"> </w:t>
      </w:r>
      <w:r w:rsidRPr="00C03239">
        <w:rPr>
          <w:sz w:val="24"/>
          <w:szCs w:val="24"/>
        </w:rPr>
        <w:t>institūcijām.</w:t>
      </w:r>
    </w:p>
    <w:p w14:paraId="78F5DF95" w14:textId="77777777" w:rsidR="00193436" w:rsidRPr="00C03239" w:rsidRDefault="00193436" w:rsidP="00172CF9">
      <w:pPr>
        <w:pStyle w:val="Sarakstarindkopa"/>
        <w:widowControl w:val="0"/>
        <w:numPr>
          <w:ilvl w:val="1"/>
          <w:numId w:val="13"/>
        </w:numPr>
        <w:autoSpaceDE w:val="0"/>
        <w:autoSpaceDN w:val="0"/>
        <w:ind w:left="567" w:right="110" w:hanging="567"/>
        <w:contextualSpacing w:val="0"/>
        <w:jc w:val="both"/>
        <w:rPr>
          <w:sz w:val="24"/>
          <w:szCs w:val="24"/>
        </w:rPr>
      </w:pPr>
      <w:r w:rsidRPr="00C03239">
        <w:rPr>
          <w:sz w:val="24"/>
          <w:szCs w:val="24"/>
        </w:rPr>
        <w:t>Apbūves tiesīgajam no apbūves tiesības izrietošā lietu tiesība ir nodibināta un ir spēkā tikai pēc apbūves tiesības ierakstīšanas</w:t>
      </w:r>
      <w:r w:rsidRPr="00C03239">
        <w:rPr>
          <w:spacing w:val="-4"/>
          <w:sz w:val="24"/>
          <w:szCs w:val="24"/>
        </w:rPr>
        <w:t xml:space="preserve"> </w:t>
      </w:r>
      <w:r w:rsidRPr="00C03239">
        <w:rPr>
          <w:sz w:val="24"/>
          <w:szCs w:val="24"/>
        </w:rPr>
        <w:t>zemesgrāmatā.</w:t>
      </w:r>
    </w:p>
    <w:p w14:paraId="0B8F3E02" w14:textId="77777777" w:rsidR="00193436" w:rsidRPr="00C03239" w:rsidRDefault="00193436" w:rsidP="00172CF9">
      <w:pPr>
        <w:pStyle w:val="Sarakstarindkopa"/>
        <w:widowControl w:val="0"/>
        <w:numPr>
          <w:ilvl w:val="1"/>
          <w:numId w:val="13"/>
        </w:numPr>
        <w:autoSpaceDE w:val="0"/>
        <w:autoSpaceDN w:val="0"/>
        <w:ind w:left="567" w:right="116" w:hanging="567"/>
        <w:contextualSpacing w:val="0"/>
        <w:jc w:val="both"/>
        <w:rPr>
          <w:sz w:val="24"/>
          <w:szCs w:val="24"/>
        </w:rPr>
      </w:pPr>
      <w:r w:rsidRPr="00C03239">
        <w:rPr>
          <w:sz w:val="24"/>
          <w:szCs w:val="24"/>
        </w:rPr>
        <w:t>Izlietojot Līguma 4.1.punktā noteikto tiesību, Apbūves tiesīgais ievēro būvniecības un citu Latvijas Republikas, normatīvo aktu</w:t>
      </w:r>
      <w:r w:rsidRPr="00C03239">
        <w:rPr>
          <w:spacing w:val="3"/>
          <w:sz w:val="24"/>
          <w:szCs w:val="24"/>
        </w:rPr>
        <w:t xml:space="preserve"> </w:t>
      </w:r>
      <w:r w:rsidRPr="00C03239">
        <w:rPr>
          <w:sz w:val="24"/>
          <w:szCs w:val="24"/>
        </w:rPr>
        <w:t>prasības.</w:t>
      </w:r>
    </w:p>
    <w:p w14:paraId="114A9557" w14:textId="77777777" w:rsidR="00193436" w:rsidRPr="00C03239" w:rsidRDefault="00193436" w:rsidP="00172CF9">
      <w:pPr>
        <w:pStyle w:val="Sarakstarindkopa"/>
        <w:widowControl w:val="0"/>
        <w:numPr>
          <w:ilvl w:val="1"/>
          <w:numId w:val="13"/>
        </w:numPr>
        <w:autoSpaceDE w:val="0"/>
        <w:autoSpaceDN w:val="0"/>
        <w:ind w:left="567" w:right="113" w:hanging="567"/>
        <w:contextualSpacing w:val="0"/>
        <w:jc w:val="both"/>
        <w:rPr>
          <w:sz w:val="24"/>
          <w:szCs w:val="24"/>
        </w:rPr>
      </w:pPr>
      <w:r w:rsidRPr="00C03239">
        <w:rPr>
          <w:sz w:val="24"/>
          <w:szCs w:val="24"/>
        </w:rPr>
        <w:lastRenderedPageBreak/>
        <w:t>Apbūves</w:t>
      </w:r>
      <w:r w:rsidRPr="00C03239">
        <w:rPr>
          <w:spacing w:val="-12"/>
          <w:sz w:val="24"/>
          <w:szCs w:val="24"/>
        </w:rPr>
        <w:t xml:space="preserve"> </w:t>
      </w:r>
      <w:r w:rsidRPr="00C03239">
        <w:rPr>
          <w:sz w:val="24"/>
          <w:szCs w:val="24"/>
        </w:rPr>
        <w:t>tiesīgajam</w:t>
      </w:r>
      <w:r w:rsidRPr="00C03239">
        <w:rPr>
          <w:spacing w:val="-12"/>
          <w:sz w:val="24"/>
          <w:szCs w:val="24"/>
        </w:rPr>
        <w:t xml:space="preserve"> </w:t>
      </w:r>
      <w:r w:rsidRPr="00C03239">
        <w:rPr>
          <w:sz w:val="24"/>
          <w:szCs w:val="24"/>
        </w:rPr>
        <w:t>nav</w:t>
      </w:r>
      <w:r w:rsidRPr="00C03239">
        <w:rPr>
          <w:spacing w:val="-12"/>
          <w:sz w:val="24"/>
          <w:szCs w:val="24"/>
        </w:rPr>
        <w:t xml:space="preserve"> </w:t>
      </w:r>
      <w:r w:rsidRPr="00C03239">
        <w:rPr>
          <w:sz w:val="24"/>
          <w:szCs w:val="24"/>
        </w:rPr>
        <w:t>tiesību</w:t>
      </w:r>
      <w:r w:rsidRPr="00C03239">
        <w:rPr>
          <w:spacing w:val="-12"/>
          <w:sz w:val="24"/>
          <w:szCs w:val="24"/>
        </w:rPr>
        <w:t xml:space="preserve"> </w:t>
      </w:r>
      <w:r w:rsidRPr="00C03239">
        <w:rPr>
          <w:sz w:val="24"/>
          <w:szCs w:val="24"/>
        </w:rPr>
        <w:t>apbūves</w:t>
      </w:r>
      <w:r w:rsidRPr="00C03239">
        <w:rPr>
          <w:spacing w:val="-12"/>
          <w:sz w:val="24"/>
          <w:szCs w:val="24"/>
        </w:rPr>
        <w:t xml:space="preserve"> </w:t>
      </w:r>
      <w:r w:rsidRPr="00C03239">
        <w:rPr>
          <w:sz w:val="24"/>
          <w:szCs w:val="24"/>
        </w:rPr>
        <w:t>tiesību</w:t>
      </w:r>
      <w:r w:rsidRPr="00C03239">
        <w:rPr>
          <w:spacing w:val="-9"/>
          <w:sz w:val="24"/>
          <w:szCs w:val="24"/>
        </w:rPr>
        <w:t xml:space="preserve"> </w:t>
      </w:r>
      <w:r w:rsidRPr="00C03239">
        <w:rPr>
          <w:sz w:val="24"/>
          <w:szCs w:val="24"/>
        </w:rPr>
        <w:t>atsavināt</w:t>
      </w:r>
      <w:r w:rsidRPr="00C03239">
        <w:rPr>
          <w:spacing w:val="-12"/>
          <w:sz w:val="24"/>
          <w:szCs w:val="24"/>
        </w:rPr>
        <w:t xml:space="preserve"> </w:t>
      </w:r>
      <w:r w:rsidRPr="00C03239">
        <w:rPr>
          <w:sz w:val="24"/>
          <w:szCs w:val="24"/>
        </w:rPr>
        <w:t>un/vai</w:t>
      </w:r>
      <w:r w:rsidRPr="00C03239">
        <w:rPr>
          <w:spacing w:val="-12"/>
          <w:sz w:val="24"/>
          <w:szCs w:val="24"/>
        </w:rPr>
        <w:t xml:space="preserve"> </w:t>
      </w:r>
      <w:r w:rsidRPr="00C03239">
        <w:rPr>
          <w:sz w:val="24"/>
          <w:szCs w:val="24"/>
        </w:rPr>
        <w:t>ieķīlāt.</w:t>
      </w:r>
      <w:r w:rsidRPr="00C03239">
        <w:rPr>
          <w:spacing w:val="-7"/>
          <w:sz w:val="24"/>
          <w:szCs w:val="24"/>
        </w:rPr>
        <w:t xml:space="preserve"> </w:t>
      </w:r>
      <w:r w:rsidRPr="00C03239">
        <w:rPr>
          <w:sz w:val="24"/>
          <w:szCs w:val="24"/>
        </w:rPr>
        <w:t>Ierakstot</w:t>
      </w:r>
      <w:r w:rsidRPr="00C03239">
        <w:rPr>
          <w:spacing w:val="-11"/>
          <w:sz w:val="24"/>
          <w:szCs w:val="24"/>
        </w:rPr>
        <w:t xml:space="preserve"> </w:t>
      </w:r>
      <w:r w:rsidRPr="00C03239">
        <w:rPr>
          <w:sz w:val="24"/>
          <w:szCs w:val="24"/>
        </w:rPr>
        <w:t>apbūves tiesību</w:t>
      </w:r>
      <w:r w:rsidRPr="00C03239">
        <w:rPr>
          <w:spacing w:val="-12"/>
          <w:sz w:val="24"/>
          <w:szCs w:val="24"/>
        </w:rPr>
        <w:t xml:space="preserve"> </w:t>
      </w:r>
      <w:r w:rsidRPr="00C03239">
        <w:rPr>
          <w:sz w:val="24"/>
          <w:szCs w:val="24"/>
        </w:rPr>
        <w:t>zemesgrāmatā,</w:t>
      </w:r>
      <w:r w:rsidRPr="00C03239">
        <w:rPr>
          <w:spacing w:val="-13"/>
          <w:sz w:val="24"/>
          <w:szCs w:val="24"/>
        </w:rPr>
        <w:t xml:space="preserve"> </w:t>
      </w:r>
      <w:r w:rsidRPr="00C03239">
        <w:rPr>
          <w:sz w:val="24"/>
          <w:szCs w:val="24"/>
        </w:rPr>
        <w:t>vienlaikus</w:t>
      </w:r>
      <w:r w:rsidRPr="00C03239">
        <w:rPr>
          <w:spacing w:val="-12"/>
          <w:sz w:val="24"/>
          <w:szCs w:val="24"/>
        </w:rPr>
        <w:t xml:space="preserve"> </w:t>
      </w:r>
      <w:r w:rsidRPr="00C03239">
        <w:rPr>
          <w:sz w:val="24"/>
          <w:szCs w:val="24"/>
        </w:rPr>
        <w:t>zemesgrāmatā</w:t>
      </w:r>
      <w:r w:rsidRPr="00C03239">
        <w:rPr>
          <w:spacing w:val="-13"/>
          <w:sz w:val="24"/>
          <w:szCs w:val="24"/>
        </w:rPr>
        <w:t xml:space="preserve"> </w:t>
      </w:r>
      <w:r w:rsidRPr="00C03239">
        <w:rPr>
          <w:sz w:val="24"/>
          <w:szCs w:val="24"/>
        </w:rPr>
        <w:t>izdarāma</w:t>
      </w:r>
      <w:r w:rsidRPr="00C03239">
        <w:rPr>
          <w:spacing w:val="-13"/>
          <w:sz w:val="24"/>
          <w:szCs w:val="24"/>
        </w:rPr>
        <w:t xml:space="preserve"> </w:t>
      </w:r>
      <w:r w:rsidRPr="00C03239">
        <w:rPr>
          <w:sz w:val="24"/>
          <w:szCs w:val="24"/>
        </w:rPr>
        <w:t>atzīme</w:t>
      </w:r>
      <w:r w:rsidRPr="00C03239">
        <w:rPr>
          <w:spacing w:val="-14"/>
          <w:sz w:val="24"/>
          <w:szCs w:val="24"/>
        </w:rPr>
        <w:t xml:space="preserve"> </w:t>
      </w:r>
      <w:r w:rsidRPr="00C03239">
        <w:rPr>
          <w:sz w:val="24"/>
          <w:szCs w:val="24"/>
        </w:rPr>
        <w:t>par</w:t>
      </w:r>
      <w:r w:rsidRPr="00C03239">
        <w:rPr>
          <w:spacing w:val="-13"/>
          <w:sz w:val="24"/>
          <w:szCs w:val="24"/>
        </w:rPr>
        <w:t xml:space="preserve"> </w:t>
      </w:r>
      <w:r w:rsidRPr="00C03239">
        <w:rPr>
          <w:sz w:val="24"/>
          <w:szCs w:val="24"/>
        </w:rPr>
        <w:t>aizliegumu</w:t>
      </w:r>
      <w:r w:rsidRPr="00C03239">
        <w:rPr>
          <w:spacing w:val="-13"/>
          <w:sz w:val="24"/>
          <w:szCs w:val="24"/>
        </w:rPr>
        <w:t xml:space="preserve"> </w:t>
      </w:r>
      <w:r w:rsidRPr="00C03239">
        <w:rPr>
          <w:sz w:val="24"/>
          <w:szCs w:val="24"/>
        </w:rPr>
        <w:t>apbūves tiesību atsavināt un ieķīlāt, kā arī izdarāma atzīme par aizliegumu nodibināt citas lietu tiesības.</w:t>
      </w:r>
    </w:p>
    <w:p w14:paraId="754FF070" w14:textId="77777777" w:rsidR="00193436" w:rsidRPr="00C03239" w:rsidRDefault="00193436" w:rsidP="00172CF9">
      <w:pPr>
        <w:pStyle w:val="Sarakstarindkopa"/>
        <w:widowControl w:val="0"/>
        <w:numPr>
          <w:ilvl w:val="1"/>
          <w:numId w:val="13"/>
        </w:numPr>
        <w:autoSpaceDE w:val="0"/>
        <w:autoSpaceDN w:val="0"/>
        <w:ind w:left="567" w:right="112" w:hanging="567"/>
        <w:contextualSpacing w:val="0"/>
        <w:jc w:val="both"/>
        <w:rPr>
          <w:sz w:val="24"/>
          <w:szCs w:val="24"/>
        </w:rPr>
      </w:pPr>
      <w:r w:rsidRPr="00C03239">
        <w:rPr>
          <w:sz w:val="24"/>
          <w:szCs w:val="24"/>
        </w:rPr>
        <w:t>Uz apbūves tiesības pamata uz Īpašuma uzcelt</w:t>
      </w:r>
      <w:r w:rsidR="00F051F7" w:rsidRPr="00C03239">
        <w:rPr>
          <w:sz w:val="24"/>
          <w:szCs w:val="24"/>
        </w:rPr>
        <w:t>ie</w:t>
      </w:r>
      <w:r w:rsidRPr="00C03239">
        <w:rPr>
          <w:sz w:val="24"/>
          <w:szCs w:val="24"/>
        </w:rPr>
        <w:t xml:space="preserve"> </w:t>
      </w:r>
      <w:r w:rsidR="00F051F7" w:rsidRPr="00C03239">
        <w:rPr>
          <w:sz w:val="24"/>
          <w:szCs w:val="24"/>
        </w:rPr>
        <w:t>apbūves objekti</w:t>
      </w:r>
      <w:r w:rsidRPr="00C03239">
        <w:rPr>
          <w:sz w:val="24"/>
          <w:szCs w:val="24"/>
        </w:rPr>
        <w:t xml:space="preserve"> pēc apbūves tiesības izbeigšanās kļūst par Īpašuma būtisku daļu. Ja Apbūves tiesīgais vismaz 24 (divdesmit četrus) mēnešus pirms apbūves tiesības izbeigšanās informē Īpašnieku par vēlmi turpināt lietot </w:t>
      </w:r>
      <w:r w:rsidR="00F051F7" w:rsidRPr="00C03239">
        <w:rPr>
          <w:sz w:val="24"/>
          <w:szCs w:val="24"/>
        </w:rPr>
        <w:t>apbūves objektus</w:t>
      </w:r>
      <w:r w:rsidRPr="00C03239">
        <w:rPr>
          <w:sz w:val="24"/>
          <w:szCs w:val="24"/>
        </w:rPr>
        <w:t>,</w:t>
      </w:r>
      <w:r w:rsidRPr="00C03239">
        <w:rPr>
          <w:spacing w:val="-5"/>
          <w:sz w:val="24"/>
          <w:szCs w:val="24"/>
        </w:rPr>
        <w:t xml:space="preserve"> </w:t>
      </w:r>
      <w:r w:rsidRPr="00C03239">
        <w:rPr>
          <w:sz w:val="24"/>
          <w:szCs w:val="24"/>
        </w:rPr>
        <w:t>tad,</w:t>
      </w:r>
      <w:r w:rsidRPr="00C03239">
        <w:rPr>
          <w:spacing w:val="-5"/>
          <w:sz w:val="24"/>
          <w:szCs w:val="24"/>
        </w:rPr>
        <w:t xml:space="preserve"> </w:t>
      </w:r>
      <w:r w:rsidRPr="00C03239">
        <w:rPr>
          <w:sz w:val="24"/>
          <w:szCs w:val="24"/>
        </w:rPr>
        <w:t>pēc</w:t>
      </w:r>
      <w:r w:rsidRPr="00C03239">
        <w:rPr>
          <w:spacing w:val="-6"/>
          <w:sz w:val="24"/>
          <w:szCs w:val="24"/>
        </w:rPr>
        <w:t xml:space="preserve"> </w:t>
      </w:r>
      <w:r w:rsidRPr="00C03239">
        <w:rPr>
          <w:sz w:val="24"/>
          <w:szCs w:val="24"/>
        </w:rPr>
        <w:t>apbūves</w:t>
      </w:r>
      <w:r w:rsidRPr="00C03239">
        <w:rPr>
          <w:spacing w:val="-5"/>
          <w:sz w:val="24"/>
          <w:szCs w:val="24"/>
        </w:rPr>
        <w:t xml:space="preserve"> </w:t>
      </w:r>
      <w:r w:rsidRPr="00C03239">
        <w:rPr>
          <w:sz w:val="24"/>
          <w:szCs w:val="24"/>
        </w:rPr>
        <w:t>tiesību</w:t>
      </w:r>
      <w:r w:rsidRPr="00C03239">
        <w:rPr>
          <w:spacing w:val="-5"/>
          <w:sz w:val="24"/>
          <w:szCs w:val="24"/>
        </w:rPr>
        <w:t xml:space="preserve"> </w:t>
      </w:r>
      <w:r w:rsidRPr="00C03239">
        <w:rPr>
          <w:sz w:val="24"/>
          <w:szCs w:val="24"/>
        </w:rPr>
        <w:t>izbeigšanās,</w:t>
      </w:r>
      <w:r w:rsidRPr="00C03239">
        <w:rPr>
          <w:spacing w:val="-5"/>
          <w:sz w:val="24"/>
          <w:szCs w:val="24"/>
        </w:rPr>
        <w:t xml:space="preserve"> </w:t>
      </w:r>
      <w:r w:rsidRPr="00C03239">
        <w:rPr>
          <w:sz w:val="24"/>
          <w:szCs w:val="24"/>
        </w:rPr>
        <w:t>tiek</w:t>
      </w:r>
      <w:r w:rsidRPr="00C03239">
        <w:rPr>
          <w:spacing w:val="-5"/>
          <w:sz w:val="24"/>
          <w:szCs w:val="24"/>
        </w:rPr>
        <w:t xml:space="preserve"> </w:t>
      </w:r>
      <w:r w:rsidRPr="00C03239">
        <w:rPr>
          <w:sz w:val="24"/>
          <w:szCs w:val="24"/>
        </w:rPr>
        <w:t>noslēgti</w:t>
      </w:r>
      <w:r w:rsidRPr="00C03239">
        <w:rPr>
          <w:spacing w:val="-4"/>
          <w:sz w:val="24"/>
          <w:szCs w:val="24"/>
        </w:rPr>
        <w:t xml:space="preserve"> </w:t>
      </w:r>
      <w:r w:rsidR="00057D0C" w:rsidRPr="00C03239">
        <w:rPr>
          <w:sz w:val="24"/>
          <w:szCs w:val="24"/>
        </w:rPr>
        <w:t>apbūves objektu</w:t>
      </w:r>
      <w:r w:rsidRPr="00C03239">
        <w:rPr>
          <w:spacing w:val="-5"/>
          <w:sz w:val="24"/>
          <w:szCs w:val="24"/>
        </w:rPr>
        <w:t xml:space="preserve"> </w:t>
      </w:r>
      <w:r w:rsidRPr="00C03239">
        <w:rPr>
          <w:sz w:val="24"/>
          <w:szCs w:val="24"/>
        </w:rPr>
        <w:t>un</w:t>
      </w:r>
      <w:r w:rsidRPr="00C03239">
        <w:rPr>
          <w:spacing w:val="-1"/>
          <w:sz w:val="24"/>
          <w:szCs w:val="24"/>
        </w:rPr>
        <w:t xml:space="preserve"> </w:t>
      </w:r>
      <w:r w:rsidR="00057D0C" w:rsidRPr="00C03239">
        <w:rPr>
          <w:sz w:val="24"/>
          <w:szCs w:val="24"/>
        </w:rPr>
        <w:t>Zemes gabala</w:t>
      </w:r>
      <w:r w:rsidRPr="00C03239">
        <w:rPr>
          <w:spacing w:val="-3"/>
          <w:sz w:val="24"/>
          <w:szCs w:val="24"/>
        </w:rPr>
        <w:t xml:space="preserve"> </w:t>
      </w:r>
      <w:r w:rsidRPr="00C03239">
        <w:rPr>
          <w:sz w:val="24"/>
          <w:szCs w:val="24"/>
        </w:rPr>
        <w:t>nomas</w:t>
      </w:r>
      <w:r w:rsidRPr="00C03239">
        <w:rPr>
          <w:spacing w:val="-5"/>
          <w:sz w:val="24"/>
          <w:szCs w:val="24"/>
        </w:rPr>
        <w:t xml:space="preserve"> </w:t>
      </w:r>
      <w:r w:rsidRPr="00C03239">
        <w:rPr>
          <w:sz w:val="24"/>
          <w:szCs w:val="24"/>
        </w:rPr>
        <w:t>līgumi par</w:t>
      </w:r>
      <w:r w:rsidRPr="00C03239">
        <w:rPr>
          <w:spacing w:val="-10"/>
          <w:sz w:val="24"/>
          <w:szCs w:val="24"/>
        </w:rPr>
        <w:t xml:space="preserve"> </w:t>
      </w:r>
      <w:r w:rsidRPr="00C03239">
        <w:rPr>
          <w:sz w:val="24"/>
          <w:szCs w:val="24"/>
        </w:rPr>
        <w:t>atlīdzību,</w:t>
      </w:r>
      <w:r w:rsidRPr="00C03239">
        <w:rPr>
          <w:spacing w:val="-8"/>
          <w:sz w:val="24"/>
          <w:szCs w:val="24"/>
        </w:rPr>
        <w:t xml:space="preserve"> </w:t>
      </w:r>
      <w:r w:rsidRPr="00C03239">
        <w:rPr>
          <w:sz w:val="24"/>
          <w:szCs w:val="24"/>
        </w:rPr>
        <w:t>kas</w:t>
      </w:r>
      <w:r w:rsidRPr="00C03239">
        <w:rPr>
          <w:spacing w:val="-9"/>
          <w:sz w:val="24"/>
          <w:szCs w:val="24"/>
        </w:rPr>
        <w:t xml:space="preserve"> </w:t>
      </w:r>
      <w:r w:rsidRPr="00C03239">
        <w:rPr>
          <w:sz w:val="24"/>
          <w:szCs w:val="24"/>
        </w:rPr>
        <w:t>atbilst</w:t>
      </w:r>
      <w:r w:rsidRPr="00C03239">
        <w:rPr>
          <w:spacing w:val="-9"/>
          <w:sz w:val="24"/>
          <w:szCs w:val="24"/>
        </w:rPr>
        <w:t xml:space="preserve"> </w:t>
      </w:r>
      <w:r w:rsidRPr="00C03239">
        <w:rPr>
          <w:sz w:val="24"/>
          <w:szCs w:val="24"/>
        </w:rPr>
        <w:t>tirgus</w:t>
      </w:r>
      <w:r w:rsidRPr="00C03239">
        <w:rPr>
          <w:spacing w:val="-8"/>
          <w:sz w:val="24"/>
          <w:szCs w:val="24"/>
        </w:rPr>
        <w:t xml:space="preserve"> </w:t>
      </w:r>
      <w:r w:rsidRPr="00C03239">
        <w:rPr>
          <w:sz w:val="24"/>
          <w:szCs w:val="24"/>
        </w:rPr>
        <w:t>nosacījumiem</w:t>
      </w:r>
      <w:r w:rsidRPr="00C03239">
        <w:rPr>
          <w:spacing w:val="-8"/>
          <w:sz w:val="24"/>
          <w:szCs w:val="24"/>
        </w:rPr>
        <w:t xml:space="preserve"> </w:t>
      </w:r>
      <w:r w:rsidRPr="00C03239">
        <w:rPr>
          <w:sz w:val="24"/>
          <w:szCs w:val="24"/>
        </w:rPr>
        <w:t>un</w:t>
      </w:r>
      <w:r w:rsidRPr="00C03239">
        <w:rPr>
          <w:spacing w:val="-9"/>
          <w:sz w:val="24"/>
          <w:szCs w:val="24"/>
        </w:rPr>
        <w:t xml:space="preserve"> </w:t>
      </w:r>
      <w:r w:rsidRPr="00C03239">
        <w:rPr>
          <w:sz w:val="24"/>
          <w:szCs w:val="24"/>
        </w:rPr>
        <w:t>vērtībai,</w:t>
      </w:r>
      <w:r w:rsidRPr="00C03239">
        <w:rPr>
          <w:spacing w:val="-7"/>
          <w:sz w:val="24"/>
          <w:szCs w:val="24"/>
        </w:rPr>
        <w:t xml:space="preserve"> </w:t>
      </w:r>
      <w:r w:rsidRPr="00C03239">
        <w:rPr>
          <w:sz w:val="24"/>
          <w:szCs w:val="24"/>
        </w:rPr>
        <w:t>gadījumā,</w:t>
      </w:r>
      <w:r w:rsidRPr="00C03239">
        <w:rPr>
          <w:spacing w:val="-9"/>
          <w:sz w:val="24"/>
          <w:szCs w:val="24"/>
        </w:rPr>
        <w:t xml:space="preserve"> </w:t>
      </w:r>
      <w:r w:rsidRPr="00C03239">
        <w:rPr>
          <w:sz w:val="24"/>
          <w:szCs w:val="24"/>
        </w:rPr>
        <w:t>ja</w:t>
      </w:r>
      <w:r w:rsidRPr="00C03239">
        <w:rPr>
          <w:spacing w:val="-9"/>
          <w:sz w:val="24"/>
          <w:szCs w:val="24"/>
        </w:rPr>
        <w:t xml:space="preserve"> </w:t>
      </w:r>
      <w:r w:rsidRPr="00C03239">
        <w:rPr>
          <w:sz w:val="24"/>
          <w:szCs w:val="24"/>
        </w:rPr>
        <w:t>to</w:t>
      </w:r>
      <w:r w:rsidRPr="00C03239">
        <w:rPr>
          <w:spacing w:val="-9"/>
          <w:sz w:val="24"/>
          <w:szCs w:val="24"/>
        </w:rPr>
        <w:t xml:space="preserve"> </w:t>
      </w:r>
      <w:r w:rsidRPr="00C03239">
        <w:rPr>
          <w:sz w:val="24"/>
          <w:szCs w:val="24"/>
        </w:rPr>
        <w:t>neaizliedz</w:t>
      </w:r>
      <w:r w:rsidRPr="00C03239">
        <w:rPr>
          <w:spacing w:val="-10"/>
          <w:sz w:val="24"/>
          <w:szCs w:val="24"/>
        </w:rPr>
        <w:t xml:space="preserve"> </w:t>
      </w:r>
      <w:r w:rsidRPr="00C03239">
        <w:rPr>
          <w:sz w:val="24"/>
          <w:szCs w:val="24"/>
        </w:rPr>
        <w:t xml:space="preserve">spēkā esošie normatīvie tiesību akti. Ja normatīvie tiesību akti paredz īpašu procedūru, kas reglamentē </w:t>
      </w:r>
      <w:r w:rsidR="00057D0C" w:rsidRPr="00C03239">
        <w:rPr>
          <w:sz w:val="24"/>
          <w:szCs w:val="24"/>
        </w:rPr>
        <w:t>Zemes gabala</w:t>
      </w:r>
      <w:r w:rsidRPr="00C03239">
        <w:rPr>
          <w:sz w:val="24"/>
          <w:szCs w:val="24"/>
        </w:rPr>
        <w:t xml:space="preserve"> pārdošanu, Puses ir tiesīgas to attiecīgi</w:t>
      </w:r>
      <w:r w:rsidRPr="00C03239">
        <w:rPr>
          <w:spacing w:val="-3"/>
          <w:sz w:val="24"/>
          <w:szCs w:val="24"/>
        </w:rPr>
        <w:t xml:space="preserve"> </w:t>
      </w:r>
      <w:r w:rsidRPr="00C03239">
        <w:rPr>
          <w:sz w:val="24"/>
          <w:szCs w:val="24"/>
        </w:rPr>
        <w:t>piemērot.</w:t>
      </w:r>
    </w:p>
    <w:p w14:paraId="16C7DD9E" w14:textId="77777777" w:rsidR="00193436" w:rsidRPr="00C03239" w:rsidRDefault="00193436" w:rsidP="00172CF9">
      <w:pPr>
        <w:pStyle w:val="Sarakstarindkopa"/>
        <w:widowControl w:val="0"/>
        <w:numPr>
          <w:ilvl w:val="1"/>
          <w:numId w:val="13"/>
        </w:numPr>
        <w:autoSpaceDE w:val="0"/>
        <w:autoSpaceDN w:val="0"/>
        <w:ind w:left="567" w:right="116" w:hanging="567"/>
        <w:contextualSpacing w:val="0"/>
        <w:jc w:val="both"/>
        <w:rPr>
          <w:sz w:val="24"/>
          <w:szCs w:val="24"/>
        </w:rPr>
      </w:pPr>
      <w:r w:rsidRPr="00C03239">
        <w:rPr>
          <w:sz w:val="24"/>
          <w:szCs w:val="24"/>
        </w:rPr>
        <w:t>Ja Apbūves tiesīgais nerīkojas vai nevar rīkoties Līguma 4.</w:t>
      </w:r>
      <w:r w:rsidR="008F373F" w:rsidRPr="00C03239">
        <w:rPr>
          <w:sz w:val="24"/>
          <w:szCs w:val="24"/>
        </w:rPr>
        <w:t>6</w:t>
      </w:r>
      <w:r w:rsidRPr="00C03239">
        <w:rPr>
          <w:sz w:val="24"/>
          <w:szCs w:val="24"/>
        </w:rPr>
        <w:t xml:space="preserve">.punktā noteiktā kārtībā, uz </w:t>
      </w:r>
      <w:r w:rsidR="00057D0C" w:rsidRPr="00C03239">
        <w:rPr>
          <w:sz w:val="24"/>
          <w:szCs w:val="24"/>
        </w:rPr>
        <w:t>Zemes gabala</w:t>
      </w:r>
      <w:r w:rsidRPr="00C03239">
        <w:rPr>
          <w:sz w:val="24"/>
          <w:szCs w:val="24"/>
        </w:rPr>
        <w:t xml:space="preserve"> uzcelt</w:t>
      </w:r>
      <w:r w:rsidR="00F051F7" w:rsidRPr="00C03239">
        <w:rPr>
          <w:sz w:val="24"/>
          <w:szCs w:val="24"/>
        </w:rPr>
        <w:t xml:space="preserve">iem apbūves objektiem </w:t>
      </w:r>
      <w:r w:rsidRPr="00C03239">
        <w:rPr>
          <w:sz w:val="24"/>
          <w:szCs w:val="24"/>
        </w:rPr>
        <w:t>Īpašnieks iegūst īpašumā bez</w:t>
      </w:r>
      <w:r w:rsidRPr="00C03239">
        <w:rPr>
          <w:spacing w:val="1"/>
          <w:sz w:val="24"/>
          <w:szCs w:val="24"/>
        </w:rPr>
        <w:t xml:space="preserve"> </w:t>
      </w:r>
      <w:r w:rsidRPr="00C03239">
        <w:rPr>
          <w:sz w:val="24"/>
          <w:szCs w:val="24"/>
        </w:rPr>
        <w:t>atlīdzības.</w:t>
      </w:r>
    </w:p>
    <w:p w14:paraId="0C8DC3A7" w14:textId="77777777" w:rsidR="00193436" w:rsidRPr="00C03239" w:rsidRDefault="00193436" w:rsidP="00172CF9">
      <w:pPr>
        <w:pStyle w:val="Sarakstarindkopa"/>
        <w:widowControl w:val="0"/>
        <w:numPr>
          <w:ilvl w:val="1"/>
          <w:numId w:val="13"/>
        </w:numPr>
        <w:autoSpaceDE w:val="0"/>
        <w:autoSpaceDN w:val="0"/>
        <w:spacing w:after="120"/>
        <w:ind w:left="567" w:right="112" w:hanging="567"/>
        <w:contextualSpacing w:val="0"/>
        <w:jc w:val="both"/>
        <w:rPr>
          <w:sz w:val="24"/>
          <w:szCs w:val="24"/>
        </w:rPr>
      </w:pPr>
      <w:r w:rsidRPr="00C03239">
        <w:rPr>
          <w:sz w:val="24"/>
          <w:szCs w:val="24"/>
        </w:rPr>
        <w:t>Īpašnieks Apbūves tiesīgajam neatlīdzina nekādus izdevumus (ne nepieciešamo, ne derīgo, ne greznuma izdevumus) par būvniecību un zemes gabalā veiktajiem ieguldījumiem.</w:t>
      </w:r>
    </w:p>
    <w:p w14:paraId="35979B8F" w14:textId="77777777" w:rsidR="007F03E3" w:rsidRPr="00C03239" w:rsidRDefault="007F03E3" w:rsidP="00172CF9">
      <w:pPr>
        <w:pStyle w:val="Sarakstarindkopa"/>
        <w:widowControl w:val="0"/>
        <w:numPr>
          <w:ilvl w:val="0"/>
          <w:numId w:val="13"/>
        </w:numPr>
        <w:ind w:left="425" w:hanging="425"/>
        <w:contextualSpacing w:val="0"/>
        <w:jc w:val="center"/>
        <w:rPr>
          <w:b/>
          <w:sz w:val="24"/>
          <w:szCs w:val="24"/>
        </w:rPr>
      </w:pPr>
      <w:r w:rsidRPr="00C03239">
        <w:rPr>
          <w:b/>
          <w:sz w:val="24"/>
          <w:szCs w:val="24"/>
        </w:rPr>
        <w:t>Īpašnieka tiesības un pienākumi</w:t>
      </w:r>
    </w:p>
    <w:p w14:paraId="14379824" w14:textId="77777777" w:rsidR="00443A6A" w:rsidRPr="00C03239" w:rsidRDefault="00443A6A" w:rsidP="00172CF9">
      <w:pPr>
        <w:pStyle w:val="Sarakstarindkopa"/>
        <w:widowControl w:val="0"/>
        <w:numPr>
          <w:ilvl w:val="1"/>
          <w:numId w:val="13"/>
        </w:numPr>
        <w:ind w:left="567" w:hanging="567"/>
        <w:contextualSpacing w:val="0"/>
        <w:jc w:val="both"/>
        <w:rPr>
          <w:sz w:val="24"/>
          <w:szCs w:val="24"/>
        </w:rPr>
      </w:pPr>
      <w:r w:rsidRPr="00C03239">
        <w:rPr>
          <w:sz w:val="24"/>
          <w:szCs w:val="24"/>
        </w:rPr>
        <w:t>Īpašniekam ir pienākums atļaut Apbūves tiesīgajam lietot apbūvei nodoto Zemes</w:t>
      </w:r>
      <w:r w:rsidR="00C176B0" w:rsidRPr="00C03239">
        <w:rPr>
          <w:sz w:val="24"/>
          <w:szCs w:val="24"/>
        </w:rPr>
        <w:t xml:space="preserve"> </w:t>
      </w:r>
      <w:r w:rsidRPr="00C03239">
        <w:rPr>
          <w:sz w:val="24"/>
          <w:szCs w:val="24"/>
        </w:rPr>
        <w:t xml:space="preserve">gabalu, ciktāl tas nepieciešams apbūves tiesības izlietošanai. </w:t>
      </w:r>
    </w:p>
    <w:p w14:paraId="33D452BA" w14:textId="77777777" w:rsidR="00443A6A" w:rsidRPr="00C03239" w:rsidRDefault="00443A6A" w:rsidP="00172CF9">
      <w:pPr>
        <w:pStyle w:val="Sarakstarindkopa"/>
        <w:widowControl w:val="0"/>
        <w:numPr>
          <w:ilvl w:val="1"/>
          <w:numId w:val="13"/>
        </w:numPr>
        <w:ind w:left="567" w:hanging="567"/>
        <w:contextualSpacing w:val="0"/>
        <w:jc w:val="both"/>
        <w:rPr>
          <w:sz w:val="24"/>
          <w:szCs w:val="24"/>
        </w:rPr>
      </w:pPr>
      <w:r w:rsidRPr="00C03239">
        <w:rPr>
          <w:sz w:val="24"/>
          <w:szCs w:val="24"/>
        </w:rPr>
        <w:t>Īpašnieks apņemas nepasliktināt Apbūves tiesīgajam Zemes</w:t>
      </w:r>
      <w:r w:rsidR="00C176B0" w:rsidRPr="00C03239">
        <w:rPr>
          <w:sz w:val="24"/>
          <w:szCs w:val="24"/>
        </w:rPr>
        <w:t xml:space="preserve"> </w:t>
      </w:r>
      <w:r w:rsidRPr="00C03239">
        <w:rPr>
          <w:sz w:val="24"/>
          <w:szCs w:val="24"/>
        </w:rPr>
        <w:t>gabala lietošanas tiesības uz visu Zemes</w:t>
      </w:r>
      <w:r w:rsidR="00E9116A" w:rsidRPr="00C03239">
        <w:rPr>
          <w:sz w:val="24"/>
          <w:szCs w:val="24"/>
        </w:rPr>
        <w:t xml:space="preserve"> </w:t>
      </w:r>
      <w:r w:rsidRPr="00C03239">
        <w:rPr>
          <w:sz w:val="24"/>
          <w:szCs w:val="24"/>
        </w:rPr>
        <w:t>gabalu</w:t>
      </w:r>
      <w:r w:rsidRPr="00C03239">
        <w:rPr>
          <w:color w:val="FF0000"/>
          <w:sz w:val="24"/>
          <w:szCs w:val="24"/>
        </w:rPr>
        <w:t xml:space="preserve"> </w:t>
      </w:r>
      <w:r w:rsidRPr="00C03239">
        <w:rPr>
          <w:sz w:val="24"/>
          <w:szCs w:val="24"/>
        </w:rPr>
        <w:t>vai tā daļu.</w:t>
      </w:r>
    </w:p>
    <w:p w14:paraId="73768581" w14:textId="77777777" w:rsidR="00443A6A" w:rsidRPr="00C03239" w:rsidRDefault="00443A6A" w:rsidP="00172CF9">
      <w:pPr>
        <w:pStyle w:val="Sarakstarindkopa"/>
        <w:widowControl w:val="0"/>
        <w:numPr>
          <w:ilvl w:val="1"/>
          <w:numId w:val="13"/>
        </w:numPr>
        <w:ind w:left="567" w:hanging="567"/>
        <w:contextualSpacing w:val="0"/>
        <w:jc w:val="both"/>
        <w:rPr>
          <w:sz w:val="24"/>
          <w:szCs w:val="24"/>
        </w:rPr>
      </w:pPr>
      <w:r w:rsidRPr="00C03239">
        <w:rPr>
          <w:sz w:val="24"/>
          <w:szCs w:val="24"/>
        </w:rPr>
        <w:t>Īpašnieks apņemas pēc Apbūves tiesīgā pieprasījuma veikt visas nepieciešamās darbības un parakstīt visus nepieciešamos dokumentus, lai Apbūves tiesīgais normatīvajos aktos noteiktajā kartībā varētu veikt būvniecību, lai attiecīgajos reģistros un valsts un pašvaldības iestādēs tiktu veiktas atbilstošas izmaiņas sakarā ar būvniecību, kā arī saskaņot piekļuvi visām pieejamām komunikācijām.</w:t>
      </w:r>
    </w:p>
    <w:p w14:paraId="24ECA132" w14:textId="77777777" w:rsidR="00443A6A" w:rsidRPr="00C03239" w:rsidRDefault="00443A6A" w:rsidP="00172CF9">
      <w:pPr>
        <w:pStyle w:val="Sarakstarindkopa"/>
        <w:widowControl w:val="0"/>
        <w:numPr>
          <w:ilvl w:val="1"/>
          <w:numId w:val="13"/>
        </w:numPr>
        <w:ind w:left="567" w:hanging="567"/>
        <w:contextualSpacing w:val="0"/>
        <w:jc w:val="both"/>
        <w:rPr>
          <w:sz w:val="24"/>
          <w:szCs w:val="24"/>
        </w:rPr>
      </w:pPr>
      <w:r w:rsidRPr="00C03239">
        <w:rPr>
          <w:sz w:val="24"/>
          <w:szCs w:val="24"/>
        </w:rPr>
        <w:t>Īpašniekam ir tiesības:</w:t>
      </w:r>
    </w:p>
    <w:p w14:paraId="24F0D468" w14:textId="77777777" w:rsidR="00DE09C8" w:rsidRPr="00C03239" w:rsidRDefault="00443A6A" w:rsidP="00172CF9">
      <w:pPr>
        <w:pStyle w:val="Sarakstarindkopa"/>
        <w:numPr>
          <w:ilvl w:val="2"/>
          <w:numId w:val="13"/>
        </w:numPr>
        <w:ind w:left="1276" w:hanging="709"/>
        <w:jc w:val="both"/>
        <w:rPr>
          <w:sz w:val="24"/>
          <w:szCs w:val="24"/>
        </w:rPr>
      </w:pPr>
      <w:r w:rsidRPr="00C03239">
        <w:rPr>
          <w:sz w:val="24"/>
          <w:szCs w:val="24"/>
        </w:rPr>
        <w:t>kontrolēt, vai Zemes</w:t>
      </w:r>
      <w:r w:rsidR="00C176B0" w:rsidRPr="00C03239">
        <w:rPr>
          <w:sz w:val="24"/>
          <w:szCs w:val="24"/>
        </w:rPr>
        <w:t xml:space="preserve"> </w:t>
      </w:r>
      <w:r w:rsidRPr="00C03239">
        <w:rPr>
          <w:sz w:val="24"/>
          <w:szCs w:val="24"/>
        </w:rPr>
        <w:t>gabals tiek izmantots atbilstoši Līguma nosacījumiem;</w:t>
      </w:r>
    </w:p>
    <w:p w14:paraId="46115A12" w14:textId="77777777" w:rsidR="00DE09C8" w:rsidRPr="00C03239" w:rsidRDefault="00443A6A" w:rsidP="00172CF9">
      <w:pPr>
        <w:pStyle w:val="Sarakstarindkopa"/>
        <w:numPr>
          <w:ilvl w:val="2"/>
          <w:numId w:val="13"/>
        </w:numPr>
        <w:ind w:left="1276" w:hanging="709"/>
        <w:jc w:val="both"/>
        <w:rPr>
          <w:sz w:val="24"/>
          <w:szCs w:val="24"/>
        </w:rPr>
      </w:pPr>
      <w:r w:rsidRPr="00C03239">
        <w:rPr>
          <w:sz w:val="24"/>
          <w:szCs w:val="24"/>
        </w:rPr>
        <w:t>prasīt Apbūves tiesīgajam nekavējoties novērst tā darbības vai bezdarbības dēļ radīto Līguma nosacījumu pārkāpumu sekas un pēc apbūves tiesības izbeigšanās prasīt atlīdzināt visus radītos zaudējumus, kurus Apbūves tiesīgais nodarījis lietojot apbūvei paredzēto Zemes</w:t>
      </w:r>
      <w:r w:rsidR="00C176B0" w:rsidRPr="00C03239">
        <w:rPr>
          <w:sz w:val="24"/>
          <w:szCs w:val="24"/>
        </w:rPr>
        <w:t xml:space="preserve"> </w:t>
      </w:r>
      <w:r w:rsidRPr="00C03239">
        <w:rPr>
          <w:sz w:val="24"/>
          <w:szCs w:val="24"/>
        </w:rPr>
        <w:t>gabalu;</w:t>
      </w:r>
    </w:p>
    <w:p w14:paraId="22B93889" w14:textId="77777777" w:rsidR="00DE09C8" w:rsidRPr="00C03239" w:rsidRDefault="00443A6A" w:rsidP="00172CF9">
      <w:pPr>
        <w:pStyle w:val="Sarakstarindkopa"/>
        <w:numPr>
          <w:ilvl w:val="2"/>
          <w:numId w:val="13"/>
        </w:numPr>
        <w:ind w:left="1276" w:hanging="709"/>
        <w:jc w:val="both"/>
        <w:rPr>
          <w:sz w:val="24"/>
          <w:szCs w:val="24"/>
        </w:rPr>
      </w:pPr>
      <w:r w:rsidRPr="00C03239">
        <w:rPr>
          <w:sz w:val="24"/>
          <w:szCs w:val="24"/>
        </w:rPr>
        <w:t>nosūtīt Apbūves tiesīgajam brīdinājumu, ja maksājumi par apbūves tiesību tiek kavēti vairāk par 15 (piecpadsmit) dienām no maksājuma termiņa iestāšanās dienas;</w:t>
      </w:r>
    </w:p>
    <w:p w14:paraId="36BAAB00" w14:textId="77777777" w:rsidR="00443A6A" w:rsidRPr="00C03239" w:rsidRDefault="00443A6A" w:rsidP="00172CF9">
      <w:pPr>
        <w:pStyle w:val="Sarakstarindkopa"/>
        <w:numPr>
          <w:ilvl w:val="2"/>
          <w:numId w:val="13"/>
        </w:numPr>
        <w:ind w:left="1276" w:hanging="709"/>
        <w:jc w:val="both"/>
        <w:rPr>
          <w:sz w:val="24"/>
          <w:szCs w:val="24"/>
        </w:rPr>
      </w:pPr>
      <w:r w:rsidRPr="00C03239">
        <w:rPr>
          <w:sz w:val="24"/>
          <w:szCs w:val="24"/>
        </w:rPr>
        <w:t>prasīt apbūves tiesības izbeigšanu pirms apbūves tiesības beigām, ja Apbūves tiesīgajam ir bijuši vismaz trīs Līgumā noteikto maksājumu termiņu kavējumi, kas kopā pārsniedz vienu apbūves tiesības maksas aprēķina periodu.</w:t>
      </w:r>
    </w:p>
    <w:p w14:paraId="323EE090" w14:textId="77777777" w:rsidR="007F03E3" w:rsidRPr="00C03239" w:rsidRDefault="007F03E3" w:rsidP="00172CF9">
      <w:pPr>
        <w:pStyle w:val="Sarakstarindkopa"/>
        <w:widowControl w:val="0"/>
        <w:numPr>
          <w:ilvl w:val="0"/>
          <w:numId w:val="13"/>
        </w:numPr>
        <w:spacing w:before="120"/>
        <w:ind w:left="284" w:hanging="284"/>
        <w:contextualSpacing w:val="0"/>
        <w:jc w:val="center"/>
        <w:rPr>
          <w:b/>
          <w:sz w:val="24"/>
          <w:szCs w:val="24"/>
        </w:rPr>
      </w:pPr>
      <w:r w:rsidRPr="00C03239">
        <w:rPr>
          <w:b/>
          <w:sz w:val="24"/>
          <w:szCs w:val="24"/>
        </w:rPr>
        <w:t>Apbūves tiesīgā tiesības un pienākumi</w:t>
      </w:r>
    </w:p>
    <w:p w14:paraId="3139CBAE" w14:textId="77777777" w:rsidR="00C176B0" w:rsidRPr="00C03239" w:rsidRDefault="00C176B0" w:rsidP="00172CF9">
      <w:pPr>
        <w:pStyle w:val="Sarakstarindkopa"/>
        <w:widowControl w:val="0"/>
        <w:numPr>
          <w:ilvl w:val="1"/>
          <w:numId w:val="13"/>
        </w:numPr>
        <w:tabs>
          <w:tab w:val="left" w:pos="669"/>
        </w:tabs>
        <w:autoSpaceDE w:val="0"/>
        <w:autoSpaceDN w:val="0"/>
        <w:ind w:left="567" w:right="111" w:hanging="567"/>
        <w:contextualSpacing w:val="0"/>
        <w:jc w:val="both"/>
        <w:rPr>
          <w:sz w:val="24"/>
          <w:szCs w:val="24"/>
        </w:rPr>
      </w:pPr>
      <w:r w:rsidRPr="00C03239">
        <w:rPr>
          <w:sz w:val="24"/>
          <w:szCs w:val="24"/>
        </w:rPr>
        <w:t>Apbūves</w:t>
      </w:r>
      <w:r w:rsidRPr="00C03239">
        <w:rPr>
          <w:spacing w:val="-11"/>
          <w:sz w:val="24"/>
          <w:szCs w:val="24"/>
        </w:rPr>
        <w:t xml:space="preserve"> </w:t>
      </w:r>
      <w:r w:rsidRPr="00C03239">
        <w:rPr>
          <w:sz w:val="24"/>
          <w:szCs w:val="24"/>
        </w:rPr>
        <w:t>tiesīgajam</w:t>
      </w:r>
      <w:r w:rsidRPr="00C03239">
        <w:rPr>
          <w:spacing w:val="-10"/>
          <w:sz w:val="24"/>
          <w:szCs w:val="24"/>
        </w:rPr>
        <w:t xml:space="preserve"> </w:t>
      </w:r>
      <w:r w:rsidRPr="00C03239">
        <w:rPr>
          <w:sz w:val="24"/>
          <w:szCs w:val="24"/>
        </w:rPr>
        <w:t>ir</w:t>
      </w:r>
      <w:r w:rsidRPr="00C03239">
        <w:rPr>
          <w:spacing w:val="-11"/>
          <w:sz w:val="24"/>
          <w:szCs w:val="24"/>
        </w:rPr>
        <w:t xml:space="preserve"> </w:t>
      </w:r>
      <w:r w:rsidRPr="00C03239">
        <w:rPr>
          <w:sz w:val="24"/>
          <w:szCs w:val="24"/>
        </w:rPr>
        <w:t>tiesības</w:t>
      </w:r>
      <w:r w:rsidRPr="00C03239">
        <w:rPr>
          <w:spacing w:val="-10"/>
          <w:sz w:val="24"/>
          <w:szCs w:val="24"/>
        </w:rPr>
        <w:t xml:space="preserve"> </w:t>
      </w:r>
      <w:r w:rsidRPr="00C03239">
        <w:rPr>
          <w:sz w:val="24"/>
          <w:szCs w:val="24"/>
        </w:rPr>
        <w:t>veikt</w:t>
      </w:r>
      <w:r w:rsidRPr="00C03239">
        <w:rPr>
          <w:spacing w:val="-10"/>
          <w:sz w:val="24"/>
          <w:szCs w:val="24"/>
        </w:rPr>
        <w:t xml:space="preserve"> </w:t>
      </w:r>
      <w:r w:rsidRPr="00C03239">
        <w:rPr>
          <w:sz w:val="24"/>
          <w:szCs w:val="24"/>
        </w:rPr>
        <w:t>būvniecību</w:t>
      </w:r>
      <w:r w:rsidRPr="00C03239">
        <w:rPr>
          <w:spacing w:val="-5"/>
          <w:sz w:val="24"/>
          <w:szCs w:val="24"/>
        </w:rPr>
        <w:t xml:space="preserve"> </w:t>
      </w:r>
      <w:r w:rsidRPr="00C03239">
        <w:rPr>
          <w:sz w:val="24"/>
          <w:szCs w:val="24"/>
        </w:rPr>
        <w:t>Īpašumā</w:t>
      </w:r>
      <w:r w:rsidRPr="00C03239">
        <w:rPr>
          <w:spacing w:val="-11"/>
          <w:sz w:val="24"/>
          <w:szCs w:val="24"/>
        </w:rPr>
        <w:t xml:space="preserve"> </w:t>
      </w:r>
      <w:r w:rsidRPr="00C03239">
        <w:rPr>
          <w:sz w:val="24"/>
          <w:szCs w:val="24"/>
        </w:rPr>
        <w:t>tikai</w:t>
      </w:r>
      <w:r w:rsidRPr="00C03239">
        <w:rPr>
          <w:spacing w:val="-9"/>
          <w:sz w:val="24"/>
          <w:szCs w:val="24"/>
        </w:rPr>
        <w:t xml:space="preserve"> </w:t>
      </w:r>
      <w:r w:rsidRPr="00C03239">
        <w:rPr>
          <w:sz w:val="24"/>
          <w:szCs w:val="24"/>
        </w:rPr>
        <w:t>saskaņā</w:t>
      </w:r>
      <w:r w:rsidRPr="00C03239">
        <w:rPr>
          <w:spacing w:val="-12"/>
          <w:sz w:val="24"/>
          <w:szCs w:val="24"/>
        </w:rPr>
        <w:t xml:space="preserve"> </w:t>
      </w:r>
      <w:r w:rsidRPr="00C03239">
        <w:rPr>
          <w:sz w:val="24"/>
          <w:szCs w:val="24"/>
        </w:rPr>
        <w:t>ar</w:t>
      </w:r>
      <w:r w:rsidRPr="00C03239">
        <w:rPr>
          <w:spacing w:val="-11"/>
          <w:sz w:val="24"/>
          <w:szCs w:val="24"/>
        </w:rPr>
        <w:t xml:space="preserve"> </w:t>
      </w:r>
      <w:r w:rsidRPr="00C03239">
        <w:rPr>
          <w:sz w:val="24"/>
          <w:szCs w:val="24"/>
        </w:rPr>
        <w:t>spēkā</w:t>
      </w:r>
      <w:r w:rsidRPr="00C03239">
        <w:rPr>
          <w:spacing w:val="-11"/>
          <w:sz w:val="24"/>
          <w:szCs w:val="24"/>
        </w:rPr>
        <w:t xml:space="preserve"> </w:t>
      </w:r>
      <w:r w:rsidRPr="00C03239">
        <w:rPr>
          <w:sz w:val="24"/>
          <w:szCs w:val="24"/>
        </w:rPr>
        <w:t>esošajiem būvniecību reglamentējošiem normatīvajiem aktiem.</w:t>
      </w:r>
    </w:p>
    <w:p w14:paraId="1147A41C" w14:textId="77777777" w:rsidR="00C176B0" w:rsidRPr="00C03239" w:rsidRDefault="00C176B0" w:rsidP="00172CF9">
      <w:pPr>
        <w:pStyle w:val="Sarakstarindkopa"/>
        <w:widowControl w:val="0"/>
        <w:numPr>
          <w:ilvl w:val="1"/>
          <w:numId w:val="13"/>
        </w:numPr>
        <w:tabs>
          <w:tab w:val="left" w:pos="668"/>
          <w:tab w:val="left" w:pos="669"/>
        </w:tabs>
        <w:autoSpaceDE w:val="0"/>
        <w:autoSpaceDN w:val="0"/>
        <w:ind w:left="567" w:hanging="567"/>
        <w:contextualSpacing w:val="0"/>
        <w:jc w:val="both"/>
        <w:rPr>
          <w:sz w:val="24"/>
          <w:szCs w:val="24"/>
        </w:rPr>
      </w:pPr>
      <w:r w:rsidRPr="00C03239">
        <w:rPr>
          <w:sz w:val="24"/>
          <w:szCs w:val="24"/>
        </w:rPr>
        <w:t>Apbūves tiesīgajam ir aizliegts apbūves tiesību atsavināt vai apgrūtināt ar lietu</w:t>
      </w:r>
      <w:r w:rsidRPr="00C03239">
        <w:rPr>
          <w:spacing w:val="-20"/>
          <w:sz w:val="24"/>
          <w:szCs w:val="24"/>
        </w:rPr>
        <w:t xml:space="preserve"> </w:t>
      </w:r>
      <w:r w:rsidRPr="00C03239">
        <w:rPr>
          <w:sz w:val="24"/>
          <w:szCs w:val="24"/>
        </w:rPr>
        <w:t>tiesībām.</w:t>
      </w:r>
    </w:p>
    <w:p w14:paraId="046F8E1B" w14:textId="77777777" w:rsidR="00C176B0" w:rsidRPr="00C03239" w:rsidRDefault="00C176B0" w:rsidP="00172CF9">
      <w:pPr>
        <w:pStyle w:val="Sarakstarindkopa"/>
        <w:widowControl w:val="0"/>
        <w:numPr>
          <w:ilvl w:val="1"/>
          <w:numId w:val="13"/>
        </w:numPr>
        <w:tabs>
          <w:tab w:val="left" w:pos="668"/>
          <w:tab w:val="left" w:pos="669"/>
        </w:tabs>
        <w:autoSpaceDE w:val="0"/>
        <w:autoSpaceDN w:val="0"/>
        <w:ind w:left="567" w:right="111" w:hanging="567"/>
        <w:contextualSpacing w:val="0"/>
        <w:jc w:val="both"/>
        <w:rPr>
          <w:sz w:val="24"/>
          <w:szCs w:val="24"/>
        </w:rPr>
      </w:pPr>
      <w:r w:rsidRPr="00C03239">
        <w:rPr>
          <w:sz w:val="24"/>
          <w:szCs w:val="24"/>
        </w:rPr>
        <w:t>Apbūves</w:t>
      </w:r>
      <w:r w:rsidRPr="00C03239">
        <w:rPr>
          <w:spacing w:val="-11"/>
          <w:sz w:val="24"/>
          <w:szCs w:val="24"/>
        </w:rPr>
        <w:t xml:space="preserve"> </w:t>
      </w:r>
      <w:r w:rsidRPr="00C03239">
        <w:rPr>
          <w:sz w:val="24"/>
          <w:szCs w:val="24"/>
        </w:rPr>
        <w:t>tiesīgajam</w:t>
      </w:r>
      <w:r w:rsidRPr="00C03239">
        <w:rPr>
          <w:spacing w:val="-10"/>
          <w:sz w:val="24"/>
          <w:szCs w:val="24"/>
        </w:rPr>
        <w:t xml:space="preserve"> </w:t>
      </w:r>
      <w:r w:rsidRPr="00C03239">
        <w:rPr>
          <w:sz w:val="24"/>
          <w:szCs w:val="24"/>
        </w:rPr>
        <w:t>visu</w:t>
      </w:r>
      <w:r w:rsidRPr="00C03239">
        <w:rPr>
          <w:spacing w:val="-9"/>
          <w:sz w:val="24"/>
          <w:szCs w:val="24"/>
        </w:rPr>
        <w:t xml:space="preserve"> </w:t>
      </w:r>
      <w:r w:rsidRPr="00C03239">
        <w:rPr>
          <w:sz w:val="24"/>
          <w:szCs w:val="24"/>
        </w:rPr>
        <w:t>šī</w:t>
      </w:r>
      <w:r w:rsidRPr="00C03239">
        <w:rPr>
          <w:spacing w:val="-8"/>
          <w:sz w:val="24"/>
          <w:szCs w:val="24"/>
        </w:rPr>
        <w:t xml:space="preserve"> </w:t>
      </w:r>
      <w:r w:rsidRPr="00C03239">
        <w:rPr>
          <w:sz w:val="24"/>
          <w:szCs w:val="24"/>
        </w:rPr>
        <w:t>Līguma</w:t>
      </w:r>
      <w:r w:rsidRPr="00C03239">
        <w:rPr>
          <w:spacing w:val="-11"/>
          <w:sz w:val="24"/>
          <w:szCs w:val="24"/>
        </w:rPr>
        <w:t xml:space="preserve"> </w:t>
      </w:r>
      <w:r w:rsidRPr="00C03239">
        <w:rPr>
          <w:sz w:val="24"/>
          <w:szCs w:val="24"/>
        </w:rPr>
        <w:t>darbības</w:t>
      </w:r>
      <w:r w:rsidRPr="00C03239">
        <w:rPr>
          <w:spacing w:val="-11"/>
          <w:sz w:val="24"/>
          <w:szCs w:val="24"/>
        </w:rPr>
        <w:t xml:space="preserve"> </w:t>
      </w:r>
      <w:r w:rsidRPr="00C03239">
        <w:rPr>
          <w:sz w:val="24"/>
          <w:szCs w:val="24"/>
        </w:rPr>
        <w:t>laiku</w:t>
      </w:r>
      <w:r w:rsidRPr="00C03239">
        <w:rPr>
          <w:spacing w:val="-8"/>
          <w:sz w:val="24"/>
          <w:szCs w:val="24"/>
        </w:rPr>
        <w:t xml:space="preserve"> </w:t>
      </w:r>
      <w:r w:rsidRPr="00C03239">
        <w:rPr>
          <w:sz w:val="24"/>
          <w:szCs w:val="24"/>
        </w:rPr>
        <w:t>ir</w:t>
      </w:r>
      <w:r w:rsidRPr="00C03239">
        <w:rPr>
          <w:spacing w:val="-11"/>
          <w:sz w:val="24"/>
          <w:szCs w:val="24"/>
        </w:rPr>
        <w:t xml:space="preserve"> </w:t>
      </w:r>
      <w:r w:rsidRPr="00C03239">
        <w:rPr>
          <w:sz w:val="24"/>
          <w:szCs w:val="24"/>
        </w:rPr>
        <w:t>tiesības</w:t>
      </w:r>
      <w:r w:rsidRPr="00C03239">
        <w:rPr>
          <w:spacing w:val="-11"/>
          <w:sz w:val="24"/>
          <w:szCs w:val="24"/>
        </w:rPr>
        <w:t xml:space="preserve"> </w:t>
      </w:r>
      <w:r w:rsidRPr="00C03239">
        <w:rPr>
          <w:sz w:val="24"/>
          <w:szCs w:val="24"/>
        </w:rPr>
        <w:t>netraucēti</w:t>
      </w:r>
      <w:r w:rsidRPr="00C03239">
        <w:rPr>
          <w:spacing w:val="-10"/>
          <w:sz w:val="24"/>
          <w:szCs w:val="24"/>
        </w:rPr>
        <w:t xml:space="preserve"> </w:t>
      </w:r>
      <w:r w:rsidRPr="00C03239">
        <w:rPr>
          <w:sz w:val="24"/>
          <w:szCs w:val="24"/>
        </w:rPr>
        <w:t>izmantot</w:t>
      </w:r>
      <w:r w:rsidRPr="00C03239">
        <w:rPr>
          <w:spacing w:val="-4"/>
          <w:sz w:val="24"/>
          <w:szCs w:val="24"/>
        </w:rPr>
        <w:t xml:space="preserve"> </w:t>
      </w:r>
      <w:r w:rsidRPr="00C03239">
        <w:rPr>
          <w:sz w:val="24"/>
          <w:szCs w:val="24"/>
        </w:rPr>
        <w:t>Īpašumu atbilstoši līguma noteiktajam</w:t>
      </w:r>
      <w:r w:rsidRPr="00C03239">
        <w:rPr>
          <w:spacing w:val="-1"/>
          <w:sz w:val="24"/>
          <w:szCs w:val="24"/>
        </w:rPr>
        <w:t xml:space="preserve"> </w:t>
      </w:r>
      <w:r w:rsidRPr="00C03239">
        <w:rPr>
          <w:sz w:val="24"/>
          <w:szCs w:val="24"/>
        </w:rPr>
        <w:t>mērķim.</w:t>
      </w:r>
    </w:p>
    <w:p w14:paraId="46AB63AC" w14:textId="77777777" w:rsidR="00C176B0" w:rsidRPr="00C03239" w:rsidRDefault="00C176B0" w:rsidP="00172CF9">
      <w:pPr>
        <w:pStyle w:val="Sarakstarindkopa"/>
        <w:widowControl w:val="0"/>
        <w:numPr>
          <w:ilvl w:val="1"/>
          <w:numId w:val="13"/>
        </w:numPr>
        <w:tabs>
          <w:tab w:val="left" w:pos="668"/>
          <w:tab w:val="left" w:pos="669"/>
        </w:tabs>
        <w:autoSpaceDE w:val="0"/>
        <w:autoSpaceDN w:val="0"/>
        <w:ind w:left="567" w:hanging="567"/>
        <w:contextualSpacing w:val="0"/>
        <w:jc w:val="both"/>
        <w:rPr>
          <w:sz w:val="24"/>
          <w:szCs w:val="24"/>
        </w:rPr>
      </w:pPr>
      <w:r w:rsidRPr="00C03239">
        <w:rPr>
          <w:sz w:val="24"/>
          <w:szCs w:val="24"/>
        </w:rPr>
        <w:t>Apbūves tiesīgais</w:t>
      </w:r>
      <w:r w:rsidRPr="00C03239">
        <w:rPr>
          <w:spacing w:val="-3"/>
          <w:sz w:val="24"/>
          <w:szCs w:val="24"/>
        </w:rPr>
        <w:t xml:space="preserve"> </w:t>
      </w:r>
      <w:r w:rsidRPr="00C03239">
        <w:rPr>
          <w:sz w:val="24"/>
          <w:szCs w:val="24"/>
        </w:rPr>
        <w:t>apņemas:</w:t>
      </w:r>
    </w:p>
    <w:p w14:paraId="381B8A5D" w14:textId="77777777" w:rsidR="008377E3" w:rsidRPr="00C03239"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szCs w:val="24"/>
        </w:rPr>
      </w:pPr>
      <w:r w:rsidRPr="00C03239">
        <w:rPr>
          <w:sz w:val="24"/>
          <w:szCs w:val="24"/>
        </w:rPr>
        <w:t>ievērot šo</w:t>
      </w:r>
      <w:r w:rsidRPr="00C03239">
        <w:rPr>
          <w:spacing w:val="1"/>
          <w:sz w:val="24"/>
          <w:szCs w:val="24"/>
        </w:rPr>
        <w:t xml:space="preserve"> </w:t>
      </w:r>
      <w:r w:rsidRPr="00C03239">
        <w:rPr>
          <w:sz w:val="24"/>
          <w:szCs w:val="24"/>
        </w:rPr>
        <w:t>Līgumu;</w:t>
      </w:r>
    </w:p>
    <w:p w14:paraId="1397D333" w14:textId="77777777" w:rsidR="008377E3" w:rsidRPr="00C03239" w:rsidRDefault="008377E3" w:rsidP="00172CF9">
      <w:pPr>
        <w:pStyle w:val="Sarakstarindkopa"/>
        <w:widowControl w:val="0"/>
        <w:numPr>
          <w:ilvl w:val="2"/>
          <w:numId w:val="13"/>
        </w:numPr>
        <w:tabs>
          <w:tab w:val="left" w:pos="1560"/>
        </w:tabs>
        <w:autoSpaceDE w:val="0"/>
        <w:autoSpaceDN w:val="0"/>
        <w:ind w:left="1276" w:hanging="709"/>
        <w:contextualSpacing w:val="0"/>
        <w:jc w:val="both"/>
        <w:rPr>
          <w:sz w:val="24"/>
          <w:szCs w:val="24"/>
        </w:rPr>
      </w:pPr>
      <w:r w:rsidRPr="00C03239">
        <w:rPr>
          <w:sz w:val="24"/>
          <w:szCs w:val="24"/>
        </w:rPr>
        <w:t xml:space="preserve">apbūves tiesību </w:t>
      </w:r>
      <w:r w:rsidRPr="00C03239">
        <w:rPr>
          <w:bCs/>
          <w:iCs/>
          <w:sz w:val="24"/>
          <w:szCs w:val="24"/>
        </w:rPr>
        <w:t xml:space="preserve">ierakstīt zemesgrāmatā (atbilstoši spēkā esošajiem normatīvajiem aktiem) </w:t>
      </w:r>
      <w:r w:rsidRPr="00C03239">
        <w:rPr>
          <w:bCs/>
          <w:iCs/>
          <w:sz w:val="24"/>
          <w:szCs w:val="24"/>
          <w:u w:val="single"/>
        </w:rPr>
        <w:t>viena mēneša laikā pēc Īpašnieka nostiprinājuma lūguma parakstīšanas;</w:t>
      </w:r>
    </w:p>
    <w:p w14:paraId="428E14F5" w14:textId="77777777" w:rsidR="00C176B0" w:rsidRPr="00C03239"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szCs w:val="24"/>
        </w:rPr>
      </w:pPr>
      <w:r w:rsidRPr="00C03239">
        <w:rPr>
          <w:sz w:val="24"/>
          <w:szCs w:val="24"/>
        </w:rPr>
        <w:t>kā krietns un rūpīgs saimnieks rūpēties par apbūvei nodoto</w:t>
      </w:r>
      <w:r w:rsidRPr="00C03239">
        <w:rPr>
          <w:spacing w:val="-4"/>
          <w:sz w:val="24"/>
          <w:szCs w:val="24"/>
        </w:rPr>
        <w:t xml:space="preserve"> </w:t>
      </w:r>
      <w:r w:rsidR="00B80E21" w:rsidRPr="00C03239">
        <w:rPr>
          <w:sz w:val="24"/>
          <w:szCs w:val="24"/>
        </w:rPr>
        <w:t>Zemes gabalu</w:t>
      </w:r>
      <w:r w:rsidRPr="00C03239">
        <w:rPr>
          <w:sz w:val="24"/>
          <w:szCs w:val="24"/>
        </w:rPr>
        <w:t>;</w:t>
      </w:r>
    </w:p>
    <w:p w14:paraId="5FC6D524" w14:textId="77777777" w:rsidR="00B80E21" w:rsidRPr="00C03239" w:rsidRDefault="00B80E21" w:rsidP="00172CF9">
      <w:pPr>
        <w:pStyle w:val="Sarakstarindkopa"/>
        <w:widowControl w:val="0"/>
        <w:numPr>
          <w:ilvl w:val="2"/>
          <w:numId w:val="13"/>
        </w:numPr>
        <w:tabs>
          <w:tab w:val="left" w:pos="1560"/>
        </w:tabs>
        <w:autoSpaceDE w:val="0"/>
        <w:autoSpaceDN w:val="0"/>
        <w:ind w:left="1276" w:hanging="709"/>
        <w:contextualSpacing w:val="0"/>
        <w:jc w:val="both"/>
        <w:rPr>
          <w:sz w:val="24"/>
          <w:szCs w:val="24"/>
        </w:rPr>
      </w:pPr>
      <w:r w:rsidRPr="00C03239">
        <w:rPr>
          <w:sz w:val="24"/>
          <w:szCs w:val="24"/>
        </w:rPr>
        <w:t>atlīdzināt kaitējumu, kas nodarīts trešajām personām, sabiedrībai vai dabai;</w:t>
      </w:r>
    </w:p>
    <w:p w14:paraId="69EBB39F" w14:textId="77777777" w:rsidR="00C176B0" w:rsidRPr="00C03239" w:rsidRDefault="00C176B0" w:rsidP="00172CF9">
      <w:pPr>
        <w:pStyle w:val="Sarakstarindkopa"/>
        <w:widowControl w:val="0"/>
        <w:numPr>
          <w:ilvl w:val="2"/>
          <w:numId w:val="13"/>
        </w:numPr>
        <w:tabs>
          <w:tab w:val="left" w:pos="1560"/>
        </w:tabs>
        <w:autoSpaceDE w:val="0"/>
        <w:autoSpaceDN w:val="0"/>
        <w:ind w:left="1276" w:right="111" w:hanging="709"/>
        <w:contextualSpacing w:val="0"/>
        <w:jc w:val="both"/>
        <w:rPr>
          <w:sz w:val="24"/>
          <w:szCs w:val="24"/>
        </w:rPr>
      </w:pPr>
      <w:r w:rsidRPr="00C03239">
        <w:rPr>
          <w:sz w:val="24"/>
          <w:szCs w:val="24"/>
        </w:rPr>
        <w:t>uzturēt</w:t>
      </w:r>
      <w:r w:rsidRPr="00C03239">
        <w:rPr>
          <w:spacing w:val="-10"/>
          <w:sz w:val="24"/>
          <w:szCs w:val="24"/>
        </w:rPr>
        <w:t xml:space="preserve"> </w:t>
      </w:r>
      <w:r w:rsidRPr="00C03239">
        <w:rPr>
          <w:sz w:val="24"/>
          <w:szCs w:val="24"/>
        </w:rPr>
        <w:t>Zemes gabalu</w:t>
      </w:r>
      <w:r w:rsidRPr="00C03239">
        <w:rPr>
          <w:spacing w:val="-10"/>
          <w:sz w:val="24"/>
          <w:szCs w:val="24"/>
        </w:rPr>
        <w:t xml:space="preserve"> </w:t>
      </w:r>
      <w:r w:rsidRPr="00C03239">
        <w:rPr>
          <w:sz w:val="24"/>
          <w:szCs w:val="24"/>
        </w:rPr>
        <w:t>kārtībā</w:t>
      </w:r>
      <w:r w:rsidRPr="00C03239">
        <w:rPr>
          <w:spacing w:val="-11"/>
          <w:sz w:val="24"/>
          <w:szCs w:val="24"/>
        </w:rPr>
        <w:t xml:space="preserve"> </w:t>
      </w:r>
      <w:r w:rsidRPr="00C03239">
        <w:rPr>
          <w:sz w:val="24"/>
          <w:szCs w:val="24"/>
        </w:rPr>
        <w:t>atbilstoši</w:t>
      </w:r>
      <w:r w:rsidRPr="00C03239">
        <w:rPr>
          <w:spacing w:val="-11"/>
          <w:sz w:val="24"/>
          <w:szCs w:val="24"/>
        </w:rPr>
        <w:t xml:space="preserve"> </w:t>
      </w:r>
      <w:r w:rsidRPr="00C03239">
        <w:rPr>
          <w:sz w:val="24"/>
          <w:szCs w:val="24"/>
        </w:rPr>
        <w:t>sanitārām,</w:t>
      </w:r>
      <w:r w:rsidRPr="00C03239">
        <w:rPr>
          <w:spacing w:val="-12"/>
          <w:sz w:val="24"/>
          <w:szCs w:val="24"/>
        </w:rPr>
        <w:t xml:space="preserve"> </w:t>
      </w:r>
      <w:r w:rsidRPr="00C03239">
        <w:rPr>
          <w:sz w:val="24"/>
          <w:szCs w:val="24"/>
        </w:rPr>
        <w:t>ugunsdrošības,</w:t>
      </w:r>
      <w:r w:rsidRPr="00C03239">
        <w:rPr>
          <w:spacing w:val="-12"/>
          <w:sz w:val="24"/>
          <w:szCs w:val="24"/>
        </w:rPr>
        <w:t xml:space="preserve"> </w:t>
      </w:r>
      <w:r w:rsidRPr="00C03239">
        <w:rPr>
          <w:sz w:val="24"/>
          <w:szCs w:val="24"/>
        </w:rPr>
        <w:t>vides,</w:t>
      </w:r>
      <w:r w:rsidRPr="00C03239">
        <w:rPr>
          <w:spacing w:val="-8"/>
          <w:sz w:val="24"/>
          <w:szCs w:val="24"/>
        </w:rPr>
        <w:t xml:space="preserve"> </w:t>
      </w:r>
      <w:r w:rsidRPr="00C03239">
        <w:rPr>
          <w:sz w:val="24"/>
          <w:szCs w:val="24"/>
        </w:rPr>
        <w:t>Īpašnieka,</w:t>
      </w:r>
      <w:r w:rsidRPr="00C03239">
        <w:rPr>
          <w:spacing w:val="-12"/>
          <w:sz w:val="24"/>
          <w:szCs w:val="24"/>
        </w:rPr>
        <w:t xml:space="preserve"> </w:t>
      </w:r>
      <w:r w:rsidRPr="00C03239">
        <w:rPr>
          <w:sz w:val="24"/>
          <w:szCs w:val="24"/>
        </w:rPr>
        <w:lastRenderedPageBreak/>
        <w:t>kā</w:t>
      </w:r>
      <w:r w:rsidRPr="00C03239">
        <w:rPr>
          <w:spacing w:val="-13"/>
          <w:sz w:val="24"/>
          <w:szCs w:val="24"/>
        </w:rPr>
        <w:t xml:space="preserve"> </w:t>
      </w:r>
      <w:r w:rsidRPr="00C03239">
        <w:rPr>
          <w:sz w:val="24"/>
          <w:szCs w:val="24"/>
        </w:rPr>
        <w:t>arī citām prasībām saskaņā ar normatīvo aktu</w:t>
      </w:r>
      <w:r w:rsidRPr="00C03239">
        <w:rPr>
          <w:spacing w:val="-3"/>
          <w:sz w:val="24"/>
          <w:szCs w:val="24"/>
        </w:rPr>
        <w:t xml:space="preserve"> </w:t>
      </w:r>
      <w:r w:rsidRPr="00C03239">
        <w:rPr>
          <w:sz w:val="24"/>
          <w:szCs w:val="24"/>
        </w:rPr>
        <w:t>prasībām;</w:t>
      </w:r>
    </w:p>
    <w:p w14:paraId="1256CA09" w14:textId="77777777" w:rsidR="00C176B0" w:rsidRPr="00C03239"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szCs w:val="24"/>
        </w:rPr>
      </w:pPr>
      <w:r w:rsidRPr="00C03239">
        <w:rPr>
          <w:sz w:val="24"/>
          <w:szCs w:val="24"/>
        </w:rPr>
        <w:t>nodrošināt Īpašuma lietošanu atbilstoši Līgumā noteiktajiem</w:t>
      </w:r>
      <w:r w:rsidRPr="00C03239">
        <w:rPr>
          <w:spacing w:val="-2"/>
          <w:sz w:val="24"/>
          <w:szCs w:val="24"/>
        </w:rPr>
        <w:t xml:space="preserve"> </w:t>
      </w:r>
      <w:r w:rsidRPr="00C03239">
        <w:rPr>
          <w:sz w:val="24"/>
          <w:szCs w:val="24"/>
        </w:rPr>
        <w:t>mērķiem;</w:t>
      </w:r>
    </w:p>
    <w:p w14:paraId="269164A2" w14:textId="77777777" w:rsidR="00C176B0" w:rsidRPr="00C03239" w:rsidRDefault="00C176B0" w:rsidP="00172CF9">
      <w:pPr>
        <w:pStyle w:val="Sarakstarindkopa"/>
        <w:widowControl w:val="0"/>
        <w:numPr>
          <w:ilvl w:val="2"/>
          <w:numId w:val="13"/>
        </w:numPr>
        <w:tabs>
          <w:tab w:val="left" w:pos="1560"/>
        </w:tabs>
        <w:autoSpaceDE w:val="0"/>
        <w:autoSpaceDN w:val="0"/>
        <w:ind w:left="1276" w:right="109" w:hanging="709"/>
        <w:contextualSpacing w:val="0"/>
        <w:jc w:val="both"/>
        <w:rPr>
          <w:sz w:val="24"/>
          <w:szCs w:val="24"/>
        </w:rPr>
      </w:pPr>
      <w:r w:rsidRPr="00C03239">
        <w:rPr>
          <w:sz w:val="24"/>
          <w:szCs w:val="24"/>
        </w:rPr>
        <w:t>pēc būvdarbu pabeigšanas, ar savu darbību neizraisīt zemes applūšanu ar notekūdeņiem, tās pārpurvošanos vai sablīvēšanos, nepiesārņot ar atkritumiem un neveikt citus zemi postošus procesus. Ja kāds no zemi postošajiem procesiem ir radies, nekavējoties veikt nepieciešamās darbības šādu procesu</w:t>
      </w:r>
      <w:r w:rsidRPr="00C03239">
        <w:rPr>
          <w:spacing w:val="-5"/>
          <w:sz w:val="24"/>
          <w:szCs w:val="24"/>
        </w:rPr>
        <w:t xml:space="preserve"> </w:t>
      </w:r>
      <w:r w:rsidRPr="00C03239">
        <w:rPr>
          <w:sz w:val="24"/>
          <w:szCs w:val="24"/>
        </w:rPr>
        <w:t>novēršanai;</w:t>
      </w:r>
    </w:p>
    <w:p w14:paraId="32CE5885" w14:textId="77777777" w:rsidR="00C176B0" w:rsidRPr="00C03239" w:rsidRDefault="00C176B0" w:rsidP="00172CF9">
      <w:pPr>
        <w:pStyle w:val="Sarakstarindkopa"/>
        <w:widowControl w:val="0"/>
        <w:numPr>
          <w:ilvl w:val="2"/>
          <w:numId w:val="13"/>
        </w:numPr>
        <w:tabs>
          <w:tab w:val="left" w:pos="1560"/>
        </w:tabs>
        <w:autoSpaceDE w:val="0"/>
        <w:autoSpaceDN w:val="0"/>
        <w:ind w:left="1276" w:hanging="709"/>
        <w:contextualSpacing w:val="0"/>
        <w:jc w:val="both"/>
        <w:rPr>
          <w:sz w:val="24"/>
          <w:szCs w:val="24"/>
        </w:rPr>
      </w:pPr>
      <w:r w:rsidRPr="00C03239">
        <w:rPr>
          <w:sz w:val="24"/>
          <w:szCs w:val="24"/>
        </w:rPr>
        <w:t>maksāt maksu par apbūves tiesību noteiktajos termiņos un</w:t>
      </w:r>
      <w:r w:rsidRPr="00C03239">
        <w:rPr>
          <w:spacing w:val="-5"/>
          <w:sz w:val="24"/>
          <w:szCs w:val="24"/>
        </w:rPr>
        <w:t xml:space="preserve"> </w:t>
      </w:r>
      <w:r w:rsidRPr="00C03239">
        <w:rPr>
          <w:sz w:val="24"/>
          <w:szCs w:val="24"/>
        </w:rPr>
        <w:t>apmērā;</w:t>
      </w:r>
    </w:p>
    <w:p w14:paraId="3126AC9A" w14:textId="77777777" w:rsidR="00C176B0" w:rsidRPr="00C03239" w:rsidRDefault="00C176B0" w:rsidP="00172CF9">
      <w:pPr>
        <w:pStyle w:val="Sarakstarindkopa"/>
        <w:widowControl w:val="0"/>
        <w:numPr>
          <w:ilvl w:val="2"/>
          <w:numId w:val="13"/>
        </w:numPr>
        <w:tabs>
          <w:tab w:val="left" w:pos="1560"/>
        </w:tabs>
        <w:autoSpaceDE w:val="0"/>
        <w:autoSpaceDN w:val="0"/>
        <w:ind w:left="1276" w:right="110" w:hanging="709"/>
        <w:contextualSpacing w:val="0"/>
        <w:jc w:val="both"/>
        <w:rPr>
          <w:sz w:val="24"/>
          <w:szCs w:val="24"/>
        </w:rPr>
      </w:pPr>
      <w:r w:rsidRPr="00C03239">
        <w:rPr>
          <w:sz w:val="24"/>
          <w:szCs w:val="24"/>
        </w:rPr>
        <w:t>papildus maksai par apbūves tiesību maksāt likumā noteiktos nodokļus, t.sk. nekustamā īpašuma nodokli un pievienotās vērtības</w:t>
      </w:r>
      <w:r w:rsidRPr="00C03239">
        <w:rPr>
          <w:spacing w:val="-3"/>
          <w:sz w:val="24"/>
          <w:szCs w:val="24"/>
        </w:rPr>
        <w:t xml:space="preserve"> </w:t>
      </w:r>
      <w:r w:rsidRPr="00C03239">
        <w:rPr>
          <w:sz w:val="24"/>
          <w:szCs w:val="24"/>
        </w:rPr>
        <w:t xml:space="preserve">nodokli; </w:t>
      </w:r>
    </w:p>
    <w:p w14:paraId="33B851F5" w14:textId="77777777" w:rsidR="00B80E21" w:rsidRPr="00C03239" w:rsidRDefault="00B80E21" w:rsidP="00172CF9">
      <w:pPr>
        <w:pStyle w:val="Sarakstarindkopa"/>
        <w:widowControl w:val="0"/>
        <w:numPr>
          <w:ilvl w:val="2"/>
          <w:numId w:val="13"/>
        </w:numPr>
        <w:tabs>
          <w:tab w:val="left" w:pos="1560"/>
        </w:tabs>
        <w:autoSpaceDE w:val="0"/>
        <w:autoSpaceDN w:val="0"/>
        <w:ind w:left="1276" w:right="110" w:hanging="709"/>
        <w:contextualSpacing w:val="0"/>
        <w:jc w:val="both"/>
        <w:rPr>
          <w:sz w:val="24"/>
          <w:szCs w:val="24"/>
        </w:rPr>
      </w:pPr>
      <w:r w:rsidRPr="00C03239">
        <w:rPr>
          <w:sz w:val="24"/>
          <w:szCs w:val="24"/>
        </w:rPr>
        <w:t>ievērot zemesgrāmatā ierakstītus zemes lietošanas ierobežojumus un apgrūtinājumus, ja tādus nosaka normatīvie akti vai saskaņā ar normatīvajiem aktiem kompetentas valsts vai pašvaldības institūcijas;</w:t>
      </w:r>
    </w:p>
    <w:p w14:paraId="412CFED1" w14:textId="77777777" w:rsidR="00C176B0" w:rsidRPr="00C03239" w:rsidRDefault="00C176B0" w:rsidP="00172CF9">
      <w:pPr>
        <w:pStyle w:val="Sarakstarindkopa"/>
        <w:widowControl w:val="0"/>
        <w:numPr>
          <w:ilvl w:val="2"/>
          <w:numId w:val="13"/>
        </w:numPr>
        <w:tabs>
          <w:tab w:val="left" w:pos="1560"/>
        </w:tabs>
        <w:autoSpaceDE w:val="0"/>
        <w:autoSpaceDN w:val="0"/>
        <w:ind w:left="1276" w:right="110" w:hanging="709"/>
        <w:contextualSpacing w:val="0"/>
        <w:jc w:val="both"/>
        <w:rPr>
          <w:sz w:val="24"/>
          <w:szCs w:val="24"/>
        </w:rPr>
      </w:pPr>
      <w:r w:rsidRPr="00C03239">
        <w:rPr>
          <w:sz w:val="24"/>
          <w:szCs w:val="24"/>
        </w:rPr>
        <w:t>organizēt nostiprinājuma lūguma sagatavošanu ievērojot visus Līguma nosacījumus (t.sk. Līguma 4.</w:t>
      </w:r>
      <w:r w:rsidR="008F373F" w:rsidRPr="00C03239">
        <w:rPr>
          <w:sz w:val="24"/>
          <w:szCs w:val="24"/>
        </w:rPr>
        <w:t>5</w:t>
      </w:r>
      <w:r w:rsidRPr="00C03239">
        <w:rPr>
          <w:sz w:val="24"/>
          <w:szCs w:val="24"/>
        </w:rPr>
        <w:t>.punkta nosacījumus) un segt visus izdevumus, kas saistīti ar Līguma ierakstīšanu zemesgrāmatā;</w:t>
      </w:r>
    </w:p>
    <w:p w14:paraId="76387775" w14:textId="77777777" w:rsidR="00B80E21" w:rsidRPr="00C03239" w:rsidRDefault="00B80E21" w:rsidP="00172CF9">
      <w:pPr>
        <w:pStyle w:val="Sarakstarindkopa"/>
        <w:widowControl w:val="0"/>
        <w:numPr>
          <w:ilvl w:val="2"/>
          <w:numId w:val="13"/>
        </w:numPr>
        <w:tabs>
          <w:tab w:val="left" w:pos="1560"/>
        </w:tabs>
        <w:autoSpaceDE w:val="0"/>
        <w:autoSpaceDN w:val="0"/>
        <w:ind w:left="1276" w:right="110" w:hanging="709"/>
        <w:contextualSpacing w:val="0"/>
        <w:jc w:val="both"/>
        <w:rPr>
          <w:sz w:val="24"/>
          <w:szCs w:val="24"/>
        </w:rPr>
      </w:pPr>
      <w:r w:rsidRPr="00C03239">
        <w:rPr>
          <w:sz w:val="24"/>
          <w:szCs w:val="24"/>
        </w:rPr>
        <w:t xml:space="preserve">ne vēlāk kā 10 (desmit) dienu laikā rakstiski paziņot Īpašniekam par izmaiņām reģistrācijas vai personas datos (nosaukumā, adresē, bankas kontos, atbildīgo amatpersonu izmaiņā u.tml.);       </w:t>
      </w:r>
    </w:p>
    <w:p w14:paraId="6F4BB40B" w14:textId="227D75C0" w:rsidR="00B80E21" w:rsidRPr="00C03239" w:rsidRDefault="00B80E21" w:rsidP="00172CF9">
      <w:pPr>
        <w:pStyle w:val="Sarakstarindkopa"/>
        <w:widowControl w:val="0"/>
        <w:numPr>
          <w:ilvl w:val="2"/>
          <w:numId w:val="13"/>
        </w:numPr>
        <w:tabs>
          <w:tab w:val="left" w:pos="1560"/>
        </w:tabs>
        <w:autoSpaceDE w:val="0"/>
        <w:autoSpaceDN w:val="0"/>
        <w:ind w:left="1276" w:right="110" w:hanging="709"/>
        <w:contextualSpacing w:val="0"/>
        <w:jc w:val="both"/>
        <w:rPr>
          <w:sz w:val="24"/>
          <w:szCs w:val="24"/>
        </w:rPr>
      </w:pPr>
      <w:r w:rsidRPr="00C03239">
        <w:rPr>
          <w:sz w:val="24"/>
          <w:szCs w:val="24"/>
        </w:rPr>
        <w:t>Līguma termiņam beidzoties vai Līguma pirmstermiņa izbeigšanas gadījumā, Apbūves tiesīgajam ir pienākums par saviem līdzekļiem, nesaņemot nekādu izdevumu atlīdzību no Īpašnieka, trīs mēnešu laikā demontēt visas viņam piederošos apbūves objektus, atbrīvot Zemes gabalu un sakopt to atbilstoši sakārtotas vides prasībām</w:t>
      </w:r>
      <w:r w:rsidR="006D5A17">
        <w:rPr>
          <w:sz w:val="24"/>
          <w:szCs w:val="24"/>
        </w:rPr>
        <w:t>.</w:t>
      </w:r>
    </w:p>
    <w:p w14:paraId="4647039B" w14:textId="77777777" w:rsidR="00C176B0" w:rsidRPr="00C03239" w:rsidRDefault="00C176B0" w:rsidP="00172CF9">
      <w:pPr>
        <w:pStyle w:val="Sarakstarindkopa"/>
        <w:widowControl w:val="0"/>
        <w:numPr>
          <w:ilvl w:val="1"/>
          <w:numId w:val="13"/>
        </w:numPr>
        <w:tabs>
          <w:tab w:val="left" w:pos="669"/>
        </w:tabs>
        <w:autoSpaceDE w:val="0"/>
        <w:autoSpaceDN w:val="0"/>
        <w:ind w:left="567" w:right="111" w:hanging="567"/>
        <w:contextualSpacing w:val="0"/>
        <w:jc w:val="both"/>
        <w:rPr>
          <w:sz w:val="24"/>
          <w:szCs w:val="24"/>
        </w:rPr>
      </w:pPr>
      <w:r w:rsidRPr="00C03239">
        <w:rPr>
          <w:sz w:val="24"/>
          <w:szCs w:val="24"/>
        </w:rPr>
        <w:t>Apbūves tiesīgajam ir pienākums maksāt par Zemes gabalu nekustamā īpašuma nodokli atbilstoši normatīvajos tiesību aktos noteiktajai kārtībai un noteiktajam</w:t>
      </w:r>
      <w:r w:rsidRPr="00C03239">
        <w:rPr>
          <w:spacing w:val="-7"/>
          <w:sz w:val="24"/>
          <w:szCs w:val="24"/>
        </w:rPr>
        <w:t xml:space="preserve"> </w:t>
      </w:r>
      <w:r w:rsidRPr="00C03239">
        <w:rPr>
          <w:sz w:val="24"/>
          <w:szCs w:val="24"/>
        </w:rPr>
        <w:t>apmēram.</w:t>
      </w:r>
    </w:p>
    <w:p w14:paraId="2D6223A8" w14:textId="77777777" w:rsidR="00C176B0" w:rsidRPr="00C03239" w:rsidRDefault="00C176B0" w:rsidP="00172CF9">
      <w:pPr>
        <w:pStyle w:val="Sarakstarindkopa"/>
        <w:widowControl w:val="0"/>
        <w:numPr>
          <w:ilvl w:val="1"/>
          <w:numId w:val="13"/>
        </w:numPr>
        <w:tabs>
          <w:tab w:val="left" w:pos="669"/>
        </w:tabs>
        <w:autoSpaceDE w:val="0"/>
        <w:autoSpaceDN w:val="0"/>
        <w:spacing w:before="1"/>
        <w:ind w:left="567" w:right="111" w:hanging="567"/>
        <w:contextualSpacing w:val="0"/>
        <w:jc w:val="both"/>
        <w:rPr>
          <w:sz w:val="24"/>
          <w:szCs w:val="24"/>
        </w:rPr>
      </w:pPr>
      <w:r w:rsidRPr="00C03239">
        <w:rPr>
          <w:sz w:val="24"/>
          <w:szCs w:val="24"/>
        </w:rPr>
        <w:t>Savas saimnieciskās darbības veikšanai Zemes gabalā, Apbūves tiesīgajam ir pienākums saņemt visas nepieciešamās atļaujas, licences un citus saskaņojumus no kompetentām institūcijām, patstāvīgi atbildēt par šo institūciju norādījumu</w:t>
      </w:r>
      <w:r w:rsidRPr="00C03239">
        <w:rPr>
          <w:spacing w:val="-6"/>
          <w:sz w:val="24"/>
          <w:szCs w:val="24"/>
        </w:rPr>
        <w:t xml:space="preserve"> </w:t>
      </w:r>
      <w:r w:rsidRPr="00C03239">
        <w:rPr>
          <w:sz w:val="24"/>
          <w:szCs w:val="24"/>
        </w:rPr>
        <w:t>ievērošanu.</w:t>
      </w:r>
    </w:p>
    <w:p w14:paraId="28FEAF69" w14:textId="77777777" w:rsidR="00C176B0" w:rsidRPr="00C03239" w:rsidRDefault="00C176B0" w:rsidP="00172CF9">
      <w:pPr>
        <w:pStyle w:val="Sarakstarindkopa"/>
        <w:widowControl w:val="0"/>
        <w:numPr>
          <w:ilvl w:val="1"/>
          <w:numId w:val="13"/>
        </w:numPr>
        <w:tabs>
          <w:tab w:val="left" w:pos="669"/>
        </w:tabs>
        <w:autoSpaceDE w:val="0"/>
        <w:autoSpaceDN w:val="0"/>
        <w:spacing w:after="120"/>
        <w:ind w:left="567" w:hanging="567"/>
        <w:contextualSpacing w:val="0"/>
        <w:jc w:val="both"/>
        <w:rPr>
          <w:sz w:val="24"/>
          <w:szCs w:val="24"/>
        </w:rPr>
      </w:pPr>
      <w:r w:rsidRPr="00C03239">
        <w:rPr>
          <w:sz w:val="24"/>
          <w:szCs w:val="24"/>
        </w:rPr>
        <w:t>Apbūves tiesīgais nav tiesīgs nodot Zemes gabalu lietošanas tiesības trešajai</w:t>
      </w:r>
      <w:r w:rsidRPr="00C03239">
        <w:rPr>
          <w:spacing w:val="-12"/>
          <w:sz w:val="24"/>
          <w:szCs w:val="24"/>
        </w:rPr>
        <w:t xml:space="preserve"> </w:t>
      </w:r>
      <w:r w:rsidRPr="00C03239">
        <w:rPr>
          <w:sz w:val="24"/>
          <w:szCs w:val="24"/>
        </w:rPr>
        <w:t>personai.</w:t>
      </w:r>
    </w:p>
    <w:p w14:paraId="4D9C1EA5" w14:textId="77777777" w:rsidR="00E32DF8" w:rsidRPr="00C03239" w:rsidRDefault="00E32DF8" w:rsidP="00172CF9">
      <w:pPr>
        <w:pStyle w:val="Sarakstarindkopa"/>
        <w:numPr>
          <w:ilvl w:val="0"/>
          <w:numId w:val="13"/>
        </w:numPr>
        <w:jc w:val="center"/>
        <w:rPr>
          <w:b/>
          <w:sz w:val="24"/>
          <w:szCs w:val="24"/>
        </w:rPr>
      </w:pPr>
      <w:r w:rsidRPr="00C03239">
        <w:rPr>
          <w:b/>
          <w:sz w:val="24"/>
          <w:szCs w:val="24"/>
        </w:rPr>
        <w:t xml:space="preserve">Strīdu izšķiršana </w:t>
      </w:r>
    </w:p>
    <w:p w14:paraId="79506F10" w14:textId="77777777" w:rsidR="00E32DF8" w:rsidRPr="00C03239" w:rsidRDefault="00E32DF8" w:rsidP="00172CF9">
      <w:pPr>
        <w:pStyle w:val="Sarakstarindkopa"/>
        <w:numPr>
          <w:ilvl w:val="1"/>
          <w:numId w:val="13"/>
        </w:numPr>
        <w:ind w:left="567" w:hanging="567"/>
        <w:jc w:val="both"/>
        <w:rPr>
          <w:bCs/>
          <w:sz w:val="24"/>
          <w:szCs w:val="24"/>
        </w:rPr>
      </w:pPr>
      <w:r w:rsidRPr="00C03239">
        <w:rPr>
          <w:bCs/>
          <w:sz w:val="24"/>
          <w:szCs w:val="24"/>
        </w:rPr>
        <w:t>Visus strīdīgos jautājumus, kas radušies Līguma darbības laikā starp Pusēm un kas ir saistīti ar Līguma saistību izpildi, Puses risinās pārrunu ceļā.</w:t>
      </w:r>
    </w:p>
    <w:p w14:paraId="1DC1B1D3" w14:textId="77777777" w:rsidR="00E32DF8" w:rsidRPr="00C03239" w:rsidRDefault="00E32DF8" w:rsidP="00172CF9">
      <w:pPr>
        <w:pStyle w:val="Sarakstarindkopa"/>
        <w:numPr>
          <w:ilvl w:val="1"/>
          <w:numId w:val="13"/>
        </w:numPr>
        <w:ind w:left="567" w:hanging="567"/>
        <w:jc w:val="both"/>
        <w:rPr>
          <w:bCs/>
          <w:sz w:val="24"/>
          <w:szCs w:val="24"/>
        </w:rPr>
      </w:pPr>
      <w:r w:rsidRPr="00C03239">
        <w:rPr>
          <w:bCs/>
          <w:sz w:val="24"/>
          <w:szCs w:val="24"/>
        </w:rPr>
        <w:t>Ja 30 (trīsdesmit) dienu laikā pārrunu ceļā starp Pusēm strīdi netiek atrisināti tie tiek izskatīti un izlemti tiesā, Latvijas Republikas normatīvajos aktos noteiktā kārtībā.</w:t>
      </w:r>
    </w:p>
    <w:p w14:paraId="2ACFAC9E" w14:textId="77777777" w:rsidR="00E32DF8" w:rsidRPr="00C03239" w:rsidRDefault="00E32DF8" w:rsidP="00172CF9">
      <w:pPr>
        <w:pStyle w:val="Sarakstarindkopa"/>
        <w:widowControl w:val="0"/>
        <w:numPr>
          <w:ilvl w:val="0"/>
          <w:numId w:val="13"/>
        </w:numPr>
        <w:spacing w:before="120"/>
        <w:ind w:left="284" w:hanging="284"/>
        <w:contextualSpacing w:val="0"/>
        <w:jc w:val="center"/>
        <w:rPr>
          <w:b/>
          <w:sz w:val="24"/>
          <w:szCs w:val="24"/>
        </w:rPr>
      </w:pPr>
      <w:r w:rsidRPr="00C03239">
        <w:rPr>
          <w:b/>
          <w:sz w:val="24"/>
          <w:szCs w:val="24"/>
        </w:rPr>
        <w:t xml:space="preserve">Nepārvarama vara </w:t>
      </w:r>
    </w:p>
    <w:p w14:paraId="7C1DEF61" w14:textId="77777777" w:rsidR="00E32DF8" w:rsidRPr="00C03239" w:rsidRDefault="00E32DF8" w:rsidP="00172CF9">
      <w:pPr>
        <w:pStyle w:val="Sarakstarindkopa"/>
        <w:numPr>
          <w:ilvl w:val="1"/>
          <w:numId w:val="13"/>
        </w:numPr>
        <w:ind w:left="567" w:hanging="567"/>
        <w:jc w:val="both"/>
        <w:rPr>
          <w:sz w:val="24"/>
          <w:szCs w:val="24"/>
        </w:rPr>
      </w:pPr>
      <w:r w:rsidRPr="00C03239">
        <w:rPr>
          <w:sz w:val="24"/>
          <w:szCs w:val="24"/>
        </w:rPr>
        <w:t>Pildot saistības saskaņā ar Līgumu, tiek piemēroti vispārpieņemtie “force majeure” principi – jebkuri civiliedzīvotāju nemieri, sacelšanās, karš, streiki, ugunsgrēki, plūdi, citas stihiskas nelaimes un citi tamlīdzīgi apstākļi, kas traucē Līguma izpildi un kurus Pusēm nav iespējams ietekmēt.</w:t>
      </w:r>
    </w:p>
    <w:p w14:paraId="23754F1B" w14:textId="77777777" w:rsidR="00E32DF8" w:rsidRPr="00C03239" w:rsidRDefault="00E32DF8" w:rsidP="00172CF9">
      <w:pPr>
        <w:pStyle w:val="Sarakstarindkopa"/>
        <w:numPr>
          <w:ilvl w:val="1"/>
          <w:numId w:val="13"/>
        </w:numPr>
        <w:ind w:left="567" w:hanging="567"/>
        <w:jc w:val="both"/>
        <w:rPr>
          <w:sz w:val="24"/>
          <w:szCs w:val="24"/>
        </w:rPr>
      </w:pPr>
      <w:r w:rsidRPr="00C03239">
        <w:rPr>
          <w:sz w:val="24"/>
          <w:szCs w:val="24"/>
        </w:rPr>
        <w:t>Puses neatbild par Līguma saistību neizpildi vai izpildes kavējumu, ja minētā neizpilde vai nokavējums ir saistīti ar nepārvaramas varas apstākļiem.</w:t>
      </w:r>
    </w:p>
    <w:p w14:paraId="666883D1" w14:textId="77777777" w:rsidR="00E32DF8" w:rsidRPr="00C03239" w:rsidRDefault="00E32DF8" w:rsidP="00172CF9">
      <w:pPr>
        <w:pStyle w:val="Sarakstarindkopa"/>
        <w:numPr>
          <w:ilvl w:val="1"/>
          <w:numId w:val="13"/>
        </w:numPr>
        <w:ind w:left="567" w:hanging="567"/>
        <w:jc w:val="both"/>
        <w:rPr>
          <w:sz w:val="24"/>
          <w:szCs w:val="24"/>
        </w:rPr>
      </w:pPr>
      <w:r w:rsidRPr="00C03239">
        <w:rPr>
          <w:sz w:val="24"/>
          <w:szCs w:val="24"/>
        </w:rPr>
        <w:t>Pusei, kuru ietekmējuši nepārvaramas varas apstākļi, ir nekavējoties par to jāziņo otrai Pusei (pievienojot paziņojumam visu tās rīcībā esošo informāciju par nepārvaramas varas gadījumu un šī gadījuma izraisītajām sekām) un jāpieliek visas pūles, lai mazinātu nepārvaramas varas apstākļu sekas. Ja minētie apstākļi aizkavē vai pārtrauc Puses saistību izpildi, tad tādejādi ietekmētais saistību izpildes laiks un Līguma termiņi ir pagarināmi par laika periodu, kas vienāds ar nepārvaramas varas apstākļu darbības periodu un laiku.</w:t>
      </w:r>
    </w:p>
    <w:p w14:paraId="5295CDEE" w14:textId="77777777" w:rsidR="00E32DF8" w:rsidRPr="00C03239" w:rsidRDefault="00E32DF8" w:rsidP="00172CF9">
      <w:pPr>
        <w:pStyle w:val="Sarakstarindkopa"/>
        <w:numPr>
          <w:ilvl w:val="1"/>
          <w:numId w:val="13"/>
        </w:numPr>
        <w:ind w:left="567" w:hanging="567"/>
        <w:jc w:val="both"/>
        <w:rPr>
          <w:sz w:val="24"/>
          <w:szCs w:val="24"/>
        </w:rPr>
      </w:pPr>
      <w:r w:rsidRPr="00C03239">
        <w:rPr>
          <w:sz w:val="24"/>
          <w:szCs w:val="24"/>
        </w:rPr>
        <w:t xml:space="preserve">Ja nepārvaramas varas apstākļu rezultātā Puse nevar izpildīt no Līguma izrietošās saistības ilgāk par </w:t>
      </w:r>
      <w:r w:rsidRPr="00C03239">
        <w:rPr>
          <w:sz w:val="24"/>
          <w:szCs w:val="24"/>
          <w:u w:val="single"/>
        </w:rPr>
        <w:t>6 (sešiem) kalendārajiem mēnešiem</w:t>
      </w:r>
      <w:r w:rsidRPr="00C03239">
        <w:rPr>
          <w:sz w:val="24"/>
          <w:szCs w:val="24"/>
        </w:rPr>
        <w:t xml:space="preserve"> pēc kārtas, tad Pusei, kuru ietekmējuši nepārvaramas varas apstākļi, ir tiesības izbeigt Līgumu vienpusēji, nepiemērojot Līgumā noteiktās sankcijas.</w:t>
      </w:r>
    </w:p>
    <w:p w14:paraId="5809F79B" w14:textId="77777777" w:rsidR="00A227D6" w:rsidRPr="00C03239" w:rsidRDefault="00A227D6" w:rsidP="00A227D6">
      <w:pPr>
        <w:pStyle w:val="Sarakstarindkopa"/>
        <w:ind w:left="567"/>
        <w:jc w:val="both"/>
        <w:rPr>
          <w:sz w:val="24"/>
          <w:szCs w:val="24"/>
        </w:rPr>
      </w:pPr>
    </w:p>
    <w:p w14:paraId="116CCE7A" w14:textId="77777777" w:rsidR="00E32DF8" w:rsidRPr="00C03239" w:rsidRDefault="00300B41" w:rsidP="00172CF9">
      <w:pPr>
        <w:pStyle w:val="Sarakstarindkopa"/>
        <w:widowControl w:val="0"/>
        <w:numPr>
          <w:ilvl w:val="0"/>
          <w:numId w:val="13"/>
        </w:numPr>
        <w:ind w:left="284" w:hanging="284"/>
        <w:contextualSpacing w:val="0"/>
        <w:jc w:val="center"/>
        <w:rPr>
          <w:b/>
          <w:sz w:val="24"/>
          <w:szCs w:val="24"/>
        </w:rPr>
      </w:pPr>
      <w:r w:rsidRPr="00C03239">
        <w:rPr>
          <w:b/>
          <w:sz w:val="24"/>
          <w:szCs w:val="24"/>
        </w:rPr>
        <w:t>Noslēguma  noteikumi</w:t>
      </w:r>
    </w:p>
    <w:p w14:paraId="1639D7A5" w14:textId="77777777" w:rsidR="00300B41" w:rsidRPr="00C03239" w:rsidRDefault="00300B41" w:rsidP="00172CF9">
      <w:pPr>
        <w:pStyle w:val="Sarakstarindkopa"/>
        <w:widowControl w:val="0"/>
        <w:numPr>
          <w:ilvl w:val="1"/>
          <w:numId w:val="13"/>
        </w:numPr>
        <w:tabs>
          <w:tab w:val="left" w:pos="600"/>
        </w:tabs>
        <w:autoSpaceDE w:val="0"/>
        <w:autoSpaceDN w:val="0"/>
        <w:spacing w:line="274" w:lineRule="exact"/>
        <w:ind w:left="567" w:right="3082" w:hanging="567"/>
        <w:contextualSpacing w:val="0"/>
        <w:jc w:val="both"/>
        <w:rPr>
          <w:sz w:val="24"/>
          <w:szCs w:val="24"/>
        </w:rPr>
      </w:pPr>
      <w:r w:rsidRPr="00C03239">
        <w:rPr>
          <w:sz w:val="24"/>
          <w:szCs w:val="24"/>
        </w:rPr>
        <w:t>Puses ir izlasījušas šo Līgumu un piekrīt tā</w:t>
      </w:r>
      <w:r w:rsidRPr="00C03239">
        <w:rPr>
          <w:spacing w:val="-9"/>
          <w:sz w:val="24"/>
          <w:szCs w:val="24"/>
        </w:rPr>
        <w:t xml:space="preserve"> </w:t>
      </w:r>
      <w:r w:rsidRPr="00C03239">
        <w:rPr>
          <w:sz w:val="24"/>
          <w:szCs w:val="24"/>
        </w:rPr>
        <w:t>noteikumiem.</w:t>
      </w:r>
    </w:p>
    <w:p w14:paraId="441286B2" w14:textId="77777777" w:rsidR="00300B41" w:rsidRPr="00C03239" w:rsidRDefault="00300B41" w:rsidP="00172CF9">
      <w:pPr>
        <w:pStyle w:val="Sarakstarindkopa"/>
        <w:widowControl w:val="0"/>
        <w:numPr>
          <w:ilvl w:val="1"/>
          <w:numId w:val="13"/>
        </w:numPr>
        <w:tabs>
          <w:tab w:val="left" w:pos="669"/>
        </w:tabs>
        <w:autoSpaceDE w:val="0"/>
        <w:autoSpaceDN w:val="0"/>
        <w:ind w:left="567" w:right="114" w:hanging="567"/>
        <w:contextualSpacing w:val="0"/>
        <w:jc w:val="both"/>
        <w:rPr>
          <w:sz w:val="24"/>
          <w:szCs w:val="24"/>
        </w:rPr>
      </w:pPr>
      <w:r w:rsidRPr="00C03239">
        <w:rPr>
          <w:sz w:val="24"/>
          <w:szCs w:val="24"/>
        </w:rPr>
        <w:t>Visi</w:t>
      </w:r>
      <w:r w:rsidRPr="00C03239">
        <w:rPr>
          <w:spacing w:val="-13"/>
          <w:sz w:val="24"/>
          <w:szCs w:val="24"/>
        </w:rPr>
        <w:t xml:space="preserve"> </w:t>
      </w:r>
      <w:r w:rsidRPr="00C03239">
        <w:rPr>
          <w:sz w:val="24"/>
          <w:szCs w:val="24"/>
        </w:rPr>
        <w:t>Līguma</w:t>
      </w:r>
      <w:r w:rsidRPr="00C03239">
        <w:rPr>
          <w:spacing w:val="-13"/>
          <w:sz w:val="24"/>
          <w:szCs w:val="24"/>
        </w:rPr>
        <w:t xml:space="preserve"> </w:t>
      </w:r>
      <w:r w:rsidRPr="00C03239">
        <w:rPr>
          <w:sz w:val="24"/>
          <w:szCs w:val="24"/>
        </w:rPr>
        <w:t>grozījumi</w:t>
      </w:r>
      <w:r w:rsidRPr="00C03239">
        <w:rPr>
          <w:spacing w:val="-14"/>
          <w:sz w:val="24"/>
          <w:szCs w:val="24"/>
        </w:rPr>
        <w:t xml:space="preserve"> </w:t>
      </w:r>
      <w:r w:rsidRPr="00C03239">
        <w:rPr>
          <w:sz w:val="24"/>
          <w:szCs w:val="24"/>
        </w:rPr>
        <w:t>vai</w:t>
      </w:r>
      <w:r w:rsidRPr="00C03239">
        <w:rPr>
          <w:spacing w:val="-15"/>
          <w:sz w:val="24"/>
          <w:szCs w:val="24"/>
        </w:rPr>
        <w:t xml:space="preserve"> </w:t>
      </w:r>
      <w:r w:rsidRPr="00C03239">
        <w:rPr>
          <w:sz w:val="24"/>
          <w:szCs w:val="24"/>
        </w:rPr>
        <w:t>papildinājumi</w:t>
      </w:r>
      <w:r w:rsidRPr="00C03239">
        <w:rPr>
          <w:spacing w:val="-14"/>
          <w:sz w:val="24"/>
          <w:szCs w:val="24"/>
        </w:rPr>
        <w:t xml:space="preserve"> </w:t>
      </w:r>
      <w:r w:rsidRPr="00C03239">
        <w:rPr>
          <w:sz w:val="24"/>
          <w:szCs w:val="24"/>
        </w:rPr>
        <w:t>sastādāmi</w:t>
      </w:r>
      <w:r w:rsidRPr="00C03239">
        <w:rPr>
          <w:spacing w:val="-14"/>
          <w:sz w:val="24"/>
          <w:szCs w:val="24"/>
        </w:rPr>
        <w:t xml:space="preserve"> </w:t>
      </w:r>
      <w:r w:rsidRPr="00C03239">
        <w:rPr>
          <w:sz w:val="24"/>
          <w:szCs w:val="24"/>
        </w:rPr>
        <w:t>rakstveidā</w:t>
      </w:r>
      <w:r w:rsidRPr="00C03239">
        <w:rPr>
          <w:spacing w:val="-14"/>
          <w:sz w:val="24"/>
          <w:szCs w:val="24"/>
        </w:rPr>
        <w:t xml:space="preserve"> </w:t>
      </w:r>
      <w:r w:rsidRPr="00C03239">
        <w:rPr>
          <w:sz w:val="24"/>
          <w:szCs w:val="24"/>
        </w:rPr>
        <w:t>un</w:t>
      </w:r>
      <w:r w:rsidRPr="00C03239">
        <w:rPr>
          <w:spacing w:val="-14"/>
          <w:sz w:val="24"/>
          <w:szCs w:val="24"/>
        </w:rPr>
        <w:t xml:space="preserve"> </w:t>
      </w:r>
      <w:r w:rsidRPr="00C03239">
        <w:rPr>
          <w:sz w:val="24"/>
          <w:szCs w:val="24"/>
        </w:rPr>
        <w:t>pievienojami</w:t>
      </w:r>
      <w:r w:rsidRPr="00C03239">
        <w:rPr>
          <w:spacing w:val="-11"/>
          <w:sz w:val="24"/>
          <w:szCs w:val="24"/>
        </w:rPr>
        <w:t xml:space="preserve"> </w:t>
      </w:r>
      <w:r w:rsidRPr="00C03239">
        <w:rPr>
          <w:sz w:val="24"/>
          <w:szCs w:val="24"/>
        </w:rPr>
        <w:t>Līgumam kā pielikumi, kas pēc tam, kad tos parakstījušas abas Puses, kļūst par neatņemamām Līguma</w:t>
      </w:r>
      <w:r w:rsidRPr="00C03239">
        <w:rPr>
          <w:spacing w:val="-1"/>
          <w:sz w:val="24"/>
          <w:szCs w:val="24"/>
        </w:rPr>
        <w:t xml:space="preserve"> </w:t>
      </w:r>
      <w:r w:rsidRPr="00C03239">
        <w:rPr>
          <w:sz w:val="24"/>
          <w:szCs w:val="24"/>
        </w:rPr>
        <w:t>sastāvdaļām.</w:t>
      </w:r>
    </w:p>
    <w:p w14:paraId="15C62585" w14:textId="77777777" w:rsidR="00300B41" w:rsidRPr="00C03239" w:rsidRDefault="00300B41" w:rsidP="00172CF9">
      <w:pPr>
        <w:pStyle w:val="Sarakstarindkopa"/>
        <w:widowControl w:val="0"/>
        <w:numPr>
          <w:ilvl w:val="1"/>
          <w:numId w:val="13"/>
        </w:numPr>
        <w:tabs>
          <w:tab w:val="left" w:pos="669"/>
        </w:tabs>
        <w:autoSpaceDE w:val="0"/>
        <w:autoSpaceDN w:val="0"/>
        <w:ind w:left="567" w:right="115" w:hanging="567"/>
        <w:contextualSpacing w:val="0"/>
        <w:jc w:val="both"/>
        <w:rPr>
          <w:sz w:val="24"/>
          <w:szCs w:val="24"/>
        </w:rPr>
      </w:pPr>
      <w:r w:rsidRPr="00C03239">
        <w:rPr>
          <w:sz w:val="24"/>
          <w:szCs w:val="24"/>
        </w:rPr>
        <w:t>Ja kāds no Līguma noteikumiem zaudē spēku, tas neietekmē pārējo Līguma noteikumu spēkā</w:t>
      </w:r>
      <w:r w:rsidRPr="00C03239">
        <w:rPr>
          <w:spacing w:val="-2"/>
          <w:sz w:val="24"/>
          <w:szCs w:val="24"/>
        </w:rPr>
        <w:t xml:space="preserve"> </w:t>
      </w:r>
      <w:r w:rsidRPr="00C03239">
        <w:rPr>
          <w:sz w:val="24"/>
          <w:szCs w:val="24"/>
        </w:rPr>
        <w:t>esamību.</w:t>
      </w:r>
    </w:p>
    <w:p w14:paraId="6D9A2466" w14:textId="77777777" w:rsidR="00300B41" w:rsidRPr="00C03239" w:rsidRDefault="00300B41" w:rsidP="00172CF9">
      <w:pPr>
        <w:pStyle w:val="Sarakstarindkopa"/>
        <w:widowControl w:val="0"/>
        <w:numPr>
          <w:ilvl w:val="1"/>
          <w:numId w:val="13"/>
        </w:numPr>
        <w:tabs>
          <w:tab w:val="left" w:pos="669"/>
        </w:tabs>
        <w:autoSpaceDE w:val="0"/>
        <w:autoSpaceDN w:val="0"/>
        <w:ind w:left="567" w:right="113" w:hanging="567"/>
        <w:contextualSpacing w:val="0"/>
        <w:jc w:val="both"/>
        <w:rPr>
          <w:sz w:val="24"/>
          <w:szCs w:val="24"/>
        </w:rPr>
      </w:pPr>
      <w:r w:rsidRPr="00C03239">
        <w:rPr>
          <w:sz w:val="24"/>
          <w:szCs w:val="24"/>
        </w:rPr>
        <w:t>Visi paziņojumi un cita veida korespondence iesniedzama otrai Pusei personiski pret parakstu vai nosūtāma vēstulē ar pasta starpniecību kā ierakstīts pasta sūtījums</w:t>
      </w:r>
      <w:r w:rsidR="009B36EC" w:rsidRPr="00C03239">
        <w:rPr>
          <w:sz w:val="24"/>
          <w:szCs w:val="24"/>
        </w:rPr>
        <w:t xml:space="preserve"> vai e-pasta vēstulē parakstītu ar drošu elektronisko parakstu</w:t>
      </w:r>
      <w:r w:rsidRPr="00C03239">
        <w:rPr>
          <w:sz w:val="24"/>
          <w:szCs w:val="24"/>
        </w:rPr>
        <w:t>, saskaņā ar Līguma</w:t>
      </w:r>
      <w:r w:rsidRPr="00C03239">
        <w:rPr>
          <w:spacing w:val="1"/>
          <w:sz w:val="24"/>
          <w:szCs w:val="24"/>
        </w:rPr>
        <w:t xml:space="preserve"> </w:t>
      </w:r>
      <w:r w:rsidRPr="00C03239">
        <w:rPr>
          <w:sz w:val="24"/>
          <w:szCs w:val="24"/>
        </w:rPr>
        <w:t>nosacījumiem.</w:t>
      </w:r>
    </w:p>
    <w:p w14:paraId="4D734907" w14:textId="77777777" w:rsidR="00300B41" w:rsidRPr="00C03239" w:rsidRDefault="00300B41" w:rsidP="00172CF9">
      <w:pPr>
        <w:pStyle w:val="Sarakstarindkopa"/>
        <w:widowControl w:val="0"/>
        <w:numPr>
          <w:ilvl w:val="1"/>
          <w:numId w:val="13"/>
        </w:numPr>
        <w:tabs>
          <w:tab w:val="left" w:pos="669"/>
        </w:tabs>
        <w:autoSpaceDE w:val="0"/>
        <w:autoSpaceDN w:val="0"/>
        <w:spacing w:before="1"/>
        <w:ind w:left="567" w:right="110" w:hanging="567"/>
        <w:contextualSpacing w:val="0"/>
        <w:jc w:val="both"/>
        <w:rPr>
          <w:sz w:val="24"/>
          <w:szCs w:val="24"/>
        </w:rPr>
      </w:pPr>
      <w:r w:rsidRPr="00C03239">
        <w:rPr>
          <w:sz w:val="24"/>
          <w:szCs w:val="24"/>
        </w:rPr>
        <w:t>Papildus</w:t>
      </w:r>
      <w:r w:rsidRPr="00C03239">
        <w:rPr>
          <w:spacing w:val="-7"/>
          <w:sz w:val="24"/>
          <w:szCs w:val="24"/>
        </w:rPr>
        <w:t xml:space="preserve"> </w:t>
      </w:r>
      <w:r w:rsidRPr="00C03239">
        <w:rPr>
          <w:sz w:val="24"/>
          <w:szCs w:val="24"/>
        </w:rPr>
        <w:t>Līgumam</w:t>
      </w:r>
      <w:r w:rsidRPr="00C03239">
        <w:rPr>
          <w:spacing w:val="-10"/>
          <w:sz w:val="24"/>
          <w:szCs w:val="24"/>
        </w:rPr>
        <w:t xml:space="preserve"> </w:t>
      </w:r>
      <w:r w:rsidRPr="00C03239">
        <w:rPr>
          <w:sz w:val="24"/>
          <w:szCs w:val="24"/>
        </w:rPr>
        <w:t>Puses</w:t>
      </w:r>
      <w:r w:rsidRPr="00C03239">
        <w:rPr>
          <w:spacing w:val="-6"/>
          <w:sz w:val="24"/>
          <w:szCs w:val="24"/>
        </w:rPr>
        <w:t xml:space="preserve"> </w:t>
      </w:r>
      <w:r w:rsidRPr="00C03239">
        <w:rPr>
          <w:sz w:val="24"/>
          <w:szCs w:val="24"/>
        </w:rPr>
        <w:t>apņemas</w:t>
      </w:r>
      <w:r w:rsidRPr="00C03239">
        <w:rPr>
          <w:spacing w:val="-10"/>
          <w:sz w:val="24"/>
          <w:szCs w:val="24"/>
        </w:rPr>
        <w:t xml:space="preserve"> </w:t>
      </w:r>
      <w:r w:rsidRPr="00C03239">
        <w:rPr>
          <w:sz w:val="24"/>
          <w:szCs w:val="24"/>
        </w:rPr>
        <w:t>parakstīt</w:t>
      </w:r>
      <w:r w:rsidRPr="00C03239">
        <w:rPr>
          <w:spacing w:val="-9"/>
          <w:sz w:val="24"/>
          <w:szCs w:val="24"/>
        </w:rPr>
        <w:t xml:space="preserve"> </w:t>
      </w:r>
      <w:r w:rsidRPr="00C03239">
        <w:rPr>
          <w:sz w:val="24"/>
          <w:szCs w:val="24"/>
        </w:rPr>
        <w:t>arī</w:t>
      </w:r>
      <w:r w:rsidRPr="00C03239">
        <w:rPr>
          <w:spacing w:val="-7"/>
          <w:sz w:val="24"/>
          <w:szCs w:val="24"/>
        </w:rPr>
        <w:t xml:space="preserve"> </w:t>
      </w:r>
      <w:r w:rsidRPr="00C03239">
        <w:rPr>
          <w:sz w:val="24"/>
          <w:szCs w:val="24"/>
        </w:rPr>
        <w:t>citus</w:t>
      </w:r>
      <w:r w:rsidRPr="00C03239">
        <w:rPr>
          <w:spacing w:val="-9"/>
          <w:sz w:val="24"/>
          <w:szCs w:val="24"/>
        </w:rPr>
        <w:t xml:space="preserve"> </w:t>
      </w:r>
      <w:r w:rsidRPr="00C03239">
        <w:rPr>
          <w:sz w:val="24"/>
          <w:szCs w:val="24"/>
        </w:rPr>
        <w:t>nepieciešamos</w:t>
      </w:r>
      <w:r w:rsidRPr="00C03239">
        <w:rPr>
          <w:spacing w:val="-9"/>
          <w:sz w:val="24"/>
          <w:szCs w:val="24"/>
        </w:rPr>
        <w:t xml:space="preserve"> </w:t>
      </w:r>
      <w:r w:rsidRPr="00C03239">
        <w:rPr>
          <w:sz w:val="24"/>
          <w:szCs w:val="24"/>
        </w:rPr>
        <w:t>dokumentus</w:t>
      </w:r>
      <w:r w:rsidRPr="00C03239">
        <w:rPr>
          <w:spacing w:val="-8"/>
          <w:sz w:val="24"/>
          <w:szCs w:val="24"/>
        </w:rPr>
        <w:t xml:space="preserve"> </w:t>
      </w:r>
      <w:r w:rsidRPr="00C03239">
        <w:rPr>
          <w:sz w:val="24"/>
          <w:szCs w:val="24"/>
        </w:rPr>
        <w:t>un</w:t>
      </w:r>
      <w:r w:rsidRPr="00C03239">
        <w:rPr>
          <w:spacing w:val="-10"/>
          <w:sz w:val="24"/>
          <w:szCs w:val="24"/>
        </w:rPr>
        <w:t xml:space="preserve"> </w:t>
      </w:r>
      <w:r w:rsidRPr="00C03239">
        <w:rPr>
          <w:sz w:val="24"/>
          <w:szCs w:val="24"/>
        </w:rPr>
        <w:t>veikt visas</w:t>
      </w:r>
      <w:r w:rsidRPr="00C03239">
        <w:rPr>
          <w:spacing w:val="-12"/>
          <w:sz w:val="24"/>
          <w:szCs w:val="24"/>
        </w:rPr>
        <w:t xml:space="preserve"> </w:t>
      </w:r>
      <w:r w:rsidRPr="00C03239">
        <w:rPr>
          <w:sz w:val="24"/>
          <w:szCs w:val="24"/>
        </w:rPr>
        <w:t>darbības,</w:t>
      </w:r>
      <w:r w:rsidRPr="00C03239">
        <w:rPr>
          <w:spacing w:val="-11"/>
          <w:sz w:val="24"/>
          <w:szCs w:val="24"/>
        </w:rPr>
        <w:t xml:space="preserve"> </w:t>
      </w:r>
      <w:r w:rsidRPr="00C03239">
        <w:rPr>
          <w:sz w:val="24"/>
          <w:szCs w:val="24"/>
        </w:rPr>
        <w:t>kas</w:t>
      </w:r>
      <w:r w:rsidRPr="00C03239">
        <w:rPr>
          <w:spacing w:val="-12"/>
          <w:sz w:val="24"/>
          <w:szCs w:val="24"/>
        </w:rPr>
        <w:t xml:space="preserve"> </w:t>
      </w:r>
      <w:r w:rsidRPr="00C03239">
        <w:rPr>
          <w:sz w:val="24"/>
          <w:szCs w:val="24"/>
        </w:rPr>
        <w:t>ir</w:t>
      </w:r>
      <w:r w:rsidRPr="00C03239">
        <w:rPr>
          <w:spacing w:val="-11"/>
          <w:sz w:val="24"/>
          <w:szCs w:val="24"/>
        </w:rPr>
        <w:t xml:space="preserve"> </w:t>
      </w:r>
      <w:r w:rsidRPr="00C03239">
        <w:rPr>
          <w:sz w:val="24"/>
          <w:szCs w:val="24"/>
        </w:rPr>
        <w:t>pamatotas</w:t>
      </w:r>
      <w:r w:rsidRPr="00C03239">
        <w:rPr>
          <w:spacing w:val="-11"/>
          <w:sz w:val="24"/>
          <w:szCs w:val="24"/>
        </w:rPr>
        <w:t xml:space="preserve"> </w:t>
      </w:r>
      <w:r w:rsidRPr="00C03239">
        <w:rPr>
          <w:sz w:val="24"/>
          <w:szCs w:val="24"/>
        </w:rPr>
        <w:t>un</w:t>
      </w:r>
      <w:r w:rsidRPr="00C03239">
        <w:rPr>
          <w:spacing w:val="-12"/>
          <w:sz w:val="24"/>
          <w:szCs w:val="24"/>
        </w:rPr>
        <w:t xml:space="preserve"> </w:t>
      </w:r>
      <w:r w:rsidRPr="00C03239">
        <w:rPr>
          <w:sz w:val="24"/>
          <w:szCs w:val="24"/>
        </w:rPr>
        <w:t>nepieciešamas,</w:t>
      </w:r>
      <w:r w:rsidRPr="00C03239">
        <w:rPr>
          <w:spacing w:val="-9"/>
          <w:sz w:val="24"/>
          <w:szCs w:val="24"/>
        </w:rPr>
        <w:t xml:space="preserve"> </w:t>
      </w:r>
      <w:r w:rsidRPr="00C03239">
        <w:rPr>
          <w:sz w:val="24"/>
          <w:szCs w:val="24"/>
        </w:rPr>
        <w:t>lai</w:t>
      </w:r>
      <w:r w:rsidRPr="00C03239">
        <w:rPr>
          <w:spacing w:val="-12"/>
          <w:sz w:val="24"/>
          <w:szCs w:val="24"/>
        </w:rPr>
        <w:t xml:space="preserve"> </w:t>
      </w:r>
      <w:r w:rsidRPr="00C03239">
        <w:rPr>
          <w:sz w:val="24"/>
          <w:szCs w:val="24"/>
        </w:rPr>
        <w:t>veicinātu</w:t>
      </w:r>
      <w:r w:rsidRPr="00C03239">
        <w:rPr>
          <w:spacing w:val="-8"/>
          <w:sz w:val="24"/>
          <w:szCs w:val="24"/>
        </w:rPr>
        <w:t xml:space="preserve"> </w:t>
      </w:r>
      <w:r w:rsidRPr="00C03239">
        <w:rPr>
          <w:sz w:val="24"/>
          <w:szCs w:val="24"/>
        </w:rPr>
        <w:t>Līguma</w:t>
      </w:r>
      <w:r w:rsidRPr="00C03239">
        <w:rPr>
          <w:spacing w:val="-12"/>
          <w:sz w:val="24"/>
          <w:szCs w:val="24"/>
        </w:rPr>
        <w:t xml:space="preserve"> </w:t>
      </w:r>
      <w:r w:rsidRPr="00C03239">
        <w:rPr>
          <w:sz w:val="24"/>
          <w:szCs w:val="24"/>
        </w:rPr>
        <w:t>pienācīgu</w:t>
      </w:r>
      <w:r w:rsidRPr="00C03239">
        <w:rPr>
          <w:spacing w:val="-12"/>
          <w:sz w:val="24"/>
          <w:szCs w:val="24"/>
        </w:rPr>
        <w:t xml:space="preserve"> </w:t>
      </w:r>
      <w:r w:rsidRPr="00C03239">
        <w:rPr>
          <w:sz w:val="24"/>
          <w:szCs w:val="24"/>
        </w:rPr>
        <w:t>izpildi, tā mērķa sasniegšanu un Pušu tiesību</w:t>
      </w:r>
      <w:r w:rsidRPr="00C03239">
        <w:rPr>
          <w:spacing w:val="-1"/>
          <w:sz w:val="24"/>
          <w:szCs w:val="24"/>
        </w:rPr>
        <w:t xml:space="preserve"> </w:t>
      </w:r>
      <w:r w:rsidRPr="00C03239">
        <w:rPr>
          <w:sz w:val="24"/>
          <w:szCs w:val="24"/>
        </w:rPr>
        <w:t>realizēšanu.</w:t>
      </w:r>
    </w:p>
    <w:p w14:paraId="5AC561A4" w14:textId="77777777" w:rsidR="009B36EC" w:rsidRPr="00C03239" w:rsidRDefault="00300B41" w:rsidP="00172CF9">
      <w:pPr>
        <w:pStyle w:val="Sarakstarindkopa"/>
        <w:widowControl w:val="0"/>
        <w:numPr>
          <w:ilvl w:val="1"/>
          <w:numId w:val="13"/>
        </w:numPr>
        <w:tabs>
          <w:tab w:val="left" w:pos="669"/>
        </w:tabs>
        <w:autoSpaceDE w:val="0"/>
        <w:autoSpaceDN w:val="0"/>
        <w:ind w:left="567" w:right="114" w:hanging="567"/>
        <w:contextualSpacing w:val="0"/>
        <w:jc w:val="both"/>
        <w:rPr>
          <w:sz w:val="24"/>
          <w:szCs w:val="24"/>
        </w:rPr>
      </w:pPr>
      <w:r w:rsidRPr="00C03239">
        <w:rPr>
          <w:sz w:val="24"/>
          <w:szCs w:val="24"/>
        </w:rPr>
        <w:t>Līgums ir saistošs Pusēm, to pilnvarotajām personām, kā arī tiesību un saistību pārņēmējiem.</w:t>
      </w:r>
    </w:p>
    <w:p w14:paraId="613FB116" w14:textId="77777777" w:rsidR="00522C1A" w:rsidRPr="00C03239" w:rsidRDefault="00522C1A" w:rsidP="00172CF9">
      <w:pPr>
        <w:pStyle w:val="Sarakstarindkopa"/>
        <w:widowControl w:val="0"/>
        <w:numPr>
          <w:ilvl w:val="1"/>
          <w:numId w:val="13"/>
        </w:numPr>
        <w:tabs>
          <w:tab w:val="left" w:pos="669"/>
        </w:tabs>
        <w:autoSpaceDE w:val="0"/>
        <w:autoSpaceDN w:val="0"/>
        <w:ind w:left="567" w:right="114" w:hanging="567"/>
        <w:contextualSpacing w:val="0"/>
        <w:jc w:val="both"/>
        <w:rPr>
          <w:sz w:val="24"/>
          <w:szCs w:val="24"/>
        </w:rPr>
      </w:pPr>
      <w:r w:rsidRPr="00C03239">
        <w:rPr>
          <w:bCs/>
          <w:sz w:val="24"/>
          <w:szCs w:val="24"/>
        </w:rPr>
        <w:t>Puses apņemas ievērot konfidencialitāti un nevienam neizpaust Līguma saturu, kā arī citu no otras Puses Līguma slēgšanas un Līguma izpildes laikā iegūtu informāciju, ja vien nav saņemta otras Puses piekrišana. Šādu informāciju Pusēm ir tiesības izpaust arī tad, ja to pieprasa normatīvie tiesību akti vai kompetentu valsts iestāžu vai amatpersonu rīkojumi.</w:t>
      </w:r>
    </w:p>
    <w:p w14:paraId="63797108" w14:textId="77777777" w:rsidR="00300B41" w:rsidRPr="00C03239" w:rsidRDefault="00300B41" w:rsidP="00172CF9">
      <w:pPr>
        <w:pStyle w:val="Sarakstarindkopa"/>
        <w:widowControl w:val="0"/>
        <w:numPr>
          <w:ilvl w:val="1"/>
          <w:numId w:val="13"/>
        </w:numPr>
        <w:tabs>
          <w:tab w:val="left" w:pos="669"/>
        </w:tabs>
        <w:autoSpaceDE w:val="0"/>
        <w:autoSpaceDN w:val="0"/>
        <w:ind w:left="567" w:right="114" w:hanging="567"/>
        <w:contextualSpacing w:val="0"/>
        <w:jc w:val="both"/>
        <w:rPr>
          <w:sz w:val="24"/>
          <w:szCs w:val="24"/>
        </w:rPr>
      </w:pPr>
      <w:r w:rsidRPr="00C03239">
        <w:rPr>
          <w:sz w:val="24"/>
          <w:szCs w:val="24"/>
        </w:rPr>
        <w:t>Puses apņemas</w:t>
      </w:r>
      <w:r w:rsidR="00032729" w:rsidRPr="00C03239">
        <w:rPr>
          <w:sz w:val="24"/>
          <w:szCs w:val="24"/>
        </w:rPr>
        <w:t xml:space="preserve"> 3</w:t>
      </w:r>
      <w:r w:rsidRPr="00C03239">
        <w:rPr>
          <w:sz w:val="24"/>
          <w:szCs w:val="24"/>
        </w:rPr>
        <w:t xml:space="preserve"> </w:t>
      </w:r>
      <w:r w:rsidR="00032729" w:rsidRPr="00C03239">
        <w:rPr>
          <w:sz w:val="24"/>
          <w:szCs w:val="24"/>
        </w:rPr>
        <w:t>(trīs) darba dienu laikā</w:t>
      </w:r>
      <w:r w:rsidRPr="00C03239">
        <w:rPr>
          <w:sz w:val="24"/>
          <w:szCs w:val="24"/>
        </w:rPr>
        <w:t xml:space="preserve"> paziņot viena otrai par savas atrašanās vietas, pārstāvja, bankas rekvizītu un citas būtiskās informācijas izmaiņām, kas var ietekmēt Līguma pienācīgu</w:t>
      </w:r>
      <w:r w:rsidRPr="00C03239">
        <w:rPr>
          <w:spacing w:val="-12"/>
          <w:sz w:val="24"/>
          <w:szCs w:val="24"/>
        </w:rPr>
        <w:t xml:space="preserve"> </w:t>
      </w:r>
      <w:r w:rsidRPr="00C03239">
        <w:rPr>
          <w:sz w:val="24"/>
          <w:szCs w:val="24"/>
        </w:rPr>
        <w:t>izpildi.</w:t>
      </w:r>
      <w:r w:rsidRPr="00C03239">
        <w:rPr>
          <w:spacing w:val="-12"/>
          <w:sz w:val="24"/>
          <w:szCs w:val="24"/>
        </w:rPr>
        <w:t xml:space="preserve"> </w:t>
      </w:r>
      <w:r w:rsidRPr="00C03239">
        <w:rPr>
          <w:sz w:val="24"/>
          <w:szCs w:val="24"/>
        </w:rPr>
        <w:t>Puses</w:t>
      </w:r>
      <w:r w:rsidRPr="00C03239">
        <w:rPr>
          <w:spacing w:val="-11"/>
          <w:sz w:val="24"/>
          <w:szCs w:val="24"/>
        </w:rPr>
        <w:t xml:space="preserve"> </w:t>
      </w:r>
      <w:r w:rsidRPr="00C03239">
        <w:rPr>
          <w:sz w:val="24"/>
          <w:szCs w:val="24"/>
        </w:rPr>
        <w:t>uzņemas</w:t>
      </w:r>
      <w:r w:rsidRPr="00C03239">
        <w:rPr>
          <w:spacing w:val="-12"/>
          <w:sz w:val="24"/>
          <w:szCs w:val="24"/>
        </w:rPr>
        <w:t xml:space="preserve"> </w:t>
      </w:r>
      <w:r w:rsidRPr="00C03239">
        <w:rPr>
          <w:sz w:val="24"/>
          <w:szCs w:val="24"/>
        </w:rPr>
        <w:t>pilnu</w:t>
      </w:r>
      <w:r w:rsidRPr="00C03239">
        <w:rPr>
          <w:spacing w:val="-11"/>
          <w:sz w:val="24"/>
          <w:szCs w:val="24"/>
        </w:rPr>
        <w:t xml:space="preserve"> </w:t>
      </w:r>
      <w:r w:rsidRPr="00C03239">
        <w:rPr>
          <w:sz w:val="24"/>
          <w:szCs w:val="24"/>
        </w:rPr>
        <w:t>atbildību</w:t>
      </w:r>
      <w:r w:rsidRPr="00C03239">
        <w:rPr>
          <w:spacing w:val="-12"/>
          <w:sz w:val="24"/>
          <w:szCs w:val="24"/>
        </w:rPr>
        <w:t xml:space="preserve"> </w:t>
      </w:r>
      <w:r w:rsidRPr="00C03239">
        <w:rPr>
          <w:sz w:val="24"/>
          <w:szCs w:val="24"/>
        </w:rPr>
        <w:t>par</w:t>
      </w:r>
      <w:r w:rsidRPr="00C03239">
        <w:rPr>
          <w:spacing w:val="-12"/>
          <w:sz w:val="24"/>
          <w:szCs w:val="24"/>
        </w:rPr>
        <w:t xml:space="preserve"> </w:t>
      </w:r>
      <w:r w:rsidRPr="00C03239">
        <w:rPr>
          <w:sz w:val="24"/>
          <w:szCs w:val="24"/>
        </w:rPr>
        <w:t>šī</w:t>
      </w:r>
      <w:r w:rsidRPr="00C03239">
        <w:rPr>
          <w:spacing w:val="-11"/>
          <w:sz w:val="24"/>
          <w:szCs w:val="24"/>
        </w:rPr>
        <w:t xml:space="preserve"> </w:t>
      </w:r>
      <w:r w:rsidRPr="00C03239">
        <w:rPr>
          <w:sz w:val="24"/>
          <w:szCs w:val="24"/>
        </w:rPr>
        <w:t>pienākuma</w:t>
      </w:r>
      <w:r w:rsidRPr="00C03239">
        <w:rPr>
          <w:spacing w:val="-12"/>
          <w:sz w:val="24"/>
          <w:szCs w:val="24"/>
        </w:rPr>
        <w:t xml:space="preserve"> </w:t>
      </w:r>
      <w:r w:rsidRPr="00C03239">
        <w:rPr>
          <w:sz w:val="24"/>
          <w:szCs w:val="24"/>
        </w:rPr>
        <w:t>savlaicīgu</w:t>
      </w:r>
      <w:r w:rsidRPr="00C03239">
        <w:rPr>
          <w:spacing w:val="-10"/>
          <w:sz w:val="24"/>
          <w:szCs w:val="24"/>
        </w:rPr>
        <w:t xml:space="preserve"> </w:t>
      </w:r>
      <w:r w:rsidRPr="00C03239">
        <w:rPr>
          <w:sz w:val="24"/>
          <w:szCs w:val="24"/>
        </w:rPr>
        <w:t>nepildīšanu.</w:t>
      </w:r>
    </w:p>
    <w:p w14:paraId="44F22A28" w14:textId="77777777" w:rsidR="00300B41" w:rsidRPr="00C03239" w:rsidRDefault="00300B41" w:rsidP="00172CF9">
      <w:pPr>
        <w:pStyle w:val="Sarakstarindkopa"/>
        <w:widowControl w:val="0"/>
        <w:numPr>
          <w:ilvl w:val="1"/>
          <w:numId w:val="13"/>
        </w:numPr>
        <w:tabs>
          <w:tab w:val="left" w:pos="669"/>
        </w:tabs>
        <w:autoSpaceDE w:val="0"/>
        <w:autoSpaceDN w:val="0"/>
        <w:spacing w:after="120"/>
        <w:ind w:left="567" w:right="108" w:hanging="567"/>
        <w:contextualSpacing w:val="0"/>
        <w:jc w:val="both"/>
        <w:rPr>
          <w:sz w:val="24"/>
          <w:szCs w:val="24"/>
        </w:rPr>
      </w:pPr>
      <w:r w:rsidRPr="00C03239">
        <w:rPr>
          <w:sz w:val="24"/>
          <w:szCs w:val="24"/>
        </w:rPr>
        <w:t>Līgums sastādīts uz ___ (_______) lapām, trīs eksemplāros un ar diviem pielikumiem latviešu valodā, no kuriem viens eksemplārs tiks iesniegts Zemesgrāmatu nodaļai, viens – Apbūves tiesīgajam, viens – Īpašniekam. Visiem Līguma eksemplāriem ir vienāds juridisks</w:t>
      </w:r>
      <w:r w:rsidRPr="00C03239">
        <w:rPr>
          <w:spacing w:val="-2"/>
          <w:sz w:val="24"/>
          <w:szCs w:val="24"/>
        </w:rPr>
        <w:t xml:space="preserve"> </w:t>
      </w:r>
      <w:r w:rsidRPr="00C03239">
        <w:rPr>
          <w:sz w:val="24"/>
          <w:szCs w:val="24"/>
        </w:rPr>
        <w:t>spēks.</w:t>
      </w:r>
    </w:p>
    <w:p w14:paraId="194809BD" w14:textId="77777777" w:rsidR="00C176B0" w:rsidRPr="00C03239" w:rsidRDefault="00300B41" w:rsidP="00C176B0">
      <w:pPr>
        <w:pStyle w:val="Sarakstarindkopa"/>
        <w:widowControl w:val="0"/>
        <w:spacing w:after="120"/>
        <w:ind w:left="425"/>
        <w:contextualSpacing w:val="0"/>
        <w:jc w:val="center"/>
        <w:rPr>
          <w:b/>
          <w:sz w:val="24"/>
          <w:szCs w:val="24"/>
        </w:rPr>
      </w:pPr>
      <w:r w:rsidRPr="00C03239">
        <w:rPr>
          <w:b/>
          <w:sz w:val="24"/>
          <w:szCs w:val="24"/>
        </w:rPr>
        <w:t>10</w:t>
      </w:r>
      <w:r w:rsidR="00C176B0" w:rsidRPr="00C03239">
        <w:rPr>
          <w:b/>
          <w:sz w:val="24"/>
          <w:szCs w:val="24"/>
        </w:rPr>
        <w:t>.</w:t>
      </w:r>
      <w:r w:rsidRPr="00C03239">
        <w:rPr>
          <w:b/>
          <w:sz w:val="24"/>
          <w:szCs w:val="24"/>
        </w:rPr>
        <w:t xml:space="preserve"> Pušu</w:t>
      </w:r>
      <w:r w:rsidR="00C176B0" w:rsidRPr="00C03239">
        <w:rPr>
          <w:b/>
          <w:sz w:val="24"/>
          <w:szCs w:val="24"/>
        </w:rPr>
        <w:t xml:space="preserve"> rekvizīti</w:t>
      </w:r>
      <w:r w:rsidRPr="00C03239">
        <w:rPr>
          <w:b/>
          <w:sz w:val="24"/>
          <w:szCs w:val="24"/>
        </w:rPr>
        <w:t xml:space="preserve"> un paraksti</w:t>
      </w:r>
    </w:p>
    <w:tbl>
      <w:tblPr>
        <w:tblW w:w="8820" w:type="dxa"/>
        <w:tblInd w:w="360" w:type="dxa"/>
        <w:tblLayout w:type="fixed"/>
        <w:tblLook w:val="01E0" w:firstRow="1" w:lastRow="1" w:firstColumn="1" w:lastColumn="1" w:noHBand="0" w:noVBand="0"/>
      </w:tblPr>
      <w:tblGrid>
        <w:gridCol w:w="4408"/>
        <w:gridCol w:w="4412"/>
      </w:tblGrid>
      <w:tr w:rsidR="00C176B0" w:rsidRPr="00C03239" w14:paraId="26BD2379" w14:textId="77777777" w:rsidTr="00D07508">
        <w:trPr>
          <w:trHeight w:val="1110"/>
        </w:trPr>
        <w:tc>
          <w:tcPr>
            <w:tcW w:w="4408" w:type="dxa"/>
          </w:tcPr>
          <w:p w14:paraId="7BAA5CE4" w14:textId="77777777" w:rsidR="00C176B0" w:rsidRPr="00C03239" w:rsidRDefault="00C176B0" w:rsidP="00D07508">
            <w:pPr>
              <w:widowControl w:val="0"/>
              <w:tabs>
                <w:tab w:val="left" w:pos="2940"/>
                <w:tab w:val="left" w:pos="3360"/>
              </w:tabs>
              <w:rPr>
                <w:b/>
                <w:sz w:val="24"/>
                <w:szCs w:val="24"/>
              </w:rPr>
            </w:pPr>
            <w:r w:rsidRPr="00C03239">
              <w:rPr>
                <w:b/>
                <w:sz w:val="24"/>
                <w:szCs w:val="24"/>
              </w:rPr>
              <w:t>Īpašnieks</w:t>
            </w:r>
          </w:p>
          <w:p w14:paraId="51BA90BC" w14:textId="77777777" w:rsidR="00C176B0" w:rsidRPr="00C03239" w:rsidRDefault="00C176B0" w:rsidP="00D07508">
            <w:pPr>
              <w:widowControl w:val="0"/>
              <w:tabs>
                <w:tab w:val="left" w:pos="0"/>
              </w:tabs>
              <w:rPr>
                <w:b/>
                <w:bCs/>
                <w:sz w:val="24"/>
                <w:szCs w:val="24"/>
              </w:rPr>
            </w:pPr>
            <w:r w:rsidRPr="00C03239">
              <w:rPr>
                <w:b/>
                <w:bCs/>
                <w:sz w:val="24"/>
                <w:szCs w:val="24"/>
              </w:rPr>
              <w:t>Limbažu novada pašvaldība</w:t>
            </w:r>
          </w:p>
          <w:p w14:paraId="7D4F6A83" w14:textId="77777777" w:rsidR="00C176B0" w:rsidRPr="00C03239" w:rsidRDefault="00C176B0" w:rsidP="00D07508">
            <w:pPr>
              <w:widowControl w:val="0"/>
              <w:tabs>
                <w:tab w:val="left" w:pos="0"/>
              </w:tabs>
              <w:rPr>
                <w:bCs/>
                <w:sz w:val="24"/>
                <w:szCs w:val="24"/>
              </w:rPr>
            </w:pPr>
            <w:r w:rsidRPr="00C03239">
              <w:rPr>
                <w:bCs/>
                <w:sz w:val="24"/>
                <w:szCs w:val="24"/>
              </w:rPr>
              <w:t>Nodokļu maksātāja reģ. Nr.90009114631</w:t>
            </w:r>
          </w:p>
          <w:p w14:paraId="6AB62B35" w14:textId="77777777" w:rsidR="00C176B0" w:rsidRPr="00C03239" w:rsidRDefault="00C176B0" w:rsidP="00D07508">
            <w:pPr>
              <w:widowControl w:val="0"/>
              <w:tabs>
                <w:tab w:val="left" w:pos="0"/>
              </w:tabs>
              <w:rPr>
                <w:bCs/>
                <w:sz w:val="24"/>
                <w:szCs w:val="24"/>
              </w:rPr>
            </w:pPr>
            <w:r w:rsidRPr="00C03239">
              <w:rPr>
                <w:bCs/>
                <w:sz w:val="24"/>
                <w:szCs w:val="24"/>
              </w:rPr>
              <w:t>Juridiskā adrese: Rīgas iela 16, Limbaži,</w:t>
            </w:r>
          </w:p>
          <w:p w14:paraId="69A487C3" w14:textId="77777777" w:rsidR="00C176B0" w:rsidRPr="00C03239" w:rsidRDefault="00C176B0" w:rsidP="00D07508">
            <w:pPr>
              <w:widowControl w:val="0"/>
              <w:tabs>
                <w:tab w:val="left" w:pos="0"/>
              </w:tabs>
              <w:rPr>
                <w:bCs/>
                <w:sz w:val="24"/>
                <w:szCs w:val="24"/>
              </w:rPr>
            </w:pPr>
            <w:r w:rsidRPr="00C03239">
              <w:rPr>
                <w:bCs/>
                <w:sz w:val="24"/>
                <w:szCs w:val="24"/>
              </w:rPr>
              <w:t>Limbažu novads, LV-4001</w:t>
            </w:r>
          </w:p>
          <w:p w14:paraId="67F9392D" w14:textId="77777777" w:rsidR="00C176B0" w:rsidRPr="00C03239" w:rsidRDefault="00C176B0" w:rsidP="00D07508">
            <w:pPr>
              <w:widowControl w:val="0"/>
              <w:tabs>
                <w:tab w:val="left" w:pos="0"/>
              </w:tabs>
              <w:rPr>
                <w:bCs/>
                <w:sz w:val="24"/>
                <w:szCs w:val="24"/>
              </w:rPr>
            </w:pPr>
            <w:r w:rsidRPr="00C03239">
              <w:rPr>
                <w:bCs/>
                <w:sz w:val="24"/>
                <w:szCs w:val="24"/>
              </w:rPr>
              <w:t>Bankas rekvizīti: AS „SEB banka”</w:t>
            </w:r>
          </w:p>
          <w:p w14:paraId="5F135E6B" w14:textId="77777777" w:rsidR="00C176B0" w:rsidRPr="00C03239" w:rsidRDefault="00C176B0" w:rsidP="00D07508">
            <w:pPr>
              <w:pStyle w:val="Pamatteksts"/>
              <w:rPr>
                <w:szCs w:val="24"/>
              </w:rPr>
            </w:pPr>
            <w:r w:rsidRPr="00C03239">
              <w:rPr>
                <w:bCs/>
                <w:szCs w:val="24"/>
              </w:rPr>
              <w:t>Konts Nr.LV37UNLA0050014284308</w:t>
            </w:r>
          </w:p>
          <w:p w14:paraId="051A1E5E" w14:textId="77777777" w:rsidR="00C176B0" w:rsidRPr="00C03239" w:rsidRDefault="00C176B0" w:rsidP="00D07508">
            <w:pPr>
              <w:pStyle w:val="Pamatteksts"/>
              <w:rPr>
                <w:szCs w:val="24"/>
              </w:rPr>
            </w:pPr>
            <w:r w:rsidRPr="00C03239">
              <w:rPr>
                <w:bCs/>
                <w:szCs w:val="24"/>
              </w:rPr>
              <w:t>Kods UNLALV2X</w:t>
            </w:r>
          </w:p>
          <w:p w14:paraId="560BBA6A" w14:textId="77777777" w:rsidR="00C176B0" w:rsidRPr="00C03239" w:rsidRDefault="00C176B0" w:rsidP="00D07508">
            <w:pPr>
              <w:widowControl w:val="0"/>
              <w:rPr>
                <w:sz w:val="24"/>
                <w:szCs w:val="24"/>
              </w:rPr>
            </w:pPr>
          </w:p>
          <w:p w14:paraId="1AFB4C2D" w14:textId="77777777" w:rsidR="00C176B0" w:rsidRPr="00C03239" w:rsidRDefault="00C176B0" w:rsidP="00D07508">
            <w:pPr>
              <w:widowControl w:val="0"/>
              <w:ind w:firstLine="420"/>
              <w:rPr>
                <w:sz w:val="24"/>
                <w:szCs w:val="24"/>
              </w:rPr>
            </w:pPr>
          </w:p>
          <w:p w14:paraId="35A621C1" w14:textId="77777777" w:rsidR="00C176B0" w:rsidRPr="00C03239" w:rsidRDefault="00C176B0" w:rsidP="00D07508">
            <w:pPr>
              <w:widowControl w:val="0"/>
              <w:rPr>
                <w:sz w:val="24"/>
                <w:szCs w:val="24"/>
              </w:rPr>
            </w:pPr>
            <w:r w:rsidRPr="00C03239">
              <w:rPr>
                <w:sz w:val="24"/>
                <w:szCs w:val="24"/>
              </w:rPr>
              <w:t>________________________________</w:t>
            </w:r>
          </w:p>
          <w:p w14:paraId="4169C6EC" w14:textId="77777777" w:rsidR="00C176B0" w:rsidRPr="00C03239" w:rsidRDefault="00C176B0" w:rsidP="00D07508">
            <w:pPr>
              <w:widowControl w:val="0"/>
              <w:tabs>
                <w:tab w:val="left" w:pos="2940"/>
                <w:tab w:val="left" w:pos="3360"/>
              </w:tabs>
              <w:rPr>
                <w:sz w:val="24"/>
                <w:szCs w:val="24"/>
              </w:rPr>
            </w:pPr>
            <w:r w:rsidRPr="00C03239">
              <w:rPr>
                <w:sz w:val="24"/>
                <w:szCs w:val="24"/>
              </w:rPr>
              <w:t xml:space="preserve">                                               D.Zemmers</w:t>
            </w:r>
          </w:p>
        </w:tc>
        <w:tc>
          <w:tcPr>
            <w:tcW w:w="4412" w:type="dxa"/>
          </w:tcPr>
          <w:p w14:paraId="12013576" w14:textId="77777777" w:rsidR="00C176B0" w:rsidRPr="00C03239" w:rsidRDefault="00C176B0" w:rsidP="00D07508">
            <w:pPr>
              <w:widowControl w:val="0"/>
              <w:tabs>
                <w:tab w:val="left" w:pos="2940"/>
                <w:tab w:val="left" w:pos="3360"/>
              </w:tabs>
              <w:rPr>
                <w:b/>
                <w:sz w:val="24"/>
                <w:szCs w:val="24"/>
              </w:rPr>
            </w:pPr>
            <w:r w:rsidRPr="00C03239">
              <w:rPr>
                <w:b/>
                <w:sz w:val="24"/>
                <w:szCs w:val="24"/>
              </w:rPr>
              <w:t>Apbūves tiesīgais</w:t>
            </w:r>
          </w:p>
          <w:p w14:paraId="536CAEA8" w14:textId="77777777" w:rsidR="00C176B0" w:rsidRPr="00C03239" w:rsidRDefault="00C176B0" w:rsidP="00D07508">
            <w:pPr>
              <w:rPr>
                <w:b/>
                <w:sz w:val="24"/>
                <w:szCs w:val="24"/>
              </w:rPr>
            </w:pPr>
            <w:r w:rsidRPr="00C03239">
              <w:rPr>
                <w:b/>
                <w:sz w:val="24"/>
                <w:szCs w:val="24"/>
              </w:rPr>
              <w:t>__________________________________</w:t>
            </w:r>
          </w:p>
          <w:p w14:paraId="0B75451E" w14:textId="77777777" w:rsidR="00C176B0" w:rsidRPr="00C03239" w:rsidRDefault="00C176B0" w:rsidP="00D07508">
            <w:pPr>
              <w:rPr>
                <w:sz w:val="24"/>
                <w:szCs w:val="24"/>
              </w:rPr>
            </w:pPr>
            <w:r w:rsidRPr="00C03239">
              <w:rPr>
                <w:sz w:val="24"/>
                <w:szCs w:val="24"/>
              </w:rPr>
              <w:t>__________________________________</w:t>
            </w:r>
          </w:p>
          <w:p w14:paraId="2CE93A76" w14:textId="77777777" w:rsidR="00C176B0" w:rsidRPr="00C03239" w:rsidRDefault="00C176B0" w:rsidP="00D07508">
            <w:pPr>
              <w:rPr>
                <w:sz w:val="24"/>
                <w:szCs w:val="24"/>
              </w:rPr>
            </w:pPr>
            <w:r w:rsidRPr="00C03239">
              <w:rPr>
                <w:sz w:val="24"/>
                <w:szCs w:val="24"/>
              </w:rPr>
              <w:t>Adrese: ____________________________</w:t>
            </w:r>
          </w:p>
          <w:p w14:paraId="0A747AF1" w14:textId="77777777" w:rsidR="00C176B0" w:rsidRPr="00C03239" w:rsidRDefault="00C176B0" w:rsidP="00D07508">
            <w:pPr>
              <w:rPr>
                <w:sz w:val="24"/>
                <w:szCs w:val="24"/>
              </w:rPr>
            </w:pPr>
            <w:r w:rsidRPr="00C03239">
              <w:rPr>
                <w:sz w:val="24"/>
                <w:szCs w:val="24"/>
              </w:rPr>
              <w:t>__________________________________</w:t>
            </w:r>
          </w:p>
          <w:p w14:paraId="319D1A43" w14:textId="77777777" w:rsidR="00C176B0" w:rsidRPr="00C03239" w:rsidRDefault="00C176B0" w:rsidP="00D07508">
            <w:pPr>
              <w:rPr>
                <w:sz w:val="24"/>
                <w:szCs w:val="24"/>
              </w:rPr>
            </w:pPr>
            <w:r w:rsidRPr="00C03239">
              <w:rPr>
                <w:sz w:val="24"/>
                <w:szCs w:val="24"/>
              </w:rPr>
              <w:t>Bankas rekvizīti:</w:t>
            </w:r>
          </w:p>
          <w:p w14:paraId="73054458" w14:textId="77777777" w:rsidR="00C176B0" w:rsidRPr="00C03239" w:rsidRDefault="00C176B0" w:rsidP="00D07508">
            <w:pPr>
              <w:rPr>
                <w:sz w:val="24"/>
                <w:szCs w:val="24"/>
              </w:rPr>
            </w:pPr>
            <w:r w:rsidRPr="00C03239">
              <w:rPr>
                <w:sz w:val="24"/>
                <w:szCs w:val="24"/>
              </w:rPr>
              <w:t>__________________________________</w:t>
            </w:r>
          </w:p>
          <w:p w14:paraId="2C1BD32A" w14:textId="77777777" w:rsidR="00C176B0" w:rsidRPr="00C03239" w:rsidRDefault="00C176B0" w:rsidP="00D07508">
            <w:pPr>
              <w:jc w:val="both"/>
              <w:rPr>
                <w:sz w:val="24"/>
                <w:szCs w:val="24"/>
              </w:rPr>
            </w:pPr>
            <w:r w:rsidRPr="00C03239">
              <w:rPr>
                <w:sz w:val="24"/>
                <w:szCs w:val="24"/>
              </w:rPr>
              <w:t>Konts Nr.___________________________</w:t>
            </w:r>
          </w:p>
          <w:p w14:paraId="4280BB03" w14:textId="77777777" w:rsidR="00C176B0" w:rsidRPr="00C03239" w:rsidRDefault="00C176B0" w:rsidP="00D07508">
            <w:pPr>
              <w:rPr>
                <w:sz w:val="24"/>
                <w:szCs w:val="24"/>
              </w:rPr>
            </w:pPr>
            <w:r w:rsidRPr="00C03239">
              <w:rPr>
                <w:sz w:val="24"/>
                <w:szCs w:val="24"/>
              </w:rPr>
              <w:t>Kods ______________________________</w:t>
            </w:r>
          </w:p>
          <w:p w14:paraId="5F934A3D" w14:textId="77777777" w:rsidR="00C176B0" w:rsidRPr="00C03239" w:rsidRDefault="00C176B0" w:rsidP="00D07508">
            <w:pPr>
              <w:rPr>
                <w:sz w:val="24"/>
                <w:szCs w:val="24"/>
              </w:rPr>
            </w:pPr>
          </w:p>
          <w:p w14:paraId="3093F26F" w14:textId="77777777" w:rsidR="00C176B0" w:rsidRPr="00C03239" w:rsidRDefault="00C176B0" w:rsidP="00D07508">
            <w:pPr>
              <w:rPr>
                <w:sz w:val="24"/>
                <w:szCs w:val="24"/>
              </w:rPr>
            </w:pPr>
          </w:p>
          <w:p w14:paraId="36C851DC" w14:textId="77777777" w:rsidR="00C176B0" w:rsidRPr="00C03239" w:rsidRDefault="00C176B0" w:rsidP="00D07508">
            <w:pPr>
              <w:widowControl w:val="0"/>
              <w:tabs>
                <w:tab w:val="left" w:pos="2940"/>
                <w:tab w:val="left" w:pos="3360"/>
              </w:tabs>
              <w:rPr>
                <w:b/>
                <w:bCs/>
                <w:sz w:val="24"/>
                <w:szCs w:val="24"/>
              </w:rPr>
            </w:pPr>
            <w:r w:rsidRPr="00C03239">
              <w:rPr>
                <w:sz w:val="24"/>
                <w:szCs w:val="24"/>
              </w:rPr>
              <w:t>__________________________________</w:t>
            </w:r>
          </w:p>
          <w:p w14:paraId="3DF92DFA" w14:textId="77777777" w:rsidR="00C176B0" w:rsidRPr="00C03239" w:rsidRDefault="00C176B0" w:rsidP="00D07508">
            <w:pPr>
              <w:widowControl w:val="0"/>
              <w:tabs>
                <w:tab w:val="left" w:pos="2940"/>
                <w:tab w:val="left" w:pos="3360"/>
              </w:tabs>
              <w:rPr>
                <w:b/>
                <w:bCs/>
                <w:sz w:val="24"/>
                <w:szCs w:val="24"/>
              </w:rPr>
            </w:pPr>
          </w:p>
          <w:p w14:paraId="1B65AD7C" w14:textId="77777777" w:rsidR="00C176B0" w:rsidRPr="00C03239" w:rsidRDefault="00C176B0" w:rsidP="00D07508">
            <w:pPr>
              <w:widowControl w:val="0"/>
              <w:tabs>
                <w:tab w:val="left" w:pos="2940"/>
                <w:tab w:val="left" w:pos="3360"/>
              </w:tabs>
              <w:rPr>
                <w:sz w:val="24"/>
                <w:szCs w:val="24"/>
              </w:rPr>
            </w:pPr>
          </w:p>
        </w:tc>
      </w:tr>
    </w:tbl>
    <w:p w14:paraId="41069FFD" w14:textId="77777777" w:rsidR="00C176B0" w:rsidRPr="00C03239" w:rsidRDefault="00C176B0">
      <w:pPr>
        <w:rPr>
          <w:color w:val="FF0000"/>
          <w:sz w:val="24"/>
          <w:szCs w:val="24"/>
        </w:rPr>
      </w:pPr>
    </w:p>
    <w:sectPr w:rsidR="00C176B0" w:rsidRPr="00C03239" w:rsidSect="00A227D6">
      <w:footerReference w:type="default" r:id="rId10"/>
      <w:pgSz w:w="11906" w:h="16838" w:code="9"/>
      <w:pgMar w:top="1134" w:right="851" w:bottom="1134"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AB8902" w14:textId="77777777" w:rsidR="00F91EEB" w:rsidRDefault="00F91EEB" w:rsidP="00C00E8B">
      <w:r>
        <w:separator/>
      </w:r>
    </w:p>
  </w:endnote>
  <w:endnote w:type="continuationSeparator" w:id="0">
    <w:p w14:paraId="73155528" w14:textId="77777777" w:rsidR="00F91EEB" w:rsidRDefault="00F91EEB" w:rsidP="00C00E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00004FF" w:usb2="00000000" w:usb3="00000000" w:csb0="0000019F" w:csb1="00000000"/>
  </w:font>
  <w:font w:name="Lucida Sans Unicode">
    <w:panose1 w:val="020B0602030504020204"/>
    <w:charset w:val="BA"/>
    <w:family w:val="swiss"/>
    <w:pitch w:val="variable"/>
    <w:sig w:usb0="80000AFF" w:usb1="0000396B" w:usb2="00000000" w:usb3="00000000" w:csb0="000000BF" w:csb1="00000000"/>
  </w:font>
  <w:font w:name="TimesNewRoman,Bold">
    <w:altName w:val="Arial Unicode MS"/>
    <w:panose1 w:val="00000000000000000000"/>
    <w:charset w:val="80"/>
    <w:family w:val="auto"/>
    <w:notTrueType/>
    <w:pitch w:val="default"/>
    <w:sig w:usb0="00000000" w:usb1="08070000" w:usb2="00000010" w:usb3="00000000" w:csb0="00020000" w:csb1="00000000"/>
  </w:font>
  <w:font w:name="Arial">
    <w:panose1 w:val="020B0604020202020204"/>
    <w:charset w:val="BA"/>
    <w:family w:val="swiss"/>
    <w:pitch w:val="variable"/>
    <w:sig w:usb0="E0002EFF" w:usb1="C000785B" w:usb2="00000009" w:usb3="00000000" w:csb0="000001FF" w:csb1="00000000"/>
  </w:font>
  <w:font w:name="TimesNewRoman">
    <w:altName w:val="MS Gothic"/>
    <w:panose1 w:val="00000000000000000000"/>
    <w:charset w:val="80"/>
    <w:family w:val="auto"/>
    <w:notTrueType/>
    <w:pitch w:val="default"/>
    <w:sig w:usb0="00000000" w:usb1="08070000" w:usb2="00000010" w:usb3="00000000" w:csb0="00020000" w:csb1="00000000"/>
  </w:font>
  <w:font w:name="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642D2" w14:textId="77777777" w:rsidR="007734F3" w:rsidRDefault="007734F3">
    <w:pPr>
      <w:pStyle w:val="Pamatteksts"/>
      <w:spacing w:line="14" w:lineRule="auto"/>
      <w:jc w:val="left"/>
      <w:rPr>
        <w:sz w:val="20"/>
      </w:rPr>
    </w:pPr>
    <w:r>
      <w:rPr>
        <w:noProof/>
      </w:rPr>
      <mc:AlternateContent>
        <mc:Choice Requires="wps">
          <w:drawing>
            <wp:anchor distT="0" distB="0" distL="114300" distR="114300" simplePos="0" relativeHeight="251659264" behindDoc="1" locked="0" layoutInCell="1" allowOverlap="1" wp14:anchorId="708267F4" wp14:editId="55DAF8D8">
              <wp:simplePos x="0" y="0"/>
              <wp:positionH relativeFrom="page">
                <wp:posOffset>6728460</wp:posOffset>
              </wp:positionH>
              <wp:positionV relativeFrom="page">
                <wp:posOffset>9874250</wp:posOffset>
              </wp:positionV>
              <wp:extent cx="152400" cy="194310"/>
              <wp:effectExtent l="0"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C896463" w14:textId="77777777" w:rsidR="007734F3" w:rsidRDefault="007734F3">
                          <w:pPr>
                            <w:pStyle w:val="Pamatteksts"/>
                            <w:spacing w:before="10"/>
                            <w:ind w:left="60"/>
                            <w:jc w:val="lef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8267F4" id="_x0000_t202" coordsize="21600,21600" o:spt="202" path="m,l,21600r21600,l21600,xe">
              <v:stroke joinstyle="miter"/>
              <v:path gradientshapeok="t" o:connecttype="rect"/>
            </v:shapetype>
            <v:shape id="Text Box 1" o:spid="_x0000_s1026" type="#_x0000_t202" style="position:absolute;margin-left:529.8pt;margin-top:777.5pt;width:12pt;height:15.3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" filled="f" stroked="f">
              <v:textbox inset="0,0,0,0">
                <w:txbxContent>
                  <w:p w14:paraId="4C896463" w14:textId="77777777" w:rsidR="007734F3" w:rsidRDefault="007734F3">
                    <w:pPr>
                      <w:pStyle w:val="Pamatteksts"/>
                      <w:spacing w:before="10"/>
                      <w:ind w:left="60"/>
                      <w:jc w:val="left"/>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7D022" w14:textId="77777777" w:rsidR="00F91EEB" w:rsidRDefault="00F91EEB" w:rsidP="00C00E8B">
      <w:r>
        <w:separator/>
      </w:r>
    </w:p>
  </w:footnote>
  <w:footnote w:type="continuationSeparator" w:id="0">
    <w:p w14:paraId="6C63D14F" w14:textId="77777777" w:rsidR="00F91EEB" w:rsidRDefault="00F91EEB" w:rsidP="00C00E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88694818"/>
      <w:docPartObj>
        <w:docPartGallery w:val="Page Numbers (Top of Page)"/>
        <w:docPartUnique/>
      </w:docPartObj>
    </w:sdtPr>
    <w:sdtEndPr>
      <w:rPr>
        <w:sz w:val="24"/>
        <w:szCs w:val="24"/>
      </w:rPr>
    </w:sdtEndPr>
    <w:sdtContent>
      <w:p w14:paraId="167DF857" w14:textId="760A1D36" w:rsidR="00571B7F" w:rsidRPr="00571B7F" w:rsidRDefault="00571B7F">
        <w:pPr>
          <w:pStyle w:val="Galvene"/>
          <w:jc w:val="center"/>
          <w:rPr>
            <w:sz w:val="24"/>
            <w:szCs w:val="24"/>
          </w:rPr>
        </w:pPr>
        <w:r w:rsidRPr="00571B7F">
          <w:rPr>
            <w:sz w:val="24"/>
            <w:szCs w:val="24"/>
          </w:rPr>
          <w:fldChar w:fldCharType="begin"/>
        </w:r>
        <w:r w:rsidRPr="00571B7F">
          <w:rPr>
            <w:sz w:val="24"/>
            <w:szCs w:val="24"/>
          </w:rPr>
          <w:instrText>PAGE   \* MERGEFORMAT</w:instrText>
        </w:r>
        <w:r w:rsidRPr="00571B7F">
          <w:rPr>
            <w:sz w:val="24"/>
            <w:szCs w:val="24"/>
          </w:rPr>
          <w:fldChar w:fldCharType="separate"/>
        </w:r>
        <w:r w:rsidRPr="00571B7F">
          <w:rPr>
            <w:sz w:val="24"/>
            <w:szCs w:val="24"/>
          </w:rPr>
          <w:t>2</w:t>
        </w:r>
        <w:r w:rsidRPr="00571B7F">
          <w:rPr>
            <w:sz w:val="24"/>
            <w:szCs w:val="24"/>
          </w:rPr>
          <w:fldChar w:fldCharType="end"/>
        </w:r>
      </w:p>
    </w:sdtContent>
  </w:sdt>
  <w:p w14:paraId="0B7D4265" w14:textId="77777777" w:rsidR="00571B7F" w:rsidRPr="00571B7F" w:rsidRDefault="00571B7F">
    <w:pPr>
      <w:pStyle w:val="Galvene"/>
      <w:rPr>
        <w:sz w:val="24"/>
        <w:szCs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E63F9" w14:textId="74A0E86E" w:rsidR="00571B7F" w:rsidRDefault="00571B7F">
    <w:pPr>
      <w:pStyle w:val="Galvene"/>
    </w:pPr>
    <w:r w:rsidRPr="00571B7F">
      <w:rPr>
        <w:rFonts w:eastAsia="Calibri" w:cs="Arial"/>
        <w:noProof/>
        <w:sz w:val="2"/>
        <w:szCs w:val="2"/>
      </w:rPr>
      <w:drawing>
        <wp:anchor distT="0" distB="0" distL="114300" distR="114300" simplePos="0" relativeHeight="251656704" behindDoc="1" locked="0" layoutInCell="1" allowOverlap="1" wp14:anchorId="5C01C4FC" wp14:editId="63778EB1">
          <wp:simplePos x="0" y="0"/>
          <wp:positionH relativeFrom="page">
            <wp:posOffset>-68580</wp:posOffset>
          </wp:positionH>
          <wp:positionV relativeFrom="paragraph">
            <wp:posOffset>-457200</wp:posOffset>
          </wp:positionV>
          <wp:extent cx="7600950" cy="2762250"/>
          <wp:effectExtent l="0" t="0" r="0" b="0"/>
          <wp:wrapTight wrapText="bothSides">
            <wp:wrapPolygon edited="0">
              <wp:start x="0" y="0"/>
              <wp:lineTo x="0" y="21451"/>
              <wp:lineTo x="21546" y="21451"/>
              <wp:lineTo x="21546" y="0"/>
              <wp:lineTo x="0" y="0"/>
            </wp:wrapPolygon>
          </wp:wrapTight>
          <wp:docPr id="13" name="Attēls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00950" cy="27622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71525"/>
    <w:multiLevelType w:val="hybridMultilevel"/>
    <w:tmpl w:val="5706E5BC"/>
    <w:lvl w:ilvl="0" w:tplc="0AEEC80A">
      <w:start w:val="1"/>
      <w:numFmt w:val="decimal"/>
      <w:lvlText w:val="6.%1."/>
      <w:lvlJc w:val="left"/>
      <w:pPr>
        <w:ind w:left="1260" w:hanging="360"/>
      </w:pPr>
      <w:rPr>
        <w:rFonts w:hint="default"/>
        <w:color w:val="auto"/>
      </w:rPr>
    </w:lvl>
    <w:lvl w:ilvl="1" w:tplc="04260019">
      <w:start w:val="1"/>
      <w:numFmt w:val="lowerLetter"/>
      <w:lvlText w:val="%2."/>
      <w:lvlJc w:val="left"/>
      <w:pPr>
        <w:ind w:left="1980" w:hanging="360"/>
      </w:pPr>
    </w:lvl>
    <w:lvl w:ilvl="2" w:tplc="0426001B">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1" w15:restartNumberingAfterBreak="0">
    <w:nsid w:val="073830B9"/>
    <w:multiLevelType w:val="hybridMultilevel"/>
    <w:tmpl w:val="C82E2C54"/>
    <w:lvl w:ilvl="0" w:tplc="E0A0D5A6">
      <w:start w:val="1"/>
      <w:numFmt w:val="decimal"/>
      <w:lvlText w:val="2.%1."/>
      <w:lvlJc w:val="left"/>
      <w:pPr>
        <w:ind w:left="1353" w:hanging="360"/>
      </w:pPr>
      <w:rPr>
        <w:rFonts w:hint="default"/>
        <w:sz w:val="24"/>
        <w:szCs w:val="24"/>
      </w:rPr>
    </w:lvl>
    <w:lvl w:ilvl="1" w:tplc="04260019">
      <w:start w:val="1"/>
      <w:numFmt w:val="lowerLetter"/>
      <w:lvlText w:val="%2."/>
      <w:lvlJc w:val="left"/>
      <w:pPr>
        <w:ind w:left="1920" w:hanging="360"/>
      </w:pPr>
    </w:lvl>
    <w:lvl w:ilvl="2" w:tplc="0426001B" w:tentative="1">
      <w:start w:val="1"/>
      <w:numFmt w:val="lowerRoman"/>
      <w:lvlText w:val="%3."/>
      <w:lvlJc w:val="right"/>
      <w:pPr>
        <w:ind w:left="2640" w:hanging="180"/>
      </w:pPr>
    </w:lvl>
    <w:lvl w:ilvl="3" w:tplc="0426000F" w:tentative="1">
      <w:start w:val="1"/>
      <w:numFmt w:val="decimal"/>
      <w:lvlText w:val="%4."/>
      <w:lvlJc w:val="left"/>
      <w:pPr>
        <w:ind w:left="3360" w:hanging="360"/>
      </w:pPr>
    </w:lvl>
    <w:lvl w:ilvl="4" w:tplc="04260019" w:tentative="1">
      <w:start w:val="1"/>
      <w:numFmt w:val="lowerLetter"/>
      <w:lvlText w:val="%5."/>
      <w:lvlJc w:val="left"/>
      <w:pPr>
        <w:ind w:left="4080" w:hanging="360"/>
      </w:pPr>
    </w:lvl>
    <w:lvl w:ilvl="5" w:tplc="0426001B" w:tentative="1">
      <w:start w:val="1"/>
      <w:numFmt w:val="lowerRoman"/>
      <w:lvlText w:val="%6."/>
      <w:lvlJc w:val="right"/>
      <w:pPr>
        <w:ind w:left="4800" w:hanging="180"/>
      </w:pPr>
    </w:lvl>
    <w:lvl w:ilvl="6" w:tplc="0426000F" w:tentative="1">
      <w:start w:val="1"/>
      <w:numFmt w:val="decimal"/>
      <w:lvlText w:val="%7."/>
      <w:lvlJc w:val="left"/>
      <w:pPr>
        <w:ind w:left="5520" w:hanging="360"/>
      </w:pPr>
    </w:lvl>
    <w:lvl w:ilvl="7" w:tplc="04260019" w:tentative="1">
      <w:start w:val="1"/>
      <w:numFmt w:val="lowerLetter"/>
      <w:lvlText w:val="%8."/>
      <w:lvlJc w:val="left"/>
      <w:pPr>
        <w:ind w:left="6240" w:hanging="360"/>
      </w:pPr>
    </w:lvl>
    <w:lvl w:ilvl="8" w:tplc="0426001B" w:tentative="1">
      <w:start w:val="1"/>
      <w:numFmt w:val="lowerRoman"/>
      <w:lvlText w:val="%9."/>
      <w:lvlJc w:val="right"/>
      <w:pPr>
        <w:ind w:left="6960" w:hanging="180"/>
      </w:pPr>
    </w:lvl>
  </w:abstractNum>
  <w:abstractNum w:abstractNumId="2" w15:restartNumberingAfterBreak="0">
    <w:nsid w:val="0E8A6E57"/>
    <w:multiLevelType w:val="multilevel"/>
    <w:tmpl w:val="8E5AA888"/>
    <w:lvl w:ilvl="0">
      <w:start w:val="5"/>
      <w:numFmt w:val="decimal"/>
      <w:lvlText w:val="%1."/>
      <w:lvlJc w:val="left"/>
      <w:pPr>
        <w:ind w:left="540" w:hanging="540"/>
      </w:pPr>
      <w:rPr>
        <w:rFonts w:hint="default"/>
      </w:rPr>
    </w:lvl>
    <w:lvl w:ilvl="1">
      <w:start w:val="2"/>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 w15:restartNumberingAfterBreak="0">
    <w:nsid w:val="130441DD"/>
    <w:multiLevelType w:val="hybridMultilevel"/>
    <w:tmpl w:val="E514D536"/>
    <w:lvl w:ilvl="0" w:tplc="58285E4C">
      <w:start w:val="1"/>
      <w:numFmt w:val="decimal"/>
      <w:lvlText w:val="4.%1."/>
      <w:lvlJc w:val="left"/>
      <w:pPr>
        <w:ind w:left="1260" w:hanging="360"/>
      </w:pPr>
      <w:rPr>
        <w:rFonts w:ascii="Times New Roman" w:hAnsi="Times New Roman" w:cs="Times New Roman" w:hint="default"/>
      </w:rPr>
    </w:lvl>
    <w:lvl w:ilvl="1" w:tplc="04260019" w:tentative="1">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4" w15:restartNumberingAfterBreak="0">
    <w:nsid w:val="147A3A41"/>
    <w:multiLevelType w:val="hybridMultilevel"/>
    <w:tmpl w:val="BFC0AA3A"/>
    <w:lvl w:ilvl="0" w:tplc="1582A0CC">
      <w:start w:val="1"/>
      <w:numFmt w:val="decimal"/>
      <w:lvlText w:val="5.%1."/>
      <w:lvlJc w:val="left"/>
      <w:pPr>
        <w:ind w:left="1260" w:hanging="360"/>
      </w:pPr>
      <w:rPr>
        <w:rFonts w:hint="default"/>
        <w:color w:val="auto"/>
      </w:rPr>
    </w:lvl>
    <w:lvl w:ilvl="1" w:tplc="04260019">
      <w:start w:val="1"/>
      <w:numFmt w:val="lowerLetter"/>
      <w:lvlText w:val="%2."/>
      <w:lvlJc w:val="left"/>
      <w:pPr>
        <w:ind w:left="1980" w:hanging="360"/>
      </w:pPr>
    </w:lvl>
    <w:lvl w:ilvl="2" w:tplc="0426001B" w:tentative="1">
      <w:start w:val="1"/>
      <w:numFmt w:val="lowerRoman"/>
      <w:lvlText w:val="%3."/>
      <w:lvlJc w:val="right"/>
      <w:pPr>
        <w:ind w:left="2700" w:hanging="180"/>
      </w:pPr>
    </w:lvl>
    <w:lvl w:ilvl="3" w:tplc="0426000F" w:tentative="1">
      <w:start w:val="1"/>
      <w:numFmt w:val="decimal"/>
      <w:lvlText w:val="%4."/>
      <w:lvlJc w:val="left"/>
      <w:pPr>
        <w:ind w:left="3420" w:hanging="360"/>
      </w:pPr>
    </w:lvl>
    <w:lvl w:ilvl="4" w:tplc="04260019" w:tentative="1">
      <w:start w:val="1"/>
      <w:numFmt w:val="lowerLetter"/>
      <w:lvlText w:val="%5."/>
      <w:lvlJc w:val="left"/>
      <w:pPr>
        <w:ind w:left="4140" w:hanging="360"/>
      </w:pPr>
    </w:lvl>
    <w:lvl w:ilvl="5" w:tplc="0426001B" w:tentative="1">
      <w:start w:val="1"/>
      <w:numFmt w:val="lowerRoman"/>
      <w:lvlText w:val="%6."/>
      <w:lvlJc w:val="right"/>
      <w:pPr>
        <w:ind w:left="4860" w:hanging="180"/>
      </w:pPr>
    </w:lvl>
    <w:lvl w:ilvl="6" w:tplc="0426000F" w:tentative="1">
      <w:start w:val="1"/>
      <w:numFmt w:val="decimal"/>
      <w:lvlText w:val="%7."/>
      <w:lvlJc w:val="left"/>
      <w:pPr>
        <w:ind w:left="5580" w:hanging="360"/>
      </w:pPr>
    </w:lvl>
    <w:lvl w:ilvl="7" w:tplc="04260019" w:tentative="1">
      <w:start w:val="1"/>
      <w:numFmt w:val="lowerLetter"/>
      <w:lvlText w:val="%8."/>
      <w:lvlJc w:val="left"/>
      <w:pPr>
        <w:ind w:left="6300" w:hanging="360"/>
      </w:pPr>
    </w:lvl>
    <w:lvl w:ilvl="8" w:tplc="0426001B" w:tentative="1">
      <w:start w:val="1"/>
      <w:numFmt w:val="lowerRoman"/>
      <w:lvlText w:val="%9."/>
      <w:lvlJc w:val="right"/>
      <w:pPr>
        <w:ind w:left="7020" w:hanging="180"/>
      </w:pPr>
    </w:lvl>
  </w:abstractNum>
  <w:abstractNum w:abstractNumId="5" w15:restartNumberingAfterBreak="0">
    <w:nsid w:val="161258F2"/>
    <w:multiLevelType w:val="multilevel"/>
    <w:tmpl w:val="647A21B6"/>
    <w:lvl w:ilvl="0">
      <w:start w:val="1"/>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93C4F30"/>
    <w:multiLevelType w:val="multilevel"/>
    <w:tmpl w:val="292620E8"/>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1D6A2FAF"/>
    <w:multiLevelType w:val="multilevel"/>
    <w:tmpl w:val="24D6719E"/>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2171277E"/>
    <w:multiLevelType w:val="multilevel"/>
    <w:tmpl w:val="BCBC1DAE"/>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9" w15:restartNumberingAfterBreak="0">
    <w:nsid w:val="24477D27"/>
    <w:multiLevelType w:val="hybridMultilevel"/>
    <w:tmpl w:val="A3268DF6"/>
    <w:lvl w:ilvl="0" w:tplc="772EBDEC">
      <w:start w:val="1"/>
      <w:numFmt w:val="decimal"/>
      <w:lvlText w:val="8.2.%1."/>
      <w:lvlJc w:val="left"/>
      <w:pPr>
        <w:ind w:left="1571" w:hanging="360"/>
      </w:pPr>
      <w:rPr>
        <w:rFonts w:hint="default"/>
      </w:rPr>
    </w:lvl>
    <w:lvl w:ilvl="1" w:tplc="04260019" w:tentative="1">
      <w:start w:val="1"/>
      <w:numFmt w:val="lowerLetter"/>
      <w:lvlText w:val="%2."/>
      <w:lvlJc w:val="left"/>
      <w:pPr>
        <w:ind w:left="2291" w:hanging="360"/>
      </w:pPr>
    </w:lvl>
    <w:lvl w:ilvl="2" w:tplc="0426001B" w:tentative="1">
      <w:start w:val="1"/>
      <w:numFmt w:val="lowerRoman"/>
      <w:lvlText w:val="%3."/>
      <w:lvlJc w:val="right"/>
      <w:pPr>
        <w:ind w:left="3011" w:hanging="180"/>
      </w:pPr>
    </w:lvl>
    <w:lvl w:ilvl="3" w:tplc="0426000F" w:tentative="1">
      <w:start w:val="1"/>
      <w:numFmt w:val="decimal"/>
      <w:lvlText w:val="%4."/>
      <w:lvlJc w:val="left"/>
      <w:pPr>
        <w:ind w:left="3731" w:hanging="360"/>
      </w:pPr>
    </w:lvl>
    <w:lvl w:ilvl="4" w:tplc="04260019" w:tentative="1">
      <w:start w:val="1"/>
      <w:numFmt w:val="lowerLetter"/>
      <w:lvlText w:val="%5."/>
      <w:lvlJc w:val="left"/>
      <w:pPr>
        <w:ind w:left="4451" w:hanging="360"/>
      </w:pPr>
    </w:lvl>
    <w:lvl w:ilvl="5" w:tplc="0426001B" w:tentative="1">
      <w:start w:val="1"/>
      <w:numFmt w:val="lowerRoman"/>
      <w:lvlText w:val="%6."/>
      <w:lvlJc w:val="right"/>
      <w:pPr>
        <w:ind w:left="5171" w:hanging="180"/>
      </w:pPr>
    </w:lvl>
    <w:lvl w:ilvl="6" w:tplc="0426000F" w:tentative="1">
      <w:start w:val="1"/>
      <w:numFmt w:val="decimal"/>
      <w:lvlText w:val="%7."/>
      <w:lvlJc w:val="left"/>
      <w:pPr>
        <w:ind w:left="5891" w:hanging="360"/>
      </w:pPr>
    </w:lvl>
    <w:lvl w:ilvl="7" w:tplc="04260019" w:tentative="1">
      <w:start w:val="1"/>
      <w:numFmt w:val="lowerLetter"/>
      <w:lvlText w:val="%8."/>
      <w:lvlJc w:val="left"/>
      <w:pPr>
        <w:ind w:left="6611" w:hanging="360"/>
      </w:pPr>
    </w:lvl>
    <w:lvl w:ilvl="8" w:tplc="0426001B" w:tentative="1">
      <w:start w:val="1"/>
      <w:numFmt w:val="lowerRoman"/>
      <w:lvlText w:val="%9."/>
      <w:lvlJc w:val="right"/>
      <w:pPr>
        <w:ind w:left="7331" w:hanging="180"/>
      </w:pPr>
    </w:lvl>
  </w:abstractNum>
  <w:abstractNum w:abstractNumId="10" w15:restartNumberingAfterBreak="0">
    <w:nsid w:val="25630709"/>
    <w:multiLevelType w:val="hybridMultilevel"/>
    <w:tmpl w:val="7FC06974"/>
    <w:lvl w:ilvl="0" w:tplc="C902EEB4">
      <w:start w:val="1"/>
      <w:numFmt w:val="decimal"/>
      <w:lvlText w:val="8.%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2C602BB6"/>
    <w:multiLevelType w:val="hybridMultilevel"/>
    <w:tmpl w:val="A6626D28"/>
    <w:lvl w:ilvl="0" w:tplc="74EE31B0">
      <w:start w:val="1"/>
      <w:numFmt w:val="decimal"/>
      <w:lvlText w:val="7.%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2" w15:restartNumberingAfterBreak="0">
    <w:nsid w:val="38B537FC"/>
    <w:multiLevelType w:val="hybridMultilevel"/>
    <w:tmpl w:val="FE86045A"/>
    <w:lvl w:ilvl="0" w:tplc="CF56BC64">
      <w:start w:val="14"/>
      <w:numFmt w:val="bullet"/>
      <w:lvlText w:val="-"/>
      <w:lvlJc w:val="left"/>
      <w:pPr>
        <w:ind w:left="786" w:hanging="360"/>
      </w:pPr>
      <w:rPr>
        <w:rFonts w:ascii="Times New Roman" w:eastAsiaTheme="minorHAnsi" w:hAnsi="Times New Roman" w:cs="Times New Roman" w:hint="default"/>
      </w:rPr>
    </w:lvl>
    <w:lvl w:ilvl="1" w:tplc="04260003" w:tentative="1">
      <w:start w:val="1"/>
      <w:numFmt w:val="bullet"/>
      <w:lvlText w:val="o"/>
      <w:lvlJc w:val="left"/>
      <w:pPr>
        <w:ind w:left="1506" w:hanging="360"/>
      </w:pPr>
      <w:rPr>
        <w:rFonts w:ascii="Courier New" w:hAnsi="Courier New" w:cs="Courier New" w:hint="default"/>
      </w:rPr>
    </w:lvl>
    <w:lvl w:ilvl="2" w:tplc="04260005" w:tentative="1">
      <w:start w:val="1"/>
      <w:numFmt w:val="bullet"/>
      <w:lvlText w:val=""/>
      <w:lvlJc w:val="left"/>
      <w:pPr>
        <w:ind w:left="2226" w:hanging="360"/>
      </w:pPr>
      <w:rPr>
        <w:rFonts w:ascii="Wingdings" w:hAnsi="Wingdings" w:hint="default"/>
      </w:rPr>
    </w:lvl>
    <w:lvl w:ilvl="3" w:tplc="04260001" w:tentative="1">
      <w:start w:val="1"/>
      <w:numFmt w:val="bullet"/>
      <w:lvlText w:val=""/>
      <w:lvlJc w:val="left"/>
      <w:pPr>
        <w:ind w:left="2946" w:hanging="360"/>
      </w:pPr>
      <w:rPr>
        <w:rFonts w:ascii="Symbol" w:hAnsi="Symbol" w:hint="default"/>
      </w:rPr>
    </w:lvl>
    <w:lvl w:ilvl="4" w:tplc="04260003" w:tentative="1">
      <w:start w:val="1"/>
      <w:numFmt w:val="bullet"/>
      <w:lvlText w:val="o"/>
      <w:lvlJc w:val="left"/>
      <w:pPr>
        <w:ind w:left="3666" w:hanging="360"/>
      </w:pPr>
      <w:rPr>
        <w:rFonts w:ascii="Courier New" w:hAnsi="Courier New" w:cs="Courier New" w:hint="default"/>
      </w:rPr>
    </w:lvl>
    <w:lvl w:ilvl="5" w:tplc="04260005" w:tentative="1">
      <w:start w:val="1"/>
      <w:numFmt w:val="bullet"/>
      <w:lvlText w:val=""/>
      <w:lvlJc w:val="left"/>
      <w:pPr>
        <w:ind w:left="4386" w:hanging="360"/>
      </w:pPr>
      <w:rPr>
        <w:rFonts w:ascii="Wingdings" w:hAnsi="Wingdings" w:hint="default"/>
      </w:rPr>
    </w:lvl>
    <w:lvl w:ilvl="6" w:tplc="04260001" w:tentative="1">
      <w:start w:val="1"/>
      <w:numFmt w:val="bullet"/>
      <w:lvlText w:val=""/>
      <w:lvlJc w:val="left"/>
      <w:pPr>
        <w:ind w:left="5106" w:hanging="360"/>
      </w:pPr>
      <w:rPr>
        <w:rFonts w:ascii="Symbol" w:hAnsi="Symbol" w:hint="default"/>
      </w:rPr>
    </w:lvl>
    <w:lvl w:ilvl="7" w:tplc="04260003" w:tentative="1">
      <w:start w:val="1"/>
      <w:numFmt w:val="bullet"/>
      <w:lvlText w:val="o"/>
      <w:lvlJc w:val="left"/>
      <w:pPr>
        <w:ind w:left="5826" w:hanging="360"/>
      </w:pPr>
      <w:rPr>
        <w:rFonts w:ascii="Courier New" w:hAnsi="Courier New" w:cs="Courier New" w:hint="default"/>
      </w:rPr>
    </w:lvl>
    <w:lvl w:ilvl="8" w:tplc="04260005" w:tentative="1">
      <w:start w:val="1"/>
      <w:numFmt w:val="bullet"/>
      <w:lvlText w:val=""/>
      <w:lvlJc w:val="left"/>
      <w:pPr>
        <w:ind w:left="6546" w:hanging="360"/>
      </w:pPr>
      <w:rPr>
        <w:rFonts w:ascii="Wingdings" w:hAnsi="Wingdings" w:hint="default"/>
      </w:rPr>
    </w:lvl>
  </w:abstractNum>
  <w:abstractNum w:abstractNumId="13" w15:restartNumberingAfterBreak="0">
    <w:nsid w:val="410C2229"/>
    <w:multiLevelType w:val="hybridMultilevel"/>
    <w:tmpl w:val="8A80F644"/>
    <w:lvl w:ilvl="0" w:tplc="8C287874">
      <w:start w:val="1"/>
      <w:numFmt w:val="decimal"/>
      <w:lvlText w:val="3.%1."/>
      <w:lvlJc w:val="left"/>
      <w:pPr>
        <w:ind w:left="1200" w:hanging="360"/>
      </w:pPr>
      <w:rPr>
        <w:rFonts w:hint="default"/>
      </w:rPr>
    </w:lvl>
    <w:lvl w:ilvl="1" w:tplc="04260019" w:tentative="1">
      <w:start w:val="1"/>
      <w:numFmt w:val="lowerLetter"/>
      <w:lvlText w:val="%2."/>
      <w:lvlJc w:val="left"/>
      <w:pPr>
        <w:ind w:left="1920" w:hanging="360"/>
      </w:pPr>
    </w:lvl>
    <w:lvl w:ilvl="2" w:tplc="0426001B" w:tentative="1">
      <w:start w:val="1"/>
      <w:numFmt w:val="lowerRoman"/>
      <w:lvlText w:val="%3."/>
      <w:lvlJc w:val="right"/>
      <w:pPr>
        <w:ind w:left="2640" w:hanging="180"/>
      </w:pPr>
    </w:lvl>
    <w:lvl w:ilvl="3" w:tplc="0426000F" w:tentative="1">
      <w:start w:val="1"/>
      <w:numFmt w:val="decimal"/>
      <w:lvlText w:val="%4."/>
      <w:lvlJc w:val="left"/>
      <w:pPr>
        <w:ind w:left="3360" w:hanging="360"/>
      </w:pPr>
    </w:lvl>
    <w:lvl w:ilvl="4" w:tplc="04260019" w:tentative="1">
      <w:start w:val="1"/>
      <w:numFmt w:val="lowerLetter"/>
      <w:lvlText w:val="%5."/>
      <w:lvlJc w:val="left"/>
      <w:pPr>
        <w:ind w:left="4080" w:hanging="360"/>
      </w:pPr>
    </w:lvl>
    <w:lvl w:ilvl="5" w:tplc="0426001B" w:tentative="1">
      <w:start w:val="1"/>
      <w:numFmt w:val="lowerRoman"/>
      <w:lvlText w:val="%6."/>
      <w:lvlJc w:val="right"/>
      <w:pPr>
        <w:ind w:left="4800" w:hanging="180"/>
      </w:pPr>
    </w:lvl>
    <w:lvl w:ilvl="6" w:tplc="0426000F" w:tentative="1">
      <w:start w:val="1"/>
      <w:numFmt w:val="decimal"/>
      <w:lvlText w:val="%7."/>
      <w:lvlJc w:val="left"/>
      <w:pPr>
        <w:ind w:left="5520" w:hanging="360"/>
      </w:pPr>
    </w:lvl>
    <w:lvl w:ilvl="7" w:tplc="04260019" w:tentative="1">
      <w:start w:val="1"/>
      <w:numFmt w:val="lowerLetter"/>
      <w:lvlText w:val="%8."/>
      <w:lvlJc w:val="left"/>
      <w:pPr>
        <w:ind w:left="6240" w:hanging="360"/>
      </w:pPr>
    </w:lvl>
    <w:lvl w:ilvl="8" w:tplc="0426001B" w:tentative="1">
      <w:start w:val="1"/>
      <w:numFmt w:val="lowerRoman"/>
      <w:lvlText w:val="%9."/>
      <w:lvlJc w:val="right"/>
      <w:pPr>
        <w:ind w:left="6960" w:hanging="180"/>
      </w:pPr>
    </w:lvl>
  </w:abstractNum>
  <w:abstractNum w:abstractNumId="14" w15:restartNumberingAfterBreak="0">
    <w:nsid w:val="452F6A77"/>
    <w:multiLevelType w:val="multilevel"/>
    <w:tmpl w:val="BABE9DF4"/>
    <w:lvl w:ilvl="0">
      <w:start w:val="1"/>
      <w:numFmt w:val="decimal"/>
      <w:lvlText w:val="%1."/>
      <w:lvlJc w:val="left"/>
      <w:pPr>
        <w:tabs>
          <w:tab w:val="num" w:pos="360"/>
        </w:tabs>
        <w:ind w:left="360" w:hanging="360"/>
      </w:pPr>
      <w:rPr>
        <w:b/>
        <w:i/>
      </w:rPr>
    </w:lvl>
    <w:lvl w:ilvl="1">
      <w:start w:val="1"/>
      <w:numFmt w:val="decimal"/>
      <w:lvlText w:val="%1.%2."/>
      <w:lvlJc w:val="left"/>
      <w:pPr>
        <w:tabs>
          <w:tab w:val="num" w:pos="792"/>
        </w:tabs>
        <w:ind w:left="792" w:hanging="432"/>
      </w:pPr>
      <w:rPr>
        <w:rFonts w:ascii="Times New Roman" w:hAnsi="Times New Roman" w:cs="Times New Roman" w:hint="default"/>
        <w:b w:val="0"/>
        <w:i w:val="0"/>
        <w:sz w:val="24"/>
        <w:szCs w:val="24"/>
      </w:rPr>
    </w:lvl>
    <w:lvl w:ilvl="2">
      <w:start w:val="1"/>
      <w:numFmt w:val="decimal"/>
      <w:lvlText w:val="%1.%2.%3."/>
      <w:lvlJc w:val="left"/>
      <w:pPr>
        <w:tabs>
          <w:tab w:val="num" w:pos="900"/>
        </w:tabs>
        <w:ind w:left="684" w:hanging="504"/>
      </w:pPr>
      <w:rPr>
        <w:b w:val="0"/>
        <w:i w:val="0"/>
        <w:sz w:val="24"/>
      </w:rPr>
    </w:lvl>
    <w:lvl w:ilvl="3">
      <w:start w:val="1"/>
      <w:numFmt w:val="decimal"/>
      <w:lvlText w:val="%1.%2.%3.%4."/>
      <w:lvlJc w:val="left"/>
      <w:pPr>
        <w:tabs>
          <w:tab w:val="num" w:pos="1800"/>
        </w:tabs>
        <w:ind w:left="1728" w:hanging="648"/>
      </w:pPr>
      <w:rPr>
        <w:b w:val="0"/>
        <w:i w:val="0"/>
        <w:sz w:val="24"/>
        <w:szCs w:val="24"/>
      </w:r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57C60DF6"/>
    <w:multiLevelType w:val="multilevel"/>
    <w:tmpl w:val="4EA22764"/>
    <w:lvl w:ilvl="0">
      <w:start w:val="1"/>
      <w:numFmt w:val="decimal"/>
      <w:lvlText w:val="%1."/>
      <w:lvlJc w:val="left"/>
      <w:pPr>
        <w:tabs>
          <w:tab w:val="num" w:pos="360"/>
        </w:tabs>
        <w:ind w:left="360" w:hanging="360"/>
      </w:pPr>
      <w:rPr>
        <w:b/>
      </w:rPr>
    </w:lvl>
    <w:lvl w:ilvl="1">
      <w:start w:val="1"/>
      <w:numFmt w:val="decimal"/>
      <w:lvlText w:val="%1.%2."/>
      <w:lvlJc w:val="left"/>
      <w:pPr>
        <w:tabs>
          <w:tab w:val="num" w:pos="432"/>
        </w:tabs>
        <w:ind w:left="432" w:hanging="432"/>
      </w:pPr>
      <w:rPr>
        <w:b w:val="0"/>
        <w:color w:val="auto"/>
      </w:rPr>
    </w:lvl>
    <w:lvl w:ilvl="2">
      <w:start w:val="1"/>
      <w:numFmt w:val="decimal"/>
      <w:lvlText w:val="%1.%2.%3."/>
      <w:lvlJc w:val="left"/>
      <w:pPr>
        <w:tabs>
          <w:tab w:val="num" w:pos="1288"/>
        </w:tabs>
        <w:ind w:left="1072"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63F44ECC"/>
    <w:multiLevelType w:val="hybridMultilevel"/>
    <w:tmpl w:val="5E36CDAA"/>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7" w15:restartNumberingAfterBreak="0">
    <w:nsid w:val="65D97040"/>
    <w:multiLevelType w:val="hybridMultilevel"/>
    <w:tmpl w:val="445A967C"/>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8" w15:restartNumberingAfterBreak="0">
    <w:nsid w:val="70D31A1B"/>
    <w:multiLevelType w:val="hybridMultilevel"/>
    <w:tmpl w:val="15CC82B8"/>
    <w:lvl w:ilvl="0" w:tplc="BA689C94">
      <w:start w:val="1"/>
      <w:numFmt w:val="decimal"/>
      <w:lvlText w:val="8.1.%1."/>
      <w:lvlJc w:val="left"/>
      <w:pPr>
        <w:ind w:left="1440" w:hanging="360"/>
      </w:pPr>
      <w:rPr>
        <w:rFonts w:hint="default"/>
      </w:rPr>
    </w:lvl>
    <w:lvl w:ilvl="1" w:tplc="04260019" w:tentative="1">
      <w:start w:val="1"/>
      <w:numFmt w:val="lowerLetter"/>
      <w:lvlText w:val="%2."/>
      <w:lvlJc w:val="left"/>
      <w:pPr>
        <w:ind w:left="2160" w:hanging="360"/>
      </w:pPr>
    </w:lvl>
    <w:lvl w:ilvl="2" w:tplc="0426001B" w:tentative="1">
      <w:start w:val="1"/>
      <w:numFmt w:val="lowerRoman"/>
      <w:lvlText w:val="%3."/>
      <w:lvlJc w:val="right"/>
      <w:pPr>
        <w:ind w:left="2880" w:hanging="180"/>
      </w:pPr>
    </w:lvl>
    <w:lvl w:ilvl="3" w:tplc="0426000F" w:tentative="1">
      <w:start w:val="1"/>
      <w:numFmt w:val="decimal"/>
      <w:lvlText w:val="%4."/>
      <w:lvlJc w:val="left"/>
      <w:pPr>
        <w:ind w:left="3600" w:hanging="360"/>
      </w:pPr>
    </w:lvl>
    <w:lvl w:ilvl="4" w:tplc="04260019" w:tentative="1">
      <w:start w:val="1"/>
      <w:numFmt w:val="lowerLetter"/>
      <w:lvlText w:val="%5."/>
      <w:lvlJc w:val="left"/>
      <w:pPr>
        <w:ind w:left="4320" w:hanging="360"/>
      </w:pPr>
    </w:lvl>
    <w:lvl w:ilvl="5" w:tplc="0426001B" w:tentative="1">
      <w:start w:val="1"/>
      <w:numFmt w:val="lowerRoman"/>
      <w:lvlText w:val="%6."/>
      <w:lvlJc w:val="right"/>
      <w:pPr>
        <w:ind w:left="5040" w:hanging="180"/>
      </w:pPr>
    </w:lvl>
    <w:lvl w:ilvl="6" w:tplc="0426000F" w:tentative="1">
      <w:start w:val="1"/>
      <w:numFmt w:val="decimal"/>
      <w:lvlText w:val="%7."/>
      <w:lvlJc w:val="left"/>
      <w:pPr>
        <w:ind w:left="5760" w:hanging="360"/>
      </w:pPr>
    </w:lvl>
    <w:lvl w:ilvl="7" w:tplc="04260019" w:tentative="1">
      <w:start w:val="1"/>
      <w:numFmt w:val="lowerLetter"/>
      <w:lvlText w:val="%8."/>
      <w:lvlJc w:val="left"/>
      <w:pPr>
        <w:ind w:left="6480" w:hanging="360"/>
      </w:pPr>
    </w:lvl>
    <w:lvl w:ilvl="8" w:tplc="0426001B" w:tentative="1">
      <w:start w:val="1"/>
      <w:numFmt w:val="lowerRoman"/>
      <w:lvlText w:val="%9."/>
      <w:lvlJc w:val="right"/>
      <w:pPr>
        <w:ind w:left="7200" w:hanging="180"/>
      </w:pPr>
    </w:lvl>
  </w:abstractNum>
  <w:abstractNum w:abstractNumId="19" w15:restartNumberingAfterBreak="0">
    <w:nsid w:val="7A7A7EA1"/>
    <w:multiLevelType w:val="multilevel"/>
    <w:tmpl w:val="601A2478"/>
    <w:lvl w:ilvl="0">
      <w:start w:val="4"/>
      <w:numFmt w:val="decimal"/>
      <w:lvlText w:val="%1."/>
      <w:lvlJc w:val="left"/>
      <w:pPr>
        <w:ind w:left="360" w:hanging="360"/>
      </w:pPr>
      <w:rPr>
        <w:rFonts w:hint="default"/>
        <w:u w:val="none"/>
      </w:rPr>
    </w:lvl>
    <w:lvl w:ilvl="1">
      <w:start w:val="4"/>
      <w:numFmt w:val="decimal"/>
      <w:lvlText w:val="%1.%2."/>
      <w:lvlJc w:val="left"/>
      <w:pPr>
        <w:ind w:left="930" w:hanging="360"/>
      </w:pPr>
      <w:rPr>
        <w:rFonts w:hint="default"/>
        <w:u w:val="none"/>
      </w:rPr>
    </w:lvl>
    <w:lvl w:ilvl="2">
      <w:start w:val="1"/>
      <w:numFmt w:val="decimal"/>
      <w:lvlText w:val="%1.%2.%3."/>
      <w:lvlJc w:val="left"/>
      <w:pPr>
        <w:ind w:left="1860" w:hanging="720"/>
      </w:pPr>
      <w:rPr>
        <w:rFonts w:hint="default"/>
        <w:u w:val="none"/>
      </w:rPr>
    </w:lvl>
    <w:lvl w:ilvl="3">
      <w:start w:val="1"/>
      <w:numFmt w:val="decimal"/>
      <w:lvlText w:val="%1.%2.%3.%4."/>
      <w:lvlJc w:val="left"/>
      <w:pPr>
        <w:ind w:left="2430" w:hanging="720"/>
      </w:pPr>
      <w:rPr>
        <w:rFonts w:hint="default"/>
        <w:u w:val="single"/>
      </w:rPr>
    </w:lvl>
    <w:lvl w:ilvl="4">
      <w:start w:val="1"/>
      <w:numFmt w:val="decimal"/>
      <w:lvlText w:val="%1.%2.%3.%4.%5."/>
      <w:lvlJc w:val="left"/>
      <w:pPr>
        <w:ind w:left="3360" w:hanging="1080"/>
      </w:pPr>
      <w:rPr>
        <w:rFonts w:hint="default"/>
        <w:u w:val="single"/>
      </w:rPr>
    </w:lvl>
    <w:lvl w:ilvl="5">
      <w:start w:val="1"/>
      <w:numFmt w:val="decimal"/>
      <w:lvlText w:val="%1.%2.%3.%4.%5.%6."/>
      <w:lvlJc w:val="left"/>
      <w:pPr>
        <w:ind w:left="3930" w:hanging="1080"/>
      </w:pPr>
      <w:rPr>
        <w:rFonts w:hint="default"/>
        <w:u w:val="single"/>
      </w:rPr>
    </w:lvl>
    <w:lvl w:ilvl="6">
      <w:start w:val="1"/>
      <w:numFmt w:val="decimal"/>
      <w:lvlText w:val="%1.%2.%3.%4.%5.%6.%7."/>
      <w:lvlJc w:val="left"/>
      <w:pPr>
        <w:ind w:left="4860" w:hanging="1440"/>
      </w:pPr>
      <w:rPr>
        <w:rFonts w:hint="default"/>
        <w:u w:val="single"/>
      </w:rPr>
    </w:lvl>
    <w:lvl w:ilvl="7">
      <w:start w:val="1"/>
      <w:numFmt w:val="decimal"/>
      <w:lvlText w:val="%1.%2.%3.%4.%5.%6.%7.%8."/>
      <w:lvlJc w:val="left"/>
      <w:pPr>
        <w:ind w:left="5430" w:hanging="1440"/>
      </w:pPr>
      <w:rPr>
        <w:rFonts w:hint="default"/>
        <w:u w:val="single"/>
      </w:rPr>
    </w:lvl>
    <w:lvl w:ilvl="8">
      <w:start w:val="1"/>
      <w:numFmt w:val="decimal"/>
      <w:lvlText w:val="%1.%2.%3.%4.%5.%6.%7.%8.%9."/>
      <w:lvlJc w:val="left"/>
      <w:pPr>
        <w:ind w:left="6360" w:hanging="1800"/>
      </w:pPr>
      <w:rPr>
        <w:rFonts w:hint="default"/>
        <w:u w:val="single"/>
      </w:rPr>
    </w:lvl>
  </w:abstractNum>
  <w:num w:numId="1">
    <w:abstractNumId w:val="19"/>
  </w:num>
  <w:num w:numId="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13"/>
  </w:num>
  <w:num w:numId="6">
    <w:abstractNumId w:val="3"/>
  </w:num>
  <w:num w:numId="7">
    <w:abstractNumId w:val="4"/>
  </w:num>
  <w:num w:numId="8">
    <w:abstractNumId w:val="0"/>
  </w:num>
  <w:num w:numId="9">
    <w:abstractNumId w:val="11"/>
  </w:num>
  <w:num w:numId="10">
    <w:abstractNumId w:val="10"/>
  </w:num>
  <w:num w:numId="11">
    <w:abstractNumId w:val="18"/>
  </w:num>
  <w:num w:numId="12">
    <w:abstractNumId w:val="9"/>
  </w:num>
  <w:num w:numId="13">
    <w:abstractNumId w:val="6"/>
  </w:num>
  <w:num w:numId="14">
    <w:abstractNumId w:val="16"/>
  </w:num>
  <w:num w:numId="15">
    <w:abstractNumId w:val="17"/>
  </w:num>
  <w:num w:numId="16">
    <w:abstractNumId w:val="15"/>
  </w:num>
  <w:num w:numId="17">
    <w:abstractNumId w:val="12"/>
  </w:num>
  <w:num w:numId="18">
    <w:abstractNumId w:val="2"/>
  </w:num>
  <w:num w:numId="19">
    <w:abstractNumId w:val="8"/>
  </w:num>
  <w:num w:numId="20">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E1EB2"/>
    <w:rsid w:val="00006841"/>
    <w:rsid w:val="00010090"/>
    <w:rsid w:val="00010C5C"/>
    <w:rsid w:val="000147A3"/>
    <w:rsid w:val="00017ECB"/>
    <w:rsid w:val="0002536A"/>
    <w:rsid w:val="00032729"/>
    <w:rsid w:val="0004304C"/>
    <w:rsid w:val="00047B50"/>
    <w:rsid w:val="000500F8"/>
    <w:rsid w:val="000520C4"/>
    <w:rsid w:val="000577B4"/>
    <w:rsid w:val="00057D0C"/>
    <w:rsid w:val="000606B0"/>
    <w:rsid w:val="00062006"/>
    <w:rsid w:val="00062A1A"/>
    <w:rsid w:val="000649BE"/>
    <w:rsid w:val="00064E9F"/>
    <w:rsid w:val="0006683B"/>
    <w:rsid w:val="00067ACE"/>
    <w:rsid w:val="000703E1"/>
    <w:rsid w:val="000708C8"/>
    <w:rsid w:val="000715C5"/>
    <w:rsid w:val="00071C96"/>
    <w:rsid w:val="00072408"/>
    <w:rsid w:val="00072935"/>
    <w:rsid w:val="00077362"/>
    <w:rsid w:val="000805D2"/>
    <w:rsid w:val="000838D0"/>
    <w:rsid w:val="00084B03"/>
    <w:rsid w:val="00090664"/>
    <w:rsid w:val="00093AE9"/>
    <w:rsid w:val="000A2119"/>
    <w:rsid w:val="000A484E"/>
    <w:rsid w:val="000B2903"/>
    <w:rsid w:val="000B6B52"/>
    <w:rsid w:val="000C6FAD"/>
    <w:rsid w:val="000D1C67"/>
    <w:rsid w:val="000D4852"/>
    <w:rsid w:val="000E3FD3"/>
    <w:rsid w:val="000E4A39"/>
    <w:rsid w:val="000E645C"/>
    <w:rsid w:val="000E6C42"/>
    <w:rsid w:val="000F43DF"/>
    <w:rsid w:val="001036B3"/>
    <w:rsid w:val="00112E90"/>
    <w:rsid w:val="00113B64"/>
    <w:rsid w:val="00117712"/>
    <w:rsid w:val="00125082"/>
    <w:rsid w:val="001263D5"/>
    <w:rsid w:val="0013047C"/>
    <w:rsid w:val="00132220"/>
    <w:rsid w:val="00132E79"/>
    <w:rsid w:val="0013342D"/>
    <w:rsid w:val="00135FA5"/>
    <w:rsid w:val="00142C19"/>
    <w:rsid w:val="0014596B"/>
    <w:rsid w:val="00146A96"/>
    <w:rsid w:val="0014780D"/>
    <w:rsid w:val="0015174A"/>
    <w:rsid w:val="00153C9F"/>
    <w:rsid w:val="00156266"/>
    <w:rsid w:val="00156CBF"/>
    <w:rsid w:val="001570E7"/>
    <w:rsid w:val="001706FE"/>
    <w:rsid w:val="00171BB3"/>
    <w:rsid w:val="00172CF9"/>
    <w:rsid w:val="00175665"/>
    <w:rsid w:val="0018067D"/>
    <w:rsid w:val="001810D1"/>
    <w:rsid w:val="00183B35"/>
    <w:rsid w:val="0018766E"/>
    <w:rsid w:val="00190F20"/>
    <w:rsid w:val="00190F47"/>
    <w:rsid w:val="0019209F"/>
    <w:rsid w:val="00192132"/>
    <w:rsid w:val="00193436"/>
    <w:rsid w:val="00194EF8"/>
    <w:rsid w:val="00197194"/>
    <w:rsid w:val="001A021A"/>
    <w:rsid w:val="001A3C32"/>
    <w:rsid w:val="001A42B5"/>
    <w:rsid w:val="001A4F68"/>
    <w:rsid w:val="001A7363"/>
    <w:rsid w:val="001B1B27"/>
    <w:rsid w:val="001B3BE8"/>
    <w:rsid w:val="001B7A75"/>
    <w:rsid w:val="001C0BCC"/>
    <w:rsid w:val="001C7340"/>
    <w:rsid w:val="001D0A21"/>
    <w:rsid w:val="001D13B2"/>
    <w:rsid w:val="001D2340"/>
    <w:rsid w:val="001D4549"/>
    <w:rsid w:val="001D5671"/>
    <w:rsid w:val="001D6F5A"/>
    <w:rsid w:val="001D7420"/>
    <w:rsid w:val="001E3253"/>
    <w:rsid w:val="001F2B25"/>
    <w:rsid w:val="00205520"/>
    <w:rsid w:val="002058D8"/>
    <w:rsid w:val="002075AB"/>
    <w:rsid w:val="00211F7A"/>
    <w:rsid w:val="00212BFD"/>
    <w:rsid w:val="002133C3"/>
    <w:rsid w:val="00220B0C"/>
    <w:rsid w:val="002301DA"/>
    <w:rsid w:val="00231133"/>
    <w:rsid w:val="00233E95"/>
    <w:rsid w:val="00234940"/>
    <w:rsid w:val="00240AB3"/>
    <w:rsid w:val="00240B0D"/>
    <w:rsid w:val="00241A32"/>
    <w:rsid w:val="0024279D"/>
    <w:rsid w:val="00247C71"/>
    <w:rsid w:val="00250194"/>
    <w:rsid w:val="002527C5"/>
    <w:rsid w:val="002533B9"/>
    <w:rsid w:val="00255FA5"/>
    <w:rsid w:val="00265E0A"/>
    <w:rsid w:val="00265E86"/>
    <w:rsid w:val="002678B9"/>
    <w:rsid w:val="002713F2"/>
    <w:rsid w:val="002736A4"/>
    <w:rsid w:val="00274494"/>
    <w:rsid w:val="002800AA"/>
    <w:rsid w:val="00282752"/>
    <w:rsid w:val="002866FC"/>
    <w:rsid w:val="00287AC6"/>
    <w:rsid w:val="00287DC8"/>
    <w:rsid w:val="00291054"/>
    <w:rsid w:val="00295C93"/>
    <w:rsid w:val="002973E5"/>
    <w:rsid w:val="002A0635"/>
    <w:rsid w:val="002A14ED"/>
    <w:rsid w:val="002A2B7B"/>
    <w:rsid w:val="002A2C0F"/>
    <w:rsid w:val="002A3BCB"/>
    <w:rsid w:val="002A405E"/>
    <w:rsid w:val="002A4E83"/>
    <w:rsid w:val="002A53E1"/>
    <w:rsid w:val="002B12A7"/>
    <w:rsid w:val="002B2428"/>
    <w:rsid w:val="002B3FB5"/>
    <w:rsid w:val="002C193F"/>
    <w:rsid w:val="002C1D55"/>
    <w:rsid w:val="002C2ACD"/>
    <w:rsid w:val="002C58C7"/>
    <w:rsid w:val="002D0A08"/>
    <w:rsid w:val="002D17F9"/>
    <w:rsid w:val="002D189E"/>
    <w:rsid w:val="002D3D2B"/>
    <w:rsid w:val="002D6B12"/>
    <w:rsid w:val="002D6CB0"/>
    <w:rsid w:val="002E0B5C"/>
    <w:rsid w:val="002F40ED"/>
    <w:rsid w:val="002F57CB"/>
    <w:rsid w:val="002F5DD6"/>
    <w:rsid w:val="002F6DC9"/>
    <w:rsid w:val="00300B41"/>
    <w:rsid w:val="0030318E"/>
    <w:rsid w:val="00303789"/>
    <w:rsid w:val="00307278"/>
    <w:rsid w:val="003072C9"/>
    <w:rsid w:val="003112E8"/>
    <w:rsid w:val="003143D7"/>
    <w:rsid w:val="00327280"/>
    <w:rsid w:val="0032799E"/>
    <w:rsid w:val="00327C05"/>
    <w:rsid w:val="00335C94"/>
    <w:rsid w:val="0033683A"/>
    <w:rsid w:val="00340158"/>
    <w:rsid w:val="00340B32"/>
    <w:rsid w:val="00341BFF"/>
    <w:rsid w:val="00343A4D"/>
    <w:rsid w:val="0034668D"/>
    <w:rsid w:val="003471E8"/>
    <w:rsid w:val="00351B52"/>
    <w:rsid w:val="00353278"/>
    <w:rsid w:val="003534E5"/>
    <w:rsid w:val="00362046"/>
    <w:rsid w:val="00364FF7"/>
    <w:rsid w:val="00370E10"/>
    <w:rsid w:val="003724FE"/>
    <w:rsid w:val="00374789"/>
    <w:rsid w:val="003871A2"/>
    <w:rsid w:val="00390596"/>
    <w:rsid w:val="00393ADD"/>
    <w:rsid w:val="003970EF"/>
    <w:rsid w:val="003A2D7D"/>
    <w:rsid w:val="003A4351"/>
    <w:rsid w:val="003A608E"/>
    <w:rsid w:val="003A7B40"/>
    <w:rsid w:val="003B0530"/>
    <w:rsid w:val="003B1BA6"/>
    <w:rsid w:val="003B1FAB"/>
    <w:rsid w:val="003B2BFC"/>
    <w:rsid w:val="003B3229"/>
    <w:rsid w:val="003B6616"/>
    <w:rsid w:val="003B764D"/>
    <w:rsid w:val="003C309D"/>
    <w:rsid w:val="003C7D9F"/>
    <w:rsid w:val="003D17CC"/>
    <w:rsid w:val="003D2743"/>
    <w:rsid w:val="003D36A0"/>
    <w:rsid w:val="003D3D0A"/>
    <w:rsid w:val="003D5D39"/>
    <w:rsid w:val="003E5124"/>
    <w:rsid w:val="003F1030"/>
    <w:rsid w:val="003F479F"/>
    <w:rsid w:val="00406380"/>
    <w:rsid w:val="00410C20"/>
    <w:rsid w:val="00410E7C"/>
    <w:rsid w:val="00411CD6"/>
    <w:rsid w:val="0041493C"/>
    <w:rsid w:val="00415D99"/>
    <w:rsid w:val="004171B9"/>
    <w:rsid w:val="00421BBA"/>
    <w:rsid w:val="0042580C"/>
    <w:rsid w:val="00425E08"/>
    <w:rsid w:val="004309BC"/>
    <w:rsid w:val="00434274"/>
    <w:rsid w:val="00441B7E"/>
    <w:rsid w:val="00443722"/>
    <w:rsid w:val="00443A6A"/>
    <w:rsid w:val="00446AD0"/>
    <w:rsid w:val="00452F76"/>
    <w:rsid w:val="00453D52"/>
    <w:rsid w:val="0045431E"/>
    <w:rsid w:val="0045558C"/>
    <w:rsid w:val="00455B77"/>
    <w:rsid w:val="00456702"/>
    <w:rsid w:val="00456FE8"/>
    <w:rsid w:val="00461390"/>
    <w:rsid w:val="004637CE"/>
    <w:rsid w:val="00463F15"/>
    <w:rsid w:val="00464D25"/>
    <w:rsid w:val="00464FBB"/>
    <w:rsid w:val="004679C9"/>
    <w:rsid w:val="0047293B"/>
    <w:rsid w:val="00473D0C"/>
    <w:rsid w:val="00474B25"/>
    <w:rsid w:val="00480380"/>
    <w:rsid w:val="004825C0"/>
    <w:rsid w:val="004860F7"/>
    <w:rsid w:val="0048616F"/>
    <w:rsid w:val="00490970"/>
    <w:rsid w:val="0049710A"/>
    <w:rsid w:val="004974DA"/>
    <w:rsid w:val="004A1385"/>
    <w:rsid w:val="004A5D08"/>
    <w:rsid w:val="004A7E1B"/>
    <w:rsid w:val="004B2D08"/>
    <w:rsid w:val="004B3C2D"/>
    <w:rsid w:val="004B4C01"/>
    <w:rsid w:val="004C7043"/>
    <w:rsid w:val="004D0433"/>
    <w:rsid w:val="004D0C19"/>
    <w:rsid w:val="004D2401"/>
    <w:rsid w:val="004D3FC6"/>
    <w:rsid w:val="004D5FD2"/>
    <w:rsid w:val="004E2146"/>
    <w:rsid w:val="004E21BE"/>
    <w:rsid w:val="004E39D2"/>
    <w:rsid w:val="004E5450"/>
    <w:rsid w:val="004E6D1C"/>
    <w:rsid w:val="004E79D2"/>
    <w:rsid w:val="00502757"/>
    <w:rsid w:val="005040DA"/>
    <w:rsid w:val="0050536D"/>
    <w:rsid w:val="00505627"/>
    <w:rsid w:val="00506F9E"/>
    <w:rsid w:val="00507338"/>
    <w:rsid w:val="00507C6C"/>
    <w:rsid w:val="00513667"/>
    <w:rsid w:val="00515107"/>
    <w:rsid w:val="00516452"/>
    <w:rsid w:val="00516DA4"/>
    <w:rsid w:val="00517F46"/>
    <w:rsid w:val="00520A0E"/>
    <w:rsid w:val="00522C1A"/>
    <w:rsid w:val="00541C04"/>
    <w:rsid w:val="00542326"/>
    <w:rsid w:val="0054268F"/>
    <w:rsid w:val="0054543E"/>
    <w:rsid w:val="005460B1"/>
    <w:rsid w:val="0054674B"/>
    <w:rsid w:val="005502EA"/>
    <w:rsid w:val="00556383"/>
    <w:rsid w:val="005567BE"/>
    <w:rsid w:val="00561AF2"/>
    <w:rsid w:val="00561BD9"/>
    <w:rsid w:val="00562AF2"/>
    <w:rsid w:val="0056438D"/>
    <w:rsid w:val="00571B7F"/>
    <w:rsid w:val="00573AD8"/>
    <w:rsid w:val="00573F1E"/>
    <w:rsid w:val="00575601"/>
    <w:rsid w:val="005776BD"/>
    <w:rsid w:val="00580586"/>
    <w:rsid w:val="0058542F"/>
    <w:rsid w:val="005854F8"/>
    <w:rsid w:val="00586770"/>
    <w:rsid w:val="00586D51"/>
    <w:rsid w:val="00587FFA"/>
    <w:rsid w:val="0059057E"/>
    <w:rsid w:val="00591F14"/>
    <w:rsid w:val="00592BD5"/>
    <w:rsid w:val="005941B8"/>
    <w:rsid w:val="00597EF8"/>
    <w:rsid w:val="005A732E"/>
    <w:rsid w:val="005A764F"/>
    <w:rsid w:val="005B180B"/>
    <w:rsid w:val="005B6A52"/>
    <w:rsid w:val="005C1E73"/>
    <w:rsid w:val="005C2230"/>
    <w:rsid w:val="005D06C7"/>
    <w:rsid w:val="005D3981"/>
    <w:rsid w:val="005E1EB2"/>
    <w:rsid w:val="005E7BAF"/>
    <w:rsid w:val="005E7BEC"/>
    <w:rsid w:val="005F3C4B"/>
    <w:rsid w:val="005F5A77"/>
    <w:rsid w:val="00603E37"/>
    <w:rsid w:val="00605955"/>
    <w:rsid w:val="00613064"/>
    <w:rsid w:val="006133BD"/>
    <w:rsid w:val="00613796"/>
    <w:rsid w:val="00614597"/>
    <w:rsid w:val="00616379"/>
    <w:rsid w:val="00620798"/>
    <w:rsid w:val="00620B56"/>
    <w:rsid w:val="00623FBD"/>
    <w:rsid w:val="00624B2E"/>
    <w:rsid w:val="006251C2"/>
    <w:rsid w:val="00626FDC"/>
    <w:rsid w:val="00631400"/>
    <w:rsid w:val="00631D0B"/>
    <w:rsid w:val="00632E9B"/>
    <w:rsid w:val="00633A9D"/>
    <w:rsid w:val="00636609"/>
    <w:rsid w:val="006414BC"/>
    <w:rsid w:val="00644376"/>
    <w:rsid w:val="00644BEC"/>
    <w:rsid w:val="00646BDD"/>
    <w:rsid w:val="00647F24"/>
    <w:rsid w:val="00653EFA"/>
    <w:rsid w:val="00654783"/>
    <w:rsid w:val="00656CAA"/>
    <w:rsid w:val="00660CCF"/>
    <w:rsid w:val="00661757"/>
    <w:rsid w:val="00662938"/>
    <w:rsid w:val="006641AD"/>
    <w:rsid w:val="0067053E"/>
    <w:rsid w:val="00670AD5"/>
    <w:rsid w:val="006712F4"/>
    <w:rsid w:val="006734AB"/>
    <w:rsid w:val="00673DDC"/>
    <w:rsid w:val="00675EBA"/>
    <w:rsid w:val="00683480"/>
    <w:rsid w:val="00685AD0"/>
    <w:rsid w:val="00692FCA"/>
    <w:rsid w:val="00693D0B"/>
    <w:rsid w:val="006966B2"/>
    <w:rsid w:val="006A2B9D"/>
    <w:rsid w:val="006A3C52"/>
    <w:rsid w:val="006A709F"/>
    <w:rsid w:val="006B09AA"/>
    <w:rsid w:val="006B3968"/>
    <w:rsid w:val="006B43F3"/>
    <w:rsid w:val="006C2314"/>
    <w:rsid w:val="006D062A"/>
    <w:rsid w:val="006D430F"/>
    <w:rsid w:val="006D4EE2"/>
    <w:rsid w:val="006D5A17"/>
    <w:rsid w:val="006E0CDC"/>
    <w:rsid w:val="006E3ABE"/>
    <w:rsid w:val="006E3FA8"/>
    <w:rsid w:val="006E73C4"/>
    <w:rsid w:val="006F1DB6"/>
    <w:rsid w:val="006F1FA4"/>
    <w:rsid w:val="006F3EA0"/>
    <w:rsid w:val="006F7571"/>
    <w:rsid w:val="006F7E6A"/>
    <w:rsid w:val="00701493"/>
    <w:rsid w:val="0070157B"/>
    <w:rsid w:val="00701884"/>
    <w:rsid w:val="00701E5E"/>
    <w:rsid w:val="007062DA"/>
    <w:rsid w:val="00706581"/>
    <w:rsid w:val="00706E54"/>
    <w:rsid w:val="0071058A"/>
    <w:rsid w:val="00710F11"/>
    <w:rsid w:val="00712DB4"/>
    <w:rsid w:val="00713E5A"/>
    <w:rsid w:val="00714FDA"/>
    <w:rsid w:val="00717A22"/>
    <w:rsid w:val="00722234"/>
    <w:rsid w:val="007228CE"/>
    <w:rsid w:val="007231B1"/>
    <w:rsid w:val="0072558D"/>
    <w:rsid w:val="00727DE1"/>
    <w:rsid w:val="0073077B"/>
    <w:rsid w:val="00730F0C"/>
    <w:rsid w:val="0073197E"/>
    <w:rsid w:val="00731FC6"/>
    <w:rsid w:val="00736B8C"/>
    <w:rsid w:val="00750EAD"/>
    <w:rsid w:val="00754487"/>
    <w:rsid w:val="00754CF2"/>
    <w:rsid w:val="00755526"/>
    <w:rsid w:val="00757651"/>
    <w:rsid w:val="00762443"/>
    <w:rsid w:val="007648DB"/>
    <w:rsid w:val="0076634F"/>
    <w:rsid w:val="00771A94"/>
    <w:rsid w:val="007720E2"/>
    <w:rsid w:val="007734F3"/>
    <w:rsid w:val="0078364A"/>
    <w:rsid w:val="00785BC6"/>
    <w:rsid w:val="007872D4"/>
    <w:rsid w:val="00792942"/>
    <w:rsid w:val="00793096"/>
    <w:rsid w:val="00793D69"/>
    <w:rsid w:val="0079558A"/>
    <w:rsid w:val="007A6900"/>
    <w:rsid w:val="007B45DE"/>
    <w:rsid w:val="007B5B8E"/>
    <w:rsid w:val="007B7CFA"/>
    <w:rsid w:val="007C14CD"/>
    <w:rsid w:val="007C3139"/>
    <w:rsid w:val="007C5EA3"/>
    <w:rsid w:val="007D150C"/>
    <w:rsid w:val="007D1755"/>
    <w:rsid w:val="007D3041"/>
    <w:rsid w:val="007D3E63"/>
    <w:rsid w:val="007D4F9F"/>
    <w:rsid w:val="007D5189"/>
    <w:rsid w:val="007D56F0"/>
    <w:rsid w:val="007D73B3"/>
    <w:rsid w:val="007D7964"/>
    <w:rsid w:val="007D7CA2"/>
    <w:rsid w:val="007F03E3"/>
    <w:rsid w:val="007F07F0"/>
    <w:rsid w:val="007F23B2"/>
    <w:rsid w:val="007F249C"/>
    <w:rsid w:val="007F5A4E"/>
    <w:rsid w:val="007F7983"/>
    <w:rsid w:val="0080069C"/>
    <w:rsid w:val="00802AE9"/>
    <w:rsid w:val="00805704"/>
    <w:rsid w:val="00815057"/>
    <w:rsid w:val="008159B3"/>
    <w:rsid w:val="00817211"/>
    <w:rsid w:val="00821847"/>
    <w:rsid w:val="008222EB"/>
    <w:rsid w:val="00825F78"/>
    <w:rsid w:val="00826134"/>
    <w:rsid w:val="00827C31"/>
    <w:rsid w:val="0083269F"/>
    <w:rsid w:val="008377E3"/>
    <w:rsid w:val="00842C96"/>
    <w:rsid w:val="00844EE2"/>
    <w:rsid w:val="00845600"/>
    <w:rsid w:val="0084593C"/>
    <w:rsid w:val="00847272"/>
    <w:rsid w:val="00850929"/>
    <w:rsid w:val="00860063"/>
    <w:rsid w:val="00860834"/>
    <w:rsid w:val="0086225F"/>
    <w:rsid w:val="008630CE"/>
    <w:rsid w:val="008652EC"/>
    <w:rsid w:val="00870749"/>
    <w:rsid w:val="00872A87"/>
    <w:rsid w:val="00881397"/>
    <w:rsid w:val="00884D3C"/>
    <w:rsid w:val="008948A5"/>
    <w:rsid w:val="008A031D"/>
    <w:rsid w:val="008A2243"/>
    <w:rsid w:val="008A4BE3"/>
    <w:rsid w:val="008A72F4"/>
    <w:rsid w:val="008C00E8"/>
    <w:rsid w:val="008C29EC"/>
    <w:rsid w:val="008C7DFE"/>
    <w:rsid w:val="008D3351"/>
    <w:rsid w:val="008D51E0"/>
    <w:rsid w:val="008D53A7"/>
    <w:rsid w:val="008E0BD7"/>
    <w:rsid w:val="008E3A71"/>
    <w:rsid w:val="008E52CD"/>
    <w:rsid w:val="008E6EBF"/>
    <w:rsid w:val="008E7DE2"/>
    <w:rsid w:val="008F07FF"/>
    <w:rsid w:val="008F373F"/>
    <w:rsid w:val="008F6C19"/>
    <w:rsid w:val="009019D4"/>
    <w:rsid w:val="00901F45"/>
    <w:rsid w:val="009070BB"/>
    <w:rsid w:val="009072D6"/>
    <w:rsid w:val="0091099D"/>
    <w:rsid w:val="00912229"/>
    <w:rsid w:val="00913468"/>
    <w:rsid w:val="0091556B"/>
    <w:rsid w:val="0092274F"/>
    <w:rsid w:val="00923E1B"/>
    <w:rsid w:val="00926098"/>
    <w:rsid w:val="00931A91"/>
    <w:rsid w:val="00934D37"/>
    <w:rsid w:val="0093514E"/>
    <w:rsid w:val="009358B6"/>
    <w:rsid w:val="00944374"/>
    <w:rsid w:val="00945A7C"/>
    <w:rsid w:val="00951FE8"/>
    <w:rsid w:val="009529CF"/>
    <w:rsid w:val="00952E50"/>
    <w:rsid w:val="00965DB7"/>
    <w:rsid w:val="00970D1E"/>
    <w:rsid w:val="00972F94"/>
    <w:rsid w:val="00973263"/>
    <w:rsid w:val="0097419C"/>
    <w:rsid w:val="00976C1B"/>
    <w:rsid w:val="0097715C"/>
    <w:rsid w:val="00982558"/>
    <w:rsid w:val="00985BCA"/>
    <w:rsid w:val="0099194D"/>
    <w:rsid w:val="00993EDB"/>
    <w:rsid w:val="00994391"/>
    <w:rsid w:val="009948EC"/>
    <w:rsid w:val="00995C2C"/>
    <w:rsid w:val="00996567"/>
    <w:rsid w:val="009A0D38"/>
    <w:rsid w:val="009A2942"/>
    <w:rsid w:val="009A3DB4"/>
    <w:rsid w:val="009A3FEA"/>
    <w:rsid w:val="009A4921"/>
    <w:rsid w:val="009A56BB"/>
    <w:rsid w:val="009B36EC"/>
    <w:rsid w:val="009B4761"/>
    <w:rsid w:val="009B5C29"/>
    <w:rsid w:val="009B6464"/>
    <w:rsid w:val="009C382A"/>
    <w:rsid w:val="009C3FC9"/>
    <w:rsid w:val="009C5346"/>
    <w:rsid w:val="009C5982"/>
    <w:rsid w:val="009C5F06"/>
    <w:rsid w:val="009D1166"/>
    <w:rsid w:val="009D39D7"/>
    <w:rsid w:val="009D4011"/>
    <w:rsid w:val="009D5624"/>
    <w:rsid w:val="009D689D"/>
    <w:rsid w:val="009D7836"/>
    <w:rsid w:val="009E1745"/>
    <w:rsid w:val="009E18C4"/>
    <w:rsid w:val="009E3814"/>
    <w:rsid w:val="009E5A1F"/>
    <w:rsid w:val="009E7AEA"/>
    <w:rsid w:val="009F1C19"/>
    <w:rsid w:val="009F4475"/>
    <w:rsid w:val="00A01367"/>
    <w:rsid w:val="00A04476"/>
    <w:rsid w:val="00A074A7"/>
    <w:rsid w:val="00A07EBF"/>
    <w:rsid w:val="00A101F0"/>
    <w:rsid w:val="00A11A12"/>
    <w:rsid w:val="00A125F4"/>
    <w:rsid w:val="00A1497A"/>
    <w:rsid w:val="00A20380"/>
    <w:rsid w:val="00A2088E"/>
    <w:rsid w:val="00A22519"/>
    <w:rsid w:val="00A227D6"/>
    <w:rsid w:val="00A23645"/>
    <w:rsid w:val="00A24789"/>
    <w:rsid w:val="00A24F38"/>
    <w:rsid w:val="00A25367"/>
    <w:rsid w:val="00A26BB7"/>
    <w:rsid w:val="00A275C2"/>
    <w:rsid w:val="00A275D9"/>
    <w:rsid w:val="00A355BF"/>
    <w:rsid w:val="00A356F5"/>
    <w:rsid w:val="00A359D6"/>
    <w:rsid w:val="00A35CC7"/>
    <w:rsid w:val="00A369DF"/>
    <w:rsid w:val="00A46A05"/>
    <w:rsid w:val="00A50DDE"/>
    <w:rsid w:val="00A51A9C"/>
    <w:rsid w:val="00A5223E"/>
    <w:rsid w:val="00A54B76"/>
    <w:rsid w:val="00A55C33"/>
    <w:rsid w:val="00A612B1"/>
    <w:rsid w:val="00A61CED"/>
    <w:rsid w:val="00A6263E"/>
    <w:rsid w:val="00A66211"/>
    <w:rsid w:val="00A66681"/>
    <w:rsid w:val="00A6721E"/>
    <w:rsid w:val="00A67F0B"/>
    <w:rsid w:val="00A7068D"/>
    <w:rsid w:val="00A74D63"/>
    <w:rsid w:val="00A770F3"/>
    <w:rsid w:val="00A815E3"/>
    <w:rsid w:val="00A82DFB"/>
    <w:rsid w:val="00A86DE6"/>
    <w:rsid w:val="00A95318"/>
    <w:rsid w:val="00A963F0"/>
    <w:rsid w:val="00A96539"/>
    <w:rsid w:val="00AA013B"/>
    <w:rsid w:val="00AA24E3"/>
    <w:rsid w:val="00AA2B48"/>
    <w:rsid w:val="00AA7AE3"/>
    <w:rsid w:val="00AB1CBD"/>
    <w:rsid w:val="00AB2DE1"/>
    <w:rsid w:val="00AB2F56"/>
    <w:rsid w:val="00AB3223"/>
    <w:rsid w:val="00AB4868"/>
    <w:rsid w:val="00AB555C"/>
    <w:rsid w:val="00AB5FAC"/>
    <w:rsid w:val="00AB7268"/>
    <w:rsid w:val="00AC056B"/>
    <w:rsid w:val="00AC0D38"/>
    <w:rsid w:val="00AC0E2C"/>
    <w:rsid w:val="00AC5FDA"/>
    <w:rsid w:val="00AC66A6"/>
    <w:rsid w:val="00AD01BE"/>
    <w:rsid w:val="00AD0678"/>
    <w:rsid w:val="00AD1861"/>
    <w:rsid w:val="00AD4376"/>
    <w:rsid w:val="00AD613C"/>
    <w:rsid w:val="00AE0C89"/>
    <w:rsid w:val="00AE23EF"/>
    <w:rsid w:val="00AF023A"/>
    <w:rsid w:val="00AF35DE"/>
    <w:rsid w:val="00AF4E94"/>
    <w:rsid w:val="00B20698"/>
    <w:rsid w:val="00B2454B"/>
    <w:rsid w:val="00B321BF"/>
    <w:rsid w:val="00B32C6A"/>
    <w:rsid w:val="00B33212"/>
    <w:rsid w:val="00B34881"/>
    <w:rsid w:val="00B36CBA"/>
    <w:rsid w:val="00B37133"/>
    <w:rsid w:val="00B37482"/>
    <w:rsid w:val="00B40B2D"/>
    <w:rsid w:val="00B41A6E"/>
    <w:rsid w:val="00B423FE"/>
    <w:rsid w:val="00B5661F"/>
    <w:rsid w:val="00B60129"/>
    <w:rsid w:val="00B61789"/>
    <w:rsid w:val="00B619B2"/>
    <w:rsid w:val="00B631DB"/>
    <w:rsid w:val="00B66106"/>
    <w:rsid w:val="00B67D72"/>
    <w:rsid w:val="00B710A0"/>
    <w:rsid w:val="00B80E21"/>
    <w:rsid w:val="00B91F06"/>
    <w:rsid w:val="00B94A70"/>
    <w:rsid w:val="00BA2D09"/>
    <w:rsid w:val="00BA3297"/>
    <w:rsid w:val="00BA386A"/>
    <w:rsid w:val="00BA610B"/>
    <w:rsid w:val="00BA79ED"/>
    <w:rsid w:val="00BB140B"/>
    <w:rsid w:val="00BB2DC2"/>
    <w:rsid w:val="00BB4436"/>
    <w:rsid w:val="00BB5797"/>
    <w:rsid w:val="00BB7640"/>
    <w:rsid w:val="00BC349F"/>
    <w:rsid w:val="00BC7D3B"/>
    <w:rsid w:val="00BD1A0A"/>
    <w:rsid w:val="00BD25E3"/>
    <w:rsid w:val="00BD33F8"/>
    <w:rsid w:val="00BD4754"/>
    <w:rsid w:val="00BD57CF"/>
    <w:rsid w:val="00BD6F4F"/>
    <w:rsid w:val="00BD7D4A"/>
    <w:rsid w:val="00BE3940"/>
    <w:rsid w:val="00BE6B65"/>
    <w:rsid w:val="00BE7998"/>
    <w:rsid w:val="00BF0FA8"/>
    <w:rsid w:val="00BF27EF"/>
    <w:rsid w:val="00BF52C3"/>
    <w:rsid w:val="00C00864"/>
    <w:rsid w:val="00C00E8B"/>
    <w:rsid w:val="00C01BFF"/>
    <w:rsid w:val="00C021A0"/>
    <w:rsid w:val="00C03239"/>
    <w:rsid w:val="00C04A37"/>
    <w:rsid w:val="00C05308"/>
    <w:rsid w:val="00C05FFA"/>
    <w:rsid w:val="00C13503"/>
    <w:rsid w:val="00C16637"/>
    <w:rsid w:val="00C176B0"/>
    <w:rsid w:val="00C315E1"/>
    <w:rsid w:val="00C35B1E"/>
    <w:rsid w:val="00C37A0C"/>
    <w:rsid w:val="00C37D95"/>
    <w:rsid w:val="00C415E0"/>
    <w:rsid w:val="00C446A9"/>
    <w:rsid w:val="00C448FE"/>
    <w:rsid w:val="00C44E6E"/>
    <w:rsid w:val="00C51168"/>
    <w:rsid w:val="00C522A4"/>
    <w:rsid w:val="00C559AB"/>
    <w:rsid w:val="00C56295"/>
    <w:rsid w:val="00C567F7"/>
    <w:rsid w:val="00C56A3F"/>
    <w:rsid w:val="00C577C5"/>
    <w:rsid w:val="00C64B67"/>
    <w:rsid w:val="00C658EB"/>
    <w:rsid w:val="00C70E5E"/>
    <w:rsid w:val="00C71723"/>
    <w:rsid w:val="00C72387"/>
    <w:rsid w:val="00C727CF"/>
    <w:rsid w:val="00C7293C"/>
    <w:rsid w:val="00C72C6F"/>
    <w:rsid w:val="00C73764"/>
    <w:rsid w:val="00C737C3"/>
    <w:rsid w:val="00C74640"/>
    <w:rsid w:val="00C76C94"/>
    <w:rsid w:val="00C77BFB"/>
    <w:rsid w:val="00C77CC2"/>
    <w:rsid w:val="00C8144E"/>
    <w:rsid w:val="00C8248F"/>
    <w:rsid w:val="00C847CD"/>
    <w:rsid w:val="00C85416"/>
    <w:rsid w:val="00C9048B"/>
    <w:rsid w:val="00C90CEA"/>
    <w:rsid w:val="00C9224C"/>
    <w:rsid w:val="00C9247A"/>
    <w:rsid w:val="00CA1758"/>
    <w:rsid w:val="00CA21BF"/>
    <w:rsid w:val="00CA4252"/>
    <w:rsid w:val="00CA5C4F"/>
    <w:rsid w:val="00CA6B44"/>
    <w:rsid w:val="00CB2764"/>
    <w:rsid w:val="00CB3DBD"/>
    <w:rsid w:val="00CB4DE7"/>
    <w:rsid w:val="00CB51EC"/>
    <w:rsid w:val="00CB6AF7"/>
    <w:rsid w:val="00CB70EA"/>
    <w:rsid w:val="00CC27FE"/>
    <w:rsid w:val="00CC3C21"/>
    <w:rsid w:val="00CC412B"/>
    <w:rsid w:val="00CC56E0"/>
    <w:rsid w:val="00CC6D94"/>
    <w:rsid w:val="00CE7135"/>
    <w:rsid w:val="00CF0200"/>
    <w:rsid w:val="00CF11DC"/>
    <w:rsid w:val="00CF5789"/>
    <w:rsid w:val="00CF6626"/>
    <w:rsid w:val="00CF7888"/>
    <w:rsid w:val="00D019FE"/>
    <w:rsid w:val="00D01BDF"/>
    <w:rsid w:val="00D0504C"/>
    <w:rsid w:val="00D059E9"/>
    <w:rsid w:val="00D14539"/>
    <w:rsid w:val="00D21575"/>
    <w:rsid w:val="00D26977"/>
    <w:rsid w:val="00D3038C"/>
    <w:rsid w:val="00D31E59"/>
    <w:rsid w:val="00D3464C"/>
    <w:rsid w:val="00D3499F"/>
    <w:rsid w:val="00D509DB"/>
    <w:rsid w:val="00D54C8A"/>
    <w:rsid w:val="00D56068"/>
    <w:rsid w:val="00D606F9"/>
    <w:rsid w:val="00D61958"/>
    <w:rsid w:val="00D62ADF"/>
    <w:rsid w:val="00D63706"/>
    <w:rsid w:val="00D64051"/>
    <w:rsid w:val="00D66C10"/>
    <w:rsid w:val="00D80AB9"/>
    <w:rsid w:val="00D81899"/>
    <w:rsid w:val="00D8584C"/>
    <w:rsid w:val="00D872B5"/>
    <w:rsid w:val="00D92E49"/>
    <w:rsid w:val="00D97924"/>
    <w:rsid w:val="00DA2D82"/>
    <w:rsid w:val="00DA65D9"/>
    <w:rsid w:val="00DA6F8F"/>
    <w:rsid w:val="00DA7FC1"/>
    <w:rsid w:val="00DB29E6"/>
    <w:rsid w:val="00DB39A0"/>
    <w:rsid w:val="00DB3B05"/>
    <w:rsid w:val="00DC29C2"/>
    <w:rsid w:val="00DC3AC8"/>
    <w:rsid w:val="00DC5C4C"/>
    <w:rsid w:val="00DC6231"/>
    <w:rsid w:val="00DD0302"/>
    <w:rsid w:val="00DD1603"/>
    <w:rsid w:val="00DD25B6"/>
    <w:rsid w:val="00DD577F"/>
    <w:rsid w:val="00DD5C25"/>
    <w:rsid w:val="00DD6DEB"/>
    <w:rsid w:val="00DE02B9"/>
    <w:rsid w:val="00DE06F1"/>
    <w:rsid w:val="00DE09C8"/>
    <w:rsid w:val="00DE0E7B"/>
    <w:rsid w:val="00DE28DE"/>
    <w:rsid w:val="00DE44C1"/>
    <w:rsid w:val="00DE7F9F"/>
    <w:rsid w:val="00DF09CB"/>
    <w:rsid w:val="00DF11E9"/>
    <w:rsid w:val="00DF1C0D"/>
    <w:rsid w:val="00DF7261"/>
    <w:rsid w:val="00E0013D"/>
    <w:rsid w:val="00E0554E"/>
    <w:rsid w:val="00E057C9"/>
    <w:rsid w:val="00E0614E"/>
    <w:rsid w:val="00E0644D"/>
    <w:rsid w:val="00E1093C"/>
    <w:rsid w:val="00E10B82"/>
    <w:rsid w:val="00E11360"/>
    <w:rsid w:val="00E11A35"/>
    <w:rsid w:val="00E145F9"/>
    <w:rsid w:val="00E16F93"/>
    <w:rsid w:val="00E217B9"/>
    <w:rsid w:val="00E21C63"/>
    <w:rsid w:val="00E2511D"/>
    <w:rsid w:val="00E32088"/>
    <w:rsid w:val="00E32DF8"/>
    <w:rsid w:val="00E354EC"/>
    <w:rsid w:val="00E364D5"/>
    <w:rsid w:val="00E41486"/>
    <w:rsid w:val="00E45718"/>
    <w:rsid w:val="00E46BF1"/>
    <w:rsid w:val="00E517D8"/>
    <w:rsid w:val="00E52129"/>
    <w:rsid w:val="00E5287E"/>
    <w:rsid w:val="00E53743"/>
    <w:rsid w:val="00E625DE"/>
    <w:rsid w:val="00E63453"/>
    <w:rsid w:val="00E675F3"/>
    <w:rsid w:val="00E77239"/>
    <w:rsid w:val="00E774D0"/>
    <w:rsid w:val="00E87DF3"/>
    <w:rsid w:val="00E90E77"/>
    <w:rsid w:val="00E9116A"/>
    <w:rsid w:val="00E96A99"/>
    <w:rsid w:val="00EA028C"/>
    <w:rsid w:val="00EA14D7"/>
    <w:rsid w:val="00EA4DEB"/>
    <w:rsid w:val="00EA5C23"/>
    <w:rsid w:val="00EA678C"/>
    <w:rsid w:val="00EA6D6B"/>
    <w:rsid w:val="00EA77E7"/>
    <w:rsid w:val="00EA7B02"/>
    <w:rsid w:val="00EB0E1B"/>
    <w:rsid w:val="00EB6933"/>
    <w:rsid w:val="00EC11F0"/>
    <w:rsid w:val="00EC19FE"/>
    <w:rsid w:val="00ED0506"/>
    <w:rsid w:val="00ED1B00"/>
    <w:rsid w:val="00ED1B19"/>
    <w:rsid w:val="00ED1F30"/>
    <w:rsid w:val="00ED64CB"/>
    <w:rsid w:val="00ED6919"/>
    <w:rsid w:val="00ED6A11"/>
    <w:rsid w:val="00EE133A"/>
    <w:rsid w:val="00EE3A1A"/>
    <w:rsid w:val="00EE440E"/>
    <w:rsid w:val="00EF0571"/>
    <w:rsid w:val="00EF219B"/>
    <w:rsid w:val="00EF23BA"/>
    <w:rsid w:val="00F051F7"/>
    <w:rsid w:val="00F06096"/>
    <w:rsid w:val="00F14C05"/>
    <w:rsid w:val="00F15B03"/>
    <w:rsid w:val="00F161F8"/>
    <w:rsid w:val="00F17AB4"/>
    <w:rsid w:val="00F17BEE"/>
    <w:rsid w:val="00F20120"/>
    <w:rsid w:val="00F21E73"/>
    <w:rsid w:val="00F232B2"/>
    <w:rsid w:val="00F2409A"/>
    <w:rsid w:val="00F25B9D"/>
    <w:rsid w:val="00F3137D"/>
    <w:rsid w:val="00F32608"/>
    <w:rsid w:val="00F3410B"/>
    <w:rsid w:val="00F36541"/>
    <w:rsid w:val="00F37C04"/>
    <w:rsid w:val="00F443CC"/>
    <w:rsid w:val="00F44956"/>
    <w:rsid w:val="00F450AF"/>
    <w:rsid w:val="00F456D1"/>
    <w:rsid w:val="00F458D4"/>
    <w:rsid w:val="00F46270"/>
    <w:rsid w:val="00F51ECA"/>
    <w:rsid w:val="00F561D4"/>
    <w:rsid w:val="00F6073E"/>
    <w:rsid w:val="00F66710"/>
    <w:rsid w:val="00F678DE"/>
    <w:rsid w:val="00F70F59"/>
    <w:rsid w:val="00F710C3"/>
    <w:rsid w:val="00F74CCA"/>
    <w:rsid w:val="00F77E98"/>
    <w:rsid w:val="00F82061"/>
    <w:rsid w:val="00F8788C"/>
    <w:rsid w:val="00F91C64"/>
    <w:rsid w:val="00F91EEB"/>
    <w:rsid w:val="00F92819"/>
    <w:rsid w:val="00F92D89"/>
    <w:rsid w:val="00F93DB3"/>
    <w:rsid w:val="00F95D61"/>
    <w:rsid w:val="00FA4267"/>
    <w:rsid w:val="00FA49C9"/>
    <w:rsid w:val="00FA7318"/>
    <w:rsid w:val="00FB3D1E"/>
    <w:rsid w:val="00FB3E48"/>
    <w:rsid w:val="00FC0381"/>
    <w:rsid w:val="00FC78E9"/>
    <w:rsid w:val="00FD1AD9"/>
    <w:rsid w:val="00FD3407"/>
    <w:rsid w:val="00FD7B52"/>
    <w:rsid w:val="00FE114E"/>
    <w:rsid w:val="00FE5A9D"/>
    <w:rsid w:val="00FE7060"/>
    <w:rsid w:val="00FF1D09"/>
    <w:rsid w:val="00FF6CF0"/>
    <w:rsid w:val="00FF7622"/>
  </w:rsids>
  <m:mathPr>
    <m:mathFont m:val="Cambria Math"/>
    <m:brkBin m:val="before"/>
    <m:brkBinSub m:val="--"/>
    <m:smallFrac m:val="0"/>
    <m:dispDef/>
    <m:lMargin m:val="0"/>
    <m:rMargin m:val="0"/>
    <m:defJc m:val="centerGroup"/>
    <m:wrapIndent m:val="1440"/>
    <m:intLim m:val="subSup"/>
    <m:naryLim m:val="undOvr"/>
  </m:mathPr>
  <w:themeFontLang w:val="lv-LV" w:bidi="ne-N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5801F15"/>
  <w15:docId w15:val="{05A67617-2A3E-4045-8E92-B85931D39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arasts">
    <w:name w:val="Normal"/>
    <w:qFormat/>
    <w:rsid w:val="00456702"/>
  </w:style>
  <w:style w:type="paragraph" w:styleId="Virsraksts1">
    <w:name w:val="heading 1"/>
    <w:basedOn w:val="Parasts"/>
    <w:next w:val="Parasts"/>
    <w:qFormat/>
    <w:pPr>
      <w:keepNext/>
      <w:outlineLvl w:val="0"/>
    </w:pPr>
    <w:rPr>
      <w:sz w:val="28"/>
    </w:rPr>
  </w:style>
  <w:style w:type="paragraph" w:styleId="Virsraksts2">
    <w:name w:val="heading 2"/>
    <w:basedOn w:val="Parasts"/>
    <w:next w:val="Parasts"/>
    <w:link w:val="Virsraksts2Rakstz"/>
    <w:qFormat/>
    <w:pPr>
      <w:keepNext/>
      <w:jc w:val="center"/>
      <w:outlineLvl w:val="1"/>
    </w:pPr>
    <w:rPr>
      <w:sz w:val="24"/>
    </w:rPr>
  </w:style>
  <w:style w:type="paragraph" w:styleId="Virsraksts5">
    <w:name w:val="heading 5"/>
    <w:basedOn w:val="Parasts"/>
    <w:next w:val="Parasts"/>
    <w:link w:val="Virsraksts5Rakstz"/>
    <w:qFormat/>
    <w:rsid w:val="00C00E8B"/>
    <w:pPr>
      <w:spacing w:before="240" w:after="60"/>
      <w:outlineLvl w:val="4"/>
    </w:pPr>
    <w:rPr>
      <w:b/>
      <w:bCs/>
      <w:i/>
      <w:iCs/>
      <w:sz w:val="26"/>
      <w:szCs w:val="26"/>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Pamatteksts">
    <w:name w:val="Body Text"/>
    <w:basedOn w:val="Parasts"/>
    <w:pPr>
      <w:jc w:val="both"/>
    </w:pPr>
    <w:rPr>
      <w:sz w:val="24"/>
    </w:rPr>
  </w:style>
  <w:style w:type="paragraph" w:styleId="Pamatteksts2">
    <w:name w:val="Body Text 2"/>
    <w:basedOn w:val="Parasts"/>
    <w:link w:val="Pamatteksts2Rakstz"/>
    <w:pPr>
      <w:jc w:val="center"/>
    </w:pPr>
  </w:style>
  <w:style w:type="paragraph" w:styleId="Balonteksts">
    <w:name w:val="Balloon Text"/>
    <w:basedOn w:val="Parasts"/>
    <w:semiHidden/>
    <w:rsid w:val="00A7068D"/>
    <w:rPr>
      <w:rFonts w:ascii="Tahoma" w:hAnsi="Tahoma" w:cs="Tahoma"/>
      <w:sz w:val="16"/>
      <w:szCs w:val="16"/>
    </w:rPr>
  </w:style>
  <w:style w:type="paragraph" w:styleId="Dokumentakarte">
    <w:name w:val="Document Map"/>
    <w:basedOn w:val="Parasts"/>
    <w:semiHidden/>
    <w:rsid w:val="005E7BAF"/>
    <w:pPr>
      <w:shd w:val="clear" w:color="auto" w:fill="000080"/>
    </w:pPr>
    <w:rPr>
      <w:rFonts w:ascii="Tahoma" w:hAnsi="Tahoma" w:cs="Tahoma"/>
    </w:rPr>
  </w:style>
  <w:style w:type="character" w:styleId="Hipersaite">
    <w:name w:val="Hyperlink"/>
    <w:basedOn w:val="Noklusjumarindkopasfonts"/>
    <w:rsid w:val="00CA1758"/>
    <w:rPr>
      <w:color w:val="0000FF"/>
      <w:u w:val="single"/>
    </w:rPr>
  </w:style>
  <w:style w:type="paragraph" w:styleId="Sarakstarindkopa">
    <w:name w:val="List Paragraph"/>
    <w:aliases w:val="Strip,H&amp;P List Paragraph,2"/>
    <w:basedOn w:val="Parasts"/>
    <w:link w:val="SarakstarindkopaRakstz"/>
    <w:uiPriority w:val="34"/>
    <w:qFormat/>
    <w:rsid w:val="00240B0D"/>
    <w:pPr>
      <w:ind w:left="720"/>
      <w:contextualSpacing/>
    </w:pPr>
  </w:style>
  <w:style w:type="paragraph" w:customStyle="1" w:styleId="naiskr">
    <w:name w:val="naiskr"/>
    <w:basedOn w:val="Parasts"/>
    <w:rsid w:val="009B4761"/>
    <w:pPr>
      <w:suppressAutoHyphens/>
      <w:spacing w:before="75" w:after="75"/>
    </w:pPr>
    <w:rPr>
      <w:sz w:val="24"/>
      <w:szCs w:val="24"/>
      <w:lang w:eastAsia="ar-SA"/>
    </w:rPr>
  </w:style>
  <w:style w:type="character" w:customStyle="1" w:styleId="Virsraksts2Rakstz">
    <w:name w:val="Virsraksts 2 Rakstz."/>
    <w:basedOn w:val="Noklusjumarindkopasfonts"/>
    <w:link w:val="Virsraksts2"/>
    <w:rsid w:val="00AC0E2C"/>
    <w:rPr>
      <w:sz w:val="24"/>
    </w:rPr>
  </w:style>
  <w:style w:type="character" w:customStyle="1" w:styleId="Pamatteksts2Rakstz">
    <w:name w:val="Pamatteksts 2 Rakstz."/>
    <w:basedOn w:val="Noklusjumarindkopasfonts"/>
    <w:link w:val="Pamatteksts2"/>
    <w:rsid w:val="00F21E73"/>
  </w:style>
  <w:style w:type="character" w:styleId="Komentraatsauce">
    <w:name w:val="annotation reference"/>
    <w:basedOn w:val="Noklusjumarindkopasfonts"/>
    <w:semiHidden/>
    <w:unhideWhenUsed/>
    <w:rsid w:val="00CA21BF"/>
    <w:rPr>
      <w:sz w:val="16"/>
      <w:szCs w:val="16"/>
    </w:rPr>
  </w:style>
  <w:style w:type="paragraph" w:styleId="Komentrateksts">
    <w:name w:val="annotation text"/>
    <w:basedOn w:val="Parasts"/>
    <w:link w:val="KomentratekstsRakstz"/>
    <w:semiHidden/>
    <w:unhideWhenUsed/>
    <w:rsid w:val="00CA21BF"/>
  </w:style>
  <w:style w:type="character" w:customStyle="1" w:styleId="KomentratekstsRakstz">
    <w:name w:val="Komentāra teksts Rakstz."/>
    <w:basedOn w:val="Noklusjumarindkopasfonts"/>
    <w:link w:val="Komentrateksts"/>
    <w:semiHidden/>
    <w:rsid w:val="00CA21BF"/>
  </w:style>
  <w:style w:type="paragraph" w:styleId="Komentratma">
    <w:name w:val="annotation subject"/>
    <w:basedOn w:val="Komentrateksts"/>
    <w:next w:val="Komentrateksts"/>
    <w:link w:val="KomentratmaRakstz"/>
    <w:semiHidden/>
    <w:unhideWhenUsed/>
    <w:rsid w:val="00CA21BF"/>
    <w:rPr>
      <w:b/>
      <w:bCs/>
    </w:rPr>
  </w:style>
  <w:style w:type="character" w:customStyle="1" w:styleId="KomentratmaRakstz">
    <w:name w:val="Komentāra tēma Rakstz."/>
    <w:basedOn w:val="KomentratekstsRakstz"/>
    <w:link w:val="Komentratma"/>
    <w:semiHidden/>
    <w:rsid w:val="00CA21BF"/>
    <w:rPr>
      <w:b/>
      <w:bCs/>
    </w:rPr>
  </w:style>
  <w:style w:type="paragraph" w:styleId="HTMLiepriekformattais">
    <w:name w:val="HTML Preformatted"/>
    <w:basedOn w:val="Parasts"/>
    <w:link w:val="HTMLiepriekformattaisRakstz"/>
    <w:uiPriority w:val="99"/>
    <w:unhideWhenUsed/>
    <w:rsid w:val="006314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iepriekformattaisRakstz">
    <w:name w:val="HTML iepriekšformatētais Rakstz."/>
    <w:basedOn w:val="Noklusjumarindkopasfonts"/>
    <w:link w:val="HTMLiepriekformattais"/>
    <w:uiPriority w:val="99"/>
    <w:rsid w:val="00631400"/>
    <w:rPr>
      <w:rFonts w:ascii="Courier New" w:hAnsi="Courier New" w:cs="Courier New"/>
    </w:rPr>
  </w:style>
  <w:style w:type="character" w:customStyle="1" w:styleId="Virsraksts5Rakstz">
    <w:name w:val="Virsraksts 5 Rakstz."/>
    <w:basedOn w:val="Noklusjumarindkopasfonts"/>
    <w:link w:val="Virsraksts5"/>
    <w:rsid w:val="00C00E8B"/>
    <w:rPr>
      <w:b/>
      <w:bCs/>
      <w:i/>
      <w:iCs/>
      <w:sz w:val="26"/>
      <w:szCs w:val="26"/>
      <w:lang w:val="en-US"/>
    </w:rPr>
  </w:style>
  <w:style w:type="paragraph" w:styleId="Pamattekstsaratkpi">
    <w:name w:val="Body Text Indent"/>
    <w:basedOn w:val="Parasts"/>
    <w:link w:val="PamattekstsaratkpiRakstz"/>
    <w:uiPriority w:val="99"/>
    <w:unhideWhenUsed/>
    <w:rsid w:val="00C00E8B"/>
    <w:pPr>
      <w:spacing w:after="120"/>
      <w:ind w:left="283"/>
    </w:pPr>
    <w:rPr>
      <w:b/>
      <w:bCs/>
      <w:sz w:val="24"/>
      <w:szCs w:val="24"/>
      <w:lang w:val="en-GB" w:eastAsia="en-US"/>
    </w:rPr>
  </w:style>
  <w:style w:type="character" w:customStyle="1" w:styleId="PamattekstsaratkpiRakstz">
    <w:name w:val="Pamatteksts ar atkāpi Rakstz."/>
    <w:basedOn w:val="Noklusjumarindkopasfonts"/>
    <w:link w:val="Pamattekstsaratkpi"/>
    <w:uiPriority w:val="99"/>
    <w:rsid w:val="00C00E8B"/>
    <w:rPr>
      <w:b/>
      <w:bCs/>
      <w:sz w:val="24"/>
      <w:szCs w:val="24"/>
      <w:lang w:val="en-GB" w:eastAsia="en-US"/>
    </w:rPr>
  </w:style>
  <w:style w:type="paragraph" w:styleId="Nosaukums">
    <w:name w:val="Title"/>
    <w:basedOn w:val="Parasts"/>
    <w:link w:val="NosaukumsRakstz"/>
    <w:qFormat/>
    <w:rsid w:val="00C00E8B"/>
    <w:pPr>
      <w:spacing w:before="240" w:after="60"/>
      <w:jc w:val="center"/>
      <w:outlineLvl w:val="0"/>
    </w:pPr>
    <w:rPr>
      <w:rFonts w:ascii="Cambria" w:hAnsi="Cambria"/>
      <w:b/>
      <w:bCs/>
      <w:kern w:val="28"/>
      <w:sz w:val="32"/>
      <w:szCs w:val="32"/>
      <w:lang w:val="en-US"/>
    </w:rPr>
  </w:style>
  <w:style w:type="character" w:customStyle="1" w:styleId="NosaukumsRakstz">
    <w:name w:val="Nosaukums Rakstz."/>
    <w:basedOn w:val="Noklusjumarindkopasfonts"/>
    <w:link w:val="Nosaukums"/>
    <w:rsid w:val="00C00E8B"/>
    <w:rPr>
      <w:rFonts w:ascii="Cambria" w:hAnsi="Cambria"/>
      <w:b/>
      <w:bCs/>
      <w:kern w:val="28"/>
      <w:sz w:val="32"/>
      <w:szCs w:val="32"/>
      <w:lang w:val="en-US"/>
    </w:rPr>
  </w:style>
  <w:style w:type="paragraph" w:styleId="Paraststmeklis">
    <w:name w:val="Normal (Web)"/>
    <w:basedOn w:val="Parasts"/>
    <w:rsid w:val="00C00E8B"/>
    <w:pPr>
      <w:spacing w:before="100" w:beforeAutospacing="1" w:after="100" w:afterAutospacing="1"/>
    </w:pPr>
    <w:rPr>
      <w:sz w:val="24"/>
      <w:szCs w:val="24"/>
    </w:rPr>
  </w:style>
  <w:style w:type="paragraph" w:styleId="Galvene">
    <w:name w:val="header"/>
    <w:basedOn w:val="Parasts"/>
    <w:link w:val="GalveneRakstz"/>
    <w:uiPriority w:val="99"/>
    <w:unhideWhenUsed/>
    <w:rsid w:val="00C00E8B"/>
    <w:pPr>
      <w:tabs>
        <w:tab w:val="center" w:pos="4153"/>
        <w:tab w:val="right" w:pos="8306"/>
      </w:tabs>
    </w:pPr>
  </w:style>
  <w:style w:type="character" w:customStyle="1" w:styleId="GalveneRakstz">
    <w:name w:val="Galvene Rakstz."/>
    <w:basedOn w:val="Noklusjumarindkopasfonts"/>
    <w:link w:val="Galvene"/>
    <w:uiPriority w:val="99"/>
    <w:rsid w:val="00C00E8B"/>
  </w:style>
  <w:style w:type="paragraph" w:styleId="Kjene">
    <w:name w:val="footer"/>
    <w:basedOn w:val="Parasts"/>
    <w:link w:val="KjeneRakstz"/>
    <w:unhideWhenUsed/>
    <w:rsid w:val="00C00E8B"/>
    <w:pPr>
      <w:tabs>
        <w:tab w:val="center" w:pos="4153"/>
        <w:tab w:val="right" w:pos="8306"/>
      </w:tabs>
    </w:pPr>
  </w:style>
  <w:style w:type="character" w:customStyle="1" w:styleId="KjeneRakstz">
    <w:name w:val="Kājene Rakstz."/>
    <w:basedOn w:val="Noklusjumarindkopasfonts"/>
    <w:link w:val="Kjene"/>
    <w:rsid w:val="00C00E8B"/>
  </w:style>
  <w:style w:type="character" w:customStyle="1" w:styleId="Bodytext">
    <w:name w:val="Body text_"/>
    <w:link w:val="BodyText8"/>
    <w:rsid w:val="000E4A39"/>
    <w:rPr>
      <w:shd w:val="clear" w:color="auto" w:fill="FFFFFF"/>
    </w:rPr>
  </w:style>
  <w:style w:type="paragraph" w:customStyle="1" w:styleId="BodyText8">
    <w:name w:val="Body Text8"/>
    <w:basedOn w:val="Parasts"/>
    <w:link w:val="Bodytext"/>
    <w:rsid w:val="000E4A39"/>
    <w:pPr>
      <w:widowControl w:val="0"/>
      <w:shd w:val="clear" w:color="auto" w:fill="FFFFFF"/>
      <w:spacing w:line="283" w:lineRule="exact"/>
      <w:ind w:hanging="720"/>
      <w:jc w:val="center"/>
    </w:pPr>
  </w:style>
  <w:style w:type="character" w:customStyle="1" w:styleId="SarakstarindkopaRakstz">
    <w:name w:val="Saraksta rindkopa Rakstz."/>
    <w:aliases w:val="Strip Rakstz.,H&amp;P List Paragraph Rakstz.,2 Rakstz."/>
    <w:link w:val="Sarakstarindkopa"/>
    <w:uiPriority w:val="34"/>
    <w:locked/>
    <w:rsid w:val="004D3FC6"/>
  </w:style>
  <w:style w:type="character" w:customStyle="1" w:styleId="c1">
    <w:name w:val="c1"/>
    <w:basedOn w:val="Noklusjumarindkopasfonts"/>
    <w:rsid w:val="007F03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9220584">
      <w:bodyDiv w:val="1"/>
      <w:marLeft w:val="0"/>
      <w:marRight w:val="0"/>
      <w:marTop w:val="0"/>
      <w:marBottom w:val="0"/>
      <w:divBdr>
        <w:top w:val="none" w:sz="0" w:space="0" w:color="auto"/>
        <w:left w:val="none" w:sz="0" w:space="0" w:color="auto"/>
        <w:bottom w:val="none" w:sz="0" w:space="0" w:color="auto"/>
        <w:right w:val="none" w:sz="0" w:space="0" w:color="auto"/>
      </w:divBdr>
    </w:div>
    <w:div w:id="359741246">
      <w:bodyDiv w:val="1"/>
      <w:marLeft w:val="0"/>
      <w:marRight w:val="0"/>
      <w:marTop w:val="0"/>
      <w:marBottom w:val="0"/>
      <w:divBdr>
        <w:top w:val="none" w:sz="0" w:space="0" w:color="auto"/>
        <w:left w:val="none" w:sz="0" w:space="0" w:color="auto"/>
        <w:bottom w:val="none" w:sz="0" w:space="0" w:color="auto"/>
        <w:right w:val="none" w:sz="0" w:space="0" w:color="auto"/>
      </w:divBdr>
    </w:div>
    <w:div w:id="526723163">
      <w:bodyDiv w:val="1"/>
      <w:marLeft w:val="0"/>
      <w:marRight w:val="0"/>
      <w:marTop w:val="0"/>
      <w:marBottom w:val="0"/>
      <w:divBdr>
        <w:top w:val="none" w:sz="0" w:space="0" w:color="auto"/>
        <w:left w:val="none" w:sz="0" w:space="0" w:color="auto"/>
        <w:bottom w:val="none" w:sz="0" w:space="0" w:color="auto"/>
        <w:right w:val="none" w:sz="0" w:space="0" w:color="auto"/>
      </w:divBdr>
    </w:div>
    <w:div w:id="667178375">
      <w:bodyDiv w:val="1"/>
      <w:marLeft w:val="0"/>
      <w:marRight w:val="0"/>
      <w:marTop w:val="0"/>
      <w:marBottom w:val="0"/>
      <w:divBdr>
        <w:top w:val="none" w:sz="0" w:space="0" w:color="auto"/>
        <w:left w:val="none" w:sz="0" w:space="0" w:color="auto"/>
        <w:bottom w:val="none" w:sz="0" w:space="0" w:color="auto"/>
        <w:right w:val="none" w:sz="0" w:space="0" w:color="auto"/>
      </w:divBdr>
    </w:div>
    <w:div w:id="904339091">
      <w:bodyDiv w:val="1"/>
      <w:marLeft w:val="0"/>
      <w:marRight w:val="0"/>
      <w:marTop w:val="0"/>
      <w:marBottom w:val="0"/>
      <w:divBdr>
        <w:top w:val="none" w:sz="0" w:space="0" w:color="auto"/>
        <w:left w:val="none" w:sz="0" w:space="0" w:color="auto"/>
        <w:bottom w:val="none" w:sz="0" w:space="0" w:color="auto"/>
        <w:right w:val="none" w:sz="0" w:space="0" w:color="auto"/>
      </w:divBdr>
    </w:div>
    <w:div w:id="936521488">
      <w:bodyDiv w:val="1"/>
      <w:marLeft w:val="0"/>
      <w:marRight w:val="0"/>
      <w:marTop w:val="0"/>
      <w:marBottom w:val="0"/>
      <w:divBdr>
        <w:top w:val="none" w:sz="0" w:space="0" w:color="auto"/>
        <w:left w:val="none" w:sz="0" w:space="0" w:color="auto"/>
        <w:bottom w:val="none" w:sz="0" w:space="0" w:color="auto"/>
        <w:right w:val="none" w:sz="0" w:space="0" w:color="auto"/>
      </w:divBdr>
    </w:div>
    <w:div w:id="1367831785">
      <w:bodyDiv w:val="1"/>
      <w:marLeft w:val="0"/>
      <w:marRight w:val="0"/>
      <w:marTop w:val="0"/>
      <w:marBottom w:val="0"/>
      <w:divBdr>
        <w:top w:val="none" w:sz="0" w:space="0" w:color="auto"/>
        <w:left w:val="none" w:sz="0" w:space="0" w:color="auto"/>
        <w:bottom w:val="none" w:sz="0" w:space="0" w:color="auto"/>
        <w:right w:val="none" w:sz="0" w:space="0" w:color="auto"/>
      </w:divBdr>
    </w:div>
    <w:div w:id="1614092728">
      <w:bodyDiv w:val="1"/>
      <w:marLeft w:val="0"/>
      <w:marRight w:val="0"/>
      <w:marTop w:val="0"/>
      <w:marBottom w:val="0"/>
      <w:divBdr>
        <w:top w:val="none" w:sz="0" w:space="0" w:color="auto"/>
        <w:left w:val="none" w:sz="0" w:space="0" w:color="auto"/>
        <w:bottom w:val="none" w:sz="0" w:space="0" w:color="auto"/>
        <w:right w:val="none" w:sz="0" w:space="0" w:color="auto"/>
      </w:divBdr>
    </w:div>
    <w:div w:id="1811510939">
      <w:bodyDiv w:val="1"/>
      <w:marLeft w:val="0"/>
      <w:marRight w:val="0"/>
      <w:marTop w:val="0"/>
      <w:marBottom w:val="0"/>
      <w:divBdr>
        <w:top w:val="none" w:sz="0" w:space="0" w:color="auto"/>
        <w:left w:val="none" w:sz="0" w:space="0" w:color="auto"/>
        <w:bottom w:val="none" w:sz="0" w:space="0" w:color="auto"/>
        <w:right w:val="none" w:sz="0" w:space="0" w:color="auto"/>
      </w:divBdr>
    </w:div>
    <w:div w:id="1918587703">
      <w:bodyDiv w:val="1"/>
      <w:marLeft w:val="0"/>
      <w:marRight w:val="0"/>
      <w:marTop w:val="0"/>
      <w:marBottom w:val="0"/>
      <w:divBdr>
        <w:top w:val="none" w:sz="0" w:space="0" w:color="auto"/>
        <w:left w:val="none" w:sz="0" w:space="0" w:color="auto"/>
        <w:bottom w:val="none" w:sz="0" w:space="0" w:color="auto"/>
        <w:right w:val="none" w:sz="0" w:space="0" w:color="auto"/>
      </w:divBdr>
    </w:div>
    <w:div w:id="205419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EE809D-3212-47F7-88EA-F8FCFC4ED9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12</Pages>
  <Words>22041</Words>
  <Characters>12564</Characters>
  <Application>Microsoft Office Word</Application>
  <DocSecurity>0</DocSecurity>
  <Lines>104</Lines>
  <Paragraphs>69</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Salacgrivas dome</Company>
  <LinksUpToDate>false</LinksUpToDate>
  <CharactersWithSpaces>34536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Arija</dc:creator>
  <cp:lastModifiedBy>Lietotajs</cp:lastModifiedBy>
  <cp:revision>148</cp:revision>
  <cp:lastPrinted>2021-04-19T12:27:00Z</cp:lastPrinted>
  <dcterms:created xsi:type="dcterms:W3CDTF">2021-04-07T08:11:00Z</dcterms:created>
  <dcterms:modified xsi:type="dcterms:W3CDTF">2021-04-26T08:00:00Z</dcterms:modified>
</cp:coreProperties>
</file>