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76" w:rsidRDefault="00C83942" w:rsidP="000D048F">
      <w:pPr>
        <w:ind w:firstLine="0"/>
        <w:jc w:val="center"/>
        <w:rPr>
          <w:b/>
          <w:bCs/>
          <w:lang w:eastAsia="en-US"/>
        </w:rPr>
      </w:pPr>
      <w:r>
        <w:rPr>
          <w:b/>
          <w:bCs/>
          <w:lang w:eastAsia="en-US"/>
        </w:rPr>
        <w:t xml:space="preserve">ĀRKĀRTAS </w:t>
      </w:r>
    </w:p>
    <w:p w:rsidR="00C55DB9" w:rsidRPr="00C55DB9" w:rsidRDefault="009B2125" w:rsidP="000D048F">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0D048F">
      <w:pPr>
        <w:ind w:firstLine="0"/>
        <w:jc w:val="center"/>
        <w:rPr>
          <w:bCs/>
          <w:lang w:eastAsia="en-US"/>
        </w:rPr>
      </w:pPr>
      <w:r w:rsidRPr="00C55DB9">
        <w:rPr>
          <w:bCs/>
          <w:lang w:eastAsia="en-US"/>
        </w:rPr>
        <w:t>Nr.</w:t>
      </w:r>
      <w:r w:rsidR="001B0973">
        <w:rPr>
          <w:bCs/>
          <w:lang w:eastAsia="en-US"/>
        </w:rPr>
        <w:t>23</w:t>
      </w:r>
    </w:p>
    <w:p w:rsidR="00C55DB9" w:rsidRPr="00C55DB9" w:rsidRDefault="00C55DB9" w:rsidP="00C55DB9">
      <w:pPr>
        <w:jc w:val="center"/>
        <w:rPr>
          <w:bCs/>
          <w:lang w:eastAsia="en-US"/>
        </w:rPr>
      </w:pPr>
    </w:p>
    <w:p w:rsidR="00D06EAD" w:rsidRPr="001A696C" w:rsidRDefault="003E46DB"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965866">
        <w:rPr>
          <w:rFonts w:eastAsiaTheme="minorHAnsi"/>
          <w:bCs/>
          <w:lang w:eastAsia="en-US"/>
        </w:rPr>
        <w:tab/>
      </w:r>
      <w:r w:rsidR="006D2537">
        <w:rPr>
          <w:rFonts w:eastAsiaTheme="minorHAnsi"/>
          <w:bCs/>
          <w:lang w:eastAsia="en-US"/>
        </w:rPr>
        <w:t xml:space="preserve">      </w:t>
      </w:r>
      <w:r w:rsidR="00D06EAD">
        <w:rPr>
          <w:rFonts w:eastAsiaTheme="minorHAnsi"/>
          <w:bCs/>
          <w:lang w:eastAsia="en-US"/>
        </w:rPr>
        <w:t>201</w:t>
      </w:r>
      <w:r w:rsidR="00E32C62">
        <w:rPr>
          <w:rFonts w:eastAsiaTheme="minorHAnsi"/>
          <w:bCs/>
          <w:lang w:eastAsia="en-US"/>
        </w:rPr>
        <w:t>9</w:t>
      </w:r>
      <w:r w:rsidR="00D06EAD" w:rsidRPr="001A696C">
        <w:rPr>
          <w:rFonts w:eastAsiaTheme="minorHAnsi"/>
          <w:bCs/>
          <w:lang w:eastAsia="en-US"/>
        </w:rPr>
        <w:t xml:space="preserve">.gada </w:t>
      </w:r>
      <w:r w:rsidR="00D95F1A">
        <w:rPr>
          <w:rFonts w:eastAsiaTheme="minorHAnsi"/>
          <w:bCs/>
          <w:lang w:eastAsia="en-US"/>
        </w:rPr>
        <w:t>17</w:t>
      </w:r>
      <w:r w:rsidR="00D06EAD">
        <w:rPr>
          <w:rFonts w:eastAsiaTheme="minorHAnsi"/>
          <w:bCs/>
          <w:lang w:eastAsia="en-US"/>
        </w:rPr>
        <w:t>.</w:t>
      </w:r>
      <w:r w:rsidR="00D95F1A">
        <w:rPr>
          <w:rFonts w:eastAsiaTheme="minorHAnsi"/>
          <w:bCs/>
          <w:lang w:eastAsia="en-US"/>
        </w:rPr>
        <w:t>oktobrī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0D048F">
        <w:rPr>
          <w:rFonts w:eastAsiaTheme="minorHAnsi"/>
          <w:bCs/>
          <w:lang w:eastAsia="en-US"/>
        </w:rPr>
        <w:t xml:space="preserve"> </w:t>
      </w:r>
      <w:r w:rsidR="00D95F1A">
        <w:rPr>
          <w:rFonts w:eastAsiaTheme="minorHAnsi"/>
          <w:bCs/>
          <w:lang w:eastAsia="en-US"/>
        </w:rPr>
        <w:t>13</w:t>
      </w:r>
      <w:r w:rsidR="00E32C62">
        <w:rPr>
          <w:rFonts w:eastAsiaTheme="minorHAnsi"/>
          <w:bCs/>
          <w:lang w:eastAsia="en-US"/>
        </w:rPr>
        <w:t>.</w:t>
      </w:r>
      <w:r w:rsidR="00D95F1A">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0D048F">
        <w:rPr>
          <w:rFonts w:eastAsiaTheme="minorHAnsi"/>
          <w:bCs/>
          <w:lang w:eastAsia="en-US"/>
        </w:rPr>
        <w:t xml:space="preserve"> </w:t>
      </w:r>
      <w:r w:rsidR="001B0973">
        <w:rPr>
          <w:rFonts w:eastAsiaTheme="minorHAnsi"/>
          <w:bCs/>
          <w:lang w:eastAsia="en-US"/>
        </w:rPr>
        <w:t>13.00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1617A4" w:rsidRPr="006A144E" w:rsidRDefault="001617A4" w:rsidP="006A144E">
      <w:pPr>
        <w:pStyle w:val="Sarakstarindkopa"/>
        <w:numPr>
          <w:ilvl w:val="0"/>
          <w:numId w:val="12"/>
        </w:numPr>
        <w:ind w:left="357" w:hanging="357"/>
      </w:pPr>
      <w:r w:rsidRPr="006A144E">
        <w:t>Par papildus finansējuma piešķiršanu Limbažu un Salacgrīvas novadu sporta skolai</w:t>
      </w:r>
      <w:r w:rsidR="006A144E">
        <w:t>.</w:t>
      </w:r>
      <w:r w:rsidRPr="006A144E">
        <w:t xml:space="preserve"> </w:t>
      </w:r>
    </w:p>
    <w:p w:rsidR="00BA3193" w:rsidRPr="00BA3193" w:rsidRDefault="00BA3193" w:rsidP="00BA3193">
      <w:pPr>
        <w:pStyle w:val="Sarakstarindkopa"/>
        <w:numPr>
          <w:ilvl w:val="0"/>
          <w:numId w:val="12"/>
        </w:numPr>
        <w:ind w:left="357" w:hanging="357"/>
        <w:rPr>
          <w:bCs/>
        </w:rPr>
      </w:pPr>
      <w:r w:rsidRPr="00BA3193">
        <w:rPr>
          <w:bCs/>
        </w:rPr>
        <w:t>Par grozījumiem Limbažu novada domes 2019.gada 26.septembra sēdes lēmumā “Par Limbažu novada izglītības iestāžu vadītāju mēnešalgas noteikšanu” (protokols Nr.21, 28.§).</w:t>
      </w:r>
    </w:p>
    <w:p w:rsidR="00BA3193" w:rsidRPr="00BA3193" w:rsidRDefault="00BA3193" w:rsidP="00BA3193">
      <w:pPr>
        <w:pStyle w:val="Sarakstarindkopa"/>
        <w:numPr>
          <w:ilvl w:val="0"/>
          <w:numId w:val="12"/>
        </w:numPr>
        <w:ind w:left="357" w:hanging="357"/>
        <w:rPr>
          <w:bCs/>
        </w:rPr>
      </w:pPr>
      <w:r w:rsidRPr="00BA3193">
        <w:rPr>
          <w:bCs/>
        </w:rPr>
        <w:t>Par papildus finansējuma piešķiršanu Limbažu novada pašvaldības Bērnu un jauniešu centram direktora un direktora vietnieka darba samaksai.</w:t>
      </w:r>
    </w:p>
    <w:p w:rsidR="00BA3193" w:rsidRPr="00BA3193" w:rsidRDefault="00BA3193" w:rsidP="00BA3193">
      <w:pPr>
        <w:pStyle w:val="Sarakstarindkopa"/>
        <w:numPr>
          <w:ilvl w:val="0"/>
          <w:numId w:val="12"/>
        </w:numPr>
        <w:ind w:left="357" w:hanging="357"/>
        <w:rPr>
          <w:bCs/>
        </w:rPr>
      </w:pPr>
      <w:r w:rsidRPr="00BA3193">
        <w:rPr>
          <w:bCs/>
        </w:rPr>
        <w:t>Par grozījumiem Limbažu novada domes 2019. gada 7. februāra ārkārtas sēdes lēmumā “Par valsts budžeta finansējumu mācību līdzekļu un mācību literatūras iegādei 2019. gadā” (protokols Nr.2, 1.§).</w:t>
      </w:r>
    </w:p>
    <w:p w:rsidR="000B30D6" w:rsidRPr="000B30D6" w:rsidRDefault="000B30D6" w:rsidP="000B30D6">
      <w:pPr>
        <w:pStyle w:val="Sarakstarindkopa"/>
        <w:numPr>
          <w:ilvl w:val="0"/>
          <w:numId w:val="12"/>
        </w:numPr>
        <w:ind w:left="357" w:hanging="357"/>
        <w:rPr>
          <w:bCs/>
        </w:rPr>
      </w:pPr>
      <w:r w:rsidRPr="000B30D6">
        <w:rPr>
          <w:bCs/>
        </w:rPr>
        <w:t>Par valsts budžeta finansējumu mācību līdzekļu un mācību literatūras iegādei 2020. gadā.</w:t>
      </w:r>
    </w:p>
    <w:p w:rsidR="00BA3193" w:rsidRDefault="007C117B" w:rsidP="007C117B">
      <w:pPr>
        <w:pStyle w:val="Sarakstarindkopa"/>
        <w:numPr>
          <w:ilvl w:val="0"/>
          <w:numId w:val="12"/>
        </w:numPr>
        <w:ind w:left="357" w:hanging="357"/>
        <w:rPr>
          <w:bCs/>
        </w:rPr>
      </w:pPr>
      <w:r w:rsidRPr="007C117B">
        <w:rPr>
          <w:bCs/>
        </w:rPr>
        <w:t>Par Limbažu novada pašvaldībai piederošā transportlīdzekļa - traktora T-16M ar valsts reģistrācijas numuru T7865LD pārdoš</w:t>
      </w:r>
      <w:r>
        <w:rPr>
          <w:bCs/>
        </w:rPr>
        <w:t>anu izsolē ar augšupejošu soli</w:t>
      </w:r>
      <w:r w:rsidR="00BA3193" w:rsidRPr="007C117B">
        <w:rPr>
          <w:bCs/>
        </w:rPr>
        <w:t>.</w:t>
      </w:r>
    </w:p>
    <w:p w:rsidR="007C117B" w:rsidRPr="007C117B" w:rsidRDefault="002C14DC" w:rsidP="002C14DC">
      <w:pPr>
        <w:pStyle w:val="Sarakstarindkopa"/>
        <w:numPr>
          <w:ilvl w:val="0"/>
          <w:numId w:val="12"/>
        </w:numPr>
        <w:ind w:left="357" w:hanging="357"/>
        <w:rPr>
          <w:bCs/>
        </w:rPr>
      </w:pPr>
      <w:r w:rsidRPr="002C14DC">
        <w:rPr>
          <w:bCs/>
        </w:rPr>
        <w:t xml:space="preserve">Par atļauju </w:t>
      </w:r>
      <w:proofErr w:type="spellStart"/>
      <w:r w:rsidRPr="002C14DC">
        <w:rPr>
          <w:bCs/>
        </w:rPr>
        <w:t>A.Grīviņam</w:t>
      </w:r>
      <w:proofErr w:type="spellEnd"/>
      <w:r w:rsidRPr="002C14DC">
        <w:rPr>
          <w:bCs/>
        </w:rPr>
        <w:t xml:space="preserve"> savienot amatus</w:t>
      </w:r>
      <w:r>
        <w:rPr>
          <w:bCs/>
        </w:rPr>
        <w:t>.</w:t>
      </w:r>
    </w:p>
    <w:p w:rsidR="00550650" w:rsidRDefault="00550650" w:rsidP="00B607E1">
      <w:pPr>
        <w:ind w:firstLine="0"/>
        <w:contextualSpacing/>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3B098E">
        <w:t>s</w:t>
      </w:r>
      <w:r w:rsidR="003B32CD">
        <w:t xml:space="preserve"> </w:t>
      </w:r>
      <w:r w:rsidR="003B098E">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A45BA7">
        <w:t>lietvede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3B098E">
        <w:rPr>
          <w:b/>
        </w:rPr>
        <w:t>deputāti</w:t>
      </w:r>
      <w:r w:rsidR="003B098E" w:rsidRPr="003B098E">
        <w:rPr>
          <w:b/>
        </w:rPr>
        <w:t>:</w:t>
      </w:r>
      <w:r w:rsidRPr="007068FF">
        <w:t xml:space="preserve"> </w:t>
      </w:r>
      <w:r w:rsidRPr="008339E3">
        <w:t xml:space="preserve">Mārtiņš AIZPURIETIS, Jānis BĀRBALIS, Andris </w:t>
      </w:r>
      <w:r w:rsidRPr="008339E3">
        <w:rPr>
          <w:caps/>
        </w:rPr>
        <w:t>Garklāvs</w:t>
      </w:r>
      <w:r w:rsidRPr="008339E3">
        <w:t xml:space="preserve">, Gunta </w:t>
      </w:r>
      <w:r w:rsidRPr="008339E3">
        <w:rPr>
          <w:caps/>
        </w:rPr>
        <w:t>Ozola</w:t>
      </w:r>
      <w:r w:rsidRPr="008339E3">
        <w:t xml:space="preserve">, Gundars </w:t>
      </w:r>
      <w:r w:rsidRPr="008339E3">
        <w:rPr>
          <w:caps/>
        </w:rPr>
        <w:t>Plešs</w:t>
      </w:r>
      <w:r w:rsidRPr="008339E3">
        <w:t xml:space="preserve">, Ziedonis </w:t>
      </w:r>
      <w:r w:rsidRPr="008339E3">
        <w:rPr>
          <w:caps/>
        </w:rPr>
        <w:t>Rubezis</w:t>
      </w:r>
      <w:r w:rsidRPr="008339E3">
        <w:t xml:space="preserve">, Reinis SILIŅŠ, Ģirts VILCIŅŠ, Andis </w:t>
      </w:r>
      <w:r w:rsidRPr="008339E3">
        <w:rPr>
          <w:caps/>
        </w:rPr>
        <w:t>Zaļaiskalns</w:t>
      </w:r>
      <w:r w:rsidRPr="008339E3">
        <w:t xml:space="preserve">, Ineta ZARIŅA, Didzis </w:t>
      </w:r>
      <w:r w:rsidRPr="008339E3">
        <w:rPr>
          <w:caps/>
        </w:rPr>
        <w:t>Zemmers</w:t>
      </w:r>
      <w:r w:rsidR="00F75E8B">
        <w:rPr>
          <w:caps/>
        </w:rPr>
        <w:t>.</w:t>
      </w:r>
    </w:p>
    <w:p w:rsidR="00D06EAD" w:rsidRPr="00D61587" w:rsidRDefault="00D06EAD" w:rsidP="00D06EAD">
      <w:pPr>
        <w:suppressAutoHyphens/>
      </w:pPr>
    </w:p>
    <w:p w:rsidR="001B0973" w:rsidRPr="004001AF" w:rsidRDefault="001B0973" w:rsidP="00963F49">
      <w:pPr>
        <w:suppressAutoHyphens/>
        <w:ind w:firstLine="0"/>
        <w:rPr>
          <w:b/>
          <w:bCs/>
        </w:rPr>
      </w:pPr>
      <w:r w:rsidRPr="004001AF">
        <w:rPr>
          <w:b/>
          <w:bCs/>
        </w:rPr>
        <w:t xml:space="preserve">Sēdē nepiedalās </w:t>
      </w:r>
      <w:r w:rsidRPr="004001AF">
        <w:rPr>
          <w:b/>
        </w:rPr>
        <w:t>deputāti:</w:t>
      </w:r>
      <w:r w:rsidRPr="004001AF">
        <w:t xml:space="preserve"> Māris </w:t>
      </w:r>
      <w:r w:rsidRPr="004001AF">
        <w:rPr>
          <w:caps/>
        </w:rPr>
        <w:t>Beļaunieks (</w:t>
      </w:r>
      <w:r w:rsidRPr="004001AF">
        <w:t>iemesls nav zināms</w:t>
      </w:r>
      <w:r w:rsidRPr="004001AF">
        <w:rPr>
          <w:caps/>
        </w:rPr>
        <w:t>)</w:t>
      </w:r>
      <w:r w:rsidRPr="004001AF">
        <w:t xml:space="preserve">, Aigars </w:t>
      </w:r>
      <w:r w:rsidRPr="004001AF">
        <w:rPr>
          <w:caps/>
        </w:rPr>
        <w:t>Legzdiņš</w:t>
      </w:r>
      <w:r w:rsidRPr="004001AF">
        <w:t xml:space="preserve"> (</w:t>
      </w:r>
      <w:r w:rsidR="004001AF" w:rsidRPr="004001AF">
        <w:t>ārzemēs</w:t>
      </w:r>
      <w:r w:rsidRPr="004001AF">
        <w:t>), Taiga PLITNIECE (</w:t>
      </w:r>
      <w:r w:rsidR="004001AF" w:rsidRPr="004001AF">
        <w:t>tiešo darba pienākumu dēļ</w:t>
      </w:r>
      <w:r w:rsidRPr="004001AF">
        <w:t xml:space="preserve">), Edmunds </w:t>
      </w:r>
      <w:r w:rsidRPr="004001AF">
        <w:rPr>
          <w:caps/>
        </w:rPr>
        <w:t>Zeidmanis</w:t>
      </w:r>
      <w:r w:rsidRPr="004001AF">
        <w:t xml:space="preserve"> (</w:t>
      </w:r>
      <w:r w:rsidR="004001AF" w:rsidRPr="004001AF">
        <w:t>tiešo darba pienākumu dēļ</w:t>
      </w:r>
      <w:r w:rsidRPr="004001AF">
        <w:t>).</w:t>
      </w:r>
    </w:p>
    <w:p w:rsidR="001B0973" w:rsidRDefault="001B0973" w:rsidP="00963F49">
      <w:pPr>
        <w:suppressAutoHyphens/>
        <w:ind w:firstLine="0"/>
        <w:rPr>
          <w:b/>
          <w:bCs/>
        </w:rPr>
      </w:pPr>
    </w:p>
    <w:p w:rsidR="001B0973" w:rsidRPr="00C076C7" w:rsidRDefault="001B0973" w:rsidP="001B0973">
      <w:pPr>
        <w:autoSpaceDE w:val="0"/>
        <w:autoSpaceDN w:val="0"/>
        <w:adjustRightInd w:val="0"/>
        <w:ind w:firstLine="0"/>
        <w:rPr>
          <w:rFonts w:eastAsiaTheme="minorHAnsi"/>
          <w:b/>
          <w:bCs/>
        </w:rPr>
      </w:pPr>
      <w:r w:rsidRPr="00516395">
        <w:rPr>
          <w:rFonts w:eastAsiaTheme="minorHAnsi"/>
          <w:b/>
          <w:bCs/>
        </w:rPr>
        <w:t xml:space="preserve">Sēdē piedalās: </w:t>
      </w:r>
      <w:r w:rsidRPr="00C076C7">
        <w:t xml:space="preserve">Limbažu novada pašvaldības izpilddirektors Ainārs GRĪVIŅŠ, Limbažu novada pašvaldības izpilddirektora vietnieks Agris BLUMERS, Limbažu novada pašvaldības Juridiskās nodaļas vadītāja Aiga BRIEDE, Limbažu novada pašvaldības Attīstības nodaļas vadītājs Ģirts IELEJA, Limbažu novada pašvaldības Nekustamā īpašuma un teritoriālā plānojuma nodaļas vadītāja Līga VIĻČINSKA, Limbažu novada pašvaldības Finanšu nodaļas vadītāja Anita ZVIRBULE, Limbažu novada pašvaldības Limbažu pilsētas un pašvaldības apsaimniekošanas nodaļas vadītājs Aigars BĒRZIŅŠ, Limbažu novada pašvaldības Izglītības un kultūras nodaļas </w:t>
      </w:r>
      <w:r w:rsidRPr="00C076C7">
        <w:lastRenderedPageBreak/>
        <w:t xml:space="preserve">vadītāja Sigita UPMALE, Limbažu novada pašvaldības sabiedrisko attiecību speciāliste Aija KAMALA, Viļķenes pagasta pārvaldes vadītāja Baiba EGLĪTE, </w:t>
      </w:r>
      <w:r w:rsidR="0074564B">
        <w:t xml:space="preserve">Limbažu novada </w:t>
      </w:r>
      <w:r w:rsidRPr="00C076C7">
        <w:t xml:space="preserve">pašvaldības aģentūras “LAUTA” direktore Ilze MILLERE, Limbažu pagasta un Vidrižu pagasta pārvalžu vadītājs Dainis JURKA, </w:t>
      </w:r>
      <w:r w:rsidR="00C076C7" w:rsidRPr="00656C20">
        <w:t xml:space="preserve">Pāles pagasta pārvaldes vadītāja Gita KĀRNUPE, </w:t>
      </w:r>
      <w:r w:rsidR="00C076C7" w:rsidRPr="00656C20">
        <w:rPr>
          <w:bCs/>
          <w:lang w:eastAsia="en-US"/>
        </w:rPr>
        <w:t xml:space="preserve">Limbažu novada domes </w:t>
      </w:r>
      <w:r w:rsidR="00C076C7" w:rsidRPr="00656C20">
        <w:rPr>
          <w:lang w:eastAsia="en-US"/>
        </w:rPr>
        <w:t>Deklarētās dzīvesvietas anulēšanas un dzīvokļu jautājumu risināšanas komisijas priekšsēdētājs Leons GERĶIS,</w:t>
      </w:r>
      <w:r w:rsidR="00C076C7" w:rsidRPr="00C076C7">
        <w:t xml:space="preserve"> </w:t>
      </w:r>
      <w:r w:rsidR="00C076C7" w:rsidRPr="00656C20">
        <w:t>Katvaru pagasta un Umurgas pagasta pārvalžu vadītājs Pēteris MAGONE,</w:t>
      </w:r>
      <w:r w:rsidR="00C076C7">
        <w:t xml:space="preserve"> Skultes pagasta pārvaldes vadītāja amata kandidāts Ainārs LIEPIŅŠ, Limbažu un Salacgrīvas novadu sporta skolas direktora vietniece Inese DUBULTE.</w:t>
      </w:r>
    </w:p>
    <w:p w:rsidR="001B0973" w:rsidRDefault="001B0973" w:rsidP="001B0973">
      <w:pPr>
        <w:suppressAutoHyphens/>
        <w:ind w:firstLine="0"/>
        <w:jc w:val="left"/>
        <w:rPr>
          <w:bCs/>
          <w:color w:val="000000" w:themeColor="text1"/>
        </w:rPr>
      </w:pPr>
    </w:p>
    <w:p w:rsidR="001B0973" w:rsidRPr="00516395" w:rsidRDefault="001B0973" w:rsidP="001B0973">
      <w:pPr>
        <w:suppressAutoHyphens/>
        <w:ind w:firstLine="0"/>
        <w:jc w:val="left"/>
        <w:rPr>
          <w:bCs/>
          <w:color w:val="000000" w:themeColor="text1"/>
        </w:rPr>
      </w:pPr>
      <w:r w:rsidRPr="00516395">
        <w:rPr>
          <w:bCs/>
          <w:color w:val="000000" w:themeColor="text1"/>
        </w:rPr>
        <w:t xml:space="preserve">Sēdi ieraksta </w:t>
      </w:r>
      <w:proofErr w:type="spellStart"/>
      <w:r w:rsidRPr="00516395">
        <w:rPr>
          <w:bCs/>
          <w:color w:val="000000" w:themeColor="text1"/>
        </w:rPr>
        <w:t>audioformātā</w:t>
      </w:r>
      <w:proofErr w:type="spellEnd"/>
      <w:r w:rsidRPr="00516395">
        <w:rPr>
          <w:bCs/>
          <w:color w:val="000000" w:themeColor="text1"/>
        </w:rPr>
        <w:t>.</w:t>
      </w:r>
    </w:p>
    <w:p w:rsidR="00E32C62" w:rsidRPr="00E32C62" w:rsidRDefault="00E32C62" w:rsidP="00963F49">
      <w:pPr>
        <w:suppressAutoHyphens/>
        <w:ind w:firstLine="0"/>
        <w:rPr>
          <w:bCs/>
        </w:rPr>
      </w:pPr>
    </w:p>
    <w:p w:rsidR="002B5363" w:rsidRDefault="002B5363" w:rsidP="002B5363">
      <w:pPr>
        <w:keepNext/>
        <w:ind w:firstLine="0"/>
        <w:jc w:val="center"/>
        <w:outlineLvl w:val="0"/>
        <w:rPr>
          <w:rFonts w:ascii="Times-Bold" w:hAnsi="Times-Bold" w:cs="Times-Bold"/>
          <w:b/>
          <w:bCs/>
          <w:lang w:eastAsia="en-US"/>
        </w:rPr>
      </w:pPr>
      <w:r>
        <w:rPr>
          <w:rFonts w:ascii="Times-Bold" w:hAnsi="Times-Bold" w:cs="Times-Bold"/>
          <w:b/>
          <w:bCs/>
          <w:lang w:eastAsia="en-US"/>
        </w:rPr>
        <w:t>1</w:t>
      </w:r>
      <w:r w:rsidRPr="00A72204">
        <w:rPr>
          <w:rFonts w:ascii="Times-Bold" w:hAnsi="Times-Bold" w:cs="Times-Bold"/>
          <w:b/>
          <w:bCs/>
          <w:lang w:eastAsia="en-US"/>
        </w:rPr>
        <w:t>.§</w:t>
      </w:r>
    </w:p>
    <w:p w:rsidR="001617A4" w:rsidRPr="001617A4" w:rsidRDefault="001617A4" w:rsidP="001617A4">
      <w:pPr>
        <w:pBdr>
          <w:bottom w:val="single" w:sz="4" w:space="1" w:color="auto"/>
        </w:pBdr>
        <w:ind w:firstLine="0"/>
        <w:rPr>
          <w:b/>
        </w:rPr>
      </w:pPr>
      <w:r w:rsidRPr="001617A4">
        <w:rPr>
          <w:b/>
        </w:rPr>
        <w:t xml:space="preserve">Par papildus finansējuma piešķiršanu Limbažu un Salacgrīvas novadu sporta skolai </w:t>
      </w:r>
    </w:p>
    <w:p w:rsidR="001617A4" w:rsidRPr="001617A4" w:rsidRDefault="001617A4" w:rsidP="001617A4">
      <w:pPr>
        <w:ind w:firstLine="0"/>
        <w:jc w:val="center"/>
      </w:pPr>
      <w:r w:rsidRPr="001617A4">
        <w:t xml:space="preserve">Ziņo </w:t>
      </w:r>
      <w:proofErr w:type="spellStart"/>
      <w:r w:rsidRPr="001617A4">
        <w:t>I.Zariņa</w:t>
      </w:r>
      <w:proofErr w:type="spellEnd"/>
    </w:p>
    <w:p w:rsidR="001617A4" w:rsidRPr="001617A4" w:rsidRDefault="001617A4" w:rsidP="001617A4">
      <w:pPr>
        <w:ind w:firstLine="540"/>
      </w:pPr>
    </w:p>
    <w:p w:rsidR="006A144E" w:rsidRPr="006A144E" w:rsidRDefault="001617A4" w:rsidP="006A144E">
      <w:pPr>
        <w:tabs>
          <w:tab w:val="left" w:pos="540"/>
        </w:tabs>
        <w:ind w:firstLine="720"/>
        <w:rPr>
          <w:highlight w:val="yellow"/>
        </w:rPr>
      </w:pPr>
      <w:r w:rsidRPr="001617A4">
        <w:t xml:space="preserve">Uzklausījusi Limbažu novada pašvaldības </w:t>
      </w:r>
      <w:r>
        <w:t xml:space="preserve">Domes </w:t>
      </w:r>
      <w:r w:rsidRPr="001617A4">
        <w:t xml:space="preserve">priekšsēdētāja </w:t>
      </w:r>
      <w:r>
        <w:t>1.</w:t>
      </w:r>
      <w:r w:rsidRPr="001617A4">
        <w:t xml:space="preserve">vietnieces </w:t>
      </w:r>
      <w:proofErr w:type="spellStart"/>
      <w:r w:rsidRPr="001617A4">
        <w:t>I.Zariņas</w:t>
      </w:r>
      <w:proofErr w:type="spellEnd"/>
      <w:r w:rsidRPr="001617A4">
        <w:t xml:space="preserve"> informāciju par papildus finansējuma nepieciešamību 1 089,13 EUR (viens tūkstotis astoņdesmit deviņi eiro, 13 centi) apmērā Limbažu un Salacgrīvas novadu sporta skolas pamatdarbības nodrošināšanai 2019. gadā un 20 623,11 EUR (divdesmit tūkstoši seši simti divdesmit trīs eiro, 11 centi) apmērā pedagogu darba samaksai no 2019. gada 1. septembra līdz 2019. gada 31. decembrim,</w:t>
      </w:r>
      <w:r>
        <w:t xml:space="preserve"> un</w:t>
      </w:r>
      <w:r w:rsidRPr="001617A4">
        <w:t xml:space="preserve"> iepazinusies ar Limbažu un Salacgrīvas novadu sporta skolas Uzraudzības padomes 2019. gada 12. septembra lēmuma “Par sporta skolas finansēšanas jautājumiem” (protokols Nr.6, 1.§) informatīvo daļu par Salacgrīvas novada pašvaldības 2018. gada proporcionālās daļas </w:t>
      </w:r>
      <w:r w:rsidRPr="001617A4">
        <w:rPr>
          <w:bCs/>
        </w:rPr>
        <w:t xml:space="preserve">naudas atlikumu iestādes pamatdarbības nodrošināšanai un 2019. gada 14. oktobra  lēmumu “Par papildus finansējumu pedagoģisko darbinieku darba samaksai no 2019. gada 1. septembra līdz 31. decembrim” </w:t>
      </w:r>
      <w:r w:rsidRPr="001617A4">
        <w:t>(protokols Nr.7, 3.§), pamatojoties uz likuma „Par pašvaldībām” 15.panta pirmās daļas 6.punktu, 21.panta pirmās daļas 27.punk</w:t>
      </w:r>
      <w:r>
        <w:t>t</w:t>
      </w:r>
      <w:r w:rsidRPr="001617A4">
        <w:t xml:space="preserve">u, likuma „Par pašvaldību budžetiem” 30.pantu, </w:t>
      </w:r>
      <w:r w:rsidR="006A144E" w:rsidRPr="006A144E">
        <w:rPr>
          <w:b/>
          <w:bCs/>
        </w:rPr>
        <w:t>atklāti balsojot: PAR</w:t>
      </w:r>
      <w:r w:rsidR="006A144E" w:rsidRPr="006A144E">
        <w:t xml:space="preserve"> – </w:t>
      </w:r>
      <w:r w:rsidR="00C076C7">
        <w:t>11 deputāti (</w:t>
      </w:r>
      <w:r w:rsidR="00C076C7" w:rsidRPr="008339E3">
        <w:t xml:space="preserve">Mārtiņš Aizpurietis, Jānis </w:t>
      </w:r>
      <w:proofErr w:type="spellStart"/>
      <w:r w:rsidR="00C076C7" w:rsidRPr="008339E3">
        <w:t>Bārbalis</w:t>
      </w:r>
      <w:proofErr w:type="spellEnd"/>
      <w:r w:rsidR="00C076C7" w:rsidRPr="008339E3">
        <w:t xml:space="preserve">, Andris Garklāvs, Gunta Ozola, Gundars </w:t>
      </w:r>
      <w:proofErr w:type="spellStart"/>
      <w:r w:rsidR="00C076C7" w:rsidRPr="008339E3">
        <w:t>Plešs</w:t>
      </w:r>
      <w:proofErr w:type="spellEnd"/>
      <w:r w:rsidR="00C076C7" w:rsidRPr="008339E3">
        <w:t xml:space="preserve">, Ziedonis </w:t>
      </w:r>
      <w:proofErr w:type="spellStart"/>
      <w:r w:rsidR="00C076C7" w:rsidRPr="008339E3">
        <w:t>Rubezis</w:t>
      </w:r>
      <w:proofErr w:type="spellEnd"/>
      <w:r w:rsidR="00C076C7" w:rsidRPr="008339E3">
        <w:t>, Reinis Siliņš, Ģirts Vilciņš, Andis Zaļaiskalns, Ineta Zariņa, Didzis Zemmers</w:t>
      </w:r>
      <w:r w:rsidR="00C076C7">
        <w:rPr>
          <w:caps/>
        </w:rPr>
        <w:t>)</w:t>
      </w:r>
      <w:r w:rsidR="006A144E" w:rsidRPr="006A144E">
        <w:t xml:space="preserve">, </w:t>
      </w:r>
      <w:r w:rsidR="006A144E" w:rsidRPr="006A144E">
        <w:rPr>
          <w:b/>
          <w:bCs/>
        </w:rPr>
        <w:t>PRET –</w:t>
      </w:r>
      <w:r w:rsidR="006A144E" w:rsidRPr="006A144E">
        <w:t xml:space="preserve"> </w:t>
      </w:r>
      <w:r w:rsidR="00C076C7">
        <w:t>nav</w:t>
      </w:r>
      <w:r w:rsidR="006A144E" w:rsidRPr="006A144E">
        <w:t xml:space="preserve">, </w:t>
      </w:r>
      <w:r w:rsidR="006A144E" w:rsidRPr="006A144E">
        <w:rPr>
          <w:b/>
          <w:bCs/>
        </w:rPr>
        <w:t>ATTURAS –</w:t>
      </w:r>
      <w:r w:rsidR="006A144E" w:rsidRPr="006A144E">
        <w:t xml:space="preserve"> </w:t>
      </w:r>
      <w:r w:rsidR="00C076C7">
        <w:t>nav</w:t>
      </w:r>
      <w:r w:rsidR="006A144E" w:rsidRPr="006A144E">
        <w:t xml:space="preserve">, </w:t>
      </w:r>
      <w:r w:rsidR="006A144E">
        <w:t>Limbažu novada dome</w:t>
      </w:r>
      <w:r w:rsidR="006A144E" w:rsidRPr="006A144E">
        <w:t xml:space="preserve"> </w:t>
      </w:r>
      <w:r w:rsidR="006A144E" w:rsidRPr="006A144E">
        <w:rPr>
          <w:b/>
          <w:bCs/>
        </w:rPr>
        <w:t>NOLEMJ:</w:t>
      </w:r>
    </w:p>
    <w:p w:rsidR="001617A4" w:rsidRPr="001617A4" w:rsidRDefault="001617A4" w:rsidP="001617A4">
      <w:pPr>
        <w:ind w:firstLine="540"/>
        <w:rPr>
          <w:b/>
        </w:rPr>
      </w:pPr>
    </w:p>
    <w:p w:rsidR="001617A4" w:rsidRPr="001617A4" w:rsidRDefault="001617A4" w:rsidP="001617A4">
      <w:pPr>
        <w:numPr>
          <w:ilvl w:val="0"/>
          <w:numId w:val="14"/>
        </w:numPr>
        <w:ind w:left="357" w:hanging="357"/>
      </w:pPr>
      <w:r w:rsidRPr="001617A4">
        <w:t>Piešķirt papildus finansējumu 1 089,13 EUR (viens tūkstotis astoņdesmit deviņi eiro, 13 centi) apmērā Limbažu un Salacgrīvas novadu sporta skolai pamatdarbības nodrošināšanai 2019. gadā no Limbažu novada pašvaldības 2019. gada pamatbudžeta nesadalītā atlikuma.</w:t>
      </w:r>
    </w:p>
    <w:p w:rsidR="001617A4" w:rsidRPr="001617A4" w:rsidRDefault="001617A4" w:rsidP="001617A4">
      <w:pPr>
        <w:numPr>
          <w:ilvl w:val="0"/>
          <w:numId w:val="14"/>
        </w:numPr>
        <w:ind w:left="357" w:hanging="357"/>
      </w:pPr>
      <w:r w:rsidRPr="001617A4">
        <w:t>Piešķirt papildus finansējumu 12 777,36 EUR (divpadsmit tūkstoši septiņi simti septiņdesmit septiņi eiro, 36 centi) apmērā pedagogu darba samaksai no 2019. gada 1. septembra līdz 2019. gada 31. decembrim no Limbažu novada pašvaldības 2019. gada pamatbudžeta nesadalītā atlikuma.</w:t>
      </w:r>
    </w:p>
    <w:p w:rsidR="001617A4" w:rsidRPr="001617A4" w:rsidRDefault="001617A4" w:rsidP="001617A4">
      <w:pPr>
        <w:numPr>
          <w:ilvl w:val="0"/>
          <w:numId w:val="14"/>
        </w:numPr>
        <w:ind w:left="357" w:hanging="357"/>
      </w:pPr>
      <w:r w:rsidRPr="001617A4">
        <w:t xml:space="preserve">Kontroli par lēmuma izpildi uzdot Limbažu novada pašvaldības izpilddirektoram </w:t>
      </w:r>
      <w:proofErr w:type="spellStart"/>
      <w:r w:rsidRPr="001617A4">
        <w:t>A.Grīviņam</w:t>
      </w:r>
      <w:proofErr w:type="spellEnd"/>
      <w:r w:rsidRPr="001617A4">
        <w:t>.</w:t>
      </w:r>
    </w:p>
    <w:p w:rsidR="001617A4" w:rsidRPr="001617A4" w:rsidRDefault="001617A4" w:rsidP="001617A4">
      <w:pPr>
        <w:ind w:left="357" w:hanging="357"/>
      </w:pPr>
    </w:p>
    <w:p w:rsidR="001617A4" w:rsidRPr="001617A4" w:rsidRDefault="001617A4" w:rsidP="001617A4">
      <w:pPr>
        <w:ind w:firstLine="0"/>
      </w:pPr>
    </w:p>
    <w:p w:rsidR="00BA3193" w:rsidRPr="00BA3193" w:rsidRDefault="00BA3193" w:rsidP="00BA3193">
      <w:pPr>
        <w:keepNext/>
        <w:ind w:firstLine="0"/>
        <w:jc w:val="center"/>
        <w:outlineLvl w:val="0"/>
        <w:rPr>
          <w:b/>
          <w:bCs/>
          <w:lang w:eastAsia="en-US"/>
        </w:rPr>
      </w:pPr>
      <w:r w:rsidRPr="00BA3193">
        <w:rPr>
          <w:b/>
          <w:bCs/>
          <w:lang w:eastAsia="en-US"/>
        </w:rPr>
        <w:t>2.§</w:t>
      </w:r>
    </w:p>
    <w:p w:rsidR="00BA3193" w:rsidRPr="00BA3193" w:rsidRDefault="00BA3193" w:rsidP="00BA3193">
      <w:pPr>
        <w:pBdr>
          <w:bottom w:val="single" w:sz="4" w:space="1" w:color="auto"/>
        </w:pBdr>
        <w:ind w:firstLine="0"/>
        <w:rPr>
          <w:b/>
        </w:rPr>
      </w:pPr>
      <w:r w:rsidRPr="00BA3193">
        <w:rPr>
          <w:b/>
        </w:rPr>
        <w:t>Par grozījumiem Limbažu novada domes 2019.gada 26.septembra sēdes lēmumā “Par Limbažu novada izglītības iestāžu vadītāju mēnešalgas noteikšanu” (protokols Nr.21, 28.§)</w:t>
      </w:r>
    </w:p>
    <w:p w:rsidR="00BA3193" w:rsidRPr="00BA3193" w:rsidRDefault="00BA3193" w:rsidP="00BA3193">
      <w:pPr>
        <w:ind w:firstLine="0"/>
        <w:jc w:val="center"/>
      </w:pPr>
      <w:r w:rsidRPr="00BA3193">
        <w:t xml:space="preserve">Ziņo </w:t>
      </w:r>
      <w:proofErr w:type="spellStart"/>
      <w:r w:rsidRPr="00BA3193">
        <w:t>S.Upmale</w:t>
      </w:r>
      <w:proofErr w:type="spellEnd"/>
    </w:p>
    <w:p w:rsidR="00BA3193" w:rsidRPr="00BA3193" w:rsidRDefault="00BA3193" w:rsidP="00BA3193">
      <w:pPr>
        <w:ind w:firstLine="0"/>
        <w:jc w:val="center"/>
      </w:pPr>
    </w:p>
    <w:p w:rsidR="00C076C7" w:rsidRPr="006A144E" w:rsidRDefault="00BA3193" w:rsidP="00C076C7">
      <w:pPr>
        <w:tabs>
          <w:tab w:val="left" w:pos="540"/>
        </w:tabs>
        <w:ind w:firstLine="720"/>
        <w:rPr>
          <w:highlight w:val="yellow"/>
        </w:rPr>
      </w:pPr>
      <w:r w:rsidRPr="00BA3193">
        <w:t>Iepazinusies ar sagatavoto lēmuma projektu, pamatojoties uz likuma „Par pašvaldībām” 21.panta pirmās daļas 13. punktu, Ministru kabineta 05.07.2016. noteikumu Nr.445 „Pedagogu darba samaksas noteikumi” 6.punktu</w:t>
      </w:r>
      <w:r w:rsidRPr="00BA3193">
        <w:rPr>
          <w:bCs/>
        </w:rPr>
        <w:t xml:space="preserve"> un 9.punktu, Limbažu novada pašvaldības 27.09.2018. iekšējiem noteikumiem Nr.7 </w:t>
      </w:r>
      <w:r w:rsidRPr="00BA3193">
        <w:t xml:space="preserve">“Valsts budžeta mērķdotācijas un pašvaldības finansējuma aprēķina un sadales kārtība Limbažu novada izglītības iestāžu pedagogu darba samaksai”, </w:t>
      </w:r>
      <w:r w:rsidR="00C076C7" w:rsidRPr="006A144E">
        <w:rPr>
          <w:b/>
          <w:bCs/>
        </w:rPr>
        <w:t>atklāti balsojot: PAR</w:t>
      </w:r>
      <w:r w:rsidR="00C076C7" w:rsidRPr="006A144E">
        <w:t xml:space="preserve"> – </w:t>
      </w:r>
      <w:r w:rsidR="00C076C7">
        <w:t>11 deputāti (</w:t>
      </w:r>
      <w:r w:rsidR="00C076C7" w:rsidRPr="008339E3">
        <w:t xml:space="preserve">Mārtiņš Aizpurietis, Jānis </w:t>
      </w:r>
      <w:proofErr w:type="spellStart"/>
      <w:r w:rsidR="00C076C7" w:rsidRPr="008339E3">
        <w:t>Bārbalis</w:t>
      </w:r>
      <w:proofErr w:type="spellEnd"/>
      <w:r w:rsidR="00C076C7" w:rsidRPr="008339E3">
        <w:t xml:space="preserve">, Andris Garklāvs, Gunta Ozola, Gundars </w:t>
      </w:r>
      <w:proofErr w:type="spellStart"/>
      <w:r w:rsidR="00C076C7" w:rsidRPr="008339E3">
        <w:lastRenderedPageBreak/>
        <w:t>Plešs</w:t>
      </w:r>
      <w:proofErr w:type="spellEnd"/>
      <w:r w:rsidR="00C076C7" w:rsidRPr="008339E3">
        <w:t xml:space="preserve">, Ziedonis </w:t>
      </w:r>
      <w:proofErr w:type="spellStart"/>
      <w:r w:rsidR="00C076C7" w:rsidRPr="008339E3">
        <w:t>Rubezis</w:t>
      </w:r>
      <w:proofErr w:type="spellEnd"/>
      <w:r w:rsidR="00C076C7" w:rsidRPr="008339E3">
        <w:t>, Reinis Siliņš, Ģirts Vilciņš, Andis Zaļaiskalns, Ineta Zariņa, Didzis Zemmers</w:t>
      </w:r>
      <w:r w:rsidR="00C076C7">
        <w:rPr>
          <w:caps/>
        </w:rPr>
        <w:t>)</w:t>
      </w:r>
      <w:r w:rsidR="00C076C7" w:rsidRPr="006A144E">
        <w:t xml:space="preserve">, </w:t>
      </w:r>
      <w:r w:rsidR="00C076C7" w:rsidRPr="006A144E">
        <w:rPr>
          <w:b/>
          <w:bCs/>
        </w:rPr>
        <w:t>PRET –</w:t>
      </w:r>
      <w:r w:rsidR="00C076C7" w:rsidRPr="006A144E">
        <w:t xml:space="preserve"> </w:t>
      </w:r>
      <w:r w:rsidR="00C076C7">
        <w:t>nav</w:t>
      </w:r>
      <w:r w:rsidR="00C076C7" w:rsidRPr="006A144E">
        <w:t xml:space="preserve">, </w:t>
      </w:r>
      <w:r w:rsidR="00C076C7" w:rsidRPr="006A144E">
        <w:rPr>
          <w:b/>
          <w:bCs/>
        </w:rPr>
        <w:t>ATTURAS –</w:t>
      </w:r>
      <w:r w:rsidR="00C076C7" w:rsidRPr="006A144E">
        <w:t xml:space="preserve"> </w:t>
      </w:r>
      <w:r w:rsidR="00C076C7">
        <w:t>nav</w:t>
      </w:r>
      <w:r w:rsidR="00C076C7" w:rsidRPr="006A144E">
        <w:t xml:space="preserve">, </w:t>
      </w:r>
      <w:r w:rsidR="00C076C7">
        <w:t>Limbažu novada dome</w:t>
      </w:r>
      <w:r w:rsidR="00C076C7" w:rsidRPr="006A144E">
        <w:t xml:space="preserve"> </w:t>
      </w:r>
      <w:r w:rsidR="00C076C7" w:rsidRPr="006A144E">
        <w:rPr>
          <w:b/>
          <w:bCs/>
        </w:rPr>
        <w:t>NOLEMJ:</w:t>
      </w:r>
    </w:p>
    <w:p w:rsidR="00BA3193" w:rsidRPr="00BA3193" w:rsidRDefault="00BA3193" w:rsidP="00C076C7">
      <w:pPr>
        <w:tabs>
          <w:tab w:val="left" w:pos="540"/>
        </w:tabs>
        <w:ind w:firstLine="720"/>
        <w:rPr>
          <w:bCs/>
        </w:rPr>
      </w:pPr>
    </w:p>
    <w:p w:rsidR="00BA3193" w:rsidRPr="00BA3193" w:rsidRDefault="00BA3193" w:rsidP="00BA3193">
      <w:pPr>
        <w:numPr>
          <w:ilvl w:val="0"/>
          <w:numId w:val="17"/>
        </w:numPr>
        <w:ind w:left="357" w:hanging="357"/>
        <w:contextualSpacing/>
        <w:rPr>
          <w:color w:val="000000"/>
        </w:rPr>
      </w:pPr>
      <w:r w:rsidRPr="00BA3193">
        <w:rPr>
          <w:bCs/>
        </w:rPr>
        <w:t xml:space="preserve">Veikt grozījumus </w:t>
      </w:r>
      <w:r w:rsidRPr="00BA3193">
        <w:t>Limbažu novada domes 2019.gada 26.septembra sēdes lēmumā “Par Limbažu novada izglītības iestāžu vadītāju mēnešalgas noteikšanu” (protokols Nr.21, 28.§), papildinot ar 4.pielikumu (</w:t>
      </w:r>
      <w:r w:rsidRPr="00BA3193">
        <w:rPr>
          <w:color w:val="000000"/>
        </w:rPr>
        <w:t>pielikumā).</w:t>
      </w:r>
    </w:p>
    <w:p w:rsidR="00BA3193" w:rsidRPr="00BA3193" w:rsidRDefault="00BA3193" w:rsidP="00BA3193">
      <w:pPr>
        <w:numPr>
          <w:ilvl w:val="0"/>
          <w:numId w:val="17"/>
        </w:numPr>
        <w:autoSpaceDE w:val="0"/>
        <w:autoSpaceDN w:val="0"/>
        <w:adjustRightInd w:val="0"/>
        <w:ind w:left="357" w:hanging="357"/>
        <w:rPr>
          <w:b/>
          <w:bCs/>
        </w:rPr>
      </w:pPr>
      <w:r w:rsidRPr="00BA3193">
        <w:t>Kontroli par lēmuma izpildi uzdot Limbažu novada pašvaldības izpilddirektoram.</w:t>
      </w:r>
    </w:p>
    <w:p w:rsidR="00BA3193" w:rsidRDefault="00BA3193" w:rsidP="00BA3193">
      <w:pPr>
        <w:ind w:right="-186" w:firstLine="0"/>
        <w:jc w:val="left"/>
      </w:pPr>
    </w:p>
    <w:p w:rsidR="004001AF" w:rsidRPr="00BA3193" w:rsidRDefault="004001AF" w:rsidP="00BA3193">
      <w:pPr>
        <w:ind w:right="-186" w:firstLine="0"/>
        <w:jc w:val="left"/>
      </w:pPr>
      <w:bookmarkStart w:id="0" w:name="_GoBack"/>
      <w:bookmarkEnd w:id="0"/>
    </w:p>
    <w:p w:rsidR="00BA3193" w:rsidRPr="00BA3193" w:rsidRDefault="00BA3193" w:rsidP="00BA3193">
      <w:pPr>
        <w:keepNext/>
        <w:ind w:firstLine="0"/>
        <w:jc w:val="center"/>
        <w:outlineLvl w:val="0"/>
        <w:rPr>
          <w:b/>
          <w:bCs/>
          <w:lang w:eastAsia="en-US"/>
        </w:rPr>
      </w:pPr>
      <w:r w:rsidRPr="00BA3193">
        <w:rPr>
          <w:b/>
          <w:bCs/>
          <w:lang w:eastAsia="en-US"/>
        </w:rPr>
        <w:t>3.§</w:t>
      </w:r>
    </w:p>
    <w:p w:rsidR="00BA3193" w:rsidRPr="00BA3193" w:rsidRDefault="00BA3193" w:rsidP="00BA3193">
      <w:pPr>
        <w:pBdr>
          <w:bottom w:val="single" w:sz="4" w:space="1" w:color="auto"/>
        </w:pBdr>
        <w:ind w:firstLine="0"/>
        <w:rPr>
          <w:b/>
        </w:rPr>
      </w:pPr>
      <w:r w:rsidRPr="00BA3193">
        <w:rPr>
          <w:b/>
        </w:rPr>
        <w:t xml:space="preserve">Par papildus finansējuma piešķiršanu Limbažu novada pašvaldības Bērnu un jauniešu centram direktora un direktora vietnieka darba samaksai </w:t>
      </w:r>
    </w:p>
    <w:p w:rsidR="00BA3193" w:rsidRPr="00BA3193" w:rsidRDefault="00BA3193" w:rsidP="00BA3193">
      <w:pPr>
        <w:ind w:firstLine="0"/>
        <w:jc w:val="center"/>
      </w:pPr>
      <w:r w:rsidRPr="00BA3193">
        <w:t xml:space="preserve">Ziņo </w:t>
      </w:r>
      <w:proofErr w:type="spellStart"/>
      <w:r w:rsidRPr="00BA3193">
        <w:t>A.Grīviņš</w:t>
      </w:r>
      <w:proofErr w:type="spellEnd"/>
    </w:p>
    <w:p w:rsidR="00BA3193" w:rsidRPr="00BA3193" w:rsidRDefault="00BA3193" w:rsidP="00BA3193">
      <w:pPr>
        <w:ind w:firstLine="540"/>
      </w:pPr>
    </w:p>
    <w:p w:rsidR="0078410F" w:rsidRPr="006A144E" w:rsidRDefault="00BA3193" w:rsidP="0078410F">
      <w:pPr>
        <w:tabs>
          <w:tab w:val="left" w:pos="540"/>
        </w:tabs>
        <w:ind w:firstLine="720"/>
        <w:rPr>
          <w:highlight w:val="yellow"/>
        </w:rPr>
      </w:pPr>
      <w:r w:rsidRPr="00BA3193">
        <w:t xml:space="preserve">Iepazinusies ar Limbažu novada pašvaldības izpilddirektora </w:t>
      </w:r>
      <w:proofErr w:type="spellStart"/>
      <w:r w:rsidRPr="00BA3193">
        <w:t>A.Grīviņa</w:t>
      </w:r>
      <w:proofErr w:type="spellEnd"/>
      <w:r w:rsidRPr="00BA3193">
        <w:t xml:space="preserve"> informāciju par papildus finansējuma nepieciešamību Limbažu novada pašvaldības Bērnu un jauniešu centram direktora un direktora vietnieka darba samaksai laika periodam no 2019. gada 1. oktobra līdz 2019. gada 31. decembrim, pamatojoties uz likuma „Par pašvaldībām” 15.panta pirmās daļas 4.punktu, 21.panta pirmās daļas 27.punktu, likuma „Par pašvaldību budžetiem” 30.pantu, Ministru kabineta 2016. gada 5. jūlija noteikumiem Nr.445 „Pedagogu darba samaksas noteikumi”, Limbažu novada pašvaldības 2018. gada 27. septembra iekšējiem </w:t>
      </w:r>
      <w:r w:rsidRPr="00BA3193">
        <w:rPr>
          <w:bCs/>
        </w:rPr>
        <w:t xml:space="preserve">noteikumiem Nr.7 „Valsts budžeta mērķdotācijas un pašvaldības finansējuma aprēķina un sadales kārtība Limbažu novada izglītības iestāžu pedagogu darba samaksai” un </w:t>
      </w:r>
      <w:r w:rsidRPr="0078410F">
        <w:t xml:space="preserve">Limbažu novada domes </w:t>
      </w:r>
      <w:r w:rsidRPr="0078410F">
        <w:rPr>
          <w:bCs/>
        </w:rPr>
        <w:t>2019. gada 17. oktobra</w:t>
      </w:r>
      <w:r w:rsidRPr="0078410F">
        <w:t xml:space="preserve"> ārkārtas sēdes lēmumu “Par grozījumiem Limbažu novada domes 2019. gada 26. septembra sēdes lēmumā “Par Limbažu novada izglītības iestāžu vadītāju mēnešalgas noteikšanu” (protokols Nr.21, 28.§)” (protokols Nr.</w:t>
      </w:r>
      <w:r w:rsidR="0078410F" w:rsidRPr="0078410F">
        <w:t>23</w:t>
      </w:r>
      <w:r w:rsidRPr="0078410F">
        <w:t xml:space="preserve">, </w:t>
      </w:r>
      <w:r w:rsidR="0078410F" w:rsidRPr="0078410F">
        <w:t>2</w:t>
      </w:r>
      <w:r w:rsidRPr="0078410F">
        <w:t xml:space="preserve">.§), </w:t>
      </w:r>
      <w:r w:rsidR="0078410F" w:rsidRPr="006A144E">
        <w:rPr>
          <w:b/>
          <w:bCs/>
        </w:rPr>
        <w:t>atklāti balsojot: PAR</w:t>
      </w:r>
      <w:r w:rsidR="0078410F" w:rsidRPr="006A144E">
        <w:t xml:space="preserve"> – </w:t>
      </w:r>
      <w:r w:rsidR="0078410F">
        <w:t>11 deputāti (</w:t>
      </w:r>
      <w:r w:rsidR="0078410F" w:rsidRPr="008339E3">
        <w:t xml:space="preserve">Mārtiņš Aizpurietis, Jānis </w:t>
      </w:r>
      <w:proofErr w:type="spellStart"/>
      <w:r w:rsidR="0078410F" w:rsidRPr="008339E3">
        <w:t>Bārbalis</w:t>
      </w:r>
      <w:proofErr w:type="spellEnd"/>
      <w:r w:rsidR="0078410F" w:rsidRPr="008339E3">
        <w:t xml:space="preserve">, Andris Garklāvs, Gunta Ozola, Gundars </w:t>
      </w:r>
      <w:proofErr w:type="spellStart"/>
      <w:r w:rsidR="0078410F" w:rsidRPr="008339E3">
        <w:t>Plešs</w:t>
      </w:r>
      <w:proofErr w:type="spellEnd"/>
      <w:r w:rsidR="0078410F" w:rsidRPr="008339E3">
        <w:t xml:space="preserve">, Ziedonis </w:t>
      </w:r>
      <w:proofErr w:type="spellStart"/>
      <w:r w:rsidR="0078410F" w:rsidRPr="008339E3">
        <w:t>Rubezis</w:t>
      </w:r>
      <w:proofErr w:type="spellEnd"/>
      <w:r w:rsidR="0078410F" w:rsidRPr="008339E3">
        <w:t>, Reinis Siliņš, Ģirts Vilciņš, Andis Zaļaiskalns, Ineta Zariņa, Didzis Zemmers</w:t>
      </w:r>
      <w:r w:rsidR="0078410F">
        <w:rPr>
          <w:caps/>
        </w:rPr>
        <w:t>)</w:t>
      </w:r>
      <w:r w:rsidR="0078410F" w:rsidRPr="006A144E">
        <w:t xml:space="preserve">, </w:t>
      </w:r>
      <w:r w:rsidR="0078410F" w:rsidRPr="006A144E">
        <w:rPr>
          <w:b/>
          <w:bCs/>
        </w:rPr>
        <w:t>PRET –</w:t>
      </w:r>
      <w:r w:rsidR="0078410F" w:rsidRPr="006A144E">
        <w:t xml:space="preserve"> </w:t>
      </w:r>
      <w:r w:rsidR="0078410F">
        <w:t>nav</w:t>
      </w:r>
      <w:r w:rsidR="0078410F" w:rsidRPr="006A144E">
        <w:t xml:space="preserve">, </w:t>
      </w:r>
      <w:r w:rsidR="0078410F" w:rsidRPr="006A144E">
        <w:rPr>
          <w:b/>
          <w:bCs/>
        </w:rPr>
        <w:t>ATTURAS –</w:t>
      </w:r>
      <w:r w:rsidR="0078410F" w:rsidRPr="006A144E">
        <w:t xml:space="preserve"> </w:t>
      </w:r>
      <w:r w:rsidR="0078410F">
        <w:t>nav</w:t>
      </w:r>
      <w:r w:rsidR="0078410F" w:rsidRPr="006A144E">
        <w:t xml:space="preserve">, </w:t>
      </w:r>
      <w:r w:rsidR="0078410F">
        <w:t>Limbažu novada dome</w:t>
      </w:r>
      <w:r w:rsidR="0078410F" w:rsidRPr="006A144E">
        <w:t xml:space="preserve"> </w:t>
      </w:r>
      <w:r w:rsidR="0078410F" w:rsidRPr="006A144E">
        <w:rPr>
          <w:b/>
          <w:bCs/>
        </w:rPr>
        <w:t>NOLEMJ:</w:t>
      </w:r>
    </w:p>
    <w:p w:rsidR="00BA3193" w:rsidRPr="00BA3193" w:rsidRDefault="00BA3193" w:rsidP="0078410F">
      <w:pPr>
        <w:tabs>
          <w:tab w:val="left" w:pos="540"/>
        </w:tabs>
        <w:ind w:firstLine="720"/>
        <w:rPr>
          <w:b/>
        </w:rPr>
      </w:pPr>
    </w:p>
    <w:p w:rsidR="00BA3193" w:rsidRPr="00BA3193" w:rsidRDefault="00BA3193" w:rsidP="00BA3193">
      <w:pPr>
        <w:numPr>
          <w:ilvl w:val="0"/>
          <w:numId w:val="18"/>
        </w:numPr>
        <w:ind w:left="357" w:hanging="357"/>
      </w:pPr>
      <w:r w:rsidRPr="00BA3193">
        <w:t xml:space="preserve">Piešķirt finansējumu </w:t>
      </w:r>
      <w:r w:rsidRPr="00BA3193">
        <w:rPr>
          <w:bCs/>
          <w:color w:val="000000"/>
        </w:rPr>
        <w:t>276,22</w:t>
      </w:r>
      <w:r w:rsidRPr="00BA3193">
        <w:rPr>
          <w:b/>
          <w:bCs/>
          <w:color w:val="000000"/>
        </w:rPr>
        <w:t xml:space="preserve"> </w:t>
      </w:r>
      <w:r w:rsidRPr="00BA3193">
        <w:t>EUR (divi simti septiņdesmit seši eiro, 22 centi) apmērā Limbažu novada pašvaldības Bērnu un jauniešu centram direktora un direktora vietnieka darba samaksai (darba algai, darba devēja valsts sociālās apdrošināšanas obligātajām iemaksām) no Limbažu novada pašvaldības 2019. gada pamatbudžeta nesadalītā atlikuma, palielinot izglītības iestādes 2019. gada pamatbudžetu.</w:t>
      </w:r>
    </w:p>
    <w:p w:rsidR="00BA3193" w:rsidRPr="00BA3193" w:rsidRDefault="00BA3193" w:rsidP="00BA3193">
      <w:pPr>
        <w:numPr>
          <w:ilvl w:val="0"/>
          <w:numId w:val="18"/>
        </w:numPr>
        <w:ind w:left="357" w:hanging="357"/>
      </w:pPr>
      <w:r w:rsidRPr="00BA3193">
        <w:t xml:space="preserve">Kontroli par lēmuma izpildi uzdot Limbažu novada pašvaldības izpilddirektoram </w:t>
      </w:r>
      <w:proofErr w:type="spellStart"/>
      <w:r w:rsidRPr="00BA3193">
        <w:t>A.Grīviņam</w:t>
      </w:r>
      <w:proofErr w:type="spellEnd"/>
      <w:r w:rsidRPr="00BA3193">
        <w:t>.</w:t>
      </w:r>
    </w:p>
    <w:p w:rsidR="001617A4" w:rsidRPr="001617A4" w:rsidRDefault="001617A4" w:rsidP="00BA3193">
      <w:pPr>
        <w:ind w:right="-186" w:firstLine="0"/>
      </w:pPr>
    </w:p>
    <w:p w:rsidR="008F4021" w:rsidRDefault="008F4021" w:rsidP="008F4021">
      <w:pPr>
        <w:ind w:firstLine="0"/>
      </w:pPr>
    </w:p>
    <w:p w:rsidR="00BA3193" w:rsidRPr="00BA3193" w:rsidRDefault="00BA3193" w:rsidP="00BA3193">
      <w:pPr>
        <w:keepNext/>
        <w:ind w:firstLine="0"/>
        <w:jc w:val="center"/>
        <w:outlineLvl w:val="0"/>
        <w:rPr>
          <w:b/>
          <w:bCs/>
          <w:lang w:eastAsia="en-US"/>
        </w:rPr>
      </w:pPr>
      <w:r>
        <w:rPr>
          <w:b/>
          <w:bCs/>
          <w:lang w:eastAsia="en-US"/>
        </w:rPr>
        <w:t>4</w:t>
      </w:r>
      <w:r w:rsidRPr="00BA3193">
        <w:rPr>
          <w:b/>
          <w:bCs/>
          <w:lang w:eastAsia="en-US"/>
        </w:rPr>
        <w:t>.§</w:t>
      </w:r>
    </w:p>
    <w:p w:rsidR="00BA3193" w:rsidRPr="00BA3193" w:rsidRDefault="00BA3193" w:rsidP="00BA3193">
      <w:pPr>
        <w:pBdr>
          <w:bottom w:val="single" w:sz="4" w:space="1" w:color="auto"/>
        </w:pBdr>
        <w:ind w:firstLine="0"/>
        <w:rPr>
          <w:b/>
          <w:bCs/>
        </w:rPr>
      </w:pPr>
      <w:r w:rsidRPr="00BA3193">
        <w:rPr>
          <w:b/>
        </w:rPr>
        <w:t>Par grozījumiem Limbažu novada domes 2019. gada 7. februāra ārkārtas sēdes lēmumā “</w:t>
      </w:r>
      <w:r w:rsidRPr="00BA3193">
        <w:rPr>
          <w:b/>
          <w:bCs/>
        </w:rPr>
        <w:t xml:space="preserve">Par </w:t>
      </w:r>
      <w:r w:rsidRPr="00BA3193">
        <w:rPr>
          <w:b/>
        </w:rPr>
        <w:t>valsts budžeta finansējumu mācību līdzekļu un mācību literatūras iegādei</w:t>
      </w:r>
      <w:r w:rsidRPr="00BA3193">
        <w:rPr>
          <w:b/>
          <w:bCs/>
        </w:rPr>
        <w:t xml:space="preserve"> 2019. gadā</w:t>
      </w:r>
      <w:r w:rsidRPr="00BA3193">
        <w:rPr>
          <w:b/>
        </w:rPr>
        <w:t>” (protokols Nr.2, 1.§)</w:t>
      </w:r>
    </w:p>
    <w:p w:rsidR="00BA3193" w:rsidRPr="00BA3193" w:rsidRDefault="00BA3193" w:rsidP="00BA3193">
      <w:pPr>
        <w:ind w:firstLine="0"/>
        <w:jc w:val="center"/>
      </w:pPr>
      <w:r w:rsidRPr="00BA3193">
        <w:t xml:space="preserve">Ziņo </w:t>
      </w:r>
      <w:proofErr w:type="spellStart"/>
      <w:r w:rsidRPr="00BA3193">
        <w:t>S.Upmale</w:t>
      </w:r>
      <w:proofErr w:type="spellEnd"/>
    </w:p>
    <w:p w:rsidR="00BA3193" w:rsidRPr="00BA3193" w:rsidRDefault="00BA3193" w:rsidP="00BA3193">
      <w:pPr>
        <w:ind w:firstLine="540"/>
      </w:pPr>
    </w:p>
    <w:p w:rsidR="0078410F" w:rsidRPr="006A144E" w:rsidRDefault="00BA3193" w:rsidP="0078410F">
      <w:pPr>
        <w:tabs>
          <w:tab w:val="left" w:pos="540"/>
        </w:tabs>
        <w:ind w:firstLine="720"/>
        <w:rPr>
          <w:highlight w:val="yellow"/>
        </w:rPr>
      </w:pPr>
      <w:r w:rsidRPr="00BA3193">
        <w:t xml:space="preserve">Uzklausījusi Limbažu novada pašvaldības Izglītības un kultūras nodaļas vadītājas </w:t>
      </w:r>
      <w:proofErr w:type="spellStart"/>
      <w:r w:rsidRPr="00BA3193">
        <w:t>S.Upmales</w:t>
      </w:r>
      <w:proofErr w:type="spellEnd"/>
      <w:r w:rsidRPr="00BA3193">
        <w:t xml:space="preserve"> informāciju par </w:t>
      </w:r>
      <w:r w:rsidRPr="00BA3193">
        <w:rPr>
          <w:bCs/>
        </w:rPr>
        <w:t>valsts budžeta finansējumu Limbažu novada pašvaldības pamata, vispārējās vidējās izglītības iestādēm, pirmsskolas izglītības iestādēm un vispārējās izglītības iestādēm</w:t>
      </w:r>
      <w:r w:rsidRPr="00BA3193">
        <w:t xml:space="preserve">, kas īsteno pirmsskolas izglītības programmas bērnu no piecu gadu vecuma grupās, </w:t>
      </w:r>
      <w:r w:rsidRPr="00BA3193">
        <w:rPr>
          <w:bCs/>
        </w:rPr>
        <w:t xml:space="preserve">mācību līdzekļu un mācību literatūras iegādei 2019. gadā, un iepazinusies ar Vidrižu pamatskolas direktores </w:t>
      </w:r>
      <w:proofErr w:type="spellStart"/>
      <w:r w:rsidRPr="00BA3193">
        <w:rPr>
          <w:bCs/>
        </w:rPr>
        <w:t>I.Sidjukinas</w:t>
      </w:r>
      <w:proofErr w:type="spellEnd"/>
      <w:r w:rsidRPr="00BA3193">
        <w:rPr>
          <w:bCs/>
        </w:rPr>
        <w:t xml:space="preserve"> 2019. gada 4. oktobra iesniegumu Nr. 1-11.2/29 par grozījumiem valsts mērķdotācijas sadalē </w:t>
      </w:r>
      <w:r w:rsidRPr="00BA3193">
        <w:t>(reģistrēts Limbažu novada pašvaldībā 11.10.2019. ar reģistrācijas Nr.4.12.1/19/7006)</w:t>
      </w:r>
      <w:r w:rsidRPr="00BA3193">
        <w:rPr>
          <w:bCs/>
        </w:rPr>
        <w:t>,</w:t>
      </w:r>
      <w:r w:rsidRPr="00BA3193">
        <w:t xml:space="preserve"> pamatojoties uz Ministru kabineta 2016. gada 19. janvāra noteikumiem Nr.41 </w:t>
      </w:r>
      <w:r w:rsidRPr="00BA3193">
        <w:lastRenderedPageBreak/>
        <w:t xml:space="preserve">„Kārtība, kādā valsts un pašvaldības finansē mācību līdzekļu iegādi izglītības iestādēm” un Latvijas Republikas Izglītības un zinātnes ministrijas 2019. gada 31. janvāra vēstuli Nr.4-7e/19/318 (reģistrēta Limbažu novada pašvaldībā 31.01.2019. ar reģistrācijas Nr.4.12.1/19/789), </w:t>
      </w:r>
      <w:r w:rsidR="0078410F" w:rsidRPr="006A144E">
        <w:rPr>
          <w:b/>
          <w:bCs/>
        </w:rPr>
        <w:t>atklāti balsojot: PAR</w:t>
      </w:r>
      <w:r w:rsidR="0078410F" w:rsidRPr="006A144E">
        <w:t xml:space="preserve"> – </w:t>
      </w:r>
      <w:r w:rsidR="0078410F">
        <w:t>11 deputāti (</w:t>
      </w:r>
      <w:r w:rsidR="0078410F" w:rsidRPr="008339E3">
        <w:t xml:space="preserve">Mārtiņš Aizpurietis, Jānis </w:t>
      </w:r>
      <w:proofErr w:type="spellStart"/>
      <w:r w:rsidR="0078410F" w:rsidRPr="008339E3">
        <w:t>Bārbalis</w:t>
      </w:r>
      <w:proofErr w:type="spellEnd"/>
      <w:r w:rsidR="0078410F" w:rsidRPr="008339E3">
        <w:t xml:space="preserve">, Andris Garklāvs, Gunta Ozola, Gundars </w:t>
      </w:r>
      <w:proofErr w:type="spellStart"/>
      <w:r w:rsidR="0078410F" w:rsidRPr="008339E3">
        <w:t>Plešs</w:t>
      </w:r>
      <w:proofErr w:type="spellEnd"/>
      <w:r w:rsidR="0078410F" w:rsidRPr="008339E3">
        <w:t xml:space="preserve">, Ziedonis </w:t>
      </w:r>
      <w:proofErr w:type="spellStart"/>
      <w:r w:rsidR="0078410F" w:rsidRPr="008339E3">
        <w:t>Rubezis</w:t>
      </w:r>
      <w:proofErr w:type="spellEnd"/>
      <w:r w:rsidR="0078410F" w:rsidRPr="008339E3">
        <w:t>, Reinis Siliņš, Ģirts Vilciņš, Andis Zaļaiskalns, Ineta Zariņa, Didzis Zemmers</w:t>
      </w:r>
      <w:r w:rsidR="0078410F">
        <w:rPr>
          <w:caps/>
        </w:rPr>
        <w:t>)</w:t>
      </w:r>
      <w:r w:rsidR="0078410F" w:rsidRPr="006A144E">
        <w:t xml:space="preserve">, </w:t>
      </w:r>
      <w:r w:rsidR="0078410F" w:rsidRPr="006A144E">
        <w:rPr>
          <w:b/>
          <w:bCs/>
        </w:rPr>
        <w:t>PRET –</w:t>
      </w:r>
      <w:r w:rsidR="0078410F" w:rsidRPr="006A144E">
        <w:t xml:space="preserve"> </w:t>
      </w:r>
      <w:r w:rsidR="0078410F">
        <w:t>nav</w:t>
      </w:r>
      <w:r w:rsidR="0078410F" w:rsidRPr="006A144E">
        <w:t xml:space="preserve">, </w:t>
      </w:r>
      <w:r w:rsidR="0078410F" w:rsidRPr="006A144E">
        <w:rPr>
          <w:b/>
          <w:bCs/>
        </w:rPr>
        <w:t>ATTURAS –</w:t>
      </w:r>
      <w:r w:rsidR="0078410F" w:rsidRPr="006A144E">
        <w:t xml:space="preserve"> </w:t>
      </w:r>
      <w:r w:rsidR="0078410F">
        <w:t>nav</w:t>
      </w:r>
      <w:r w:rsidR="0078410F" w:rsidRPr="006A144E">
        <w:t xml:space="preserve">, </w:t>
      </w:r>
      <w:r w:rsidR="0078410F">
        <w:t>Limbažu novada dome</w:t>
      </w:r>
      <w:r w:rsidR="0078410F" w:rsidRPr="006A144E">
        <w:t xml:space="preserve"> </w:t>
      </w:r>
      <w:r w:rsidR="0078410F" w:rsidRPr="006A144E">
        <w:rPr>
          <w:b/>
          <w:bCs/>
        </w:rPr>
        <w:t>NOLEMJ:</w:t>
      </w:r>
    </w:p>
    <w:p w:rsidR="00BA3193" w:rsidRPr="00BA3193" w:rsidRDefault="00BA3193" w:rsidP="0078410F">
      <w:pPr>
        <w:tabs>
          <w:tab w:val="left" w:pos="540"/>
        </w:tabs>
        <w:ind w:firstLine="720"/>
        <w:rPr>
          <w:b/>
        </w:rPr>
      </w:pPr>
    </w:p>
    <w:p w:rsidR="00BA3193" w:rsidRPr="00BA3193" w:rsidRDefault="00BA3193" w:rsidP="00BA3193">
      <w:pPr>
        <w:ind w:firstLine="0"/>
      </w:pPr>
      <w:r>
        <w:t>i</w:t>
      </w:r>
      <w:r w:rsidRPr="00BA3193">
        <w:t>zteikt Limbažu novada domes 2019. gada 7. februāra ārkārtas sēdes lēmuma</w:t>
      </w:r>
      <w:r w:rsidRPr="00BA3193">
        <w:rPr>
          <w:bCs/>
        </w:rPr>
        <w:t xml:space="preserve"> “Par </w:t>
      </w:r>
      <w:r w:rsidRPr="00BA3193">
        <w:t>valsts budžeta finansējumu mācību līdzekļu un mācību literatūras iegādei</w:t>
      </w:r>
      <w:r w:rsidRPr="00BA3193">
        <w:rPr>
          <w:bCs/>
        </w:rPr>
        <w:t xml:space="preserve"> 2019. gadā</w:t>
      </w:r>
      <w:r w:rsidRPr="00BA3193">
        <w:t>” (protokols Nr.2, 1.§) pielikuma 7. rindu un 15. rindu šādā redakcijā:</w:t>
      </w:r>
    </w:p>
    <w:p w:rsidR="00BA3193" w:rsidRPr="00BA3193" w:rsidRDefault="00BA3193" w:rsidP="00BA3193">
      <w:pPr>
        <w:ind w:firstLine="0"/>
        <w:rPr>
          <w:b/>
          <w:bCs/>
        </w:rPr>
      </w:pPr>
    </w:p>
    <w:tbl>
      <w:tblPr>
        <w:tblW w:w="98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688"/>
        <w:gridCol w:w="1440"/>
        <w:gridCol w:w="1800"/>
        <w:gridCol w:w="1660"/>
        <w:gridCol w:w="1649"/>
      </w:tblGrid>
      <w:tr w:rsidR="00BA3193" w:rsidRPr="00BA3193" w:rsidTr="001B0973">
        <w:trPr>
          <w:trHeight w:val="1890"/>
        </w:trPr>
        <w:tc>
          <w:tcPr>
            <w:tcW w:w="603" w:type="dxa"/>
            <w:shd w:val="clear" w:color="auto" w:fill="auto"/>
            <w:vAlign w:val="center"/>
            <w:hideMark/>
          </w:tcPr>
          <w:p w:rsidR="00BA3193" w:rsidRPr="00BA3193" w:rsidRDefault="00BA3193" w:rsidP="00BA3193">
            <w:pPr>
              <w:ind w:firstLine="0"/>
              <w:jc w:val="center"/>
              <w:rPr>
                <w:b/>
                <w:bCs/>
              </w:rPr>
            </w:pPr>
            <w:r w:rsidRPr="00BA3193">
              <w:rPr>
                <w:b/>
                <w:bCs/>
              </w:rPr>
              <w:t>Nr. p.k.</w:t>
            </w:r>
          </w:p>
        </w:tc>
        <w:tc>
          <w:tcPr>
            <w:tcW w:w="2688" w:type="dxa"/>
            <w:shd w:val="clear" w:color="auto" w:fill="auto"/>
            <w:vAlign w:val="center"/>
            <w:hideMark/>
          </w:tcPr>
          <w:p w:rsidR="00BA3193" w:rsidRPr="00BA3193" w:rsidRDefault="00BA3193" w:rsidP="00BA3193">
            <w:pPr>
              <w:ind w:firstLine="0"/>
              <w:jc w:val="center"/>
              <w:rPr>
                <w:b/>
                <w:bCs/>
              </w:rPr>
            </w:pPr>
            <w:r w:rsidRPr="00BA3193">
              <w:rPr>
                <w:b/>
                <w:bCs/>
              </w:rPr>
              <w:t>Izglītības iestādes nosaukums</w:t>
            </w:r>
          </w:p>
        </w:tc>
        <w:tc>
          <w:tcPr>
            <w:tcW w:w="1440" w:type="dxa"/>
            <w:shd w:val="clear" w:color="auto" w:fill="auto"/>
            <w:vAlign w:val="center"/>
            <w:hideMark/>
          </w:tcPr>
          <w:p w:rsidR="00BA3193" w:rsidRPr="00BA3193" w:rsidRDefault="00BA3193" w:rsidP="00BA3193">
            <w:pPr>
              <w:ind w:firstLine="0"/>
              <w:jc w:val="center"/>
              <w:rPr>
                <w:b/>
                <w:bCs/>
              </w:rPr>
            </w:pPr>
            <w:r w:rsidRPr="00BA3193">
              <w:rPr>
                <w:b/>
                <w:bCs/>
              </w:rPr>
              <w:t>Skolēnu skaits uz 01.09.2018.</w:t>
            </w:r>
          </w:p>
        </w:tc>
        <w:tc>
          <w:tcPr>
            <w:tcW w:w="1800" w:type="dxa"/>
            <w:shd w:val="clear" w:color="auto" w:fill="auto"/>
            <w:vAlign w:val="center"/>
            <w:hideMark/>
          </w:tcPr>
          <w:p w:rsidR="00BA3193" w:rsidRPr="00BA3193" w:rsidRDefault="00BA3193" w:rsidP="00BA3193">
            <w:pPr>
              <w:ind w:firstLine="0"/>
              <w:jc w:val="center"/>
              <w:rPr>
                <w:b/>
                <w:bCs/>
              </w:rPr>
            </w:pPr>
            <w:r w:rsidRPr="00BA3193">
              <w:rPr>
                <w:b/>
                <w:bCs/>
              </w:rPr>
              <w:t>Valsts mērķdotācija mācību literatūras iegādei, (EUR)</w:t>
            </w:r>
          </w:p>
        </w:tc>
        <w:tc>
          <w:tcPr>
            <w:tcW w:w="1660" w:type="dxa"/>
            <w:shd w:val="clear" w:color="auto" w:fill="auto"/>
            <w:vAlign w:val="center"/>
            <w:hideMark/>
          </w:tcPr>
          <w:p w:rsidR="00BA3193" w:rsidRPr="00BA3193" w:rsidRDefault="00BA3193" w:rsidP="00BA3193">
            <w:pPr>
              <w:ind w:firstLine="0"/>
              <w:jc w:val="center"/>
              <w:rPr>
                <w:b/>
                <w:bCs/>
              </w:rPr>
            </w:pPr>
            <w:r w:rsidRPr="00BA3193">
              <w:rPr>
                <w:b/>
                <w:bCs/>
              </w:rPr>
              <w:t>Valsts mērķdotācija mācību līdzekļu iegādei, (EUR)</w:t>
            </w:r>
          </w:p>
        </w:tc>
        <w:tc>
          <w:tcPr>
            <w:tcW w:w="1649" w:type="dxa"/>
            <w:shd w:val="clear" w:color="auto" w:fill="auto"/>
            <w:vAlign w:val="center"/>
            <w:hideMark/>
          </w:tcPr>
          <w:p w:rsidR="00BA3193" w:rsidRPr="00BA3193" w:rsidRDefault="00BA3193" w:rsidP="00BA3193">
            <w:pPr>
              <w:ind w:firstLine="0"/>
              <w:jc w:val="center"/>
              <w:rPr>
                <w:b/>
                <w:bCs/>
              </w:rPr>
            </w:pPr>
            <w:r w:rsidRPr="00BA3193">
              <w:rPr>
                <w:b/>
                <w:bCs/>
              </w:rPr>
              <w:t>Kopā mērķdotācija, (EUR)</w:t>
            </w:r>
          </w:p>
        </w:tc>
      </w:tr>
      <w:tr w:rsidR="00BA3193" w:rsidRPr="00BA3193" w:rsidTr="001B0973">
        <w:trPr>
          <w:trHeight w:val="315"/>
        </w:trPr>
        <w:tc>
          <w:tcPr>
            <w:tcW w:w="603" w:type="dxa"/>
            <w:shd w:val="clear" w:color="auto" w:fill="auto"/>
            <w:noWrap/>
            <w:vAlign w:val="center"/>
            <w:hideMark/>
          </w:tcPr>
          <w:p w:rsidR="00BA3193" w:rsidRPr="00BA3193" w:rsidRDefault="00BA3193" w:rsidP="00BA3193">
            <w:pPr>
              <w:ind w:firstLine="0"/>
              <w:jc w:val="center"/>
            </w:pPr>
            <w:r w:rsidRPr="00BA3193">
              <w:t>7</w:t>
            </w:r>
          </w:p>
        </w:tc>
        <w:tc>
          <w:tcPr>
            <w:tcW w:w="2688" w:type="dxa"/>
            <w:shd w:val="clear" w:color="auto" w:fill="auto"/>
            <w:vAlign w:val="bottom"/>
            <w:hideMark/>
          </w:tcPr>
          <w:p w:rsidR="00BA3193" w:rsidRPr="00BA3193" w:rsidRDefault="00BA3193" w:rsidP="00BA3193">
            <w:pPr>
              <w:ind w:firstLine="0"/>
              <w:jc w:val="left"/>
            </w:pPr>
            <w:r w:rsidRPr="00BA3193">
              <w:t>Vidrižu pamatskola</w:t>
            </w:r>
          </w:p>
        </w:tc>
        <w:tc>
          <w:tcPr>
            <w:tcW w:w="1440" w:type="dxa"/>
            <w:shd w:val="clear" w:color="auto" w:fill="auto"/>
            <w:noWrap/>
            <w:vAlign w:val="center"/>
            <w:hideMark/>
          </w:tcPr>
          <w:p w:rsidR="00BA3193" w:rsidRPr="00BA3193" w:rsidRDefault="00BA3193" w:rsidP="00BA3193">
            <w:pPr>
              <w:ind w:firstLine="0"/>
              <w:jc w:val="center"/>
            </w:pPr>
            <w:r w:rsidRPr="00BA3193">
              <w:t>90</w:t>
            </w:r>
          </w:p>
        </w:tc>
        <w:tc>
          <w:tcPr>
            <w:tcW w:w="1800" w:type="dxa"/>
            <w:shd w:val="clear" w:color="auto" w:fill="auto"/>
            <w:noWrap/>
            <w:vAlign w:val="center"/>
            <w:hideMark/>
          </w:tcPr>
          <w:p w:rsidR="00BA3193" w:rsidRPr="00BA3193" w:rsidRDefault="00BA3193" w:rsidP="00BA3193">
            <w:pPr>
              <w:ind w:firstLine="0"/>
              <w:jc w:val="center"/>
            </w:pPr>
            <w:r w:rsidRPr="00BA3193">
              <w:t>360,36</w:t>
            </w:r>
          </w:p>
        </w:tc>
        <w:tc>
          <w:tcPr>
            <w:tcW w:w="1660" w:type="dxa"/>
            <w:shd w:val="clear" w:color="auto" w:fill="auto"/>
            <w:noWrap/>
            <w:vAlign w:val="center"/>
            <w:hideMark/>
          </w:tcPr>
          <w:p w:rsidR="00BA3193" w:rsidRPr="00BA3193" w:rsidRDefault="00BA3193" w:rsidP="00BA3193">
            <w:pPr>
              <w:ind w:firstLine="0"/>
              <w:jc w:val="center"/>
            </w:pPr>
            <w:r w:rsidRPr="00BA3193">
              <w:t>1 299,15</w:t>
            </w:r>
          </w:p>
        </w:tc>
        <w:tc>
          <w:tcPr>
            <w:tcW w:w="1649" w:type="dxa"/>
            <w:shd w:val="clear" w:color="auto" w:fill="auto"/>
            <w:noWrap/>
            <w:vAlign w:val="center"/>
            <w:hideMark/>
          </w:tcPr>
          <w:p w:rsidR="00BA3193" w:rsidRPr="00BA3193" w:rsidRDefault="00BA3193" w:rsidP="00BA3193">
            <w:pPr>
              <w:ind w:firstLine="0"/>
              <w:jc w:val="center"/>
            </w:pPr>
            <w:r w:rsidRPr="00BA3193">
              <w:t>1 659,51</w:t>
            </w:r>
          </w:p>
        </w:tc>
      </w:tr>
      <w:tr w:rsidR="00BA3193" w:rsidRPr="00BA3193" w:rsidTr="001B0973">
        <w:trPr>
          <w:trHeight w:val="315"/>
        </w:trPr>
        <w:tc>
          <w:tcPr>
            <w:tcW w:w="603" w:type="dxa"/>
            <w:shd w:val="clear" w:color="auto" w:fill="auto"/>
            <w:noWrap/>
            <w:vAlign w:val="center"/>
            <w:hideMark/>
          </w:tcPr>
          <w:p w:rsidR="00BA3193" w:rsidRPr="00BA3193" w:rsidRDefault="00BA3193" w:rsidP="00BA3193">
            <w:pPr>
              <w:ind w:firstLine="0"/>
              <w:jc w:val="center"/>
              <w:rPr>
                <w:b/>
                <w:bCs/>
              </w:rPr>
            </w:pPr>
            <w:r w:rsidRPr="00BA3193">
              <w:rPr>
                <w:b/>
                <w:bCs/>
              </w:rPr>
              <w:t>15</w:t>
            </w:r>
          </w:p>
        </w:tc>
        <w:tc>
          <w:tcPr>
            <w:tcW w:w="2688" w:type="dxa"/>
            <w:shd w:val="clear" w:color="auto" w:fill="auto"/>
            <w:vAlign w:val="bottom"/>
            <w:hideMark/>
          </w:tcPr>
          <w:p w:rsidR="00BA3193" w:rsidRPr="00BA3193" w:rsidRDefault="00BA3193" w:rsidP="00BA3193">
            <w:pPr>
              <w:ind w:firstLine="0"/>
              <w:jc w:val="left"/>
              <w:rPr>
                <w:b/>
                <w:bCs/>
              </w:rPr>
            </w:pPr>
            <w:r w:rsidRPr="00BA3193">
              <w:rPr>
                <w:b/>
                <w:bCs/>
              </w:rPr>
              <w:t>Kopā novadā</w:t>
            </w:r>
          </w:p>
        </w:tc>
        <w:tc>
          <w:tcPr>
            <w:tcW w:w="1440" w:type="dxa"/>
            <w:shd w:val="clear" w:color="auto" w:fill="auto"/>
            <w:noWrap/>
            <w:vAlign w:val="center"/>
            <w:hideMark/>
          </w:tcPr>
          <w:p w:rsidR="00BA3193" w:rsidRPr="00BA3193" w:rsidRDefault="00BA3193" w:rsidP="00BA3193">
            <w:pPr>
              <w:ind w:firstLine="0"/>
              <w:jc w:val="center"/>
              <w:rPr>
                <w:b/>
                <w:bCs/>
              </w:rPr>
            </w:pPr>
            <w:r w:rsidRPr="00BA3193">
              <w:rPr>
                <w:b/>
                <w:bCs/>
              </w:rPr>
              <w:t>1859</w:t>
            </w:r>
          </w:p>
        </w:tc>
        <w:tc>
          <w:tcPr>
            <w:tcW w:w="1800" w:type="dxa"/>
            <w:shd w:val="clear" w:color="auto" w:fill="auto"/>
            <w:noWrap/>
            <w:vAlign w:val="center"/>
            <w:hideMark/>
          </w:tcPr>
          <w:p w:rsidR="00BA3193" w:rsidRPr="00BA3193" w:rsidRDefault="00BA3193" w:rsidP="00BA3193">
            <w:pPr>
              <w:ind w:firstLine="0"/>
              <w:jc w:val="center"/>
              <w:rPr>
                <w:b/>
                <w:bCs/>
              </w:rPr>
            </w:pPr>
            <w:r w:rsidRPr="00BA3193">
              <w:rPr>
                <w:b/>
                <w:bCs/>
              </w:rPr>
              <w:t>16 626,82</w:t>
            </w:r>
          </w:p>
        </w:tc>
        <w:tc>
          <w:tcPr>
            <w:tcW w:w="1660" w:type="dxa"/>
            <w:shd w:val="clear" w:color="auto" w:fill="auto"/>
            <w:noWrap/>
            <w:vAlign w:val="center"/>
            <w:hideMark/>
          </w:tcPr>
          <w:p w:rsidR="00BA3193" w:rsidRPr="00BA3193" w:rsidRDefault="00BA3193" w:rsidP="00BA3193">
            <w:pPr>
              <w:ind w:firstLine="0"/>
              <w:jc w:val="center"/>
              <w:rPr>
                <w:b/>
                <w:bCs/>
              </w:rPr>
            </w:pPr>
            <w:r w:rsidRPr="00BA3193">
              <w:rPr>
                <w:b/>
                <w:bCs/>
              </w:rPr>
              <w:t>17 651,18</w:t>
            </w:r>
          </w:p>
        </w:tc>
        <w:tc>
          <w:tcPr>
            <w:tcW w:w="1649" w:type="dxa"/>
            <w:shd w:val="clear" w:color="auto" w:fill="auto"/>
            <w:noWrap/>
            <w:vAlign w:val="center"/>
            <w:hideMark/>
          </w:tcPr>
          <w:p w:rsidR="00BA3193" w:rsidRPr="00BA3193" w:rsidRDefault="00BA3193" w:rsidP="00BA3193">
            <w:pPr>
              <w:ind w:firstLine="0"/>
              <w:jc w:val="center"/>
              <w:rPr>
                <w:b/>
                <w:bCs/>
              </w:rPr>
            </w:pPr>
            <w:r w:rsidRPr="00BA3193">
              <w:rPr>
                <w:b/>
                <w:bCs/>
              </w:rPr>
              <w:t>34 278,00</w:t>
            </w:r>
          </w:p>
        </w:tc>
      </w:tr>
    </w:tbl>
    <w:p w:rsidR="00BA3193" w:rsidRPr="00BA3193" w:rsidRDefault="00BA3193" w:rsidP="00BA3193">
      <w:pPr>
        <w:ind w:left="720" w:firstLine="0"/>
        <w:rPr>
          <w:color w:val="FF0000"/>
        </w:rPr>
      </w:pPr>
    </w:p>
    <w:p w:rsidR="00D95F1A" w:rsidRPr="008F4021" w:rsidRDefault="00D95F1A" w:rsidP="008F4021">
      <w:pPr>
        <w:ind w:firstLine="0"/>
      </w:pPr>
    </w:p>
    <w:p w:rsidR="00BA3193" w:rsidRPr="00BA3193" w:rsidRDefault="00BA3193" w:rsidP="00BA3193">
      <w:pPr>
        <w:keepNext/>
        <w:ind w:firstLine="0"/>
        <w:jc w:val="center"/>
        <w:outlineLvl w:val="0"/>
        <w:rPr>
          <w:b/>
          <w:bCs/>
          <w:lang w:eastAsia="en-US"/>
        </w:rPr>
      </w:pPr>
      <w:r>
        <w:rPr>
          <w:b/>
          <w:bCs/>
          <w:lang w:eastAsia="en-US"/>
        </w:rPr>
        <w:t>5</w:t>
      </w:r>
      <w:r w:rsidRPr="00BA3193">
        <w:rPr>
          <w:b/>
          <w:bCs/>
          <w:lang w:eastAsia="en-US"/>
        </w:rPr>
        <w:t>.§</w:t>
      </w:r>
    </w:p>
    <w:p w:rsidR="000B30D6" w:rsidRPr="000B30D6" w:rsidRDefault="000B30D6" w:rsidP="000B30D6">
      <w:pPr>
        <w:pBdr>
          <w:bottom w:val="single" w:sz="4" w:space="1" w:color="auto"/>
        </w:pBdr>
        <w:ind w:firstLine="0"/>
        <w:rPr>
          <w:b/>
          <w:bCs/>
        </w:rPr>
      </w:pPr>
      <w:r w:rsidRPr="000B30D6">
        <w:rPr>
          <w:b/>
        </w:rPr>
        <w:t>Par valsts budžeta finansējumu mācību līdzekļu un mācību literatūras iegādei</w:t>
      </w:r>
      <w:r w:rsidRPr="000B30D6">
        <w:rPr>
          <w:b/>
          <w:bCs/>
        </w:rPr>
        <w:t xml:space="preserve"> 2020.</w:t>
      </w:r>
      <w:r>
        <w:rPr>
          <w:b/>
          <w:bCs/>
        </w:rPr>
        <w:t xml:space="preserve"> </w:t>
      </w:r>
      <w:r w:rsidRPr="000B30D6">
        <w:rPr>
          <w:b/>
          <w:bCs/>
        </w:rPr>
        <w:t>gadā</w:t>
      </w:r>
    </w:p>
    <w:p w:rsidR="000B30D6" w:rsidRPr="000B30D6" w:rsidRDefault="000B30D6" w:rsidP="000B30D6">
      <w:pPr>
        <w:ind w:firstLine="0"/>
        <w:jc w:val="center"/>
      </w:pPr>
      <w:r w:rsidRPr="000B30D6">
        <w:t xml:space="preserve">Ziņo </w:t>
      </w:r>
      <w:proofErr w:type="spellStart"/>
      <w:r>
        <w:t>S.</w:t>
      </w:r>
      <w:r w:rsidRPr="000B30D6">
        <w:t>Upmale</w:t>
      </w:r>
      <w:proofErr w:type="spellEnd"/>
    </w:p>
    <w:p w:rsidR="000B30D6" w:rsidRPr="000B30D6" w:rsidRDefault="000B30D6" w:rsidP="000B30D6">
      <w:pPr>
        <w:ind w:firstLine="540"/>
      </w:pPr>
    </w:p>
    <w:p w:rsidR="0078410F" w:rsidRPr="006A144E" w:rsidRDefault="000B30D6" w:rsidP="0078410F">
      <w:pPr>
        <w:tabs>
          <w:tab w:val="left" w:pos="540"/>
        </w:tabs>
        <w:ind w:firstLine="720"/>
        <w:rPr>
          <w:highlight w:val="yellow"/>
        </w:rPr>
      </w:pPr>
      <w:r w:rsidRPr="000B30D6">
        <w:t xml:space="preserve">Uzklausījusi Limbažu novada pašvaldības </w:t>
      </w:r>
      <w:r w:rsidR="00F775FB">
        <w:t>I</w:t>
      </w:r>
      <w:r w:rsidRPr="000B30D6">
        <w:t xml:space="preserve">zglītības un kultūras nodaļas </w:t>
      </w:r>
      <w:r w:rsidR="00F775FB">
        <w:t xml:space="preserve">vadītājas </w:t>
      </w:r>
      <w:proofErr w:type="spellStart"/>
      <w:r w:rsidR="00F775FB">
        <w:t>S.</w:t>
      </w:r>
      <w:r w:rsidRPr="000B30D6">
        <w:t>Upmales</w:t>
      </w:r>
      <w:proofErr w:type="spellEnd"/>
      <w:r w:rsidRPr="000B30D6">
        <w:t xml:space="preserve"> informāciju par </w:t>
      </w:r>
      <w:r w:rsidRPr="000B30D6">
        <w:rPr>
          <w:bCs/>
        </w:rPr>
        <w:t>valsts budžeta finansējumu Limbažu novada pašvaldības pamata,  vispārējās vidējās izglītības iestādēm, pirmsskolas izglītības iestādēm  un vispārējās izglītības iestādēm</w:t>
      </w:r>
      <w:r w:rsidRPr="000B30D6">
        <w:t xml:space="preserve">, kas īsteno pirmsskolas izglītības programmas bērnu no piecu gadu vecuma grupās, </w:t>
      </w:r>
      <w:r w:rsidRPr="000B30D6">
        <w:rPr>
          <w:bCs/>
        </w:rPr>
        <w:t>mācību līdzekļu un mācību literatūras iegādei 2020. gadā,</w:t>
      </w:r>
      <w:r w:rsidRPr="000B30D6">
        <w:t xml:space="preserve"> pamatojoties uz </w:t>
      </w:r>
      <w:r w:rsidR="00F775FB" w:rsidRPr="000B30D6">
        <w:t xml:space="preserve">Ministru kabineta </w:t>
      </w:r>
      <w:r w:rsidRPr="000B30D6">
        <w:t>2016.gada 19.janvāra noteikumiem Nr.41 „Kārtība, kādā valsts un pašvaldības finansē mācību līdzekļu iegādi izglītības iestādēm”</w:t>
      </w:r>
      <w:r w:rsidR="00F775FB">
        <w:t xml:space="preserve"> un uz</w:t>
      </w:r>
      <w:r w:rsidR="00F775FB" w:rsidRPr="000B30D6">
        <w:t xml:space="preserve"> Latvijas Republikas Izglītības un zinātnes ministrijas 2019.gada 11.oktobra vēstuli Nr. 4-7e/19/3113 (reģistrēta Limbažu novada pašvaldībā ar reģistrācijas </w:t>
      </w:r>
      <w:r w:rsidR="00F775FB" w:rsidRPr="000B30D6">
        <w:rPr>
          <w:bCs/>
        </w:rPr>
        <w:t>Nr.4.12.1/19/7030</w:t>
      </w:r>
      <w:r w:rsidR="00F775FB" w:rsidRPr="000B30D6">
        <w:t>)</w:t>
      </w:r>
      <w:r w:rsidR="00F775FB">
        <w:t>,</w:t>
      </w:r>
      <w:r w:rsidR="00F775FB" w:rsidRPr="000B30D6">
        <w:t xml:space="preserve"> </w:t>
      </w:r>
      <w:r w:rsidR="0078410F" w:rsidRPr="006A144E">
        <w:rPr>
          <w:b/>
          <w:bCs/>
        </w:rPr>
        <w:t>atklāti balsojot: PAR</w:t>
      </w:r>
      <w:r w:rsidR="0078410F" w:rsidRPr="006A144E">
        <w:t xml:space="preserve"> – </w:t>
      </w:r>
      <w:r w:rsidR="0078410F">
        <w:t>11 deputāti (</w:t>
      </w:r>
      <w:r w:rsidR="0078410F" w:rsidRPr="008339E3">
        <w:t xml:space="preserve">Mārtiņš Aizpurietis, Jānis </w:t>
      </w:r>
      <w:proofErr w:type="spellStart"/>
      <w:r w:rsidR="0078410F" w:rsidRPr="008339E3">
        <w:t>Bārbalis</w:t>
      </w:r>
      <w:proofErr w:type="spellEnd"/>
      <w:r w:rsidR="0078410F" w:rsidRPr="008339E3">
        <w:t xml:space="preserve">, Andris Garklāvs, Gunta Ozola, Gundars </w:t>
      </w:r>
      <w:proofErr w:type="spellStart"/>
      <w:r w:rsidR="0078410F" w:rsidRPr="008339E3">
        <w:t>Plešs</w:t>
      </w:r>
      <w:proofErr w:type="spellEnd"/>
      <w:r w:rsidR="0078410F" w:rsidRPr="008339E3">
        <w:t xml:space="preserve">, Ziedonis </w:t>
      </w:r>
      <w:proofErr w:type="spellStart"/>
      <w:r w:rsidR="0078410F" w:rsidRPr="008339E3">
        <w:t>Rubezis</w:t>
      </w:r>
      <w:proofErr w:type="spellEnd"/>
      <w:r w:rsidR="0078410F" w:rsidRPr="008339E3">
        <w:t>, Reinis Siliņš, Ģirts Vilciņš, Andis Zaļaiskalns, Ineta Zariņa, Didzis Zemmers</w:t>
      </w:r>
      <w:r w:rsidR="0078410F">
        <w:rPr>
          <w:caps/>
        </w:rPr>
        <w:t>)</w:t>
      </w:r>
      <w:r w:rsidR="0078410F" w:rsidRPr="006A144E">
        <w:t xml:space="preserve">, </w:t>
      </w:r>
      <w:r w:rsidR="0078410F" w:rsidRPr="006A144E">
        <w:rPr>
          <w:b/>
          <w:bCs/>
        </w:rPr>
        <w:t>PRET –</w:t>
      </w:r>
      <w:r w:rsidR="0078410F" w:rsidRPr="006A144E">
        <w:t xml:space="preserve"> </w:t>
      </w:r>
      <w:r w:rsidR="0078410F">
        <w:t>nav</w:t>
      </w:r>
      <w:r w:rsidR="0078410F" w:rsidRPr="006A144E">
        <w:t xml:space="preserve">, </w:t>
      </w:r>
      <w:r w:rsidR="0078410F" w:rsidRPr="006A144E">
        <w:rPr>
          <w:b/>
          <w:bCs/>
        </w:rPr>
        <w:t>ATTURAS –</w:t>
      </w:r>
      <w:r w:rsidR="0078410F" w:rsidRPr="006A144E">
        <w:t xml:space="preserve"> </w:t>
      </w:r>
      <w:r w:rsidR="0078410F">
        <w:t>nav</w:t>
      </w:r>
      <w:r w:rsidR="0078410F" w:rsidRPr="006A144E">
        <w:t xml:space="preserve">, </w:t>
      </w:r>
      <w:r w:rsidR="0078410F">
        <w:t>Limbažu novada dome</w:t>
      </w:r>
      <w:r w:rsidR="0078410F" w:rsidRPr="006A144E">
        <w:t xml:space="preserve"> </w:t>
      </w:r>
      <w:r w:rsidR="0078410F" w:rsidRPr="006A144E">
        <w:rPr>
          <w:b/>
          <w:bCs/>
        </w:rPr>
        <w:t>NOLEMJ:</w:t>
      </w:r>
    </w:p>
    <w:p w:rsidR="000B30D6" w:rsidRPr="000B30D6" w:rsidRDefault="000B30D6" w:rsidP="0078410F">
      <w:pPr>
        <w:tabs>
          <w:tab w:val="left" w:pos="540"/>
        </w:tabs>
        <w:ind w:firstLine="720"/>
        <w:rPr>
          <w:b/>
        </w:rPr>
      </w:pPr>
    </w:p>
    <w:p w:rsidR="000B30D6" w:rsidRPr="000B30D6" w:rsidRDefault="000B30D6" w:rsidP="00F775FB">
      <w:pPr>
        <w:numPr>
          <w:ilvl w:val="0"/>
          <w:numId w:val="19"/>
        </w:numPr>
        <w:ind w:left="357" w:hanging="357"/>
      </w:pPr>
      <w:r w:rsidRPr="000B30D6">
        <w:t>Apstiprināt valsts budžeta finansējumu mācību līdzekļu un mācību literatūras iegādei 2020.gadā Limbažu novada pašvaldības izglītības iestādēm (pielikumā).</w:t>
      </w:r>
    </w:p>
    <w:p w:rsidR="000B30D6" w:rsidRPr="000B30D6" w:rsidRDefault="000B30D6" w:rsidP="00F775FB">
      <w:pPr>
        <w:numPr>
          <w:ilvl w:val="0"/>
          <w:numId w:val="19"/>
        </w:numPr>
        <w:autoSpaceDE w:val="0"/>
        <w:autoSpaceDN w:val="0"/>
        <w:adjustRightInd w:val="0"/>
        <w:ind w:left="357" w:hanging="357"/>
        <w:rPr>
          <w:bCs/>
          <w:color w:val="414142"/>
        </w:rPr>
      </w:pPr>
      <w:r w:rsidRPr="000B30D6">
        <w:t xml:space="preserve">Kontroli par lēmuma izpildi uzdot </w:t>
      </w:r>
      <w:r w:rsidR="00F775FB">
        <w:t xml:space="preserve">Limbažu novada pašvaldības </w:t>
      </w:r>
      <w:r w:rsidRPr="000B30D6">
        <w:t xml:space="preserve">izpilddirektoram </w:t>
      </w:r>
      <w:proofErr w:type="spellStart"/>
      <w:r w:rsidRPr="000B30D6">
        <w:t>A.Grīviņam</w:t>
      </w:r>
      <w:proofErr w:type="spellEnd"/>
      <w:r w:rsidRPr="000B30D6">
        <w:t>.</w:t>
      </w:r>
    </w:p>
    <w:p w:rsidR="00F775FB" w:rsidRDefault="00F775FB" w:rsidP="000B30D6">
      <w:pPr>
        <w:ind w:right="-186" w:firstLine="0"/>
      </w:pPr>
    </w:p>
    <w:p w:rsidR="00BA3193" w:rsidRDefault="00BA3193" w:rsidP="00E32C62">
      <w:pPr>
        <w:autoSpaceDE w:val="0"/>
        <w:autoSpaceDN w:val="0"/>
        <w:adjustRightInd w:val="0"/>
        <w:ind w:firstLine="0"/>
        <w:rPr>
          <w:b/>
          <w:bCs/>
          <w:color w:val="414142"/>
        </w:rPr>
      </w:pPr>
    </w:p>
    <w:p w:rsidR="00BA3193" w:rsidRPr="00BA3193" w:rsidRDefault="00BA3193" w:rsidP="00BA3193">
      <w:pPr>
        <w:keepNext/>
        <w:ind w:firstLine="0"/>
        <w:jc w:val="center"/>
        <w:outlineLvl w:val="0"/>
        <w:rPr>
          <w:b/>
          <w:bCs/>
          <w:lang w:eastAsia="en-US"/>
        </w:rPr>
      </w:pPr>
      <w:r>
        <w:rPr>
          <w:b/>
          <w:bCs/>
          <w:lang w:eastAsia="en-US"/>
        </w:rPr>
        <w:t>6</w:t>
      </w:r>
      <w:r w:rsidRPr="00BA3193">
        <w:rPr>
          <w:b/>
          <w:bCs/>
          <w:lang w:eastAsia="en-US"/>
        </w:rPr>
        <w:t>.§</w:t>
      </w:r>
    </w:p>
    <w:p w:rsidR="007C117B" w:rsidRPr="007C117B" w:rsidRDefault="007C117B" w:rsidP="007C117B">
      <w:pPr>
        <w:pBdr>
          <w:bottom w:val="single" w:sz="4" w:space="1" w:color="auto"/>
        </w:pBdr>
        <w:ind w:firstLine="0"/>
        <w:rPr>
          <w:b/>
          <w:bCs/>
          <w:lang w:eastAsia="en-US"/>
        </w:rPr>
      </w:pPr>
      <w:r w:rsidRPr="007C117B">
        <w:rPr>
          <w:b/>
          <w:bCs/>
          <w:lang w:eastAsia="en-US"/>
        </w:rPr>
        <w:t>Par Limbažu novada pašvaldībai piederošā transportlīdzekļa - traktora T-16M ar valsts reģistrācijas numuru T7865LD pārdošanu izsolē ar augšupejošu soli</w:t>
      </w:r>
    </w:p>
    <w:p w:rsidR="007C117B" w:rsidRPr="007C117B" w:rsidRDefault="007C117B" w:rsidP="007C117B">
      <w:pPr>
        <w:autoSpaceDE w:val="0"/>
        <w:autoSpaceDN w:val="0"/>
        <w:adjustRightInd w:val="0"/>
        <w:ind w:firstLine="0"/>
        <w:jc w:val="center"/>
      </w:pPr>
      <w:r w:rsidRPr="007C117B">
        <w:t xml:space="preserve">Ziņo </w:t>
      </w:r>
      <w:proofErr w:type="spellStart"/>
      <w:r>
        <w:t>A.</w:t>
      </w:r>
      <w:r w:rsidRPr="007C117B">
        <w:t>Briede</w:t>
      </w:r>
      <w:proofErr w:type="spellEnd"/>
      <w:r w:rsidR="000D048F">
        <w:t xml:space="preserve">, debatēs piedalās </w:t>
      </w:r>
      <w:proofErr w:type="spellStart"/>
      <w:r w:rsidR="000D048F">
        <w:t>A.Zaļaiskalns</w:t>
      </w:r>
      <w:proofErr w:type="spellEnd"/>
    </w:p>
    <w:p w:rsidR="007C117B" w:rsidRPr="007C117B" w:rsidRDefault="007C117B" w:rsidP="007C117B">
      <w:pPr>
        <w:autoSpaceDE w:val="0"/>
        <w:autoSpaceDN w:val="0"/>
        <w:adjustRightInd w:val="0"/>
        <w:ind w:firstLine="0"/>
        <w:jc w:val="center"/>
      </w:pPr>
    </w:p>
    <w:p w:rsidR="007C117B" w:rsidRPr="007C117B" w:rsidRDefault="007C117B" w:rsidP="0033608A">
      <w:pPr>
        <w:autoSpaceDE w:val="0"/>
        <w:autoSpaceDN w:val="0"/>
        <w:adjustRightInd w:val="0"/>
        <w:ind w:firstLine="720"/>
        <w:rPr>
          <w:rFonts w:eastAsia="Calibri"/>
          <w:color w:val="000000"/>
          <w:lang w:eastAsia="en-US"/>
        </w:rPr>
      </w:pPr>
      <w:r w:rsidRPr="007C117B">
        <w:rPr>
          <w:rFonts w:eastAsia="Calibri"/>
          <w:color w:val="000000"/>
          <w:lang w:eastAsia="en-US"/>
        </w:rPr>
        <w:t xml:space="preserve">Ar Limbažu novada domes 2019.gada 26.septembra lēmumu “Par Limbažu novada pašvaldībai piederošā transportlīdzekļa - traktora T-16M ar valsts reģistrācijas numuru T7865LD </w:t>
      </w:r>
      <w:r w:rsidRPr="007C117B">
        <w:rPr>
          <w:rFonts w:eastAsia="Calibri"/>
          <w:color w:val="000000"/>
          <w:lang w:eastAsia="en-US"/>
        </w:rPr>
        <w:lastRenderedPageBreak/>
        <w:t xml:space="preserve">pārdošanu par brīvu cenu” (protokols Nr.21, 25.§) nolemts atsavināt kustamo mantu traktoru T-16M pārdodot par brīvu cenu, publicējot </w:t>
      </w:r>
      <w:r w:rsidR="0033608A" w:rsidRPr="007C117B">
        <w:rPr>
          <w:rFonts w:eastAsia="Calibri"/>
          <w:color w:val="000000"/>
          <w:lang w:eastAsia="en-US"/>
        </w:rPr>
        <w:t>sludinājumu</w:t>
      </w:r>
      <w:r w:rsidRPr="007C117B">
        <w:rPr>
          <w:rFonts w:eastAsia="Calibri"/>
          <w:color w:val="000000"/>
          <w:lang w:eastAsia="en-US"/>
        </w:rPr>
        <w:t xml:space="preserve"> Limbažu novada laikrakstā „Auseklis” un nosakot, ka pieteikums par traktoru pirkšanu iesniedzams Limbažu novada pašvaldībā Rīgas ielā 16, Limbažos, 1.stāvā Klientu apkalpošanas centrā, piecu darba dienu laikā no sludinājuma publicēšanas laikrakstā.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Lēmumam pievienots izsoles noteikumu projekts.</w:t>
      </w:r>
    </w:p>
    <w:p w:rsidR="007C117B" w:rsidRPr="007C117B" w:rsidRDefault="007C117B" w:rsidP="0033608A">
      <w:pPr>
        <w:autoSpaceDE w:val="0"/>
        <w:autoSpaceDN w:val="0"/>
        <w:adjustRightInd w:val="0"/>
        <w:ind w:firstLine="720"/>
        <w:rPr>
          <w:rFonts w:eastAsia="Calibri"/>
          <w:color w:val="000000"/>
          <w:lang w:eastAsia="en-US"/>
        </w:rPr>
      </w:pPr>
      <w:r w:rsidRPr="007C117B">
        <w:rPr>
          <w:rFonts w:eastAsia="Calibri"/>
          <w:color w:val="000000"/>
          <w:lang w:eastAsia="en-US"/>
        </w:rPr>
        <w:t>Pēc sludinājuma publicēšanas saņemti vairāki pieteikumi transportlīdzekļa - traktora T-16M ar valsts reģistrācijas numuru T7865LD iegādei, līdz ar to rīkojama izsole, precizējot izsoles datumu.</w:t>
      </w:r>
    </w:p>
    <w:p w:rsidR="007C117B" w:rsidRPr="007C117B" w:rsidRDefault="007C117B" w:rsidP="0033608A">
      <w:pPr>
        <w:autoSpaceDE w:val="0"/>
        <w:autoSpaceDN w:val="0"/>
        <w:adjustRightInd w:val="0"/>
        <w:ind w:firstLine="720"/>
        <w:rPr>
          <w:rFonts w:eastAsia="Calibri"/>
          <w:color w:val="000000"/>
          <w:lang w:eastAsia="en-US"/>
        </w:rPr>
      </w:pPr>
      <w:r w:rsidRPr="007C117B">
        <w:rPr>
          <w:rFonts w:eastAsia="Calibri"/>
          <w:color w:val="000000"/>
          <w:lang w:eastAsia="en-US"/>
        </w:rPr>
        <w:t xml:space="preserve">Saskaņā ar likuma “Par pašvaldībām” 21. panta pirmās daļas 19. punktu dome var izskatīt jebkuru jautājumu, kas ir attiecīgās pašvaldības pārziņā, turklāt tikai dome var noteikt kārtību, kādā veicami darījumi ar pašvaldības kustamo mantu. </w:t>
      </w:r>
    </w:p>
    <w:p w:rsidR="007C117B" w:rsidRPr="007C117B" w:rsidRDefault="007C117B" w:rsidP="0033608A">
      <w:pPr>
        <w:autoSpaceDE w:val="0"/>
        <w:autoSpaceDN w:val="0"/>
        <w:adjustRightInd w:val="0"/>
        <w:ind w:firstLine="720"/>
        <w:rPr>
          <w:rFonts w:eastAsia="Calibri"/>
          <w:color w:val="000000"/>
          <w:lang w:eastAsia="en-US"/>
        </w:rPr>
      </w:pPr>
      <w:r w:rsidRPr="007C117B">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7C117B" w:rsidRPr="007C117B" w:rsidRDefault="007C117B" w:rsidP="0033608A">
      <w:pPr>
        <w:autoSpaceDE w:val="0"/>
        <w:autoSpaceDN w:val="0"/>
        <w:adjustRightInd w:val="0"/>
        <w:ind w:firstLine="720"/>
        <w:rPr>
          <w:rFonts w:eastAsia="Calibri"/>
          <w:color w:val="000000"/>
          <w:lang w:eastAsia="en-US"/>
        </w:rPr>
      </w:pPr>
      <w:r w:rsidRPr="007C117B">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0D048F" w:rsidRPr="006A144E" w:rsidRDefault="007C117B" w:rsidP="000D048F">
      <w:pPr>
        <w:tabs>
          <w:tab w:val="left" w:pos="540"/>
        </w:tabs>
        <w:ind w:firstLine="720"/>
        <w:rPr>
          <w:highlight w:val="yellow"/>
        </w:rPr>
      </w:pPr>
      <w:r w:rsidRPr="007C117B">
        <w:rPr>
          <w:rFonts w:eastAsia="Calibri"/>
          <w:color w:val="000000"/>
          <w:lang w:eastAsia="en-US"/>
        </w:rPr>
        <w:t xml:space="preserve">Pamatojoties uz likuma „Par pašvaldībām” 21.panta pirmās daļas 19.punktu, Publiskas personas mantas atsavināšanas likuma 3.panta pirmās daļas 2.punktu un otro daļu, 4.panta pirmo daļu, 6.panta otro un trešo daļu, 8.panta piekto daļu, 9.panta trešo daļu, 37.panta pirmās daļas 1.punktu, 47.pantu, </w:t>
      </w:r>
      <w:r w:rsidR="000D048F" w:rsidRPr="006A144E">
        <w:rPr>
          <w:b/>
          <w:bCs/>
        </w:rPr>
        <w:t>atklāti balsojot: PAR</w:t>
      </w:r>
      <w:r w:rsidR="000D048F" w:rsidRPr="006A144E">
        <w:t xml:space="preserve"> – </w:t>
      </w:r>
      <w:r w:rsidR="000D048F">
        <w:t>11 deputāti (</w:t>
      </w:r>
      <w:r w:rsidR="000D048F" w:rsidRPr="008339E3">
        <w:t xml:space="preserve">Mārtiņš Aizpurietis, Jānis </w:t>
      </w:r>
      <w:proofErr w:type="spellStart"/>
      <w:r w:rsidR="000D048F" w:rsidRPr="008339E3">
        <w:t>Bārbalis</w:t>
      </w:r>
      <w:proofErr w:type="spellEnd"/>
      <w:r w:rsidR="000D048F" w:rsidRPr="008339E3">
        <w:t xml:space="preserve">, Andris Garklāvs, Gunta Ozola, Gundars </w:t>
      </w:r>
      <w:proofErr w:type="spellStart"/>
      <w:r w:rsidR="000D048F" w:rsidRPr="008339E3">
        <w:t>Plešs</w:t>
      </w:r>
      <w:proofErr w:type="spellEnd"/>
      <w:r w:rsidR="000D048F" w:rsidRPr="008339E3">
        <w:t xml:space="preserve">, Ziedonis </w:t>
      </w:r>
      <w:proofErr w:type="spellStart"/>
      <w:r w:rsidR="000D048F" w:rsidRPr="008339E3">
        <w:t>Rubezis</w:t>
      </w:r>
      <w:proofErr w:type="spellEnd"/>
      <w:r w:rsidR="000D048F" w:rsidRPr="008339E3">
        <w:t>, Reinis Siliņš, Ģirts Vilciņš, Andis Zaļaiskalns, Ineta Zariņa, Didzis Zemmers</w:t>
      </w:r>
      <w:r w:rsidR="000D048F">
        <w:rPr>
          <w:caps/>
        </w:rPr>
        <w:t>)</w:t>
      </w:r>
      <w:r w:rsidR="000D048F" w:rsidRPr="006A144E">
        <w:t xml:space="preserve">, </w:t>
      </w:r>
      <w:r w:rsidR="000D048F" w:rsidRPr="006A144E">
        <w:rPr>
          <w:b/>
          <w:bCs/>
        </w:rPr>
        <w:t>PRET –</w:t>
      </w:r>
      <w:r w:rsidR="000D048F" w:rsidRPr="006A144E">
        <w:t xml:space="preserve"> </w:t>
      </w:r>
      <w:r w:rsidR="000D048F">
        <w:t>nav</w:t>
      </w:r>
      <w:r w:rsidR="000D048F" w:rsidRPr="006A144E">
        <w:t xml:space="preserve">, </w:t>
      </w:r>
      <w:r w:rsidR="000D048F" w:rsidRPr="006A144E">
        <w:rPr>
          <w:b/>
          <w:bCs/>
        </w:rPr>
        <w:t>ATTURAS –</w:t>
      </w:r>
      <w:r w:rsidR="000D048F" w:rsidRPr="006A144E">
        <w:t xml:space="preserve"> </w:t>
      </w:r>
      <w:r w:rsidR="000D048F">
        <w:t>nav</w:t>
      </w:r>
      <w:r w:rsidR="000D048F" w:rsidRPr="006A144E">
        <w:t xml:space="preserve">, </w:t>
      </w:r>
      <w:r w:rsidR="000D048F">
        <w:t>Limbažu novada dome</w:t>
      </w:r>
      <w:r w:rsidR="000D048F" w:rsidRPr="006A144E">
        <w:t xml:space="preserve"> </w:t>
      </w:r>
      <w:r w:rsidR="000D048F" w:rsidRPr="006A144E">
        <w:rPr>
          <w:b/>
          <w:bCs/>
        </w:rPr>
        <w:t>NOLEMJ:</w:t>
      </w:r>
    </w:p>
    <w:p w:rsidR="007C117B" w:rsidRPr="007C117B" w:rsidRDefault="007C117B" w:rsidP="000D048F">
      <w:pPr>
        <w:tabs>
          <w:tab w:val="left" w:pos="540"/>
        </w:tabs>
        <w:ind w:firstLine="720"/>
        <w:rPr>
          <w:rFonts w:eastAsia="Calibri"/>
          <w:color w:val="000000"/>
          <w:lang w:eastAsia="en-US"/>
        </w:rPr>
      </w:pPr>
    </w:p>
    <w:p w:rsidR="007C117B" w:rsidRPr="0033608A" w:rsidRDefault="007C117B" w:rsidP="0033608A">
      <w:pPr>
        <w:pStyle w:val="Sarakstarindkopa"/>
        <w:numPr>
          <w:ilvl w:val="0"/>
          <w:numId w:val="22"/>
        </w:numPr>
        <w:tabs>
          <w:tab w:val="left" w:pos="357"/>
        </w:tabs>
        <w:autoSpaceDE w:val="0"/>
        <w:autoSpaceDN w:val="0"/>
        <w:adjustRightInd w:val="0"/>
        <w:ind w:left="357" w:hanging="357"/>
        <w:rPr>
          <w:rFonts w:eastAsia="Calibri"/>
          <w:color w:val="000000"/>
          <w:lang w:eastAsia="en-US"/>
        </w:rPr>
      </w:pPr>
      <w:r w:rsidRPr="0033608A">
        <w:rPr>
          <w:rFonts w:eastAsia="Calibri"/>
          <w:color w:val="000000"/>
          <w:lang w:eastAsia="en-US"/>
        </w:rPr>
        <w:t xml:space="preserve">Uzdot Limbažu novada pašvaldības Īpašuma privatizācijas un atsavināšanas komisijai rīkot kustamās mantas – traktora T-16M ar valsts reģistrācijas numuru T7865LD, izsoli ar augšupejošu soli. </w:t>
      </w:r>
    </w:p>
    <w:p w:rsidR="007C117B" w:rsidRPr="0033608A" w:rsidRDefault="007C117B" w:rsidP="0033608A">
      <w:pPr>
        <w:pStyle w:val="Sarakstarindkopa"/>
        <w:numPr>
          <w:ilvl w:val="0"/>
          <w:numId w:val="22"/>
        </w:numPr>
        <w:tabs>
          <w:tab w:val="left" w:pos="357"/>
        </w:tabs>
        <w:autoSpaceDE w:val="0"/>
        <w:autoSpaceDN w:val="0"/>
        <w:adjustRightInd w:val="0"/>
        <w:ind w:left="357" w:hanging="357"/>
        <w:rPr>
          <w:rFonts w:eastAsia="Calibri"/>
          <w:color w:val="000000"/>
          <w:lang w:eastAsia="en-US"/>
        </w:rPr>
      </w:pPr>
      <w:r w:rsidRPr="0033608A">
        <w:rPr>
          <w:rFonts w:eastAsia="Calibri"/>
          <w:color w:val="000000"/>
          <w:lang w:eastAsia="en-US"/>
        </w:rPr>
        <w:t>Apstiprināt Limbažu novada pašvaldības kustamās mantas – traktoru T-16M ar valsts reģistrācijas numuru T7865LD, izsoles noteikumu</w:t>
      </w:r>
      <w:r w:rsidR="0033608A">
        <w:rPr>
          <w:rFonts w:eastAsia="Calibri"/>
          <w:color w:val="000000"/>
          <w:lang w:eastAsia="en-US"/>
        </w:rPr>
        <w:t xml:space="preserve"> projektu</w:t>
      </w:r>
      <w:r w:rsidRPr="0033608A">
        <w:rPr>
          <w:rFonts w:eastAsia="Calibri"/>
          <w:color w:val="000000"/>
          <w:lang w:eastAsia="en-US"/>
        </w:rPr>
        <w:t xml:space="preserve"> jaunā redakcijā (</w:t>
      </w:r>
      <w:r w:rsidR="0033608A">
        <w:rPr>
          <w:rFonts w:eastAsia="Calibri"/>
          <w:color w:val="000000"/>
          <w:lang w:eastAsia="en-US"/>
        </w:rPr>
        <w:t>pi</w:t>
      </w:r>
      <w:r w:rsidRPr="0033608A">
        <w:rPr>
          <w:rFonts w:eastAsia="Calibri"/>
          <w:color w:val="000000"/>
          <w:lang w:eastAsia="en-US"/>
        </w:rPr>
        <w:t>elikumā).</w:t>
      </w:r>
    </w:p>
    <w:p w:rsidR="007C117B" w:rsidRPr="0033608A" w:rsidRDefault="007C117B" w:rsidP="0033608A">
      <w:pPr>
        <w:pStyle w:val="Sarakstarindkopa"/>
        <w:numPr>
          <w:ilvl w:val="0"/>
          <w:numId w:val="22"/>
        </w:numPr>
        <w:tabs>
          <w:tab w:val="left" w:pos="357"/>
        </w:tabs>
        <w:autoSpaceDE w:val="0"/>
        <w:autoSpaceDN w:val="0"/>
        <w:adjustRightInd w:val="0"/>
        <w:ind w:left="357" w:hanging="357"/>
        <w:rPr>
          <w:rFonts w:eastAsia="Calibri"/>
          <w:color w:val="000000"/>
          <w:lang w:eastAsia="en-US"/>
        </w:rPr>
      </w:pPr>
      <w:r w:rsidRPr="0033608A">
        <w:rPr>
          <w:rFonts w:eastAsia="Calibri"/>
          <w:color w:val="000000"/>
          <w:lang w:eastAsia="en-US"/>
        </w:rPr>
        <w:t>Uzdot Limbažu novada pašvaldības Īpašuma privatizācijas un atsavināšanas komisijai organizēt izsoli atbilstoši apstiprinātajiem izsoles noteikumiem.</w:t>
      </w:r>
    </w:p>
    <w:p w:rsidR="007C117B" w:rsidRPr="0033608A" w:rsidRDefault="007C117B" w:rsidP="0033608A">
      <w:pPr>
        <w:pStyle w:val="Sarakstarindkopa"/>
        <w:numPr>
          <w:ilvl w:val="0"/>
          <w:numId w:val="22"/>
        </w:numPr>
        <w:tabs>
          <w:tab w:val="left" w:pos="357"/>
        </w:tabs>
        <w:autoSpaceDE w:val="0"/>
        <w:autoSpaceDN w:val="0"/>
        <w:adjustRightInd w:val="0"/>
        <w:ind w:left="357" w:hanging="357"/>
        <w:rPr>
          <w:rFonts w:eastAsia="Calibri"/>
          <w:color w:val="000000"/>
          <w:lang w:eastAsia="en-US"/>
        </w:rPr>
      </w:pPr>
      <w:r w:rsidRPr="0033608A">
        <w:rPr>
          <w:rFonts w:eastAsia="Calibri"/>
          <w:color w:val="000000"/>
          <w:lang w:eastAsia="en-US"/>
        </w:rPr>
        <w:t>Kontroli par lēmuma izpildi uzdot Limbažu novada pašvaldības izpilddirektoram</w:t>
      </w:r>
      <w:r w:rsidR="0033608A">
        <w:rPr>
          <w:rFonts w:eastAsia="Calibri"/>
          <w:color w:val="000000"/>
          <w:lang w:eastAsia="en-US"/>
        </w:rPr>
        <w:t>.</w:t>
      </w:r>
    </w:p>
    <w:p w:rsidR="00687F67" w:rsidRDefault="00687F67" w:rsidP="00E32C62">
      <w:pPr>
        <w:autoSpaceDE w:val="0"/>
        <w:autoSpaceDN w:val="0"/>
        <w:adjustRightInd w:val="0"/>
        <w:ind w:firstLine="0"/>
        <w:rPr>
          <w:b/>
          <w:bCs/>
          <w:color w:val="414142"/>
        </w:rPr>
      </w:pPr>
    </w:p>
    <w:p w:rsidR="002C14DC" w:rsidRDefault="002C14DC" w:rsidP="00E32C62">
      <w:pPr>
        <w:autoSpaceDE w:val="0"/>
        <w:autoSpaceDN w:val="0"/>
        <w:adjustRightInd w:val="0"/>
        <w:ind w:firstLine="0"/>
        <w:rPr>
          <w:b/>
          <w:bCs/>
          <w:color w:val="414142"/>
        </w:rPr>
      </w:pPr>
    </w:p>
    <w:p w:rsidR="002C14DC" w:rsidRPr="00BA3193" w:rsidRDefault="002C14DC" w:rsidP="002C14DC">
      <w:pPr>
        <w:keepNext/>
        <w:ind w:firstLine="0"/>
        <w:jc w:val="center"/>
        <w:outlineLvl w:val="0"/>
        <w:rPr>
          <w:b/>
          <w:bCs/>
          <w:lang w:eastAsia="en-US"/>
        </w:rPr>
      </w:pPr>
      <w:r>
        <w:rPr>
          <w:b/>
          <w:bCs/>
          <w:lang w:eastAsia="en-US"/>
        </w:rPr>
        <w:t>7</w:t>
      </w:r>
      <w:r w:rsidRPr="00BA3193">
        <w:rPr>
          <w:b/>
          <w:bCs/>
          <w:lang w:eastAsia="en-US"/>
        </w:rPr>
        <w:t>.§</w:t>
      </w:r>
    </w:p>
    <w:p w:rsidR="002C14DC" w:rsidRPr="002C14DC" w:rsidRDefault="002C14DC" w:rsidP="002C14DC">
      <w:pPr>
        <w:pBdr>
          <w:bottom w:val="single" w:sz="4" w:space="1" w:color="auto"/>
        </w:pBdr>
        <w:ind w:firstLine="0"/>
        <w:rPr>
          <w:b/>
          <w:bCs/>
        </w:rPr>
      </w:pPr>
      <w:r w:rsidRPr="002C14DC">
        <w:rPr>
          <w:b/>
          <w:bCs/>
        </w:rPr>
        <w:t xml:space="preserve">Par atļauju </w:t>
      </w:r>
      <w:proofErr w:type="spellStart"/>
      <w:r w:rsidRPr="002C14DC">
        <w:rPr>
          <w:b/>
          <w:bCs/>
        </w:rPr>
        <w:t>A.Grīviņam</w:t>
      </w:r>
      <w:proofErr w:type="spellEnd"/>
      <w:r w:rsidRPr="002C14DC">
        <w:rPr>
          <w:b/>
          <w:bCs/>
        </w:rPr>
        <w:t xml:space="preserve"> savienot amatus</w:t>
      </w:r>
    </w:p>
    <w:p w:rsidR="002C14DC" w:rsidRPr="002C14DC" w:rsidRDefault="002C14DC" w:rsidP="002C14DC">
      <w:pPr>
        <w:ind w:firstLine="0"/>
        <w:jc w:val="center"/>
      </w:pPr>
      <w:r w:rsidRPr="002C14DC">
        <w:t xml:space="preserve">Ziņo </w:t>
      </w:r>
      <w:proofErr w:type="spellStart"/>
      <w:r w:rsidRPr="002C14DC">
        <w:t>D.Zemmers</w:t>
      </w:r>
      <w:proofErr w:type="spellEnd"/>
    </w:p>
    <w:p w:rsidR="002C14DC" w:rsidRPr="002C14DC" w:rsidRDefault="002C14DC" w:rsidP="002C14DC">
      <w:pPr>
        <w:jc w:val="center"/>
      </w:pPr>
    </w:p>
    <w:p w:rsidR="002C14DC" w:rsidRPr="002C14DC" w:rsidRDefault="002C14DC" w:rsidP="002C14DC">
      <w:pPr>
        <w:ind w:firstLine="720"/>
      </w:pPr>
      <w:r w:rsidRPr="002C14DC">
        <w:t>Limbažu novada pašvaldībā 2019.gada 14.septembrī saņemts Aināra Grīviņa iesniegums (reģistrēts ar Nr. 4.12.1/19/7078), kurā lūdz atļauju savienot amatus kā Limbažu novada pašvaldības izpilddirektoram ar valdes locekļa amatu SIA “Limbažu siltums” un valdes locekļa amatu Limbažu pilsētas SIA “</w:t>
      </w:r>
      <w:r w:rsidR="000D048F">
        <w:t xml:space="preserve">Limbažu </w:t>
      </w:r>
      <w:proofErr w:type="spellStart"/>
      <w:r w:rsidR="000D048F">
        <w:t>komunālserviss</w:t>
      </w:r>
      <w:proofErr w:type="spellEnd"/>
      <w:r w:rsidRPr="002C14DC">
        <w:t>”.</w:t>
      </w:r>
    </w:p>
    <w:p w:rsidR="002C14DC" w:rsidRPr="002C14DC" w:rsidRDefault="002C14DC" w:rsidP="002C14DC">
      <w:pPr>
        <w:ind w:firstLine="720"/>
      </w:pPr>
      <w:r w:rsidRPr="002C14DC">
        <w:rPr>
          <w:bCs/>
        </w:rPr>
        <w:t xml:space="preserve">Ar </w:t>
      </w:r>
      <w:r w:rsidRPr="002C14DC">
        <w:t xml:space="preserve">SIA ,,Limbažu siltums” 2019.gada 9.oktobra dalībnieku sapulces lēmumu “Par SIA “Limbažu siltums” valdes locekļa iecelšanu, atļauju savienot amatus  un valdes locekļa atlīdzības noteikšanu” </w:t>
      </w:r>
      <w:proofErr w:type="spellStart"/>
      <w:r w:rsidRPr="002C14DC">
        <w:t>A.Grīviņš</w:t>
      </w:r>
      <w:proofErr w:type="spellEnd"/>
      <w:r w:rsidRPr="002C14DC">
        <w:t xml:space="preserve"> ievēlēt par SIA “Limbažu siltums” valdes locekli uz termiņu līdz brīdim, kamēr kapitāla daļu turētāja pārstāvis amatā ievēlēs citu kandidātu, bet ne ilgāk kā līdz 2019.gada 31.decembrim un ar viņu ir noslēgts pilnvarojuma līgums.</w:t>
      </w:r>
    </w:p>
    <w:p w:rsidR="002C14DC" w:rsidRPr="002C14DC" w:rsidRDefault="002C14DC" w:rsidP="002C14DC">
      <w:pPr>
        <w:ind w:firstLine="720"/>
        <w:rPr>
          <w:bCs/>
        </w:rPr>
      </w:pPr>
      <w:r w:rsidRPr="002C14DC">
        <w:t xml:space="preserve">Saskaņā ar Limbažu pilsētas SIA ,,Limbažu </w:t>
      </w:r>
      <w:proofErr w:type="spellStart"/>
      <w:r w:rsidRPr="002C14DC">
        <w:t>komunālserviss</w:t>
      </w:r>
      <w:proofErr w:type="spellEnd"/>
      <w:r w:rsidRPr="002C14DC">
        <w:t xml:space="preserve">” 2019.gada 6.februāra dalībnieku sapulces lēmuma ,,Par Sabiedrības valdes locekļu ievēlēšanu” par Limbažu pilsētas SIA </w:t>
      </w:r>
      <w:r w:rsidRPr="002C14DC">
        <w:lastRenderedPageBreak/>
        <w:t xml:space="preserve">,,Limbažu </w:t>
      </w:r>
      <w:proofErr w:type="spellStart"/>
      <w:r w:rsidRPr="002C14DC">
        <w:t>komunālserviss</w:t>
      </w:r>
      <w:proofErr w:type="spellEnd"/>
      <w:r w:rsidRPr="002C14DC">
        <w:t xml:space="preserve">” valdes locekli uz pieciem gadiem ievēlēts Ainārs </w:t>
      </w:r>
      <w:proofErr w:type="spellStart"/>
      <w:r w:rsidRPr="002C14DC">
        <w:t>Grīviņš</w:t>
      </w:r>
      <w:proofErr w:type="spellEnd"/>
      <w:r w:rsidRPr="002C14DC">
        <w:t>, un ar viņu ir noslēgts pilnvarojuma līgums.</w:t>
      </w:r>
    </w:p>
    <w:p w:rsidR="002C14DC" w:rsidRPr="002C14DC" w:rsidRDefault="002C14DC" w:rsidP="002C14DC">
      <w:pPr>
        <w:ind w:firstLine="720"/>
      </w:pPr>
      <w:r w:rsidRPr="002C14DC">
        <w:rPr>
          <w:bCs/>
        </w:rPr>
        <w:t xml:space="preserve">Likuma „Par interešu konflikta novēršanu valsts amatpersonu darbībā” 4.panta pirmās daļas 14.punkts nosaka, ka valsts amatpersonas ir </w:t>
      </w:r>
      <w:r w:rsidRPr="002C14DC">
        <w:t>pašvaldības izpilddirektors</w:t>
      </w:r>
      <w:r w:rsidRPr="002C14DC">
        <w:rPr>
          <w:bCs/>
        </w:rPr>
        <w:t xml:space="preserve">, bet saskaņā ar 19.punktā noteikto, valsts amatpersonas ir </w:t>
      </w:r>
      <w:r w:rsidRPr="002C14DC">
        <w:t>publiskas personas kapitālsabiedrības valdes loceklis</w:t>
      </w:r>
      <w:r w:rsidRPr="002C14DC">
        <w:rPr>
          <w:bCs/>
        </w:rPr>
        <w:t xml:space="preserve">, </w:t>
      </w:r>
      <w:r w:rsidR="000D048F">
        <w:t xml:space="preserve">līdz ar to </w:t>
      </w:r>
      <w:proofErr w:type="spellStart"/>
      <w:r w:rsidR="000D048F">
        <w:t>A.</w:t>
      </w:r>
      <w:r w:rsidRPr="002C14DC">
        <w:t>Grīviņš</w:t>
      </w:r>
      <w:proofErr w:type="spellEnd"/>
      <w:r w:rsidRPr="002C14DC">
        <w:t xml:space="preserve"> </w:t>
      </w:r>
      <w:r w:rsidRPr="002C14DC">
        <w:rPr>
          <w:bCs/>
        </w:rPr>
        <w:t>uzskatāms par valsts amatpersonu</w:t>
      </w:r>
      <w:r w:rsidRPr="002C14DC">
        <w:t>.</w:t>
      </w:r>
    </w:p>
    <w:p w:rsidR="002C14DC" w:rsidRPr="002C14DC" w:rsidRDefault="002C14DC" w:rsidP="002C14DC">
      <w:pPr>
        <w:ind w:firstLine="720"/>
        <w:rPr>
          <w:rFonts w:eastAsia="Calibri"/>
          <w:bCs/>
        </w:rPr>
      </w:pPr>
      <w:r w:rsidRPr="002C14DC">
        <w:rPr>
          <w:rFonts w:eastAsia="Calibri"/>
          <w:bCs/>
        </w:rPr>
        <w:t>Likuma „Par interešu konflikta novēršanu valsts amatpersonu darbībā” 6.panta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2C14DC" w:rsidRPr="002C14DC" w:rsidRDefault="002C14DC" w:rsidP="002C14DC">
      <w:pPr>
        <w:ind w:firstLine="720"/>
        <w:rPr>
          <w:rFonts w:eastAsia="Calibri"/>
          <w:bCs/>
        </w:rPr>
      </w:pPr>
      <w:r w:rsidRPr="002C14DC">
        <w:rPr>
          <w:rFonts w:eastAsia="Calibri"/>
          <w:bCs/>
        </w:rPr>
        <w:t xml:space="preserve">Likuma „Par interešu konflikta novēršanu valsts amatpersonu darbībā” 6.panta otrajā daļā noteikts, </w:t>
      </w:r>
      <w:r w:rsidRPr="002C14DC">
        <w:t xml:space="preserve">ja likumā nav noteikti stingrāki ierobežojumi, valsts amatpersonai, ievērojot likuma </w:t>
      </w:r>
      <w:r w:rsidRPr="002C14DC">
        <w:rPr>
          <w:rFonts w:eastAsia="Calibri"/>
          <w:bCs/>
        </w:rPr>
        <w:t>„Par interešu konflikta novēršanu valsts amatpersonu darbībā”</w:t>
      </w:r>
      <w:r w:rsidRPr="002C14DC">
        <w:t> 7.panta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2C14DC">
        <w:rPr>
          <w:rFonts w:eastAsia="Calibri"/>
          <w:bCs/>
        </w:rPr>
        <w:t xml:space="preserve"> Par šajā daļā minētajiem amatiem nav uzskatāms pedagoga, zinātnieka, ārsta, profesionāla sportista un radošais darbs. Šajā daļā minētā amatu savienošana pieļaujama, ja tā nerada interešu konfliktu, nav pretrunā ar valsts amatpersonai saistošām ētikas normām un nekaitē valsts amatpersonas tiešo pienākumu pildīšanai.</w:t>
      </w:r>
    </w:p>
    <w:p w:rsidR="002C14DC" w:rsidRPr="002C14DC" w:rsidRDefault="002C14DC" w:rsidP="002C14DC">
      <w:pPr>
        <w:ind w:firstLine="720"/>
        <w:rPr>
          <w:rFonts w:eastAsiaTheme="minorHAnsi"/>
          <w:lang w:eastAsia="en-US"/>
        </w:rPr>
      </w:pPr>
      <w:r w:rsidRPr="002C14DC">
        <w:rPr>
          <w:rFonts w:eastAsia="Calibri"/>
          <w:bCs/>
        </w:rPr>
        <w:t xml:space="preserve">Saskaņā ar likuma „Par interešu konflikta novēršanu valsts amatpersonu darbībā” 7.panta </w:t>
      </w:r>
      <w:r w:rsidRPr="002C14DC">
        <w:t>ceturto daļu, pašvaldības izpilddirektors un publiskas personas kapitālsabiedrības valdes loceklis papildus likuma </w:t>
      </w:r>
      <w:r w:rsidRPr="002C14DC">
        <w:rPr>
          <w:rFonts w:eastAsia="Calibri"/>
          <w:bCs/>
        </w:rPr>
        <w:t xml:space="preserve">„Par interešu konflikta novēršanu valsts amatpersonu darbībā” </w:t>
      </w:r>
      <w:r w:rsidRPr="002C14DC">
        <w:t>6.panta ceturtajā daļā noteiktajam var savienot valsts amatpersonas amatu tikai ar:</w:t>
      </w:r>
    </w:p>
    <w:p w:rsidR="002C14DC" w:rsidRPr="002C14DC" w:rsidRDefault="002C14DC" w:rsidP="002C14DC">
      <w:pPr>
        <w:ind w:firstLine="720"/>
      </w:pPr>
      <w:r w:rsidRPr="002C14DC">
        <w:t>1) amatu arodbiedrībā, biedrībā vai nodibinājumā, politiskajā partijā, politisko partiju apvienībā vai reliģiskajā organizācijā, ja minētā panta septītajā daļā nav noteikts citādi;</w:t>
      </w:r>
    </w:p>
    <w:p w:rsidR="002C14DC" w:rsidRPr="002C14DC" w:rsidRDefault="002C14DC" w:rsidP="002C14DC">
      <w:pPr>
        <w:ind w:firstLine="720"/>
      </w:pPr>
      <w:r w:rsidRPr="002C14DC">
        <w:t>2) šādiem amatiem, ja tas nerada interešu konfliktu un ir saņemta tās valsts amatpersonas vai koleģiālās institūcijas rakstveida atļauja, kura attiecīgo personu iecēlusi, ievēlējusi vai apstiprinājusi amatā:</w:t>
      </w:r>
    </w:p>
    <w:p w:rsidR="002C14DC" w:rsidRPr="002C14DC" w:rsidRDefault="002C14DC" w:rsidP="002C14DC">
      <w:pPr>
        <w:ind w:firstLine="720"/>
      </w:pPr>
      <w:r w:rsidRPr="002C14DC">
        <w:t>a) amatu kapitālsabiedrībā, kurā publiska persona vai publiskas personas kapitālsabiedrība ir dalībnieks, ja tas saistīts ar publiskas personas interešu pārstāvēšanu šajā kapitālsabiedrībā,</w:t>
      </w:r>
    </w:p>
    <w:p w:rsidR="002C14DC" w:rsidRPr="002C14DC" w:rsidRDefault="002C14DC" w:rsidP="002C14DC">
      <w:pPr>
        <w:ind w:firstLine="720"/>
      </w:pPr>
      <w:r w:rsidRPr="002C14DC">
        <w:t>b) citu amatu</w:t>
      </w:r>
      <w:r w:rsidRPr="002C14DC">
        <w:rPr>
          <w:color w:val="0070C0"/>
        </w:rPr>
        <w:t xml:space="preserve"> </w:t>
      </w:r>
      <w:r w:rsidRPr="002C14DC">
        <w:t xml:space="preserve">publiskas personas institūcijā, </w:t>
      </w:r>
    </w:p>
    <w:p w:rsidR="002C14DC" w:rsidRPr="002C14DC" w:rsidRDefault="002C14DC" w:rsidP="002C14DC">
      <w:pPr>
        <w:ind w:firstLine="720"/>
      </w:pPr>
      <w:r w:rsidRPr="002C14DC">
        <w:t>c) eksperta (konsultanta) darbu, kura izpildes vieta ir citas valsts administrācija, starptautiskā organizācija vai tās pārstāvniecība (misija).</w:t>
      </w:r>
    </w:p>
    <w:p w:rsidR="002C14DC" w:rsidRPr="002C14DC" w:rsidRDefault="002C14DC" w:rsidP="002C14DC">
      <w:pPr>
        <w:ind w:firstLine="720"/>
      </w:pPr>
      <w:r w:rsidRPr="002C14DC">
        <w:t xml:space="preserve">Limbažu pilsētas SIA ,,Limbažu </w:t>
      </w:r>
      <w:proofErr w:type="spellStart"/>
      <w:r w:rsidRPr="002C14DC">
        <w:t>komunālserviss</w:t>
      </w:r>
      <w:proofErr w:type="spellEnd"/>
      <w:r w:rsidRPr="002C14DC">
        <w:t xml:space="preserve">” valdes locekļa </w:t>
      </w:r>
      <w:r w:rsidRPr="002C14DC">
        <w:rPr>
          <w:rFonts w:eastAsia="Calibri"/>
          <w:bCs/>
        </w:rPr>
        <w:t xml:space="preserve">amats un </w:t>
      </w:r>
      <w:r w:rsidRPr="002C14DC">
        <w:t xml:space="preserve">SIA ,,Limbažu siltums” valdes locekļa </w:t>
      </w:r>
      <w:r w:rsidRPr="002C14DC">
        <w:rPr>
          <w:rFonts w:eastAsia="Calibri"/>
          <w:bCs/>
        </w:rPr>
        <w:t xml:space="preserve">amats uzskatāmi par likuma „Par interešu konflikta novēršanu valsts amatpersonu darbībā” 7.panta </w:t>
      </w:r>
      <w:r w:rsidRPr="002C14DC">
        <w:t xml:space="preserve">ceturtās daļas 2.punkta a) apakšpunktā noteikto amatu kapitālsabiedrībā, kurā publiska persona vai publiskas personas kapitālsabiedrība ir dalībnieks, ja tas saistīts ar publiskas personas interešu pārstāvēšanu šajā kapitālsabiedrībā, jo Limbažu novada pašvaldība ir dalībnieks Limbažu pilsētas SIA ,,Limbažu </w:t>
      </w:r>
      <w:proofErr w:type="spellStart"/>
      <w:r w:rsidRPr="002C14DC">
        <w:t>komunālserviss</w:t>
      </w:r>
      <w:proofErr w:type="spellEnd"/>
      <w:r w:rsidRPr="002C14DC">
        <w:t xml:space="preserve">” un SIA ,,Limbažu siltums” un valdes locekļa amats ir saistīts ar Limbažu novada pašvaldības interešu pārstāvēšanu un tas nerada interešu konfliktu, jo saskaņā ar spēkā esošo normatīvo regulējumu, līdz 2020.gada 1.janvārim kapitāla daļu turētāja pārstāvis ir Limbažu novada domes priekšsēdētājs.  </w:t>
      </w:r>
    </w:p>
    <w:p w:rsidR="002C14DC" w:rsidRPr="002C14DC" w:rsidRDefault="002C14DC" w:rsidP="002C14DC">
      <w:pPr>
        <w:ind w:firstLine="720"/>
        <w:rPr>
          <w:bCs/>
        </w:rPr>
      </w:pPr>
      <w:r w:rsidRPr="002C14DC">
        <w:rPr>
          <w:bCs/>
        </w:rPr>
        <w:t xml:space="preserve">Izvērtējot iepriekš minēto un Limbažu novada pašvaldības izpilddirektora, </w:t>
      </w:r>
      <w:r w:rsidRPr="002C14DC">
        <w:t xml:space="preserve">SIA ,,Limbažu siltums” valdes locekļa un Limbažu pilsētas SIA ,,Limbažu </w:t>
      </w:r>
      <w:proofErr w:type="spellStart"/>
      <w:r w:rsidRPr="002C14DC">
        <w:t>komunālserviss</w:t>
      </w:r>
      <w:proofErr w:type="spellEnd"/>
      <w:r w:rsidRPr="002C14DC">
        <w:t>” valdes locekļa</w:t>
      </w:r>
      <w:r w:rsidRPr="002C14DC">
        <w:rPr>
          <w:bCs/>
        </w:rPr>
        <w:t xml:space="preserve"> amatu pienākumus, secināms, ka </w:t>
      </w:r>
      <w:r w:rsidRPr="002C14DC">
        <w:t xml:space="preserve">amatu </w:t>
      </w:r>
      <w:r w:rsidRPr="002C14DC">
        <w:rPr>
          <w:bCs/>
        </w:rPr>
        <w:t xml:space="preserve">savienošana nerada interešu konfliktu, nav pretrunā ar valsts amatpersonai saistošām ētikas normām un nekaitē valsts amatpersonas tiešo pienākumu pildīšanai. </w:t>
      </w:r>
    </w:p>
    <w:p w:rsidR="000D048F" w:rsidRPr="006A144E" w:rsidRDefault="002C14DC" w:rsidP="000D048F">
      <w:pPr>
        <w:tabs>
          <w:tab w:val="left" w:pos="540"/>
        </w:tabs>
        <w:ind w:firstLine="720"/>
        <w:rPr>
          <w:highlight w:val="yellow"/>
        </w:rPr>
      </w:pPr>
      <w:r w:rsidRPr="002C14DC">
        <w:t xml:space="preserve"> Pamatojoties uz likuma „Par pašvaldībām” 21.panta pirmās daļas 27.punktu, 41.panta pirmās daļas 3.punktu, Administratīvā procesa likuma 67.pantu, likuma „Par interešu konflikta novēršanu valsts amatpersonu darbībā” </w:t>
      </w:r>
      <w:r w:rsidRPr="002C14DC">
        <w:rPr>
          <w:rFonts w:eastAsia="Calibri"/>
          <w:bCs/>
        </w:rPr>
        <w:t xml:space="preserve">6.panta pirmo daļu, </w:t>
      </w:r>
      <w:r w:rsidRPr="002C14DC">
        <w:t xml:space="preserve">7.panta ceturtās daļas 2.punkta a) </w:t>
      </w:r>
      <w:r w:rsidRPr="002C14DC">
        <w:lastRenderedPageBreak/>
        <w:t>apakšpunktu, 8.</w:t>
      </w:r>
      <w:r w:rsidRPr="002C14DC">
        <w:rPr>
          <w:vertAlign w:val="superscript"/>
        </w:rPr>
        <w:t xml:space="preserve">1 </w:t>
      </w:r>
      <w:r w:rsidRPr="002C14DC">
        <w:t xml:space="preserve">pantu, </w:t>
      </w:r>
      <w:r w:rsidR="000D048F" w:rsidRPr="006A144E">
        <w:rPr>
          <w:b/>
          <w:bCs/>
        </w:rPr>
        <w:t>atklāti balsojot: PAR</w:t>
      </w:r>
      <w:r w:rsidR="000D048F" w:rsidRPr="006A144E">
        <w:t xml:space="preserve"> – </w:t>
      </w:r>
      <w:r w:rsidR="000D048F">
        <w:t>11 deputāti (</w:t>
      </w:r>
      <w:r w:rsidR="000D048F" w:rsidRPr="008339E3">
        <w:t xml:space="preserve">Mārtiņš Aizpurietis, Jānis </w:t>
      </w:r>
      <w:proofErr w:type="spellStart"/>
      <w:r w:rsidR="000D048F" w:rsidRPr="008339E3">
        <w:t>Bārbalis</w:t>
      </w:r>
      <w:proofErr w:type="spellEnd"/>
      <w:r w:rsidR="000D048F" w:rsidRPr="008339E3">
        <w:t xml:space="preserve">, Andris Garklāvs, Gunta Ozola, Gundars </w:t>
      </w:r>
      <w:proofErr w:type="spellStart"/>
      <w:r w:rsidR="000D048F" w:rsidRPr="008339E3">
        <w:t>Plešs</w:t>
      </w:r>
      <w:proofErr w:type="spellEnd"/>
      <w:r w:rsidR="000D048F" w:rsidRPr="008339E3">
        <w:t xml:space="preserve">, Ziedonis </w:t>
      </w:r>
      <w:proofErr w:type="spellStart"/>
      <w:r w:rsidR="000D048F" w:rsidRPr="008339E3">
        <w:t>Rubezis</w:t>
      </w:r>
      <w:proofErr w:type="spellEnd"/>
      <w:r w:rsidR="000D048F" w:rsidRPr="008339E3">
        <w:t>, Reinis Siliņš, Ģirts Vilciņš, Andis Zaļaiskalns, Ineta Zariņa, Didzis Zemmers</w:t>
      </w:r>
      <w:r w:rsidR="000D048F">
        <w:rPr>
          <w:caps/>
        </w:rPr>
        <w:t>)</w:t>
      </w:r>
      <w:r w:rsidR="000D048F" w:rsidRPr="006A144E">
        <w:t xml:space="preserve">, </w:t>
      </w:r>
      <w:r w:rsidR="000D048F" w:rsidRPr="006A144E">
        <w:rPr>
          <w:b/>
          <w:bCs/>
        </w:rPr>
        <w:t>PRET –</w:t>
      </w:r>
      <w:r w:rsidR="000D048F" w:rsidRPr="006A144E">
        <w:t xml:space="preserve"> </w:t>
      </w:r>
      <w:r w:rsidR="000D048F">
        <w:t>nav</w:t>
      </w:r>
      <w:r w:rsidR="000D048F" w:rsidRPr="006A144E">
        <w:t xml:space="preserve">, </w:t>
      </w:r>
      <w:r w:rsidR="000D048F" w:rsidRPr="006A144E">
        <w:rPr>
          <w:b/>
          <w:bCs/>
        </w:rPr>
        <w:t>ATTURAS –</w:t>
      </w:r>
      <w:r w:rsidR="000D048F" w:rsidRPr="006A144E">
        <w:t xml:space="preserve"> </w:t>
      </w:r>
      <w:r w:rsidR="000D048F">
        <w:t>nav</w:t>
      </w:r>
      <w:r w:rsidR="000D048F" w:rsidRPr="006A144E">
        <w:t xml:space="preserve">, </w:t>
      </w:r>
      <w:r w:rsidR="000D048F">
        <w:t>Limbažu novada dome</w:t>
      </w:r>
      <w:r w:rsidR="000D048F" w:rsidRPr="006A144E">
        <w:t xml:space="preserve"> </w:t>
      </w:r>
      <w:r w:rsidR="000D048F" w:rsidRPr="006A144E">
        <w:rPr>
          <w:b/>
          <w:bCs/>
        </w:rPr>
        <w:t>NOLEMJ:</w:t>
      </w:r>
    </w:p>
    <w:p w:rsidR="002C14DC" w:rsidRPr="002C14DC" w:rsidRDefault="002C14DC" w:rsidP="000D048F">
      <w:pPr>
        <w:tabs>
          <w:tab w:val="left" w:pos="540"/>
        </w:tabs>
        <w:ind w:firstLine="720"/>
        <w:rPr>
          <w:b/>
          <w:bCs/>
          <w:u w:val="single"/>
          <w:lang w:eastAsia="x-none"/>
        </w:rPr>
      </w:pPr>
    </w:p>
    <w:p w:rsidR="002C14DC" w:rsidRPr="002C14DC" w:rsidRDefault="002C14DC" w:rsidP="002C14DC">
      <w:pPr>
        <w:numPr>
          <w:ilvl w:val="0"/>
          <w:numId w:val="26"/>
        </w:numPr>
        <w:tabs>
          <w:tab w:val="num" w:pos="567"/>
        </w:tabs>
        <w:ind w:left="357" w:hanging="357"/>
        <w:contextualSpacing/>
      </w:pPr>
      <w:r w:rsidRPr="002C14DC">
        <w:rPr>
          <w:rFonts w:eastAsia="Calibri"/>
        </w:rPr>
        <w:t xml:space="preserve">Atļaut Aināram Grīviņam savienot </w:t>
      </w:r>
      <w:r w:rsidRPr="002C14DC">
        <w:t>Limbažu novada pašvaldības izpilddirektora amatu ar valdes locekļa amatu SIA “Limbažu siltums” un valdes locekļa amatu Limbažu pilsētas SIA “</w:t>
      </w:r>
      <w:r w:rsidR="000D048F">
        <w:t xml:space="preserve">Limbažu </w:t>
      </w:r>
      <w:proofErr w:type="spellStart"/>
      <w:r w:rsidR="000D048F">
        <w:t>k</w:t>
      </w:r>
      <w:r w:rsidRPr="002C14DC">
        <w:t>omunālserviss</w:t>
      </w:r>
      <w:proofErr w:type="spellEnd"/>
      <w:r w:rsidRPr="002C14DC">
        <w:t>” līdz 2019.gada 31.decembrim.</w:t>
      </w:r>
    </w:p>
    <w:p w:rsidR="002C14DC" w:rsidRPr="002C14DC" w:rsidRDefault="002C14DC" w:rsidP="002C14DC">
      <w:pPr>
        <w:numPr>
          <w:ilvl w:val="0"/>
          <w:numId w:val="26"/>
        </w:numPr>
        <w:tabs>
          <w:tab w:val="left" w:pos="567"/>
        </w:tabs>
        <w:ind w:left="357" w:hanging="357"/>
        <w:rPr>
          <w:rFonts w:eastAsia="Calibri"/>
        </w:rPr>
      </w:pPr>
      <w:r w:rsidRPr="002C14DC">
        <w:t>Lēmumu var pārsūdzēt Administratīvā</w:t>
      </w:r>
      <w:r>
        <w:t>s</w:t>
      </w:r>
      <w:r w:rsidRPr="002C14DC">
        <w:t xml:space="preserve"> rajona ties</w:t>
      </w:r>
      <w:r>
        <w:t>as</w:t>
      </w:r>
      <w:r w:rsidRPr="002C14DC">
        <w:t xml:space="preserve"> Valmieras tiesu namā (Voldemāra Baloža ielā 13A, Valmierā) viena mēneša laikā no tā spēkā stāšanās dienas.</w:t>
      </w:r>
    </w:p>
    <w:p w:rsidR="002C14DC" w:rsidRPr="002C14DC" w:rsidRDefault="002C14DC" w:rsidP="002C14DC">
      <w:pPr>
        <w:autoSpaceDE w:val="0"/>
        <w:autoSpaceDN w:val="0"/>
        <w:adjustRightInd w:val="0"/>
        <w:ind w:right="42" w:firstLine="720"/>
      </w:pPr>
    </w:p>
    <w:p w:rsidR="00BA3193" w:rsidRDefault="00BA3193" w:rsidP="00E32C62">
      <w:pPr>
        <w:autoSpaceDE w:val="0"/>
        <w:autoSpaceDN w:val="0"/>
        <w:adjustRightInd w:val="0"/>
        <w:ind w:firstLine="0"/>
        <w:rPr>
          <w:b/>
          <w:bCs/>
          <w:color w:val="414142"/>
        </w:rPr>
      </w:pPr>
    </w:p>
    <w:p w:rsidR="00A45BA7" w:rsidRDefault="00A45BA7" w:rsidP="00E32C62">
      <w:pPr>
        <w:autoSpaceDE w:val="0"/>
        <w:autoSpaceDN w:val="0"/>
        <w:adjustRightInd w:val="0"/>
        <w:ind w:firstLine="0"/>
        <w:rPr>
          <w:bCs/>
        </w:rPr>
      </w:pPr>
      <w:r w:rsidRPr="00965866">
        <w:rPr>
          <w:bCs/>
        </w:rPr>
        <w:t>Sēdi slēdz plkst.</w:t>
      </w:r>
      <w:r w:rsidR="000D048F">
        <w:rPr>
          <w:bCs/>
        </w:rPr>
        <w:t xml:space="preserve"> 13.11</w:t>
      </w:r>
    </w:p>
    <w:p w:rsidR="000D048F" w:rsidRDefault="000D048F" w:rsidP="00E32C62">
      <w:pPr>
        <w:autoSpaceDE w:val="0"/>
        <w:autoSpaceDN w:val="0"/>
        <w:adjustRightInd w:val="0"/>
        <w:ind w:firstLine="0"/>
        <w:rPr>
          <w:bCs/>
        </w:rPr>
      </w:pPr>
    </w:p>
    <w:p w:rsidR="000D048F" w:rsidRDefault="000D048F" w:rsidP="00E32C62">
      <w:pPr>
        <w:autoSpaceDE w:val="0"/>
        <w:autoSpaceDN w:val="0"/>
        <w:adjustRightInd w:val="0"/>
        <w:ind w:firstLine="0"/>
        <w:rPr>
          <w:bCs/>
        </w:rPr>
      </w:pPr>
    </w:p>
    <w:p w:rsidR="000D048F" w:rsidRPr="005048CD" w:rsidRDefault="000D048F" w:rsidP="000D048F">
      <w:pPr>
        <w:tabs>
          <w:tab w:val="left" w:pos="8364"/>
        </w:tabs>
        <w:ind w:left="357" w:hanging="357"/>
      </w:pPr>
      <w:r w:rsidRPr="005048CD">
        <w:t>Sēdes vadītājs</w:t>
      </w:r>
      <w:r w:rsidRPr="005048CD">
        <w:tab/>
      </w:r>
      <w:proofErr w:type="spellStart"/>
      <w:r w:rsidRPr="005048CD">
        <w:t>D.Zemmers</w:t>
      </w:r>
      <w:proofErr w:type="spellEnd"/>
    </w:p>
    <w:p w:rsidR="000D048F" w:rsidRPr="005048CD" w:rsidRDefault="000D048F" w:rsidP="000D048F">
      <w:pPr>
        <w:tabs>
          <w:tab w:val="left" w:pos="6930"/>
          <w:tab w:val="left" w:pos="8364"/>
        </w:tabs>
      </w:pPr>
    </w:p>
    <w:p w:rsidR="000D048F" w:rsidRPr="005048CD" w:rsidRDefault="000D048F" w:rsidP="000D048F">
      <w:pPr>
        <w:tabs>
          <w:tab w:val="left" w:pos="6930"/>
          <w:tab w:val="left" w:pos="8364"/>
        </w:tabs>
      </w:pPr>
    </w:p>
    <w:p w:rsidR="000D048F" w:rsidRPr="005048CD" w:rsidRDefault="000D048F" w:rsidP="000D048F">
      <w:pPr>
        <w:tabs>
          <w:tab w:val="left" w:pos="8364"/>
        </w:tabs>
        <w:ind w:left="357" w:hanging="357"/>
      </w:pPr>
      <w:r w:rsidRPr="005048CD">
        <w:t>Sēdes protokoliste</w:t>
      </w:r>
      <w:r w:rsidRPr="005048CD">
        <w:tab/>
      </w:r>
      <w:proofErr w:type="spellStart"/>
      <w:r w:rsidRPr="005048CD">
        <w:t>D.Tauriņa</w:t>
      </w:r>
      <w:proofErr w:type="spellEnd"/>
    </w:p>
    <w:p w:rsidR="000D048F" w:rsidRPr="00965866" w:rsidRDefault="000D048F" w:rsidP="00E32C62">
      <w:pPr>
        <w:autoSpaceDE w:val="0"/>
        <w:autoSpaceDN w:val="0"/>
        <w:adjustRightInd w:val="0"/>
        <w:ind w:firstLine="0"/>
        <w:rPr>
          <w:bCs/>
        </w:rPr>
      </w:pPr>
    </w:p>
    <w:sectPr w:rsidR="000D048F" w:rsidRPr="00965866" w:rsidSect="000F1319">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495" w:rsidRDefault="00947495" w:rsidP="00E67910">
      <w:r>
        <w:separator/>
      </w:r>
    </w:p>
  </w:endnote>
  <w:endnote w:type="continuationSeparator" w:id="0">
    <w:p w:rsidR="00947495" w:rsidRDefault="00947495"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495" w:rsidRDefault="00947495" w:rsidP="00E67910">
      <w:r>
        <w:separator/>
      </w:r>
    </w:p>
  </w:footnote>
  <w:footnote w:type="continuationSeparator" w:id="0">
    <w:p w:rsidR="00947495" w:rsidRDefault="00947495"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452767"/>
      <w:docPartObj>
        <w:docPartGallery w:val="Page Numbers (Top of Page)"/>
        <w:docPartUnique/>
      </w:docPartObj>
    </w:sdtPr>
    <w:sdtEndPr/>
    <w:sdtContent>
      <w:p w:rsidR="000D048F" w:rsidRDefault="000D048F">
        <w:pPr>
          <w:pStyle w:val="Galvene"/>
          <w:jc w:val="center"/>
        </w:pPr>
        <w:r>
          <w:fldChar w:fldCharType="begin"/>
        </w:r>
        <w:r>
          <w:instrText>PAGE   \* MERGEFORMAT</w:instrText>
        </w:r>
        <w:r>
          <w:fldChar w:fldCharType="separate"/>
        </w:r>
        <w:r w:rsidR="000F1319">
          <w:rPr>
            <w:noProof/>
          </w:rPr>
          <w:t>4</w:t>
        </w:r>
        <w:r>
          <w:fldChar w:fldCharType="end"/>
        </w:r>
      </w:p>
    </w:sdtContent>
  </w:sdt>
  <w:p w:rsidR="000D048F" w:rsidRDefault="000D04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973" w:rsidRPr="00D11705" w:rsidRDefault="000D048F">
    <w:pPr>
      <w:pStyle w:val="Galvene"/>
      <w:rPr>
        <w:sz w:val="2"/>
        <w:szCs w:val="2"/>
      </w:rPr>
    </w:pPr>
    <w:r w:rsidRPr="007E3342">
      <w:rPr>
        <w:noProof/>
        <w:sz w:val="2"/>
        <w:szCs w:val="2"/>
      </w:rPr>
      <w:drawing>
        <wp:anchor distT="0" distB="0" distL="114300" distR="114300" simplePos="0" relativeHeight="251658240" behindDoc="1" locked="0" layoutInCell="1" allowOverlap="0" wp14:anchorId="3C0F4B49" wp14:editId="31C7F4D4">
          <wp:simplePos x="0" y="0"/>
          <wp:positionH relativeFrom="page">
            <wp:posOffset>5715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612174E"/>
    <w:multiLevelType w:val="hybridMultilevel"/>
    <w:tmpl w:val="7F36A3D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137059BD"/>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16515B43"/>
    <w:multiLevelType w:val="hybridMultilevel"/>
    <w:tmpl w:val="E3408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C1980"/>
    <w:multiLevelType w:val="hybridMultilevel"/>
    <w:tmpl w:val="0D640A8C"/>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30A30E5D"/>
    <w:multiLevelType w:val="hybridMultilevel"/>
    <w:tmpl w:val="077203AE"/>
    <w:lvl w:ilvl="0" w:tplc="630082E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34277064"/>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787FC1"/>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48580F32"/>
    <w:multiLevelType w:val="hybridMultilevel"/>
    <w:tmpl w:val="6B5299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15:restartNumberingAfterBreak="0">
    <w:nsid w:val="5D3F12A0"/>
    <w:multiLevelType w:val="hybridMultilevel"/>
    <w:tmpl w:val="56EC11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92C7BF1"/>
    <w:multiLevelType w:val="hybridMultilevel"/>
    <w:tmpl w:val="6A70AE6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1"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6FC35833"/>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4" w15:restartNumberingAfterBreak="0">
    <w:nsid w:val="73844DCA"/>
    <w:multiLevelType w:val="hybridMultilevel"/>
    <w:tmpl w:val="289A233A"/>
    <w:lvl w:ilvl="0" w:tplc="D530533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7B826E8"/>
    <w:multiLevelType w:val="hybridMultilevel"/>
    <w:tmpl w:val="749E6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AE04806"/>
    <w:multiLevelType w:val="hybridMultilevel"/>
    <w:tmpl w:val="90C200DA"/>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7B7502BF"/>
    <w:multiLevelType w:val="hybridMultilevel"/>
    <w:tmpl w:val="1DE645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num>
  <w:num w:numId="6">
    <w:abstractNumId w:val="4"/>
  </w:num>
  <w:num w:numId="7">
    <w:abstractNumId w:val="23"/>
  </w:num>
  <w:num w:numId="8">
    <w:abstractNumId w:val="25"/>
  </w:num>
  <w:num w:numId="9">
    <w:abstractNumId w:val="24"/>
  </w:num>
  <w:num w:numId="10">
    <w:abstractNumId w:val="19"/>
  </w:num>
  <w:num w:numId="11">
    <w:abstractNumId w:val="27"/>
  </w:num>
  <w:num w:numId="12">
    <w:abstractNumId w:val="22"/>
  </w:num>
  <w:num w:numId="13">
    <w:abstractNumId w:val="12"/>
  </w:num>
  <w:num w:numId="14">
    <w:abstractNumId w:val="20"/>
  </w:num>
  <w:num w:numId="15">
    <w:abstractNumId w:val="9"/>
  </w:num>
  <w:num w:numId="16">
    <w:abstractNumId w:val="17"/>
  </w:num>
  <w:num w:numId="17">
    <w:abstractNumId w:val="10"/>
  </w:num>
  <w:num w:numId="18">
    <w:abstractNumId w:val="7"/>
  </w:num>
  <w:num w:numId="19">
    <w:abstractNumId w:val="11"/>
  </w:num>
  <w:num w:numId="20">
    <w:abstractNumId w:val="15"/>
  </w:num>
  <w:num w:numId="21">
    <w:abstractNumId w:val="18"/>
  </w:num>
  <w:num w:numId="22">
    <w:abstractNumId w:val="26"/>
  </w:num>
  <w:num w:numId="23">
    <w:abstractNumId w:val="3"/>
  </w:num>
  <w:num w:numId="24">
    <w:abstractNumId w:val="5"/>
  </w:num>
  <w:num w:numId="25">
    <w:abstractNumId w:val="14"/>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AD"/>
    <w:rsid w:val="00000746"/>
    <w:rsid w:val="00002A91"/>
    <w:rsid w:val="0000376D"/>
    <w:rsid w:val="0000385E"/>
    <w:rsid w:val="0000389E"/>
    <w:rsid w:val="00004389"/>
    <w:rsid w:val="0000448D"/>
    <w:rsid w:val="00004F1B"/>
    <w:rsid w:val="00005019"/>
    <w:rsid w:val="000051EB"/>
    <w:rsid w:val="000053AF"/>
    <w:rsid w:val="0000591D"/>
    <w:rsid w:val="00006461"/>
    <w:rsid w:val="00007BE4"/>
    <w:rsid w:val="00007D29"/>
    <w:rsid w:val="00011215"/>
    <w:rsid w:val="00011724"/>
    <w:rsid w:val="0001224C"/>
    <w:rsid w:val="00012573"/>
    <w:rsid w:val="00012CAC"/>
    <w:rsid w:val="00012EF8"/>
    <w:rsid w:val="00013E87"/>
    <w:rsid w:val="00014AFD"/>
    <w:rsid w:val="00016629"/>
    <w:rsid w:val="0001740F"/>
    <w:rsid w:val="00017D27"/>
    <w:rsid w:val="000202B3"/>
    <w:rsid w:val="0002098A"/>
    <w:rsid w:val="00025511"/>
    <w:rsid w:val="00026BE2"/>
    <w:rsid w:val="00027B61"/>
    <w:rsid w:val="00027FD0"/>
    <w:rsid w:val="00033763"/>
    <w:rsid w:val="00033E4B"/>
    <w:rsid w:val="00035ECA"/>
    <w:rsid w:val="00036DA4"/>
    <w:rsid w:val="00037372"/>
    <w:rsid w:val="000378A2"/>
    <w:rsid w:val="00042A84"/>
    <w:rsid w:val="0004361F"/>
    <w:rsid w:val="00043CDA"/>
    <w:rsid w:val="0004482D"/>
    <w:rsid w:val="00046ABD"/>
    <w:rsid w:val="00047A08"/>
    <w:rsid w:val="0005145F"/>
    <w:rsid w:val="000531CC"/>
    <w:rsid w:val="00055768"/>
    <w:rsid w:val="00056BFA"/>
    <w:rsid w:val="0005705B"/>
    <w:rsid w:val="00057086"/>
    <w:rsid w:val="00057FD5"/>
    <w:rsid w:val="000604C8"/>
    <w:rsid w:val="00060EA9"/>
    <w:rsid w:val="00061091"/>
    <w:rsid w:val="00061B47"/>
    <w:rsid w:val="00062F5F"/>
    <w:rsid w:val="00063815"/>
    <w:rsid w:val="00063DEB"/>
    <w:rsid w:val="00064DCA"/>
    <w:rsid w:val="000659AD"/>
    <w:rsid w:val="00065E09"/>
    <w:rsid w:val="00066332"/>
    <w:rsid w:val="000668D1"/>
    <w:rsid w:val="00066AE8"/>
    <w:rsid w:val="00067B5C"/>
    <w:rsid w:val="0007189D"/>
    <w:rsid w:val="00072514"/>
    <w:rsid w:val="00072B0F"/>
    <w:rsid w:val="00076701"/>
    <w:rsid w:val="00076994"/>
    <w:rsid w:val="000808BF"/>
    <w:rsid w:val="00081B21"/>
    <w:rsid w:val="00082201"/>
    <w:rsid w:val="00082E5A"/>
    <w:rsid w:val="00083670"/>
    <w:rsid w:val="00084F3E"/>
    <w:rsid w:val="0008685E"/>
    <w:rsid w:val="00086A7B"/>
    <w:rsid w:val="00086BE7"/>
    <w:rsid w:val="000872A6"/>
    <w:rsid w:val="00087D38"/>
    <w:rsid w:val="000908C4"/>
    <w:rsid w:val="0009102C"/>
    <w:rsid w:val="00095EFE"/>
    <w:rsid w:val="000967CD"/>
    <w:rsid w:val="000968C6"/>
    <w:rsid w:val="000A0293"/>
    <w:rsid w:val="000A0E89"/>
    <w:rsid w:val="000A137D"/>
    <w:rsid w:val="000A1384"/>
    <w:rsid w:val="000A1A39"/>
    <w:rsid w:val="000A361F"/>
    <w:rsid w:val="000A36CF"/>
    <w:rsid w:val="000A4C29"/>
    <w:rsid w:val="000A5E63"/>
    <w:rsid w:val="000A6FF7"/>
    <w:rsid w:val="000A7C84"/>
    <w:rsid w:val="000B1591"/>
    <w:rsid w:val="000B15EB"/>
    <w:rsid w:val="000B162D"/>
    <w:rsid w:val="000B1A1C"/>
    <w:rsid w:val="000B30D6"/>
    <w:rsid w:val="000B41CD"/>
    <w:rsid w:val="000B4AE9"/>
    <w:rsid w:val="000B57C2"/>
    <w:rsid w:val="000B6100"/>
    <w:rsid w:val="000B6B12"/>
    <w:rsid w:val="000C077C"/>
    <w:rsid w:val="000C08AE"/>
    <w:rsid w:val="000C1059"/>
    <w:rsid w:val="000C12BB"/>
    <w:rsid w:val="000C25CD"/>
    <w:rsid w:val="000C2B69"/>
    <w:rsid w:val="000C6138"/>
    <w:rsid w:val="000C6C4E"/>
    <w:rsid w:val="000D048F"/>
    <w:rsid w:val="000D1CF0"/>
    <w:rsid w:val="000D2552"/>
    <w:rsid w:val="000D327B"/>
    <w:rsid w:val="000D49BF"/>
    <w:rsid w:val="000D5128"/>
    <w:rsid w:val="000D6F8B"/>
    <w:rsid w:val="000D70AB"/>
    <w:rsid w:val="000E2044"/>
    <w:rsid w:val="000E3096"/>
    <w:rsid w:val="000E4640"/>
    <w:rsid w:val="000E73C1"/>
    <w:rsid w:val="000E7C5A"/>
    <w:rsid w:val="000F05D6"/>
    <w:rsid w:val="000F0682"/>
    <w:rsid w:val="000F1319"/>
    <w:rsid w:val="000F26D1"/>
    <w:rsid w:val="000F2DAE"/>
    <w:rsid w:val="000F2EB7"/>
    <w:rsid w:val="000F57E2"/>
    <w:rsid w:val="000F6340"/>
    <w:rsid w:val="000F6A08"/>
    <w:rsid w:val="00100595"/>
    <w:rsid w:val="001009F9"/>
    <w:rsid w:val="00100EBE"/>
    <w:rsid w:val="00101A15"/>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54F8"/>
    <w:rsid w:val="00137450"/>
    <w:rsid w:val="001377B9"/>
    <w:rsid w:val="00137B11"/>
    <w:rsid w:val="00141450"/>
    <w:rsid w:val="00141DFF"/>
    <w:rsid w:val="00142130"/>
    <w:rsid w:val="00142F2E"/>
    <w:rsid w:val="0014451D"/>
    <w:rsid w:val="001447E1"/>
    <w:rsid w:val="001451C1"/>
    <w:rsid w:val="001451D5"/>
    <w:rsid w:val="0014559D"/>
    <w:rsid w:val="001505BD"/>
    <w:rsid w:val="00150826"/>
    <w:rsid w:val="00150B7C"/>
    <w:rsid w:val="00150C93"/>
    <w:rsid w:val="00152311"/>
    <w:rsid w:val="001542F2"/>
    <w:rsid w:val="00154638"/>
    <w:rsid w:val="001549C6"/>
    <w:rsid w:val="00155953"/>
    <w:rsid w:val="00155B32"/>
    <w:rsid w:val="0015638A"/>
    <w:rsid w:val="0015700A"/>
    <w:rsid w:val="001617A4"/>
    <w:rsid w:val="001621CA"/>
    <w:rsid w:val="001626CC"/>
    <w:rsid w:val="001629CC"/>
    <w:rsid w:val="00162EE3"/>
    <w:rsid w:val="00163184"/>
    <w:rsid w:val="001660A5"/>
    <w:rsid w:val="00166876"/>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1FB5"/>
    <w:rsid w:val="00192985"/>
    <w:rsid w:val="00195FE3"/>
    <w:rsid w:val="0019642F"/>
    <w:rsid w:val="00196EBA"/>
    <w:rsid w:val="001974D8"/>
    <w:rsid w:val="001A0A3A"/>
    <w:rsid w:val="001A3DA4"/>
    <w:rsid w:val="001A42BA"/>
    <w:rsid w:val="001A437E"/>
    <w:rsid w:val="001A53B5"/>
    <w:rsid w:val="001A5606"/>
    <w:rsid w:val="001A5ADB"/>
    <w:rsid w:val="001B0973"/>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58D"/>
    <w:rsid w:val="00212615"/>
    <w:rsid w:val="002127AE"/>
    <w:rsid w:val="00217F89"/>
    <w:rsid w:val="00220674"/>
    <w:rsid w:val="00220A89"/>
    <w:rsid w:val="00222F77"/>
    <w:rsid w:val="00224B21"/>
    <w:rsid w:val="00224EDF"/>
    <w:rsid w:val="00225065"/>
    <w:rsid w:val="00225BB7"/>
    <w:rsid w:val="0022685A"/>
    <w:rsid w:val="00227957"/>
    <w:rsid w:val="002320F3"/>
    <w:rsid w:val="00232E56"/>
    <w:rsid w:val="00232EDE"/>
    <w:rsid w:val="00232F9B"/>
    <w:rsid w:val="00233984"/>
    <w:rsid w:val="002340CE"/>
    <w:rsid w:val="00234847"/>
    <w:rsid w:val="002350AF"/>
    <w:rsid w:val="00235EDA"/>
    <w:rsid w:val="002365D9"/>
    <w:rsid w:val="00236BA5"/>
    <w:rsid w:val="00240C1E"/>
    <w:rsid w:val="00240C60"/>
    <w:rsid w:val="00241F36"/>
    <w:rsid w:val="0024366A"/>
    <w:rsid w:val="00243EFE"/>
    <w:rsid w:val="002507C6"/>
    <w:rsid w:val="00250ED8"/>
    <w:rsid w:val="002519F3"/>
    <w:rsid w:val="00251E9E"/>
    <w:rsid w:val="00252C65"/>
    <w:rsid w:val="00252C7E"/>
    <w:rsid w:val="00255762"/>
    <w:rsid w:val="00255A4B"/>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20B9"/>
    <w:rsid w:val="00282639"/>
    <w:rsid w:val="00282EF4"/>
    <w:rsid w:val="00285B08"/>
    <w:rsid w:val="00286566"/>
    <w:rsid w:val="002867A3"/>
    <w:rsid w:val="00286D27"/>
    <w:rsid w:val="00287413"/>
    <w:rsid w:val="00290512"/>
    <w:rsid w:val="0029052D"/>
    <w:rsid w:val="002917F0"/>
    <w:rsid w:val="00293D21"/>
    <w:rsid w:val="00293D7F"/>
    <w:rsid w:val="002949E4"/>
    <w:rsid w:val="0029532F"/>
    <w:rsid w:val="0029534B"/>
    <w:rsid w:val="00295E1C"/>
    <w:rsid w:val="002975AC"/>
    <w:rsid w:val="002A37E9"/>
    <w:rsid w:val="002A3B38"/>
    <w:rsid w:val="002A5ABC"/>
    <w:rsid w:val="002A6315"/>
    <w:rsid w:val="002A67B0"/>
    <w:rsid w:val="002A6EF9"/>
    <w:rsid w:val="002A6FEA"/>
    <w:rsid w:val="002B0390"/>
    <w:rsid w:val="002B0B30"/>
    <w:rsid w:val="002B0ED5"/>
    <w:rsid w:val="002B25A0"/>
    <w:rsid w:val="002B2C79"/>
    <w:rsid w:val="002B5363"/>
    <w:rsid w:val="002B642C"/>
    <w:rsid w:val="002B690A"/>
    <w:rsid w:val="002B7247"/>
    <w:rsid w:val="002C0114"/>
    <w:rsid w:val="002C02A2"/>
    <w:rsid w:val="002C14DC"/>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506"/>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27FE5"/>
    <w:rsid w:val="00330EB3"/>
    <w:rsid w:val="00332409"/>
    <w:rsid w:val="003327A4"/>
    <w:rsid w:val="00333249"/>
    <w:rsid w:val="00334024"/>
    <w:rsid w:val="003346E3"/>
    <w:rsid w:val="00334938"/>
    <w:rsid w:val="0033608A"/>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A0863"/>
    <w:rsid w:val="003A08D7"/>
    <w:rsid w:val="003A2A58"/>
    <w:rsid w:val="003A4316"/>
    <w:rsid w:val="003A478E"/>
    <w:rsid w:val="003A4A77"/>
    <w:rsid w:val="003A4D7F"/>
    <w:rsid w:val="003A6B75"/>
    <w:rsid w:val="003A7459"/>
    <w:rsid w:val="003B01A2"/>
    <w:rsid w:val="003B098E"/>
    <w:rsid w:val="003B313E"/>
    <w:rsid w:val="003B32CD"/>
    <w:rsid w:val="003B3357"/>
    <w:rsid w:val="003B3735"/>
    <w:rsid w:val="003B4E38"/>
    <w:rsid w:val="003B5F45"/>
    <w:rsid w:val="003B6713"/>
    <w:rsid w:val="003B67CB"/>
    <w:rsid w:val="003B6ECD"/>
    <w:rsid w:val="003B743A"/>
    <w:rsid w:val="003C137F"/>
    <w:rsid w:val="003C1F4F"/>
    <w:rsid w:val="003C28D4"/>
    <w:rsid w:val="003C3257"/>
    <w:rsid w:val="003C3CCF"/>
    <w:rsid w:val="003C4DD6"/>
    <w:rsid w:val="003C631E"/>
    <w:rsid w:val="003D029D"/>
    <w:rsid w:val="003D2C24"/>
    <w:rsid w:val="003D3944"/>
    <w:rsid w:val="003D50B6"/>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2DBD"/>
    <w:rsid w:val="003F3199"/>
    <w:rsid w:val="003F3B40"/>
    <w:rsid w:val="003F65BC"/>
    <w:rsid w:val="003F72E8"/>
    <w:rsid w:val="003F76F3"/>
    <w:rsid w:val="004001AF"/>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0400"/>
    <w:rsid w:val="00442125"/>
    <w:rsid w:val="00443B2F"/>
    <w:rsid w:val="00445129"/>
    <w:rsid w:val="0044592C"/>
    <w:rsid w:val="00446905"/>
    <w:rsid w:val="00447285"/>
    <w:rsid w:val="00447B08"/>
    <w:rsid w:val="00450A35"/>
    <w:rsid w:val="00451086"/>
    <w:rsid w:val="0045197D"/>
    <w:rsid w:val="00451D60"/>
    <w:rsid w:val="00452CE8"/>
    <w:rsid w:val="0045351A"/>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D44"/>
    <w:rsid w:val="00484F2B"/>
    <w:rsid w:val="00485665"/>
    <w:rsid w:val="00486218"/>
    <w:rsid w:val="00486A04"/>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8FA"/>
    <w:rsid w:val="004A6516"/>
    <w:rsid w:val="004A6704"/>
    <w:rsid w:val="004B047D"/>
    <w:rsid w:val="004B2213"/>
    <w:rsid w:val="004B2D70"/>
    <w:rsid w:val="004B424A"/>
    <w:rsid w:val="004B44CF"/>
    <w:rsid w:val="004B4912"/>
    <w:rsid w:val="004B4BD3"/>
    <w:rsid w:val="004B50F9"/>
    <w:rsid w:val="004B5946"/>
    <w:rsid w:val="004B596F"/>
    <w:rsid w:val="004B7041"/>
    <w:rsid w:val="004C33A1"/>
    <w:rsid w:val="004C343C"/>
    <w:rsid w:val="004C3E40"/>
    <w:rsid w:val="004C4713"/>
    <w:rsid w:val="004C5602"/>
    <w:rsid w:val="004C63F2"/>
    <w:rsid w:val="004C727A"/>
    <w:rsid w:val="004C754E"/>
    <w:rsid w:val="004C75FC"/>
    <w:rsid w:val="004D051F"/>
    <w:rsid w:val="004D22DC"/>
    <w:rsid w:val="004D2471"/>
    <w:rsid w:val="004D2F3C"/>
    <w:rsid w:val="004D31F4"/>
    <w:rsid w:val="004D3308"/>
    <w:rsid w:val="004D5735"/>
    <w:rsid w:val="004E0000"/>
    <w:rsid w:val="004E02D6"/>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536"/>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1198"/>
    <w:rsid w:val="005325D9"/>
    <w:rsid w:val="00533573"/>
    <w:rsid w:val="00533C4E"/>
    <w:rsid w:val="005342BF"/>
    <w:rsid w:val="00536CB4"/>
    <w:rsid w:val="00541F17"/>
    <w:rsid w:val="00543768"/>
    <w:rsid w:val="00544290"/>
    <w:rsid w:val="00545110"/>
    <w:rsid w:val="00547851"/>
    <w:rsid w:val="00547A24"/>
    <w:rsid w:val="00547FFB"/>
    <w:rsid w:val="00550650"/>
    <w:rsid w:val="00552059"/>
    <w:rsid w:val="00552E9D"/>
    <w:rsid w:val="005540D8"/>
    <w:rsid w:val="00554235"/>
    <w:rsid w:val="0055465D"/>
    <w:rsid w:val="00556B54"/>
    <w:rsid w:val="00556D18"/>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1FD5"/>
    <w:rsid w:val="005B5959"/>
    <w:rsid w:val="005B64DA"/>
    <w:rsid w:val="005B6CD1"/>
    <w:rsid w:val="005B6DB6"/>
    <w:rsid w:val="005B6F01"/>
    <w:rsid w:val="005B7F1D"/>
    <w:rsid w:val="005C0351"/>
    <w:rsid w:val="005C170D"/>
    <w:rsid w:val="005C19E8"/>
    <w:rsid w:val="005C259A"/>
    <w:rsid w:val="005C2A18"/>
    <w:rsid w:val="005C2F19"/>
    <w:rsid w:val="005C3A24"/>
    <w:rsid w:val="005C3FE0"/>
    <w:rsid w:val="005C429A"/>
    <w:rsid w:val="005C48D8"/>
    <w:rsid w:val="005C5FE9"/>
    <w:rsid w:val="005C7F96"/>
    <w:rsid w:val="005D03D9"/>
    <w:rsid w:val="005D0CC7"/>
    <w:rsid w:val="005D11B6"/>
    <w:rsid w:val="005D18E2"/>
    <w:rsid w:val="005D1DE9"/>
    <w:rsid w:val="005D2F5C"/>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5F7E0E"/>
    <w:rsid w:val="00600AC6"/>
    <w:rsid w:val="00601ADD"/>
    <w:rsid w:val="00601CEB"/>
    <w:rsid w:val="006025E0"/>
    <w:rsid w:val="00602A10"/>
    <w:rsid w:val="00602F1F"/>
    <w:rsid w:val="00603A79"/>
    <w:rsid w:val="00603BF2"/>
    <w:rsid w:val="00603CF2"/>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4F20"/>
    <w:rsid w:val="006750EF"/>
    <w:rsid w:val="006755DE"/>
    <w:rsid w:val="0067582C"/>
    <w:rsid w:val="00677907"/>
    <w:rsid w:val="006815BE"/>
    <w:rsid w:val="00681EAE"/>
    <w:rsid w:val="00683797"/>
    <w:rsid w:val="00684335"/>
    <w:rsid w:val="00685D91"/>
    <w:rsid w:val="00686396"/>
    <w:rsid w:val="006870FC"/>
    <w:rsid w:val="00687F67"/>
    <w:rsid w:val="00690F2D"/>
    <w:rsid w:val="00692892"/>
    <w:rsid w:val="00692B90"/>
    <w:rsid w:val="00692C6F"/>
    <w:rsid w:val="006937F8"/>
    <w:rsid w:val="006942E3"/>
    <w:rsid w:val="0069462F"/>
    <w:rsid w:val="00696908"/>
    <w:rsid w:val="006A05EE"/>
    <w:rsid w:val="006A0A45"/>
    <w:rsid w:val="006A116F"/>
    <w:rsid w:val="006A144E"/>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462A"/>
    <w:rsid w:val="006C545E"/>
    <w:rsid w:val="006C5B39"/>
    <w:rsid w:val="006C6121"/>
    <w:rsid w:val="006C7B3E"/>
    <w:rsid w:val="006D0BAC"/>
    <w:rsid w:val="006D0D1A"/>
    <w:rsid w:val="006D0F79"/>
    <w:rsid w:val="006D10E5"/>
    <w:rsid w:val="006D12A4"/>
    <w:rsid w:val="006D20CB"/>
    <w:rsid w:val="006D2537"/>
    <w:rsid w:val="006D27AC"/>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F6B"/>
    <w:rsid w:val="00715572"/>
    <w:rsid w:val="007167F6"/>
    <w:rsid w:val="00717052"/>
    <w:rsid w:val="007225EF"/>
    <w:rsid w:val="007254B5"/>
    <w:rsid w:val="007255CB"/>
    <w:rsid w:val="00727034"/>
    <w:rsid w:val="00727491"/>
    <w:rsid w:val="0073015B"/>
    <w:rsid w:val="00730E67"/>
    <w:rsid w:val="00731732"/>
    <w:rsid w:val="00733039"/>
    <w:rsid w:val="007357C7"/>
    <w:rsid w:val="00736B82"/>
    <w:rsid w:val="00737AF8"/>
    <w:rsid w:val="00740274"/>
    <w:rsid w:val="007415CB"/>
    <w:rsid w:val="007416FD"/>
    <w:rsid w:val="00741C67"/>
    <w:rsid w:val="00743D02"/>
    <w:rsid w:val="00744B8E"/>
    <w:rsid w:val="00744DED"/>
    <w:rsid w:val="00745147"/>
    <w:rsid w:val="0074564B"/>
    <w:rsid w:val="00745A46"/>
    <w:rsid w:val="00750EE2"/>
    <w:rsid w:val="00754A49"/>
    <w:rsid w:val="00755457"/>
    <w:rsid w:val="0075590F"/>
    <w:rsid w:val="0075625B"/>
    <w:rsid w:val="00757C8D"/>
    <w:rsid w:val="00757DF5"/>
    <w:rsid w:val="0076081B"/>
    <w:rsid w:val="00761826"/>
    <w:rsid w:val="00761FCD"/>
    <w:rsid w:val="007622E1"/>
    <w:rsid w:val="00763BDC"/>
    <w:rsid w:val="007644F0"/>
    <w:rsid w:val="007648A5"/>
    <w:rsid w:val="00764C46"/>
    <w:rsid w:val="00764C5B"/>
    <w:rsid w:val="00766373"/>
    <w:rsid w:val="00766E99"/>
    <w:rsid w:val="00767C4F"/>
    <w:rsid w:val="00767CEF"/>
    <w:rsid w:val="00770884"/>
    <w:rsid w:val="00770BE6"/>
    <w:rsid w:val="00772681"/>
    <w:rsid w:val="007746C7"/>
    <w:rsid w:val="0077511A"/>
    <w:rsid w:val="00776EAB"/>
    <w:rsid w:val="00777F11"/>
    <w:rsid w:val="007801D8"/>
    <w:rsid w:val="00780EB3"/>
    <w:rsid w:val="00782B49"/>
    <w:rsid w:val="00783040"/>
    <w:rsid w:val="00783852"/>
    <w:rsid w:val="0078410F"/>
    <w:rsid w:val="00784E12"/>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4C66"/>
    <w:rsid w:val="007A55D8"/>
    <w:rsid w:val="007A5771"/>
    <w:rsid w:val="007A641F"/>
    <w:rsid w:val="007A64C9"/>
    <w:rsid w:val="007A6658"/>
    <w:rsid w:val="007B0C52"/>
    <w:rsid w:val="007B3062"/>
    <w:rsid w:val="007B30E3"/>
    <w:rsid w:val="007B3539"/>
    <w:rsid w:val="007B3804"/>
    <w:rsid w:val="007B4375"/>
    <w:rsid w:val="007B47A7"/>
    <w:rsid w:val="007B4FCA"/>
    <w:rsid w:val="007B53F1"/>
    <w:rsid w:val="007B57F5"/>
    <w:rsid w:val="007B6056"/>
    <w:rsid w:val="007B63D3"/>
    <w:rsid w:val="007B6545"/>
    <w:rsid w:val="007B6690"/>
    <w:rsid w:val="007B695D"/>
    <w:rsid w:val="007C026A"/>
    <w:rsid w:val="007C117B"/>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65B5"/>
    <w:rsid w:val="007D773B"/>
    <w:rsid w:val="007D79B3"/>
    <w:rsid w:val="007E11E8"/>
    <w:rsid w:val="007E1653"/>
    <w:rsid w:val="007E1BB0"/>
    <w:rsid w:val="007E1F10"/>
    <w:rsid w:val="007E3094"/>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B82"/>
    <w:rsid w:val="00847D1A"/>
    <w:rsid w:val="008505B9"/>
    <w:rsid w:val="00852675"/>
    <w:rsid w:val="00852FCB"/>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5E2B"/>
    <w:rsid w:val="008B637D"/>
    <w:rsid w:val="008B670F"/>
    <w:rsid w:val="008B6E56"/>
    <w:rsid w:val="008B79A7"/>
    <w:rsid w:val="008B7D07"/>
    <w:rsid w:val="008C0485"/>
    <w:rsid w:val="008C0B86"/>
    <w:rsid w:val="008C3A85"/>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955"/>
    <w:rsid w:val="008E3D21"/>
    <w:rsid w:val="008E3D99"/>
    <w:rsid w:val="008E41AE"/>
    <w:rsid w:val="008E49A9"/>
    <w:rsid w:val="008E5A69"/>
    <w:rsid w:val="008E60D4"/>
    <w:rsid w:val="008E651A"/>
    <w:rsid w:val="008F0CBB"/>
    <w:rsid w:val="008F10B8"/>
    <w:rsid w:val="008F1F80"/>
    <w:rsid w:val="008F3E5D"/>
    <w:rsid w:val="008F4021"/>
    <w:rsid w:val="008F4443"/>
    <w:rsid w:val="008F4EE1"/>
    <w:rsid w:val="008F4FC6"/>
    <w:rsid w:val="008F5473"/>
    <w:rsid w:val="008F6332"/>
    <w:rsid w:val="008F7A90"/>
    <w:rsid w:val="008F7CD6"/>
    <w:rsid w:val="00900A3A"/>
    <w:rsid w:val="00900AD1"/>
    <w:rsid w:val="00900E45"/>
    <w:rsid w:val="00900F7B"/>
    <w:rsid w:val="009027E9"/>
    <w:rsid w:val="009040A3"/>
    <w:rsid w:val="00905629"/>
    <w:rsid w:val="009059CC"/>
    <w:rsid w:val="00906087"/>
    <w:rsid w:val="00906434"/>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DC0"/>
    <w:rsid w:val="00946213"/>
    <w:rsid w:val="009469FB"/>
    <w:rsid w:val="009472CF"/>
    <w:rsid w:val="00947495"/>
    <w:rsid w:val="00947A65"/>
    <w:rsid w:val="0095075A"/>
    <w:rsid w:val="00952374"/>
    <w:rsid w:val="009526BA"/>
    <w:rsid w:val="009546E9"/>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5866"/>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36A4"/>
    <w:rsid w:val="00994305"/>
    <w:rsid w:val="00994C73"/>
    <w:rsid w:val="0099582D"/>
    <w:rsid w:val="00995C32"/>
    <w:rsid w:val="00995C5A"/>
    <w:rsid w:val="00997037"/>
    <w:rsid w:val="009A188D"/>
    <w:rsid w:val="009A1F85"/>
    <w:rsid w:val="009A2528"/>
    <w:rsid w:val="009A3F7E"/>
    <w:rsid w:val="009A4E6F"/>
    <w:rsid w:val="009A5225"/>
    <w:rsid w:val="009A575A"/>
    <w:rsid w:val="009A7152"/>
    <w:rsid w:val="009A7666"/>
    <w:rsid w:val="009A78EE"/>
    <w:rsid w:val="009A7CA7"/>
    <w:rsid w:val="009B0378"/>
    <w:rsid w:val="009B2125"/>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D7C"/>
    <w:rsid w:val="00A12EA8"/>
    <w:rsid w:val="00A13358"/>
    <w:rsid w:val="00A13F84"/>
    <w:rsid w:val="00A152B4"/>
    <w:rsid w:val="00A15B61"/>
    <w:rsid w:val="00A16787"/>
    <w:rsid w:val="00A2039E"/>
    <w:rsid w:val="00A20C77"/>
    <w:rsid w:val="00A23988"/>
    <w:rsid w:val="00A24CFA"/>
    <w:rsid w:val="00A258E7"/>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5BA7"/>
    <w:rsid w:val="00A46303"/>
    <w:rsid w:val="00A46919"/>
    <w:rsid w:val="00A47E49"/>
    <w:rsid w:val="00A47EDC"/>
    <w:rsid w:val="00A5006C"/>
    <w:rsid w:val="00A50612"/>
    <w:rsid w:val="00A50BA4"/>
    <w:rsid w:val="00A51E70"/>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E74"/>
    <w:rsid w:val="00AB6F2C"/>
    <w:rsid w:val="00AB7C9B"/>
    <w:rsid w:val="00AC21AF"/>
    <w:rsid w:val="00AC2A30"/>
    <w:rsid w:val="00AC3931"/>
    <w:rsid w:val="00AC39A1"/>
    <w:rsid w:val="00AC4DEE"/>
    <w:rsid w:val="00AC60C1"/>
    <w:rsid w:val="00AC7870"/>
    <w:rsid w:val="00AD1065"/>
    <w:rsid w:val="00AD137A"/>
    <w:rsid w:val="00AD1AF8"/>
    <w:rsid w:val="00AD1E5C"/>
    <w:rsid w:val="00AD301D"/>
    <w:rsid w:val="00AD33A1"/>
    <w:rsid w:val="00AD56A3"/>
    <w:rsid w:val="00AD6DA7"/>
    <w:rsid w:val="00AD6F1E"/>
    <w:rsid w:val="00AD71CA"/>
    <w:rsid w:val="00AD72FC"/>
    <w:rsid w:val="00AE071E"/>
    <w:rsid w:val="00AE095D"/>
    <w:rsid w:val="00AE1E96"/>
    <w:rsid w:val="00AE5E2F"/>
    <w:rsid w:val="00AE606F"/>
    <w:rsid w:val="00AE609E"/>
    <w:rsid w:val="00AF0172"/>
    <w:rsid w:val="00AF13B4"/>
    <w:rsid w:val="00AF3525"/>
    <w:rsid w:val="00AF3673"/>
    <w:rsid w:val="00AF3726"/>
    <w:rsid w:val="00AF38FD"/>
    <w:rsid w:val="00AF4C5D"/>
    <w:rsid w:val="00AF5BBB"/>
    <w:rsid w:val="00AF6ACB"/>
    <w:rsid w:val="00AF74F9"/>
    <w:rsid w:val="00B0078E"/>
    <w:rsid w:val="00B01103"/>
    <w:rsid w:val="00B01DBB"/>
    <w:rsid w:val="00B01DBF"/>
    <w:rsid w:val="00B02303"/>
    <w:rsid w:val="00B0282C"/>
    <w:rsid w:val="00B0538F"/>
    <w:rsid w:val="00B06EC2"/>
    <w:rsid w:val="00B07142"/>
    <w:rsid w:val="00B07160"/>
    <w:rsid w:val="00B07318"/>
    <w:rsid w:val="00B07684"/>
    <w:rsid w:val="00B076EC"/>
    <w:rsid w:val="00B111EB"/>
    <w:rsid w:val="00B112C0"/>
    <w:rsid w:val="00B131BC"/>
    <w:rsid w:val="00B14289"/>
    <w:rsid w:val="00B17272"/>
    <w:rsid w:val="00B216CD"/>
    <w:rsid w:val="00B21C2C"/>
    <w:rsid w:val="00B22A06"/>
    <w:rsid w:val="00B23A35"/>
    <w:rsid w:val="00B25556"/>
    <w:rsid w:val="00B25B46"/>
    <w:rsid w:val="00B26146"/>
    <w:rsid w:val="00B265CC"/>
    <w:rsid w:val="00B26BC7"/>
    <w:rsid w:val="00B2799D"/>
    <w:rsid w:val="00B27F42"/>
    <w:rsid w:val="00B3025A"/>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12F"/>
    <w:rsid w:val="00B71FD3"/>
    <w:rsid w:val="00B73857"/>
    <w:rsid w:val="00B73C1B"/>
    <w:rsid w:val="00B73F38"/>
    <w:rsid w:val="00B7460E"/>
    <w:rsid w:val="00B75019"/>
    <w:rsid w:val="00B765DC"/>
    <w:rsid w:val="00B81670"/>
    <w:rsid w:val="00B82926"/>
    <w:rsid w:val="00B83562"/>
    <w:rsid w:val="00B83D2D"/>
    <w:rsid w:val="00B86F16"/>
    <w:rsid w:val="00B87037"/>
    <w:rsid w:val="00B87C95"/>
    <w:rsid w:val="00B92378"/>
    <w:rsid w:val="00B94D83"/>
    <w:rsid w:val="00B952D1"/>
    <w:rsid w:val="00B97206"/>
    <w:rsid w:val="00B97E78"/>
    <w:rsid w:val="00BA047F"/>
    <w:rsid w:val="00BA0B26"/>
    <w:rsid w:val="00BA12CE"/>
    <w:rsid w:val="00BA3193"/>
    <w:rsid w:val="00BA33B1"/>
    <w:rsid w:val="00BA6DE1"/>
    <w:rsid w:val="00BB14A6"/>
    <w:rsid w:val="00BB1DD2"/>
    <w:rsid w:val="00BB206C"/>
    <w:rsid w:val="00BB2838"/>
    <w:rsid w:val="00BB2BB8"/>
    <w:rsid w:val="00BB3B73"/>
    <w:rsid w:val="00BB4A97"/>
    <w:rsid w:val="00BB4DD5"/>
    <w:rsid w:val="00BB702C"/>
    <w:rsid w:val="00BB7626"/>
    <w:rsid w:val="00BB7ED5"/>
    <w:rsid w:val="00BC01E2"/>
    <w:rsid w:val="00BC20FE"/>
    <w:rsid w:val="00BC28FD"/>
    <w:rsid w:val="00BC2C2E"/>
    <w:rsid w:val="00BC2FF8"/>
    <w:rsid w:val="00BC31A0"/>
    <w:rsid w:val="00BD1521"/>
    <w:rsid w:val="00BD2E34"/>
    <w:rsid w:val="00BD3016"/>
    <w:rsid w:val="00BD3858"/>
    <w:rsid w:val="00BD407A"/>
    <w:rsid w:val="00BD419E"/>
    <w:rsid w:val="00BD48DC"/>
    <w:rsid w:val="00BD4FD1"/>
    <w:rsid w:val="00BD509C"/>
    <w:rsid w:val="00BD52DF"/>
    <w:rsid w:val="00BD55AB"/>
    <w:rsid w:val="00BD7C19"/>
    <w:rsid w:val="00BE1A61"/>
    <w:rsid w:val="00BE1F32"/>
    <w:rsid w:val="00BE22DE"/>
    <w:rsid w:val="00BE3659"/>
    <w:rsid w:val="00BE52AA"/>
    <w:rsid w:val="00BE565C"/>
    <w:rsid w:val="00BE585F"/>
    <w:rsid w:val="00BE7481"/>
    <w:rsid w:val="00BF0294"/>
    <w:rsid w:val="00BF081B"/>
    <w:rsid w:val="00BF0CE4"/>
    <w:rsid w:val="00BF25D5"/>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6C7"/>
    <w:rsid w:val="00C07720"/>
    <w:rsid w:val="00C1048C"/>
    <w:rsid w:val="00C1337B"/>
    <w:rsid w:val="00C15790"/>
    <w:rsid w:val="00C15D2B"/>
    <w:rsid w:val="00C16E98"/>
    <w:rsid w:val="00C175C2"/>
    <w:rsid w:val="00C20C95"/>
    <w:rsid w:val="00C2172F"/>
    <w:rsid w:val="00C21C89"/>
    <w:rsid w:val="00C21D2D"/>
    <w:rsid w:val="00C241E6"/>
    <w:rsid w:val="00C24A73"/>
    <w:rsid w:val="00C2590C"/>
    <w:rsid w:val="00C26676"/>
    <w:rsid w:val="00C2688B"/>
    <w:rsid w:val="00C27753"/>
    <w:rsid w:val="00C27938"/>
    <w:rsid w:val="00C30C4E"/>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1375"/>
    <w:rsid w:val="00C820B3"/>
    <w:rsid w:val="00C8268F"/>
    <w:rsid w:val="00C82AF4"/>
    <w:rsid w:val="00C83662"/>
    <w:rsid w:val="00C83942"/>
    <w:rsid w:val="00C83D92"/>
    <w:rsid w:val="00C8507F"/>
    <w:rsid w:val="00C85233"/>
    <w:rsid w:val="00C85CCE"/>
    <w:rsid w:val="00C867C9"/>
    <w:rsid w:val="00C8697E"/>
    <w:rsid w:val="00C87544"/>
    <w:rsid w:val="00C9090F"/>
    <w:rsid w:val="00C90AE5"/>
    <w:rsid w:val="00C90F85"/>
    <w:rsid w:val="00C91896"/>
    <w:rsid w:val="00C93556"/>
    <w:rsid w:val="00C95CD4"/>
    <w:rsid w:val="00C962D4"/>
    <w:rsid w:val="00CA07C2"/>
    <w:rsid w:val="00CA1A07"/>
    <w:rsid w:val="00CA1C3E"/>
    <w:rsid w:val="00CA21A6"/>
    <w:rsid w:val="00CA2CA0"/>
    <w:rsid w:val="00CA383A"/>
    <w:rsid w:val="00CA4F07"/>
    <w:rsid w:val="00CA69E6"/>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33A3"/>
    <w:rsid w:val="00CC45E3"/>
    <w:rsid w:val="00CC54D1"/>
    <w:rsid w:val="00CC6088"/>
    <w:rsid w:val="00CC6C71"/>
    <w:rsid w:val="00CC7D49"/>
    <w:rsid w:val="00CD04F5"/>
    <w:rsid w:val="00CD0649"/>
    <w:rsid w:val="00CD162C"/>
    <w:rsid w:val="00CD1791"/>
    <w:rsid w:val="00CD2091"/>
    <w:rsid w:val="00CD218B"/>
    <w:rsid w:val="00CD2787"/>
    <w:rsid w:val="00CD338E"/>
    <w:rsid w:val="00CD3DDE"/>
    <w:rsid w:val="00CD44AF"/>
    <w:rsid w:val="00CD4886"/>
    <w:rsid w:val="00CD5727"/>
    <w:rsid w:val="00CD711F"/>
    <w:rsid w:val="00CD724D"/>
    <w:rsid w:val="00CD797C"/>
    <w:rsid w:val="00CD7D2C"/>
    <w:rsid w:val="00CE163E"/>
    <w:rsid w:val="00CE219E"/>
    <w:rsid w:val="00CE248F"/>
    <w:rsid w:val="00CE3063"/>
    <w:rsid w:val="00CE388A"/>
    <w:rsid w:val="00CE4442"/>
    <w:rsid w:val="00CE5356"/>
    <w:rsid w:val="00CE5E1B"/>
    <w:rsid w:val="00CE6C00"/>
    <w:rsid w:val="00CE6CDC"/>
    <w:rsid w:val="00CE7734"/>
    <w:rsid w:val="00CF0568"/>
    <w:rsid w:val="00CF2126"/>
    <w:rsid w:val="00CF5F63"/>
    <w:rsid w:val="00CF6F81"/>
    <w:rsid w:val="00CF700A"/>
    <w:rsid w:val="00D0094D"/>
    <w:rsid w:val="00D0261F"/>
    <w:rsid w:val="00D029AC"/>
    <w:rsid w:val="00D02A68"/>
    <w:rsid w:val="00D02EFD"/>
    <w:rsid w:val="00D03310"/>
    <w:rsid w:val="00D05744"/>
    <w:rsid w:val="00D067CF"/>
    <w:rsid w:val="00D06830"/>
    <w:rsid w:val="00D0684F"/>
    <w:rsid w:val="00D06EAD"/>
    <w:rsid w:val="00D104BE"/>
    <w:rsid w:val="00D1406E"/>
    <w:rsid w:val="00D1777E"/>
    <w:rsid w:val="00D210AB"/>
    <w:rsid w:val="00D21CA5"/>
    <w:rsid w:val="00D22A87"/>
    <w:rsid w:val="00D22C86"/>
    <w:rsid w:val="00D23147"/>
    <w:rsid w:val="00D234DC"/>
    <w:rsid w:val="00D245AA"/>
    <w:rsid w:val="00D2504F"/>
    <w:rsid w:val="00D25712"/>
    <w:rsid w:val="00D27DAF"/>
    <w:rsid w:val="00D31BCC"/>
    <w:rsid w:val="00D34D10"/>
    <w:rsid w:val="00D35815"/>
    <w:rsid w:val="00D35B3F"/>
    <w:rsid w:val="00D3702D"/>
    <w:rsid w:val="00D37707"/>
    <w:rsid w:val="00D410B2"/>
    <w:rsid w:val="00D41E77"/>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48A2"/>
    <w:rsid w:val="00D65084"/>
    <w:rsid w:val="00D65F3E"/>
    <w:rsid w:val="00D662DF"/>
    <w:rsid w:val="00D71B50"/>
    <w:rsid w:val="00D72761"/>
    <w:rsid w:val="00D730DF"/>
    <w:rsid w:val="00D73A1F"/>
    <w:rsid w:val="00D74FD4"/>
    <w:rsid w:val="00D75399"/>
    <w:rsid w:val="00D762EB"/>
    <w:rsid w:val="00D7650A"/>
    <w:rsid w:val="00D7660F"/>
    <w:rsid w:val="00D77463"/>
    <w:rsid w:val="00D77FC0"/>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43BF"/>
    <w:rsid w:val="00D957DC"/>
    <w:rsid w:val="00D95CE9"/>
    <w:rsid w:val="00D95F1A"/>
    <w:rsid w:val="00D96215"/>
    <w:rsid w:val="00D96553"/>
    <w:rsid w:val="00D9665F"/>
    <w:rsid w:val="00D97E2F"/>
    <w:rsid w:val="00DA0E74"/>
    <w:rsid w:val="00DA1577"/>
    <w:rsid w:val="00DA3EC6"/>
    <w:rsid w:val="00DA46B3"/>
    <w:rsid w:val="00DA4988"/>
    <w:rsid w:val="00DA4F48"/>
    <w:rsid w:val="00DA4FAD"/>
    <w:rsid w:val="00DA5901"/>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1D76"/>
    <w:rsid w:val="00DD3E5E"/>
    <w:rsid w:val="00DD442A"/>
    <w:rsid w:val="00DD4A51"/>
    <w:rsid w:val="00DD4AF7"/>
    <w:rsid w:val="00DD502E"/>
    <w:rsid w:val="00DD54D0"/>
    <w:rsid w:val="00DD5717"/>
    <w:rsid w:val="00DD578F"/>
    <w:rsid w:val="00DD6072"/>
    <w:rsid w:val="00DE07DF"/>
    <w:rsid w:val="00DE0DD6"/>
    <w:rsid w:val="00DE29EC"/>
    <w:rsid w:val="00DE55B9"/>
    <w:rsid w:val="00DE6583"/>
    <w:rsid w:val="00DE6E23"/>
    <w:rsid w:val="00DE7256"/>
    <w:rsid w:val="00DE7A7B"/>
    <w:rsid w:val="00DF2BCF"/>
    <w:rsid w:val="00DF2FB1"/>
    <w:rsid w:val="00DF4D40"/>
    <w:rsid w:val="00DF53F7"/>
    <w:rsid w:val="00DF5DB5"/>
    <w:rsid w:val="00DF6813"/>
    <w:rsid w:val="00DF6DF1"/>
    <w:rsid w:val="00E00934"/>
    <w:rsid w:val="00E01073"/>
    <w:rsid w:val="00E02787"/>
    <w:rsid w:val="00E02803"/>
    <w:rsid w:val="00E038E2"/>
    <w:rsid w:val="00E03A42"/>
    <w:rsid w:val="00E04547"/>
    <w:rsid w:val="00E067EA"/>
    <w:rsid w:val="00E11456"/>
    <w:rsid w:val="00E1304C"/>
    <w:rsid w:val="00E1354F"/>
    <w:rsid w:val="00E138D9"/>
    <w:rsid w:val="00E1475E"/>
    <w:rsid w:val="00E14F61"/>
    <w:rsid w:val="00E15667"/>
    <w:rsid w:val="00E1610D"/>
    <w:rsid w:val="00E208F1"/>
    <w:rsid w:val="00E213B3"/>
    <w:rsid w:val="00E2170B"/>
    <w:rsid w:val="00E21BA3"/>
    <w:rsid w:val="00E24F27"/>
    <w:rsid w:val="00E2684B"/>
    <w:rsid w:val="00E26AE7"/>
    <w:rsid w:val="00E26F03"/>
    <w:rsid w:val="00E2703C"/>
    <w:rsid w:val="00E30424"/>
    <w:rsid w:val="00E311A0"/>
    <w:rsid w:val="00E31471"/>
    <w:rsid w:val="00E318B7"/>
    <w:rsid w:val="00E319C7"/>
    <w:rsid w:val="00E32C62"/>
    <w:rsid w:val="00E33380"/>
    <w:rsid w:val="00E33901"/>
    <w:rsid w:val="00E34B58"/>
    <w:rsid w:val="00E354C4"/>
    <w:rsid w:val="00E35FFA"/>
    <w:rsid w:val="00E36344"/>
    <w:rsid w:val="00E36B43"/>
    <w:rsid w:val="00E373E6"/>
    <w:rsid w:val="00E374E0"/>
    <w:rsid w:val="00E37D7A"/>
    <w:rsid w:val="00E40683"/>
    <w:rsid w:val="00E4097D"/>
    <w:rsid w:val="00E40D58"/>
    <w:rsid w:val="00E420AF"/>
    <w:rsid w:val="00E42963"/>
    <w:rsid w:val="00E432E0"/>
    <w:rsid w:val="00E4360C"/>
    <w:rsid w:val="00E45FA3"/>
    <w:rsid w:val="00E46DDC"/>
    <w:rsid w:val="00E47429"/>
    <w:rsid w:val="00E47FBE"/>
    <w:rsid w:val="00E52031"/>
    <w:rsid w:val="00E53191"/>
    <w:rsid w:val="00E5523B"/>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E4B"/>
    <w:rsid w:val="00E72810"/>
    <w:rsid w:val="00E7490B"/>
    <w:rsid w:val="00E74FF3"/>
    <w:rsid w:val="00E75D8D"/>
    <w:rsid w:val="00E7691B"/>
    <w:rsid w:val="00E80201"/>
    <w:rsid w:val="00E8086E"/>
    <w:rsid w:val="00E80DF6"/>
    <w:rsid w:val="00E83340"/>
    <w:rsid w:val="00E84FB1"/>
    <w:rsid w:val="00E852FF"/>
    <w:rsid w:val="00E85FB1"/>
    <w:rsid w:val="00E86A09"/>
    <w:rsid w:val="00E87DCF"/>
    <w:rsid w:val="00E900A0"/>
    <w:rsid w:val="00E93B18"/>
    <w:rsid w:val="00E94E27"/>
    <w:rsid w:val="00E94F83"/>
    <w:rsid w:val="00E95979"/>
    <w:rsid w:val="00E95F6C"/>
    <w:rsid w:val="00E96796"/>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C7361"/>
    <w:rsid w:val="00EC74AE"/>
    <w:rsid w:val="00ED0261"/>
    <w:rsid w:val="00ED03DA"/>
    <w:rsid w:val="00ED0B1B"/>
    <w:rsid w:val="00ED0DAF"/>
    <w:rsid w:val="00ED114A"/>
    <w:rsid w:val="00ED1313"/>
    <w:rsid w:val="00ED1460"/>
    <w:rsid w:val="00ED1D5F"/>
    <w:rsid w:val="00ED1DBD"/>
    <w:rsid w:val="00ED1DE2"/>
    <w:rsid w:val="00ED286F"/>
    <w:rsid w:val="00ED340C"/>
    <w:rsid w:val="00ED3719"/>
    <w:rsid w:val="00ED4088"/>
    <w:rsid w:val="00ED5239"/>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5036"/>
    <w:rsid w:val="00F05168"/>
    <w:rsid w:val="00F053BA"/>
    <w:rsid w:val="00F05594"/>
    <w:rsid w:val="00F07863"/>
    <w:rsid w:val="00F103B7"/>
    <w:rsid w:val="00F105CE"/>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763"/>
    <w:rsid w:val="00F36CEA"/>
    <w:rsid w:val="00F40036"/>
    <w:rsid w:val="00F40138"/>
    <w:rsid w:val="00F418E8"/>
    <w:rsid w:val="00F422F4"/>
    <w:rsid w:val="00F430C1"/>
    <w:rsid w:val="00F43D92"/>
    <w:rsid w:val="00F4457A"/>
    <w:rsid w:val="00F44C26"/>
    <w:rsid w:val="00F44E3B"/>
    <w:rsid w:val="00F45022"/>
    <w:rsid w:val="00F455BB"/>
    <w:rsid w:val="00F45CF4"/>
    <w:rsid w:val="00F4690A"/>
    <w:rsid w:val="00F473E9"/>
    <w:rsid w:val="00F50870"/>
    <w:rsid w:val="00F5105E"/>
    <w:rsid w:val="00F518B5"/>
    <w:rsid w:val="00F51B9F"/>
    <w:rsid w:val="00F52F8C"/>
    <w:rsid w:val="00F532C9"/>
    <w:rsid w:val="00F537AD"/>
    <w:rsid w:val="00F53A32"/>
    <w:rsid w:val="00F54622"/>
    <w:rsid w:val="00F55684"/>
    <w:rsid w:val="00F56014"/>
    <w:rsid w:val="00F56E7C"/>
    <w:rsid w:val="00F61397"/>
    <w:rsid w:val="00F626FB"/>
    <w:rsid w:val="00F62804"/>
    <w:rsid w:val="00F62A16"/>
    <w:rsid w:val="00F636DE"/>
    <w:rsid w:val="00F63B05"/>
    <w:rsid w:val="00F64075"/>
    <w:rsid w:val="00F64856"/>
    <w:rsid w:val="00F65728"/>
    <w:rsid w:val="00F66036"/>
    <w:rsid w:val="00F6626E"/>
    <w:rsid w:val="00F66400"/>
    <w:rsid w:val="00F6730A"/>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5FB"/>
    <w:rsid w:val="00F77ECC"/>
    <w:rsid w:val="00F800A5"/>
    <w:rsid w:val="00F8167A"/>
    <w:rsid w:val="00F82673"/>
    <w:rsid w:val="00F8287E"/>
    <w:rsid w:val="00F82A8C"/>
    <w:rsid w:val="00F82C61"/>
    <w:rsid w:val="00F83329"/>
    <w:rsid w:val="00F83688"/>
    <w:rsid w:val="00F8480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EC3"/>
    <w:rsid w:val="00FB23CB"/>
    <w:rsid w:val="00FB2F14"/>
    <w:rsid w:val="00FB3C4D"/>
    <w:rsid w:val="00FB4839"/>
    <w:rsid w:val="00FB4991"/>
    <w:rsid w:val="00FB523A"/>
    <w:rsid w:val="00FB5BF5"/>
    <w:rsid w:val="00FB61D4"/>
    <w:rsid w:val="00FB7E85"/>
    <w:rsid w:val="00FC0279"/>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563"/>
    <w:rsid w:val="00FE4A8B"/>
    <w:rsid w:val="00FE6A2E"/>
    <w:rsid w:val="00FE71C8"/>
    <w:rsid w:val="00FE74DD"/>
    <w:rsid w:val="00FF0E7D"/>
    <w:rsid w:val="00FF18E5"/>
    <w:rsid w:val="00FF2C1D"/>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81F287-CDC2-4A5B-A710-363D064A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17A4"/>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1570871">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4ACDD-9E28-47A6-A47A-AFAEBE57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16795</TotalTime>
  <Pages>7</Pages>
  <Words>13310</Words>
  <Characters>7588</Characters>
  <Application>Microsoft Office Word</Application>
  <DocSecurity>0</DocSecurity>
  <Lines>63</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1521</cp:revision>
  <cp:lastPrinted>2019-10-21T08:07:00Z</cp:lastPrinted>
  <dcterms:created xsi:type="dcterms:W3CDTF">2017-01-09T14:04:00Z</dcterms:created>
  <dcterms:modified xsi:type="dcterms:W3CDTF">2019-10-21T08:10:00Z</dcterms:modified>
</cp:coreProperties>
</file>