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06" w:rsidRPr="00EA1C2D" w:rsidRDefault="002C4606" w:rsidP="002C4606">
      <w:pPr>
        <w:ind w:left="6804"/>
      </w:pPr>
      <w:r w:rsidRPr="00EA1C2D">
        <w:rPr>
          <w:b/>
        </w:rPr>
        <w:t>PIELIKUMS</w:t>
      </w:r>
      <w:r w:rsidRPr="00EA1C2D">
        <w:t xml:space="preserve"> </w:t>
      </w:r>
    </w:p>
    <w:p w:rsidR="002C4606" w:rsidRPr="008157EC" w:rsidRDefault="002C4606" w:rsidP="002C4606">
      <w:pPr>
        <w:ind w:left="6804"/>
        <w:rPr>
          <w:bCs/>
        </w:rPr>
      </w:pPr>
      <w:r w:rsidRPr="008157EC">
        <w:t>Limbažu novada domes</w:t>
      </w:r>
    </w:p>
    <w:p w:rsidR="002C4606" w:rsidRDefault="002C4606" w:rsidP="002C4606">
      <w:pPr>
        <w:ind w:left="6804"/>
      </w:pPr>
      <w:r>
        <w:t>28.03</w:t>
      </w:r>
      <w:r w:rsidRPr="008157EC">
        <w:t xml:space="preserve">.2019. </w:t>
      </w:r>
      <w:r>
        <w:t xml:space="preserve">sēdes lēmumam </w:t>
      </w:r>
    </w:p>
    <w:p w:rsidR="002C4606" w:rsidRDefault="002C4606" w:rsidP="002C4606">
      <w:pPr>
        <w:ind w:left="6804"/>
      </w:pPr>
      <w:r>
        <w:t>(protokols Nr.5, 45</w:t>
      </w:r>
      <w:r w:rsidRPr="00325CF8">
        <w:t>.§)</w:t>
      </w:r>
    </w:p>
    <w:p w:rsidR="002C4606" w:rsidRPr="002C4606" w:rsidRDefault="002C4606" w:rsidP="002C4606">
      <w:pPr>
        <w:ind w:left="6804"/>
      </w:pPr>
      <w:bookmarkStart w:id="0" w:name="_GoBack"/>
      <w:bookmarkEnd w:id="0"/>
    </w:p>
    <w:p w:rsidR="002C4606" w:rsidRPr="009D35C2" w:rsidRDefault="002C4606" w:rsidP="002C4606">
      <w:pPr>
        <w:jc w:val="center"/>
        <w:rPr>
          <w:b/>
          <w:sz w:val="28"/>
          <w:szCs w:val="28"/>
        </w:rPr>
      </w:pPr>
      <w:r w:rsidRPr="00D208EA">
        <w:rPr>
          <w:b/>
          <w:sz w:val="28"/>
          <w:szCs w:val="28"/>
        </w:rPr>
        <w:t xml:space="preserve">Plānotā labiekārtojamā teritorija pie </w:t>
      </w:r>
      <w:r>
        <w:rPr>
          <w:b/>
          <w:sz w:val="28"/>
          <w:szCs w:val="28"/>
        </w:rPr>
        <w:t>Limbažu Mazezera</w:t>
      </w:r>
    </w:p>
    <w:p w:rsidR="002C4606" w:rsidRPr="007F7B49" w:rsidRDefault="002C4606" w:rsidP="002C4606">
      <w:pPr>
        <w:rPr>
          <w:b/>
        </w:rPr>
      </w:pPr>
    </w:p>
    <w:p w:rsidR="002C4606" w:rsidRDefault="002C4606" w:rsidP="002C4606">
      <w:pPr>
        <w:jc w:val="center"/>
      </w:pPr>
      <w:r>
        <w:rPr>
          <w:noProof/>
        </w:rPr>
        <w:drawing>
          <wp:inline distT="0" distB="0" distL="0" distR="0" wp14:anchorId="5924A692" wp14:editId="6E171923">
            <wp:extent cx="5550227" cy="5095875"/>
            <wp:effectExtent l="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848" cy="5098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AA5" w:rsidRDefault="00640AA5"/>
    <w:sectPr w:rsidR="00640AA5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606"/>
    <w:rsid w:val="00115013"/>
    <w:rsid w:val="002C4606"/>
    <w:rsid w:val="0064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5AAEA-FCEB-4050-B17E-9922C47D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C4606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2C4606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C4606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1</cp:revision>
  <cp:lastPrinted>2019-04-05T05:34:00Z</cp:lastPrinted>
  <dcterms:created xsi:type="dcterms:W3CDTF">2019-04-05T05:20:00Z</dcterms:created>
  <dcterms:modified xsi:type="dcterms:W3CDTF">2019-04-05T05:35:00Z</dcterms:modified>
</cp:coreProperties>
</file>