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DAA" w:rsidRDefault="00D75DAA" w:rsidP="00C9517C">
      <w:pPr>
        <w:tabs>
          <w:tab w:val="left" w:pos="9072"/>
        </w:tabs>
        <w:spacing w:after="0" w:line="240" w:lineRule="auto"/>
        <w:jc w:val="center"/>
        <w:rPr>
          <w:rFonts w:ascii="Times New Roman" w:hAnsi="Times New Roman" w:cs="Times New Roman"/>
          <w:sz w:val="24"/>
          <w:szCs w:val="24"/>
        </w:rPr>
      </w:pPr>
    </w:p>
    <w:p w:rsidR="008857D9" w:rsidRPr="008857D9" w:rsidRDefault="00C9517C" w:rsidP="00C9517C">
      <w:pPr>
        <w:tabs>
          <w:tab w:val="left" w:pos="907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Limbažos</w:t>
      </w:r>
    </w:p>
    <w:p w:rsidR="00D75DAA" w:rsidRDefault="00D75DAA" w:rsidP="008857D9">
      <w:pPr>
        <w:spacing w:after="0" w:line="240" w:lineRule="auto"/>
        <w:jc w:val="right"/>
        <w:rPr>
          <w:rFonts w:ascii="Times New Roman" w:eastAsia="Times New Roman" w:hAnsi="Times New Roman" w:cs="Times New Roman"/>
          <w:b/>
          <w:sz w:val="24"/>
          <w:szCs w:val="24"/>
          <w:lang w:eastAsia="lv-LV"/>
        </w:rPr>
      </w:pPr>
    </w:p>
    <w:p w:rsidR="008857D9" w:rsidRPr="008857D9" w:rsidRDefault="008857D9" w:rsidP="008857D9">
      <w:pPr>
        <w:spacing w:after="0" w:line="240" w:lineRule="auto"/>
        <w:jc w:val="right"/>
        <w:rPr>
          <w:rFonts w:ascii="Times New Roman" w:eastAsia="Times New Roman" w:hAnsi="Times New Roman" w:cs="Times New Roman"/>
          <w:b/>
          <w:bCs/>
          <w:sz w:val="24"/>
          <w:szCs w:val="24"/>
          <w:lang w:eastAsia="lv-LV"/>
        </w:rPr>
      </w:pPr>
      <w:r w:rsidRPr="008857D9">
        <w:rPr>
          <w:rFonts w:ascii="Times New Roman" w:eastAsia="Times New Roman" w:hAnsi="Times New Roman" w:cs="Times New Roman"/>
          <w:b/>
          <w:sz w:val="24"/>
          <w:szCs w:val="24"/>
          <w:lang w:eastAsia="lv-LV"/>
        </w:rPr>
        <w:t>APSTIPRINĀTS</w:t>
      </w:r>
    </w:p>
    <w:p w:rsidR="008857D9" w:rsidRPr="008857D9" w:rsidRDefault="008857D9"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857D9">
        <w:rPr>
          <w:rFonts w:ascii="Times New Roman" w:eastAsia="Times New Roman" w:hAnsi="Times New Roman" w:cs="Times New Roman"/>
          <w:sz w:val="24"/>
          <w:szCs w:val="24"/>
          <w:lang w:eastAsia="lv-LV"/>
        </w:rPr>
        <w:t>ar Limbažu novada domes</w:t>
      </w:r>
    </w:p>
    <w:p w:rsidR="008857D9" w:rsidRPr="00726DE4" w:rsidRDefault="00D75DAA"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22</w:t>
      </w:r>
      <w:r w:rsidR="00BF16C0" w:rsidRPr="00726DE4">
        <w:rPr>
          <w:rFonts w:ascii="Times New Roman" w:eastAsia="Times New Roman" w:hAnsi="Times New Roman" w:cs="Times New Roman"/>
          <w:sz w:val="24"/>
          <w:szCs w:val="24"/>
          <w:lang w:eastAsia="lv-LV"/>
        </w:rPr>
        <w:t>.</w:t>
      </w:r>
      <w:r w:rsidR="00950BB6">
        <w:rPr>
          <w:rFonts w:ascii="Times New Roman" w:eastAsia="Times New Roman" w:hAnsi="Times New Roman" w:cs="Times New Roman"/>
          <w:sz w:val="24"/>
          <w:szCs w:val="24"/>
          <w:lang w:eastAsia="lv-LV"/>
        </w:rPr>
        <w:t>03</w:t>
      </w:r>
      <w:r w:rsidR="008857D9" w:rsidRPr="00726DE4">
        <w:rPr>
          <w:rFonts w:ascii="Times New Roman" w:eastAsia="Times New Roman" w:hAnsi="Times New Roman" w:cs="Times New Roman"/>
          <w:sz w:val="24"/>
          <w:szCs w:val="24"/>
          <w:lang w:eastAsia="lv-LV"/>
        </w:rPr>
        <w:t>.201</w:t>
      </w:r>
      <w:r w:rsidR="00BF16C0" w:rsidRPr="00726DE4">
        <w:rPr>
          <w:rFonts w:ascii="Times New Roman" w:eastAsia="Times New Roman" w:hAnsi="Times New Roman" w:cs="Times New Roman"/>
          <w:sz w:val="24"/>
          <w:szCs w:val="24"/>
          <w:lang w:eastAsia="lv-LV"/>
        </w:rPr>
        <w:t>8</w:t>
      </w:r>
      <w:r w:rsidR="008857D9" w:rsidRPr="00726DE4">
        <w:rPr>
          <w:rFonts w:ascii="Times New Roman" w:eastAsia="Times New Roman" w:hAnsi="Times New Roman" w:cs="Times New Roman"/>
          <w:sz w:val="24"/>
          <w:szCs w:val="24"/>
          <w:lang w:eastAsia="lv-LV"/>
        </w:rPr>
        <w:t>. sēdes</w:t>
      </w:r>
      <w:r w:rsidR="008857D9" w:rsidRPr="00726DE4">
        <w:rPr>
          <w:rFonts w:ascii="Times New Roman" w:eastAsia="Times New Roman" w:hAnsi="Times New Roman" w:cs="Times New Roman"/>
          <w:b/>
          <w:bCs/>
          <w:sz w:val="24"/>
          <w:szCs w:val="24"/>
          <w:lang w:eastAsia="lv-LV"/>
        </w:rPr>
        <w:t xml:space="preserve"> </w:t>
      </w:r>
      <w:r w:rsidR="008857D9" w:rsidRPr="00726DE4">
        <w:rPr>
          <w:rFonts w:ascii="Times New Roman" w:eastAsia="Times New Roman" w:hAnsi="Times New Roman" w:cs="Times New Roman"/>
          <w:sz w:val="24"/>
          <w:szCs w:val="24"/>
          <w:lang w:eastAsia="lv-LV"/>
        </w:rPr>
        <w:t xml:space="preserve">lēmumu </w:t>
      </w:r>
    </w:p>
    <w:p w:rsidR="008857D9" w:rsidRPr="008857D9" w:rsidRDefault="00A90280"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726DE4">
        <w:rPr>
          <w:rFonts w:ascii="Times New Roman" w:eastAsia="Times New Roman" w:hAnsi="Times New Roman" w:cs="Times New Roman"/>
          <w:sz w:val="24"/>
          <w:szCs w:val="24"/>
          <w:lang w:eastAsia="lv-LV"/>
        </w:rPr>
        <w:t>(protokols Nr.</w:t>
      </w:r>
      <w:r w:rsidR="00D75DAA">
        <w:rPr>
          <w:rFonts w:ascii="Times New Roman" w:eastAsia="Times New Roman" w:hAnsi="Times New Roman" w:cs="Times New Roman"/>
          <w:sz w:val="24"/>
          <w:szCs w:val="24"/>
          <w:lang w:eastAsia="lv-LV"/>
        </w:rPr>
        <w:t>6</w:t>
      </w:r>
      <w:r w:rsidRPr="00726DE4">
        <w:rPr>
          <w:rFonts w:ascii="Times New Roman" w:eastAsia="Times New Roman" w:hAnsi="Times New Roman" w:cs="Times New Roman"/>
          <w:sz w:val="24"/>
          <w:szCs w:val="24"/>
          <w:lang w:eastAsia="lv-LV"/>
        </w:rPr>
        <w:t xml:space="preserve">, </w:t>
      </w:r>
      <w:r w:rsidR="00D75DAA">
        <w:rPr>
          <w:rFonts w:ascii="Times New Roman" w:eastAsia="Times New Roman" w:hAnsi="Times New Roman" w:cs="Times New Roman"/>
          <w:sz w:val="24"/>
          <w:szCs w:val="24"/>
          <w:lang w:eastAsia="lv-LV"/>
        </w:rPr>
        <w:t>38</w:t>
      </w:r>
      <w:r w:rsidR="008857D9" w:rsidRPr="008857D9">
        <w:rPr>
          <w:rFonts w:ascii="Times New Roman" w:eastAsia="Times New Roman" w:hAnsi="Times New Roman" w:cs="Times New Roman"/>
          <w:sz w:val="24"/>
          <w:szCs w:val="24"/>
          <w:lang w:eastAsia="lv-LV"/>
        </w:rPr>
        <w:t>.§)</w:t>
      </w:r>
    </w:p>
    <w:p w:rsidR="008857D9" w:rsidRPr="008857D9" w:rsidRDefault="008857D9" w:rsidP="008857D9">
      <w:pPr>
        <w:spacing w:after="0" w:line="240" w:lineRule="auto"/>
        <w:jc w:val="both"/>
        <w:rPr>
          <w:rFonts w:ascii="Times New Roman" w:eastAsia="Times New Roman" w:hAnsi="Times New Roman" w:cs="Times New Roman"/>
          <w:b/>
          <w:bCs/>
          <w:sz w:val="24"/>
          <w:szCs w:val="24"/>
          <w:lang w:eastAsia="lv-LV"/>
        </w:rPr>
      </w:pPr>
    </w:p>
    <w:p w:rsidR="00A90280" w:rsidRPr="00A90280"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A90280">
        <w:rPr>
          <w:rFonts w:ascii="Times New Roman" w:eastAsia="Times New Roman" w:hAnsi="Times New Roman" w:cs="Times New Roman"/>
          <w:b/>
          <w:bCs/>
          <w:sz w:val="28"/>
          <w:szCs w:val="28"/>
          <w:lang w:eastAsia="lv-LV"/>
        </w:rPr>
        <w:t xml:space="preserve">LIMBAŽU NOVADA PAŠVALDĪBAS </w:t>
      </w:r>
    </w:p>
    <w:p w:rsidR="005D0AD3" w:rsidRPr="00A90280"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A90280">
        <w:rPr>
          <w:rFonts w:ascii="Times New Roman" w:eastAsia="Times New Roman" w:hAnsi="Times New Roman" w:cs="Times New Roman"/>
          <w:b/>
          <w:bCs/>
          <w:sz w:val="28"/>
          <w:szCs w:val="28"/>
          <w:lang w:eastAsia="lv-LV"/>
        </w:rPr>
        <w:t>IEPIRKUMU KOMISIJAS NOLIKUMS</w:t>
      </w:r>
    </w:p>
    <w:p w:rsidR="005D0AD3" w:rsidRPr="00EB4B5A" w:rsidRDefault="005D0AD3" w:rsidP="00F81A38">
      <w:pPr>
        <w:spacing w:after="0" w:line="240" w:lineRule="auto"/>
        <w:rPr>
          <w:rFonts w:ascii="Times New Roman" w:eastAsia="Times New Roman" w:hAnsi="Times New Roman" w:cs="Times New Roman"/>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Calibri" w:hAnsi="Times New Roman" w:cs="Times New Roman"/>
          <w:b/>
          <w:bCs/>
          <w:sz w:val="24"/>
          <w:szCs w:val="24"/>
        </w:rPr>
      </w:pPr>
      <w:r w:rsidRPr="008C30FB">
        <w:rPr>
          <w:rFonts w:ascii="Times New Roman" w:eastAsia="Calibri" w:hAnsi="Times New Roman" w:cs="Times New Roman"/>
          <w:b/>
          <w:bCs/>
          <w:sz w:val="24"/>
          <w:szCs w:val="24"/>
        </w:rPr>
        <w:t>Vispārīgie noteikumi</w:t>
      </w:r>
    </w:p>
    <w:p w:rsidR="005D0AD3" w:rsidRPr="008C30FB" w:rsidRDefault="005D0AD3" w:rsidP="00F81A38">
      <w:pPr>
        <w:spacing w:after="0" w:line="240" w:lineRule="auto"/>
        <w:contextualSpacing/>
        <w:rPr>
          <w:rFonts w:ascii="Times New Roman" w:eastAsia="Calibri" w:hAnsi="Times New Roman" w:cs="Times New Roman"/>
          <w:b/>
          <w:bCs/>
          <w:sz w:val="24"/>
          <w:szCs w:val="24"/>
        </w:rPr>
      </w:pP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Limbažu novada pašvaldības Iepirkumu komisija (turpmāk – Komisija) ir Limbažu novada pašvaldības Domes (turpmāk tekstā arī – Dome) izveidota </w:t>
      </w:r>
      <w:r w:rsidRPr="00617773">
        <w:rPr>
          <w:rFonts w:ascii="Times New Roman" w:eastAsia="Times New Roman" w:hAnsi="Times New Roman" w:cs="Times New Roman"/>
          <w:sz w:val="24"/>
          <w:szCs w:val="24"/>
          <w:lang w:eastAsia="lv-LV"/>
        </w:rPr>
        <w:t>pastāvīg</w:t>
      </w:r>
      <w:r w:rsidR="00617773">
        <w:rPr>
          <w:rFonts w:ascii="Times New Roman" w:eastAsia="Times New Roman" w:hAnsi="Times New Roman" w:cs="Times New Roman"/>
          <w:sz w:val="24"/>
          <w:szCs w:val="24"/>
          <w:lang w:eastAsia="lv-LV"/>
        </w:rPr>
        <w:t xml:space="preserve">i funkcionējoša </w:t>
      </w:r>
      <w:r w:rsidRPr="00617773">
        <w:rPr>
          <w:rFonts w:ascii="Times New Roman" w:eastAsia="Times New Roman" w:hAnsi="Times New Roman" w:cs="Times New Roman"/>
          <w:sz w:val="24"/>
          <w:szCs w:val="24"/>
          <w:lang w:eastAsia="lv-LV"/>
        </w:rPr>
        <w:t>komisija</w:t>
      </w:r>
      <w:r w:rsidRPr="008C30FB">
        <w:rPr>
          <w:rFonts w:ascii="Times New Roman" w:eastAsia="Times New Roman" w:hAnsi="Times New Roman" w:cs="Times New Roman"/>
          <w:sz w:val="24"/>
          <w:szCs w:val="24"/>
          <w:lang w:eastAsia="lv-LV"/>
        </w:rPr>
        <w:t xml:space="preserve">, kuras kompetencē ir </w:t>
      </w:r>
      <w:r w:rsidR="00E135D3">
        <w:rPr>
          <w:rFonts w:ascii="Times New Roman" w:eastAsia="Times New Roman" w:hAnsi="Times New Roman" w:cs="Times New Roman"/>
          <w:sz w:val="24"/>
          <w:szCs w:val="24"/>
          <w:lang w:eastAsia="lv-LV"/>
        </w:rPr>
        <w:t xml:space="preserve">Publisko iepirkumu likumā </w:t>
      </w:r>
      <w:r w:rsidR="00E03953">
        <w:rPr>
          <w:rFonts w:ascii="Times New Roman" w:eastAsia="Times New Roman" w:hAnsi="Times New Roman" w:cs="Times New Roman"/>
          <w:sz w:val="24"/>
          <w:szCs w:val="24"/>
          <w:lang w:eastAsia="lv-LV"/>
        </w:rPr>
        <w:t>noteikto</w:t>
      </w:r>
      <w:r w:rsidR="00E135D3">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 xml:space="preserve">iepirkumu </w:t>
      </w:r>
      <w:r w:rsidR="00B64EB2">
        <w:rPr>
          <w:rFonts w:ascii="Times New Roman" w:eastAsia="Times New Roman" w:hAnsi="Times New Roman" w:cs="Times New Roman"/>
          <w:sz w:val="24"/>
          <w:szCs w:val="24"/>
          <w:lang w:eastAsia="lv-LV"/>
        </w:rPr>
        <w:t>un</w:t>
      </w:r>
      <w:r w:rsidR="00B64EB2"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 xml:space="preserve">iepirkuma procedūru veikšana Domes un tās pakļautībā esošu </w:t>
      </w:r>
      <w:r w:rsidRPr="008C30FB">
        <w:rPr>
          <w:rFonts w:ascii="Times New Roman" w:eastAsia="Calibri" w:hAnsi="Times New Roman" w:cs="Times New Roman"/>
          <w:sz w:val="24"/>
          <w:szCs w:val="24"/>
        </w:rPr>
        <w:t>iestāžu</w:t>
      </w:r>
      <w:r w:rsidRPr="008C30FB">
        <w:rPr>
          <w:rFonts w:ascii="Times New Roman" w:eastAsia="Times New Roman" w:hAnsi="Times New Roman" w:cs="Times New Roman"/>
          <w:sz w:val="24"/>
          <w:szCs w:val="24"/>
          <w:lang w:eastAsia="lv-LV"/>
        </w:rPr>
        <w:t xml:space="preserve"> un institūciju</w:t>
      </w:r>
      <w:r w:rsidR="00A65026">
        <w:rPr>
          <w:rFonts w:ascii="Times New Roman" w:eastAsia="Times New Roman" w:hAnsi="Times New Roman" w:cs="Times New Roman"/>
          <w:sz w:val="24"/>
          <w:szCs w:val="24"/>
          <w:lang w:eastAsia="lv-LV"/>
        </w:rPr>
        <w:t>,</w:t>
      </w:r>
      <w:r w:rsidRPr="008C30FB">
        <w:rPr>
          <w:rFonts w:ascii="Times New Roman" w:eastAsia="Times New Roman" w:hAnsi="Times New Roman" w:cs="Times New Roman"/>
          <w:sz w:val="24"/>
          <w:szCs w:val="24"/>
          <w:lang w:eastAsia="lv-LV"/>
        </w:rPr>
        <w:t xml:space="preserve"> </w:t>
      </w:r>
      <w:r w:rsidR="00A65026">
        <w:rPr>
          <w:rFonts w:ascii="Times New Roman" w:eastAsia="Calibri" w:hAnsi="Times New Roman" w:cs="Times New Roman"/>
          <w:sz w:val="24"/>
          <w:szCs w:val="24"/>
        </w:rPr>
        <w:t>Limbažu novada pašvaldības administrācijas un struktūrvienību</w:t>
      </w:r>
      <w:r w:rsidR="00A65026"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 xml:space="preserve">vajadzībām, atbilstoši Publisko iepirkumu likumam un citiem normatīvajiem aktiem.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nolikums re</w:t>
      </w:r>
      <w:bookmarkStart w:id="0" w:name="_GoBack"/>
      <w:bookmarkEnd w:id="0"/>
      <w:r w:rsidRPr="008C30FB">
        <w:rPr>
          <w:rFonts w:ascii="Times New Roman" w:eastAsia="Times New Roman" w:hAnsi="Times New Roman" w:cs="Times New Roman"/>
          <w:sz w:val="24"/>
          <w:szCs w:val="24"/>
          <w:lang w:eastAsia="lv-LV"/>
        </w:rPr>
        <w:t xml:space="preserve">glamentē Komisijas darbības vispārīgos noteikumus, Komisijas </w:t>
      </w:r>
      <w:r w:rsidRPr="008C30FB">
        <w:rPr>
          <w:rFonts w:ascii="Times New Roman" w:eastAsia="Calibri" w:hAnsi="Times New Roman" w:cs="Times New Roman"/>
          <w:sz w:val="24"/>
          <w:szCs w:val="24"/>
        </w:rPr>
        <w:t>kompetenci</w:t>
      </w:r>
      <w:r w:rsidRPr="008C30FB">
        <w:rPr>
          <w:rFonts w:ascii="Times New Roman" w:eastAsia="Times New Roman" w:hAnsi="Times New Roman" w:cs="Times New Roman"/>
          <w:sz w:val="24"/>
          <w:szCs w:val="24"/>
          <w:lang w:eastAsia="lv-LV"/>
        </w:rPr>
        <w:t xml:space="preserve">, darba organizācijas pamatus un kārtību, veicot Publisko iepirkumu likumā noteiktos iepirkumus </w:t>
      </w:r>
      <w:r w:rsidR="00FE1814">
        <w:rPr>
          <w:rFonts w:ascii="Times New Roman" w:eastAsia="Times New Roman" w:hAnsi="Times New Roman" w:cs="Times New Roman"/>
          <w:sz w:val="24"/>
          <w:szCs w:val="24"/>
          <w:lang w:eastAsia="lv-LV"/>
        </w:rPr>
        <w:t>un</w:t>
      </w:r>
      <w:r w:rsidR="00FE1814"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iepirkuma procedūras, kā arī Komisijas administratīvās pārraudzības kārtību.</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 savā darbībā ievēro Publisko iepirkumu likumu, likumu „Par pašvaldībām” kā arī citus spēkā esošos Latvijas Republikas normatīvos aktus,</w:t>
      </w:r>
      <w:r w:rsidRPr="008C30FB">
        <w:rPr>
          <w:rFonts w:ascii="Times New Roman" w:eastAsia="Calibri" w:hAnsi="Times New Roman" w:cs="Times New Roman"/>
          <w:sz w:val="24"/>
          <w:szCs w:val="24"/>
        </w:rPr>
        <w:t xml:space="preserve"> </w:t>
      </w:r>
      <w:r w:rsidRPr="008C30FB">
        <w:rPr>
          <w:rFonts w:ascii="Times New Roman" w:eastAsia="Times New Roman" w:hAnsi="Times New Roman" w:cs="Times New Roman"/>
          <w:sz w:val="24"/>
          <w:szCs w:val="24"/>
          <w:lang w:eastAsia="lv-LV"/>
        </w:rPr>
        <w:t>Limbažu novada Domes lēmumus, rīkojumus un šo nolikumu.</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 ir neatkarīga Publisko iepirkumu likuma izpratnē un administratīvi pakļauta Limbažu </w:t>
      </w:r>
      <w:r w:rsidRPr="008C30FB">
        <w:rPr>
          <w:rFonts w:ascii="Times New Roman" w:eastAsia="Calibri" w:hAnsi="Times New Roman" w:cs="Times New Roman"/>
          <w:sz w:val="24"/>
          <w:szCs w:val="24"/>
        </w:rPr>
        <w:t>novada</w:t>
      </w:r>
      <w:r w:rsidRPr="008C30FB">
        <w:rPr>
          <w:rFonts w:ascii="Times New Roman" w:eastAsia="Times New Roman" w:hAnsi="Times New Roman" w:cs="Times New Roman"/>
          <w:sz w:val="24"/>
          <w:szCs w:val="24"/>
          <w:lang w:eastAsia="lv-LV"/>
        </w:rPr>
        <w:t xml:space="preserve"> Domei. </w:t>
      </w:r>
    </w:p>
    <w:p w:rsidR="005D0AD3" w:rsidRPr="008C30FB"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darbība tiek finansēta no pašvaldības budžeta līdzekļiem.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Komisijai</w:t>
      </w:r>
      <w:r w:rsidRPr="008C30FB">
        <w:rPr>
          <w:rFonts w:ascii="Times New Roman" w:eastAsia="Times New Roman" w:hAnsi="Times New Roman" w:cs="Times New Roman"/>
          <w:sz w:val="24"/>
          <w:szCs w:val="24"/>
          <w:lang w:eastAsia="lv-LV"/>
        </w:rPr>
        <w:t xml:space="preserve"> ir noteikta parauga veidlapa.</w:t>
      </w:r>
    </w:p>
    <w:p w:rsidR="00A90280" w:rsidRPr="008C30FB" w:rsidRDefault="00A90280"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AF7D51">
        <w:rPr>
          <w:rFonts w:ascii="Times New Roman" w:eastAsia="Calibri" w:hAnsi="Times New Roman" w:cs="Times New Roman"/>
          <w:b/>
          <w:bCs/>
          <w:sz w:val="24"/>
          <w:szCs w:val="24"/>
        </w:rPr>
        <w:t>Komisijas</w:t>
      </w:r>
      <w:r w:rsidRPr="008C30FB">
        <w:rPr>
          <w:rFonts w:ascii="Times New Roman" w:eastAsia="Times New Roman" w:hAnsi="Times New Roman" w:cs="Times New Roman"/>
          <w:b/>
          <w:bCs/>
          <w:sz w:val="24"/>
          <w:szCs w:val="24"/>
          <w:lang w:eastAsia="lv-LV"/>
        </w:rPr>
        <w:t xml:space="preserve"> darbības mērķis, </w:t>
      </w:r>
      <w:r w:rsidRPr="008C30FB">
        <w:rPr>
          <w:rFonts w:ascii="Times New Roman" w:eastAsia="Times New Roman" w:hAnsi="Times New Roman" w:cs="Times New Roman"/>
          <w:b/>
          <w:bCs/>
          <w:color w:val="000000"/>
          <w:sz w:val="24"/>
          <w:szCs w:val="24"/>
          <w:lang w:eastAsia="lv-LV"/>
        </w:rPr>
        <w:t>uzdevumi un tiesības</w:t>
      </w:r>
    </w:p>
    <w:p w:rsidR="005D0AD3" w:rsidRPr="008C30FB"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C30FB">
        <w:rPr>
          <w:rFonts w:ascii="Times New Roman" w:eastAsia="Calibri" w:hAnsi="Times New Roman" w:cs="Times New Roman"/>
          <w:sz w:val="24"/>
          <w:szCs w:val="24"/>
        </w:rPr>
        <w:t>Komisijas darbības mērķis ir nodrošināt pašvaldības iepirkum</w:t>
      </w:r>
      <w:r w:rsidR="00FE1814">
        <w:rPr>
          <w:rFonts w:ascii="Times New Roman" w:eastAsia="Calibri" w:hAnsi="Times New Roman" w:cs="Times New Roman"/>
          <w:sz w:val="24"/>
          <w:szCs w:val="24"/>
        </w:rPr>
        <w:t>ie</w:t>
      </w:r>
      <w:r w:rsidRPr="008C30FB">
        <w:rPr>
          <w:rFonts w:ascii="Times New Roman" w:eastAsia="Calibri" w:hAnsi="Times New Roman" w:cs="Times New Roman"/>
          <w:sz w:val="24"/>
          <w:szCs w:val="24"/>
        </w:rPr>
        <w:t>m paredzēto līdzekļu racionālu, efektīvu izlietošanu, pašvaldības iepirkum</w:t>
      </w:r>
      <w:r w:rsidR="00FE1814">
        <w:rPr>
          <w:rFonts w:ascii="Times New Roman" w:eastAsia="Calibri" w:hAnsi="Times New Roman" w:cs="Times New Roman"/>
          <w:sz w:val="24"/>
          <w:szCs w:val="24"/>
        </w:rPr>
        <w:t>u</w:t>
      </w:r>
      <w:r w:rsidRPr="008C30FB">
        <w:rPr>
          <w:rFonts w:ascii="Times New Roman" w:eastAsia="Calibri" w:hAnsi="Times New Roman" w:cs="Times New Roman"/>
          <w:sz w:val="24"/>
          <w:szCs w:val="24"/>
        </w:rPr>
        <w:t xml:space="preserve"> atklātumu un </w:t>
      </w:r>
      <w:r w:rsidR="00FE1814">
        <w:rPr>
          <w:rFonts w:ascii="Times New Roman" w:eastAsia="Calibri" w:hAnsi="Times New Roman" w:cs="Times New Roman"/>
          <w:sz w:val="24"/>
          <w:szCs w:val="24"/>
        </w:rPr>
        <w:t xml:space="preserve">piegādātāju </w:t>
      </w:r>
      <w:r w:rsidRPr="008C30FB">
        <w:rPr>
          <w:rFonts w:ascii="Times New Roman" w:eastAsia="Calibri" w:hAnsi="Times New Roman" w:cs="Times New Roman"/>
          <w:sz w:val="24"/>
          <w:szCs w:val="24"/>
        </w:rPr>
        <w:t>brīvu konkurenci, kā arī vienlīdzīgu un taisnīgu attieksmi pret tiem.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C30FB">
        <w:rPr>
          <w:rFonts w:ascii="Times New Roman" w:eastAsia="Calibri" w:hAnsi="Times New Roman" w:cs="Times New Roman"/>
          <w:sz w:val="24"/>
          <w:szCs w:val="24"/>
        </w:rPr>
        <w:t>Komisija organizē Publisko iepirkumu likuma</w:t>
      </w:r>
      <w:r w:rsidR="00741D92">
        <w:rPr>
          <w:rFonts w:ascii="Times New Roman" w:eastAsia="Calibri" w:hAnsi="Times New Roman" w:cs="Times New Roman"/>
          <w:sz w:val="24"/>
          <w:szCs w:val="24"/>
        </w:rPr>
        <w:t xml:space="preserve"> 8.panta pirmajā daļā minētās iepirkuma procedūras – atklātus konkursus, slēgtus konkursus, konkursa procedūras ar sarunām, konkursa dialogus, inovācijas partnerības procedūras, sarunu procedūras,</w:t>
      </w:r>
      <w:r w:rsidR="003D439A">
        <w:rPr>
          <w:rFonts w:ascii="Times New Roman" w:eastAsia="Calibri" w:hAnsi="Times New Roman" w:cs="Times New Roman"/>
          <w:sz w:val="24"/>
          <w:szCs w:val="24"/>
        </w:rPr>
        <w:t xml:space="preserve"> likuma 8.panta otrajā daļā minētos metus konkursus,</w:t>
      </w:r>
      <w:r w:rsidR="00741D92">
        <w:rPr>
          <w:rFonts w:ascii="Times New Roman" w:eastAsia="Calibri" w:hAnsi="Times New Roman" w:cs="Times New Roman"/>
          <w:sz w:val="24"/>
          <w:szCs w:val="24"/>
        </w:rPr>
        <w:t xml:space="preserve"> likuma 9.pantā minētos iepirkumus, kuriem nepiemēro Publisko iepirkumu likumā noteiktās iepirkuma procedūras, un likuma 10.pantā minētos Publisko iepirkumu likuma 2.pielikumā minētos pakalpojumu iepirkumus Limbažu novada </w:t>
      </w:r>
      <w:r w:rsidR="00741D92">
        <w:rPr>
          <w:rFonts w:ascii="Times New Roman" w:eastAsia="Calibri" w:hAnsi="Times New Roman" w:cs="Times New Roman"/>
          <w:sz w:val="24"/>
          <w:szCs w:val="24"/>
        </w:rPr>
        <w:lastRenderedPageBreak/>
        <w:t>pašvaldības administrācijas un struktūrvienību</w:t>
      </w:r>
      <w:r w:rsidR="00C156CA">
        <w:rPr>
          <w:rFonts w:ascii="Times New Roman" w:eastAsia="Calibri" w:hAnsi="Times New Roman" w:cs="Times New Roman"/>
          <w:sz w:val="24"/>
          <w:szCs w:val="24"/>
        </w:rPr>
        <w:t>, Domes pakļautībā esošu pašvaldības iestāžu un institūciju vajadzībām.</w:t>
      </w:r>
      <w:r w:rsidR="00741D92">
        <w:rPr>
          <w:rFonts w:ascii="Times New Roman" w:eastAsia="Calibri" w:hAnsi="Times New Roman" w:cs="Times New Roman"/>
          <w:sz w:val="24"/>
          <w:szCs w:val="24"/>
        </w:rPr>
        <w:t xml:space="preserve">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C30FB">
        <w:rPr>
          <w:rFonts w:ascii="Times New Roman" w:eastAsia="Calibri" w:hAnsi="Times New Roman" w:cs="Times New Roman"/>
          <w:sz w:val="24"/>
          <w:szCs w:val="24"/>
        </w:rPr>
        <w:t>Komisijas uzdevumi ir:</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izskatīt pieteikumus konkrētiem </w:t>
      </w:r>
      <w:r w:rsidR="007511C5">
        <w:rPr>
          <w:rFonts w:ascii="Times New Roman" w:eastAsia="Times New Roman" w:hAnsi="Times New Roman" w:cs="Times New Roman"/>
          <w:sz w:val="24"/>
          <w:szCs w:val="24"/>
          <w:lang w:eastAsia="lv-LV"/>
        </w:rPr>
        <w:t xml:space="preserve">Limbažu novada </w:t>
      </w:r>
      <w:r w:rsidRPr="008C30FB">
        <w:rPr>
          <w:rFonts w:ascii="Times New Roman" w:eastAsia="Times New Roman" w:hAnsi="Times New Roman" w:cs="Times New Roman"/>
          <w:sz w:val="24"/>
          <w:szCs w:val="24"/>
          <w:lang w:eastAsia="lv-LV"/>
        </w:rPr>
        <w:t>pašvaldības</w:t>
      </w:r>
      <w:r w:rsidR="007511C5">
        <w:rPr>
          <w:rFonts w:ascii="Times New Roman" w:eastAsia="Times New Roman" w:hAnsi="Times New Roman" w:cs="Times New Roman"/>
          <w:sz w:val="24"/>
          <w:szCs w:val="24"/>
          <w:lang w:eastAsia="lv-LV"/>
        </w:rPr>
        <w:t xml:space="preserve"> </w:t>
      </w:r>
      <w:r w:rsidR="007511C5">
        <w:rPr>
          <w:rFonts w:ascii="Times New Roman" w:eastAsia="Calibri" w:hAnsi="Times New Roman" w:cs="Times New Roman"/>
          <w:sz w:val="24"/>
          <w:szCs w:val="24"/>
        </w:rPr>
        <w:t>administrācijas un struktūrvienību</w:t>
      </w:r>
      <w:r w:rsidRPr="008C30FB">
        <w:rPr>
          <w:rFonts w:ascii="Times New Roman" w:eastAsia="Times New Roman" w:hAnsi="Times New Roman" w:cs="Times New Roman"/>
          <w:sz w:val="24"/>
          <w:szCs w:val="24"/>
          <w:lang w:eastAsia="lv-LV"/>
        </w:rPr>
        <w:t xml:space="preserve">, pašvaldības iestāžu un institūciju iepirkumiem </w:t>
      </w:r>
      <w:r w:rsidR="007511C5">
        <w:rPr>
          <w:rFonts w:ascii="Times New Roman" w:eastAsia="Times New Roman" w:hAnsi="Times New Roman" w:cs="Times New Roman"/>
          <w:sz w:val="24"/>
          <w:szCs w:val="24"/>
          <w:lang w:eastAsia="lv-LV"/>
        </w:rPr>
        <w:t xml:space="preserve">vai iepirkuma procedūrām </w:t>
      </w:r>
      <w:r w:rsidRPr="008C30FB">
        <w:rPr>
          <w:rFonts w:ascii="Times New Roman" w:eastAsia="Times New Roman" w:hAnsi="Times New Roman" w:cs="Times New Roman"/>
          <w:sz w:val="24"/>
          <w:szCs w:val="24"/>
          <w:lang w:eastAsia="lv-LV"/>
        </w:rPr>
        <w:t xml:space="preserve">un lemt par iepirkuma vai iepirkuma procedūras organizēšanu, atbilstoši Publisko iepirkumu likumam un pašvaldības interesēm; </w:t>
      </w:r>
    </w:p>
    <w:p w:rsidR="005D0AD3" w:rsidRPr="008C30FB" w:rsidRDefault="007511C5"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nodrošināt</w:t>
      </w:r>
      <w:r w:rsidR="005D0AD3" w:rsidRPr="008C30FB">
        <w:rPr>
          <w:rFonts w:ascii="Times New Roman" w:eastAsia="Times New Roman" w:hAnsi="Times New Roman" w:cs="Times New Roman"/>
          <w:sz w:val="24"/>
          <w:szCs w:val="24"/>
          <w:lang w:eastAsia="lv-LV"/>
        </w:rPr>
        <w:t xml:space="preserve"> nepieciešamo iepirkumu vai iepirkuma procedūru </w:t>
      </w:r>
      <w:r>
        <w:rPr>
          <w:rFonts w:ascii="Times New Roman" w:eastAsia="Times New Roman" w:hAnsi="Times New Roman" w:cs="Times New Roman"/>
          <w:sz w:val="24"/>
          <w:szCs w:val="24"/>
          <w:lang w:eastAsia="lv-LV"/>
        </w:rPr>
        <w:t xml:space="preserve">dokumentu sagatavošanu </w:t>
      </w:r>
      <w:r w:rsidR="005D0AD3" w:rsidRPr="008C30FB">
        <w:rPr>
          <w:rFonts w:ascii="Times New Roman" w:eastAsia="Times New Roman" w:hAnsi="Times New Roman" w:cs="Times New Roman"/>
          <w:sz w:val="24"/>
          <w:szCs w:val="24"/>
          <w:lang w:eastAsia="lv-LV"/>
        </w:rPr>
        <w:t>atbilstoši Publisko iepirkumu likum</w:t>
      </w:r>
      <w:r>
        <w:rPr>
          <w:rFonts w:ascii="Times New Roman" w:eastAsia="Times New Roman" w:hAnsi="Times New Roman" w:cs="Times New Roman"/>
          <w:sz w:val="24"/>
          <w:szCs w:val="24"/>
          <w:lang w:eastAsia="lv-LV"/>
        </w:rPr>
        <w:t>a</w:t>
      </w:r>
      <w:r w:rsidR="005D0AD3" w:rsidRPr="008C30F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normām</w:t>
      </w:r>
      <w:r w:rsidR="005D0AD3" w:rsidRPr="008C30FB">
        <w:rPr>
          <w:rFonts w:ascii="Times New Roman" w:eastAsia="Times New Roman" w:hAnsi="Times New Roman" w:cs="Times New Roman"/>
          <w:sz w:val="24"/>
          <w:szCs w:val="24"/>
          <w:lang w:eastAsia="lv-LV"/>
        </w:rPr>
        <w:t xml:space="preserve"> un organizēt </w:t>
      </w:r>
      <w:r w:rsidR="00774307">
        <w:rPr>
          <w:rFonts w:ascii="Times New Roman" w:eastAsia="Times New Roman" w:hAnsi="Times New Roman" w:cs="Times New Roman"/>
          <w:sz w:val="24"/>
          <w:szCs w:val="24"/>
          <w:lang w:eastAsia="lv-LV"/>
        </w:rPr>
        <w:t>minēto</w:t>
      </w:r>
      <w:r w:rsidR="00774307" w:rsidRPr="008C30FB">
        <w:rPr>
          <w:rFonts w:ascii="Times New Roman" w:eastAsia="Times New Roman" w:hAnsi="Times New Roman" w:cs="Times New Roman"/>
          <w:sz w:val="24"/>
          <w:szCs w:val="24"/>
          <w:lang w:eastAsia="lv-LV"/>
        </w:rPr>
        <w:t xml:space="preserve"> </w:t>
      </w:r>
      <w:r w:rsidR="005D0AD3" w:rsidRPr="008C30FB">
        <w:rPr>
          <w:rFonts w:ascii="Times New Roman" w:eastAsia="Times New Roman" w:hAnsi="Times New Roman" w:cs="Times New Roman"/>
          <w:sz w:val="24"/>
          <w:szCs w:val="24"/>
          <w:lang w:eastAsia="lv-LV"/>
        </w:rPr>
        <w:t xml:space="preserve">iepirkumu vai iepirkuma procedūru norisi: </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izsludināt iepirkumus vai iepirkuma procedūras;</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pieņemt piedāvājumus un pieteikumus;</w:t>
      </w:r>
    </w:p>
    <w:p w:rsidR="005D0AD3" w:rsidRPr="008C30FB" w:rsidRDefault="00F6222A"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atlasīt </w:t>
      </w:r>
      <w:r w:rsidR="005D0AD3" w:rsidRPr="008C30FB">
        <w:rPr>
          <w:rFonts w:ascii="Times New Roman" w:eastAsia="Times New Roman" w:hAnsi="Times New Roman" w:cs="Times New Roman"/>
          <w:sz w:val="24"/>
          <w:szCs w:val="24"/>
          <w:lang w:eastAsia="lv-LV"/>
        </w:rPr>
        <w:t xml:space="preserve">kandidātus saskaņā ar kandidātu atlases nolikumu, vērtēt pretendentus un </w:t>
      </w:r>
      <w:r>
        <w:rPr>
          <w:rFonts w:ascii="Times New Roman" w:eastAsia="Times New Roman" w:hAnsi="Times New Roman" w:cs="Times New Roman"/>
          <w:sz w:val="24"/>
          <w:szCs w:val="24"/>
          <w:lang w:eastAsia="lv-LV"/>
        </w:rPr>
        <w:t>pretendentu</w:t>
      </w:r>
      <w:r w:rsidR="005D0AD3" w:rsidRPr="008C30FB">
        <w:rPr>
          <w:rFonts w:ascii="Times New Roman" w:eastAsia="Times New Roman" w:hAnsi="Times New Roman" w:cs="Times New Roman"/>
          <w:sz w:val="24"/>
          <w:szCs w:val="24"/>
          <w:lang w:eastAsia="lv-LV"/>
        </w:rPr>
        <w:t xml:space="preserve"> iesniegtos piedāvājumus saskaņā ar Komisijas apstiprinātiem iepirkumu</w:t>
      </w:r>
      <w:r w:rsidR="00194E28">
        <w:rPr>
          <w:rFonts w:ascii="Times New Roman" w:eastAsia="Times New Roman" w:hAnsi="Times New Roman" w:cs="Times New Roman"/>
          <w:sz w:val="24"/>
          <w:szCs w:val="24"/>
          <w:lang w:eastAsia="lv-LV"/>
        </w:rPr>
        <w:t xml:space="preserve"> vai iepirkuma procedūru</w:t>
      </w:r>
      <w:r w:rsidR="005D0AD3" w:rsidRPr="008C30FB">
        <w:rPr>
          <w:rFonts w:ascii="Times New Roman" w:eastAsia="Times New Roman" w:hAnsi="Times New Roman" w:cs="Times New Roman"/>
          <w:sz w:val="24"/>
          <w:szCs w:val="24"/>
          <w:lang w:eastAsia="lv-LV"/>
        </w:rPr>
        <w:t xml:space="preserve"> dokumentiem, Publisko iepirkumu likumu, Ministru kabineta noteikumu un citu spēkā esošo normatīvo aktu normām;</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informēt pašvaldīb</w:t>
      </w:r>
      <w:r w:rsidR="00194E28">
        <w:rPr>
          <w:rFonts w:ascii="Times New Roman" w:eastAsia="Times New Roman" w:hAnsi="Times New Roman" w:cs="Times New Roman"/>
          <w:sz w:val="24"/>
          <w:szCs w:val="24"/>
          <w:lang w:eastAsia="lv-LV"/>
        </w:rPr>
        <w:t>as izpilddirektoru</w:t>
      </w:r>
      <w:r w:rsidRPr="008C30FB">
        <w:rPr>
          <w:rFonts w:ascii="Times New Roman" w:eastAsia="Times New Roman" w:hAnsi="Times New Roman" w:cs="Times New Roman"/>
          <w:sz w:val="24"/>
          <w:szCs w:val="24"/>
          <w:lang w:eastAsia="lv-LV"/>
        </w:rPr>
        <w:t>, ja tiek konstatēti tādi apstākļi, kuru dēļ attiecīgais iepirkums vai iepirkuma procedūra būtu jāpārtrauc;</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protokolēt iepirkuma </w:t>
      </w:r>
      <w:r w:rsidR="00194E28">
        <w:rPr>
          <w:rFonts w:ascii="Times New Roman" w:eastAsia="Times New Roman" w:hAnsi="Times New Roman" w:cs="Times New Roman"/>
          <w:sz w:val="24"/>
          <w:szCs w:val="24"/>
          <w:lang w:eastAsia="lv-LV"/>
        </w:rPr>
        <w:t>procesa</w:t>
      </w:r>
      <w:r w:rsidRPr="008C30FB">
        <w:rPr>
          <w:rFonts w:ascii="Times New Roman" w:eastAsia="Times New Roman" w:hAnsi="Times New Roman" w:cs="Times New Roman"/>
          <w:sz w:val="24"/>
          <w:szCs w:val="24"/>
          <w:lang w:eastAsia="lv-LV"/>
        </w:rPr>
        <w:t xml:space="preserve"> gaitu;</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pieņemt motivētu lēmumu par iepirkuma vai iepirkuma procedūras rezultātiem;</w:t>
      </w:r>
    </w:p>
    <w:p w:rsidR="005D0AD3" w:rsidRPr="008C30FB"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paziņot iepirkuma un iepirkuma procedūras rezultātus</w:t>
      </w:r>
      <w:r w:rsidR="00194E28">
        <w:rPr>
          <w:rFonts w:ascii="Times New Roman" w:eastAsia="Times New Roman" w:hAnsi="Times New Roman" w:cs="Times New Roman"/>
          <w:sz w:val="24"/>
          <w:szCs w:val="24"/>
          <w:lang w:eastAsia="lv-LV"/>
        </w:rPr>
        <w:t>.</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Komisijai</w:t>
      </w:r>
      <w:r w:rsidRPr="008C30FB">
        <w:rPr>
          <w:rFonts w:ascii="Times New Roman" w:eastAsia="Times New Roman" w:hAnsi="Times New Roman" w:cs="Times New Roman"/>
          <w:sz w:val="24"/>
          <w:szCs w:val="24"/>
          <w:lang w:eastAsia="lv-LV"/>
        </w:rPr>
        <w:t xml:space="preserve"> ir tiesības:</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uzaicināt uz Komisijas sēdēm pašvaldības, tai skaitā pagastu pārvalžu un pašvaldības iestāžu, amatpersonas un darbiniekus, kā arī citas ieinteresētās personas, izskatāmā</w:t>
      </w:r>
      <w:r w:rsidR="00194E28">
        <w:rPr>
          <w:rFonts w:ascii="Times New Roman" w:eastAsia="Times New Roman" w:hAnsi="Times New Roman" w:cs="Times New Roman"/>
          <w:sz w:val="24"/>
          <w:szCs w:val="24"/>
          <w:lang w:eastAsia="lv-LV"/>
        </w:rPr>
        <w:t xml:space="preserve"> iepirkuma</w:t>
      </w:r>
      <w:r w:rsidRPr="008C30FB">
        <w:rPr>
          <w:rFonts w:ascii="Times New Roman" w:eastAsia="Times New Roman" w:hAnsi="Times New Roman" w:cs="Times New Roman"/>
          <w:sz w:val="24"/>
          <w:szCs w:val="24"/>
          <w:lang w:eastAsia="lv-LV"/>
        </w:rPr>
        <w:t xml:space="preserve"> jautājuma sekmīgai risināšanai un pamatota lēmuma pieņemšanai;</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saņemt no pašvaldības</w:t>
      </w:r>
      <w:r w:rsidR="00194E28">
        <w:rPr>
          <w:rFonts w:ascii="Times New Roman" w:eastAsia="Times New Roman" w:hAnsi="Times New Roman" w:cs="Times New Roman"/>
          <w:sz w:val="24"/>
          <w:szCs w:val="24"/>
          <w:lang w:eastAsia="lv-LV"/>
        </w:rPr>
        <w:t xml:space="preserve"> administrācijas un struktūrvienību</w:t>
      </w:r>
      <w:r w:rsidRPr="008C30FB">
        <w:rPr>
          <w:rFonts w:ascii="Times New Roman" w:eastAsia="Times New Roman" w:hAnsi="Times New Roman" w:cs="Times New Roman"/>
          <w:sz w:val="24"/>
          <w:szCs w:val="24"/>
          <w:lang w:eastAsia="lv-LV"/>
        </w:rPr>
        <w:t>, pagastu pārvalžu un pašvaldības iestāžu amatpersonām un darbiniekiem nepieciešamo informāciju (dokumentus, izziņas, aprēķinus, tehniskās specifikācijas u.c.) Komisijas kompetencē esošo jautājumu risināšanai;</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color w:val="000000"/>
          <w:sz w:val="24"/>
          <w:szCs w:val="24"/>
          <w:lang w:eastAsia="lv-LV"/>
        </w:rPr>
      </w:pPr>
      <w:r w:rsidRPr="008C30FB">
        <w:rPr>
          <w:rFonts w:ascii="Times New Roman" w:eastAsia="Times New Roman" w:hAnsi="Times New Roman" w:cs="Times New Roman"/>
          <w:color w:val="000000"/>
          <w:sz w:val="24"/>
          <w:szCs w:val="24"/>
          <w:lang w:eastAsia="lv-LV"/>
        </w:rPr>
        <w:t>pēc iepirkuma</w:t>
      </w:r>
      <w:r w:rsidR="00194E28">
        <w:rPr>
          <w:rFonts w:ascii="Times New Roman" w:eastAsia="Times New Roman" w:hAnsi="Times New Roman" w:cs="Times New Roman"/>
          <w:color w:val="000000"/>
          <w:sz w:val="24"/>
          <w:szCs w:val="24"/>
          <w:lang w:eastAsia="lv-LV"/>
        </w:rPr>
        <w:t xml:space="preserve"> vai iepirkuma procedūras uzsākšanas pieteikuma iesniedzēja</w:t>
      </w:r>
      <w:r w:rsidRPr="008C30FB">
        <w:rPr>
          <w:rFonts w:ascii="Times New Roman" w:eastAsia="Times New Roman" w:hAnsi="Times New Roman" w:cs="Times New Roman"/>
          <w:color w:val="000000"/>
          <w:sz w:val="24"/>
          <w:szCs w:val="24"/>
          <w:lang w:eastAsia="lv-LV"/>
        </w:rPr>
        <w:t xml:space="preserve"> norādījumiem pie iepirkuma </w:t>
      </w:r>
      <w:r w:rsidR="00194E28">
        <w:rPr>
          <w:rFonts w:ascii="Times New Roman" w:eastAsia="Times New Roman" w:hAnsi="Times New Roman" w:cs="Times New Roman"/>
          <w:color w:val="000000"/>
          <w:sz w:val="24"/>
          <w:szCs w:val="24"/>
          <w:lang w:eastAsia="lv-LV"/>
        </w:rPr>
        <w:t xml:space="preserve">vai iepirkuma procedūras </w:t>
      </w:r>
      <w:r w:rsidRPr="008C30FB">
        <w:rPr>
          <w:rFonts w:ascii="Times New Roman" w:eastAsia="Times New Roman" w:hAnsi="Times New Roman" w:cs="Times New Roman"/>
          <w:color w:val="000000"/>
          <w:sz w:val="24"/>
          <w:szCs w:val="24"/>
          <w:lang w:eastAsia="lv-LV"/>
        </w:rPr>
        <w:t>dokumentu sagatavošanas pieaicināt ekspertu. Eksperta darba samaksa tiek veikta no pašvaldības budžeta līdzekļiem;</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color w:val="000000"/>
          <w:sz w:val="24"/>
          <w:szCs w:val="24"/>
          <w:lang w:eastAsia="lv-LV"/>
        </w:rPr>
      </w:pPr>
      <w:r w:rsidRPr="008C30FB">
        <w:rPr>
          <w:rFonts w:ascii="Times New Roman" w:eastAsia="Times New Roman" w:hAnsi="Times New Roman" w:cs="Times New Roman"/>
          <w:color w:val="000000"/>
          <w:sz w:val="24"/>
          <w:szCs w:val="24"/>
          <w:lang w:eastAsia="lv-LV"/>
        </w:rPr>
        <w:t xml:space="preserve">izskatot jautājumus, pieaicināt ekspertus, nozaru speciālistus vai attiecīgā </w:t>
      </w:r>
      <w:r w:rsidR="005E1F81">
        <w:rPr>
          <w:rFonts w:ascii="Times New Roman" w:eastAsia="Times New Roman" w:hAnsi="Times New Roman" w:cs="Times New Roman"/>
          <w:color w:val="000000"/>
          <w:sz w:val="24"/>
          <w:szCs w:val="24"/>
          <w:lang w:eastAsia="lv-LV"/>
        </w:rPr>
        <w:t xml:space="preserve">iepirkuma vai iepirkuma procedūras uzsākšanas </w:t>
      </w:r>
      <w:r w:rsidRPr="008C30FB">
        <w:rPr>
          <w:rFonts w:ascii="Times New Roman" w:eastAsia="Times New Roman" w:hAnsi="Times New Roman" w:cs="Times New Roman"/>
          <w:color w:val="000000"/>
          <w:sz w:val="24"/>
          <w:szCs w:val="24"/>
          <w:lang w:eastAsia="lv-LV"/>
        </w:rPr>
        <w:t xml:space="preserve">pieteikuma iesniedzēju, kuru piedalīšanās </w:t>
      </w:r>
      <w:r w:rsidR="00774307">
        <w:rPr>
          <w:rFonts w:ascii="Times New Roman" w:eastAsia="Times New Roman" w:hAnsi="Times New Roman" w:cs="Times New Roman"/>
          <w:color w:val="000000"/>
          <w:sz w:val="24"/>
          <w:szCs w:val="24"/>
          <w:lang w:eastAsia="lv-LV"/>
        </w:rPr>
        <w:t>nepieciešama</w:t>
      </w:r>
      <w:r w:rsidRPr="008C30FB">
        <w:rPr>
          <w:rFonts w:ascii="Times New Roman" w:eastAsia="Times New Roman" w:hAnsi="Times New Roman" w:cs="Times New Roman"/>
          <w:color w:val="000000"/>
          <w:sz w:val="24"/>
          <w:szCs w:val="24"/>
          <w:lang w:eastAsia="lv-LV"/>
        </w:rPr>
        <w:t xml:space="preserve"> attiecīgā iepirkuma </w:t>
      </w:r>
      <w:r w:rsidR="00A313AF">
        <w:rPr>
          <w:rFonts w:ascii="Times New Roman" w:eastAsia="Times New Roman" w:hAnsi="Times New Roman" w:cs="Times New Roman"/>
          <w:color w:val="000000"/>
          <w:sz w:val="24"/>
          <w:szCs w:val="24"/>
          <w:lang w:eastAsia="lv-LV"/>
        </w:rPr>
        <w:t xml:space="preserve">vai iepirkuma procedūras </w:t>
      </w:r>
      <w:r w:rsidRPr="008C30FB">
        <w:rPr>
          <w:rFonts w:ascii="Times New Roman" w:eastAsia="Times New Roman" w:hAnsi="Times New Roman" w:cs="Times New Roman"/>
          <w:color w:val="000000"/>
          <w:sz w:val="24"/>
          <w:szCs w:val="24"/>
          <w:lang w:eastAsia="lv-LV"/>
        </w:rPr>
        <w:t>veikšan</w:t>
      </w:r>
      <w:r w:rsidR="00774307">
        <w:rPr>
          <w:rFonts w:ascii="Times New Roman" w:eastAsia="Times New Roman" w:hAnsi="Times New Roman" w:cs="Times New Roman"/>
          <w:color w:val="000000"/>
          <w:sz w:val="24"/>
          <w:szCs w:val="24"/>
          <w:lang w:eastAsia="lv-LV"/>
        </w:rPr>
        <w:t>ai</w:t>
      </w:r>
      <w:r w:rsidRPr="008C30FB">
        <w:rPr>
          <w:rFonts w:ascii="Times New Roman" w:eastAsia="Times New Roman" w:hAnsi="Times New Roman" w:cs="Times New Roman"/>
          <w:color w:val="000000"/>
          <w:sz w:val="24"/>
          <w:szCs w:val="24"/>
          <w:lang w:eastAsia="lv-LV"/>
        </w:rPr>
        <w:t xml:space="preserve">; </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pārtraukt iepirkumu vai iepirkuma procedūru;</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pieņemt pašvaldībai saistošu lēmumu par iepirkuma līguma slēgšanu;</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kompetences ietvaros iesniegt lēmumu projektus izskatīšanai pašvaldības komiteju un Domes sēdēs;</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piedalīties Domes sēdēs un pārstāvēt tajās Komisiju tās kompetencē esošajos jautājumos;</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saņemt nepieciešamo informāciju lietvedības un arhīva sakārtošanas jautājumos no pašvaldības administrācijas darbiniekiem.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w:t>
      </w:r>
      <w:r w:rsidRPr="008C30FB">
        <w:rPr>
          <w:rFonts w:ascii="Times New Roman" w:eastAsia="Times New Roman" w:hAnsi="Times New Roman" w:cs="Times New Roman"/>
          <w:sz w:val="24"/>
          <w:szCs w:val="24"/>
          <w:lang w:eastAsia="lv-LV"/>
        </w:rPr>
        <w:t xml:space="preserve"> ir atbildīga:</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par šajā nolikumā un Latvijas Republikas normatīvajos aktos noteikto pienākumu un uzdevumu savlaicīgu un kvalitatīvu izpildi;</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par </w:t>
      </w:r>
      <w:r w:rsidR="00E14063">
        <w:rPr>
          <w:rFonts w:ascii="Times New Roman" w:eastAsia="Times New Roman" w:hAnsi="Times New Roman" w:cs="Times New Roman"/>
          <w:sz w:val="24"/>
          <w:szCs w:val="24"/>
          <w:lang w:eastAsia="lv-LV"/>
        </w:rPr>
        <w:t xml:space="preserve">iepirkuma procesu – </w:t>
      </w:r>
      <w:r w:rsidRPr="008C30FB">
        <w:rPr>
          <w:rFonts w:ascii="Times New Roman" w:eastAsia="Times New Roman" w:hAnsi="Times New Roman" w:cs="Times New Roman"/>
          <w:sz w:val="24"/>
          <w:szCs w:val="24"/>
          <w:lang w:eastAsia="lv-LV"/>
        </w:rPr>
        <w:t>iepirkuma vai iepirkuma procedūras norisi un likumības ievērošanu;</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lastRenderedPageBreak/>
        <w:t>par Komisijā skatāmo jautājumu laikā iegūtās informācijas konfidencialitātes saglabāšanu;</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kompetencē esošu jautājumu risināšanu atbilstoši Domes nostādnēm, prioritātēm un prasībām.</w:t>
      </w:r>
    </w:p>
    <w:p w:rsidR="00AF7D51" w:rsidRDefault="00AF7D51">
      <w:pPr>
        <w:spacing w:after="0" w:line="240" w:lineRule="auto"/>
        <w:ind w:firstLine="567"/>
        <w:jc w:val="both"/>
        <w:rPr>
          <w:rFonts w:ascii="Times New Roman" w:eastAsia="Times New Roman" w:hAnsi="Times New Roman" w:cs="Times New Roman"/>
          <w:b/>
          <w:bCs/>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C30FB">
        <w:rPr>
          <w:rFonts w:ascii="Times New Roman" w:eastAsia="Times New Roman" w:hAnsi="Times New Roman" w:cs="Times New Roman"/>
          <w:b/>
          <w:bCs/>
          <w:sz w:val="24"/>
          <w:szCs w:val="24"/>
          <w:lang w:eastAsia="lv-LV"/>
        </w:rPr>
        <w:t>Komisijas struktūra un vadība</w:t>
      </w:r>
    </w:p>
    <w:p w:rsidR="005D0AD3" w:rsidRPr="008C30FB"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C30FB"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Komisiju 6 (sešu) Komisijas locekļu sastāvā apstiprina ar Domes lēmumu. Komisijas sekretārs ir pašvaldības iepirkumu speciālists.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color w:val="FF0000"/>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priekšsēdētāju un priekšsēdētāja vietnieku no sava vidus ievēl Komisijas locekļi. </w:t>
      </w:r>
      <w:r w:rsidRPr="008C30FB">
        <w:rPr>
          <w:rFonts w:ascii="Times New Roman" w:eastAsia="Calibri" w:hAnsi="Times New Roman" w:cs="Times New Roman"/>
          <w:sz w:val="24"/>
          <w:szCs w:val="24"/>
        </w:rPr>
        <w:t>Komisija</w:t>
      </w:r>
      <w:r w:rsidRPr="008C30FB">
        <w:rPr>
          <w:rFonts w:ascii="Times New Roman" w:eastAsia="Times New Roman" w:hAnsi="Times New Roman" w:cs="Times New Roman"/>
          <w:sz w:val="24"/>
          <w:szCs w:val="24"/>
          <w:lang w:eastAsia="lv-LV"/>
        </w:rPr>
        <w:t xml:space="preserve"> ievēl Komisijas priekšsēdētāju uz 4 (četru) gadu termiņu. Komisijas lēmumu par Komisijas priekšsēdētāja un priekšsēdētāja vietnieka ievēlēšanu 5 (piecu) darba dienu laikā </w:t>
      </w:r>
      <w:r w:rsidRPr="008C30FB">
        <w:rPr>
          <w:rFonts w:ascii="Times New Roman" w:eastAsia="Calibri" w:hAnsi="Times New Roman" w:cs="Times New Roman"/>
          <w:sz w:val="24"/>
          <w:szCs w:val="24"/>
        </w:rPr>
        <w:t>nosūta</w:t>
      </w:r>
      <w:r w:rsidRPr="008C30FB">
        <w:rPr>
          <w:rFonts w:ascii="Times New Roman" w:eastAsia="Times New Roman" w:hAnsi="Times New Roman" w:cs="Times New Roman"/>
          <w:sz w:val="24"/>
          <w:szCs w:val="24"/>
          <w:lang w:eastAsia="lv-LV"/>
        </w:rPr>
        <w:t xml:space="preserve"> Limbažu novada pašvaldības </w:t>
      </w:r>
      <w:r w:rsidR="00F81A38" w:rsidRPr="008C30FB">
        <w:rPr>
          <w:rFonts w:ascii="Times New Roman" w:eastAsia="Times New Roman" w:hAnsi="Times New Roman" w:cs="Times New Roman"/>
          <w:color w:val="000000"/>
          <w:sz w:val="24"/>
          <w:szCs w:val="24"/>
          <w:lang w:eastAsia="lv-LV"/>
        </w:rPr>
        <w:t>A</w:t>
      </w:r>
      <w:r w:rsidRPr="008C30FB">
        <w:rPr>
          <w:rFonts w:ascii="Times New Roman" w:eastAsia="Times New Roman" w:hAnsi="Times New Roman" w:cs="Times New Roman"/>
          <w:color w:val="000000"/>
          <w:sz w:val="24"/>
          <w:szCs w:val="24"/>
          <w:lang w:eastAsia="lv-LV"/>
        </w:rPr>
        <w:t>dministratīvajai nodaļai.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w:t>
      </w:r>
      <w:r w:rsidRPr="008C30FB">
        <w:rPr>
          <w:rFonts w:ascii="Times New Roman" w:eastAsia="Times New Roman" w:hAnsi="Times New Roman" w:cs="Times New Roman"/>
          <w:sz w:val="24"/>
          <w:szCs w:val="24"/>
          <w:lang w:eastAsia="lv-LV"/>
        </w:rPr>
        <w:t xml:space="preserve"> izveidojama šādā sastāvā: </w:t>
      </w:r>
    </w:p>
    <w:p w:rsidR="005D0AD3" w:rsidRPr="008C30FB"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priekšsēdētājs;</w:t>
      </w:r>
    </w:p>
    <w:p w:rsidR="005D0AD3" w:rsidRPr="008C30FB"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priekšsēdētāja vietnieks;</w:t>
      </w:r>
    </w:p>
    <w:p w:rsidR="005D0AD3" w:rsidRPr="008C30FB"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4 (četri) Komisijas locekļi.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sēžu protokolēšanu nodrošina Komisijas sekretārs.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darbības pārraudzību veic pašvaldības izpilddirektors.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 priekšsēdētājs</w:t>
      </w:r>
      <w:r w:rsidRPr="008C30FB">
        <w:rPr>
          <w:rFonts w:ascii="Times New Roman" w:eastAsia="Times New Roman" w:hAnsi="Times New Roman" w:cs="Times New Roman"/>
          <w:sz w:val="24"/>
          <w:szCs w:val="24"/>
          <w:lang w:eastAsia="lv-LV"/>
        </w:rPr>
        <w:t xml:space="preserve">: </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plāno, organizē un vada Komisijas darbu atbilstoši spēkā esošajiem normatīvajiem aktiem un šim nolikumam; </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sagatavo jautājumus izskatīšanai Komisijas sēdē;</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nosaka Komisijas sēžu, sanāksmju vietu, laiku un darba kārtību; </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sasauc un vada Komisijas sēdes, sanāksmes;</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nosaka vai sadala Komisijas locekļu pienākumus, kontrolē un novērtē pienākumu izpildi;</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pēc pieprasījuma Domes sēdē ziņo par Komisijā skatītajiem jautājumiem;</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iesniedz Domei priekšlikumus, paskaidrojumus un ieteikumus jautājumos, kas ietilpst Komisijas kompetencē;</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atbild par visu Komisijas rīcībā nodoto un esošo materiālo vērtību un dokumentācijas saglabāšanu;</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koordinē Komisijas sadarbību ar pašvaldības iestādēm, struktūrvienībām un citām </w:t>
      </w:r>
      <w:r w:rsidR="00E14063">
        <w:rPr>
          <w:rFonts w:ascii="Times New Roman" w:eastAsia="Times New Roman" w:hAnsi="Times New Roman" w:cs="Times New Roman"/>
          <w:sz w:val="24"/>
          <w:szCs w:val="24"/>
          <w:lang w:eastAsia="lv-LV"/>
        </w:rPr>
        <w:t>institūcijām</w:t>
      </w:r>
      <w:r w:rsidRPr="008C30FB">
        <w:rPr>
          <w:rFonts w:ascii="Times New Roman" w:eastAsia="Times New Roman" w:hAnsi="Times New Roman" w:cs="Times New Roman"/>
          <w:sz w:val="24"/>
          <w:szCs w:val="24"/>
          <w:lang w:eastAsia="lv-LV"/>
        </w:rPr>
        <w:t>;</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sagatavo informāciju un veic saraksti ar dažādām institūcijām par Komisijas kompetencē esošajiem jautājumiem; </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likumā noteiktajos gadījumos, pēc pasūtītāja lūguma un Komisijas lēmuma, pieaicina Komisijas darbā ekspertus neatkarīga un profesionāla viedokļa izteikšanai;</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ar Domes priekšsēdētāja pilnvarojumu pārstāv Komisiju visās valsts, pašvaldību vai privātajās institūcijās, tiesu iestādēs un sabiedriskajās organizācijās;</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paraksta Komisijas sēžu, sanāksmju protokolus, kā arī citus Komisijas dokumentus;</w:t>
      </w:r>
    </w:p>
    <w:p w:rsidR="005D0AD3" w:rsidRPr="008C30FB"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organizē Komisijas pieņemto lēmumu izpildes kontroli.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Komisijas priekšsēdētāja vietnieks pilda Komisijas priekšsēdētāja pienākumus viņa </w:t>
      </w:r>
      <w:r w:rsidRPr="008C30FB">
        <w:rPr>
          <w:rFonts w:ascii="Times New Roman" w:eastAsia="Calibri" w:hAnsi="Times New Roman" w:cs="Times New Roman"/>
          <w:sz w:val="24"/>
          <w:szCs w:val="24"/>
        </w:rPr>
        <w:t>prombūtnes</w:t>
      </w:r>
      <w:r w:rsidRPr="008C30FB">
        <w:rPr>
          <w:rFonts w:ascii="Times New Roman" w:eastAsia="Times New Roman" w:hAnsi="Times New Roman" w:cs="Times New Roman"/>
          <w:sz w:val="24"/>
          <w:szCs w:val="24"/>
          <w:lang w:eastAsia="lv-LV"/>
        </w:rPr>
        <w:t xml:space="preserve"> laikā vai uzdevumā.</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C30FB">
        <w:rPr>
          <w:rFonts w:ascii="Times New Roman" w:eastAsia="Calibri" w:hAnsi="Times New Roman" w:cs="Times New Roman"/>
          <w:sz w:val="24"/>
          <w:szCs w:val="24"/>
        </w:rPr>
        <w:t xml:space="preserve">Komisijas sekretārs: </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organizē Komisijas sēdes un kārto Komisijas lietvedību (uzaicina uz Komisijas sēdēm izskatāmās lietas dalībniekus, sagatavo sēžu darba kārtību, sagatavo lēmumu projektus, nodrošina pieņemto lēmumu izsniegšanu vai nosūtīšanu adresātiem), veic lietu uzskaiti un nodrošina to saglabāšanu;</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protokolē Komisijas sēdes gaitu;</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pilda Komisijas priekšsēdētāja norādījumus;</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lastRenderedPageBreak/>
        <w:t>sagatavo Komisijas izskatīšanai nepieciešamā iepirkuma vai iepirkuma procedūras dokumentācijas projektu;</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sagatavo Komisijas sēžu, sanāksmju darba kārtību un saskaņo to ar Komisijas priekšsēdētāju;</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saskaņā ar Komisijas priekšsēdētāja rīkojumiem organizatoriski un tehniski sagatavo Komisijas sēdes, sanāksmes, iepirkumu vai iepirkuma procedūru norisi;</w:t>
      </w:r>
    </w:p>
    <w:p w:rsidR="005D0AD3" w:rsidRPr="0072281B" w:rsidRDefault="005D0AD3" w:rsidP="0072281B">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pieņem piedāvājumus vai pieteikumus, kuri reģistrēti pašvaldības elektroniskajā dokumentu vadības sistēmā; </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apkopo visu Komisijas locekļu individuālos vērtējumus kopējā piedāvājumu vērtējuma tabulā un norāda katra pretendenta vērtējumu katrā kritērijā;</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sagatavo un noformē Komisijas sēžu un sanāksmju protokolus, ziņojumus, lēmumus un citus dokumentus;</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nodrošina Komisijas dokumentu noformēšanu, glabāšanu un nodošanu pašvaldības arhīvā; </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veic Komisijas kontaktpersonas pienākumus; </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sagatavo Komisijas darba pārskatus;</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nodrošina attiecīgās informācijas publicēšanu Iepirkumu uzraudzības biroja un pašvaldības </w:t>
      </w:r>
      <w:r w:rsidR="001A6C6D">
        <w:rPr>
          <w:rFonts w:ascii="Times New Roman" w:eastAsia="Times New Roman" w:hAnsi="Times New Roman" w:cs="Times New Roman"/>
          <w:sz w:val="24"/>
          <w:szCs w:val="24"/>
          <w:lang w:eastAsia="lv-LV"/>
        </w:rPr>
        <w:t>tīmekļvietnē</w:t>
      </w:r>
      <w:r w:rsidRPr="008C30FB">
        <w:rPr>
          <w:rFonts w:ascii="Times New Roman" w:eastAsia="Times New Roman" w:hAnsi="Times New Roman" w:cs="Times New Roman"/>
          <w:sz w:val="24"/>
          <w:szCs w:val="24"/>
          <w:lang w:eastAsia="lv-LV"/>
        </w:rPr>
        <w:t xml:space="preserve"> internetā;</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uzskaita Komisijas locekļu līdzdalību Komisijas sēdēs;</w:t>
      </w:r>
    </w:p>
    <w:p w:rsidR="005D0AD3" w:rsidRPr="008C30FB"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veic citus uzdevumus Komisijas sekmīga darba nodrošināšanai.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C30FB">
        <w:rPr>
          <w:rFonts w:ascii="Times New Roman" w:eastAsia="Calibri" w:hAnsi="Times New Roman" w:cs="Times New Roman"/>
          <w:sz w:val="24"/>
          <w:szCs w:val="24"/>
        </w:rPr>
        <w:t>Komisijas locekļi:</w:t>
      </w:r>
    </w:p>
    <w:p w:rsidR="005D0AD3" w:rsidRPr="008C30FB"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piedalās Komisijas sēdēs un sanāksmēs;</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atlasa kandidātus, pretendentus un vērtē to iesniegto pieteikumu, piedāvājumu atbilstību iepirkuma vai iepirkuma procedūras dokumentiem un Latvijas Republikā spēkā esošajos normatīvajos aktos noteiktajām prasībām, aizpilda individuālās vērtēšanas tabulas;</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dod individuālu vērtējumu par pretendentiem, kandidātiem un to iesniegtajiem piedāvājumiem, pieteikumiem saskaņā ar Publisko iepirkumu likumu, citiem normatīvajiem aktiem un attiecīgā iepirkuma vai iepirkuma procedūras </w:t>
      </w:r>
      <w:r w:rsidR="003A646E">
        <w:rPr>
          <w:rFonts w:ascii="Times New Roman" w:eastAsia="Times New Roman" w:hAnsi="Times New Roman" w:cs="Times New Roman"/>
          <w:sz w:val="24"/>
          <w:szCs w:val="24"/>
          <w:lang w:eastAsia="lv-LV"/>
        </w:rPr>
        <w:t>dokumentiem</w:t>
      </w:r>
      <w:r w:rsidRPr="008C30FB">
        <w:rPr>
          <w:rFonts w:ascii="Times New Roman" w:eastAsia="Times New Roman" w:hAnsi="Times New Roman" w:cs="Times New Roman"/>
          <w:sz w:val="24"/>
          <w:szCs w:val="24"/>
          <w:lang w:eastAsia="lv-LV"/>
        </w:rPr>
        <w:t>;</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paraksta Komisijas sēžu, sanāksmju protokolus;</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pilda Komisijas priekšsēdētāja vai tā vietnieka norādījumus;</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ievēro Publisko iepirkumu likumā noteiktos Komisijas locekļa darbības ierobežojumus un aizliegumus;</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savās darbībās ir atbildīgi par Publisko iepirkumu likuma un citu spēkā esošo normatīvo aktu ievērošanu;</w:t>
      </w:r>
    </w:p>
    <w:p w:rsidR="005D0AD3" w:rsidRPr="008C30FB"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iesniedz priekšlikumus Komisijas darba uzlabošanai.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locekļi var pārtraukt darbību Komisijā, iesniedzot iesniegumu Domē par savu pienākumu pildīšanas izbeigšanu.</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locekļus no to pienākumu pildīšanas var atsaukt ar Domes lēmumu.</w:t>
      </w:r>
    </w:p>
    <w:p w:rsidR="005D0AD3" w:rsidRPr="008C30FB" w:rsidRDefault="00AC5665"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rPr>
        <w:t>Apstiprinot</w:t>
      </w:r>
      <w:r w:rsidRPr="008C30FB">
        <w:rPr>
          <w:rFonts w:ascii="Times New Roman" w:eastAsia="Times New Roman" w:hAnsi="Times New Roman" w:cs="Times New Roman"/>
          <w:sz w:val="24"/>
          <w:szCs w:val="24"/>
          <w:lang w:eastAsia="lv-LV"/>
        </w:rPr>
        <w:t xml:space="preserve"> </w:t>
      </w:r>
      <w:r w:rsidR="005D0AD3" w:rsidRPr="008C30FB">
        <w:rPr>
          <w:rFonts w:ascii="Times New Roman" w:eastAsia="Times New Roman" w:hAnsi="Times New Roman" w:cs="Times New Roman"/>
          <w:sz w:val="24"/>
          <w:szCs w:val="24"/>
          <w:lang w:eastAsia="lv-LV"/>
        </w:rPr>
        <w:t>citu personu atsaukto vai darbību izbeigušo Komisijas locekļu vietā, Dome apstiprina Komisijas sastāva izmaiņas.</w:t>
      </w:r>
    </w:p>
    <w:p w:rsidR="005D0AD3" w:rsidRPr="008C30FB"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AF7D51">
        <w:rPr>
          <w:rFonts w:ascii="Times New Roman" w:eastAsia="Calibri" w:hAnsi="Times New Roman" w:cs="Times New Roman"/>
          <w:b/>
          <w:bCs/>
          <w:sz w:val="24"/>
          <w:szCs w:val="24"/>
        </w:rPr>
        <w:t>Komisijas</w:t>
      </w:r>
      <w:r w:rsidRPr="008C30FB">
        <w:rPr>
          <w:rFonts w:ascii="Times New Roman" w:eastAsia="Times New Roman" w:hAnsi="Times New Roman" w:cs="Times New Roman"/>
          <w:b/>
          <w:bCs/>
          <w:sz w:val="24"/>
          <w:szCs w:val="24"/>
          <w:lang w:eastAsia="lv-LV"/>
        </w:rPr>
        <w:t xml:space="preserve"> darba organizācija</w:t>
      </w:r>
    </w:p>
    <w:p w:rsidR="005D0AD3" w:rsidRPr="008C30FB" w:rsidRDefault="005D0AD3" w:rsidP="00F81A38">
      <w:pPr>
        <w:tabs>
          <w:tab w:val="left" w:pos="709"/>
        </w:tabs>
        <w:spacing w:after="0" w:line="240" w:lineRule="auto"/>
        <w:rPr>
          <w:rFonts w:ascii="Times New Roman" w:eastAsia="Times New Roman" w:hAnsi="Times New Roman" w:cs="Times New Roman"/>
          <w:b/>
          <w:sz w:val="24"/>
          <w:szCs w:val="24"/>
          <w:lang w:eastAsia="lv-LV"/>
        </w:rPr>
      </w:pP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darbs tiek organizēts atbilstoši Publisko iepirkumu likuma, citu saistošo normatīvo aktu prasībām un šim nolikumam.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Domes</w:t>
      </w:r>
      <w:r w:rsidRPr="008C30FB">
        <w:rPr>
          <w:rFonts w:ascii="Times New Roman" w:eastAsia="Times New Roman" w:hAnsi="Times New Roman" w:cs="Times New Roman"/>
          <w:sz w:val="24"/>
          <w:szCs w:val="24"/>
          <w:lang w:eastAsia="lv-LV"/>
        </w:rPr>
        <w:t xml:space="preserve"> pakļautības</w:t>
      </w:r>
      <w:r w:rsidR="00AC5665">
        <w:rPr>
          <w:rFonts w:ascii="Times New Roman" w:eastAsia="Times New Roman" w:hAnsi="Times New Roman" w:cs="Times New Roman"/>
          <w:sz w:val="24"/>
          <w:szCs w:val="24"/>
          <w:lang w:eastAsia="lv-LV"/>
        </w:rPr>
        <w:t xml:space="preserve"> iestādes un</w:t>
      </w:r>
      <w:r w:rsidRPr="008C30FB">
        <w:rPr>
          <w:rFonts w:ascii="Times New Roman" w:eastAsia="Times New Roman" w:hAnsi="Times New Roman" w:cs="Times New Roman"/>
          <w:sz w:val="24"/>
          <w:szCs w:val="24"/>
          <w:lang w:eastAsia="lv-LV"/>
        </w:rPr>
        <w:t xml:space="preserve"> institūcijas,</w:t>
      </w:r>
      <w:r w:rsidR="00AC5665">
        <w:rPr>
          <w:rFonts w:ascii="Times New Roman" w:eastAsia="Times New Roman" w:hAnsi="Times New Roman" w:cs="Times New Roman"/>
          <w:sz w:val="24"/>
          <w:szCs w:val="24"/>
          <w:lang w:eastAsia="lv-LV"/>
        </w:rPr>
        <w:t xml:space="preserve"> pašvaldības administrācijas un struktūrvienības,</w:t>
      </w:r>
      <w:r w:rsidRPr="008C30FB">
        <w:rPr>
          <w:rFonts w:ascii="Times New Roman" w:eastAsia="Times New Roman" w:hAnsi="Times New Roman" w:cs="Times New Roman"/>
          <w:sz w:val="24"/>
          <w:szCs w:val="24"/>
          <w:lang w:eastAsia="lv-LV"/>
        </w:rPr>
        <w:t xml:space="preserve"> ja tās konkrēta iepirkuma vai iepirkuma procedūras veikšanai izmanto pašvaldības finanšu līdzekļus, Komisijai iesniedz rakstveida pieteikumu</w:t>
      </w:r>
      <w:r w:rsidR="00AC5665">
        <w:rPr>
          <w:rFonts w:ascii="Times New Roman" w:eastAsia="Times New Roman" w:hAnsi="Times New Roman" w:cs="Times New Roman"/>
          <w:sz w:val="24"/>
          <w:szCs w:val="24"/>
          <w:lang w:eastAsia="lv-LV"/>
        </w:rPr>
        <w:t xml:space="preserve"> par iepirkuma vai iepirkuma procedūras uzsākšanu</w:t>
      </w:r>
      <w:r w:rsidRPr="008C30FB">
        <w:rPr>
          <w:rFonts w:ascii="Times New Roman" w:eastAsia="Times New Roman" w:hAnsi="Times New Roman" w:cs="Times New Roman"/>
          <w:sz w:val="24"/>
          <w:szCs w:val="24"/>
          <w:lang w:eastAsia="lv-LV"/>
        </w:rPr>
        <w:t xml:space="preserve"> (Pielikums), kurā norāda iepirkuma priekšmetu, budžetā paredzēto līdzekļu apjomu, nepieciešamo izmaksu </w:t>
      </w:r>
      <w:r w:rsidRPr="008C30FB">
        <w:rPr>
          <w:rFonts w:ascii="Times New Roman" w:eastAsia="Calibri" w:hAnsi="Times New Roman" w:cs="Times New Roman"/>
          <w:sz w:val="24"/>
          <w:szCs w:val="24"/>
        </w:rPr>
        <w:t xml:space="preserve">pozīcijas un aprēķinus, sagatavoto tehnisko specifikāciju, kā </w:t>
      </w:r>
      <w:r w:rsidRPr="008C30FB">
        <w:rPr>
          <w:rFonts w:ascii="Times New Roman" w:eastAsia="Calibri" w:hAnsi="Times New Roman" w:cs="Times New Roman"/>
          <w:sz w:val="24"/>
          <w:szCs w:val="24"/>
        </w:rPr>
        <w:lastRenderedPageBreak/>
        <w:t>arī citu informāciju, kas nepieci</w:t>
      </w:r>
      <w:r w:rsidRPr="008C30FB">
        <w:rPr>
          <w:rFonts w:ascii="Times New Roman" w:eastAsia="Times New Roman" w:hAnsi="Times New Roman" w:cs="Times New Roman"/>
          <w:sz w:val="24"/>
          <w:szCs w:val="24"/>
          <w:lang w:eastAsia="lv-LV"/>
        </w:rPr>
        <w:t>ešama iepirkuma</w:t>
      </w:r>
      <w:r w:rsidRPr="008C30FB">
        <w:rPr>
          <w:rFonts w:ascii="Times New Roman" w:eastAsia="Calibri" w:hAnsi="Times New Roman" w:cs="Times New Roman"/>
          <w:sz w:val="24"/>
          <w:szCs w:val="24"/>
        </w:rPr>
        <w:t xml:space="preserve"> </w:t>
      </w:r>
      <w:r w:rsidRPr="008C30FB">
        <w:rPr>
          <w:rFonts w:ascii="Times New Roman" w:eastAsia="Times New Roman" w:hAnsi="Times New Roman" w:cs="Times New Roman"/>
          <w:sz w:val="24"/>
          <w:szCs w:val="24"/>
          <w:lang w:eastAsia="lv-LV"/>
        </w:rPr>
        <w:t xml:space="preserve">vai iepirkuma procedūras veikšanai, atbilstoši </w:t>
      </w:r>
      <w:r w:rsidR="00563DAB">
        <w:rPr>
          <w:rFonts w:ascii="Times New Roman" w:eastAsia="Times New Roman" w:hAnsi="Times New Roman" w:cs="Times New Roman"/>
          <w:sz w:val="24"/>
          <w:szCs w:val="24"/>
          <w:lang w:eastAsia="lv-LV"/>
        </w:rPr>
        <w:t xml:space="preserve">to </w:t>
      </w:r>
      <w:r w:rsidRPr="008C30FB">
        <w:rPr>
          <w:rFonts w:ascii="Times New Roman" w:eastAsia="Times New Roman" w:hAnsi="Times New Roman" w:cs="Times New Roman"/>
          <w:sz w:val="24"/>
          <w:szCs w:val="24"/>
          <w:lang w:eastAsia="lv-LV"/>
        </w:rPr>
        <w:t>iekšējo normatīvo dokumentu prasībām.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w:t>
      </w:r>
      <w:r w:rsidRPr="008C30FB">
        <w:rPr>
          <w:rFonts w:ascii="Times New Roman" w:eastAsia="Times New Roman" w:hAnsi="Times New Roman" w:cs="Times New Roman"/>
          <w:sz w:val="24"/>
          <w:szCs w:val="24"/>
          <w:lang w:eastAsia="lv-LV"/>
        </w:rPr>
        <w:t xml:space="preserve"> patstāvīgi, neatkarīgi izskata ar pašvaldības iepirkumiem saistītos jautājumus.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Gadījumā</w:t>
      </w:r>
      <w:r w:rsidRPr="008C30FB">
        <w:rPr>
          <w:rFonts w:ascii="Times New Roman" w:eastAsia="Times New Roman" w:hAnsi="Times New Roman" w:cs="Times New Roman"/>
          <w:sz w:val="24"/>
          <w:szCs w:val="24"/>
          <w:lang w:eastAsia="lv-LV"/>
        </w:rPr>
        <w:t xml:space="preserve">, ja tiek rīkots būvdarbu iepirkums, kura paredzamā līgumcena ir augstāka par </w:t>
      </w:r>
      <w:r w:rsidR="00563DAB">
        <w:rPr>
          <w:rFonts w:ascii="Times New Roman" w:eastAsia="Times New Roman" w:hAnsi="Times New Roman" w:cs="Times New Roman"/>
          <w:sz w:val="24"/>
          <w:szCs w:val="24"/>
          <w:lang w:eastAsia="lv-LV"/>
        </w:rPr>
        <w:t xml:space="preserve">20 000,00 </w:t>
      </w:r>
      <w:r w:rsidRPr="008C30FB">
        <w:rPr>
          <w:rFonts w:ascii="Times New Roman" w:eastAsia="Times New Roman" w:hAnsi="Times New Roman" w:cs="Times New Roman"/>
          <w:sz w:val="24"/>
          <w:szCs w:val="24"/>
          <w:lang w:eastAsia="lv-LV"/>
        </w:rPr>
        <w:t>EUR</w:t>
      </w:r>
      <w:r w:rsidR="003A646E">
        <w:rPr>
          <w:rFonts w:ascii="Times New Roman" w:eastAsia="Times New Roman" w:hAnsi="Times New Roman" w:cs="Times New Roman"/>
          <w:sz w:val="24"/>
          <w:szCs w:val="24"/>
          <w:lang w:eastAsia="lv-LV"/>
        </w:rPr>
        <w:t xml:space="preserve"> (divdesmit tūkstoši eiro)</w:t>
      </w:r>
      <w:r w:rsidRPr="008C30FB">
        <w:rPr>
          <w:rFonts w:ascii="Times New Roman" w:eastAsia="Times New Roman" w:hAnsi="Times New Roman" w:cs="Times New Roman"/>
          <w:i/>
          <w:sz w:val="24"/>
          <w:szCs w:val="24"/>
          <w:lang w:eastAsia="lv-LV"/>
        </w:rPr>
        <w:t xml:space="preserve">, </w:t>
      </w:r>
      <w:r w:rsidRPr="008C30FB">
        <w:rPr>
          <w:rFonts w:ascii="Times New Roman" w:eastAsia="Times New Roman" w:hAnsi="Times New Roman" w:cs="Times New Roman"/>
          <w:sz w:val="24"/>
          <w:szCs w:val="24"/>
          <w:lang w:eastAsia="lv-LV"/>
        </w:rPr>
        <w:t>Komisijas sēdē iepirkuma vai iepirkuma procedūras tehniskās specifikācijas izskatīšanai tiek pieaicināts pašvaldības Būvvaldes speciālists vai būvinženieris.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Komisijas sekretārs, saņemot materiālus izskatīšanai Komisijas sēdē, sastāda darba kārtību, </w:t>
      </w:r>
      <w:r w:rsidRPr="008C30FB">
        <w:rPr>
          <w:rFonts w:ascii="Times New Roman" w:eastAsia="Calibri" w:hAnsi="Times New Roman" w:cs="Times New Roman"/>
          <w:sz w:val="24"/>
          <w:szCs w:val="24"/>
        </w:rPr>
        <w:t>iesniedz</w:t>
      </w:r>
      <w:r w:rsidRPr="008C30FB">
        <w:rPr>
          <w:rFonts w:ascii="Times New Roman" w:eastAsia="Times New Roman" w:hAnsi="Times New Roman" w:cs="Times New Roman"/>
          <w:sz w:val="24"/>
          <w:szCs w:val="24"/>
          <w:lang w:eastAsia="lv-LV"/>
        </w:rPr>
        <w:t xml:space="preserve"> to apstiprināšanai Komisijas priekšsēdētājam un pēc Komisijas priekšsēdētāja norādījumiem paziņo Komisijas locekļiem par nākamo Komisijas sēdi. Paziņojums par kārtējās sēdes norises laiku, vietu un darba kārtību ne vēlāk kā 2 (divas) darba dienas pirms kārtējās Komisijas sēdes nosūtāms Komisijas locekļiem uz viņu e-pasta adresēm.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darbs notiek sēdēs. Komisijas sēdes tiek sasauktas pēc vajadzības. Komisijas sēdi sasauc Komisijas priekšsēdētājs, nosakot sēdes norises vietu, laiku un darba kārtību. Par izmaiņām Komisijas sēdē Komisijas locekļiem tiek paziņots ne vēlāk kā 1 (vienu) darba dienu pirms Komisijas sēdes.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Kārtējās Komisijas sēdes materiāliem ir jābūt pieejamiem elektroniski Komisijas locekļiem ne vēlāk kā 1 (vienu) darba dienu pirms Komisijas sēdes. Izņēmuma gadījumā, komisijai vienojoties, sēdes materiālus katram komisijas loceklim individuāli elektroniski var nenosūtīt, par to izdarot ierakstu komisijas sēdes protokolā.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w:t>
      </w:r>
      <w:r w:rsidRPr="008C30FB">
        <w:rPr>
          <w:rFonts w:ascii="Times New Roman" w:eastAsia="Times New Roman" w:hAnsi="Times New Roman" w:cs="Times New Roman"/>
          <w:sz w:val="24"/>
          <w:szCs w:val="24"/>
          <w:lang w:eastAsia="lv-LV"/>
        </w:rPr>
        <w:t xml:space="preserve"> darbu veic koleģiāli. Komisija ir lemttiesīga, ja tās sēdē piedalās ne mazāk kā 4 (četri) Komisijas locekļi.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sēdē jautājumi tiek izskatīti atbilstoši sagatavotajai darba kārtībai.</w:t>
      </w:r>
    </w:p>
    <w:p w:rsidR="005D0AD3" w:rsidRPr="008C30FB"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w:t>
      </w:r>
      <w:r w:rsidRPr="008C30FB">
        <w:rPr>
          <w:rFonts w:ascii="Times New Roman" w:eastAsia="Calibri" w:hAnsi="Times New Roman" w:cs="Times New Roman"/>
          <w:sz w:val="24"/>
          <w:szCs w:val="24"/>
        </w:rPr>
        <w:t>i</w:t>
      </w:r>
      <w:r w:rsidRPr="008C30FB">
        <w:rPr>
          <w:rFonts w:ascii="Times New Roman" w:eastAsia="Times New Roman" w:hAnsi="Times New Roman" w:cs="Times New Roman"/>
          <w:sz w:val="24"/>
          <w:szCs w:val="24"/>
          <w:lang w:eastAsia="lv-LV"/>
        </w:rPr>
        <w:t>j</w:t>
      </w:r>
      <w:r w:rsidR="00BF46A9">
        <w:rPr>
          <w:rFonts w:ascii="Times New Roman" w:eastAsia="Times New Roman" w:hAnsi="Times New Roman" w:cs="Times New Roman"/>
          <w:sz w:val="24"/>
          <w:szCs w:val="24"/>
          <w:lang w:eastAsia="lv-LV"/>
        </w:rPr>
        <w:t>as</w:t>
      </w:r>
      <w:r w:rsidRPr="008C30FB">
        <w:rPr>
          <w:rFonts w:ascii="Times New Roman" w:eastAsia="Times New Roman" w:hAnsi="Times New Roman" w:cs="Times New Roman"/>
          <w:sz w:val="24"/>
          <w:szCs w:val="24"/>
          <w:lang w:eastAsia="lv-LV"/>
        </w:rPr>
        <w:t xml:space="preserve"> sēdes ir slēgtas, izņemot Publisko iepirkumu likumā noteiktos gadījumus.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color w:val="000000"/>
          <w:sz w:val="24"/>
          <w:szCs w:val="24"/>
          <w:lang w:eastAsia="lv-LV"/>
        </w:rPr>
      </w:pPr>
      <w:r w:rsidRPr="008C30FB">
        <w:rPr>
          <w:rFonts w:ascii="Times New Roman" w:eastAsia="Times New Roman" w:hAnsi="Times New Roman" w:cs="Times New Roman"/>
          <w:color w:val="000000"/>
          <w:sz w:val="24"/>
          <w:szCs w:val="24"/>
          <w:lang w:eastAsia="lv-LV"/>
        </w:rPr>
        <w:t xml:space="preserve">Ja ar </w:t>
      </w:r>
      <w:r w:rsidR="009410F1">
        <w:rPr>
          <w:rFonts w:ascii="Times New Roman" w:eastAsia="Times New Roman" w:hAnsi="Times New Roman" w:cs="Times New Roman"/>
          <w:color w:val="000000"/>
          <w:sz w:val="24"/>
          <w:szCs w:val="24"/>
          <w:lang w:eastAsia="lv-LV"/>
        </w:rPr>
        <w:t xml:space="preserve">pašvaldības </w:t>
      </w:r>
      <w:r w:rsidRPr="008C30FB">
        <w:rPr>
          <w:rFonts w:ascii="Times New Roman" w:eastAsia="Times New Roman" w:hAnsi="Times New Roman" w:cs="Times New Roman"/>
          <w:color w:val="000000"/>
          <w:sz w:val="24"/>
          <w:szCs w:val="24"/>
          <w:lang w:eastAsia="lv-LV"/>
        </w:rPr>
        <w:t xml:space="preserve">izpilddirektora rīkojumu ir noteikts, ka </w:t>
      </w:r>
      <w:r w:rsidR="009410F1">
        <w:rPr>
          <w:rFonts w:ascii="Times New Roman" w:eastAsia="Times New Roman" w:hAnsi="Times New Roman" w:cs="Times New Roman"/>
          <w:color w:val="000000"/>
          <w:sz w:val="24"/>
          <w:szCs w:val="24"/>
          <w:lang w:eastAsia="lv-LV"/>
        </w:rPr>
        <w:t>K</w:t>
      </w:r>
      <w:r w:rsidRPr="008C30FB">
        <w:rPr>
          <w:rFonts w:ascii="Times New Roman" w:eastAsia="Times New Roman" w:hAnsi="Times New Roman" w:cs="Times New Roman"/>
          <w:color w:val="000000"/>
          <w:sz w:val="24"/>
          <w:szCs w:val="24"/>
          <w:lang w:eastAsia="lv-LV"/>
        </w:rPr>
        <w:t xml:space="preserve">omisijas priekšsēdētājs vai kāds no </w:t>
      </w:r>
      <w:r w:rsidR="009410F1">
        <w:rPr>
          <w:rFonts w:ascii="Times New Roman" w:eastAsia="Times New Roman" w:hAnsi="Times New Roman" w:cs="Times New Roman"/>
          <w:color w:val="000000"/>
          <w:sz w:val="24"/>
          <w:szCs w:val="24"/>
          <w:lang w:eastAsia="lv-LV"/>
        </w:rPr>
        <w:t>K</w:t>
      </w:r>
      <w:r w:rsidRPr="008C30FB">
        <w:rPr>
          <w:rFonts w:ascii="Times New Roman" w:eastAsia="Times New Roman" w:hAnsi="Times New Roman" w:cs="Times New Roman"/>
          <w:color w:val="000000"/>
          <w:sz w:val="24"/>
          <w:szCs w:val="24"/>
          <w:lang w:eastAsia="lv-LV"/>
        </w:rPr>
        <w:t xml:space="preserve">omisijas </w:t>
      </w:r>
      <w:r w:rsidRPr="008C30FB">
        <w:rPr>
          <w:rFonts w:ascii="Times New Roman" w:eastAsia="Calibri" w:hAnsi="Times New Roman" w:cs="Times New Roman"/>
          <w:sz w:val="24"/>
          <w:szCs w:val="24"/>
        </w:rPr>
        <w:t>locekļiem</w:t>
      </w:r>
      <w:r w:rsidRPr="008C30FB">
        <w:rPr>
          <w:rFonts w:ascii="Times New Roman" w:eastAsia="Times New Roman" w:hAnsi="Times New Roman" w:cs="Times New Roman"/>
          <w:color w:val="000000"/>
          <w:sz w:val="24"/>
          <w:szCs w:val="24"/>
          <w:lang w:eastAsia="lv-LV"/>
        </w:rPr>
        <w:t xml:space="preserve"> kontrolēs un uzraudzīs iepirkum</w:t>
      </w:r>
      <w:r w:rsidR="009410F1">
        <w:rPr>
          <w:rFonts w:ascii="Times New Roman" w:eastAsia="Times New Roman" w:hAnsi="Times New Roman" w:cs="Times New Roman"/>
          <w:color w:val="000000"/>
          <w:sz w:val="24"/>
          <w:szCs w:val="24"/>
          <w:lang w:eastAsia="lv-LV"/>
        </w:rPr>
        <w:t>a</w:t>
      </w:r>
      <w:r w:rsidRPr="008C30FB">
        <w:rPr>
          <w:rFonts w:ascii="Times New Roman" w:eastAsia="Times New Roman" w:hAnsi="Times New Roman" w:cs="Times New Roman"/>
          <w:color w:val="000000"/>
          <w:sz w:val="24"/>
          <w:szCs w:val="24"/>
          <w:lang w:eastAsia="lv-LV"/>
        </w:rPr>
        <w:t xml:space="preserve"> vai iepirkum</w:t>
      </w:r>
      <w:r w:rsidR="009410F1">
        <w:rPr>
          <w:rFonts w:ascii="Times New Roman" w:eastAsia="Times New Roman" w:hAnsi="Times New Roman" w:cs="Times New Roman"/>
          <w:color w:val="000000"/>
          <w:sz w:val="24"/>
          <w:szCs w:val="24"/>
          <w:lang w:eastAsia="lv-LV"/>
        </w:rPr>
        <w:t>a</w:t>
      </w:r>
      <w:r w:rsidRPr="008C30FB">
        <w:rPr>
          <w:rFonts w:ascii="Times New Roman" w:eastAsia="Times New Roman" w:hAnsi="Times New Roman" w:cs="Times New Roman"/>
          <w:color w:val="000000"/>
          <w:sz w:val="24"/>
          <w:szCs w:val="24"/>
          <w:lang w:eastAsia="lv-LV"/>
        </w:rPr>
        <w:t xml:space="preserve"> procedūras </w:t>
      </w:r>
      <w:r w:rsidR="009410F1">
        <w:rPr>
          <w:rFonts w:ascii="Times New Roman" w:eastAsia="Times New Roman" w:hAnsi="Times New Roman" w:cs="Times New Roman"/>
          <w:color w:val="000000"/>
          <w:sz w:val="24"/>
          <w:szCs w:val="24"/>
          <w:lang w:eastAsia="lv-LV"/>
        </w:rPr>
        <w:t xml:space="preserve">rezultātā noslēgtā iepirkuma </w:t>
      </w:r>
      <w:r w:rsidRPr="008C30FB">
        <w:rPr>
          <w:rFonts w:ascii="Times New Roman" w:eastAsia="Times New Roman" w:hAnsi="Times New Roman" w:cs="Times New Roman"/>
          <w:color w:val="000000"/>
          <w:sz w:val="24"/>
          <w:szCs w:val="24"/>
          <w:lang w:eastAsia="lv-LV"/>
        </w:rPr>
        <w:t xml:space="preserve">līguma izpildi, tad viņš nedrīkst piedalīties jautājuma izskatīšanā par </w:t>
      </w:r>
      <w:r w:rsidR="00696231">
        <w:rPr>
          <w:rFonts w:ascii="Times New Roman" w:eastAsia="Times New Roman" w:hAnsi="Times New Roman" w:cs="Times New Roman"/>
          <w:color w:val="000000"/>
          <w:sz w:val="24"/>
          <w:szCs w:val="24"/>
          <w:lang w:eastAsia="lv-LV"/>
        </w:rPr>
        <w:t>attiecīgo</w:t>
      </w:r>
      <w:r w:rsidR="00696231" w:rsidRPr="008C30FB">
        <w:rPr>
          <w:rFonts w:ascii="Times New Roman" w:eastAsia="Times New Roman" w:hAnsi="Times New Roman" w:cs="Times New Roman"/>
          <w:color w:val="000000"/>
          <w:sz w:val="24"/>
          <w:szCs w:val="24"/>
          <w:lang w:eastAsia="lv-LV"/>
        </w:rPr>
        <w:t xml:space="preserve"> </w:t>
      </w:r>
      <w:r w:rsidRPr="008C30FB">
        <w:rPr>
          <w:rFonts w:ascii="Times New Roman" w:eastAsia="Times New Roman" w:hAnsi="Times New Roman" w:cs="Times New Roman"/>
          <w:color w:val="000000"/>
          <w:sz w:val="24"/>
          <w:szCs w:val="24"/>
          <w:lang w:eastAsia="lv-LV"/>
        </w:rPr>
        <w:t>iepirkumu</w:t>
      </w:r>
      <w:r w:rsidR="00696231">
        <w:rPr>
          <w:rFonts w:ascii="Times New Roman" w:eastAsia="Times New Roman" w:hAnsi="Times New Roman" w:cs="Times New Roman"/>
          <w:color w:val="000000"/>
          <w:sz w:val="24"/>
          <w:szCs w:val="24"/>
          <w:lang w:eastAsia="lv-LV"/>
        </w:rPr>
        <w:t xml:space="preserve"> vai iepirkuma procedūru</w:t>
      </w:r>
      <w:r w:rsidRPr="008C30FB">
        <w:rPr>
          <w:rFonts w:ascii="Times New Roman" w:eastAsia="Times New Roman" w:hAnsi="Times New Roman" w:cs="Times New Roman"/>
          <w:color w:val="000000"/>
          <w:sz w:val="24"/>
          <w:szCs w:val="24"/>
          <w:lang w:eastAsia="lv-LV"/>
        </w:rPr>
        <w:t xml:space="preserve"> un piedalīties lēmuma pieņemšanā.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 uz sēdi var uzaicināt izskatāmā jautājuma iesniedzēju, kā arī citas ieinteresētās </w:t>
      </w:r>
      <w:r w:rsidRPr="008C30FB">
        <w:rPr>
          <w:rFonts w:ascii="Times New Roman" w:eastAsia="Calibri" w:hAnsi="Times New Roman" w:cs="Times New Roman"/>
          <w:sz w:val="24"/>
          <w:szCs w:val="24"/>
        </w:rPr>
        <w:t>personas</w:t>
      </w:r>
      <w:r w:rsidRPr="008C30FB">
        <w:rPr>
          <w:rFonts w:ascii="Times New Roman" w:eastAsia="Times New Roman" w:hAnsi="Times New Roman" w:cs="Times New Roman"/>
          <w:sz w:val="24"/>
          <w:szCs w:val="24"/>
          <w:lang w:eastAsia="lv-LV"/>
        </w:rPr>
        <w:t>, ja uzskata, ka nepieciešama papildus informācija un paskaidrojumi jautājuma izskatīšanai. Par to izdarāms ieraksts Komisijas sēdes protokolā vai lēmumā.</w:t>
      </w:r>
    </w:p>
    <w:p w:rsidR="005D0AD3" w:rsidRPr="008C30FB" w:rsidRDefault="000A5FBB"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Saskaņā ar pašvaldības</w:t>
      </w:r>
      <w:r w:rsidRPr="008C30FB">
        <w:rPr>
          <w:rFonts w:ascii="Times New Roman" w:eastAsia="Times New Roman" w:hAnsi="Times New Roman" w:cs="Times New Roman"/>
          <w:color w:val="000000"/>
          <w:sz w:val="24"/>
          <w:szCs w:val="24"/>
          <w:lang w:eastAsia="lv-LV"/>
        </w:rPr>
        <w:t xml:space="preserve"> </w:t>
      </w:r>
      <w:r w:rsidR="005D0AD3" w:rsidRPr="008C30FB">
        <w:rPr>
          <w:rFonts w:ascii="Times New Roman" w:eastAsia="Times New Roman" w:hAnsi="Times New Roman" w:cs="Times New Roman"/>
          <w:color w:val="000000"/>
          <w:sz w:val="24"/>
          <w:szCs w:val="24"/>
          <w:lang w:eastAsia="lv-LV"/>
        </w:rPr>
        <w:t>izpilddirektora rīkojum</w:t>
      </w:r>
      <w:r>
        <w:rPr>
          <w:rFonts w:ascii="Times New Roman" w:eastAsia="Times New Roman" w:hAnsi="Times New Roman" w:cs="Times New Roman"/>
          <w:color w:val="000000"/>
          <w:sz w:val="24"/>
          <w:szCs w:val="24"/>
          <w:lang w:eastAsia="lv-LV"/>
        </w:rPr>
        <w:t>u,</w:t>
      </w:r>
      <w:r w:rsidR="005D0AD3" w:rsidRPr="008C30FB">
        <w:rPr>
          <w:rFonts w:ascii="Times New Roman" w:eastAsia="Times New Roman" w:hAnsi="Times New Roman" w:cs="Times New Roman"/>
          <w:color w:val="000000"/>
          <w:sz w:val="24"/>
          <w:szCs w:val="24"/>
          <w:lang w:eastAsia="lv-LV"/>
        </w:rPr>
        <w:t xml:space="preserve"> pie iepirkuma dokumentu sagatavošanas, iepirkum</w:t>
      </w:r>
      <w:r>
        <w:rPr>
          <w:rFonts w:ascii="Times New Roman" w:eastAsia="Times New Roman" w:hAnsi="Times New Roman" w:cs="Times New Roman"/>
          <w:color w:val="000000"/>
          <w:sz w:val="24"/>
          <w:szCs w:val="24"/>
          <w:lang w:eastAsia="lv-LV"/>
        </w:rPr>
        <w:t>a</w:t>
      </w:r>
      <w:r w:rsidR="005D0AD3" w:rsidRPr="008C30FB">
        <w:rPr>
          <w:rFonts w:ascii="Times New Roman" w:eastAsia="Times New Roman" w:hAnsi="Times New Roman" w:cs="Times New Roman"/>
          <w:color w:val="000000"/>
          <w:sz w:val="24"/>
          <w:szCs w:val="24"/>
          <w:lang w:eastAsia="lv-LV"/>
        </w:rPr>
        <w:t xml:space="preserve"> vai iepirkum</w:t>
      </w:r>
      <w:r>
        <w:rPr>
          <w:rFonts w:ascii="Times New Roman" w:eastAsia="Times New Roman" w:hAnsi="Times New Roman" w:cs="Times New Roman"/>
          <w:color w:val="000000"/>
          <w:sz w:val="24"/>
          <w:szCs w:val="24"/>
          <w:lang w:eastAsia="lv-LV"/>
        </w:rPr>
        <w:t>a</w:t>
      </w:r>
      <w:r w:rsidR="005D0AD3" w:rsidRPr="008C30FB">
        <w:rPr>
          <w:rFonts w:ascii="Times New Roman" w:eastAsia="Times New Roman" w:hAnsi="Times New Roman" w:cs="Times New Roman"/>
          <w:color w:val="000000"/>
          <w:sz w:val="24"/>
          <w:szCs w:val="24"/>
          <w:lang w:eastAsia="lv-LV"/>
        </w:rPr>
        <w:t xml:space="preserve"> procedūras jautājumu izlemšanas</w:t>
      </w:r>
      <w:r w:rsidR="005D0AD3" w:rsidRPr="008C30FB">
        <w:rPr>
          <w:rFonts w:ascii="Times New Roman" w:eastAsia="Times New Roman" w:hAnsi="Times New Roman" w:cs="Times New Roman"/>
          <w:sz w:val="24"/>
          <w:szCs w:val="24"/>
          <w:lang w:eastAsia="lv-LV"/>
        </w:rPr>
        <w:t xml:space="preserve"> un piedāvājumu izvērtēšanas Komisija pieaicina ekspertu. </w:t>
      </w:r>
      <w:r w:rsidR="005D0AD3" w:rsidRPr="008C30FB">
        <w:rPr>
          <w:rFonts w:ascii="Times New Roman" w:eastAsia="Calibri" w:hAnsi="Times New Roman" w:cs="Times New Roman"/>
          <w:sz w:val="24"/>
          <w:szCs w:val="24"/>
        </w:rPr>
        <w:t>Ekspert</w:t>
      </w:r>
      <w:r>
        <w:rPr>
          <w:rFonts w:ascii="Times New Roman" w:eastAsia="Calibri" w:hAnsi="Times New Roman" w:cs="Times New Roman"/>
          <w:sz w:val="24"/>
          <w:szCs w:val="24"/>
        </w:rPr>
        <w:t>s</w:t>
      </w:r>
      <w:r w:rsidR="005D0AD3" w:rsidRPr="008C30FB">
        <w:rPr>
          <w:rFonts w:ascii="Times New Roman" w:eastAsia="Times New Roman" w:hAnsi="Times New Roman" w:cs="Times New Roman"/>
          <w:sz w:val="24"/>
          <w:szCs w:val="24"/>
          <w:lang w:eastAsia="lv-LV"/>
        </w:rPr>
        <w:t xml:space="preserve"> piedalās Komisijas sēdē bez balsstiesībām un izsaka Komisijai neatkarīgu profesionālu viedokli par izskatāmo jautājumu vai sniedz rakstveida atzinumu. Eksperta atzinumu pievieno iepirkuma</w:t>
      </w:r>
      <w:r>
        <w:rPr>
          <w:rFonts w:ascii="Times New Roman" w:eastAsia="Times New Roman" w:hAnsi="Times New Roman" w:cs="Times New Roman"/>
          <w:sz w:val="24"/>
          <w:szCs w:val="24"/>
          <w:lang w:eastAsia="lv-LV"/>
        </w:rPr>
        <w:t xml:space="preserve"> vai iepirkuma procedūras</w:t>
      </w:r>
      <w:r w:rsidR="005D0AD3" w:rsidRPr="008C30FB">
        <w:rPr>
          <w:rFonts w:ascii="Times New Roman" w:eastAsia="Times New Roman" w:hAnsi="Times New Roman" w:cs="Times New Roman"/>
          <w:sz w:val="24"/>
          <w:szCs w:val="24"/>
          <w:lang w:eastAsia="lv-LV"/>
        </w:rPr>
        <w:t xml:space="preserve"> dokumentiem. Komisijai sniegtaj</w:t>
      </w:r>
      <w:r w:rsidR="008B4D0E">
        <w:rPr>
          <w:rFonts w:ascii="Times New Roman" w:eastAsia="Times New Roman" w:hAnsi="Times New Roman" w:cs="Times New Roman"/>
          <w:sz w:val="24"/>
          <w:szCs w:val="24"/>
          <w:lang w:eastAsia="lv-LV"/>
        </w:rPr>
        <w:t>a</w:t>
      </w:r>
      <w:r w:rsidR="005D0AD3" w:rsidRPr="008C30FB">
        <w:rPr>
          <w:rFonts w:ascii="Times New Roman" w:eastAsia="Times New Roman" w:hAnsi="Times New Roman" w:cs="Times New Roman"/>
          <w:sz w:val="24"/>
          <w:szCs w:val="24"/>
          <w:lang w:eastAsia="lv-LV"/>
        </w:rPr>
        <w:t>m ekspert</w:t>
      </w:r>
      <w:r w:rsidR="008B4D0E">
        <w:rPr>
          <w:rFonts w:ascii="Times New Roman" w:eastAsia="Times New Roman" w:hAnsi="Times New Roman" w:cs="Times New Roman"/>
          <w:sz w:val="24"/>
          <w:szCs w:val="24"/>
          <w:lang w:eastAsia="lv-LV"/>
        </w:rPr>
        <w:t>a</w:t>
      </w:r>
      <w:r w:rsidR="005D0AD3" w:rsidRPr="008C30FB">
        <w:rPr>
          <w:rFonts w:ascii="Times New Roman" w:eastAsia="Times New Roman" w:hAnsi="Times New Roman" w:cs="Times New Roman"/>
          <w:sz w:val="24"/>
          <w:szCs w:val="24"/>
          <w:lang w:eastAsia="lv-LV"/>
        </w:rPr>
        <w:t xml:space="preserve"> atzinum</w:t>
      </w:r>
      <w:r w:rsidR="008B4D0E">
        <w:rPr>
          <w:rFonts w:ascii="Times New Roman" w:eastAsia="Times New Roman" w:hAnsi="Times New Roman" w:cs="Times New Roman"/>
          <w:sz w:val="24"/>
          <w:szCs w:val="24"/>
          <w:lang w:eastAsia="lv-LV"/>
        </w:rPr>
        <w:t>a</w:t>
      </w:r>
      <w:r w:rsidR="005D0AD3" w:rsidRPr="008C30FB">
        <w:rPr>
          <w:rFonts w:ascii="Times New Roman" w:eastAsia="Times New Roman" w:hAnsi="Times New Roman" w:cs="Times New Roman"/>
          <w:sz w:val="24"/>
          <w:szCs w:val="24"/>
          <w:lang w:eastAsia="lv-LV"/>
        </w:rPr>
        <w:t>m ir ieteikuma raksturs.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priekšsēdētājs, Komisijas locekļi</w:t>
      </w:r>
      <w:r w:rsidR="00144C38">
        <w:rPr>
          <w:rFonts w:ascii="Times New Roman" w:eastAsia="Times New Roman" w:hAnsi="Times New Roman" w:cs="Times New Roman"/>
          <w:sz w:val="24"/>
          <w:szCs w:val="24"/>
          <w:lang w:eastAsia="lv-LV"/>
        </w:rPr>
        <w:t>, i</w:t>
      </w:r>
      <w:r w:rsidR="00144C38" w:rsidRPr="00144C38">
        <w:rPr>
          <w:rFonts w:ascii="Times New Roman" w:eastAsia="Times New Roman" w:hAnsi="Times New Roman" w:cs="Times New Roman"/>
          <w:sz w:val="24"/>
          <w:szCs w:val="24"/>
          <w:lang w:eastAsia="lv-LV"/>
        </w:rPr>
        <w:t>epirkuma</w:t>
      </w:r>
      <w:r w:rsidR="00144C38">
        <w:rPr>
          <w:rFonts w:ascii="Times New Roman" w:eastAsia="Times New Roman" w:hAnsi="Times New Roman" w:cs="Times New Roman"/>
          <w:sz w:val="24"/>
          <w:szCs w:val="24"/>
          <w:lang w:eastAsia="lv-LV"/>
        </w:rPr>
        <w:t xml:space="preserve"> vai iepirkuma</w:t>
      </w:r>
      <w:r w:rsidR="00144C38" w:rsidRPr="00144C38">
        <w:rPr>
          <w:rFonts w:ascii="Times New Roman" w:eastAsia="Times New Roman" w:hAnsi="Times New Roman" w:cs="Times New Roman"/>
          <w:sz w:val="24"/>
          <w:szCs w:val="24"/>
          <w:lang w:eastAsia="lv-LV"/>
        </w:rPr>
        <w:t xml:space="preserve"> procedūras dokumentu sagatavotājs (pasūtītāja amatpersona vai darbinieks)</w:t>
      </w:r>
      <w:r w:rsidRPr="008C30FB">
        <w:rPr>
          <w:rFonts w:ascii="Times New Roman" w:eastAsia="Times New Roman" w:hAnsi="Times New Roman" w:cs="Times New Roman"/>
          <w:sz w:val="24"/>
          <w:szCs w:val="24"/>
          <w:lang w:eastAsia="lv-LV"/>
        </w:rPr>
        <w:t xml:space="preserve"> un ekspert</w:t>
      </w:r>
      <w:r w:rsidR="002A3EB9">
        <w:rPr>
          <w:rFonts w:ascii="Times New Roman" w:eastAsia="Times New Roman" w:hAnsi="Times New Roman" w:cs="Times New Roman"/>
          <w:sz w:val="24"/>
          <w:szCs w:val="24"/>
          <w:lang w:eastAsia="lv-LV"/>
        </w:rPr>
        <w:t>i</w:t>
      </w:r>
      <w:r w:rsidRPr="008C30FB">
        <w:rPr>
          <w:rFonts w:ascii="Times New Roman" w:eastAsia="Times New Roman" w:hAnsi="Times New Roman" w:cs="Times New Roman"/>
          <w:sz w:val="24"/>
          <w:szCs w:val="24"/>
          <w:lang w:eastAsia="lv-LV"/>
        </w:rPr>
        <w:t xml:space="preserve"> </w:t>
      </w:r>
      <w:r w:rsidR="002A3EB9">
        <w:rPr>
          <w:rFonts w:ascii="Times New Roman" w:eastAsia="Times New Roman" w:hAnsi="Times New Roman" w:cs="Times New Roman"/>
          <w:sz w:val="24"/>
          <w:szCs w:val="24"/>
          <w:lang w:eastAsia="lv-LV"/>
        </w:rPr>
        <w:t>nedrīkst</w:t>
      </w:r>
      <w:r w:rsidR="002A3EB9"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 xml:space="preserve">pārstāvēt pretendenta vai kandidāta intereses, kā arī </w:t>
      </w:r>
      <w:r w:rsidR="002A3EB9">
        <w:rPr>
          <w:rFonts w:ascii="Times New Roman" w:eastAsia="Times New Roman" w:hAnsi="Times New Roman" w:cs="Times New Roman"/>
          <w:sz w:val="24"/>
          <w:szCs w:val="24"/>
          <w:lang w:eastAsia="lv-LV"/>
        </w:rPr>
        <w:t>nedrīkst</w:t>
      </w:r>
      <w:r w:rsidR="002A3EB9"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būt saistīti ar pretendentu vai kandidātu.</w:t>
      </w:r>
    </w:p>
    <w:p w:rsidR="005D0AD3" w:rsidRPr="008C30FB" w:rsidRDefault="00007C7A"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D0AD3" w:rsidRPr="008C30FB">
        <w:rPr>
          <w:rFonts w:ascii="Times New Roman" w:eastAsia="Times New Roman" w:hAnsi="Times New Roman" w:cs="Times New Roman"/>
          <w:sz w:val="24"/>
          <w:szCs w:val="24"/>
          <w:lang w:eastAsia="lv-LV"/>
        </w:rPr>
        <w:t xml:space="preserve">atrs </w:t>
      </w:r>
      <w:r w:rsidR="005D0AD3" w:rsidRPr="008C30FB">
        <w:rPr>
          <w:rFonts w:ascii="Times New Roman" w:eastAsia="Calibri" w:hAnsi="Times New Roman" w:cs="Times New Roman"/>
          <w:sz w:val="24"/>
          <w:szCs w:val="24"/>
        </w:rPr>
        <w:t>Komisijas</w:t>
      </w:r>
      <w:r w:rsidR="005D0AD3" w:rsidRPr="008C30FB">
        <w:rPr>
          <w:rFonts w:ascii="Times New Roman" w:eastAsia="Times New Roman" w:hAnsi="Times New Roman" w:cs="Times New Roman"/>
          <w:sz w:val="24"/>
          <w:szCs w:val="24"/>
          <w:lang w:eastAsia="lv-LV"/>
        </w:rPr>
        <w:t xml:space="preserve"> loceklis piedāvājumu vērtē individuāli </w:t>
      </w:r>
      <w:r>
        <w:rPr>
          <w:rFonts w:ascii="Times New Roman" w:eastAsia="Times New Roman" w:hAnsi="Times New Roman" w:cs="Times New Roman"/>
          <w:sz w:val="24"/>
          <w:szCs w:val="24"/>
          <w:lang w:eastAsia="lv-LV"/>
        </w:rPr>
        <w:t>saskaņā ar</w:t>
      </w:r>
      <w:r w:rsidR="005D0AD3" w:rsidRPr="008C30FB">
        <w:rPr>
          <w:rFonts w:ascii="Times New Roman" w:eastAsia="Times New Roman" w:hAnsi="Times New Roman" w:cs="Times New Roman"/>
          <w:sz w:val="24"/>
          <w:szCs w:val="24"/>
          <w:lang w:eastAsia="lv-LV"/>
        </w:rPr>
        <w:t xml:space="preserve"> iepirkuma procedūras </w:t>
      </w:r>
      <w:r w:rsidR="00B8079B">
        <w:rPr>
          <w:rFonts w:ascii="Times New Roman" w:eastAsia="Times New Roman" w:hAnsi="Times New Roman" w:cs="Times New Roman"/>
          <w:sz w:val="24"/>
          <w:szCs w:val="24"/>
          <w:lang w:eastAsia="lv-LV"/>
        </w:rPr>
        <w:t>vai</w:t>
      </w:r>
      <w:r w:rsidR="00B8079B" w:rsidRPr="008C30FB">
        <w:rPr>
          <w:rFonts w:ascii="Times New Roman" w:eastAsia="Times New Roman" w:hAnsi="Times New Roman" w:cs="Times New Roman"/>
          <w:sz w:val="24"/>
          <w:szCs w:val="24"/>
          <w:lang w:eastAsia="lv-LV"/>
        </w:rPr>
        <w:t xml:space="preserve"> </w:t>
      </w:r>
      <w:r w:rsidR="005D0AD3" w:rsidRPr="008C30FB">
        <w:rPr>
          <w:rFonts w:ascii="Times New Roman" w:eastAsia="Times New Roman" w:hAnsi="Times New Roman" w:cs="Times New Roman"/>
          <w:sz w:val="24"/>
          <w:szCs w:val="24"/>
          <w:lang w:eastAsia="lv-LV"/>
        </w:rPr>
        <w:t xml:space="preserve">iepirkumu dokumentos </w:t>
      </w:r>
      <w:r>
        <w:rPr>
          <w:rFonts w:ascii="Times New Roman" w:eastAsia="Times New Roman" w:hAnsi="Times New Roman" w:cs="Times New Roman"/>
          <w:sz w:val="24"/>
          <w:szCs w:val="24"/>
          <w:lang w:eastAsia="lv-LV"/>
        </w:rPr>
        <w:t>noteiktajiem</w:t>
      </w:r>
      <w:r w:rsidR="005D0AD3" w:rsidRPr="008C30FB">
        <w:rPr>
          <w:rFonts w:ascii="Times New Roman" w:eastAsia="Times New Roman" w:hAnsi="Times New Roman" w:cs="Times New Roman"/>
          <w:sz w:val="24"/>
          <w:szCs w:val="24"/>
          <w:lang w:eastAsia="lv-LV"/>
        </w:rPr>
        <w:t xml:space="preserve"> </w:t>
      </w:r>
      <w:r w:rsidR="0099797A">
        <w:rPr>
          <w:rFonts w:ascii="Times New Roman" w:eastAsia="Times New Roman" w:hAnsi="Times New Roman" w:cs="Times New Roman"/>
          <w:sz w:val="24"/>
          <w:szCs w:val="24"/>
          <w:lang w:eastAsia="lv-LV"/>
        </w:rPr>
        <w:t>izvērtēšanas</w:t>
      </w:r>
      <w:r w:rsidR="0099797A" w:rsidRPr="008C30FB">
        <w:rPr>
          <w:rFonts w:ascii="Times New Roman" w:eastAsia="Times New Roman" w:hAnsi="Times New Roman" w:cs="Times New Roman"/>
          <w:sz w:val="24"/>
          <w:szCs w:val="24"/>
          <w:lang w:eastAsia="lv-LV"/>
        </w:rPr>
        <w:t xml:space="preserve"> </w:t>
      </w:r>
      <w:r w:rsidR="005D0AD3" w:rsidRPr="008C30FB">
        <w:rPr>
          <w:rFonts w:ascii="Times New Roman" w:eastAsia="Times New Roman" w:hAnsi="Times New Roman" w:cs="Times New Roman"/>
          <w:sz w:val="24"/>
          <w:szCs w:val="24"/>
          <w:lang w:eastAsia="lv-LV"/>
        </w:rPr>
        <w:t xml:space="preserve"> kritērijiem.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Visi </w:t>
      </w:r>
      <w:r w:rsidR="00A815EE">
        <w:rPr>
          <w:rFonts w:ascii="Times New Roman" w:eastAsia="Times New Roman" w:hAnsi="Times New Roman" w:cs="Times New Roman"/>
          <w:sz w:val="24"/>
          <w:szCs w:val="24"/>
          <w:lang w:eastAsia="lv-LV"/>
        </w:rPr>
        <w:t xml:space="preserve">klātesošie </w:t>
      </w: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locekļi parakstās uz pretendenta finanšu piedāvājuma.</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 pieņem lēmumu ar klātesošo Komisijas locekļu vienkāršu balsu vairākumu. Ja balsis sadalās līdzīgi, izšķirošā ir Komisijas priekšsēdētāja balss. </w:t>
      </w:r>
      <w:r w:rsidR="004863A4" w:rsidRPr="004863A4">
        <w:rPr>
          <w:rFonts w:ascii="Times New Roman" w:eastAsia="Times New Roman" w:hAnsi="Times New Roman" w:cs="Times New Roman"/>
          <w:sz w:val="24"/>
          <w:szCs w:val="24"/>
          <w:lang w:eastAsia="lv-LV"/>
        </w:rPr>
        <w:t>Komisijas loceklis ne</w:t>
      </w:r>
      <w:r w:rsidR="007C5022">
        <w:rPr>
          <w:rFonts w:ascii="Times New Roman" w:eastAsia="Times New Roman" w:hAnsi="Times New Roman" w:cs="Times New Roman"/>
          <w:sz w:val="24"/>
          <w:szCs w:val="24"/>
          <w:lang w:eastAsia="lv-LV"/>
        </w:rPr>
        <w:t>drīkst</w:t>
      </w:r>
      <w:r w:rsidR="004863A4" w:rsidRPr="004863A4">
        <w:rPr>
          <w:rFonts w:ascii="Times New Roman" w:eastAsia="Times New Roman" w:hAnsi="Times New Roman" w:cs="Times New Roman"/>
          <w:sz w:val="24"/>
          <w:szCs w:val="24"/>
          <w:lang w:eastAsia="lv-LV"/>
        </w:rPr>
        <w:t xml:space="preserve"> atturēties no lēmuma pieņemšanas.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Ja rodas domstarpības par Komisijas lēmuma saturu vai tā izpildes kārtību, lēmums ir spēkā tādā formulējumā, kādā tas ir fiksēts sēdes protokolā. Komisijas loceklis ir tiesīgs pieprasīt, lai viņa </w:t>
      </w:r>
      <w:r w:rsidRPr="008C30FB">
        <w:rPr>
          <w:rFonts w:ascii="Times New Roman" w:eastAsia="Calibri" w:hAnsi="Times New Roman" w:cs="Times New Roman"/>
          <w:sz w:val="24"/>
          <w:szCs w:val="24"/>
        </w:rPr>
        <w:t>izteiktais</w:t>
      </w:r>
      <w:r w:rsidRPr="008C30FB">
        <w:rPr>
          <w:rFonts w:ascii="Times New Roman" w:eastAsia="Times New Roman" w:hAnsi="Times New Roman" w:cs="Times New Roman"/>
          <w:sz w:val="24"/>
          <w:szCs w:val="24"/>
          <w:lang w:eastAsia="lv-LV"/>
        </w:rPr>
        <w:t xml:space="preserve"> viedoklis tiktu ierakstīts Komisijas sēdes protokolā vai lēmumā. Komisijas loceklim, kurš nepiekrīt Komisijas lēmumam, ir tiesības rakstiski pievienot protokolam savu viedokli.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lastRenderedPageBreak/>
        <w:t xml:space="preserve">Komisijas sanāksmju un sēžu protokolus paraksta Komisijas priekšsēdētājs, visi klātesošie </w:t>
      </w: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locekļi un Komisijas sekretārs.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lēmums stājas spēkā ar tā pieņemšanas brīdi.</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Komisijas</w:t>
      </w:r>
      <w:r w:rsidRPr="008C30FB">
        <w:rPr>
          <w:rFonts w:ascii="Times New Roman" w:eastAsia="Times New Roman" w:hAnsi="Times New Roman" w:cs="Times New Roman"/>
          <w:sz w:val="24"/>
          <w:szCs w:val="24"/>
          <w:lang w:eastAsia="lv-LV"/>
        </w:rPr>
        <w:t xml:space="preserve"> lēmums ir saistošs pasūtītājam, ja tiek slēgts iepirkuma līgums.</w:t>
      </w:r>
    </w:p>
    <w:p w:rsidR="005D0AD3" w:rsidRPr="008C30FB"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Iepirkuma</w:t>
      </w:r>
      <w:r w:rsidR="00AB0A9C">
        <w:rPr>
          <w:rFonts w:ascii="Times New Roman" w:eastAsia="Times New Roman" w:hAnsi="Times New Roman" w:cs="Times New Roman"/>
          <w:sz w:val="24"/>
          <w:szCs w:val="24"/>
          <w:lang w:eastAsia="lv-LV"/>
        </w:rPr>
        <w:t xml:space="preserve"> un iepirkuma</w:t>
      </w:r>
      <w:r w:rsidRPr="008C30FB">
        <w:rPr>
          <w:rFonts w:ascii="Times New Roman" w:eastAsia="Times New Roman" w:hAnsi="Times New Roman" w:cs="Times New Roman"/>
          <w:sz w:val="24"/>
          <w:szCs w:val="24"/>
          <w:lang w:eastAsia="lv-LV"/>
        </w:rPr>
        <w:t xml:space="preserve"> procedūras norise tiek protokolēta. Komisijas sekretārs sagatavo </w:t>
      </w:r>
      <w:r w:rsidR="00610E32">
        <w:rPr>
          <w:rFonts w:ascii="Times New Roman" w:eastAsia="Times New Roman" w:hAnsi="Times New Roman" w:cs="Times New Roman"/>
          <w:sz w:val="24"/>
          <w:szCs w:val="24"/>
          <w:lang w:eastAsia="lv-LV"/>
        </w:rPr>
        <w:t xml:space="preserve">iepirkuma procedūras </w:t>
      </w:r>
      <w:r w:rsidRPr="008C30FB">
        <w:rPr>
          <w:rFonts w:ascii="Times New Roman" w:eastAsia="Times New Roman" w:hAnsi="Times New Roman" w:cs="Times New Roman"/>
          <w:sz w:val="24"/>
          <w:szCs w:val="24"/>
          <w:lang w:eastAsia="lv-LV"/>
        </w:rPr>
        <w:t>ziņojumu saskaņā ar Publisko iepirkumu likuma normām.</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Iepirkumu</w:t>
      </w:r>
      <w:r w:rsidRPr="008C30FB">
        <w:rPr>
          <w:rFonts w:ascii="Times New Roman" w:eastAsia="Times New Roman" w:hAnsi="Times New Roman" w:cs="Times New Roman"/>
          <w:sz w:val="24"/>
          <w:szCs w:val="24"/>
          <w:lang w:eastAsia="lv-LV"/>
        </w:rPr>
        <w:t xml:space="preserve"> </w:t>
      </w:r>
      <w:r w:rsidR="0041292D">
        <w:rPr>
          <w:rFonts w:ascii="Times New Roman" w:eastAsia="Times New Roman" w:hAnsi="Times New Roman" w:cs="Times New Roman"/>
          <w:sz w:val="24"/>
          <w:szCs w:val="24"/>
          <w:lang w:eastAsia="lv-LV"/>
        </w:rPr>
        <w:t>un</w:t>
      </w:r>
      <w:r w:rsidR="0041292D"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iepirkuma procedūru protokoli un citi dokumenti tiek noformēti atbilstoši Publisko iepirkumu likuma un citu spēkā esošo normatīvo aktu prasībām.</w:t>
      </w:r>
    </w:p>
    <w:p w:rsidR="00056FB1" w:rsidRDefault="00056FB1"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AF7D51">
        <w:rPr>
          <w:rFonts w:ascii="Times New Roman" w:eastAsia="Calibri" w:hAnsi="Times New Roman" w:cs="Times New Roman"/>
          <w:b/>
          <w:bCs/>
          <w:sz w:val="24"/>
          <w:szCs w:val="24"/>
        </w:rPr>
        <w:t>Komisijas</w:t>
      </w:r>
      <w:r w:rsidRPr="008C30FB">
        <w:rPr>
          <w:rFonts w:ascii="Times New Roman" w:eastAsia="Times New Roman" w:hAnsi="Times New Roman" w:cs="Times New Roman"/>
          <w:b/>
          <w:sz w:val="24"/>
          <w:szCs w:val="24"/>
          <w:lang w:eastAsia="lv-LV"/>
        </w:rPr>
        <w:t xml:space="preserve"> administratīvās pārraudzības kārtība</w:t>
      </w:r>
    </w:p>
    <w:p w:rsidR="005D0AD3" w:rsidRPr="008C30FB" w:rsidRDefault="005D0AD3" w:rsidP="005D0AD3">
      <w:pPr>
        <w:tabs>
          <w:tab w:val="left" w:pos="284"/>
        </w:tabs>
        <w:spacing w:after="0" w:line="240" w:lineRule="auto"/>
        <w:ind w:left="658"/>
        <w:rPr>
          <w:rFonts w:ascii="Times New Roman" w:eastAsia="Times New Roman" w:hAnsi="Times New Roman" w:cs="Times New Roman"/>
          <w:b/>
          <w:sz w:val="24"/>
          <w:szCs w:val="24"/>
          <w:lang w:eastAsia="lv-LV"/>
        </w:rPr>
      </w:pPr>
    </w:p>
    <w:p w:rsidR="005D0AD3" w:rsidRPr="000848FD" w:rsidRDefault="000848FD"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0848FD">
        <w:rPr>
          <w:rFonts w:ascii="Times New Roman" w:hAnsi="Times New Roman" w:cs="Times New Roman"/>
          <w:sz w:val="24"/>
          <w:szCs w:val="24"/>
        </w:rPr>
        <w:t xml:space="preserve">Komisijas sekretārs izstrādā un saskaņo ar Limbažu novada pašvaldības izpilddirektoru vispārējo, pa mēnešiem plānoto pašvaldības funkciju nodrošināšanai nepieciešamo iepirkumu grafiku kārtējam budžeta gadam un ikmēneša paredzamo iepirkumu plānus, kā arī veic </w:t>
      </w:r>
      <w:r w:rsidRPr="000848FD">
        <w:rPr>
          <w:rFonts w:ascii="Times New Roman" w:hAnsi="Times New Roman" w:cs="Times New Roman"/>
          <w:iCs/>
          <w:sz w:val="24"/>
          <w:szCs w:val="24"/>
        </w:rPr>
        <w:t>paredzamās līgumcenas noteikšanu, lai piemērotu atbilstošu iepirkuma procedūru vai veiktu iepirkumu, veic</w:t>
      </w:r>
      <w:r w:rsidRPr="000848FD">
        <w:rPr>
          <w:rFonts w:ascii="Times New Roman" w:hAnsi="Times New Roman" w:cs="Times New Roman"/>
          <w:sz w:val="24"/>
          <w:szCs w:val="24"/>
        </w:rPr>
        <w:t xml:space="preserve"> līgumu summu kontroli atbilstoši </w:t>
      </w:r>
      <w:r w:rsidRPr="000848FD">
        <w:rPr>
          <w:rFonts w:ascii="Times New Roman" w:hAnsi="Times New Roman" w:cs="Times New Roman"/>
          <w:iCs/>
          <w:sz w:val="24"/>
          <w:szCs w:val="24"/>
        </w:rPr>
        <w:t xml:space="preserve">veiktajai </w:t>
      </w:r>
      <w:r w:rsidRPr="000848FD">
        <w:rPr>
          <w:rFonts w:ascii="Times New Roman" w:hAnsi="Times New Roman" w:cs="Times New Roman"/>
          <w:sz w:val="24"/>
          <w:szCs w:val="24"/>
        </w:rPr>
        <w:t xml:space="preserve">iepirkuma procedūrai </w:t>
      </w:r>
      <w:r w:rsidRPr="000848FD">
        <w:rPr>
          <w:rFonts w:ascii="Times New Roman" w:hAnsi="Times New Roman" w:cs="Times New Roman"/>
          <w:iCs/>
          <w:sz w:val="24"/>
          <w:szCs w:val="24"/>
        </w:rPr>
        <w:t>vai iepirkumam</w:t>
      </w:r>
      <w:r w:rsidR="005D0AD3" w:rsidRPr="000848FD">
        <w:rPr>
          <w:rFonts w:ascii="Times New Roman" w:eastAsia="Times New Roman" w:hAnsi="Times New Roman" w:cs="Times New Roman"/>
          <w:sz w:val="24"/>
          <w:szCs w:val="24"/>
          <w:lang w:eastAsia="lv-LV"/>
        </w:rPr>
        <w:t>.</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Pēc iepirkumā vai iepirkuma procedūrā iesniegto piedāvājumu atvēršanas, Komisijas sekretārs 2 (</w:t>
      </w:r>
      <w:r w:rsidRPr="008C30FB">
        <w:rPr>
          <w:rFonts w:ascii="Times New Roman" w:eastAsia="Calibri" w:hAnsi="Times New Roman" w:cs="Times New Roman"/>
          <w:sz w:val="24"/>
          <w:szCs w:val="24"/>
        </w:rPr>
        <w:t>divu</w:t>
      </w:r>
      <w:r w:rsidRPr="008C30FB">
        <w:rPr>
          <w:rFonts w:ascii="Times New Roman" w:eastAsia="Times New Roman" w:hAnsi="Times New Roman" w:cs="Times New Roman"/>
          <w:sz w:val="24"/>
          <w:szCs w:val="24"/>
          <w:lang w:eastAsia="lv-LV"/>
        </w:rPr>
        <w:t>) darba dienu laikā elektroniski nosūta Limbažu novada pašvaldības izpilddirektoram informāciju par pretendentu finanšu piedāvājumos norādīto cenu bez pievienotās vērtības nodokļa.</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Komisijas lēmumu par iepirkuma </w:t>
      </w:r>
      <w:r w:rsidR="006C26DC">
        <w:rPr>
          <w:rFonts w:ascii="Times New Roman" w:eastAsia="Times New Roman" w:hAnsi="Times New Roman" w:cs="Times New Roman"/>
          <w:sz w:val="24"/>
          <w:szCs w:val="24"/>
          <w:lang w:eastAsia="lv-LV"/>
        </w:rPr>
        <w:t xml:space="preserve">vai iepirkuma procedūras </w:t>
      </w:r>
      <w:r w:rsidRPr="008C30FB">
        <w:rPr>
          <w:rFonts w:ascii="Times New Roman" w:eastAsia="Times New Roman" w:hAnsi="Times New Roman" w:cs="Times New Roman"/>
          <w:sz w:val="24"/>
          <w:szCs w:val="24"/>
          <w:lang w:eastAsia="lv-LV"/>
        </w:rPr>
        <w:t xml:space="preserve">rezultātiem Komisijas sekretārs nosūta pašvaldības izpilddirektoram, attiecīgā projekta, kura ietvaros tiek veikts iepirkums, vadītājam, attiecīgo </w:t>
      </w:r>
      <w:r w:rsidRPr="008C30FB">
        <w:rPr>
          <w:rFonts w:ascii="Times New Roman" w:eastAsia="Calibri" w:hAnsi="Times New Roman" w:cs="Times New Roman"/>
          <w:sz w:val="24"/>
          <w:szCs w:val="24"/>
        </w:rPr>
        <w:t>pašvaldības</w:t>
      </w:r>
      <w:r w:rsidRPr="008C30FB">
        <w:rPr>
          <w:rFonts w:ascii="Times New Roman" w:eastAsia="Times New Roman" w:hAnsi="Times New Roman" w:cs="Times New Roman"/>
          <w:sz w:val="24"/>
          <w:szCs w:val="24"/>
          <w:lang w:eastAsia="lv-LV"/>
        </w:rPr>
        <w:t xml:space="preserve"> iestāžu vai institūciju vadītājiem, pašvaldības ekonomistam, </w:t>
      </w:r>
      <w:r w:rsidR="006C26DC">
        <w:rPr>
          <w:rFonts w:ascii="Times New Roman" w:eastAsia="Times New Roman" w:hAnsi="Times New Roman" w:cs="Times New Roman"/>
          <w:sz w:val="24"/>
          <w:szCs w:val="24"/>
          <w:lang w:eastAsia="lv-LV"/>
        </w:rPr>
        <w:t>3</w:t>
      </w:r>
      <w:r w:rsidRPr="008C30FB">
        <w:rPr>
          <w:rFonts w:ascii="Times New Roman" w:eastAsia="Times New Roman" w:hAnsi="Times New Roman" w:cs="Times New Roman"/>
          <w:sz w:val="24"/>
          <w:szCs w:val="24"/>
          <w:lang w:eastAsia="lv-LV"/>
        </w:rPr>
        <w:t xml:space="preserve"> (</w:t>
      </w:r>
      <w:r w:rsidR="006C26DC">
        <w:rPr>
          <w:rFonts w:ascii="Times New Roman" w:eastAsia="Times New Roman" w:hAnsi="Times New Roman" w:cs="Times New Roman"/>
          <w:sz w:val="24"/>
          <w:szCs w:val="24"/>
          <w:lang w:eastAsia="lv-LV"/>
        </w:rPr>
        <w:t>trīs</w:t>
      </w:r>
      <w:r w:rsidRPr="008C30FB">
        <w:rPr>
          <w:rFonts w:ascii="Times New Roman" w:eastAsia="Times New Roman" w:hAnsi="Times New Roman" w:cs="Times New Roman"/>
          <w:sz w:val="24"/>
          <w:szCs w:val="24"/>
          <w:lang w:eastAsia="lv-LV"/>
        </w:rPr>
        <w:t>) darba dienu laikā pēc m</w:t>
      </w:r>
      <w:r w:rsidR="006C26DC">
        <w:rPr>
          <w:rFonts w:ascii="Times New Roman" w:eastAsia="Times New Roman" w:hAnsi="Times New Roman" w:cs="Times New Roman"/>
          <w:sz w:val="24"/>
          <w:szCs w:val="24"/>
          <w:lang w:eastAsia="lv-LV"/>
        </w:rPr>
        <w:t>inētā lēmuma pieņemšanas dienas</w:t>
      </w:r>
      <w:r w:rsidRPr="008C30FB">
        <w:rPr>
          <w:rFonts w:ascii="Times New Roman" w:eastAsia="Times New Roman" w:hAnsi="Times New Roman" w:cs="Times New Roman"/>
          <w:sz w:val="24"/>
          <w:szCs w:val="24"/>
          <w:lang w:eastAsia="lv-LV"/>
        </w:rPr>
        <w:t>.</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Informāciju par iepirkuma vai iepirkuma procedūras pārtraukšanu Komisijas sekretāram </w:t>
      </w:r>
      <w:r w:rsidRPr="008C30FB">
        <w:rPr>
          <w:rFonts w:ascii="Times New Roman" w:eastAsia="Calibri" w:hAnsi="Times New Roman" w:cs="Times New Roman"/>
          <w:sz w:val="24"/>
          <w:szCs w:val="24"/>
        </w:rPr>
        <w:t>nekavējoties</w:t>
      </w:r>
      <w:r w:rsidRPr="008C30FB">
        <w:rPr>
          <w:rFonts w:ascii="Times New Roman" w:eastAsia="Times New Roman" w:hAnsi="Times New Roman" w:cs="Times New Roman"/>
          <w:sz w:val="24"/>
          <w:szCs w:val="24"/>
          <w:lang w:eastAsia="lv-LV"/>
        </w:rPr>
        <w:t xml:space="preserve"> jānosūta pašvaldības izpilddirektoram, attiecīgā projekta, kura ietvaros tiek veikts iepirkums</w:t>
      </w:r>
      <w:r w:rsidR="000E7B2E">
        <w:rPr>
          <w:rFonts w:ascii="Times New Roman" w:eastAsia="Times New Roman" w:hAnsi="Times New Roman" w:cs="Times New Roman"/>
          <w:sz w:val="24"/>
          <w:szCs w:val="24"/>
          <w:lang w:eastAsia="lv-LV"/>
        </w:rPr>
        <w:t xml:space="preserve"> vai iepirkuma procedūra</w:t>
      </w:r>
      <w:r w:rsidRPr="008C30FB">
        <w:rPr>
          <w:rFonts w:ascii="Times New Roman" w:eastAsia="Times New Roman" w:hAnsi="Times New Roman" w:cs="Times New Roman"/>
          <w:sz w:val="24"/>
          <w:szCs w:val="24"/>
          <w:lang w:eastAsia="lv-LV"/>
        </w:rPr>
        <w:t>, vadītājam, attiecīgo pašvaldības iestāžu vai institūciju vadītājiem, pašvaldības ekonomistam un citām iesaistītajām personām.</w:t>
      </w:r>
    </w:p>
    <w:p w:rsidR="005D0AD3" w:rsidRPr="008C30FB" w:rsidRDefault="005D0AD3" w:rsidP="00F81A38">
      <w:pPr>
        <w:tabs>
          <w:tab w:val="left" w:pos="284"/>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5D0AD3">
      <w:pPr>
        <w:numPr>
          <w:ilvl w:val="0"/>
          <w:numId w:val="1"/>
        </w:numPr>
        <w:tabs>
          <w:tab w:val="left" w:pos="284"/>
        </w:tabs>
        <w:spacing w:after="0" w:line="240" w:lineRule="auto"/>
        <w:ind w:left="658" w:hanging="658"/>
        <w:jc w:val="center"/>
        <w:rPr>
          <w:rFonts w:ascii="Times New Roman" w:eastAsia="Times New Roman" w:hAnsi="Times New Roman" w:cs="Times New Roman"/>
          <w:b/>
          <w:sz w:val="24"/>
          <w:szCs w:val="24"/>
          <w:lang w:eastAsia="lv-LV"/>
        </w:rPr>
      </w:pPr>
      <w:r w:rsidRPr="008C30FB">
        <w:rPr>
          <w:rFonts w:ascii="Times New Roman" w:eastAsia="Times New Roman" w:hAnsi="Times New Roman" w:cs="Times New Roman"/>
          <w:b/>
          <w:bCs/>
          <w:sz w:val="24"/>
          <w:szCs w:val="24"/>
          <w:lang w:eastAsia="lv-LV"/>
        </w:rPr>
        <w:t>Komisijas darbības tiesiskuma nodrošināšana un pārskatu sniegšana</w:t>
      </w:r>
    </w:p>
    <w:p w:rsidR="005D0AD3" w:rsidRPr="000848FD" w:rsidRDefault="005D0AD3" w:rsidP="00DC3FAD">
      <w:pPr>
        <w:tabs>
          <w:tab w:val="left" w:pos="567"/>
        </w:tabs>
        <w:spacing w:after="0" w:line="240" w:lineRule="auto"/>
        <w:ind w:left="567"/>
        <w:rPr>
          <w:rFonts w:ascii="Times New Roman" w:eastAsia="Times New Roman" w:hAnsi="Times New Roman" w:cs="Times New Roman"/>
          <w:sz w:val="24"/>
          <w:szCs w:val="24"/>
          <w:lang w:eastAsia="lv-LV"/>
        </w:rPr>
      </w:pP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Komisijas pieņemto lēmumu vai rīcību neapmierinātā ieinteresētā persona ir tiesīga pārsūdzēt vai apstrīdēt Publisko iepirkumu likumā vai Administratīvā procesa likumā noteiktajā kārtībā.</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Iepirkumu komisija Domei sniedz pārskatu par savu darbību ne retāk kā 1 (vienu) reizi gadā. </w:t>
      </w:r>
      <w:r w:rsidRPr="008C30FB">
        <w:rPr>
          <w:rFonts w:ascii="Times New Roman" w:eastAsia="Calibri" w:hAnsi="Times New Roman" w:cs="Times New Roman"/>
          <w:sz w:val="24"/>
          <w:szCs w:val="24"/>
        </w:rPr>
        <w:t>Pārskats</w:t>
      </w:r>
      <w:r w:rsidRPr="008C30FB">
        <w:rPr>
          <w:rFonts w:ascii="Times New Roman" w:eastAsia="Times New Roman" w:hAnsi="Times New Roman" w:cs="Times New Roman"/>
          <w:sz w:val="24"/>
          <w:szCs w:val="24"/>
          <w:lang w:eastAsia="lv-LV"/>
        </w:rPr>
        <w:t xml:space="preserve"> par Komisijas darbību tiek iesniegts arī pēc Domes, Domes priekšsēdētāja vai viņa vietnieka pieprasījuma.</w:t>
      </w:r>
    </w:p>
    <w:p w:rsidR="005D0AD3" w:rsidRPr="008C30FB"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AF7D51">
        <w:rPr>
          <w:rFonts w:ascii="Times New Roman" w:eastAsia="Calibri" w:hAnsi="Times New Roman" w:cs="Times New Roman"/>
          <w:b/>
          <w:bCs/>
          <w:sz w:val="24"/>
          <w:szCs w:val="24"/>
        </w:rPr>
        <w:t>Noslēguma</w:t>
      </w:r>
      <w:r w:rsidRPr="008C30FB">
        <w:rPr>
          <w:rFonts w:ascii="Times New Roman" w:eastAsia="Times New Roman" w:hAnsi="Times New Roman" w:cs="Times New Roman"/>
          <w:b/>
          <w:bCs/>
          <w:sz w:val="24"/>
          <w:szCs w:val="24"/>
          <w:lang w:eastAsia="lv-LV"/>
        </w:rPr>
        <w:t xml:space="preserve"> jautājumi</w:t>
      </w:r>
    </w:p>
    <w:p w:rsidR="005D0AD3" w:rsidRPr="008C30FB"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Jautājumos, kuri nav atrunāti šajā nolikumā, Komisija rīkojas atbilstoši Publisko iepirkumu </w:t>
      </w:r>
      <w:r w:rsidRPr="008C30FB">
        <w:rPr>
          <w:rFonts w:ascii="Times New Roman" w:eastAsia="Calibri" w:hAnsi="Times New Roman" w:cs="Times New Roman"/>
          <w:sz w:val="24"/>
          <w:szCs w:val="24"/>
        </w:rPr>
        <w:t>likumam</w:t>
      </w:r>
      <w:r w:rsidRPr="008C30FB">
        <w:rPr>
          <w:rFonts w:ascii="Times New Roman" w:eastAsia="Times New Roman" w:hAnsi="Times New Roman" w:cs="Times New Roman"/>
          <w:sz w:val="24"/>
          <w:szCs w:val="24"/>
          <w:lang w:eastAsia="lv-LV"/>
        </w:rPr>
        <w:t xml:space="preserve"> un citiem spēkā esošajiem normatīvajiem aktiem. </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Komisijas nolikumu apstiprina un grozījumus tajā apstiprina Dome. Grozījumus nolikumā var </w:t>
      </w:r>
      <w:r w:rsidRPr="008C30FB">
        <w:rPr>
          <w:rFonts w:ascii="Times New Roman" w:eastAsia="Calibri" w:hAnsi="Times New Roman" w:cs="Times New Roman"/>
          <w:sz w:val="24"/>
          <w:szCs w:val="24"/>
        </w:rPr>
        <w:t>ierosināt</w:t>
      </w:r>
      <w:r w:rsidRPr="008C30FB">
        <w:rPr>
          <w:rFonts w:ascii="Times New Roman" w:eastAsia="Times New Roman" w:hAnsi="Times New Roman" w:cs="Times New Roman"/>
          <w:sz w:val="24"/>
          <w:szCs w:val="24"/>
          <w:lang w:eastAsia="lv-LV"/>
        </w:rPr>
        <w:t xml:space="preserve"> Komisijas priekšsēdētājs, </w:t>
      </w:r>
      <w:r w:rsidR="003F15C8">
        <w:rPr>
          <w:rFonts w:ascii="Times New Roman" w:eastAsia="Times New Roman" w:hAnsi="Times New Roman" w:cs="Times New Roman"/>
          <w:sz w:val="24"/>
          <w:szCs w:val="24"/>
          <w:lang w:eastAsia="lv-LV"/>
        </w:rPr>
        <w:t xml:space="preserve">pašvaldības </w:t>
      </w:r>
      <w:r w:rsidRPr="008C30FB">
        <w:rPr>
          <w:rFonts w:ascii="Times New Roman" w:eastAsia="Times New Roman" w:hAnsi="Times New Roman" w:cs="Times New Roman"/>
          <w:sz w:val="24"/>
          <w:szCs w:val="24"/>
          <w:lang w:eastAsia="lv-LV"/>
        </w:rPr>
        <w:t>izpilddirektors vai Domes priekšsēdētājs. Grozījumi nolikumā tiek veikti, ņemot vērā arī izmaiņas Publisko iepirkumu likumā un citos normatīvajos aktos.</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Times New Roman" w:hAnsi="Times New Roman" w:cs="Times New Roman"/>
          <w:sz w:val="24"/>
          <w:szCs w:val="24"/>
          <w:lang w:eastAsia="lv-LV"/>
        </w:rPr>
        <w:t xml:space="preserve">Komisijas priekšsēdētājs, priekšsēdētāja vietnieks un </w:t>
      </w:r>
      <w:r w:rsidR="003F15C8">
        <w:rPr>
          <w:rFonts w:ascii="Times New Roman" w:eastAsia="Times New Roman" w:hAnsi="Times New Roman" w:cs="Times New Roman"/>
          <w:sz w:val="24"/>
          <w:szCs w:val="24"/>
          <w:lang w:eastAsia="lv-LV"/>
        </w:rPr>
        <w:t>K</w:t>
      </w:r>
      <w:r w:rsidRPr="008C30FB">
        <w:rPr>
          <w:rFonts w:ascii="Times New Roman" w:eastAsia="Times New Roman" w:hAnsi="Times New Roman" w:cs="Times New Roman"/>
          <w:sz w:val="24"/>
          <w:szCs w:val="24"/>
          <w:lang w:eastAsia="lv-LV"/>
        </w:rPr>
        <w:t xml:space="preserve">omisijas locekļi saņem atlīdzību par </w:t>
      </w:r>
      <w:r w:rsidRPr="008C30FB">
        <w:rPr>
          <w:rFonts w:ascii="Times New Roman" w:eastAsia="Calibri" w:hAnsi="Times New Roman" w:cs="Times New Roman"/>
          <w:sz w:val="24"/>
          <w:szCs w:val="24"/>
        </w:rPr>
        <w:t>piedalīšanos</w:t>
      </w:r>
      <w:r w:rsidRPr="008C30FB">
        <w:rPr>
          <w:rFonts w:ascii="Times New Roman" w:eastAsia="Times New Roman" w:hAnsi="Times New Roman" w:cs="Times New Roman"/>
          <w:sz w:val="24"/>
          <w:szCs w:val="24"/>
          <w:lang w:eastAsia="lv-LV"/>
        </w:rPr>
        <w:t xml:space="preserve"> Komisijas sēdēs un citu ar Komisijas darbu saistīto pienākumu veikšanu Domes noteiktajā kārtībā un apmērā.</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t>Nolikums</w:t>
      </w:r>
      <w:r w:rsidRPr="008C30FB">
        <w:rPr>
          <w:rFonts w:ascii="Times New Roman" w:eastAsia="Times New Roman" w:hAnsi="Times New Roman" w:cs="Times New Roman"/>
          <w:sz w:val="24"/>
          <w:szCs w:val="24"/>
          <w:lang w:eastAsia="lv-LV"/>
        </w:rPr>
        <w:t xml:space="preserve"> stājas spēkā ar 201</w:t>
      </w:r>
      <w:r w:rsidR="003F15C8">
        <w:rPr>
          <w:rFonts w:ascii="Times New Roman" w:eastAsia="Times New Roman" w:hAnsi="Times New Roman" w:cs="Times New Roman"/>
          <w:sz w:val="24"/>
          <w:szCs w:val="24"/>
          <w:lang w:eastAsia="lv-LV"/>
        </w:rPr>
        <w:t>8</w:t>
      </w:r>
      <w:r w:rsidRPr="008C30FB">
        <w:rPr>
          <w:rFonts w:ascii="Times New Roman" w:eastAsia="Times New Roman" w:hAnsi="Times New Roman" w:cs="Times New Roman"/>
          <w:sz w:val="24"/>
          <w:szCs w:val="24"/>
          <w:lang w:eastAsia="lv-LV"/>
        </w:rPr>
        <w:t xml:space="preserve">.gada </w:t>
      </w:r>
      <w:r w:rsidR="000848FD">
        <w:rPr>
          <w:rFonts w:ascii="Times New Roman" w:eastAsia="Times New Roman" w:hAnsi="Times New Roman" w:cs="Times New Roman"/>
          <w:sz w:val="24"/>
          <w:szCs w:val="24"/>
          <w:lang w:eastAsia="lv-LV"/>
        </w:rPr>
        <w:t>1</w:t>
      </w:r>
      <w:r w:rsidR="003F15C8" w:rsidRPr="000848FD">
        <w:rPr>
          <w:rFonts w:ascii="Times New Roman" w:eastAsia="Times New Roman" w:hAnsi="Times New Roman" w:cs="Times New Roman"/>
          <w:sz w:val="24"/>
          <w:szCs w:val="24"/>
          <w:lang w:eastAsia="lv-LV"/>
        </w:rPr>
        <w:t>.</w:t>
      </w:r>
      <w:r w:rsidR="009767DA" w:rsidRPr="000848FD">
        <w:rPr>
          <w:rFonts w:ascii="Times New Roman" w:eastAsia="Times New Roman" w:hAnsi="Times New Roman" w:cs="Times New Roman"/>
          <w:sz w:val="24"/>
          <w:szCs w:val="24"/>
          <w:lang w:eastAsia="lv-LV"/>
        </w:rPr>
        <w:t>aprīli</w:t>
      </w:r>
      <w:r w:rsidRPr="008C30FB">
        <w:rPr>
          <w:rFonts w:ascii="Times New Roman" w:eastAsia="Times New Roman" w:hAnsi="Times New Roman" w:cs="Times New Roman"/>
          <w:sz w:val="24"/>
          <w:szCs w:val="24"/>
          <w:lang w:eastAsia="lv-LV"/>
        </w:rPr>
        <w:t>.</w:t>
      </w:r>
    </w:p>
    <w:p w:rsidR="005D0AD3" w:rsidRPr="008C30FB"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C30FB">
        <w:rPr>
          <w:rFonts w:ascii="Times New Roman" w:eastAsia="Calibri" w:hAnsi="Times New Roman" w:cs="Times New Roman"/>
          <w:sz w:val="24"/>
          <w:szCs w:val="24"/>
        </w:rPr>
        <w:lastRenderedPageBreak/>
        <w:t>Limbažu</w:t>
      </w:r>
      <w:r w:rsidRPr="008C30FB">
        <w:rPr>
          <w:rFonts w:ascii="Times New Roman" w:eastAsia="Times New Roman" w:hAnsi="Times New Roman" w:cs="Times New Roman"/>
          <w:sz w:val="24"/>
          <w:szCs w:val="24"/>
          <w:lang w:eastAsia="lv-LV"/>
        </w:rPr>
        <w:t xml:space="preserve"> novada </w:t>
      </w:r>
      <w:r w:rsidR="00317F2D">
        <w:rPr>
          <w:rFonts w:ascii="Times New Roman" w:eastAsia="Times New Roman" w:hAnsi="Times New Roman" w:cs="Times New Roman"/>
          <w:sz w:val="24"/>
          <w:szCs w:val="24"/>
          <w:lang w:eastAsia="lv-LV"/>
        </w:rPr>
        <w:t>pašvaldības</w:t>
      </w:r>
      <w:r w:rsidR="00317F2D" w:rsidRPr="008C30FB">
        <w:rPr>
          <w:rFonts w:ascii="Times New Roman" w:eastAsia="Times New Roman" w:hAnsi="Times New Roman" w:cs="Times New Roman"/>
          <w:sz w:val="24"/>
          <w:szCs w:val="24"/>
          <w:lang w:eastAsia="lv-LV"/>
        </w:rPr>
        <w:t xml:space="preserve"> </w:t>
      </w:r>
      <w:r w:rsidRPr="008C30FB">
        <w:rPr>
          <w:rFonts w:ascii="Times New Roman" w:eastAsia="Times New Roman" w:hAnsi="Times New Roman" w:cs="Times New Roman"/>
          <w:sz w:val="24"/>
          <w:szCs w:val="24"/>
          <w:lang w:eastAsia="lv-LV"/>
        </w:rPr>
        <w:t xml:space="preserve">Iepirkumu komisijas nolikums, kas apstiprināts ar Limbažu novada </w:t>
      </w:r>
      <w:r w:rsidR="00043B81">
        <w:rPr>
          <w:rFonts w:ascii="Times New Roman" w:eastAsia="Times New Roman" w:hAnsi="Times New Roman" w:cs="Times New Roman"/>
          <w:sz w:val="24"/>
          <w:szCs w:val="24"/>
          <w:lang w:eastAsia="lv-LV"/>
        </w:rPr>
        <w:t>d</w:t>
      </w:r>
      <w:r w:rsidRPr="008C30FB">
        <w:rPr>
          <w:rFonts w:ascii="Times New Roman" w:eastAsia="Times New Roman" w:hAnsi="Times New Roman" w:cs="Times New Roman"/>
          <w:sz w:val="24"/>
          <w:szCs w:val="24"/>
          <w:lang w:eastAsia="lv-LV"/>
        </w:rPr>
        <w:t>omes 20</w:t>
      </w:r>
      <w:r w:rsidR="003F15C8">
        <w:rPr>
          <w:rFonts w:ascii="Times New Roman" w:eastAsia="Times New Roman" w:hAnsi="Times New Roman" w:cs="Times New Roman"/>
          <w:sz w:val="24"/>
          <w:szCs w:val="24"/>
          <w:lang w:eastAsia="lv-LV"/>
        </w:rPr>
        <w:t>16</w:t>
      </w:r>
      <w:r w:rsidRPr="008C30FB">
        <w:rPr>
          <w:rFonts w:ascii="Times New Roman" w:eastAsia="Times New Roman" w:hAnsi="Times New Roman" w:cs="Times New Roman"/>
          <w:sz w:val="24"/>
          <w:szCs w:val="24"/>
          <w:lang w:eastAsia="lv-LV"/>
        </w:rPr>
        <w:t xml:space="preserve">.gada </w:t>
      </w:r>
      <w:r w:rsidR="003F15C8">
        <w:rPr>
          <w:rFonts w:ascii="Times New Roman" w:eastAsia="Times New Roman" w:hAnsi="Times New Roman" w:cs="Times New Roman"/>
          <w:sz w:val="24"/>
          <w:szCs w:val="24"/>
          <w:lang w:eastAsia="lv-LV"/>
        </w:rPr>
        <w:t>28</w:t>
      </w:r>
      <w:r w:rsidRPr="008C30FB">
        <w:rPr>
          <w:rFonts w:ascii="Times New Roman" w:eastAsia="Times New Roman" w:hAnsi="Times New Roman" w:cs="Times New Roman"/>
          <w:sz w:val="24"/>
          <w:szCs w:val="24"/>
          <w:lang w:eastAsia="lv-LV"/>
        </w:rPr>
        <w:t>.jūlija sēdes lēmumu (protokols Nr.</w:t>
      </w:r>
      <w:r w:rsidR="003F15C8">
        <w:rPr>
          <w:rFonts w:ascii="Times New Roman" w:eastAsia="Times New Roman" w:hAnsi="Times New Roman" w:cs="Times New Roman"/>
          <w:sz w:val="24"/>
          <w:szCs w:val="24"/>
          <w:lang w:eastAsia="lv-LV"/>
        </w:rPr>
        <w:t>17</w:t>
      </w:r>
      <w:r w:rsidRPr="008C30FB">
        <w:rPr>
          <w:rFonts w:ascii="Times New Roman" w:eastAsia="Times New Roman" w:hAnsi="Times New Roman" w:cs="Times New Roman"/>
          <w:sz w:val="24"/>
          <w:szCs w:val="24"/>
          <w:lang w:eastAsia="lv-LV"/>
        </w:rPr>
        <w:t xml:space="preserve">, </w:t>
      </w:r>
      <w:r w:rsidR="003F15C8">
        <w:rPr>
          <w:rFonts w:ascii="Times New Roman" w:eastAsia="Times New Roman" w:hAnsi="Times New Roman" w:cs="Times New Roman"/>
          <w:sz w:val="24"/>
          <w:szCs w:val="24"/>
          <w:lang w:eastAsia="lv-LV"/>
        </w:rPr>
        <w:t>37</w:t>
      </w:r>
      <w:r w:rsidRPr="008C30FB">
        <w:rPr>
          <w:rFonts w:ascii="Times New Roman" w:eastAsia="Times New Roman" w:hAnsi="Times New Roman" w:cs="Times New Roman"/>
          <w:sz w:val="24"/>
          <w:szCs w:val="24"/>
          <w:lang w:eastAsia="lv-LV"/>
        </w:rPr>
        <w:t>.§), zaudē spēku ar 201</w:t>
      </w:r>
      <w:r w:rsidR="003F15C8">
        <w:rPr>
          <w:rFonts w:ascii="Times New Roman" w:eastAsia="Times New Roman" w:hAnsi="Times New Roman" w:cs="Times New Roman"/>
          <w:sz w:val="24"/>
          <w:szCs w:val="24"/>
          <w:lang w:eastAsia="lv-LV"/>
        </w:rPr>
        <w:t>8</w:t>
      </w:r>
      <w:r w:rsidRPr="008C30FB">
        <w:rPr>
          <w:rFonts w:ascii="Times New Roman" w:eastAsia="Times New Roman" w:hAnsi="Times New Roman" w:cs="Times New Roman"/>
          <w:sz w:val="24"/>
          <w:szCs w:val="24"/>
          <w:lang w:eastAsia="lv-LV"/>
        </w:rPr>
        <w:t xml:space="preserve">.gada </w:t>
      </w:r>
      <w:r w:rsidR="000848FD" w:rsidRPr="000848FD">
        <w:rPr>
          <w:rFonts w:ascii="Times New Roman" w:eastAsia="Times New Roman" w:hAnsi="Times New Roman" w:cs="Times New Roman"/>
          <w:sz w:val="24"/>
          <w:szCs w:val="24"/>
          <w:lang w:eastAsia="lv-LV"/>
        </w:rPr>
        <w:t>1</w:t>
      </w:r>
      <w:r w:rsidR="003F15C8" w:rsidRPr="000848FD">
        <w:rPr>
          <w:rFonts w:ascii="Times New Roman" w:eastAsia="Times New Roman" w:hAnsi="Times New Roman" w:cs="Times New Roman"/>
          <w:sz w:val="24"/>
          <w:szCs w:val="24"/>
          <w:lang w:eastAsia="lv-LV"/>
        </w:rPr>
        <w:t>.</w:t>
      </w:r>
      <w:r w:rsidR="009767DA" w:rsidRPr="000848FD">
        <w:rPr>
          <w:rFonts w:ascii="Times New Roman" w:eastAsia="Times New Roman" w:hAnsi="Times New Roman" w:cs="Times New Roman"/>
          <w:sz w:val="24"/>
          <w:szCs w:val="24"/>
          <w:lang w:eastAsia="lv-LV"/>
        </w:rPr>
        <w:t>aprīli</w:t>
      </w:r>
      <w:r w:rsidRPr="008C30FB">
        <w:rPr>
          <w:rFonts w:ascii="Times New Roman" w:eastAsia="Times New Roman" w:hAnsi="Times New Roman" w:cs="Times New Roman"/>
          <w:sz w:val="24"/>
          <w:szCs w:val="24"/>
          <w:lang w:eastAsia="lv-LV"/>
        </w:rPr>
        <w:t>.</w:t>
      </w:r>
    </w:p>
    <w:p w:rsidR="005D0AD3" w:rsidRPr="008C30FB" w:rsidRDefault="005D0AD3" w:rsidP="005D0AD3">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C30FB" w:rsidRDefault="005D0AD3" w:rsidP="00A90280">
      <w:pPr>
        <w:spacing w:after="0" w:line="240" w:lineRule="auto"/>
        <w:rPr>
          <w:rFonts w:ascii="Times New Roman" w:eastAsia="Times New Roman" w:hAnsi="Times New Roman" w:cs="Times New Roman"/>
          <w:b/>
          <w:sz w:val="24"/>
          <w:szCs w:val="24"/>
          <w:lang w:eastAsia="lv-LV"/>
        </w:rPr>
      </w:pPr>
    </w:p>
    <w:p w:rsidR="00A90280" w:rsidRPr="008C30FB" w:rsidRDefault="00A90280" w:rsidP="00A90280">
      <w:pPr>
        <w:spacing w:after="0" w:line="240" w:lineRule="auto"/>
        <w:ind w:right="43"/>
        <w:contextualSpacing/>
        <w:rPr>
          <w:rFonts w:ascii="Times New Roman" w:eastAsia="Calibri" w:hAnsi="Times New Roman" w:cs="Times New Roman"/>
          <w:sz w:val="24"/>
          <w:szCs w:val="24"/>
          <w:lang w:eastAsia="lv-LV"/>
        </w:rPr>
      </w:pPr>
      <w:r w:rsidRPr="008C30FB">
        <w:rPr>
          <w:rFonts w:ascii="Times New Roman" w:eastAsia="Calibri" w:hAnsi="Times New Roman" w:cs="Times New Roman"/>
          <w:sz w:val="24"/>
          <w:szCs w:val="24"/>
          <w:lang w:eastAsia="lv-LV"/>
        </w:rPr>
        <w:t>Limbažu novada pašvaldības</w:t>
      </w:r>
    </w:p>
    <w:p w:rsidR="00A90280" w:rsidRPr="008C30FB" w:rsidRDefault="00A90280"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8C30FB">
        <w:rPr>
          <w:rFonts w:ascii="Times New Roman" w:eastAsia="Calibri" w:hAnsi="Times New Roman" w:cs="Times New Roman"/>
          <w:sz w:val="24"/>
          <w:szCs w:val="24"/>
          <w:lang w:eastAsia="lv-LV"/>
        </w:rPr>
        <w:t>Domes priekšsēdētājs</w:t>
      </w:r>
      <w:r w:rsidRPr="008C30FB">
        <w:rPr>
          <w:rFonts w:ascii="Times New Roman" w:eastAsia="Calibri" w:hAnsi="Times New Roman" w:cs="Times New Roman"/>
          <w:sz w:val="24"/>
          <w:szCs w:val="24"/>
          <w:lang w:eastAsia="lv-LV"/>
        </w:rPr>
        <w:tab/>
      </w:r>
      <w:r w:rsidRPr="008C30FB">
        <w:rPr>
          <w:rFonts w:ascii="Times New Roman" w:eastAsia="Calibri" w:hAnsi="Times New Roman" w:cs="Times New Roman"/>
          <w:sz w:val="24"/>
          <w:szCs w:val="24"/>
          <w:lang w:eastAsia="lv-LV"/>
        </w:rPr>
        <w:tab/>
      </w:r>
      <w:proofErr w:type="spellStart"/>
      <w:r w:rsidRPr="008C30FB">
        <w:rPr>
          <w:rFonts w:ascii="Times New Roman" w:eastAsia="Calibri" w:hAnsi="Times New Roman" w:cs="Times New Roman"/>
          <w:sz w:val="24"/>
          <w:szCs w:val="24"/>
          <w:lang w:eastAsia="lv-LV"/>
        </w:rPr>
        <w:t>D.Zemmers</w:t>
      </w:r>
      <w:proofErr w:type="spellEnd"/>
    </w:p>
    <w:p w:rsidR="00A90280" w:rsidRPr="008C30FB" w:rsidRDefault="00A90280"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sectPr w:rsidR="00A90280" w:rsidRPr="008C30FB" w:rsidSect="004F5C72">
          <w:headerReference w:type="default" r:id="rId8"/>
          <w:headerReference w:type="first" r:id="rId9"/>
          <w:pgSz w:w="11906" w:h="16838" w:code="9"/>
          <w:pgMar w:top="1134" w:right="567" w:bottom="1134" w:left="1701" w:header="709" w:footer="709" w:gutter="0"/>
          <w:cols w:space="708"/>
          <w:titlePg/>
          <w:docGrid w:linePitch="360"/>
        </w:sectPr>
      </w:pPr>
    </w:p>
    <w:p w:rsidR="005D0AD3" w:rsidRPr="00324133" w:rsidRDefault="005D0AD3" w:rsidP="00324133">
      <w:pPr>
        <w:spacing w:after="0" w:line="240" w:lineRule="auto"/>
        <w:ind w:left="6379"/>
        <w:rPr>
          <w:rFonts w:ascii="Times New Roman" w:eastAsia="Times New Roman" w:hAnsi="Times New Roman" w:cs="Times New Roman"/>
          <w:sz w:val="24"/>
          <w:szCs w:val="24"/>
          <w:lang w:eastAsia="lv-LV"/>
        </w:rPr>
      </w:pPr>
      <w:r w:rsidRPr="00324133">
        <w:rPr>
          <w:rFonts w:ascii="Times New Roman" w:eastAsia="Times New Roman" w:hAnsi="Times New Roman" w:cs="Times New Roman"/>
          <w:b/>
          <w:sz w:val="24"/>
          <w:szCs w:val="24"/>
          <w:lang w:eastAsia="lv-LV"/>
        </w:rPr>
        <w:lastRenderedPageBreak/>
        <w:t>PIELIKUMS</w:t>
      </w:r>
    </w:p>
    <w:p w:rsidR="00324133" w:rsidRPr="00324133" w:rsidRDefault="00324133" w:rsidP="00324133">
      <w:pPr>
        <w:spacing w:after="0" w:line="240" w:lineRule="auto"/>
        <w:ind w:left="6379"/>
        <w:rPr>
          <w:rFonts w:ascii="Times New Roman" w:eastAsia="Times New Roman" w:hAnsi="Times New Roman" w:cs="Times New Roman"/>
          <w:sz w:val="24"/>
          <w:szCs w:val="24"/>
          <w:lang w:eastAsia="lv-LV"/>
        </w:rPr>
      </w:pPr>
      <w:r w:rsidRPr="00324133">
        <w:rPr>
          <w:rFonts w:ascii="Times New Roman" w:eastAsia="Times New Roman" w:hAnsi="Times New Roman" w:cs="Times New Roman"/>
          <w:sz w:val="24"/>
          <w:szCs w:val="24"/>
          <w:lang w:eastAsia="lv-LV"/>
        </w:rPr>
        <w:t xml:space="preserve">Limbažu novada pašvaldības </w:t>
      </w:r>
    </w:p>
    <w:p w:rsidR="00324133" w:rsidRPr="00324133" w:rsidRDefault="00324133" w:rsidP="00324133">
      <w:pPr>
        <w:spacing w:after="0" w:line="240" w:lineRule="auto"/>
        <w:ind w:left="6379"/>
        <w:rPr>
          <w:rFonts w:ascii="Times New Roman" w:eastAsia="Times New Roman" w:hAnsi="Times New Roman" w:cs="Times New Roman"/>
          <w:sz w:val="24"/>
          <w:szCs w:val="24"/>
          <w:lang w:eastAsia="lv-LV"/>
        </w:rPr>
      </w:pPr>
      <w:r w:rsidRPr="00324133">
        <w:rPr>
          <w:rFonts w:ascii="Times New Roman" w:eastAsia="Times New Roman" w:hAnsi="Times New Roman" w:cs="Times New Roman"/>
          <w:sz w:val="24"/>
          <w:szCs w:val="24"/>
          <w:lang w:eastAsia="lv-LV"/>
        </w:rPr>
        <w:t>Iepirkumu komisijas nolikumam</w:t>
      </w:r>
    </w:p>
    <w:p w:rsidR="005D0AD3" w:rsidRDefault="005D0AD3" w:rsidP="005D0AD3">
      <w:pPr>
        <w:spacing w:after="0" w:line="240" w:lineRule="auto"/>
        <w:jc w:val="right"/>
        <w:rPr>
          <w:rFonts w:ascii="Times New Roman" w:eastAsia="Times New Roman" w:hAnsi="Times New Roman" w:cs="Times New Roman"/>
          <w:b/>
          <w:sz w:val="24"/>
          <w:szCs w:val="24"/>
          <w:lang w:eastAsia="lv-LV"/>
        </w:rPr>
      </w:pPr>
    </w:p>
    <w:p w:rsidR="005D0AD3" w:rsidRPr="00EB4B5A" w:rsidRDefault="005D0AD3" w:rsidP="005D0AD3">
      <w:pPr>
        <w:spacing w:after="0" w:line="240" w:lineRule="auto"/>
        <w:jc w:val="right"/>
        <w:rPr>
          <w:rFonts w:ascii="Times New Roman" w:eastAsia="Times New Roman" w:hAnsi="Times New Roman" w:cs="Times New Roman"/>
          <w:b/>
          <w:sz w:val="24"/>
          <w:szCs w:val="24"/>
          <w:lang w:eastAsia="lv-LV"/>
        </w:rPr>
      </w:pPr>
      <w:r w:rsidRPr="00EB4B5A">
        <w:rPr>
          <w:rFonts w:ascii="Times New Roman" w:eastAsia="Times New Roman" w:hAnsi="Times New Roman" w:cs="Times New Roman"/>
          <w:b/>
          <w:sz w:val="24"/>
          <w:szCs w:val="24"/>
          <w:lang w:eastAsia="lv-LV"/>
        </w:rPr>
        <w:t>SASKAŅOTS</w:t>
      </w:r>
    </w:p>
    <w:p w:rsidR="005D0AD3" w:rsidRDefault="005D0AD3" w:rsidP="005D0AD3">
      <w:pPr>
        <w:spacing w:after="0" w:line="240" w:lineRule="auto"/>
        <w:jc w:val="right"/>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Limbažu novada pašvaldības izpilddirektors</w:t>
      </w:r>
    </w:p>
    <w:p w:rsidR="00F11240" w:rsidRPr="00EB4B5A" w:rsidRDefault="00F11240" w:rsidP="005D0AD3">
      <w:pPr>
        <w:spacing w:after="0" w:line="240" w:lineRule="auto"/>
        <w:jc w:val="right"/>
        <w:rPr>
          <w:rFonts w:ascii="Times New Roman" w:eastAsia="Times New Roman" w:hAnsi="Times New Roman" w:cs="Times New Roman"/>
          <w:sz w:val="24"/>
          <w:szCs w:val="24"/>
          <w:lang w:eastAsia="lv-LV"/>
        </w:rPr>
      </w:pPr>
    </w:p>
    <w:p w:rsidR="005D0AD3" w:rsidRDefault="00F11240" w:rsidP="005D0AD3">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_____________________</w:t>
      </w:r>
    </w:p>
    <w:p w:rsidR="00F11240" w:rsidRPr="00EB4B5A" w:rsidRDefault="00F11240" w:rsidP="005D0AD3">
      <w:pPr>
        <w:spacing w:after="0" w:line="240" w:lineRule="auto"/>
        <w:jc w:val="right"/>
        <w:rPr>
          <w:rFonts w:ascii="Times New Roman" w:eastAsia="Times New Roman" w:hAnsi="Times New Roman" w:cs="Times New Roman"/>
          <w:sz w:val="24"/>
          <w:szCs w:val="24"/>
          <w:lang w:eastAsia="lv-LV"/>
        </w:rPr>
      </w:pPr>
    </w:p>
    <w:p w:rsidR="005D0AD3" w:rsidRPr="00EB4B5A" w:rsidRDefault="005D0AD3" w:rsidP="005D0AD3">
      <w:pPr>
        <w:spacing w:after="0" w:line="240" w:lineRule="auto"/>
        <w:jc w:val="right"/>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_____.gada __.________</w:t>
      </w:r>
    </w:p>
    <w:p w:rsidR="005D0AD3" w:rsidRPr="00EB4B5A" w:rsidRDefault="005D0AD3" w:rsidP="005D0AD3">
      <w:pPr>
        <w:spacing w:after="0" w:line="240" w:lineRule="auto"/>
        <w:jc w:val="right"/>
        <w:rPr>
          <w:rFonts w:ascii="Times New Roman" w:eastAsia="Times New Roman" w:hAnsi="Times New Roman" w:cs="Times New Roman"/>
          <w:sz w:val="24"/>
          <w:szCs w:val="24"/>
          <w:lang w:eastAsia="lv-LV"/>
        </w:rPr>
      </w:pPr>
    </w:p>
    <w:p w:rsidR="00324133" w:rsidRDefault="00324133" w:rsidP="005D0AD3">
      <w:pPr>
        <w:spacing w:after="0" w:line="240" w:lineRule="auto"/>
        <w:jc w:val="right"/>
        <w:rPr>
          <w:rFonts w:ascii="Times New Roman" w:eastAsia="Times New Roman" w:hAnsi="Times New Roman" w:cs="Times New Roman"/>
          <w:b/>
          <w:sz w:val="24"/>
          <w:szCs w:val="24"/>
          <w:lang w:eastAsia="lv-LV"/>
        </w:rPr>
      </w:pPr>
    </w:p>
    <w:p w:rsidR="005D0AD3" w:rsidRPr="00EB4B5A" w:rsidRDefault="005D0AD3" w:rsidP="005D0AD3">
      <w:pPr>
        <w:spacing w:after="0" w:line="240" w:lineRule="auto"/>
        <w:jc w:val="right"/>
        <w:rPr>
          <w:rFonts w:ascii="Times New Roman" w:eastAsia="Times New Roman" w:hAnsi="Times New Roman" w:cs="Times New Roman"/>
          <w:b/>
          <w:sz w:val="24"/>
          <w:szCs w:val="24"/>
          <w:lang w:eastAsia="lv-LV"/>
        </w:rPr>
      </w:pPr>
      <w:r w:rsidRPr="00EB4B5A">
        <w:rPr>
          <w:rFonts w:ascii="Times New Roman" w:eastAsia="Times New Roman" w:hAnsi="Times New Roman" w:cs="Times New Roman"/>
          <w:b/>
          <w:sz w:val="24"/>
          <w:szCs w:val="24"/>
          <w:lang w:eastAsia="lv-LV"/>
        </w:rPr>
        <w:t xml:space="preserve">Limbažu novada pašvaldības </w:t>
      </w:r>
    </w:p>
    <w:p w:rsidR="005D0AD3" w:rsidRPr="00F81A38" w:rsidRDefault="005D0AD3" w:rsidP="00F81A38">
      <w:pPr>
        <w:spacing w:after="0" w:line="240" w:lineRule="auto"/>
        <w:jc w:val="right"/>
        <w:rPr>
          <w:rFonts w:ascii="Times New Roman" w:eastAsia="Times New Roman" w:hAnsi="Times New Roman" w:cs="Times New Roman"/>
          <w:sz w:val="24"/>
          <w:szCs w:val="24"/>
          <w:lang w:eastAsia="lv-LV"/>
        </w:rPr>
      </w:pPr>
      <w:r w:rsidRPr="00EB4B5A">
        <w:rPr>
          <w:rFonts w:ascii="Times New Roman" w:eastAsia="Times New Roman" w:hAnsi="Times New Roman" w:cs="Times New Roman"/>
          <w:b/>
          <w:sz w:val="24"/>
          <w:szCs w:val="24"/>
          <w:lang w:eastAsia="lv-LV"/>
        </w:rPr>
        <w:t>Iepirkumu komisijai</w:t>
      </w:r>
    </w:p>
    <w:p w:rsidR="005D0AD3" w:rsidRDefault="005D0AD3" w:rsidP="005D0AD3">
      <w:pPr>
        <w:spacing w:after="0" w:line="240" w:lineRule="auto"/>
        <w:jc w:val="center"/>
        <w:rPr>
          <w:rFonts w:ascii="Times New Roman" w:eastAsia="Times New Roman" w:hAnsi="Times New Roman" w:cs="Times New Roman"/>
          <w:b/>
          <w:sz w:val="24"/>
          <w:szCs w:val="24"/>
          <w:lang w:eastAsia="lv-LV"/>
        </w:rPr>
      </w:pPr>
    </w:p>
    <w:p w:rsidR="00F81A38" w:rsidRPr="00EB4B5A" w:rsidRDefault="00F81A38" w:rsidP="005D0AD3">
      <w:pPr>
        <w:spacing w:after="0" w:line="240" w:lineRule="auto"/>
        <w:jc w:val="center"/>
        <w:rPr>
          <w:rFonts w:ascii="Times New Roman" w:eastAsia="Times New Roman" w:hAnsi="Times New Roman" w:cs="Times New Roman"/>
          <w:b/>
          <w:sz w:val="24"/>
          <w:szCs w:val="24"/>
          <w:lang w:eastAsia="lv-LV"/>
        </w:rPr>
      </w:pPr>
    </w:p>
    <w:p w:rsidR="005D0AD3" w:rsidRPr="00EB4B5A" w:rsidRDefault="005D0AD3" w:rsidP="005D0AD3">
      <w:pPr>
        <w:spacing w:after="0" w:line="240" w:lineRule="auto"/>
        <w:jc w:val="center"/>
        <w:rPr>
          <w:rFonts w:ascii="Times New Roman" w:eastAsia="Times New Roman" w:hAnsi="Times New Roman" w:cs="Times New Roman"/>
          <w:b/>
          <w:sz w:val="24"/>
          <w:szCs w:val="24"/>
          <w:lang w:eastAsia="lv-LV"/>
        </w:rPr>
      </w:pPr>
      <w:r w:rsidRPr="00EB4B5A">
        <w:rPr>
          <w:rFonts w:ascii="Times New Roman" w:eastAsia="Times New Roman" w:hAnsi="Times New Roman" w:cs="Times New Roman"/>
          <w:b/>
          <w:sz w:val="24"/>
          <w:szCs w:val="24"/>
          <w:lang w:eastAsia="lv-LV"/>
        </w:rPr>
        <w:t>PIETEIKUMS</w:t>
      </w:r>
    </w:p>
    <w:p w:rsidR="005D0AD3" w:rsidRPr="0097403A" w:rsidRDefault="0097403A" w:rsidP="005D0AD3">
      <w:pPr>
        <w:spacing w:after="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 xml:space="preserve">Par iepirkuma </w:t>
      </w:r>
      <w:r w:rsidR="005D0AD3" w:rsidRPr="0097403A">
        <w:rPr>
          <w:rFonts w:ascii="Times New Roman" w:eastAsia="Times New Roman" w:hAnsi="Times New Roman" w:cs="Times New Roman"/>
          <w:b/>
          <w:sz w:val="24"/>
          <w:szCs w:val="24"/>
          <w:lang w:eastAsia="lv-LV"/>
        </w:rPr>
        <w:t>vai iepirkuma procedūras uzsākšanu</w:t>
      </w:r>
    </w:p>
    <w:p w:rsidR="005D0AD3" w:rsidRPr="00EB4B5A" w:rsidRDefault="005D0AD3" w:rsidP="005D0AD3">
      <w:pPr>
        <w:spacing w:after="0" w:line="240" w:lineRule="auto"/>
        <w:jc w:val="center"/>
        <w:rPr>
          <w:rFonts w:ascii="Times New Roman" w:eastAsia="Times New Roman" w:hAnsi="Times New Roman" w:cs="Times New Roman"/>
          <w:sz w:val="24"/>
          <w:szCs w:val="24"/>
          <w:lang w:eastAsia="lv-LV"/>
        </w:rPr>
      </w:pPr>
    </w:p>
    <w:p w:rsidR="005D0AD3" w:rsidRPr="00EB4B5A" w:rsidRDefault="005D0AD3" w:rsidP="005D0AD3">
      <w:pPr>
        <w:spacing w:after="0" w:line="240" w:lineRule="auto"/>
        <w:jc w:val="both"/>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Lūdzu organizēt iepirkumu</w:t>
      </w:r>
      <w:r w:rsidR="004D6C09" w:rsidRPr="004D6C09">
        <w:rPr>
          <w:rFonts w:ascii="Times New Roman" w:eastAsia="Times New Roman" w:hAnsi="Times New Roman" w:cs="Times New Roman"/>
          <w:sz w:val="24"/>
          <w:szCs w:val="24"/>
          <w:lang w:eastAsia="lv-LV"/>
        </w:rPr>
        <w:t>/ iepirkuma procedūru</w:t>
      </w:r>
      <w:r w:rsidRPr="00EB4B5A">
        <w:rPr>
          <w:rFonts w:ascii="Times New Roman" w:eastAsia="Times New Roman" w:hAnsi="Times New Roman" w:cs="Times New Roman"/>
          <w:sz w:val="24"/>
          <w:szCs w:val="24"/>
          <w:lang w:eastAsia="lv-LV"/>
        </w:rPr>
        <w:t xml:space="preserve"> preču iepirkšanai</w:t>
      </w:r>
      <w:r w:rsidR="00F81A38">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sz w:val="24"/>
          <w:szCs w:val="24"/>
          <w:lang w:eastAsia="lv-LV"/>
        </w:rPr>
        <w:t>/ pakalpojumu sniegšanai</w:t>
      </w:r>
      <w:r w:rsidR="00F81A38">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sz w:val="24"/>
          <w:szCs w:val="24"/>
          <w:lang w:eastAsia="lv-LV"/>
        </w:rPr>
        <w:t>/ būvdarbu veikšanai.</w:t>
      </w:r>
    </w:p>
    <w:p w:rsidR="005D0AD3" w:rsidRPr="00EB4B5A"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EB4B5A"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Pieteikuma iesniedzējs</w:t>
      </w:r>
      <w:r w:rsidR="00324133">
        <w:rPr>
          <w:rFonts w:ascii="Times New Roman" w:eastAsia="Times New Roman" w:hAnsi="Times New Roman" w:cs="Times New Roman"/>
          <w:sz w:val="24"/>
          <w:szCs w:val="24"/>
          <w:u w:val="single"/>
          <w:lang w:eastAsia="lv-LV"/>
        </w:rPr>
        <w:tab/>
      </w:r>
    </w:p>
    <w:p w:rsidR="005D0AD3" w:rsidRPr="00EB4B5A" w:rsidRDefault="007913D6" w:rsidP="004D6C09">
      <w:pPr>
        <w:spacing w:after="0" w:line="240" w:lineRule="auto"/>
        <w:jc w:val="center"/>
        <w:rPr>
          <w:rFonts w:ascii="Times New Roman" w:eastAsia="Times New Roman" w:hAnsi="Times New Roman" w:cs="Times New Roman"/>
          <w:sz w:val="24"/>
          <w:szCs w:val="24"/>
          <w:vertAlign w:val="superscript"/>
          <w:lang w:eastAsia="lv-LV"/>
        </w:rPr>
      </w:pPr>
      <w:r>
        <w:rPr>
          <w:rFonts w:ascii="Times New Roman" w:eastAsia="Times New Roman" w:hAnsi="Times New Roman" w:cs="Times New Roman"/>
          <w:sz w:val="24"/>
          <w:szCs w:val="24"/>
          <w:vertAlign w:val="superscript"/>
          <w:lang w:eastAsia="lv-LV"/>
        </w:rPr>
        <w:t xml:space="preserve">                                 </w:t>
      </w:r>
      <w:r w:rsidR="005D0AD3" w:rsidRPr="00EB4B5A">
        <w:rPr>
          <w:rFonts w:ascii="Times New Roman" w:eastAsia="Times New Roman" w:hAnsi="Times New Roman" w:cs="Times New Roman"/>
          <w:sz w:val="24"/>
          <w:szCs w:val="24"/>
          <w:vertAlign w:val="superscript"/>
          <w:lang w:eastAsia="lv-LV"/>
        </w:rPr>
        <w:t>(</w:t>
      </w:r>
      <w:r w:rsidR="004D6C09">
        <w:rPr>
          <w:rFonts w:ascii="Times New Roman" w:eastAsia="Times New Roman" w:hAnsi="Times New Roman" w:cs="Times New Roman"/>
          <w:sz w:val="24"/>
          <w:szCs w:val="24"/>
          <w:vertAlign w:val="superscript"/>
          <w:lang w:eastAsia="lv-LV"/>
        </w:rPr>
        <w:t xml:space="preserve">pašvaldības struktūrvienības / </w:t>
      </w:r>
      <w:r w:rsidR="008A5155">
        <w:rPr>
          <w:rFonts w:ascii="Times New Roman" w:eastAsia="Times New Roman" w:hAnsi="Times New Roman" w:cs="Times New Roman"/>
          <w:sz w:val="24"/>
          <w:szCs w:val="24"/>
          <w:vertAlign w:val="superscript"/>
          <w:lang w:eastAsia="lv-LV"/>
        </w:rPr>
        <w:t>vietējās</w:t>
      </w:r>
      <w:r w:rsidR="004D6C09" w:rsidRPr="00EB4B5A">
        <w:rPr>
          <w:rFonts w:ascii="Times New Roman" w:eastAsia="Times New Roman" w:hAnsi="Times New Roman" w:cs="Times New Roman"/>
          <w:sz w:val="24"/>
          <w:szCs w:val="24"/>
          <w:vertAlign w:val="superscript"/>
          <w:lang w:eastAsia="lv-LV"/>
        </w:rPr>
        <w:t xml:space="preserve"> </w:t>
      </w:r>
      <w:r w:rsidR="005D0AD3" w:rsidRPr="00EB4B5A">
        <w:rPr>
          <w:rFonts w:ascii="Times New Roman" w:eastAsia="Times New Roman" w:hAnsi="Times New Roman" w:cs="Times New Roman"/>
          <w:sz w:val="24"/>
          <w:szCs w:val="24"/>
          <w:vertAlign w:val="superscript"/>
          <w:lang w:eastAsia="lv-LV"/>
        </w:rPr>
        <w:t>pārvaldes</w:t>
      </w:r>
      <w:r w:rsidR="00F81A38">
        <w:rPr>
          <w:rFonts w:ascii="Times New Roman" w:eastAsia="Times New Roman" w:hAnsi="Times New Roman" w:cs="Times New Roman"/>
          <w:sz w:val="24"/>
          <w:szCs w:val="24"/>
          <w:vertAlign w:val="superscript"/>
          <w:lang w:eastAsia="lv-LV"/>
        </w:rPr>
        <w:t xml:space="preserve"> </w:t>
      </w:r>
      <w:r w:rsidR="005D0AD3" w:rsidRPr="00EB4B5A">
        <w:rPr>
          <w:rFonts w:ascii="Times New Roman" w:eastAsia="Times New Roman" w:hAnsi="Times New Roman" w:cs="Times New Roman"/>
          <w:sz w:val="24"/>
          <w:szCs w:val="24"/>
          <w:vertAlign w:val="superscript"/>
          <w:lang w:eastAsia="lv-LV"/>
        </w:rPr>
        <w:t>/ pašvaldības iestādes nosaukums)</w:t>
      </w:r>
    </w:p>
    <w:p w:rsidR="005D0AD3" w:rsidRPr="00EB4B5A"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Kontaktpersona</w:t>
      </w:r>
      <w:r w:rsidRPr="00EB4B5A">
        <w:rPr>
          <w:rFonts w:ascii="Times New Roman" w:eastAsia="Times New Roman" w:hAnsi="Times New Roman" w:cs="Times New Roman"/>
          <w:sz w:val="24"/>
          <w:szCs w:val="24"/>
          <w:u w:val="single"/>
          <w:lang w:eastAsia="lv-LV"/>
        </w:rPr>
        <w:tab/>
      </w:r>
    </w:p>
    <w:p w:rsidR="005D0AD3" w:rsidRPr="00EB4B5A"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5D0AD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jc w:val="center"/>
        <w:rPr>
          <w:rFonts w:ascii="Times New Roman" w:eastAsia="Times New Roman" w:hAnsi="Times New Roman" w:cs="Times New Roman"/>
          <w:sz w:val="24"/>
          <w:szCs w:val="24"/>
          <w:vertAlign w:val="superscript"/>
          <w:lang w:eastAsia="lv-LV"/>
        </w:rPr>
      </w:pPr>
      <w:r w:rsidRPr="00EB4B5A">
        <w:rPr>
          <w:rFonts w:ascii="Times New Roman" w:eastAsia="Times New Roman" w:hAnsi="Times New Roman" w:cs="Times New Roman"/>
          <w:sz w:val="24"/>
          <w:szCs w:val="24"/>
          <w:vertAlign w:val="superscript"/>
          <w:lang w:eastAsia="lv-LV"/>
        </w:rPr>
        <w:t xml:space="preserve">(vārds, uzvārds, </w:t>
      </w:r>
      <w:r w:rsidR="00F81A38">
        <w:rPr>
          <w:rFonts w:ascii="Times New Roman" w:eastAsia="Times New Roman" w:hAnsi="Times New Roman" w:cs="Times New Roman"/>
          <w:sz w:val="24"/>
          <w:szCs w:val="24"/>
          <w:vertAlign w:val="superscript"/>
          <w:lang w:eastAsia="lv-LV"/>
        </w:rPr>
        <w:t>adrese, telefona Nr.</w:t>
      </w:r>
      <w:r w:rsidRPr="00EB4B5A">
        <w:rPr>
          <w:rFonts w:ascii="Times New Roman" w:eastAsia="Times New Roman" w:hAnsi="Times New Roman" w:cs="Times New Roman"/>
          <w:sz w:val="24"/>
          <w:szCs w:val="24"/>
          <w:vertAlign w:val="superscript"/>
          <w:lang w:eastAsia="lv-LV"/>
        </w:rPr>
        <w:t>, faksa Nr., e-pasts)</w:t>
      </w:r>
    </w:p>
    <w:p w:rsidR="005D0AD3" w:rsidRPr="00EB4B5A" w:rsidRDefault="005D0AD3" w:rsidP="00324133">
      <w:pPr>
        <w:tabs>
          <w:tab w:val="left" w:pos="9638"/>
        </w:tabs>
        <w:spacing w:after="0" w:line="240" w:lineRule="auto"/>
        <w:ind w:left="2340" w:hanging="2340"/>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b/>
          <w:sz w:val="24"/>
          <w:szCs w:val="24"/>
          <w:lang w:eastAsia="lv-LV"/>
        </w:rPr>
        <w:t>Iepirkuma</w:t>
      </w:r>
      <w:r w:rsidR="00CC25F7">
        <w:rPr>
          <w:rFonts w:ascii="Times New Roman" w:eastAsia="Times New Roman" w:hAnsi="Times New Roman" w:cs="Times New Roman"/>
          <w:sz w:val="24"/>
          <w:szCs w:val="24"/>
          <w:lang w:eastAsia="lv-LV"/>
        </w:rPr>
        <w:t>/ iepirkuma procedūras</w:t>
      </w:r>
      <w:r w:rsidRPr="00EB4B5A">
        <w:rPr>
          <w:rFonts w:ascii="Times New Roman" w:eastAsia="Times New Roman" w:hAnsi="Times New Roman" w:cs="Times New Roman"/>
          <w:b/>
          <w:sz w:val="24"/>
          <w:szCs w:val="24"/>
          <w:lang w:eastAsia="lv-LV"/>
        </w:rPr>
        <w:t xml:space="preserve"> nosaukums:</w:t>
      </w:r>
      <w:r w:rsidR="00324133">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ind w:left="2340" w:hanging="2340"/>
        <w:jc w:val="both"/>
        <w:rPr>
          <w:rFonts w:ascii="Times New Roman" w:eastAsia="Times New Roman" w:hAnsi="Times New Roman" w:cs="Times New Roman"/>
          <w:sz w:val="24"/>
          <w:szCs w:val="24"/>
          <w:u w:val="single"/>
          <w:lang w:eastAsia="lv-LV"/>
        </w:rPr>
      </w:pP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5D0AD3" w:rsidRPr="00EB4B5A" w:rsidRDefault="005D0AD3" w:rsidP="005D0AD3">
      <w:pPr>
        <w:spacing w:after="0" w:line="240" w:lineRule="auto"/>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Iepirkuma līguma summas apmaksa tiks veikta no šāda konta:</w:t>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5D0AD3" w:rsidRPr="00324133" w:rsidRDefault="005D0AD3" w:rsidP="00324133">
      <w:pPr>
        <w:tabs>
          <w:tab w:val="left" w:pos="2835"/>
          <w:tab w:val="left" w:pos="9638"/>
        </w:tabs>
        <w:spacing w:after="0" w:line="240" w:lineRule="auto"/>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 xml:space="preserve">Banka </w:t>
      </w:r>
      <w:r w:rsidR="00324133">
        <w:rPr>
          <w:rFonts w:ascii="Times New Roman" w:eastAsia="Times New Roman" w:hAnsi="Times New Roman" w:cs="Times New Roman"/>
          <w:sz w:val="24"/>
          <w:szCs w:val="24"/>
          <w:u w:val="single"/>
          <w:lang w:eastAsia="lv-LV"/>
        </w:rPr>
        <w:tab/>
        <w:t xml:space="preserve"> </w:t>
      </w:r>
      <w:r w:rsidR="00C671BB">
        <w:rPr>
          <w:rFonts w:ascii="Times New Roman" w:eastAsia="Times New Roman" w:hAnsi="Times New Roman" w:cs="Times New Roman"/>
          <w:sz w:val="24"/>
          <w:szCs w:val="24"/>
          <w:u w:val="single"/>
          <w:lang w:eastAsia="lv-LV"/>
        </w:rPr>
        <w:t xml:space="preserve"> </w:t>
      </w:r>
      <w:r w:rsidRPr="00EB4B5A">
        <w:rPr>
          <w:rFonts w:ascii="Times New Roman" w:eastAsia="Times New Roman" w:hAnsi="Times New Roman" w:cs="Times New Roman"/>
          <w:sz w:val="24"/>
          <w:szCs w:val="24"/>
          <w:lang w:eastAsia="lv-LV"/>
        </w:rPr>
        <w:t>konts Nr.</w:t>
      </w:r>
      <w:r w:rsidR="00324133" w:rsidRPr="00324133">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4D6C09"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Projekta nosaukums (ja nepieciešams), kura ietvaros tiks veikts iepirkums</w:t>
      </w:r>
      <w:r w:rsidR="004D6C09">
        <w:rPr>
          <w:rFonts w:ascii="Times New Roman" w:eastAsia="Times New Roman" w:hAnsi="Times New Roman" w:cs="Times New Roman"/>
          <w:sz w:val="24"/>
          <w:szCs w:val="24"/>
          <w:lang w:eastAsia="lv-LV"/>
        </w:rPr>
        <w:t>/ iepirkuma procedūra</w:t>
      </w:r>
    </w:p>
    <w:p w:rsidR="004D6C09" w:rsidRDefault="004D6C09" w:rsidP="00324133">
      <w:pPr>
        <w:tabs>
          <w:tab w:val="left" w:pos="9638"/>
        </w:tabs>
        <w:spacing w:after="0" w:line="240" w:lineRule="auto"/>
        <w:rPr>
          <w:rFonts w:ascii="Times New Roman" w:eastAsia="Times New Roman" w:hAnsi="Times New Roman" w:cs="Times New Roman"/>
          <w:sz w:val="24"/>
          <w:szCs w:val="24"/>
          <w:lang w:eastAsia="lv-LV"/>
        </w:rPr>
      </w:pPr>
    </w:p>
    <w:p w:rsidR="005D0AD3" w:rsidRPr="00EB4B5A"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 </w:t>
      </w:r>
      <w:r w:rsidR="00324133" w:rsidRPr="00324133">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5D0AD3" w:rsidRPr="00EB4B5A" w:rsidRDefault="005D0AD3" w:rsidP="00324133">
      <w:pPr>
        <w:tabs>
          <w:tab w:val="left" w:pos="9638"/>
        </w:tabs>
        <w:spacing w:after="0" w:line="240" w:lineRule="auto"/>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Preču piegādes, pakalpojumu sniegšan</w:t>
      </w:r>
      <w:r w:rsidR="00F81A38">
        <w:rPr>
          <w:rFonts w:ascii="Times New Roman" w:eastAsia="Times New Roman" w:hAnsi="Times New Roman" w:cs="Times New Roman"/>
          <w:sz w:val="24"/>
          <w:szCs w:val="24"/>
          <w:lang w:eastAsia="lv-LV"/>
        </w:rPr>
        <w:t xml:space="preserve">as vai būvdarbu izpildes </w:t>
      </w:r>
      <w:r w:rsidR="00C671BB">
        <w:rPr>
          <w:rFonts w:ascii="Times New Roman" w:eastAsia="Times New Roman" w:hAnsi="Times New Roman" w:cs="Times New Roman"/>
          <w:sz w:val="24"/>
          <w:szCs w:val="24"/>
          <w:lang w:eastAsia="lv-LV"/>
        </w:rPr>
        <w:t xml:space="preserve">vietas </w:t>
      </w:r>
      <w:r w:rsidR="00F81A38">
        <w:rPr>
          <w:rFonts w:ascii="Times New Roman" w:eastAsia="Times New Roman" w:hAnsi="Times New Roman" w:cs="Times New Roman"/>
          <w:sz w:val="24"/>
          <w:szCs w:val="24"/>
          <w:lang w:eastAsia="lv-LV"/>
        </w:rPr>
        <w:t xml:space="preserve">adrese </w:t>
      </w:r>
      <w:r w:rsidR="00324133">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u w:val="single"/>
          <w:lang w:eastAsia="lv-LV"/>
        </w:rPr>
      </w:pP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u w:val="single"/>
          <w:lang w:eastAsia="lv-LV"/>
        </w:rPr>
      </w:pPr>
    </w:p>
    <w:p w:rsidR="005D0AD3" w:rsidRPr="00EB4B5A" w:rsidRDefault="005D0AD3" w:rsidP="005D0AD3">
      <w:pPr>
        <w:tabs>
          <w:tab w:val="left" w:pos="9498"/>
        </w:tabs>
        <w:spacing w:after="0" w:line="240" w:lineRule="auto"/>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Paredzamā līgumcena bez PVN, EUR (</w:t>
      </w:r>
      <w:r w:rsidR="00F81A38">
        <w:rPr>
          <w:rFonts w:ascii="Times New Roman" w:eastAsia="Times New Roman" w:hAnsi="Times New Roman" w:cs="Times New Roman"/>
          <w:i/>
          <w:sz w:val="24"/>
          <w:szCs w:val="24"/>
          <w:lang w:eastAsia="lv-LV"/>
        </w:rPr>
        <w:t>aptuvens vērtējums)</w:t>
      </w:r>
      <w:r w:rsidRPr="00EB4B5A">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EB4B5A" w:rsidRDefault="005D0AD3" w:rsidP="00324133">
      <w:pPr>
        <w:tabs>
          <w:tab w:val="left" w:pos="9638"/>
        </w:tabs>
        <w:spacing w:after="0" w:line="240" w:lineRule="auto"/>
        <w:jc w:val="both"/>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Vēlamais darbu izpildes uzsākšanas laiks </w:t>
      </w:r>
      <w:r w:rsidR="00324133">
        <w:rPr>
          <w:rFonts w:ascii="Times New Roman" w:eastAsia="Times New Roman" w:hAnsi="Times New Roman" w:cs="Times New Roman"/>
          <w:sz w:val="24"/>
          <w:szCs w:val="24"/>
          <w:u w:val="single"/>
          <w:lang w:eastAsia="lv-LV"/>
        </w:rPr>
        <w:tab/>
      </w:r>
    </w:p>
    <w:p w:rsidR="005D0AD3" w:rsidRDefault="005D0AD3" w:rsidP="005D0AD3">
      <w:pPr>
        <w:spacing w:after="0" w:line="240" w:lineRule="auto"/>
        <w:jc w:val="both"/>
        <w:rPr>
          <w:rFonts w:ascii="Times New Roman" w:eastAsia="Times New Roman" w:hAnsi="Times New Roman" w:cs="Times New Roman"/>
          <w:sz w:val="24"/>
          <w:szCs w:val="24"/>
          <w:lang w:eastAsia="lv-LV"/>
        </w:rPr>
      </w:pPr>
    </w:p>
    <w:p w:rsidR="0034009D" w:rsidRPr="00EB4B5A" w:rsidRDefault="0034009D" w:rsidP="005D0AD3">
      <w:pPr>
        <w:spacing w:after="0" w:line="240" w:lineRule="auto"/>
        <w:jc w:val="both"/>
        <w:rPr>
          <w:rFonts w:ascii="Times New Roman" w:eastAsia="Times New Roman" w:hAnsi="Times New Roman" w:cs="Times New Roman"/>
          <w:sz w:val="24"/>
          <w:szCs w:val="24"/>
          <w:lang w:eastAsia="lv-LV"/>
        </w:rPr>
      </w:pPr>
    </w:p>
    <w:p w:rsidR="005D0AD3" w:rsidRPr="00EB4B5A" w:rsidRDefault="005D0AD3" w:rsidP="005D0AD3">
      <w:pPr>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lastRenderedPageBreak/>
        <w:t xml:space="preserve">Vēlamais izpildes termiņš </w:t>
      </w:r>
      <w:r w:rsidR="004D6C09" w:rsidRPr="00726DE4">
        <w:rPr>
          <w:rFonts w:ascii="Times New Roman" w:eastAsia="Times New Roman" w:hAnsi="Times New Roman" w:cs="Times New Roman"/>
          <w:i/>
          <w:sz w:val="24"/>
          <w:szCs w:val="24"/>
          <w:lang w:eastAsia="lv-LV"/>
        </w:rPr>
        <w:t>(</w:t>
      </w:r>
      <w:r w:rsidRPr="00726DE4">
        <w:rPr>
          <w:rFonts w:ascii="Times New Roman" w:eastAsia="Times New Roman" w:hAnsi="Times New Roman" w:cs="Times New Roman"/>
          <w:i/>
          <w:sz w:val="24"/>
          <w:szCs w:val="24"/>
          <w:lang w:eastAsia="lv-LV"/>
        </w:rPr>
        <w:t xml:space="preserve">līdz  </w:t>
      </w:r>
      <w:r w:rsidR="004D6C09" w:rsidRPr="00726DE4">
        <w:rPr>
          <w:rFonts w:ascii="Times New Roman" w:eastAsia="Times New Roman" w:hAnsi="Times New Roman" w:cs="Times New Roman"/>
          <w:i/>
          <w:sz w:val="24"/>
          <w:szCs w:val="24"/>
          <w:lang w:eastAsia="lv-LV"/>
        </w:rPr>
        <w:t>___. (</w:t>
      </w:r>
      <w:r w:rsidRPr="00726DE4">
        <w:rPr>
          <w:rFonts w:ascii="Times New Roman" w:eastAsia="Times New Roman" w:hAnsi="Times New Roman" w:cs="Times New Roman"/>
          <w:i/>
          <w:sz w:val="24"/>
          <w:szCs w:val="24"/>
          <w:lang w:eastAsia="lv-LV"/>
        </w:rPr>
        <w:t>datums</w:t>
      </w:r>
      <w:r w:rsidR="004D6C09" w:rsidRPr="00726DE4">
        <w:rPr>
          <w:rFonts w:ascii="Times New Roman" w:eastAsia="Times New Roman" w:hAnsi="Times New Roman" w:cs="Times New Roman"/>
          <w:i/>
          <w:sz w:val="24"/>
          <w:szCs w:val="24"/>
          <w:lang w:eastAsia="lv-LV"/>
        </w:rPr>
        <w:t>)</w:t>
      </w:r>
      <w:r w:rsidRPr="00726DE4">
        <w:rPr>
          <w:rFonts w:ascii="Times New Roman" w:eastAsia="Times New Roman" w:hAnsi="Times New Roman" w:cs="Times New Roman"/>
          <w:i/>
          <w:sz w:val="24"/>
          <w:szCs w:val="24"/>
          <w:lang w:eastAsia="lv-LV"/>
        </w:rPr>
        <w:t xml:space="preserve"> / dienas</w:t>
      </w:r>
      <w:r w:rsidR="00CC25F7">
        <w:rPr>
          <w:rFonts w:ascii="Times New Roman" w:eastAsia="Times New Roman" w:hAnsi="Times New Roman" w:cs="Times New Roman"/>
          <w:i/>
          <w:sz w:val="24"/>
          <w:szCs w:val="24"/>
          <w:lang w:eastAsia="lv-LV"/>
        </w:rPr>
        <w:t>/</w:t>
      </w:r>
      <w:r w:rsidRPr="00726DE4">
        <w:rPr>
          <w:rFonts w:ascii="Times New Roman" w:eastAsia="Times New Roman" w:hAnsi="Times New Roman" w:cs="Times New Roman"/>
          <w:i/>
          <w:sz w:val="24"/>
          <w:szCs w:val="24"/>
          <w:lang w:eastAsia="lv-LV"/>
        </w:rPr>
        <w:t xml:space="preserve"> mēneši no</w:t>
      </w:r>
      <w:r w:rsidR="004D6C09" w:rsidRPr="00726DE4">
        <w:rPr>
          <w:rFonts w:ascii="Times New Roman" w:eastAsia="Times New Roman" w:hAnsi="Times New Roman" w:cs="Times New Roman"/>
          <w:i/>
          <w:sz w:val="24"/>
          <w:szCs w:val="24"/>
          <w:lang w:eastAsia="lv-LV"/>
        </w:rPr>
        <w:t xml:space="preserve"> iepirkuma</w:t>
      </w:r>
      <w:r w:rsidRPr="00726DE4">
        <w:rPr>
          <w:rFonts w:ascii="Times New Roman" w:eastAsia="Times New Roman" w:hAnsi="Times New Roman" w:cs="Times New Roman"/>
          <w:i/>
          <w:sz w:val="24"/>
          <w:szCs w:val="24"/>
          <w:lang w:eastAsia="lv-LV"/>
        </w:rPr>
        <w:t xml:space="preserve"> līguma noslēgšanas dienas</w:t>
      </w:r>
      <w:r w:rsidR="00D72798" w:rsidRPr="00726DE4">
        <w:rPr>
          <w:rFonts w:ascii="Times New Roman" w:eastAsia="Times New Roman" w:hAnsi="Times New Roman" w:cs="Times New Roman"/>
          <w:i/>
          <w:sz w:val="24"/>
          <w:szCs w:val="24"/>
          <w:lang w:eastAsia="lv-LV"/>
        </w:rPr>
        <w:t>)</w:t>
      </w:r>
      <w:r w:rsidRPr="00EB4B5A">
        <w:rPr>
          <w:rFonts w:ascii="Times New Roman" w:eastAsia="Times New Roman" w:hAnsi="Times New Roman" w:cs="Times New Roman"/>
          <w:sz w:val="24"/>
          <w:szCs w:val="24"/>
          <w:u w:val="single"/>
          <w:lang w:eastAsia="lv-LV"/>
        </w:rPr>
        <w:t xml:space="preserve"> </w:t>
      </w: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F81A38" w:rsidRPr="00EB4B5A" w:rsidRDefault="00F81A38" w:rsidP="00726DE4">
      <w:pPr>
        <w:spacing w:after="0" w:line="240" w:lineRule="auto"/>
        <w:ind w:firstLine="567"/>
        <w:jc w:val="both"/>
        <w:rPr>
          <w:rFonts w:ascii="Times New Roman" w:eastAsia="Times New Roman" w:hAnsi="Times New Roman" w:cs="Times New Roman"/>
          <w:sz w:val="24"/>
          <w:szCs w:val="24"/>
          <w:lang w:eastAsia="lv-LV"/>
        </w:rPr>
      </w:pPr>
    </w:p>
    <w:p w:rsidR="005D0AD3" w:rsidRPr="00324133"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 xml:space="preserve">Līguma summas apmaksas nosacījumi </w:t>
      </w:r>
      <w:r w:rsidR="00324133" w:rsidRPr="00324133">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5D0AD3" w:rsidP="005D0AD3">
      <w:pPr>
        <w:spacing w:after="0" w:line="240" w:lineRule="auto"/>
        <w:rPr>
          <w:rFonts w:ascii="Times New Roman" w:eastAsia="Times New Roman" w:hAnsi="Times New Roman" w:cs="Times New Roman"/>
          <w:b/>
          <w:bCs/>
          <w:sz w:val="24"/>
          <w:szCs w:val="24"/>
          <w:lang w:eastAsia="lv-LV"/>
        </w:rPr>
      </w:pPr>
    </w:p>
    <w:p w:rsidR="005D0AD3" w:rsidRPr="00324133"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bCs/>
          <w:sz w:val="24"/>
          <w:szCs w:val="24"/>
          <w:lang w:eastAsia="lv-LV"/>
        </w:rPr>
        <w:t>Garantijas laiks (ja nepieciešam</w:t>
      </w:r>
      <w:r w:rsidR="00F81A38">
        <w:rPr>
          <w:rFonts w:ascii="Times New Roman" w:eastAsia="Times New Roman" w:hAnsi="Times New Roman" w:cs="Times New Roman"/>
          <w:bCs/>
          <w:sz w:val="24"/>
          <w:szCs w:val="24"/>
          <w:lang w:eastAsia="lv-LV"/>
        </w:rPr>
        <w:t>s)</w:t>
      </w:r>
      <w:r w:rsidR="00324133" w:rsidRPr="00324133">
        <w:rPr>
          <w:rFonts w:ascii="Times New Roman" w:eastAsia="Times New Roman" w:hAnsi="Times New Roman" w:cs="Times New Roman"/>
          <w:sz w:val="24"/>
          <w:szCs w:val="24"/>
          <w:u w:val="single"/>
          <w:lang w:eastAsia="lv-LV"/>
        </w:rPr>
        <w:tab/>
      </w:r>
    </w:p>
    <w:p w:rsidR="005D0AD3" w:rsidRPr="00324133"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p>
    <w:p w:rsidR="005D0AD3" w:rsidRPr="00EB4B5A"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EB4B5A">
        <w:rPr>
          <w:rFonts w:ascii="Times New Roman" w:eastAsia="Times New Roman" w:hAnsi="Times New Roman" w:cs="Times New Roman"/>
          <w:sz w:val="24"/>
          <w:szCs w:val="24"/>
          <w:lang w:eastAsia="lv-LV"/>
        </w:rPr>
        <w:t>Par</w:t>
      </w:r>
      <w:r w:rsidR="0034009D">
        <w:rPr>
          <w:rFonts w:ascii="Times New Roman" w:eastAsia="Times New Roman" w:hAnsi="Times New Roman" w:cs="Times New Roman"/>
          <w:sz w:val="24"/>
          <w:szCs w:val="24"/>
          <w:lang w:eastAsia="lv-LV"/>
        </w:rPr>
        <w:t xml:space="preserve"> iepirkuma</w:t>
      </w:r>
      <w:r w:rsidRPr="00EB4B5A">
        <w:rPr>
          <w:rFonts w:ascii="Times New Roman" w:eastAsia="Times New Roman" w:hAnsi="Times New Roman" w:cs="Times New Roman"/>
          <w:sz w:val="24"/>
          <w:szCs w:val="24"/>
          <w:lang w:eastAsia="lv-LV"/>
        </w:rPr>
        <w:t xml:space="preserve"> līguma izpildi atbildīgā persona</w:t>
      </w:r>
      <w:r w:rsidR="00F81A38">
        <w:rPr>
          <w:rFonts w:ascii="Times New Roman" w:eastAsia="Times New Roman" w:hAnsi="Times New Roman" w:cs="Times New Roman"/>
          <w:sz w:val="24"/>
          <w:szCs w:val="24"/>
          <w:u w:val="single"/>
          <w:lang w:eastAsia="lv-LV"/>
        </w:rPr>
        <w:tab/>
      </w:r>
    </w:p>
    <w:p w:rsidR="005D0AD3" w:rsidRPr="00EB4B5A"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324133" w:rsidRPr="00EB4B5A" w:rsidRDefault="00324133" w:rsidP="00324133">
      <w:pPr>
        <w:tabs>
          <w:tab w:val="left" w:pos="9638"/>
        </w:tabs>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sz w:val="24"/>
          <w:szCs w:val="24"/>
          <w:u w:val="single"/>
          <w:lang w:eastAsia="lv-LV"/>
        </w:rPr>
        <w:tab/>
      </w:r>
    </w:p>
    <w:p w:rsidR="005D0AD3" w:rsidRPr="00EB4B5A" w:rsidRDefault="00324133" w:rsidP="00324133">
      <w:pPr>
        <w:spacing w:after="0" w:line="240" w:lineRule="auto"/>
        <w:jc w:val="center"/>
        <w:rPr>
          <w:rFonts w:ascii="Times New Roman" w:eastAsia="Times New Roman" w:hAnsi="Times New Roman" w:cs="Times New Roman"/>
          <w:sz w:val="24"/>
          <w:szCs w:val="24"/>
          <w:vertAlign w:val="superscript"/>
          <w:lang w:eastAsia="lv-LV"/>
        </w:rPr>
      </w:pPr>
      <w:r w:rsidRPr="00EB4B5A">
        <w:rPr>
          <w:rFonts w:ascii="Times New Roman" w:eastAsia="Times New Roman" w:hAnsi="Times New Roman" w:cs="Times New Roman"/>
          <w:sz w:val="24"/>
          <w:szCs w:val="24"/>
          <w:vertAlign w:val="superscript"/>
          <w:lang w:eastAsia="lv-LV"/>
        </w:rPr>
        <w:t xml:space="preserve"> </w:t>
      </w:r>
      <w:r w:rsidR="005D0AD3" w:rsidRPr="00EB4B5A">
        <w:rPr>
          <w:rFonts w:ascii="Times New Roman" w:eastAsia="Times New Roman" w:hAnsi="Times New Roman" w:cs="Times New Roman"/>
          <w:sz w:val="24"/>
          <w:szCs w:val="24"/>
          <w:vertAlign w:val="superscript"/>
          <w:lang w:eastAsia="lv-LV"/>
        </w:rPr>
        <w:t>(ama</w:t>
      </w:r>
      <w:r w:rsidR="00043B81">
        <w:rPr>
          <w:rFonts w:ascii="Times New Roman" w:eastAsia="Times New Roman" w:hAnsi="Times New Roman" w:cs="Times New Roman"/>
          <w:sz w:val="24"/>
          <w:szCs w:val="24"/>
          <w:vertAlign w:val="superscript"/>
          <w:lang w:eastAsia="lv-LV"/>
        </w:rPr>
        <w:t>ts, vārds, uzvārds, tālruņa Nr.</w:t>
      </w:r>
      <w:r w:rsidR="005D0AD3" w:rsidRPr="00EB4B5A">
        <w:rPr>
          <w:rFonts w:ascii="Times New Roman" w:eastAsia="Times New Roman" w:hAnsi="Times New Roman" w:cs="Times New Roman"/>
          <w:sz w:val="24"/>
          <w:szCs w:val="24"/>
          <w:vertAlign w:val="superscript"/>
          <w:lang w:eastAsia="lv-LV"/>
        </w:rPr>
        <w:t>, e-pasts)</w:t>
      </w:r>
    </w:p>
    <w:p w:rsidR="005D0AD3" w:rsidRPr="00EB4B5A" w:rsidRDefault="005D0AD3" w:rsidP="005D0AD3">
      <w:pPr>
        <w:spacing w:after="0" w:line="240" w:lineRule="auto"/>
        <w:rPr>
          <w:rFonts w:ascii="Times New Roman" w:eastAsia="Times New Roman" w:hAnsi="Times New Roman" w:cs="Times New Roman"/>
          <w:bCs/>
          <w:sz w:val="24"/>
          <w:szCs w:val="24"/>
          <w:lang w:eastAsia="lv-LV"/>
        </w:rPr>
      </w:pPr>
    </w:p>
    <w:p w:rsidR="005D0AD3" w:rsidRPr="00EB4B5A" w:rsidRDefault="005D0AD3" w:rsidP="00324133">
      <w:pPr>
        <w:spacing w:after="0" w:line="240" w:lineRule="auto"/>
        <w:ind w:firstLine="567"/>
        <w:jc w:val="both"/>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5D0AD3" w:rsidRDefault="005D0AD3" w:rsidP="005D0AD3">
      <w:pPr>
        <w:spacing w:after="0" w:line="240" w:lineRule="auto"/>
        <w:rPr>
          <w:rFonts w:ascii="Times New Roman" w:eastAsia="Times New Roman" w:hAnsi="Times New Roman" w:cs="Times New Roman"/>
          <w:sz w:val="24"/>
          <w:szCs w:val="24"/>
          <w:lang w:eastAsia="lv-LV"/>
        </w:rPr>
      </w:pPr>
    </w:p>
    <w:p w:rsidR="00F81A38" w:rsidRPr="00EB4B5A" w:rsidRDefault="00F81A38" w:rsidP="005D0AD3">
      <w:pPr>
        <w:spacing w:after="0" w:line="240" w:lineRule="auto"/>
        <w:rPr>
          <w:rFonts w:ascii="Times New Roman" w:eastAsia="Times New Roman" w:hAnsi="Times New Roman" w:cs="Times New Roman"/>
          <w:sz w:val="24"/>
          <w:szCs w:val="24"/>
          <w:lang w:eastAsia="lv-LV"/>
        </w:rPr>
      </w:pPr>
    </w:p>
    <w:p w:rsidR="00D72798" w:rsidRDefault="00043B81" w:rsidP="00F81A38">
      <w:pPr>
        <w:spacing w:after="0" w:line="240" w:lineRule="auto"/>
        <w:ind w:left="1418" w:hanging="1418"/>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Pielikumā:</w:t>
      </w:r>
    </w:p>
    <w:p w:rsidR="00D72798" w:rsidRPr="00726DE4" w:rsidRDefault="005D0AD3" w:rsidP="00726DE4">
      <w:pPr>
        <w:pStyle w:val="Sarakstarindkopa"/>
        <w:numPr>
          <w:ilvl w:val="0"/>
          <w:numId w:val="3"/>
        </w:numPr>
        <w:spacing w:after="0" w:line="240" w:lineRule="auto"/>
        <w:rPr>
          <w:rFonts w:ascii="Times New Roman" w:eastAsia="Times New Roman" w:hAnsi="Times New Roman" w:cs="Times New Roman"/>
          <w:bCs/>
          <w:sz w:val="24"/>
          <w:szCs w:val="24"/>
          <w:lang w:eastAsia="lv-LV"/>
        </w:rPr>
      </w:pPr>
      <w:r w:rsidRPr="00726DE4">
        <w:rPr>
          <w:rFonts w:ascii="Times New Roman" w:eastAsia="Times New Roman" w:hAnsi="Times New Roman" w:cs="Times New Roman"/>
          <w:bCs/>
          <w:sz w:val="24"/>
          <w:szCs w:val="24"/>
          <w:lang w:eastAsia="lv-LV"/>
        </w:rPr>
        <w:t xml:space="preserve">Tehniskā specifikācija </w:t>
      </w:r>
      <w:r w:rsidRPr="00726DE4">
        <w:rPr>
          <w:rFonts w:ascii="Times New Roman" w:eastAsia="Times New Roman" w:hAnsi="Times New Roman" w:cs="Times New Roman"/>
          <w:bCs/>
          <w:i/>
          <w:sz w:val="24"/>
          <w:szCs w:val="24"/>
          <w:lang w:eastAsia="lv-LV"/>
        </w:rPr>
        <w:t xml:space="preserve">(jāiesniedz pielikumā </w:t>
      </w:r>
      <w:r w:rsidR="0033576A" w:rsidRPr="00726DE4">
        <w:rPr>
          <w:rFonts w:ascii="Times New Roman" w:eastAsia="Times New Roman" w:hAnsi="Times New Roman" w:cs="Times New Roman"/>
          <w:bCs/>
          <w:i/>
          <w:sz w:val="24"/>
          <w:szCs w:val="24"/>
          <w:lang w:eastAsia="lv-LV"/>
        </w:rPr>
        <w:t>papīra formā</w:t>
      </w:r>
      <w:r w:rsidRPr="00726DE4">
        <w:rPr>
          <w:rFonts w:ascii="Times New Roman" w:eastAsia="Times New Roman" w:hAnsi="Times New Roman" w:cs="Times New Roman"/>
          <w:bCs/>
          <w:i/>
          <w:sz w:val="24"/>
          <w:szCs w:val="24"/>
          <w:lang w:eastAsia="lv-LV"/>
        </w:rPr>
        <w:t xml:space="preserve"> un elektronisk</w:t>
      </w:r>
      <w:r w:rsidR="0033576A" w:rsidRPr="00726DE4">
        <w:rPr>
          <w:rFonts w:ascii="Times New Roman" w:eastAsia="Times New Roman" w:hAnsi="Times New Roman" w:cs="Times New Roman"/>
          <w:bCs/>
          <w:i/>
          <w:sz w:val="24"/>
          <w:szCs w:val="24"/>
          <w:lang w:eastAsia="lv-LV"/>
        </w:rPr>
        <w:t>ā formā, nosūtot</w:t>
      </w:r>
      <w:r w:rsidRPr="00726DE4">
        <w:rPr>
          <w:rFonts w:ascii="Times New Roman" w:eastAsia="Times New Roman" w:hAnsi="Times New Roman" w:cs="Times New Roman"/>
          <w:bCs/>
          <w:i/>
          <w:sz w:val="24"/>
          <w:szCs w:val="24"/>
          <w:lang w:eastAsia="lv-LV"/>
        </w:rPr>
        <w:t xml:space="preserve"> uz e-pastu</w:t>
      </w:r>
      <w:r w:rsidR="00F81A38" w:rsidRPr="00726DE4">
        <w:rPr>
          <w:rFonts w:ascii="Times New Roman" w:eastAsia="Times New Roman" w:hAnsi="Times New Roman" w:cs="Times New Roman"/>
          <w:bCs/>
          <w:i/>
          <w:sz w:val="24"/>
          <w:szCs w:val="24"/>
          <w:lang w:eastAsia="lv-LV"/>
        </w:rPr>
        <w:t>:</w:t>
      </w:r>
      <w:r w:rsidRPr="00726DE4">
        <w:rPr>
          <w:rFonts w:ascii="Times New Roman" w:eastAsia="Times New Roman" w:hAnsi="Times New Roman" w:cs="Times New Roman"/>
          <w:bCs/>
          <w:i/>
          <w:sz w:val="24"/>
          <w:szCs w:val="24"/>
          <w:lang w:eastAsia="lv-LV"/>
        </w:rPr>
        <w:t xml:space="preserve"> </w:t>
      </w:r>
      <w:hyperlink r:id="rId10" w:history="1">
        <w:r w:rsidR="003F3AEA" w:rsidRPr="00726DE4">
          <w:rPr>
            <w:rFonts w:ascii="Times New Roman" w:eastAsia="Times New Roman" w:hAnsi="Times New Roman" w:cs="Times New Roman"/>
            <w:i/>
            <w:sz w:val="24"/>
            <w:szCs w:val="24"/>
            <w:lang w:eastAsia="lv-LV"/>
          </w:rPr>
          <w:t>iepirkumi@limbazi.lv</w:t>
        </w:r>
      </w:hyperlink>
      <w:r w:rsidR="00C671BB" w:rsidRPr="00726DE4">
        <w:rPr>
          <w:rFonts w:ascii="Times New Roman" w:eastAsia="Times New Roman" w:hAnsi="Times New Roman" w:cs="Times New Roman"/>
          <w:i/>
          <w:sz w:val="24"/>
          <w:szCs w:val="24"/>
          <w:lang w:eastAsia="lv-LV"/>
        </w:rPr>
        <w:t xml:space="preserve"> </w:t>
      </w:r>
      <w:r w:rsidRPr="00726DE4">
        <w:rPr>
          <w:rFonts w:ascii="Times New Roman" w:eastAsia="Times New Roman" w:hAnsi="Times New Roman" w:cs="Times New Roman"/>
          <w:bCs/>
          <w:i/>
          <w:sz w:val="24"/>
          <w:szCs w:val="24"/>
          <w:lang w:eastAsia="lv-LV"/>
        </w:rPr>
        <w:t>)</w:t>
      </w:r>
      <w:r w:rsidR="00D72798" w:rsidRPr="00726DE4">
        <w:rPr>
          <w:rFonts w:ascii="Times New Roman" w:eastAsia="Times New Roman" w:hAnsi="Times New Roman" w:cs="Times New Roman"/>
          <w:bCs/>
          <w:sz w:val="24"/>
          <w:szCs w:val="24"/>
          <w:lang w:eastAsia="lv-LV"/>
        </w:rPr>
        <w:t>;</w:t>
      </w:r>
    </w:p>
    <w:p w:rsidR="005D0AD3" w:rsidRPr="00726DE4" w:rsidRDefault="008D15E2" w:rsidP="00726DE4">
      <w:pPr>
        <w:pStyle w:val="Sarakstarindkopa"/>
        <w:numPr>
          <w:ilvl w:val="0"/>
          <w:numId w:val="3"/>
        </w:numPr>
        <w:spacing w:after="0" w:line="240" w:lineRule="auto"/>
        <w:rPr>
          <w:rFonts w:ascii="Times New Roman" w:eastAsia="Times New Roman" w:hAnsi="Times New Roman" w:cs="Times New Roman"/>
          <w:sz w:val="24"/>
          <w:szCs w:val="24"/>
          <w:lang w:eastAsia="lv-LV"/>
        </w:rPr>
      </w:pPr>
      <w:r w:rsidRPr="00726DE4">
        <w:rPr>
          <w:rFonts w:ascii="Times New Roman" w:eastAsia="Times New Roman" w:hAnsi="Times New Roman" w:cs="Times New Roman"/>
          <w:sz w:val="24"/>
          <w:szCs w:val="24"/>
          <w:lang w:eastAsia="lv-LV"/>
        </w:rPr>
        <w:t>Apliecinājums.</w:t>
      </w:r>
    </w:p>
    <w:p w:rsidR="005D0AD3" w:rsidRPr="00EB4B5A" w:rsidRDefault="005D0AD3" w:rsidP="005D0AD3">
      <w:pPr>
        <w:spacing w:after="0" w:line="240" w:lineRule="auto"/>
        <w:rPr>
          <w:rFonts w:ascii="Times New Roman" w:eastAsia="Times New Roman" w:hAnsi="Times New Roman" w:cs="Times New Roman"/>
          <w:sz w:val="24"/>
          <w:szCs w:val="24"/>
          <w:lang w:eastAsia="lv-LV"/>
        </w:rPr>
      </w:pPr>
    </w:p>
    <w:p w:rsidR="00D72798" w:rsidRDefault="00D72798" w:rsidP="005D0AD3">
      <w:pPr>
        <w:spacing w:after="0" w:line="240" w:lineRule="auto"/>
        <w:rPr>
          <w:rFonts w:ascii="Times New Roman" w:eastAsia="Times New Roman" w:hAnsi="Times New Roman" w:cs="Times New Roman"/>
          <w:sz w:val="24"/>
          <w:szCs w:val="24"/>
          <w:lang w:eastAsia="lv-LV"/>
        </w:rPr>
      </w:pPr>
    </w:p>
    <w:p w:rsidR="005D0AD3" w:rsidRPr="00EB4B5A" w:rsidRDefault="00F81A38" w:rsidP="005D0AD3">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_______</w:t>
      </w:r>
      <w:r w:rsidR="005D0AD3" w:rsidRPr="00EB4B5A">
        <w:rPr>
          <w:rFonts w:ascii="Times New Roman" w:eastAsia="Times New Roman" w:hAnsi="Times New Roman" w:cs="Times New Roman"/>
          <w:sz w:val="24"/>
          <w:szCs w:val="24"/>
          <w:lang w:eastAsia="lv-LV"/>
        </w:rPr>
        <w:t>.gada __</w:t>
      </w:r>
      <w:r>
        <w:rPr>
          <w:rFonts w:ascii="Times New Roman" w:eastAsia="Times New Roman" w:hAnsi="Times New Roman" w:cs="Times New Roman"/>
          <w:sz w:val="24"/>
          <w:szCs w:val="24"/>
          <w:lang w:eastAsia="lv-LV"/>
        </w:rPr>
        <w:t>__</w:t>
      </w:r>
      <w:r w:rsidR="005D0AD3" w:rsidRPr="00EB4B5A">
        <w:rPr>
          <w:rFonts w:ascii="Times New Roman" w:eastAsia="Times New Roman" w:hAnsi="Times New Roman" w:cs="Times New Roman"/>
          <w:sz w:val="24"/>
          <w:szCs w:val="24"/>
          <w:lang w:eastAsia="lv-LV"/>
        </w:rPr>
        <w:t>.________</w:t>
      </w:r>
    </w:p>
    <w:p w:rsidR="005D0AD3" w:rsidRDefault="005D0AD3" w:rsidP="005D0AD3">
      <w:pPr>
        <w:spacing w:after="0" w:line="240" w:lineRule="auto"/>
        <w:rPr>
          <w:rFonts w:ascii="Times New Roman" w:eastAsia="Times New Roman" w:hAnsi="Times New Roman" w:cs="Times New Roman"/>
          <w:sz w:val="24"/>
          <w:szCs w:val="24"/>
          <w:lang w:eastAsia="lv-LV"/>
        </w:rPr>
      </w:pPr>
    </w:p>
    <w:p w:rsidR="00F81A38" w:rsidRPr="00EB4B5A" w:rsidRDefault="00F81A38" w:rsidP="005D0AD3">
      <w:pPr>
        <w:spacing w:after="0" w:line="240" w:lineRule="auto"/>
        <w:rPr>
          <w:rFonts w:ascii="Times New Roman" w:eastAsia="Times New Roman" w:hAnsi="Times New Roman" w:cs="Times New Roman"/>
          <w:sz w:val="24"/>
          <w:szCs w:val="24"/>
          <w:lang w:eastAsia="lv-LV"/>
        </w:rPr>
      </w:pPr>
    </w:p>
    <w:p w:rsidR="005D0AD3" w:rsidRDefault="005D0AD3" w:rsidP="0034009D">
      <w:pPr>
        <w:tabs>
          <w:tab w:val="left" w:pos="8080"/>
        </w:tabs>
        <w:spacing w:after="0" w:line="240" w:lineRule="auto"/>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Iesniedzējs</w:t>
      </w:r>
      <w:r w:rsidR="0034009D">
        <w:rPr>
          <w:rFonts w:ascii="Times New Roman" w:eastAsia="Times New Roman" w:hAnsi="Times New Roman" w:cs="Times New Roman"/>
          <w:sz w:val="24"/>
          <w:szCs w:val="24"/>
          <w:lang w:eastAsia="lv-LV"/>
        </w:rPr>
        <w:t xml:space="preserve">                                       </w:t>
      </w:r>
      <w:r w:rsidR="00622697" w:rsidRPr="00F70A71">
        <w:rPr>
          <w:rFonts w:ascii="Times New Roman" w:eastAsia="Times New Roman" w:hAnsi="Times New Roman" w:cs="Times New Roman"/>
          <w:i/>
          <w:sz w:val="24"/>
          <w:szCs w:val="24"/>
          <w:lang w:eastAsia="lv-LV"/>
        </w:rPr>
        <w:t>(</w:t>
      </w:r>
      <w:r w:rsidR="00622697" w:rsidRPr="00F70A71">
        <w:rPr>
          <w:rFonts w:ascii="Times New Roman" w:eastAsia="Times New Roman" w:hAnsi="Times New Roman" w:cs="Times New Roman"/>
          <w:i/>
          <w:sz w:val="24"/>
          <w:szCs w:val="24"/>
          <w:u w:val="single"/>
          <w:lang w:eastAsia="lv-LV"/>
        </w:rPr>
        <w:t xml:space="preserve">vārds, uzvārds) </w:t>
      </w:r>
      <w:r w:rsidR="00622697">
        <w:rPr>
          <w:rFonts w:ascii="Times New Roman" w:eastAsia="Times New Roman" w:hAnsi="Times New Roman" w:cs="Times New Roman"/>
          <w:sz w:val="24"/>
          <w:szCs w:val="24"/>
          <w:u w:val="single"/>
          <w:lang w:eastAsia="lv-LV"/>
        </w:rPr>
        <w:t xml:space="preserve">                                      _______________</w:t>
      </w:r>
    </w:p>
    <w:p w:rsidR="00F81A38" w:rsidRPr="00726DE4" w:rsidRDefault="00622697" w:rsidP="00726DE4">
      <w:pPr>
        <w:tabs>
          <w:tab w:val="left" w:pos="7488"/>
        </w:tabs>
        <w:spacing w:after="0" w:line="240" w:lineRule="auto"/>
        <w:rPr>
          <w:rFonts w:ascii="Times New Roman" w:eastAsia="Times New Roman" w:hAnsi="Times New Roman" w:cs="Times New Roman"/>
          <w:sz w:val="18"/>
          <w:szCs w:val="18"/>
          <w:lang w:eastAsia="lv-LV"/>
        </w:rPr>
      </w:pPr>
      <w:r>
        <w:rPr>
          <w:rFonts w:ascii="Times New Roman" w:eastAsia="Times New Roman" w:hAnsi="Times New Roman" w:cs="Times New Roman"/>
          <w:sz w:val="24"/>
          <w:szCs w:val="24"/>
          <w:lang w:eastAsia="lv-LV"/>
        </w:rPr>
        <w:tab/>
      </w:r>
      <w:r w:rsidRPr="00726DE4">
        <w:rPr>
          <w:rFonts w:ascii="Times New Roman" w:eastAsia="Times New Roman" w:hAnsi="Times New Roman" w:cs="Times New Roman"/>
          <w:sz w:val="18"/>
          <w:szCs w:val="18"/>
          <w:lang w:eastAsia="lv-LV"/>
        </w:rPr>
        <w:t>(paraksts)</w:t>
      </w:r>
    </w:p>
    <w:p w:rsidR="00531360" w:rsidRDefault="00531360" w:rsidP="005D0AD3">
      <w:pPr>
        <w:rPr>
          <w:rFonts w:ascii="Times New Roman" w:eastAsia="Times New Roman" w:hAnsi="Times New Roman" w:cs="Times New Roman"/>
          <w:b/>
          <w:bCs/>
          <w:sz w:val="24"/>
          <w:szCs w:val="24"/>
          <w:lang w:eastAsia="lv-LV"/>
        </w:rPr>
        <w:sectPr w:rsidR="00531360" w:rsidSect="00A90280">
          <w:headerReference w:type="first" r:id="rId11"/>
          <w:pgSz w:w="11906" w:h="16838" w:code="9"/>
          <w:pgMar w:top="1134" w:right="567" w:bottom="1134" w:left="1701" w:header="709" w:footer="709" w:gutter="0"/>
          <w:pgNumType w:start="1"/>
          <w:cols w:space="708"/>
          <w:titlePg/>
          <w:docGrid w:linePitch="360"/>
        </w:sectPr>
      </w:pPr>
    </w:p>
    <w:p w:rsidR="008D15E2" w:rsidRPr="005F6EB6" w:rsidRDefault="001565F7" w:rsidP="008D15E2">
      <w:pPr>
        <w:pStyle w:val="Virsraksts1"/>
        <w:numPr>
          <w:ilvl w:val="0"/>
          <w:numId w:val="2"/>
        </w:numPr>
        <w:ind w:left="0"/>
        <w:rPr>
          <w:rFonts w:ascii="Times New Roman" w:hAnsi="Times New Roman" w:cs="Times New Roman"/>
          <w:bCs w:val="0"/>
          <w:sz w:val="24"/>
          <w:szCs w:val="24"/>
        </w:rPr>
      </w:pPr>
      <w:r>
        <w:rPr>
          <w:rFonts w:ascii="Times New Roman" w:hAnsi="Times New Roman" w:cs="Times New Roman"/>
          <w:bCs w:val="0"/>
          <w:sz w:val="24"/>
          <w:szCs w:val="24"/>
        </w:rPr>
        <w:lastRenderedPageBreak/>
        <w:t>APLIE</w:t>
      </w:r>
      <w:r w:rsidR="008D15E2" w:rsidRPr="005F6EB6">
        <w:rPr>
          <w:rFonts w:ascii="Times New Roman" w:hAnsi="Times New Roman" w:cs="Times New Roman"/>
          <w:bCs w:val="0"/>
          <w:sz w:val="24"/>
          <w:szCs w:val="24"/>
        </w:rPr>
        <w:t>C</w:t>
      </w:r>
      <w:r>
        <w:rPr>
          <w:rFonts w:ascii="Times New Roman" w:hAnsi="Times New Roman" w:cs="Times New Roman"/>
          <w:bCs w:val="0"/>
          <w:sz w:val="24"/>
          <w:szCs w:val="24"/>
          <w:lang w:val="lv-LV"/>
        </w:rPr>
        <w:t>I</w:t>
      </w:r>
      <w:r w:rsidR="008D15E2" w:rsidRPr="005F6EB6">
        <w:rPr>
          <w:rFonts w:ascii="Times New Roman" w:hAnsi="Times New Roman" w:cs="Times New Roman"/>
          <w:bCs w:val="0"/>
          <w:sz w:val="24"/>
          <w:szCs w:val="24"/>
        </w:rPr>
        <w:t>NĀJUMS</w:t>
      </w:r>
    </w:p>
    <w:p w:rsidR="008D15E2" w:rsidRPr="005F6EB6" w:rsidRDefault="008D15E2" w:rsidP="008D15E2">
      <w:pPr>
        <w:ind w:left="720"/>
        <w:rPr>
          <w:rFonts w:ascii="Times New Roman" w:hAnsi="Times New Roman"/>
          <w:sz w:val="24"/>
          <w:szCs w:val="24"/>
        </w:rPr>
      </w:pPr>
    </w:p>
    <w:p w:rsidR="008D15E2" w:rsidRPr="005F6EB6" w:rsidRDefault="008D15E2" w:rsidP="00726DE4">
      <w:pPr>
        <w:spacing w:before="240" w:line="360" w:lineRule="auto"/>
        <w:ind w:firstLine="567"/>
        <w:jc w:val="both"/>
        <w:rPr>
          <w:rFonts w:ascii="Times New Roman" w:hAnsi="Times New Roman"/>
          <w:sz w:val="24"/>
          <w:szCs w:val="24"/>
        </w:rPr>
      </w:pPr>
      <w:r w:rsidRPr="005F6EB6">
        <w:rPr>
          <w:rFonts w:ascii="Times New Roman" w:hAnsi="Times New Roman"/>
          <w:sz w:val="24"/>
          <w:szCs w:val="24"/>
        </w:rPr>
        <w:t xml:space="preserve">Es, apakšā parakstījies, </w:t>
      </w:r>
      <w:r>
        <w:rPr>
          <w:rFonts w:ascii="Times New Roman" w:hAnsi="Times New Roman"/>
          <w:sz w:val="24"/>
          <w:szCs w:val="24"/>
        </w:rPr>
        <w:t>iepirkuma/ iepirkuma procedūras</w:t>
      </w:r>
      <w:r w:rsidRPr="005F6EB6">
        <w:rPr>
          <w:rFonts w:ascii="Times New Roman" w:hAnsi="Times New Roman"/>
          <w:sz w:val="24"/>
          <w:szCs w:val="24"/>
        </w:rPr>
        <w:t xml:space="preserve"> </w:t>
      </w:r>
      <w:r>
        <w:rPr>
          <w:rFonts w:ascii="Times New Roman" w:hAnsi="Times New Roman"/>
          <w:sz w:val="24"/>
          <w:szCs w:val="24"/>
        </w:rPr>
        <w:t>__________________________________</w:t>
      </w:r>
      <w:r w:rsidR="00CC25F7">
        <w:rPr>
          <w:rFonts w:ascii="Times New Roman" w:hAnsi="Times New Roman"/>
          <w:sz w:val="24"/>
          <w:szCs w:val="24"/>
        </w:rPr>
        <w:t xml:space="preserve"> </w:t>
      </w:r>
      <w:r w:rsidR="00CC25F7" w:rsidRPr="00726DE4">
        <w:rPr>
          <w:rFonts w:ascii="Times New Roman" w:hAnsi="Times New Roman"/>
          <w:i/>
          <w:sz w:val="24"/>
          <w:szCs w:val="24"/>
        </w:rPr>
        <w:t>(</w:t>
      </w:r>
      <w:r w:rsidR="00927DF1">
        <w:rPr>
          <w:rFonts w:ascii="Times New Roman" w:hAnsi="Times New Roman"/>
          <w:i/>
          <w:sz w:val="24"/>
          <w:szCs w:val="24"/>
        </w:rPr>
        <w:t>i</w:t>
      </w:r>
      <w:r w:rsidR="00CC25F7" w:rsidRPr="00726DE4">
        <w:rPr>
          <w:rFonts w:ascii="Times New Roman" w:eastAsia="Times New Roman" w:hAnsi="Times New Roman" w:cs="Times New Roman"/>
          <w:i/>
          <w:sz w:val="24"/>
          <w:szCs w:val="24"/>
          <w:lang w:eastAsia="lv-LV"/>
        </w:rPr>
        <w:t>epirkuma/ iepirkuma procedūras nosaukums)</w:t>
      </w:r>
      <w:r w:rsidRPr="003B609C">
        <w:rPr>
          <w:rFonts w:ascii="Times New Roman" w:hAnsi="Times New Roman"/>
          <w:sz w:val="24"/>
          <w:szCs w:val="24"/>
        </w:rPr>
        <w:t xml:space="preserve">, </w:t>
      </w:r>
      <w:r>
        <w:rPr>
          <w:rFonts w:ascii="Times New Roman" w:hAnsi="Times New Roman"/>
          <w:sz w:val="24"/>
          <w:szCs w:val="24"/>
        </w:rPr>
        <w:t xml:space="preserve">tehniskās specifikācijas sagatavotājs, </w:t>
      </w:r>
      <w:r w:rsidRPr="005F6EB6">
        <w:rPr>
          <w:rFonts w:ascii="Times New Roman" w:hAnsi="Times New Roman"/>
          <w:sz w:val="24"/>
          <w:szCs w:val="24"/>
        </w:rPr>
        <w:t xml:space="preserve">apliecinu, ka nav tādu apstākļu, kuru dēļ </w:t>
      </w:r>
      <w:r w:rsidR="00780C45">
        <w:rPr>
          <w:rFonts w:ascii="Times New Roman" w:hAnsi="Times New Roman"/>
          <w:sz w:val="24"/>
          <w:szCs w:val="24"/>
        </w:rPr>
        <w:t xml:space="preserve">varētu uzskatīt, ka </w:t>
      </w:r>
      <w:r w:rsidRPr="005F6EB6">
        <w:rPr>
          <w:rFonts w:ascii="Times New Roman" w:hAnsi="Times New Roman"/>
          <w:sz w:val="24"/>
          <w:szCs w:val="24"/>
        </w:rPr>
        <w:t xml:space="preserve">es </w:t>
      </w:r>
      <w:r w:rsidR="002931D3">
        <w:rPr>
          <w:rFonts w:ascii="Times New Roman" w:hAnsi="Times New Roman"/>
          <w:sz w:val="24"/>
          <w:szCs w:val="24"/>
        </w:rPr>
        <w:t>esmu</w:t>
      </w:r>
      <w:r w:rsidRPr="005F6EB6">
        <w:rPr>
          <w:rFonts w:ascii="Times New Roman" w:hAnsi="Times New Roman"/>
          <w:sz w:val="24"/>
          <w:szCs w:val="24"/>
        </w:rPr>
        <w:t xml:space="preserve"> ieinteresēts </w:t>
      </w:r>
      <w:r w:rsidR="002931D3">
        <w:rPr>
          <w:rFonts w:ascii="Times New Roman" w:hAnsi="Times New Roman"/>
          <w:sz w:val="24"/>
          <w:szCs w:val="24"/>
        </w:rPr>
        <w:t>konkrēta</w:t>
      </w:r>
      <w:r w:rsidRPr="005F6EB6">
        <w:rPr>
          <w:rFonts w:ascii="Times New Roman" w:hAnsi="Times New Roman"/>
          <w:sz w:val="24"/>
          <w:szCs w:val="24"/>
        </w:rPr>
        <w:t xml:space="preserve"> pretendenta izvēlē vai darbībā. Būdams </w:t>
      </w:r>
      <w:r>
        <w:rPr>
          <w:rFonts w:ascii="Times New Roman" w:hAnsi="Times New Roman"/>
          <w:sz w:val="24"/>
          <w:szCs w:val="24"/>
        </w:rPr>
        <w:t>i</w:t>
      </w:r>
      <w:r w:rsidRPr="001C24E0">
        <w:rPr>
          <w:rFonts w:ascii="Times New Roman" w:hAnsi="Times New Roman"/>
          <w:sz w:val="24"/>
          <w:szCs w:val="24"/>
        </w:rPr>
        <w:t>epirkuma</w:t>
      </w:r>
      <w:r>
        <w:rPr>
          <w:rFonts w:ascii="Times New Roman" w:hAnsi="Times New Roman"/>
          <w:sz w:val="24"/>
          <w:szCs w:val="24"/>
        </w:rPr>
        <w:t>/ iepirkuma procedūras</w:t>
      </w:r>
      <w:r w:rsidRPr="001C24E0">
        <w:rPr>
          <w:rFonts w:ascii="Times New Roman" w:hAnsi="Times New Roman"/>
          <w:sz w:val="24"/>
          <w:szCs w:val="24"/>
        </w:rPr>
        <w:t xml:space="preserve"> </w:t>
      </w:r>
      <w:r>
        <w:rPr>
          <w:rFonts w:ascii="Times New Roman" w:hAnsi="Times New Roman"/>
          <w:sz w:val="24"/>
          <w:szCs w:val="24"/>
        </w:rPr>
        <w:t>tehniskās specifikācijas</w:t>
      </w:r>
      <w:r w:rsidRPr="001C24E0">
        <w:rPr>
          <w:rFonts w:ascii="Times New Roman" w:hAnsi="Times New Roman"/>
          <w:sz w:val="24"/>
          <w:szCs w:val="24"/>
        </w:rPr>
        <w:t xml:space="preserve"> sagatavotājs</w:t>
      </w:r>
      <w:r w:rsidRPr="005F6EB6">
        <w:rPr>
          <w:rFonts w:ascii="Times New Roman" w:hAnsi="Times New Roman"/>
          <w:sz w:val="24"/>
          <w:szCs w:val="24"/>
        </w:rPr>
        <w:t xml:space="preserve">, darbošos tikai savu </w:t>
      </w:r>
      <w:smartTag w:uri="schemas-tilde-lv/tildestengine" w:element="veidnes">
        <w:smartTagPr>
          <w:attr w:name="text" w:val="pilnvaru"/>
          <w:attr w:name="id" w:val="-1"/>
          <w:attr w:name="baseform" w:val="pilnvar|a"/>
        </w:smartTagPr>
        <w:r w:rsidRPr="005F6EB6">
          <w:rPr>
            <w:rFonts w:ascii="Times New Roman" w:hAnsi="Times New Roman"/>
            <w:sz w:val="24"/>
            <w:szCs w:val="24"/>
          </w:rPr>
          <w:t>pilnvaru</w:t>
        </w:r>
      </w:smartTag>
      <w:r w:rsidRPr="005F6EB6">
        <w:rPr>
          <w:rFonts w:ascii="Times New Roman" w:hAnsi="Times New Roman"/>
          <w:sz w:val="24"/>
          <w:szCs w:val="24"/>
        </w:rPr>
        <w:t xml:space="preserve"> ietvaros, nenonākot interešu konfliktā. </w:t>
      </w:r>
    </w:p>
    <w:p w:rsidR="002005A5" w:rsidRPr="005F6EB6" w:rsidRDefault="002005A5" w:rsidP="002005A5">
      <w:pPr>
        <w:spacing w:line="360" w:lineRule="auto"/>
        <w:ind w:firstLine="598"/>
        <w:jc w:val="both"/>
        <w:rPr>
          <w:rFonts w:ascii="Times New Roman" w:hAnsi="Times New Roman"/>
          <w:sz w:val="24"/>
          <w:szCs w:val="24"/>
        </w:rPr>
      </w:pPr>
      <w:r w:rsidRPr="005F6EB6">
        <w:rPr>
          <w:rFonts w:ascii="Times New Roman" w:hAnsi="Times New Roman"/>
          <w:sz w:val="24"/>
          <w:szCs w:val="24"/>
        </w:rPr>
        <w:t>Apliecinu, ka</w:t>
      </w:r>
      <w:r w:rsidR="00043B81">
        <w:rPr>
          <w:rFonts w:ascii="Times New Roman" w:hAnsi="Times New Roman"/>
          <w:sz w:val="24"/>
          <w:szCs w:val="24"/>
        </w:rPr>
        <w:t>,</w:t>
      </w:r>
      <w:r w:rsidRPr="005F6EB6">
        <w:rPr>
          <w:rFonts w:ascii="Times New Roman" w:hAnsi="Times New Roman"/>
          <w:sz w:val="24"/>
          <w:szCs w:val="24"/>
        </w:rPr>
        <w:t xml:space="preserve"> būdams </w:t>
      </w:r>
      <w:r>
        <w:rPr>
          <w:rFonts w:ascii="Times New Roman" w:hAnsi="Times New Roman"/>
          <w:sz w:val="24"/>
          <w:szCs w:val="24"/>
        </w:rPr>
        <w:t>i</w:t>
      </w:r>
      <w:r w:rsidRPr="001C24E0">
        <w:rPr>
          <w:rFonts w:ascii="Times New Roman" w:hAnsi="Times New Roman"/>
          <w:sz w:val="24"/>
          <w:szCs w:val="24"/>
        </w:rPr>
        <w:t>epirkuma</w:t>
      </w:r>
      <w:r>
        <w:rPr>
          <w:rFonts w:ascii="Times New Roman" w:hAnsi="Times New Roman"/>
        </w:rPr>
        <w:t xml:space="preserve">/ </w:t>
      </w:r>
      <w:r>
        <w:rPr>
          <w:rFonts w:ascii="Times New Roman" w:hAnsi="Times New Roman"/>
          <w:sz w:val="24"/>
          <w:szCs w:val="24"/>
        </w:rPr>
        <w:t>iepirkuma procedūras</w:t>
      </w:r>
      <w:r w:rsidRPr="001C24E0">
        <w:rPr>
          <w:rFonts w:ascii="Times New Roman" w:hAnsi="Times New Roman"/>
          <w:sz w:val="24"/>
          <w:szCs w:val="24"/>
        </w:rPr>
        <w:t xml:space="preserve"> </w:t>
      </w:r>
      <w:r>
        <w:rPr>
          <w:rFonts w:ascii="Times New Roman" w:hAnsi="Times New Roman"/>
          <w:sz w:val="24"/>
          <w:szCs w:val="24"/>
        </w:rPr>
        <w:t>tehniskās specifikācijas</w:t>
      </w:r>
      <w:r w:rsidRPr="001C24E0">
        <w:rPr>
          <w:rFonts w:ascii="Times New Roman" w:hAnsi="Times New Roman"/>
          <w:sz w:val="24"/>
          <w:szCs w:val="24"/>
        </w:rPr>
        <w:t xml:space="preserve"> sagatavotājs</w:t>
      </w:r>
      <w:r w:rsidRPr="005F6EB6">
        <w:rPr>
          <w:rFonts w:ascii="Times New Roman" w:hAnsi="Times New Roman"/>
          <w:sz w:val="24"/>
          <w:szCs w:val="24"/>
        </w:rPr>
        <w:t>, neesmu saistīts ar konkrētu pretende</w:t>
      </w:r>
      <w:r>
        <w:rPr>
          <w:rFonts w:ascii="Times New Roman" w:hAnsi="Times New Roman"/>
          <w:sz w:val="24"/>
          <w:szCs w:val="24"/>
        </w:rPr>
        <w:t>ntu Publisko iepirkumu likuma 25</w:t>
      </w:r>
      <w:r w:rsidRPr="005F6EB6">
        <w:rPr>
          <w:rFonts w:ascii="Times New Roman" w:hAnsi="Times New Roman"/>
          <w:sz w:val="24"/>
          <w:szCs w:val="24"/>
        </w:rPr>
        <w:t>.panta pirmās daļas izpratnē.</w:t>
      </w:r>
    </w:p>
    <w:p w:rsidR="008D15E2" w:rsidRPr="005F6EB6" w:rsidRDefault="008D15E2" w:rsidP="008D15E2">
      <w:pPr>
        <w:ind w:left="720"/>
        <w:rPr>
          <w:rFonts w:ascii="Times New Roman" w:hAnsi="Times New Roman"/>
          <w:sz w:val="24"/>
          <w:szCs w:val="24"/>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484"/>
        <w:gridCol w:w="5405"/>
      </w:tblGrid>
      <w:tr w:rsidR="008D15E2" w:rsidRPr="00822B42" w:rsidTr="00822B42">
        <w:trPr>
          <w:jc w:val="center"/>
        </w:trPr>
        <w:tc>
          <w:tcPr>
            <w:tcW w:w="2484" w:type="dxa"/>
            <w:shd w:val="clear" w:color="auto" w:fill="FFFFFF" w:themeFill="background1"/>
          </w:tcPr>
          <w:p w:rsidR="008D15E2" w:rsidRPr="00822B42" w:rsidRDefault="008D15E2" w:rsidP="00347BB1">
            <w:pPr>
              <w:rPr>
                <w:rFonts w:ascii="Times New Roman" w:hAnsi="Times New Roman"/>
                <w:b/>
                <w:bCs/>
                <w:iCs/>
                <w:sz w:val="24"/>
                <w:szCs w:val="24"/>
              </w:rPr>
            </w:pPr>
            <w:r w:rsidRPr="00822B42">
              <w:rPr>
                <w:rFonts w:ascii="Times New Roman" w:hAnsi="Times New Roman"/>
                <w:b/>
                <w:bCs/>
                <w:iCs/>
                <w:sz w:val="24"/>
                <w:szCs w:val="24"/>
              </w:rPr>
              <w:t>Vārds, uzvārds</w:t>
            </w:r>
          </w:p>
          <w:p w:rsidR="008D15E2" w:rsidRPr="00822B42"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22B42" w:rsidRDefault="008D15E2" w:rsidP="00347BB1">
            <w:pPr>
              <w:rPr>
                <w:rFonts w:ascii="Times New Roman" w:hAnsi="Times New Roman"/>
                <w:sz w:val="24"/>
                <w:szCs w:val="24"/>
              </w:rPr>
            </w:pPr>
          </w:p>
        </w:tc>
      </w:tr>
      <w:tr w:rsidR="008D15E2" w:rsidRPr="00822B42" w:rsidTr="00822B42">
        <w:trPr>
          <w:jc w:val="center"/>
        </w:trPr>
        <w:tc>
          <w:tcPr>
            <w:tcW w:w="2484" w:type="dxa"/>
            <w:shd w:val="clear" w:color="auto" w:fill="FFFFFF" w:themeFill="background1"/>
          </w:tcPr>
          <w:p w:rsidR="008D15E2" w:rsidRPr="00822B42" w:rsidRDefault="008D15E2" w:rsidP="00347BB1">
            <w:pPr>
              <w:rPr>
                <w:rFonts w:ascii="Times New Roman" w:hAnsi="Times New Roman"/>
                <w:b/>
                <w:bCs/>
                <w:iCs/>
                <w:sz w:val="24"/>
                <w:szCs w:val="24"/>
              </w:rPr>
            </w:pPr>
            <w:r w:rsidRPr="00822B42">
              <w:rPr>
                <w:rFonts w:ascii="Times New Roman" w:hAnsi="Times New Roman"/>
                <w:b/>
                <w:bCs/>
                <w:iCs/>
                <w:sz w:val="24"/>
                <w:szCs w:val="24"/>
              </w:rPr>
              <w:t>Paraksts</w:t>
            </w:r>
          </w:p>
          <w:p w:rsidR="008D15E2" w:rsidRPr="00822B42"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22B42" w:rsidRDefault="008D15E2" w:rsidP="00347BB1">
            <w:pPr>
              <w:rPr>
                <w:rFonts w:ascii="Times New Roman" w:hAnsi="Times New Roman"/>
                <w:sz w:val="24"/>
                <w:szCs w:val="24"/>
              </w:rPr>
            </w:pPr>
          </w:p>
        </w:tc>
      </w:tr>
      <w:tr w:rsidR="008D15E2" w:rsidRPr="00822B42" w:rsidTr="00822B42">
        <w:trPr>
          <w:jc w:val="center"/>
        </w:trPr>
        <w:tc>
          <w:tcPr>
            <w:tcW w:w="2484" w:type="dxa"/>
            <w:shd w:val="clear" w:color="auto" w:fill="FFFFFF" w:themeFill="background1"/>
          </w:tcPr>
          <w:p w:rsidR="008D15E2" w:rsidRPr="00822B42" w:rsidRDefault="008D15E2" w:rsidP="00347BB1">
            <w:pPr>
              <w:rPr>
                <w:rFonts w:ascii="Times New Roman" w:hAnsi="Times New Roman"/>
                <w:b/>
                <w:bCs/>
                <w:iCs/>
                <w:sz w:val="24"/>
                <w:szCs w:val="24"/>
              </w:rPr>
            </w:pPr>
            <w:r w:rsidRPr="00822B42">
              <w:rPr>
                <w:rFonts w:ascii="Times New Roman" w:hAnsi="Times New Roman"/>
                <w:b/>
                <w:bCs/>
                <w:iCs/>
                <w:sz w:val="24"/>
                <w:szCs w:val="24"/>
              </w:rPr>
              <w:t>Datums</w:t>
            </w:r>
          </w:p>
          <w:p w:rsidR="008D15E2" w:rsidRPr="00822B42"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22B42" w:rsidRDefault="008D15E2" w:rsidP="00347BB1">
            <w:pPr>
              <w:rPr>
                <w:rFonts w:ascii="Times New Roman" w:hAnsi="Times New Roman"/>
                <w:sz w:val="24"/>
                <w:szCs w:val="24"/>
              </w:rPr>
            </w:pPr>
          </w:p>
        </w:tc>
      </w:tr>
    </w:tbl>
    <w:p w:rsidR="008D15E2" w:rsidRPr="005F6EB6" w:rsidRDefault="008D15E2" w:rsidP="008D15E2">
      <w:pPr>
        <w:rPr>
          <w:rFonts w:ascii="Times New Roman" w:hAnsi="Times New Roman"/>
          <w:sz w:val="24"/>
          <w:szCs w:val="24"/>
        </w:rPr>
      </w:pPr>
    </w:p>
    <w:p w:rsidR="008D15E2" w:rsidRDefault="008D15E2" w:rsidP="005D0AD3">
      <w:pPr>
        <w:rPr>
          <w:rFonts w:ascii="Times New Roman" w:eastAsia="Times New Roman" w:hAnsi="Times New Roman" w:cs="Times New Roman"/>
          <w:b/>
          <w:bCs/>
          <w:sz w:val="24"/>
          <w:szCs w:val="24"/>
          <w:lang w:eastAsia="lv-LV"/>
        </w:rPr>
      </w:pPr>
    </w:p>
    <w:sectPr w:rsidR="008D15E2" w:rsidSect="00A9028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636" w:rsidRDefault="00171636" w:rsidP="008857D9">
      <w:pPr>
        <w:spacing w:after="0" w:line="240" w:lineRule="auto"/>
      </w:pPr>
      <w:r>
        <w:separator/>
      </w:r>
    </w:p>
  </w:endnote>
  <w:endnote w:type="continuationSeparator" w:id="0">
    <w:p w:rsidR="00171636" w:rsidRDefault="00171636" w:rsidP="00885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636" w:rsidRDefault="00171636" w:rsidP="008857D9">
      <w:pPr>
        <w:spacing w:after="0" w:line="240" w:lineRule="auto"/>
      </w:pPr>
      <w:r>
        <w:separator/>
      </w:r>
    </w:p>
  </w:footnote>
  <w:footnote w:type="continuationSeparator" w:id="0">
    <w:p w:rsidR="00171636" w:rsidRDefault="00171636" w:rsidP="008857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523925"/>
      <w:docPartObj>
        <w:docPartGallery w:val="Page Numbers (Top of Page)"/>
        <w:docPartUnique/>
      </w:docPartObj>
    </w:sdtPr>
    <w:sdtEndPr>
      <w:rPr>
        <w:rFonts w:ascii="Times New Roman" w:hAnsi="Times New Roman" w:cs="Times New Roman"/>
        <w:sz w:val="24"/>
        <w:szCs w:val="24"/>
      </w:rPr>
    </w:sdtEndPr>
    <w:sdtContent>
      <w:p w:rsidR="00A90280" w:rsidRPr="00A90280" w:rsidRDefault="00A90280" w:rsidP="00A90280">
        <w:pPr>
          <w:pStyle w:val="Galvene"/>
          <w:jc w:val="center"/>
          <w:rPr>
            <w:rFonts w:ascii="Times New Roman" w:hAnsi="Times New Roman" w:cs="Times New Roman"/>
            <w:sz w:val="24"/>
            <w:szCs w:val="24"/>
          </w:rPr>
        </w:pPr>
        <w:r w:rsidRPr="00A90280">
          <w:rPr>
            <w:rFonts w:ascii="Times New Roman" w:hAnsi="Times New Roman" w:cs="Times New Roman"/>
            <w:sz w:val="24"/>
            <w:szCs w:val="24"/>
          </w:rPr>
          <w:fldChar w:fldCharType="begin"/>
        </w:r>
        <w:r w:rsidRPr="00A90280">
          <w:rPr>
            <w:rFonts w:ascii="Times New Roman" w:hAnsi="Times New Roman" w:cs="Times New Roman"/>
            <w:sz w:val="24"/>
            <w:szCs w:val="24"/>
          </w:rPr>
          <w:instrText>PAGE   \* MERGEFORMAT</w:instrText>
        </w:r>
        <w:r w:rsidRPr="00A90280">
          <w:rPr>
            <w:rFonts w:ascii="Times New Roman" w:hAnsi="Times New Roman" w:cs="Times New Roman"/>
            <w:sz w:val="24"/>
            <w:szCs w:val="24"/>
          </w:rPr>
          <w:fldChar w:fldCharType="separate"/>
        </w:r>
        <w:r w:rsidR="004F5C72">
          <w:rPr>
            <w:rFonts w:ascii="Times New Roman" w:hAnsi="Times New Roman" w:cs="Times New Roman"/>
            <w:noProof/>
            <w:sz w:val="24"/>
            <w:szCs w:val="24"/>
          </w:rPr>
          <w:t>2</w:t>
        </w:r>
        <w:r w:rsidRPr="00A9028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Default="00C9517C">
    <w:pPr>
      <w:pStyle w:val="Galvene"/>
    </w:pPr>
    <w:r w:rsidRPr="00C23F20">
      <w:rPr>
        <w:noProof/>
        <w:lang w:eastAsia="lv-LV"/>
      </w:rPr>
      <w:drawing>
        <wp:anchor distT="0" distB="0" distL="114300" distR="114300" simplePos="0" relativeHeight="251658240" behindDoc="0" locked="0" layoutInCell="1" allowOverlap="1" wp14:anchorId="2D2238D3" wp14:editId="14EABB97">
          <wp:simplePos x="0" y="0"/>
          <wp:positionH relativeFrom="page">
            <wp:posOffset>3810</wp:posOffset>
          </wp:positionH>
          <wp:positionV relativeFrom="page">
            <wp:posOffset>1905</wp:posOffset>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Pr="00F81A38" w:rsidRDefault="00A90280" w:rsidP="00F81A3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C25317B"/>
    <w:multiLevelType w:val="multilevel"/>
    <w:tmpl w:val="B0BA7FD2"/>
    <w:lvl w:ilvl="0">
      <w:start w:val="1"/>
      <w:numFmt w:val="decimal"/>
      <w:pStyle w:val="Virsraksts1"/>
      <w:lvlText w:val="%1."/>
      <w:lvlJc w:val="left"/>
      <w:pPr>
        <w:ind w:left="660" w:hanging="660"/>
      </w:pPr>
      <w:rPr>
        <w:rFonts w:hint="default"/>
      </w:rPr>
    </w:lvl>
    <w:lvl w:ilvl="1">
      <w:start w:val="1"/>
      <w:numFmt w:val="decimal"/>
      <w:lvlText w:val="%1.%2."/>
      <w:lvlJc w:val="left"/>
      <w:pPr>
        <w:ind w:left="660" w:hanging="6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AD3"/>
    <w:rsid w:val="00007C7A"/>
    <w:rsid w:val="00043B81"/>
    <w:rsid w:val="00056FB1"/>
    <w:rsid w:val="00057C2C"/>
    <w:rsid w:val="0006069D"/>
    <w:rsid w:val="000817FC"/>
    <w:rsid w:val="000848FD"/>
    <w:rsid w:val="00093E1D"/>
    <w:rsid w:val="000A5FBB"/>
    <w:rsid w:val="000C4EAA"/>
    <w:rsid w:val="000E0446"/>
    <w:rsid w:val="000E63D4"/>
    <w:rsid w:val="000E7B2E"/>
    <w:rsid w:val="00115013"/>
    <w:rsid w:val="001224AA"/>
    <w:rsid w:val="00144C38"/>
    <w:rsid w:val="001565F7"/>
    <w:rsid w:val="001635AC"/>
    <w:rsid w:val="00171636"/>
    <w:rsid w:val="00172C6F"/>
    <w:rsid w:val="00194E28"/>
    <w:rsid w:val="001A6C6D"/>
    <w:rsid w:val="002005A5"/>
    <w:rsid w:val="00266D66"/>
    <w:rsid w:val="00271B8B"/>
    <w:rsid w:val="002931D3"/>
    <w:rsid w:val="002A3EB9"/>
    <w:rsid w:val="00317F2D"/>
    <w:rsid w:val="00324133"/>
    <w:rsid w:val="00327F82"/>
    <w:rsid w:val="0033576A"/>
    <w:rsid w:val="0034009D"/>
    <w:rsid w:val="003A646E"/>
    <w:rsid w:val="003D439A"/>
    <w:rsid w:val="003F15C8"/>
    <w:rsid w:val="003F3AEA"/>
    <w:rsid w:val="003F7B7D"/>
    <w:rsid w:val="00410B25"/>
    <w:rsid w:val="0041292D"/>
    <w:rsid w:val="004223F4"/>
    <w:rsid w:val="00446D20"/>
    <w:rsid w:val="004863A4"/>
    <w:rsid w:val="004D6C09"/>
    <w:rsid w:val="004F5C72"/>
    <w:rsid w:val="00531360"/>
    <w:rsid w:val="00551EE3"/>
    <w:rsid w:val="00563DAB"/>
    <w:rsid w:val="005D0AD3"/>
    <w:rsid w:val="005D7202"/>
    <w:rsid w:val="005E1F81"/>
    <w:rsid w:val="00610E32"/>
    <w:rsid w:val="00617773"/>
    <w:rsid w:val="0062118B"/>
    <w:rsid w:val="00622697"/>
    <w:rsid w:val="00622C1B"/>
    <w:rsid w:val="00623E2B"/>
    <w:rsid w:val="00640AA5"/>
    <w:rsid w:val="00696231"/>
    <w:rsid w:val="006C26DC"/>
    <w:rsid w:val="006F22F9"/>
    <w:rsid w:val="0072281B"/>
    <w:rsid w:val="00726DE4"/>
    <w:rsid w:val="00741D92"/>
    <w:rsid w:val="007511C5"/>
    <w:rsid w:val="007632E3"/>
    <w:rsid w:val="00774307"/>
    <w:rsid w:val="00780C45"/>
    <w:rsid w:val="00783C01"/>
    <w:rsid w:val="007913D6"/>
    <w:rsid w:val="007C5022"/>
    <w:rsid w:val="007E7282"/>
    <w:rsid w:val="00804F0C"/>
    <w:rsid w:val="00822B42"/>
    <w:rsid w:val="00832972"/>
    <w:rsid w:val="008857D9"/>
    <w:rsid w:val="008A5155"/>
    <w:rsid w:val="008B4D0E"/>
    <w:rsid w:val="008C30FB"/>
    <w:rsid w:val="008D15E2"/>
    <w:rsid w:val="00917EBE"/>
    <w:rsid w:val="00922FEA"/>
    <w:rsid w:val="00927DF1"/>
    <w:rsid w:val="00932C27"/>
    <w:rsid w:val="009410F1"/>
    <w:rsid w:val="00950BB6"/>
    <w:rsid w:val="0097403A"/>
    <w:rsid w:val="009767DA"/>
    <w:rsid w:val="00983EB1"/>
    <w:rsid w:val="00994F73"/>
    <w:rsid w:val="0099797A"/>
    <w:rsid w:val="00A313AF"/>
    <w:rsid w:val="00A50570"/>
    <w:rsid w:val="00A63BD9"/>
    <w:rsid w:val="00A65026"/>
    <w:rsid w:val="00A65EC0"/>
    <w:rsid w:val="00A815EE"/>
    <w:rsid w:val="00A90280"/>
    <w:rsid w:val="00AB0A9C"/>
    <w:rsid w:val="00AC5665"/>
    <w:rsid w:val="00AC6517"/>
    <w:rsid w:val="00AD379F"/>
    <w:rsid w:val="00AF7D51"/>
    <w:rsid w:val="00B448B0"/>
    <w:rsid w:val="00B64EB2"/>
    <w:rsid w:val="00B8079B"/>
    <w:rsid w:val="00BB7994"/>
    <w:rsid w:val="00BC76F5"/>
    <w:rsid w:val="00BD7FE8"/>
    <w:rsid w:val="00BF16C0"/>
    <w:rsid w:val="00BF30A4"/>
    <w:rsid w:val="00BF46A9"/>
    <w:rsid w:val="00C156CA"/>
    <w:rsid w:val="00C671BB"/>
    <w:rsid w:val="00C9517C"/>
    <w:rsid w:val="00C9715F"/>
    <w:rsid w:val="00CA39A0"/>
    <w:rsid w:val="00CC25F7"/>
    <w:rsid w:val="00D00DD7"/>
    <w:rsid w:val="00D2046E"/>
    <w:rsid w:val="00D72798"/>
    <w:rsid w:val="00D75DAA"/>
    <w:rsid w:val="00D87102"/>
    <w:rsid w:val="00DC3FAD"/>
    <w:rsid w:val="00E03953"/>
    <w:rsid w:val="00E135D3"/>
    <w:rsid w:val="00E14063"/>
    <w:rsid w:val="00F03F91"/>
    <w:rsid w:val="00F11240"/>
    <w:rsid w:val="00F40165"/>
    <w:rsid w:val="00F4295C"/>
    <w:rsid w:val="00F6222A"/>
    <w:rsid w:val="00F70A71"/>
    <w:rsid w:val="00F74757"/>
    <w:rsid w:val="00F81A38"/>
    <w:rsid w:val="00FE18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2311003B-D3EE-4894-AD42-CEE5B405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0AD3"/>
    <w:pPr>
      <w:spacing w:after="160" w:line="259" w:lineRule="auto"/>
      <w:ind w:firstLine="0"/>
      <w:jc w:val="left"/>
    </w:pPr>
    <w:rPr>
      <w:rFonts w:asciiTheme="minorHAnsi" w:hAnsiTheme="minorHAnsi" w:cstheme="minorBidi"/>
      <w:sz w:val="22"/>
      <w:szCs w:val="22"/>
    </w:rPr>
  </w:style>
  <w:style w:type="paragraph" w:styleId="Virsraksts1">
    <w:name w:val="heading 1"/>
    <w:basedOn w:val="Parasts"/>
    <w:next w:val="Parasts"/>
    <w:link w:val="Virsraksts1Rakstz"/>
    <w:uiPriority w:val="9"/>
    <w:qFormat/>
    <w:rsid w:val="008D15E2"/>
    <w:pPr>
      <w:keepNext/>
      <w:numPr>
        <w:numId w:val="1"/>
      </w:numPr>
      <w:suppressAutoHyphens/>
      <w:overflowPunct w:val="0"/>
      <w:autoSpaceDE w:val="0"/>
      <w:spacing w:before="240" w:after="60" w:line="240" w:lineRule="auto"/>
      <w:jc w:val="center"/>
      <w:outlineLvl w:val="0"/>
    </w:pPr>
    <w:rPr>
      <w:rFonts w:ascii="Arial" w:eastAsia="Times New Roman" w:hAnsi="Arial" w:cs="Arial"/>
      <w:b/>
      <w:bCs/>
      <w:kern w:val="1"/>
      <w:sz w:val="32"/>
      <w:szCs w:val="32"/>
      <w:lang w:val="ru-RU"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857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57D9"/>
    <w:rPr>
      <w:rFonts w:asciiTheme="minorHAnsi" w:hAnsiTheme="minorHAnsi" w:cstheme="minorBidi"/>
      <w:sz w:val="22"/>
      <w:szCs w:val="22"/>
    </w:rPr>
  </w:style>
  <w:style w:type="paragraph" w:styleId="Kjene">
    <w:name w:val="footer"/>
    <w:basedOn w:val="Parasts"/>
    <w:link w:val="KjeneRakstz"/>
    <w:uiPriority w:val="99"/>
    <w:unhideWhenUsed/>
    <w:rsid w:val="008857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57D9"/>
    <w:rPr>
      <w:rFonts w:asciiTheme="minorHAnsi" w:hAnsiTheme="minorHAnsi" w:cstheme="minorBidi"/>
      <w:sz w:val="22"/>
      <w:szCs w:val="22"/>
    </w:rPr>
  </w:style>
  <w:style w:type="paragraph" w:styleId="Balonteksts">
    <w:name w:val="Balloon Text"/>
    <w:basedOn w:val="Parasts"/>
    <w:link w:val="BalontekstsRakstz"/>
    <w:uiPriority w:val="99"/>
    <w:semiHidden/>
    <w:unhideWhenUsed/>
    <w:rsid w:val="003241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24133"/>
    <w:rPr>
      <w:rFonts w:ascii="Segoe UI" w:hAnsi="Segoe UI" w:cs="Segoe UI"/>
      <w:sz w:val="18"/>
      <w:szCs w:val="18"/>
    </w:rPr>
  </w:style>
  <w:style w:type="paragraph" w:styleId="Prskatjums">
    <w:name w:val="Revision"/>
    <w:hidden/>
    <w:uiPriority w:val="99"/>
    <w:semiHidden/>
    <w:rsid w:val="00057C2C"/>
    <w:pPr>
      <w:ind w:firstLine="0"/>
      <w:jc w:val="left"/>
    </w:pPr>
    <w:rPr>
      <w:rFonts w:asciiTheme="minorHAnsi" w:hAnsiTheme="minorHAnsi" w:cstheme="minorBidi"/>
      <w:sz w:val="22"/>
      <w:szCs w:val="22"/>
    </w:rPr>
  </w:style>
  <w:style w:type="character" w:customStyle="1" w:styleId="Virsraksts1Rakstz">
    <w:name w:val="Virsraksts 1 Rakstz."/>
    <w:basedOn w:val="Noklusjumarindkopasfonts"/>
    <w:link w:val="Virsraksts1"/>
    <w:uiPriority w:val="9"/>
    <w:rsid w:val="008D15E2"/>
    <w:rPr>
      <w:rFonts w:ascii="Arial" w:eastAsia="Times New Roman" w:hAnsi="Arial" w:cs="Arial"/>
      <w:b/>
      <w:bCs/>
      <w:kern w:val="1"/>
      <w:sz w:val="32"/>
      <w:szCs w:val="32"/>
      <w:lang w:val="ru-RU" w:eastAsia="ar-SA"/>
    </w:rPr>
  </w:style>
  <w:style w:type="paragraph" w:styleId="Pamattekstaatkpe2">
    <w:name w:val="Body Text Indent 2"/>
    <w:basedOn w:val="Parasts"/>
    <w:link w:val="Pamattekstaatkpe2Rakstz"/>
    <w:rsid w:val="008D15E2"/>
    <w:pPr>
      <w:spacing w:after="0" w:line="360" w:lineRule="auto"/>
      <w:ind w:left="536" w:hanging="502"/>
      <w:jc w:val="both"/>
    </w:pPr>
    <w:rPr>
      <w:rFonts w:ascii="Tahoma" w:eastAsia="Times New Roman" w:hAnsi="Tahoma" w:cs="Tahoma"/>
      <w:sz w:val="24"/>
      <w:szCs w:val="24"/>
    </w:rPr>
  </w:style>
  <w:style w:type="character" w:customStyle="1" w:styleId="Pamattekstaatkpe2Rakstz">
    <w:name w:val="Pamatteksta atkāpe 2 Rakstz."/>
    <w:basedOn w:val="Noklusjumarindkopasfonts"/>
    <w:link w:val="Pamattekstaatkpe2"/>
    <w:rsid w:val="008D15E2"/>
    <w:rPr>
      <w:rFonts w:ascii="Tahoma" w:eastAsia="Times New Roman" w:hAnsi="Tahoma" w:cs="Tahoma"/>
    </w:rPr>
  </w:style>
  <w:style w:type="paragraph" w:styleId="Sarakstarindkopa">
    <w:name w:val="List Paragraph"/>
    <w:basedOn w:val="Parasts"/>
    <w:uiPriority w:val="34"/>
    <w:qFormat/>
    <w:rsid w:val="00D72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mailto:dome@limbazi.lv"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7E9F6-3996-4085-A1C1-58BBEC15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13338</Words>
  <Characters>7604</Characters>
  <Application>Microsoft Office Word</Application>
  <DocSecurity>0</DocSecurity>
  <Lines>63</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24</cp:revision>
  <cp:lastPrinted>2018-03-29T11:00:00Z</cp:lastPrinted>
  <dcterms:created xsi:type="dcterms:W3CDTF">2018-02-05T14:39:00Z</dcterms:created>
  <dcterms:modified xsi:type="dcterms:W3CDTF">2018-03-29T11:00:00Z</dcterms:modified>
</cp:coreProperties>
</file>