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D11705">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D11705">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w:t>
      </w:r>
      <w:r w:rsidR="00A92044">
        <w:rPr>
          <w:rFonts w:ascii="Times New Roman" w:eastAsia="Times New Roman" w:hAnsi="Times New Roman" w:cs="Times New Roman"/>
          <w:b/>
          <w:sz w:val="24"/>
          <w:szCs w:val="24"/>
        </w:rPr>
        <w:t>P</w:t>
      </w:r>
      <w:r w:rsidRPr="00C34608">
        <w:rPr>
          <w:rFonts w:ascii="Times New Roman" w:eastAsia="Times New Roman" w:hAnsi="Times New Roman" w:cs="Times New Roman"/>
          <w:b/>
          <w:sz w:val="24"/>
          <w:szCs w:val="24"/>
        </w:rPr>
        <w:t>RINĀTI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160537"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00222B1D">
        <w:rPr>
          <w:rFonts w:ascii="Times New Roman" w:eastAsia="Times New Roman" w:hAnsi="Times New Roman" w:cs="Times New Roman"/>
          <w:sz w:val="24"/>
          <w:szCs w:val="24"/>
        </w:rPr>
        <w:t>.</w:t>
      </w:r>
      <w:r w:rsidR="00EF69E3">
        <w:rPr>
          <w:rFonts w:ascii="Times New Roman" w:eastAsia="Times New Roman" w:hAnsi="Times New Roman" w:cs="Times New Roman"/>
          <w:sz w:val="24"/>
          <w:szCs w:val="24"/>
        </w:rPr>
        <w:t>10</w:t>
      </w:r>
      <w:r w:rsidR="007C52EE">
        <w:rPr>
          <w:rFonts w:ascii="Times New Roman" w:eastAsia="Times New Roman" w:hAnsi="Times New Roman" w:cs="Times New Roman"/>
          <w:sz w:val="24"/>
          <w:szCs w:val="24"/>
        </w:rPr>
        <w:t>.2017</w:t>
      </w:r>
      <w:r w:rsidR="00D11705">
        <w:rPr>
          <w:rFonts w:ascii="Times New Roman" w:eastAsia="Times New Roman" w:hAnsi="Times New Roman" w:cs="Times New Roman"/>
          <w:sz w:val="24"/>
          <w:szCs w:val="24"/>
        </w:rPr>
        <w:t xml:space="preserve">. 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160537">
        <w:rPr>
          <w:rFonts w:ascii="Times New Roman" w:eastAsia="Times New Roman" w:hAnsi="Times New Roman" w:cs="Times New Roman"/>
          <w:sz w:val="24"/>
          <w:szCs w:val="24"/>
        </w:rPr>
        <w:t>18</w:t>
      </w:r>
      <w:r w:rsidR="00D11705" w:rsidRPr="00C34608">
        <w:rPr>
          <w:rFonts w:ascii="Times New Roman" w:eastAsia="Times New Roman" w:hAnsi="Times New Roman" w:cs="Times New Roman"/>
          <w:sz w:val="24"/>
          <w:szCs w:val="24"/>
        </w:rPr>
        <w:t xml:space="preserve">, </w:t>
      </w:r>
      <w:r w:rsidR="00160537">
        <w:rPr>
          <w:rFonts w:ascii="Times New Roman" w:eastAsia="Times New Roman" w:hAnsi="Times New Roman" w:cs="Times New Roman"/>
          <w:sz w:val="24"/>
          <w:szCs w:val="24"/>
        </w:rPr>
        <w:t>10</w:t>
      </w:r>
      <w:r w:rsidR="00D11705" w:rsidRPr="00C34608">
        <w:rPr>
          <w:rFonts w:ascii="Times New Roman" w:eastAsia="Times New Roman" w:hAnsi="Times New Roman" w:cs="Times New Roman"/>
          <w:sz w:val="24"/>
          <w:szCs w:val="24"/>
        </w:rPr>
        <w:t>.§)</w:t>
      </w:r>
    </w:p>
    <w:p w:rsidR="00D41B6A" w:rsidRPr="00641DD5" w:rsidRDefault="00D41B6A" w:rsidP="00D41B6A">
      <w:pPr>
        <w:ind w:firstLine="0"/>
        <w:rPr>
          <w:rFonts w:ascii="Times New Roman" w:eastAsia="Times New Roman" w:hAnsi="Times New Roman" w:cs="Times New Roman"/>
          <w:sz w:val="20"/>
          <w:szCs w:val="20"/>
        </w:rPr>
      </w:pPr>
    </w:p>
    <w:p w:rsidR="00641DD5" w:rsidRPr="00EF69E3" w:rsidRDefault="00641DD5" w:rsidP="00EF69E3">
      <w:pPr>
        <w:jc w:val="center"/>
        <w:rPr>
          <w:rFonts w:ascii="Times New Roman" w:eastAsia="Times New Roman" w:hAnsi="Times New Roman" w:cs="Times New Roman"/>
          <w:b/>
          <w:caps/>
          <w:sz w:val="28"/>
          <w:szCs w:val="28"/>
        </w:rPr>
      </w:pPr>
      <w:r w:rsidRPr="00641DD5">
        <w:rPr>
          <w:rFonts w:ascii="Times New Roman" w:eastAsia="Times New Roman" w:hAnsi="Times New Roman" w:cs="Times New Roman"/>
          <w:caps/>
          <w:sz w:val="28"/>
          <w:szCs w:val="28"/>
        </w:rPr>
        <w:t xml:space="preserve">LIMBAŽU NOVADA PAŠVALDĪBAS KUSTAMĀS MANTAS – </w:t>
      </w:r>
      <w:r w:rsidR="00EF69E3">
        <w:rPr>
          <w:rFonts w:ascii="Times New Roman" w:eastAsia="Times New Roman" w:hAnsi="Times New Roman" w:cs="Times New Roman"/>
          <w:b/>
          <w:caps/>
          <w:sz w:val="28"/>
          <w:szCs w:val="28"/>
        </w:rPr>
        <w:t xml:space="preserve">PASAŽIERU AUTOBUSA </w:t>
      </w:r>
      <w:r w:rsidR="00EF69E3" w:rsidRPr="00EF69E3">
        <w:rPr>
          <w:rFonts w:ascii="Times New Roman" w:eastAsia="Times New Roman" w:hAnsi="Times New Roman" w:cs="Times New Roman"/>
          <w:b/>
          <w:caps/>
          <w:sz w:val="28"/>
          <w:szCs w:val="28"/>
        </w:rPr>
        <w:t>SETRA S 213 UL</w:t>
      </w:r>
      <w:r w:rsidR="00EF69E3">
        <w:rPr>
          <w:rFonts w:ascii="Times New Roman" w:eastAsia="Times New Roman" w:hAnsi="Times New Roman" w:cs="Times New Roman"/>
          <w:b/>
          <w:caps/>
          <w:sz w:val="28"/>
          <w:szCs w:val="28"/>
        </w:rPr>
        <w:t xml:space="preserve"> </w:t>
      </w:r>
      <w:r w:rsidR="00EF69E3" w:rsidRPr="00EF69E3">
        <w:rPr>
          <w:rFonts w:ascii="Times New Roman" w:eastAsia="Times New Roman" w:hAnsi="Times New Roman" w:cs="Times New Roman"/>
          <w:caps/>
          <w:sz w:val="28"/>
          <w:szCs w:val="28"/>
        </w:rPr>
        <w:t>AR VALSTS REĢISTRĀCIJAS</w:t>
      </w:r>
      <w:r w:rsidR="00EF69E3">
        <w:rPr>
          <w:rFonts w:ascii="Times New Roman" w:eastAsia="Times New Roman" w:hAnsi="Times New Roman" w:cs="Times New Roman"/>
          <w:b/>
          <w:caps/>
          <w:sz w:val="28"/>
          <w:szCs w:val="28"/>
        </w:rPr>
        <w:t xml:space="preserve"> </w:t>
      </w:r>
      <w:r w:rsidRPr="00641DD5">
        <w:rPr>
          <w:rFonts w:ascii="Times New Roman" w:eastAsia="Times New Roman" w:hAnsi="Times New Roman" w:cs="Times New Roman"/>
          <w:b/>
          <w:caps/>
          <w:sz w:val="28"/>
          <w:szCs w:val="28"/>
        </w:rPr>
        <w:t>NR.</w:t>
      </w:r>
      <w:r w:rsidR="00CF6FB8" w:rsidRPr="00CF6FB8">
        <w:rPr>
          <w:rFonts w:ascii="Times New Roman" w:eastAsia="Calibri" w:hAnsi="Times New Roman" w:cs="Times New Roman"/>
          <w:sz w:val="24"/>
        </w:rPr>
        <w:t xml:space="preserve"> </w:t>
      </w:r>
      <w:r w:rsidR="00EF69E3" w:rsidRPr="00EF69E3">
        <w:rPr>
          <w:rFonts w:ascii="Times New Roman" w:eastAsia="Times New Roman" w:hAnsi="Times New Roman" w:cs="Times New Roman"/>
          <w:b/>
          <w:caps/>
          <w:sz w:val="28"/>
          <w:szCs w:val="28"/>
        </w:rPr>
        <w:t>JA7545</w:t>
      </w:r>
      <w:r w:rsidRPr="00641DD5">
        <w:rPr>
          <w:rFonts w:ascii="Times New Roman" w:eastAsia="Times New Roman" w:hAnsi="Times New Roman" w:cs="Times New Roman"/>
          <w:b/>
          <w:caps/>
          <w:sz w:val="28"/>
          <w:szCs w:val="28"/>
        </w:rPr>
        <w:t xml:space="preserve"> </w:t>
      </w:r>
      <w:r w:rsidR="00EF69E3">
        <w:rPr>
          <w:rFonts w:ascii="Times New Roman" w:eastAsia="Times New Roman" w:hAnsi="Times New Roman" w:cs="Times New Roman"/>
          <w:b/>
          <w:caps/>
          <w:sz w:val="28"/>
          <w:szCs w:val="28"/>
        </w:rPr>
        <w:t xml:space="preserve"> </w:t>
      </w:r>
      <w:r w:rsidRPr="00641DD5">
        <w:rPr>
          <w:rFonts w:ascii="Times New Roman" w:eastAsia="Times New Roman" w:hAnsi="Times New Roman" w:cs="Times New Roman"/>
          <w:caps/>
          <w:sz w:val="28"/>
          <w:szCs w:val="28"/>
        </w:rPr>
        <w:t>IZSOLES nOTEIKUMI</w:t>
      </w:r>
    </w:p>
    <w:p w:rsidR="00641DD5" w:rsidRPr="00641DD5" w:rsidRDefault="00641DD5" w:rsidP="00641DD5">
      <w:pPr>
        <w:jc w:val="center"/>
        <w:rPr>
          <w:rFonts w:ascii="Times New Roman" w:eastAsia="Times New Roman" w:hAnsi="Times New Roman" w:cs="Times New Roman"/>
          <w:caps/>
          <w:sz w:val="20"/>
          <w:szCs w:val="20"/>
          <w:lang w:eastAsia="lv-LV"/>
        </w:rPr>
      </w:pPr>
    </w:p>
    <w:p w:rsidR="00641DD5" w:rsidRPr="00EB4B5A" w:rsidRDefault="00641DD5" w:rsidP="00641DD5">
      <w:pPr>
        <w:jc w:val="center"/>
        <w:rPr>
          <w:rFonts w:ascii="Times New Roman" w:eastAsia="Times New Roman" w:hAnsi="Times New Roman" w:cs="Times New Roman"/>
          <w:b/>
          <w:caps/>
          <w:sz w:val="24"/>
          <w:szCs w:val="24"/>
          <w:lang w:eastAsia="lv-LV"/>
        </w:rPr>
      </w:pPr>
      <w:r w:rsidRPr="00EB4B5A">
        <w:rPr>
          <w:rFonts w:ascii="Times New Roman" w:eastAsia="Times New Roman" w:hAnsi="Times New Roman" w:cs="Times New Roman"/>
          <w:b/>
          <w:caps/>
          <w:sz w:val="24"/>
          <w:szCs w:val="24"/>
          <w:lang w:eastAsia="lv-LV"/>
        </w:rPr>
        <w:t>1. vispārīgie noteikumi</w:t>
      </w:r>
    </w:p>
    <w:p w:rsidR="00641DD5" w:rsidRPr="00641DD5" w:rsidRDefault="00641DD5" w:rsidP="00641DD5">
      <w:pPr>
        <w:jc w:val="center"/>
        <w:rPr>
          <w:rFonts w:ascii="Times New Roman" w:eastAsia="Times New Roman" w:hAnsi="Times New Roman" w:cs="Times New Roman"/>
          <w:caps/>
          <w:sz w:val="20"/>
          <w:szCs w:val="20"/>
          <w:lang w:eastAsia="lv-LV"/>
        </w:rPr>
      </w:pP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w:t>
      </w:r>
      <w:r w:rsidR="00C05EF2">
        <w:rPr>
          <w:rFonts w:ascii="Times New Roman" w:eastAsia="Times New Roman" w:hAnsi="Times New Roman" w:cs="Times New Roman"/>
          <w:sz w:val="24"/>
          <w:szCs w:val="24"/>
          <w:lang w:eastAsia="lv-LV"/>
        </w:rPr>
        <w:t>asažieru autobusa</w:t>
      </w:r>
      <w:r w:rsidRPr="00EF69E3">
        <w:rPr>
          <w:rFonts w:ascii="Times New Roman" w:eastAsia="Times New Roman" w:hAnsi="Times New Roman" w:cs="Times New Roman"/>
          <w:sz w:val="24"/>
          <w:szCs w:val="24"/>
          <w:lang w:eastAsia="lv-LV"/>
        </w:rPr>
        <w:t xml:space="preserve"> SETRA S 213 UL ar valsts numuru JA7545</w:t>
      </w:r>
      <w:r w:rsidR="00641DD5" w:rsidRPr="00EB4B5A">
        <w:rPr>
          <w:rFonts w:ascii="Times New Roman" w:eastAsia="Times New Roman" w:hAnsi="Times New Roman" w:cs="Times New Roman"/>
          <w:sz w:val="24"/>
          <w:szCs w:val="24"/>
          <w:lang w:eastAsia="lv-LV"/>
        </w:rPr>
        <w:t xml:space="preserve">, turpmāk tekstā – </w:t>
      </w:r>
      <w:r w:rsidR="00641DD5" w:rsidRPr="00EB4B5A">
        <w:rPr>
          <w:rFonts w:ascii="Times New Roman" w:eastAsia="Calibri" w:hAnsi="Times New Roman" w:cs="Times New Roman"/>
          <w:sz w:val="24"/>
        </w:rPr>
        <w:t>„</w:t>
      </w:r>
      <w:r>
        <w:rPr>
          <w:rFonts w:ascii="Times New Roman" w:eastAsia="Times New Roman" w:hAnsi="Times New Roman" w:cs="Times New Roman"/>
          <w:sz w:val="24"/>
          <w:szCs w:val="24"/>
          <w:lang w:eastAsia="lv-LV"/>
        </w:rPr>
        <w:t>Autobuss</w:t>
      </w:r>
      <w:r w:rsidR="00641DD5" w:rsidRPr="00EB4B5A">
        <w:rPr>
          <w:rFonts w:ascii="Times New Roman" w:eastAsia="Times New Roman" w:hAnsi="Times New Roman" w:cs="Times New Roman"/>
          <w:sz w:val="24"/>
          <w:szCs w:val="24"/>
          <w:lang w:eastAsia="lv-LV"/>
        </w:rPr>
        <w:t xml:space="preserve">”, izsoles noteikumi, turpmāk tekstā – </w:t>
      </w:r>
      <w:r w:rsidR="00641DD5" w:rsidRPr="00EB4B5A">
        <w:rPr>
          <w:rFonts w:ascii="Times New Roman" w:eastAsia="Calibri" w:hAnsi="Times New Roman" w:cs="Times New Roman"/>
          <w:sz w:val="24"/>
        </w:rPr>
        <w:t>„</w:t>
      </w:r>
      <w:r w:rsidR="00641DD5" w:rsidRPr="00EB4B5A">
        <w:rPr>
          <w:rFonts w:ascii="Times New Roman" w:eastAsia="Times New Roman" w:hAnsi="Times New Roman" w:cs="Times New Roman"/>
          <w:sz w:val="24"/>
          <w:szCs w:val="24"/>
          <w:lang w:eastAsia="lv-LV"/>
        </w:rPr>
        <w:t xml:space="preserve">izsoles noteikumi”, nosaka kārtību, kādā organizējama </w:t>
      </w: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w:t>
      </w:r>
      <w:r w:rsidR="00641DD5" w:rsidRPr="00EB4B5A">
        <w:rPr>
          <w:rFonts w:ascii="Times New Roman" w:eastAsia="Times New Roman" w:hAnsi="Times New Roman" w:cs="Times New Roman"/>
          <w:sz w:val="24"/>
          <w:szCs w:val="24"/>
          <w:lang w:eastAsia="lv-LV"/>
        </w:rPr>
        <w:t xml:space="preserve"> izsole atbilstoši Latvijas Republikas Valsts un pašvaldību mantas atsavināšanas likumam.</w:t>
      </w: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w:t>
      </w:r>
      <w:r w:rsidR="00641DD5" w:rsidRPr="00EB4B5A">
        <w:rPr>
          <w:rFonts w:ascii="Times New Roman" w:eastAsia="Times New Roman" w:hAnsi="Times New Roman" w:cs="Times New Roman"/>
          <w:sz w:val="24"/>
          <w:szCs w:val="24"/>
          <w:lang w:eastAsia="lv-LV"/>
        </w:rPr>
        <w:t xml:space="preserve"> atsavināšanas veids – atklāta mutiska izsole ar augšupejošu soli, turpmāk tekstā – </w:t>
      </w:r>
      <w:r w:rsidR="00641DD5" w:rsidRPr="00EB4B5A">
        <w:rPr>
          <w:rFonts w:ascii="Times New Roman" w:eastAsia="Calibri" w:hAnsi="Times New Roman" w:cs="Times New Roman"/>
          <w:sz w:val="24"/>
        </w:rPr>
        <w:t>„</w:t>
      </w:r>
      <w:r w:rsidR="00641DD5" w:rsidRPr="00EB4B5A">
        <w:rPr>
          <w:rFonts w:ascii="Times New Roman" w:eastAsia="Times New Roman" w:hAnsi="Times New Roman" w:cs="Times New Roman"/>
          <w:sz w:val="24"/>
          <w:szCs w:val="24"/>
          <w:lang w:eastAsia="lv-LV"/>
        </w:rPr>
        <w:t>izsole”.</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Izsoli organizē Limbažu novada pašvaldības īpašumu privatizācijas un mantas atsavināšanas komisija, turpmāk tekstā – „izsoles komisija”, kuru pašvaldība pilnvarojusi veikt Valsts un pašvaldību mantas atsavināšanas likumā noteiktās darbības. </w:t>
      </w: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b/>
          <w:color w:val="000000"/>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w:t>
      </w:r>
      <w:r w:rsidR="00641DD5" w:rsidRPr="00EB4B5A">
        <w:rPr>
          <w:rFonts w:ascii="Times New Roman" w:eastAsia="Times New Roman" w:hAnsi="Times New Roman" w:cs="Times New Roman"/>
          <w:sz w:val="24"/>
          <w:szCs w:val="24"/>
          <w:lang w:eastAsia="lv-LV"/>
        </w:rPr>
        <w:t xml:space="preserve"> izsole notiek Limbažu novada pašvaldības administrācijas mazajā zālē, Rīgas  ielā 16, Limbažos</w:t>
      </w:r>
      <w:r w:rsidR="00641DD5" w:rsidRPr="00EB4B5A">
        <w:rPr>
          <w:rFonts w:ascii="Times New Roman" w:eastAsia="Times New Roman" w:hAnsi="Times New Roman" w:cs="Times New Roman"/>
          <w:color w:val="000000"/>
          <w:sz w:val="24"/>
          <w:szCs w:val="24"/>
          <w:lang w:eastAsia="lv-LV"/>
        </w:rPr>
        <w:t xml:space="preserve">, </w:t>
      </w:r>
      <w:r w:rsidR="00FF0BEC">
        <w:rPr>
          <w:rFonts w:ascii="Times New Roman" w:eastAsia="Times New Roman" w:hAnsi="Times New Roman" w:cs="Times New Roman"/>
          <w:b/>
          <w:color w:val="000000"/>
          <w:sz w:val="24"/>
          <w:szCs w:val="24"/>
          <w:lang w:eastAsia="lv-LV"/>
        </w:rPr>
        <w:t>2017</w:t>
      </w:r>
      <w:r w:rsidR="00641DD5" w:rsidRPr="00EB4B5A">
        <w:rPr>
          <w:rFonts w:ascii="Times New Roman" w:eastAsia="Times New Roman" w:hAnsi="Times New Roman" w:cs="Times New Roman"/>
          <w:b/>
          <w:color w:val="000000"/>
          <w:sz w:val="24"/>
          <w:szCs w:val="24"/>
          <w:lang w:eastAsia="lv-LV"/>
        </w:rPr>
        <w:t>.gada</w:t>
      </w:r>
      <w:r w:rsidR="00C93B16">
        <w:rPr>
          <w:rFonts w:ascii="Times New Roman" w:eastAsia="Times New Roman" w:hAnsi="Times New Roman" w:cs="Times New Roman"/>
          <w:color w:val="000000"/>
          <w:sz w:val="24"/>
          <w:szCs w:val="24"/>
          <w:lang w:eastAsia="lv-LV"/>
        </w:rPr>
        <w:t xml:space="preserve"> </w:t>
      </w:r>
      <w:r w:rsidR="00DC77E8" w:rsidRPr="00DC77E8">
        <w:rPr>
          <w:rFonts w:ascii="Times New Roman" w:eastAsia="Times New Roman" w:hAnsi="Times New Roman" w:cs="Times New Roman"/>
          <w:b/>
          <w:sz w:val="24"/>
          <w:szCs w:val="24"/>
          <w:lang w:eastAsia="lv-LV"/>
        </w:rPr>
        <w:t>21.novembrī</w:t>
      </w:r>
      <w:r w:rsidR="00C93B16" w:rsidRPr="00DC77E8">
        <w:rPr>
          <w:rFonts w:ascii="Times New Roman" w:eastAsia="Times New Roman" w:hAnsi="Times New Roman" w:cs="Times New Roman"/>
          <w:b/>
          <w:sz w:val="24"/>
          <w:szCs w:val="24"/>
          <w:lang w:eastAsia="lv-LV"/>
        </w:rPr>
        <w:t>, plkst. 10:00</w:t>
      </w:r>
      <w:r w:rsidR="00641DD5" w:rsidRPr="00DC77E8">
        <w:rPr>
          <w:rFonts w:ascii="Times New Roman" w:eastAsia="Times New Roman" w:hAnsi="Times New Roman" w:cs="Times New Roman"/>
          <w:b/>
          <w:sz w:val="24"/>
          <w:szCs w:val="24"/>
          <w:lang w:eastAsia="lv-LV"/>
        </w:rPr>
        <w:t>.</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Izsoles nodrošinājums – 10 % no </w:t>
      </w:r>
      <w:r w:rsidR="00EF69E3" w:rsidRPr="00EF69E3">
        <w:rPr>
          <w:rFonts w:ascii="Times New Roman" w:eastAsia="Times New Roman" w:hAnsi="Times New Roman" w:cs="Times New Roman"/>
          <w:sz w:val="24"/>
          <w:szCs w:val="24"/>
          <w:lang w:eastAsia="lv-LV"/>
        </w:rPr>
        <w:t>Autobus</w:t>
      </w:r>
      <w:r w:rsidR="00EF69E3">
        <w:rPr>
          <w:rFonts w:ascii="Times New Roman" w:eastAsia="Times New Roman" w:hAnsi="Times New Roman" w:cs="Times New Roman"/>
          <w:sz w:val="24"/>
          <w:szCs w:val="24"/>
          <w:lang w:eastAsia="lv-LV"/>
        </w:rPr>
        <w:t>a</w:t>
      </w:r>
      <w:r w:rsidR="00985BEA">
        <w:rPr>
          <w:rFonts w:ascii="Times New Roman" w:eastAsia="Times New Roman" w:hAnsi="Times New Roman" w:cs="Times New Roman"/>
          <w:sz w:val="24"/>
          <w:szCs w:val="24"/>
          <w:lang w:eastAsia="lv-LV"/>
        </w:rPr>
        <w:t xml:space="preserve"> nosacītās cenas, t.i., </w:t>
      </w:r>
      <w:r w:rsidR="00EF69E3">
        <w:rPr>
          <w:rFonts w:ascii="Times New Roman" w:eastAsia="Times New Roman" w:hAnsi="Times New Roman" w:cs="Times New Roman"/>
          <w:sz w:val="24"/>
          <w:szCs w:val="24"/>
          <w:lang w:eastAsia="lv-LV"/>
        </w:rPr>
        <w:t>4</w:t>
      </w:r>
      <w:r w:rsidR="001C0E31">
        <w:rPr>
          <w:rFonts w:ascii="Times New Roman" w:eastAsia="Times New Roman" w:hAnsi="Times New Roman" w:cs="Times New Roman"/>
          <w:sz w:val="24"/>
          <w:szCs w:val="24"/>
          <w:lang w:eastAsia="lv-LV"/>
        </w:rPr>
        <w:t>2</w:t>
      </w:r>
      <w:r w:rsidR="00EF69E3">
        <w:rPr>
          <w:rFonts w:ascii="Times New Roman" w:eastAsia="Times New Roman" w:hAnsi="Times New Roman" w:cs="Times New Roman"/>
          <w:sz w:val="24"/>
          <w:szCs w:val="24"/>
          <w:lang w:eastAsia="lv-LV"/>
        </w:rPr>
        <w:t>0</w:t>
      </w:r>
      <w:r w:rsidR="00985BEA">
        <w:rPr>
          <w:rFonts w:ascii="Times New Roman" w:eastAsia="Times New Roman" w:hAnsi="Times New Roman" w:cs="Times New Roman"/>
          <w:sz w:val="24"/>
          <w:szCs w:val="24"/>
          <w:lang w:eastAsia="lv-LV"/>
        </w:rPr>
        <w:t>.</w:t>
      </w:r>
      <w:r w:rsidRPr="00EB4B5A">
        <w:rPr>
          <w:rFonts w:ascii="Times New Roman" w:eastAsia="Times New Roman" w:hAnsi="Times New Roman" w:cs="Times New Roman"/>
          <w:sz w:val="24"/>
          <w:szCs w:val="24"/>
          <w:lang w:eastAsia="lv-LV"/>
        </w:rPr>
        <w:t>00 EUR (</w:t>
      </w:r>
      <w:r w:rsidR="00EF69E3">
        <w:rPr>
          <w:rFonts w:ascii="Times New Roman" w:eastAsia="Times New Roman" w:hAnsi="Times New Roman" w:cs="Times New Roman"/>
          <w:sz w:val="24"/>
          <w:szCs w:val="24"/>
          <w:lang w:eastAsia="lv-LV"/>
        </w:rPr>
        <w:t xml:space="preserve">četri simti </w:t>
      </w:r>
      <w:r w:rsidR="001C0E31">
        <w:rPr>
          <w:rFonts w:ascii="Times New Roman" w:eastAsia="Times New Roman" w:hAnsi="Times New Roman" w:cs="Times New Roman"/>
          <w:sz w:val="24"/>
          <w:szCs w:val="24"/>
          <w:lang w:eastAsia="lv-LV"/>
        </w:rPr>
        <w:t>div</w:t>
      </w:r>
      <w:r w:rsidR="00EF69E3">
        <w:rPr>
          <w:rFonts w:ascii="Times New Roman" w:eastAsia="Times New Roman" w:hAnsi="Times New Roman" w:cs="Times New Roman"/>
          <w:sz w:val="24"/>
          <w:szCs w:val="24"/>
          <w:lang w:eastAsia="lv-LV"/>
        </w:rPr>
        <w:t>desmit</w:t>
      </w:r>
      <w:r w:rsidR="00985BEA">
        <w:rPr>
          <w:rFonts w:ascii="Times New Roman" w:eastAsia="Times New Roman" w:hAnsi="Times New Roman" w:cs="Times New Roman"/>
          <w:sz w:val="24"/>
          <w:szCs w:val="24"/>
          <w:lang w:eastAsia="lv-LV"/>
        </w:rPr>
        <w:t xml:space="preserve"> </w:t>
      </w:r>
      <w:r w:rsidRPr="00EB4B5A">
        <w:rPr>
          <w:rFonts w:ascii="Times New Roman" w:eastAsia="Times New Roman" w:hAnsi="Times New Roman" w:cs="Times New Roman"/>
          <w:sz w:val="24"/>
          <w:szCs w:val="24"/>
          <w:lang w:eastAsia="lv-LV"/>
        </w:rPr>
        <w:t xml:space="preserve">eiro). Izsoles nodrošinājums jāieskaita </w:t>
      </w:r>
      <w:r w:rsidRPr="00EB4B5A">
        <w:rPr>
          <w:rFonts w:ascii="Times New Roman" w:eastAsia="Times New Roman" w:hAnsi="Times New Roman" w:cs="Times New Roman"/>
          <w:iCs/>
          <w:sz w:val="24"/>
          <w:szCs w:val="18"/>
          <w:lang w:eastAsia="lv-LV"/>
        </w:rPr>
        <w:t>Limbažu novada pašvaldības, reģistrācijas Nr.</w:t>
      </w:r>
      <w:r w:rsidRPr="00EB4B5A">
        <w:rPr>
          <w:rFonts w:ascii="Times New Roman" w:eastAsia="Times New Roman" w:hAnsi="Times New Roman" w:cs="Times New Roman"/>
          <w:sz w:val="24"/>
          <w:lang w:eastAsia="lv-LV"/>
        </w:rPr>
        <w:t>90009114631</w:t>
      </w:r>
      <w:r w:rsidRPr="00EB4B5A">
        <w:rPr>
          <w:rFonts w:ascii="Times New Roman" w:eastAsia="Times New Roman" w:hAnsi="Times New Roman" w:cs="Times New Roman"/>
          <w:iCs/>
          <w:sz w:val="24"/>
          <w:szCs w:val="18"/>
          <w:lang w:eastAsia="lv-LV"/>
        </w:rPr>
        <w:t xml:space="preserve">, kontā Nr.LV22UNLA0013014130830, AS </w:t>
      </w:r>
      <w:r w:rsidRPr="00EB4B5A">
        <w:rPr>
          <w:rFonts w:ascii="Times New Roman" w:eastAsia="Calibri" w:hAnsi="Times New Roman" w:cs="Times New Roman"/>
          <w:sz w:val="24"/>
        </w:rPr>
        <w:t>„</w:t>
      </w:r>
      <w:r w:rsidRPr="00EB4B5A">
        <w:rPr>
          <w:rFonts w:ascii="Times New Roman" w:eastAsia="Times New Roman" w:hAnsi="Times New Roman" w:cs="Times New Roman"/>
          <w:iCs/>
          <w:sz w:val="24"/>
          <w:szCs w:val="18"/>
          <w:lang w:eastAsia="lv-LV"/>
        </w:rPr>
        <w:t xml:space="preserve">SEB banka”, kods </w:t>
      </w:r>
      <w:r w:rsidRPr="00EB4B5A">
        <w:rPr>
          <w:rFonts w:ascii="Times New Roman" w:eastAsia="Times New Roman" w:hAnsi="Times New Roman" w:cs="Times New Roman"/>
          <w:sz w:val="24"/>
          <w:lang w:eastAsia="lv-LV"/>
        </w:rPr>
        <w:t>UNLALV2X</w:t>
      </w:r>
      <w:r w:rsidRPr="00EB4B5A">
        <w:rPr>
          <w:rFonts w:ascii="Times New Roman" w:eastAsia="Times New Roman" w:hAnsi="Times New Roman" w:cs="Times New Roman"/>
          <w:sz w:val="24"/>
          <w:szCs w:val="24"/>
          <w:lang w:eastAsia="lv-LV"/>
        </w:rPr>
        <w:t xml:space="preserve">, ar norādi </w:t>
      </w:r>
      <w:r w:rsidRPr="00EB4B5A">
        <w:rPr>
          <w:rFonts w:ascii="Times New Roman" w:eastAsia="Calibri" w:hAnsi="Times New Roman" w:cs="Times New Roman"/>
          <w:sz w:val="24"/>
        </w:rPr>
        <w:t>„</w:t>
      </w:r>
      <w:r w:rsidR="00EF69E3" w:rsidRPr="00EF69E3">
        <w:rPr>
          <w:rFonts w:ascii="Times New Roman" w:eastAsia="Times New Roman" w:hAnsi="Times New Roman" w:cs="Times New Roman"/>
          <w:sz w:val="24"/>
          <w:szCs w:val="24"/>
          <w:lang w:eastAsia="lv-LV"/>
        </w:rPr>
        <w:t xml:space="preserve"> Autobus</w:t>
      </w:r>
      <w:r w:rsidR="00EF69E3">
        <w:rPr>
          <w:rFonts w:ascii="Times New Roman" w:eastAsia="Times New Roman" w:hAnsi="Times New Roman" w:cs="Times New Roman"/>
          <w:sz w:val="24"/>
          <w:szCs w:val="24"/>
          <w:lang w:eastAsia="lv-LV"/>
        </w:rPr>
        <w:t>a</w:t>
      </w:r>
      <w:r w:rsidRPr="00EB4B5A">
        <w:rPr>
          <w:rFonts w:ascii="Times New Roman" w:eastAsia="Times New Roman" w:hAnsi="Times New Roman" w:cs="Times New Roman"/>
          <w:sz w:val="24"/>
          <w:szCs w:val="24"/>
          <w:lang w:eastAsia="lv-LV"/>
        </w:rPr>
        <w:t xml:space="preserve"> </w:t>
      </w:r>
      <w:r w:rsidR="00F819B6" w:rsidRPr="00EF69E3">
        <w:rPr>
          <w:rFonts w:ascii="Times New Roman" w:eastAsia="Times New Roman" w:hAnsi="Times New Roman" w:cs="Times New Roman"/>
          <w:sz w:val="24"/>
          <w:szCs w:val="24"/>
          <w:lang w:eastAsia="lv-LV"/>
        </w:rPr>
        <w:t>SETRA S 213 UL ar valsts numuru JA7545</w:t>
      </w:r>
      <w:r w:rsidRPr="00EB4B5A">
        <w:rPr>
          <w:rFonts w:ascii="Times New Roman" w:eastAsia="Times New Roman" w:hAnsi="Times New Roman" w:cs="Times New Roman"/>
          <w:bCs/>
          <w:sz w:val="24"/>
          <w:szCs w:val="24"/>
          <w:lang w:eastAsia="lv-LV"/>
        </w:rPr>
        <w:t xml:space="preserve"> </w:t>
      </w:r>
      <w:r w:rsidRPr="00EB4B5A">
        <w:rPr>
          <w:rFonts w:ascii="Times New Roman" w:eastAsia="Times New Roman" w:hAnsi="Times New Roman" w:cs="Times New Roman"/>
          <w:sz w:val="24"/>
          <w:szCs w:val="24"/>
          <w:lang w:eastAsia="lv-LV"/>
        </w:rPr>
        <w:t>izsoles nodrošinājums”. Izsoles nodrošinājums uzskatāms par iesniegtu, ja attiecīgā naudas summa ir ieskaitīta norādītajā bankas kontā.</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Dalības maksa – </w:t>
      </w:r>
      <w:r w:rsidRPr="00EB4B5A">
        <w:rPr>
          <w:rFonts w:ascii="Times New Roman" w:eastAsia="Times New Roman" w:hAnsi="Times New Roman" w:cs="Times New Roman"/>
          <w:color w:val="000000"/>
          <w:sz w:val="24"/>
          <w:szCs w:val="24"/>
          <w:lang w:eastAsia="lv-LV"/>
        </w:rPr>
        <w:t>20,00 EUR (divdesmit eiro).</w:t>
      </w:r>
      <w:r w:rsidRPr="00EB4B5A">
        <w:rPr>
          <w:rFonts w:ascii="Times New Roman" w:eastAsia="Times New Roman" w:hAnsi="Times New Roman" w:cs="Times New Roman"/>
          <w:sz w:val="24"/>
          <w:szCs w:val="24"/>
          <w:lang w:eastAsia="lv-LV"/>
        </w:rPr>
        <w:t xml:space="preserve"> Dalības maksa jāieskaita </w:t>
      </w:r>
      <w:r w:rsidRPr="00EB4B5A">
        <w:rPr>
          <w:rFonts w:ascii="Times New Roman" w:eastAsia="Times New Roman" w:hAnsi="Times New Roman" w:cs="Times New Roman"/>
          <w:iCs/>
          <w:sz w:val="24"/>
          <w:szCs w:val="18"/>
          <w:lang w:eastAsia="lv-LV"/>
        </w:rPr>
        <w:t>Limbažu novada pašvaldības, reģistrācijas Nr.</w:t>
      </w:r>
      <w:r w:rsidRPr="00EB4B5A">
        <w:rPr>
          <w:rFonts w:ascii="Times New Roman" w:eastAsia="Times New Roman" w:hAnsi="Times New Roman" w:cs="Times New Roman"/>
          <w:sz w:val="24"/>
          <w:lang w:eastAsia="lv-LV"/>
        </w:rPr>
        <w:t>90009114631</w:t>
      </w:r>
      <w:r w:rsidRPr="00EB4B5A">
        <w:rPr>
          <w:rFonts w:ascii="Times New Roman" w:eastAsia="Times New Roman" w:hAnsi="Times New Roman" w:cs="Times New Roman"/>
          <w:iCs/>
          <w:sz w:val="24"/>
          <w:szCs w:val="18"/>
          <w:lang w:eastAsia="lv-LV"/>
        </w:rPr>
        <w:t xml:space="preserve">, kontā Nr.LV22UNLA0013014130830, AS </w:t>
      </w:r>
      <w:r w:rsidRPr="00EB4B5A">
        <w:rPr>
          <w:rFonts w:ascii="Times New Roman" w:eastAsia="Calibri" w:hAnsi="Times New Roman" w:cs="Times New Roman"/>
          <w:sz w:val="24"/>
        </w:rPr>
        <w:t>„</w:t>
      </w:r>
      <w:r w:rsidRPr="00EB4B5A">
        <w:rPr>
          <w:rFonts w:ascii="Times New Roman" w:eastAsia="Times New Roman" w:hAnsi="Times New Roman" w:cs="Times New Roman"/>
          <w:iCs/>
          <w:sz w:val="24"/>
          <w:szCs w:val="18"/>
          <w:lang w:eastAsia="lv-LV"/>
        </w:rPr>
        <w:t xml:space="preserve">SEB banka”, kods </w:t>
      </w:r>
      <w:r w:rsidRPr="00EB4B5A">
        <w:rPr>
          <w:rFonts w:ascii="Times New Roman" w:eastAsia="Times New Roman" w:hAnsi="Times New Roman" w:cs="Times New Roman"/>
          <w:sz w:val="24"/>
          <w:lang w:eastAsia="lv-LV"/>
        </w:rPr>
        <w:t>UNLALV2X</w:t>
      </w:r>
      <w:r w:rsidRPr="00EB4B5A">
        <w:rPr>
          <w:rFonts w:ascii="Times New Roman" w:eastAsia="Times New Roman" w:hAnsi="Times New Roman" w:cs="Times New Roman"/>
          <w:sz w:val="24"/>
          <w:szCs w:val="24"/>
          <w:lang w:eastAsia="lv-LV"/>
        </w:rPr>
        <w:t xml:space="preserve">, ar norādi </w:t>
      </w:r>
      <w:r w:rsidRPr="00EB4B5A">
        <w:rPr>
          <w:rFonts w:ascii="Times New Roman" w:eastAsia="Calibri" w:hAnsi="Times New Roman" w:cs="Times New Roman"/>
          <w:sz w:val="24"/>
        </w:rPr>
        <w:t>„</w:t>
      </w:r>
      <w:r w:rsidR="00EF69E3" w:rsidRPr="00EF69E3">
        <w:rPr>
          <w:rFonts w:ascii="Times New Roman" w:eastAsia="Times New Roman" w:hAnsi="Times New Roman" w:cs="Times New Roman"/>
          <w:sz w:val="24"/>
          <w:szCs w:val="24"/>
          <w:lang w:eastAsia="lv-LV"/>
        </w:rPr>
        <w:t xml:space="preserve"> Autobus</w:t>
      </w:r>
      <w:r w:rsidR="00EF69E3">
        <w:rPr>
          <w:rFonts w:ascii="Times New Roman" w:eastAsia="Times New Roman" w:hAnsi="Times New Roman" w:cs="Times New Roman"/>
          <w:sz w:val="24"/>
          <w:szCs w:val="24"/>
          <w:lang w:eastAsia="lv-LV"/>
        </w:rPr>
        <w:t>a</w:t>
      </w:r>
      <w:r w:rsidRPr="00EB4B5A">
        <w:rPr>
          <w:rFonts w:ascii="Times New Roman" w:eastAsia="Times New Roman" w:hAnsi="Times New Roman" w:cs="Times New Roman"/>
          <w:sz w:val="24"/>
          <w:szCs w:val="24"/>
          <w:lang w:eastAsia="lv-LV"/>
        </w:rPr>
        <w:t xml:space="preserve"> </w:t>
      </w:r>
      <w:r w:rsidR="00F819B6" w:rsidRPr="00EF69E3">
        <w:rPr>
          <w:rFonts w:ascii="Times New Roman" w:eastAsia="Times New Roman" w:hAnsi="Times New Roman" w:cs="Times New Roman"/>
          <w:sz w:val="24"/>
          <w:szCs w:val="24"/>
          <w:lang w:eastAsia="lv-LV"/>
        </w:rPr>
        <w:t>SETRA S 213 UL ar valsts numuru JA7545</w:t>
      </w:r>
      <w:r w:rsidR="00CF6FB8">
        <w:rPr>
          <w:rFonts w:ascii="Times New Roman" w:eastAsia="Calibri" w:hAnsi="Times New Roman" w:cs="Times New Roman"/>
          <w:sz w:val="24"/>
        </w:rPr>
        <w:t xml:space="preserve"> </w:t>
      </w:r>
      <w:r w:rsidRPr="00EB4B5A">
        <w:rPr>
          <w:rFonts w:ascii="Times New Roman" w:eastAsia="Times New Roman" w:hAnsi="Times New Roman" w:cs="Times New Roman"/>
          <w:sz w:val="24"/>
          <w:szCs w:val="24"/>
          <w:lang w:eastAsia="lv-LV"/>
        </w:rPr>
        <w:t>izsoles dalības maksa”. Dalības maksa uzskatāma par iesniegtu, ja attiecīgā naudas summa ir ieskaitīta norādītajā bankas kontā. Dalības maksa izsoles dalībniekam netiek atmaksāta.</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color w:val="000000"/>
          <w:sz w:val="24"/>
          <w:szCs w:val="24"/>
          <w:lang w:eastAsia="lv-LV"/>
        </w:rPr>
      </w:pPr>
      <w:r w:rsidRPr="00EB4B5A">
        <w:rPr>
          <w:rFonts w:ascii="Times New Roman" w:eastAsia="Times New Roman" w:hAnsi="Times New Roman" w:cs="Times New Roman"/>
          <w:color w:val="000000"/>
          <w:sz w:val="24"/>
          <w:szCs w:val="24"/>
          <w:lang w:eastAsia="lv-LV"/>
        </w:rPr>
        <w:t>Izsoles solis – 50,00 EUR (piecdesmit eiro).</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Maksāšanas līdzeklis – eiro.</w:t>
      </w: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w:t>
      </w:r>
      <w:r w:rsidR="00641DD5" w:rsidRPr="00EB4B5A">
        <w:rPr>
          <w:rFonts w:ascii="Times New Roman" w:eastAsia="Times New Roman" w:hAnsi="Times New Roman" w:cs="Times New Roman"/>
          <w:sz w:val="24"/>
          <w:szCs w:val="24"/>
          <w:lang w:eastAsia="lv-LV"/>
        </w:rPr>
        <w:t xml:space="preserve"> sākumcena (nosacītā cena) – </w:t>
      </w:r>
      <w:r w:rsidR="00F819B6">
        <w:rPr>
          <w:rFonts w:ascii="Times New Roman" w:eastAsia="Times New Roman" w:hAnsi="Times New Roman" w:cs="Times New Roman"/>
          <w:sz w:val="24"/>
          <w:szCs w:val="24"/>
          <w:lang w:eastAsia="lv-LV"/>
        </w:rPr>
        <w:t>4</w:t>
      </w:r>
      <w:r w:rsidR="001C0E31">
        <w:rPr>
          <w:rFonts w:ascii="Times New Roman" w:eastAsia="Times New Roman" w:hAnsi="Times New Roman" w:cs="Times New Roman"/>
          <w:sz w:val="24"/>
          <w:szCs w:val="24"/>
          <w:lang w:eastAsia="lv-LV"/>
        </w:rPr>
        <w:t>2</w:t>
      </w:r>
      <w:r w:rsidR="00F819B6">
        <w:rPr>
          <w:rFonts w:ascii="Times New Roman" w:eastAsia="Times New Roman" w:hAnsi="Times New Roman" w:cs="Times New Roman"/>
          <w:sz w:val="24"/>
          <w:szCs w:val="24"/>
          <w:lang w:eastAsia="lv-LV"/>
        </w:rPr>
        <w:t>00</w:t>
      </w:r>
      <w:r w:rsidR="00985BEA">
        <w:rPr>
          <w:rFonts w:ascii="Times New Roman" w:eastAsia="Times New Roman" w:hAnsi="Times New Roman" w:cs="Times New Roman"/>
          <w:sz w:val="24"/>
          <w:szCs w:val="24"/>
          <w:lang w:eastAsia="lv-LV"/>
        </w:rPr>
        <w:t>.</w:t>
      </w:r>
      <w:r w:rsidR="00641DD5" w:rsidRPr="00EB4B5A">
        <w:rPr>
          <w:rFonts w:ascii="Times New Roman" w:eastAsia="Times New Roman" w:hAnsi="Times New Roman" w:cs="Times New Roman"/>
          <w:sz w:val="24"/>
          <w:szCs w:val="24"/>
          <w:lang w:eastAsia="lv-LV"/>
        </w:rPr>
        <w:t>00 EUR (</w:t>
      </w:r>
      <w:r w:rsidR="00F819B6">
        <w:rPr>
          <w:rFonts w:ascii="Times New Roman" w:eastAsia="Times New Roman" w:hAnsi="Times New Roman" w:cs="Times New Roman"/>
          <w:sz w:val="24"/>
          <w:szCs w:val="24"/>
          <w:lang w:eastAsia="lv-LV"/>
        </w:rPr>
        <w:t xml:space="preserve">četri tūkstoši </w:t>
      </w:r>
      <w:r w:rsidR="001C0E31">
        <w:rPr>
          <w:rFonts w:ascii="Times New Roman" w:eastAsia="Times New Roman" w:hAnsi="Times New Roman" w:cs="Times New Roman"/>
          <w:sz w:val="24"/>
          <w:szCs w:val="24"/>
          <w:lang w:eastAsia="lv-LV"/>
        </w:rPr>
        <w:t>divi</w:t>
      </w:r>
      <w:r w:rsidR="00F819B6">
        <w:rPr>
          <w:rFonts w:ascii="Times New Roman" w:eastAsia="Times New Roman" w:hAnsi="Times New Roman" w:cs="Times New Roman"/>
          <w:sz w:val="24"/>
          <w:szCs w:val="24"/>
          <w:lang w:eastAsia="lv-LV"/>
        </w:rPr>
        <w:t xml:space="preserve"> simt</w:t>
      </w:r>
      <w:r w:rsidR="001C0E31">
        <w:rPr>
          <w:rFonts w:ascii="Times New Roman" w:eastAsia="Times New Roman" w:hAnsi="Times New Roman" w:cs="Times New Roman"/>
          <w:sz w:val="24"/>
          <w:szCs w:val="24"/>
          <w:lang w:eastAsia="lv-LV"/>
        </w:rPr>
        <w:t>i</w:t>
      </w:r>
      <w:r w:rsidR="00641DD5" w:rsidRPr="00EB4B5A">
        <w:rPr>
          <w:rFonts w:ascii="Times New Roman" w:eastAsia="Times New Roman" w:hAnsi="Times New Roman" w:cs="Times New Roman"/>
          <w:sz w:val="24"/>
          <w:szCs w:val="24"/>
          <w:lang w:eastAsia="lv-LV"/>
        </w:rPr>
        <w:t xml:space="preserve"> eiro).</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Sludinājumi par </w:t>
      </w:r>
      <w:r w:rsidR="00EF69E3" w:rsidRPr="00EF69E3">
        <w:rPr>
          <w:rFonts w:ascii="Times New Roman" w:eastAsia="Times New Roman" w:hAnsi="Times New Roman" w:cs="Times New Roman"/>
          <w:sz w:val="24"/>
          <w:szCs w:val="24"/>
          <w:lang w:eastAsia="lv-LV"/>
        </w:rPr>
        <w:t>Autobus</w:t>
      </w:r>
      <w:r w:rsidR="00EF69E3">
        <w:rPr>
          <w:rFonts w:ascii="Times New Roman" w:eastAsia="Times New Roman" w:hAnsi="Times New Roman" w:cs="Times New Roman"/>
          <w:sz w:val="24"/>
          <w:szCs w:val="24"/>
          <w:lang w:eastAsia="lv-LV"/>
        </w:rPr>
        <w:t>a</w:t>
      </w:r>
      <w:r w:rsidRPr="00EB4B5A">
        <w:rPr>
          <w:rFonts w:ascii="Times New Roman" w:eastAsia="Times New Roman" w:hAnsi="Times New Roman" w:cs="Times New Roman"/>
          <w:sz w:val="24"/>
          <w:szCs w:val="24"/>
          <w:lang w:eastAsia="lv-LV"/>
        </w:rPr>
        <w:t xml:space="preserve"> izsoli publicējami vietējā laikrakstā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lang w:eastAsia="lv-LV"/>
        </w:rPr>
        <w:t>Auseklis” un pašvaldības interneta mājas lapā www.limbazi.lv.</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Sludinājumā un paziņojumā par izsoli norāda:</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izsolāmās mantas nosaukums;</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kur un kad var iepazīties ar izsoles noteikumiem;</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lastRenderedPageBreak/>
        <w:t>izsolāmās mantas apskates vietu un laiku;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pieteikumu reģistrācijas un izsoles vietu un laiku;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izsolāmās mantas nosacīto cenu, nodrošinājuma apmēru un iemaksas kārtību;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izsoles veidu;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samaksas kārtību.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Izsoles rezultātus apstiprina Limbažu novada dome.</w:t>
      </w:r>
    </w:p>
    <w:p w:rsidR="00641DD5" w:rsidRPr="00641DD5" w:rsidRDefault="00641DD5" w:rsidP="00641DD5">
      <w:pPr>
        <w:ind w:firstLine="0"/>
        <w:rPr>
          <w:rFonts w:ascii="Times New Roman" w:eastAsia="Times New Roman" w:hAnsi="Times New Roman" w:cs="Times New Roman"/>
          <w:sz w:val="20"/>
          <w:szCs w:val="20"/>
          <w:lang w:eastAsia="lv-LV"/>
        </w:rPr>
      </w:pPr>
    </w:p>
    <w:p w:rsidR="00641DD5" w:rsidRPr="00EB4B5A" w:rsidRDefault="00641DD5" w:rsidP="00641DD5">
      <w:pPr>
        <w:numPr>
          <w:ilvl w:val="0"/>
          <w:numId w:val="16"/>
        </w:numPr>
        <w:ind w:left="527" w:hanging="527"/>
        <w:jc w:val="center"/>
        <w:rPr>
          <w:rFonts w:ascii="Times New Roman" w:eastAsia="Times New Roman" w:hAnsi="Times New Roman" w:cs="Times New Roman"/>
          <w:b/>
          <w:caps/>
          <w:sz w:val="24"/>
          <w:szCs w:val="24"/>
          <w:lang w:eastAsia="lv-LV"/>
        </w:rPr>
      </w:pPr>
      <w:r w:rsidRPr="00EB4B5A">
        <w:rPr>
          <w:rFonts w:ascii="Times New Roman" w:eastAsia="Times New Roman" w:hAnsi="Times New Roman" w:cs="Times New Roman"/>
          <w:b/>
          <w:caps/>
          <w:sz w:val="24"/>
          <w:szCs w:val="24"/>
          <w:lang w:eastAsia="lv-LV"/>
        </w:rPr>
        <w:t>AUTOMAŠĪNAS raksturojums</w:t>
      </w:r>
    </w:p>
    <w:p w:rsidR="00641DD5" w:rsidRPr="00641DD5" w:rsidRDefault="00641DD5" w:rsidP="00641DD5">
      <w:pPr>
        <w:ind w:left="527"/>
        <w:rPr>
          <w:rFonts w:ascii="Times New Roman" w:eastAsia="Times New Roman" w:hAnsi="Times New Roman" w:cs="Times New Roman"/>
          <w:b/>
          <w:caps/>
          <w:sz w:val="20"/>
          <w:szCs w:val="20"/>
          <w:lang w:eastAsia="lv-LV"/>
        </w:rPr>
      </w:pP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w:t>
      </w:r>
      <w:r w:rsidR="00641DD5" w:rsidRPr="00EB4B5A">
        <w:rPr>
          <w:rFonts w:ascii="Times New Roman" w:eastAsia="Times New Roman" w:hAnsi="Times New Roman" w:cs="Times New Roman"/>
          <w:sz w:val="24"/>
          <w:szCs w:val="24"/>
          <w:lang w:eastAsia="lv-LV"/>
        </w:rPr>
        <w:t xml:space="preserve"> marka ir </w:t>
      </w:r>
      <w:r w:rsidRPr="00EF69E3">
        <w:rPr>
          <w:rFonts w:ascii="Times New Roman" w:eastAsia="Times New Roman" w:hAnsi="Times New Roman" w:cs="Times New Roman"/>
          <w:sz w:val="24"/>
          <w:szCs w:val="24"/>
          <w:lang w:eastAsia="lv-LV"/>
        </w:rPr>
        <w:t>SETRA S 213 UL ar valsts numuru JA7545</w:t>
      </w:r>
      <w:r w:rsidR="00641DD5" w:rsidRPr="00EB4B5A">
        <w:rPr>
          <w:rFonts w:ascii="Times New Roman" w:eastAsia="Times New Roman" w:hAnsi="Times New Roman" w:cs="Times New Roman"/>
          <w:sz w:val="24"/>
          <w:szCs w:val="24"/>
          <w:lang w:eastAsia="lv-LV"/>
        </w:rPr>
        <w:t>, šasijas Nr.</w:t>
      </w:r>
      <w:r w:rsidR="00CF6FB8" w:rsidRPr="00CF6FB8">
        <w:rPr>
          <w:rFonts w:ascii="Times New Roman" w:hAnsi="Times New Roman"/>
          <w:sz w:val="23"/>
          <w:szCs w:val="23"/>
        </w:rPr>
        <w:t xml:space="preserve"> </w:t>
      </w:r>
      <w:r w:rsidRPr="00EF69E3">
        <w:rPr>
          <w:rFonts w:ascii="Times New Roman" w:eastAsia="Times New Roman" w:hAnsi="Times New Roman" w:cs="Times New Roman"/>
          <w:sz w:val="24"/>
          <w:szCs w:val="24"/>
          <w:lang w:eastAsia="lv-LV"/>
        </w:rPr>
        <w:t>WKK17700001018010</w:t>
      </w:r>
      <w:r w:rsidR="00641DD5" w:rsidRPr="00EB4B5A">
        <w:rPr>
          <w:rFonts w:ascii="Times New Roman" w:eastAsia="Times New Roman" w:hAnsi="Times New Roman" w:cs="Times New Roman"/>
          <w:sz w:val="24"/>
          <w:szCs w:val="24"/>
          <w:lang w:eastAsia="lv-LV"/>
        </w:rPr>
        <w:t xml:space="preserve">, krāsa – </w:t>
      </w:r>
      <w:r w:rsidR="00F819B6">
        <w:rPr>
          <w:rFonts w:ascii="Times New Roman" w:eastAsia="Times New Roman" w:hAnsi="Times New Roman" w:cs="Times New Roman"/>
          <w:sz w:val="24"/>
          <w:szCs w:val="24"/>
          <w:lang w:eastAsia="lv-LV"/>
        </w:rPr>
        <w:t>balta</w:t>
      </w:r>
      <w:r w:rsidR="00641DD5" w:rsidRPr="00EB4B5A">
        <w:rPr>
          <w:rFonts w:ascii="Times New Roman" w:eastAsia="Times New Roman" w:hAnsi="Times New Roman" w:cs="Times New Roman"/>
          <w:sz w:val="24"/>
          <w:szCs w:val="24"/>
          <w:lang w:eastAsia="lv-LV"/>
        </w:rPr>
        <w:t xml:space="preserve">, izgatavošanas gads – </w:t>
      </w:r>
      <w:r w:rsidR="007C52EE">
        <w:rPr>
          <w:rFonts w:ascii="Times New Roman" w:eastAsia="Times New Roman" w:hAnsi="Times New Roman" w:cs="Times New Roman"/>
          <w:sz w:val="24"/>
          <w:szCs w:val="24"/>
          <w:lang w:eastAsia="lv-LV"/>
        </w:rPr>
        <w:t>1994</w:t>
      </w:r>
      <w:r>
        <w:rPr>
          <w:rFonts w:ascii="Times New Roman" w:eastAsia="Times New Roman" w:hAnsi="Times New Roman" w:cs="Times New Roman"/>
          <w:sz w:val="24"/>
          <w:szCs w:val="24"/>
          <w:lang w:eastAsia="lv-LV"/>
        </w:rPr>
        <w:t xml:space="preserve">., </w:t>
      </w:r>
      <w:r w:rsidR="00BC62A1">
        <w:rPr>
          <w:rFonts w:ascii="Times New Roman" w:eastAsia="Times New Roman" w:hAnsi="Times New Roman" w:cs="Times New Roman"/>
          <w:sz w:val="24"/>
          <w:szCs w:val="24"/>
          <w:lang w:eastAsia="lv-LV"/>
        </w:rPr>
        <w:t>tips -</w:t>
      </w:r>
      <w:r w:rsidR="00641DD5" w:rsidRPr="00EB4B5A">
        <w:rPr>
          <w:rFonts w:ascii="Times New Roman" w:eastAsia="Times New Roman" w:hAnsi="Times New Roman" w:cs="Times New Roman"/>
          <w:sz w:val="24"/>
          <w:szCs w:val="24"/>
          <w:lang w:eastAsia="lv-LV"/>
        </w:rPr>
        <w:t xml:space="preserve"> pasažieru. </w:t>
      </w:r>
      <w:r w:rsidRPr="00EF69E3">
        <w:rPr>
          <w:rFonts w:ascii="Times New Roman" w:eastAsia="Times New Roman" w:hAnsi="Times New Roman" w:cs="Times New Roman"/>
          <w:sz w:val="24"/>
          <w:szCs w:val="24"/>
          <w:lang w:eastAsia="lv-LV"/>
        </w:rPr>
        <w:t>Autobus</w:t>
      </w:r>
      <w:r w:rsidR="00F819B6">
        <w:rPr>
          <w:rFonts w:ascii="Times New Roman" w:eastAsia="Times New Roman" w:hAnsi="Times New Roman" w:cs="Times New Roman"/>
          <w:sz w:val="24"/>
          <w:szCs w:val="24"/>
          <w:lang w:eastAsia="lv-LV"/>
        </w:rPr>
        <w:t>s</w:t>
      </w:r>
      <w:r w:rsidR="00C05EF2">
        <w:rPr>
          <w:rFonts w:ascii="Times New Roman" w:eastAsia="Times New Roman" w:hAnsi="Times New Roman" w:cs="Times New Roman"/>
          <w:sz w:val="24"/>
          <w:szCs w:val="24"/>
          <w:lang w:eastAsia="lv-LV"/>
        </w:rPr>
        <w:t xml:space="preserve"> aprīkots</w:t>
      </w:r>
      <w:r w:rsidR="00641DD5" w:rsidRPr="00EB4B5A">
        <w:rPr>
          <w:rFonts w:ascii="Times New Roman" w:eastAsia="Times New Roman" w:hAnsi="Times New Roman" w:cs="Times New Roman"/>
          <w:sz w:val="24"/>
          <w:szCs w:val="24"/>
          <w:lang w:eastAsia="lv-LV"/>
        </w:rPr>
        <w:t xml:space="preserve"> ar </w:t>
      </w:r>
      <w:r w:rsidR="00F819B6">
        <w:rPr>
          <w:rFonts w:ascii="Times New Roman" w:eastAsia="Times New Roman" w:hAnsi="Times New Roman" w:cs="Times New Roman"/>
          <w:sz w:val="24"/>
          <w:szCs w:val="24"/>
          <w:lang w:eastAsia="lv-LV"/>
        </w:rPr>
        <w:t>dīzeļdegvielas</w:t>
      </w:r>
      <w:r w:rsidR="00641DD5" w:rsidRPr="00EB4B5A">
        <w:rPr>
          <w:rFonts w:ascii="Times New Roman" w:eastAsia="Times New Roman" w:hAnsi="Times New Roman" w:cs="Times New Roman"/>
          <w:sz w:val="24"/>
          <w:szCs w:val="24"/>
          <w:lang w:eastAsia="lv-LV"/>
        </w:rPr>
        <w:t xml:space="preserve"> dzinēju</w:t>
      </w:r>
      <w:r w:rsidR="007C52EE">
        <w:rPr>
          <w:rFonts w:ascii="Times New Roman" w:eastAsia="Times New Roman" w:hAnsi="Times New Roman" w:cs="Times New Roman"/>
          <w:sz w:val="24"/>
          <w:szCs w:val="24"/>
          <w:lang w:eastAsia="lv-LV"/>
        </w:rPr>
        <w:t xml:space="preserve">. </w:t>
      </w: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am</w:t>
      </w:r>
      <w:r w:rsidR="007C52EE">
        <w:rPr>
          <w:rFonts w:ascii="Times New Roman" w:eastAsia="Times New Roman" w:hAnsi="Times New Roman" w:cs="Times New Roman"/>
          <w:sz w:val="24"/>
          <w:szCs w:val="24"/>
          <w:lang w:eastAsia="lv-LV"/>
        </w:rPr>
        <w:t xml:space="preserve"> </w:t>
      </w:r>
      <w:r w:rsidR="008A4C8B">
        <w:rPr>
          <w:rFonts w:ascii="Times New Roman" w:eastAsia="Times New Roman" w:hAnsi="Times New Roman" w:cs="Times New Roman"/>
          <w:sz w:val="24"/>
          <w:szCs w:val="24"/>
          <w:lang w:eastAsia="lv-LV"/>
        </w:rPr>
        <w:t>nav</w:t>
      </w:r>
      <w:r w:rsidR="003260F0">
        <w:rPr>
          <w:rFonts w:ascii="Times New Roman" w:eastAsia="Times New Roman" w:hAnsi="Times New Roman" w:cs="Times New Roman"/>
          <w:sz w:val="24"/>
          <w:szCs w:val="24"/>
          <w:lang w:eastAsia="lv-LV"/>
        </w:rPr>
        <w:t xml:space="preserve"> spēkā esoša tehniskā apskate</w:t>
      </w:r>
      <w:r w:rsidR="00641DD5" w:rsidRPr="00EB4B5A">
        <w:rPr>
          <w:rFonts w:ascii="Times New Roman" w:eastAsia="Times New Roman" w:hAnsi="Times New Roman" w:cs="Times New Roman"/>
          <w:sz w:val="24"/>
          <w:szCs w:val="24"/>
          <w:lang w:eastAsia="lv-LV"/>
        </w:rPr>
        <w:t>.</w:t>
      </w: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s ir reģistrēts</w:t>
      </w:r>
      <w:r w:rsidR="00641DD5" w:rsidRPr="00EB4B5A">
        <w:rPr>
          <w:rFonts w:ascii="Times New Roman" w:eastAsia="Times New Roman" w:hAnsi="Times New Roman" w:cs="Times New Roman"/>
          <w:sz w:val="24"/>
          <w:szCs w:val="24"/>
          <w:lang w:eastAsia="lv-LV"/>
        </w:rPr>
        <w:t xml:space="preserve"> uz Limbažu novada pašvaldības vārda saskaņā ar transporta līdzekļa reģistrācijas apliecību Nr.</w:t>
      </w:r>
      <w:r w:rsidR="00CF6FB8" w:rsidRPr="00CF6FB8">
        <w:rPr>
          <w:rFonts w:ascii="Times New Roman" w:hAnsi="Times New Roman"/>
          <w:sz w:val="23"/>
          <w:szCs w:val="23"/>
        </w:rPr>
        <w:t xml:space="preserve"> </w:t>
      </w:r>
      <w:r w:rsidR="00CF6FB8" w:rsidRPr="00CF6FB8">
        <w:rPr>
          <w:rFonts w:ascii="Times New Roman" w:eastAsia="Times New Roman" w:hAnsi="Times New Roman" w:cs="Times New Roman"/>
          <w:sz w:val="24"/>
          <w:szCs w:val="24"/>
          <w:lang w:eastAsia="lv-LV"/>
        </w:rPr>
        <w:t xml:space="preserve">AF </w:t>
      </w:r>
      <w:r w:rsidR="007C52EE" w:rsidRPr="007C52EE">
        <w:rPr>
          <w:rFonts w:ascii="Times New Roman" w:eastAsia="Times New Roman" w:hAnsi="Times New Roman" w:cs="Times New Roman"/>
          <w:sz w:val="24"/>
          <w:szCs w:val="24"/>
          <w:lang w:eastAsia="lv-LV"/>
        </w:rPr>
        <w:t>0582281</w:t>
      </w:r>
      <w:r w:rsidR="00641DD5" w:rsidRPr="00EB4B5A">
        <w:rPr>
          <w:rFonts w:ascii="Times New Roman" w:eastAsia="Times New Roman" w:hAnsi="Times New Roman" w:cs="Times New Roman"/>
          <w:sz w:val="24"/>
          <w:szCs w:val="24"/>
          <w:lang w:eastAsia="lv-LV"/>
        </w:rPr>
        <w:t xml:space="preserve">, ko izdevusi VAS </w:t>
      </w:r>
      <w:r w:rsidR="00641DD5" w:rsidRPr="00EB4B5A">
        <w:rPr>
          <w:rFonts w:ascii="Times New Roman" w:eastAsia="Calibri" w:hAnsi="Times New Roman" w:cs="Times New Roman"/>
          <w:sz w:val="24"/>
        </w:rPr>
        <w:t>„</w:t>
      </w:r>
      <w:r w:rsidR="00641DD5" w:rsidRPr="00EB4B5A">
        <w:rPr>
          <w:rFonts w:ascii="Times New Roman" w:eastAsia="Times New Roman" w:hAnsi="Times New Roman" w:cs="Times New Roman"/>
          <w:sz w:val="24"/>
          <w:szCs w:val="24"/>
          <w:lang w:eastAsia="lv-LV"/>
        </w:rPr>
        <w:t>Ceļu satiksmes drošības direkcija”.</w:t>
      </w:r>
    </w:p>
    <w:p w:rsidR="00641DD5" w:rsidRPr="00EB4B5A" w:rsidRDefault="00EF69E3"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F69E3">
        <w:rPr>
          <w:rFonts w:ascii="Times New Roman" w:eastAsia="Times New Roman" w:hAnsi="Times New Roman" w:cs="Times New Roman"/>
          <w:sz w:val="24"/>
          <w:szCs w:val="24"/>
          <w:lang w:eastAsia="lv-LV"/>
        </w:rPr>
        <w:t>Autobus</w:t>
      </w:r>
      <w:r>
        <w:rPr>
          <w:rFonts w:ascii="Times New Roman" w:eastAsia="Times New Roman" w:hAnsi="Times New Roman" w:cs="Times New Roman"/>
          <w:sz w:val="24"/>
          <w:szCs w:val="24"/>
          <w:lang w:eastAsia="lv-LV"/>
        </w:rPr>
        <w:t>am</w:t>
      </w:r>
      <w:r w:rsidR="00641DD5" w:rsidRPr="00EB4B5A">
        <w:rPr>
          <w:rFonts w:ascii="Times New Roman" w:eastAsia="Times New Roman" w:hAnsi="Times New Roman" w:cs="Times New Roman"/>
          <w:sz w:val="24"/>
          <w:szCs w:val="24"/>
          <w:lang w:eastAsia="lv-LV"/>
        </w:rPr>
        <w:t xml:space="preserve"> netiek noteikts garantijas termiņš.</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Izsoles</w:t>
      </w:r>
      <w:r w:rsidRPr="00EB4B5A">
        <w:rPr>
          <w:rFonts w:ascii="Times New Roman" w:eastAsia="Times New Roman" w:hAnsi="Times New Roman" w:cs="Times New Roman"/>
          <w:i/>
          <w:iCs/>
          <w:sz w:val="24"/>
          <w:szCs w:val="24"/>
          <w:lang w:eastAsia="lv-LV"/>
        </w:rPr>
        <w:t xml:space="preserve"> </w:t>
      </w:r>
      <w:r w:rsidRPr="00EB4B5A">
        <w:rPr>
          <w:rFonts w:ascii="Times New Roman" w:eastAsia="Times New Roman" w:hAnsi="Times New Roman" w:cs="Times New Roman"/>
          <w:sz w:val="24"/>
          <w:szCs w:val="24"/>
          <w:lang w:eastAsia="lv-LV"/>
        </w:rPr>
        <w:t xml:space="preserve">komisija nodrošina izsoles dalībniekiem pirms izsoles iepazīties ar izsolāmo </w:t>
      </w:r>
      <w:r w:rsidR="00EF69E3" w:rsidRPr="00EF69E3">
        <w:rPr>
          <w:rFonts w:ascii="Times New Roman" w:eastAsia="Times New Roman" w:hAnsi="Times New Roman" w:cs="Times New Roman"/>
          <w:sz w:val="24"/>
          <w:szCs w:val="24"/>
          <w:lang w:eastAsia="lv-LV"/>
        </w:rPr>
        <w:t>Autobus</w:t>
      </w:r>
      <w:r w:rsidRPr="00EB4B5A">
        <w:rPr>
          <w:rFonts w:ascii="Times New Roman" w:eastAsia="Times New Roman" w:hAnsi="Times New Roman" w:cs="Times New Roman"/>
          <w:sz w:val="24"/>
          <w:szCs w:val="24"/>
          <w:lang w:eastAsia="lv-LV"/>
        </w:rPr>
        <w:t xml:space="preserve">u, tās tehnisko stāvokli un izsoles noteikumiem. </w:t>
      </w:r>
    </w:p>
    <w:p w:rsidR="00641DD5" w:rsidRPr="00641DD5" w:rsidRDefault="00641DD5" w:rsidP="00641DD5">
      <w:pPr>
        <w:ind w:left="360"/>
        <w:rPr>
          <w:rFonts w:ascii="Times New Roman" w:eastAsia="Times New Roman" w:hAnsi="Times New Roman" w:cs="Times New Roman"/>
          <w:sz w:val="20"/>
          <w:szCs w:val="20"/>
          <w:lang w:eastAsia="lv-LV"/>
        </w:rPr>
      </w:pPr>
    </w:p>
    <w:p w:rsidR="00641DD5" w:rsidRDefault="00641DD5" w:rsidP="00641DD5">
      <w:pPr>
        <w:numPr>
          <w:ilvl w:val="0"/>
          <w:numId w:val="16"/>
        </w:numPr>
        <w:ind w:left="527" w:hanging="527"/>
        <w:jc w:val="center"/>
        <w:rPr>
          <w:rFonts w:ascii="Times New Roman" w:eastAsia="Times New Roman" w:hAnsi="Times New Roman" w:cs="Times New Roman"/>
          <w:b/>
          <w:caps/>
          <w:sz w:val="24"/>
          <w:szCs w:val="24"/>
          <w:lang w:eastAsia="lv-LV"/>
        </w:rPr>
      </w:pPr>
      <w:r w:rsidRPr="00EB4B5A">
        <w:rPr>
          <w:rFonts w:ascii="Times New Roman" w:eastAsia="Times New Roman" w:hAnsi="Times New Roman" w:cs="Times New Roman"/>
          <w:b/>
          <w:caps/>
          <w:sz w:val="24"/>
          <w:szCs w:val="24"/>
          <w:lang w:eastAsia="lv-LV"/>
        </w:rPr>
        <w:t>IZSOLES PRIEKŠNOTEIKUMI</w:t>
      </w:r>
    </w:p>
    <w:p w:rsidR="00641DD5" w:rsidRPr="00641DD5" w:rsidRDefault="00641DD5" w:rsidP="00641DD5">
      <w:pPr>
        <w:ind w:left="527" w:firstLine="0"/>
        <w:rPr>
          <w:rFonts w:ascii="Times New Roman" w:eastAsia="Times New Roman" w:hAnsi="Times New Roman" w:cs="Times New Roman"/>
          <w:b/>
          <w:caps/>
          <w:sz w:val="20"/>
          <w:szCs w:val="20"/>
          <w:lang w:eastAsia="lv-LV"/>
        </w:rPr>
      </w:pP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7"/>
        </w:rPr>
      </w:pPr>
      <w:r w:rsidRPr="00EB4B5A">
        <w:rPr>
          <w:rFonts w:ascii="Times New Roman" w:eastAsia="Times New Roman" w:hAnsi="Times New Roman" w:cs="Times New Roman"/>
          <w:sz w:val="24"/>
          <w:szCs w:val="27"/>
        </w:rPr>
        <w:t>Izsolē var piedalīties fiziska</w:t>
      </w:r>
      <w:r w:rsidRPr="00EB4B5A">
        <w:rPr>
          <w:rFonts w:ascii="Times New Roman" w:eastAsia="Times New Roman" w:hAnsi="Times New Roman" w:cs="Times New Roman"/>
          <w:i/>
          <w:sz w:val="24"/>
          <w:szCs w:val="27"/>
        </w:rPr>
        <w:t xml:space="preserve"> </w:t>
      </w:r>
      <w:r w:rsidRPr="00EB4B5A">
        <w:rPr>
          <w:rFonts w:ascii="Times New Roman" w:eastAsia="Times New Roman" w:hAnsi="Times New Roman" w:cs="Times New Roman"/>
          <w:sz w:val="24"/>
          <w:szCs w:val="27"/>
        </w:rPr>
        <w:t xml:space="preserve">vai juridiska persona, arī personālsabiedrība, kura saskaņā ar Latvijas Republikā spēkā esošajiem normatīvajiem aktiem var iegūt īpašumā izsolāmo kustamo mantu un noteiktajā termiņā ir izpildījusi šajos izsoles noteikumos noteiktos priekšnoteikumus.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7"/>
        </w:rPr>
      </w:pPr>
      <w:r w:rsidRPr="00EB4B5A">
        <w:rPr>
          <w:rFonts w:ascii="Times New Roman" w:eastAsia="Times New Roman" w:hAnsi="Times New Roman" w:cs="Times New Roman"/>
          <w:sz w:val="24"/>
          <w:szCs w:val="27"/>
        </w:rPr>
        <w:t xml:space="preserve">Lai persona varētu piedalīties izsolē tai līdz </w:t>
      </w:r>
      <w:r w:rsidR="00FF0BEC" w:rsidRPr="00DC77E8">
        <w:rPr>
          <w:rFonts w:ascii="Times New Roman" w:eastAsia="Times New Roman" w:hAnsi="Times New Roman" w:cs="Times New Roman"/>
          <w:b/>
          <w:sz w:val="24"/>
          <w:szCs w:val="27"/>
        </w:rPr>
        <w:t>2017</w:t>
      </w:r>
      <w:r w:rsidRPr="00DC77E8">
        <w:rPr>
          <w:rFonts w:ascii="Times New Roman" w:eastAsia="Times New Roman" w:hAnsi="Times New Roman" w:cs="Times New Roman"/>
          <w:b/>
          <w:sz w:val="24"/>
          <w:szCs w:val="27"/>
        </w:rPr>
        <w:t xml:space="preserve">.gada </w:t>
      </w:r>
      <w:r w:rsidR="00DC77E8" w:rsidRPr="00DC77E8">
        <w:rPr>
          <w:rFonts w:ascii="Times New Roman" w:eastAsia="Times New Roman" w:hAnsi="Times New Roman" w:cs="Times New Roman"/>
          <w:b/>
          <w:sz w:val="24"/>
          <w:szCs w:val="27"/>
        </w:rPr>
        <w:t>20.novembrim</w:t>
      </w:r>
      <w:r w:rsidRPr="00DC77E8">
        <w:rPr>
          <w:rFonts w:ascii="Times New Roman" w:eastAsia="Times New Roman" w:hAnsi="Times New Roman" w:cs="Times New Roman"/>
          <w:sz w:val="24"/>
          <w:szCs w:val="27"/>
        </w:rPr>
        <w:t xml:space="preserve">, </w:t>
      </w:r>
      <w:r w:rsidRPr="00EB4B5A">
        <w:rPr>
          <w:rFonts w:ascii="Times New Roman" w:eastAsia="Times New Roman" w:hAnsi="Times New Roman" w:cs="Times New Roman"/>
          <w:color w:val="000000"/>
          <w:sz w:val="24"/>
          <w:szCs w:val="27"/>
        </w:rPr>
        <w:t>plkst.17.00</w:t>
      </w:r>
      <w:r w:rsidRPr="00EB4B5A">
        <w:rPr>
          <w:rFonts w:ascii="Times New Roman" w:eastAsia="Times New Roman" w:hAnsi="Times New Roman" w:cs="Times New Roman"/>
          <w:sz w:val="24"/>
          <w:szCs w:val="27"/>
        </w:rPr>
        <w:t xml:space="preserve"> Limbažu novada pašvaldībā, Rīgas ielā 16, Limbažos, </w:t>
      </w:r>
      <w:r w:rsidRPr="00EB4B5A">
        <w:rPr>
          <w:rFonts w:ascii="Times New Roman" w:eastAsia="Times New Roman" w:hAnsi="Times New Roman" w:cs="Times New Roman"/>
          <w:bCs/>
          <w:sz w:val="24"/>
          <w:szCs w:val="24"/>
        </w:rPr>
        <w:t>1.stāvā, Klientu apkalpošanas centrā</w:t>
      </w:r>
      <w:r w:rsidRPr="00EB4B5A">
        <w:rPr>
          <w:rFonts w:ascii="Times New Roman" w:eastAsia="Times New Roman" w:hAnsi="Times New Roman" w:cs="Times New Roman"/>
          <w:sz w:val="24"/>
          <w:szCs w:val="27"/>
        </w:rPr>
        <w:t xml:space="preserve"> jāreģistrējas un jāiesniedz šādi dokumenti:</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Juridiskai personai:</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Pieteikums dalībai izsolē;</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Attiecīgās institūcijas lēmums par īpašuma iegādi;</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pilnvarotās personas pilnvara vai pārstāvja tiesības apliecinoša dokumenta kopija;</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kvīts par izsoles nodrošinājuma un dalības maksas samaksu.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Fiziskai personai:</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Pieteikums dalībai izsolē;</w:t>
      </w:r>
    </w:p>
    <w:p w:rsidR="00641DD5" w:rsidRPr="00EB4B5A" w:rsidRDefault="00641DD5" w:rsidP="00641DD5">
      <w:pPr>
        <w:numPr>
          <w:ilvl w:val="3"/>
          <w:numId w:val="16"/>
        </w:numPr>
        <w:ind w:left="2340" w:hanging="900"/>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kvīts par izsoles nodrošinājuma un dalības maksas samaksu.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Ja persona ir izpildījusi šo izsoles noteikumu 3.2.punkta un tā apakšpunktu noteikumus, izsoles komisija to reģistrē izsoles dalībnieku reģistrācijas sarakstā, kurā norāda: dalībnieka kārtas numuru, fiziskai personai – vārdu, uzvārdu, personas kodu, dzīvesvietas adresi, juridiskai personai – nosaukumu, reģistrācijas numuru, juridisko adresi, pārstāvja vārdu un uzvārdu, un atzīmi par šo izsoles noteikumu 3.2.punkta apakšpunktos iesniegtajiem dokumentiem. Reģistrētajam izsoles dalībniekam izsoles komisija izsniedz izsoles dalībnieka reģistrācijas apliecību.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 xml:space="preserve">Izsoles dalībnieks netiek reģistrēts, ja: </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nav iesniedzis vai uzrādījis visus izsoles noteikumu 3.2.punkta apakšpunktos noteiktos dokumentus;</w:t>
      </w:r>
    </w:p>
    <w:p w:rsidR="00641DD5" w:rsidRPr="00EB4B5A" w:rsidRDefault="00641DD5" w:rsidP="00641DD5">
      <w:pPr>
        <w:numPr>
          <w:ilvl w:val="2"/>
          <w:numId w:val="16"/>
        </w:numPr>
        <w:ind w:left="1418" w:hanging="851"/>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nav iestājies vai ir beidzies izsoles dalībnieku reģistrācijas termiņš.</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Izsoles komisijā esošās personas, kā arī citas personas, kuras saskaņā ar amata pienākumiem vai atsevi</w:t>
      </w:r>
      <w:r w:rsidR="008A4C8B">
        <w:rPr>
          <w:rFonts w:ascii="Times New Roman" w:eastAsia="Times New Roman" w:hAnsi="Times New Roman" w:cs="Times New Roman"/>
          <w:sz w:val="24"/>
          <w:szCs w:val="24"/>
          <w:lang w:eastAsia="lv-LV"/>
        </w:rPr>
        <w:t>šķu uzdevumu ir klāt Autobusa</w:t>
      </w:r>
      <w:r w:rsidRPr="00EB4B5A">
        <w:rPr>
          <w:rFonts w:ascii="Times New Roman" w:eastAsia="Times New Roman" w:hAnsi="Times New Roman" w:cs="Times New Roman"/>
          <w:sz w:val="24"/>
          <w:szCs w:val="24"/>
          <w:lang w:eastAsia="lv-LV"/>
        </w:rPr>
        <w:t xml:space="preserve"> pārdošanā izsolē, tās organizēšanā un rīkošanā, nedrīkst paši būt pircēji, kā arī nedrīkst pirkt citu uzdevumā.</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Starp izsoles dalībniekiem aizliegta vienošanās, kas var ietekmēt izsoles rezultātus un gaitu.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Izsoles komisijai līdz izsoles sākumam nav tiesību izpaust ziņas par izsoles dalībniekiem.</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Pirms izsoles sākšanas izsoles dalībnieki paraksta izsoles noteikumus. Atsakoties no turpmākas solīšanas, katrs izsoles dalībnieks ar savu parakstu apstiprina izsoles dalībnieku sarakstā pēdējo nosolīto cenu.</w:t>
      </w:r>
    </w:p>
    <w:p w:rsidR="00641DD5" w:rsidRPr="00641DD5" w:rsidRDefault="00641DD5" w:rsidP="00641DD5">
      <w:pPr>
        <w:rPr>
          <w:rFonts w:ascii="Times New Roman" w:eastAsia="Times New Roman" w:hAnsi="Times New Roman" w:cs="Times New Roman"/>
          <w:sz w:val="20"/>
          <w:szCs w:val="20"/>
          <w:lang w:eastAsia="lv-LV"/>
        </w:rPr>
      </w:pPr>
    </w:p>
    <w:p w:rsidR="00641DD5" w:rsidRPr="00EB4B5A" w:rsidRDefault="00641DD5" w:rsidP="00641DD5">
      <w:pPr>
        <w:numPr>
          <w:ilvl w:val="0"/>
          <w:numId w:val="16"/>
        </w:numPr>
        <w:jc w:val="center"/>
        <w:rPr>
          <w:rFonts w:ascii="Times New Roman" w:eastAsia="Times New Roman" w:hAnsi="Times New Roman" w:cs="Times New Roman"/>
          <w:b/>
          <w:caps/>
          <w:sz w:val="24"/>
          <w:szCs w:val="24"/>
          <w:lang w:eastAsia="lv-LV"/>
        </w:rPr>
      </w:pPr>
      <w:r w:rsidRPr="00EB4B5A">
        <w:rPr>
          <w:rFonts w:ascii="Times New Roman" w:eastAsia="Times New Roman" w:hAnsi="Times New Roman" w:cs="Times New Roman"/>
          <w:b/>
          <w:caps/>
          <w:sz w:val="24"/>
          <w:szCs w:val="24"/>
          <w:lang w:eastAsia="lv-LV"/>
        </w:rPr>
        <w:t>Izsoles NORISE</w:t>
      </w:r>
    </w:p>
    <w:p w:rsidR="00641DD5" w:rsidRPr="00641DD5" w:rsidRDefault="00641DD5" w:rsidP="00641DD5">
      <w:pPr>
        <w:ind w:left="525"/>
        <w:rPr>
          <w:rFonts w:ascii="Times New Roman" w:eastAsia="Times New Roman" w:hAnsi="Times New Roman" w:cs="Times New Roman"/>
          <w:b/>
          <w:caps/>
          <w:sz w:val="20"/>
          <w:szCs w:val="20"/>
          <w:lang w:eastAsia="lv-LV"/>
        </w:rPr>
      </w:pP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szCs w:val="24"/>
          <w:lang w:eastAsia="lv-LV"/>
        </w:rPr>
        <w:t>Izsolē var piedalīties personas, kuras izsoles noteikumos noteiktajā kārtībā reģistrētas par izsoles dalībniekiem un kurām izsniegtas izsoles dalībnieka reģistrācijas apliecības.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Uzskatāms, ka izsoles dalībnieks, kurš nav ieradies uz izsoli, atteicies no dalības izsolē, un viņam izsoles nodrošinājums netiek atmaksāts.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Pirms izsoles, izsoles komisija noformē izsoles dalībnieku sarakstu, kurā par katru izsoles dalībnieku ieraksta tā rekvizītus (juridiskai personai – nosaukumu, reģistrācijas numuru un pilnvarotās personas vārdu un uzvārdu, fiziskai personai – vārdu, uzvārdu un personas kodu) un maksājumu uzdevumu datus par izsoles nodrošinājuma un dalības maksas samaksu.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dalībniekiem pie reģistrācijas ir jāuzrāda personu apliecinošs dokuments, juridiskās personas pārstāvim – arī viņa pilnvaras apliecinošs dokuments.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Atkarībā no izsoles dalībnieku skaita izsoles komisija veic vienu no šādām darbībām:</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uz izsoli ir pieteicies viens izsoles dalībnieks, vai uz izsoli ieradies viens izsoles dalībnieks, tad vienīgais izsoles dalībnieks, nosolot vienu soli, </w:t>
      </w:r>
      <w:r w:rsidR="00A2435E">
        <w:rPr>
          <w:rFonts w:ascii="Times New Roman" w:eastAsia="Times New Roman" w:hAnsi="Times New Roman" w:cs="Times New Roman"/>
          <w:sz w:val="24"/>
          <w:szCs w:val="24"/>
        </w:rPr>
        <w:t>atzīstams par Autobusa</w:t>
      </w:r>
      <w:r w:rsidRPr="00EB4B5A">
        <w:rPr>
          <w:rFonts w:ascii="Times New Roman" w:eastAsia="Times New Roman" w:hAnsi="Times New Roman" w:cs="Times New Roman"/>
          <w:sz w:val="24"/>
          <w:szCs w:val="24"/>
        </w:rPr>
        <w:t xml:space="preserve"> nosolītāju;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uz izsoli ir ieradušies vairāki izsoles dalībnieki, kuriem ir tiesības piedalīties izsolē, </w:t>
      </w:r>
      <w:r w:rsidR="00A2435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nosolītāja noteikšanai piemēro atklātu mutisku izsoli, ar augšupejošu soli saskaņā ar šiem izsoles noteikumiem;</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uz izsoli noteiktajā termiņā nav pieteicies neviens izsoles dalībnieks, vai neviens izsoles dalībnieks izsolē nav nosolījis </w:t>
      </w:r>
      <w:r w:rsidR="00A2435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izsoles komisijai ir tiesības izsoles dalībnieku pieteikšanās termiņu atjaunot un noteikt jaunu izsoles dienu, par to attiecīgi publicējot sludinājumus vietējā laikrakstā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Auseklis” un pašvaldības interneta mājas lapā www.limbazi.lv, vai izstrādāt jaunus izsoles noteikumus un iesniegt apstiprināšanai Limbažu novada pašvaldībai.</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tiek organizēta atkārtota izsole, vienīgajam reģistrētajam izsoles dalībniekam ir tiesības pieprasīt un saņemt atpakaļ iepriekšējā izsolē iemaksāto izsoles dalības maksu un izsoles nodrošinājumu, kas izsoles rīkotājam jāatmaksā izsoles dalībniekam</w:t>
      </w:r>
      <w:r w:rsidR="00A2435E">
        <w:rPr>
          <w:rFonts w:ascii="Times New Roman" w:eastAsia="Times New Roman" w:hAnsi="Times New Roman" w:cs="Times New Roman"/>
          <w:sz w:val="24"/>
          <w:szCs w:val="24"/>
        </w:rPr>
        <w:t xml:space="preserve"> </w:t>
      </w:r>
      <w:r w:rsidRPr="00EB4B5A">
        <w:rPr>
          <w:rFonts w:ascii="Times New Roman" w:eastAsia="Times New Roman" w:hAnsi="Times New Roman" w:cs="Times New Roman"/>
          <w:sz w:val="24"/>
          <w:szCs w:val="24"/>
        </w:rPr>
        <w:t>7 (septiņu) darba dienu laikā.</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dalībnieks nepieprasa iemaksāto izsoles dalības maksu un izsoles nodrošinājumu, viņam ir tiesības saņemt jaunu reģistrācijas apliecību un piedalīties atkārtotā izsolē bez izsoles noteikumu 3.2.punktā minēto dokumentu uzrādīšanas.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dalībnieks neierodas uz reģistrāciju atkārtotai izsolei, viņš zaudē tiesības piedalīties šajā izsolē un viņam 7 (septiņu) darba dienu laikā tiek atmaksāts izsoles nodrošinājums. Izsoles dalības maksa netiek atmaksāta</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 nenotiek, reģistrētajam dalībniekam, kurš ieradies uz izsoli, ir tiesības pieprasīt atpakaļ nodrošinājuma naudu, kas jāatmaksā 7 (septiņu) dienu laikā no pieprasījuma saņemšanas.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dienā, ieejot izsoles telpās, izsoles dalībnieks uzrāda izsoles komisijai izsoles dalībnieka reģistrācijas apliecību.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Pirms izsoles, izsoles komisijas vadītājs nosauc tos izsoles dalībniekus, kuriem ir tiesības piedalīties izsolē un katram izsniedz reģistrācijas kartīti ar kārtas numuru, kurš atbilst izsoles pieteikumu (izsoles nolikuma 1.pielikums) iesniegšanas secībai.</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Pirms izsoles vairāksolīšanas uzsākšanas izsoles dalībnieki ar savu parakstu izsoles dalībnieku sarakstā apliecina, ka ir iepazinušies un pilnībā piekrīt izsoles noteikumiem un </w:t>
      </w:r>
      <w:r w:rsidR="008430C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pirkuma līguma projekta (izsoles noteikumu 2.pielikums) noteikumiem.</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Izsoli vada izsoles komisijas vadītājs.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komisijas vadītājs, atklājot izsoli, raksturo izsolāmo kustamo mantu –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paziņo tās sākotnējo cenu, kā arī izsoles soli – summu, par kādu sākotnējā (nosacītā) cena paaugstināma ar katru nākamo solījumu.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Solīšana notiek tikai pa vienam izsoles solim.</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dalībnieki solīšanas procesā paceļ savu reģistrācijas kartīti un nosauc savu piedāvāto cenu. Katra izsoles dalībnieka piedāvāto cenu izsoles vairāksolīšanas gaitā izsoles komisija </w:t>
      </w:r>
      <w:r w:rsidRPr="00EB4B5A">
        <w:rPr>
          <w:rFonts w:ascii="Times New Roman" w:eastAsia="Times New Roman" w:hAnsi="Times New Roman" w:cs="Times New Roman"/>
          <w:sz w:val="24"/>
          <w:szCs w:val="24"/>
        </w:rPr>
        <w:lastRenderedPageBreak/>
        <w:t>atzīmē izsoles dalībnieku sarakstā. Ja neviens cits dalībnieks augstāku cenu nepiedāvā, izsoles vadītājs piedāvāto cenu atkārto 3 (trīs) reizes un fiksē to ar āmura piesitienu. Pēdējais āmura piesitiens aizstāj izsoles vadītāja paziņojumu par to, ka viņš pieņēmis vairāksolījumu, un šis āmura piesitiens noslēdz pārdošanu.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Visiem pārsolītajiem izsoles dalībniekiem pēc izsoles ir pienākums nekavējoties ar savu parakstu apliecināt izsoles dalībnieku sarakstā savu nosolīto cenu par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gaita tiek protokolēta. Izsoles protokolu paraksta visi izsoles komisijas locekļi un izsoles dalībnieks, kurš izsolē nosolījis izsoles objektu.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dalībniekam, kurš nosolījis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pēc izsoles ir pienākums nekavējoties ar savu parakstu apliecināt izsoles protokolā savu nosolīto cenu par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w:t>
      </w:r>
      <w:r w:rsidR="008430C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nosolītājam pēc izsoles tiek izsniegta izziņa par izsolē iegūto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Izziņā norādīta </w:t>
      </w:r>
      <w:r w:rsidR="008430C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cena un samaksas kārtība.</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procesa gaitā, atsakoties no turpmākās solīšanas, katrs izsoles dalībnieks apstiprina ar parakstu izsoles protokolā savu pēdējo solīto cenu.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u w:val="single"/>
        </w:rPr>
      </w:pPr>
      <w:r w:rsidRPr="00EB4B5A">
        <w:rPr>
          <w:rFonts w:ascii="Times New Roman" w:eastAsia="Times New Roman" w:hAnsi="Times New Roman" w:cs="Times New Roman"/>
          <w:sz w:val="24"/>
          <w:szCs w:val="24"/>
        </w:rPr>
        <w:t xml:space="preserve">Ja izsoles dalībnieks, kurš nosolījis </w:t>
      </w:r>
      <w:r w:rsidR="008430CE">
        <w:rPr>
          <w:rFonts w:ascii="Times New Roman" w:eastAsia="Times New Roman" w:hAnsi="Times New Roman" w:cs="Times New Roman"/>
          <w:sz w:val="24"/>
          <w:szCs w:val="24"/>
        </w:rPr>
        <w:t>Autobusu</w:t>
      </w:r>
      <w:r w:rsidRPr="00EB4B5A">
        <w:rPr>
          <w:rFonts w:ascii="Times New Roman" w:eastAsia="Times New Roman" w:hAnsi="Times New Roman" w:cs="Times New Roman"/>
          <w:sz w:val="24"/>
          <w:szCs w:val="24"/>
        </w:rPr>
        <w:t xml:space="preserve">, atsakās ar savu parakstu apliecināt savu nosolīto cenu, uzskatāms, ka viņš ar šādu rīcību apliecina, ka ir atteicies no nosolītās </w:t>
      </w:r>
      <w:r w:rsidR="008430C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Ar izsoles komisijas tūlītēju lēmumu šāds izsoles dalībnieks tiek izslēgts no izsoles dalībnieku saraksta un viņam netiek atmaksāts izsoles nodrošinājums un jāatstāj izsoles telpa.</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pēc izsoles noteikumu 4.21.punktā noteiktā gadījuma ir palikuši vismaz divi izsoles dalībnieki, izsoles protokolā tiek izdarīts attiecīgs ieraksts, un izsole tūlīt tiek atkārtota. Ja palicis tikai viens izsoles dalībnieks, izsoles komisijai ir tiesības piedāvāt viņam iegādāties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par izsolē viņa nosolīto augstāko cenu vai rīkot atkārtotu izsoli.</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tiek piedāvāts nopirkt nākamajam pārsolītajam izsoles dalībniekam, uz viņu attiecināmi visi noteikumi, kādi piemērojami </w:t>
      </w:r>
      <w:r w:rsidR="008430CE">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nosolītājam. Ja pārsolītais izsoles dalībnieks savas tiesības neizmanto, tad izsoles komisijai ir tiesības rīkot atkārtotu izsoli.</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dalībniekiem, kuri nav ieradušies uz izsoli, vai kuri ir piedalījušies izsolē, bet nav nosolījuši </w:t>
      </w:r>
      <w:r w:rsidR="008430CE">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izsoles nodrošinājumu atmaksā 10 (desmit) darba dienu laikā pēc izsoles.</w:t>
      </w:r>
    </w:p>
    <w:p w:rsidR="00641DD5" w:rsidRPr="00641DD5" w:rsidRDefault="00641DD5" w:rsidP="00641DD5">
      <w:pPr>
        <w:rPr>
          <w:rFonts w:ascii="Times New Roman" w:eastAsia="Times New Roman" w:hAnsi="Times New Roman" w:cs="Times New Roman"/>
          <w:sz w:val="20"/>
          <w:szCs w:val="20"/>
        </w:rPr>
      </w:pPr>
    </w:p>
    <w:p w:rsidR="00641DD5" w:rsidRPr="00EB4B5A" w:rsidRDefault="00641DD5" w:rsidP="00641DD5">
      <w:pPr>
        <w:numPr>
          <w:ilvl w:val="0"/>
          <w:numId w:val="16"/>
        </w:numPr>
        <w:jc w:val="center"/>
        <w:rPr>
          <w:rFonts w:ascii="Times New Roman" w:eastAsia="Times New Roman" w:hAnsi="Times New Roman" w:cs="Times New Roman"/>
          <w:b/>
          <w:bCs/>
          <w:caps/>
          <w:sz w:val="24"/>
          <w:szCs w:val="24"/>
        </w:rPr>
      </w:pPr>
      <w:r w:rsidRPr="00EB4B5A">
        <w:rPr>
          <w:rFonts w:ascii="Times New Roman" w:eastAsia="Times New Roman" w:hAnsi="Times New Roman" w:cs="Times New Roman"/>
          <w:b/>
          <w:bCs/>
          <w:caps/>
          <w:sz w:val="24"/>
          <w:szCs w:val="24"/>
        </w:rPr>
        <w:t>Norēķinu veikšana</w:t>
      </w:r>
    </w:p>
    <w:p w:rsidR="00641DD5" w:rsidRPr="00641DD5" w:rsidRDefault="00641DD5" w:rsidP="00641DD5">
      <w:pPr>
        <w:ind w:left="525"/>
        <w:rPr>
          <w:rFonts w:ascii="Times New Roman" w:eastAsia="Times New Roman" w:hAnsi="Times New Roman" w:cs="Times New Roman"/>
          <w:b/>
          <w:bCs/>
          <w:caps/>
          <w:sz w:val="20"/>
          <w:szCs w:val="20"/>
        </w:rPr>
      </w:pPr>
    </w:p>
    <w:p w:rsidR="00641DD5" w:rsidRPr="00EB4B5A" w:rsidRDefault="00466A9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Pr>
          <w:rFonts w:ascii="Times New Roman" w:eastAsia="Times New Roman" w:hAnsi="Times New Roman" w:cs="Times New Roman"/>
          <w:sz w:val="24"/>
          <w:szCs w:val="24"/>
        </w:rPr>
        <w:t>Autobusa</w:t>
      </w:r>
      <w:r w:rsidR="00641DD5" w:rsidRPr="00EB4B5A">
        <w:rPr>
          <w:rFonts w:ascii="Times New Roman" w:eastAsia="Times New Roman" w:hAnsi="Times New Roman" w:cs="Times New Roman"/>
          <w:sz w:val="24"/>
          <w:szCs w:val="24"/>
        </w:rPr>
        <w:t xml:space="preserve"> nosolītājam </w:t>
      </w:r>
      <w:r w:rsidR="00641DD5" w:rsidRPr="00EB4B5A">
        <w:rPr>
          <w:rFonts w:ascii="Times New Roman" w:eastAsia="Times New Roman" w:hAnsi="Times New Roman" w:cs="Times New Roman"/>
          <w:bCs/>
          <w:sz w:val="24"/>
          <w:szCs w:val="24"/>
        </w:rPr>
        <w:t>ne vēlāk kā 2 (divu) nedēļu laikā no izsoles dienas</w:t>
      </w:r>
      <w:r w:rsidR="00641DD5" w:rsidRPr="00EB4B5A">
        <w:rPr>
          <w:rFonts w:ascii="Times New Roman" w:eastAsia="Times New Roman" w:hAnsi="Times New Roman" w:cs="Times New Roman"/>
          <w:sz w:val="24"/>
          <w:szCs w:val="24"/>
        </w:rPr>
        <w:t xml:space="preserve"> jāsamaksā nosolītā cena, atrēķinot iemaksāto izsoles nodrošinājumu. Nokavējot šajā punktā noteikto samaksas termiņu </w:t>
      </w:r>
      <w:r>
        <w:rPr>
          <w:rFonts w:ascii="Times New Roman" w:eastAsia="Times New Roman" w:hAnsi="Times New Roman" w:cs="Times New Roman"/>
          <w:sz w:val="24"/>
          <w:szCs w:val="24"/>
        </w:rPr>
        <w:t>Autobusa</w:t>
      </w:r>
      <w:r w:rsidR="00641DD5" w:rsidRPr="00EB4B5A">
        <w:rPr>
          <w:rFonts w:ascii="Times New Roman" w:eastAsia="Times New Roman" w:hAnsi="Times New Roman" w:cs="Times New Roman"/>
          <w:sz w:val="24"/>
          <w:szCs w:val="24"/>
        </w:rPr>
        <w:t xml:space="preserve"> nosolītājs zaudē samaksāto izsoles nodrošinājumu. Izsoles dalības maksa netiek ieskaitīta norēķinos par nosolīto </w:t>
      </w:r>
      <w:r>
        <w:rPr>
          <w:rFonts w:ascii="Times New Roman" w:eastAsia="Times New Roman" w:hAnsi="Times New Roman" w:cs="Times New Roman"/>
          <w:sz w:val="24"/>
          <w:szCs w:val="24"/>
        </w:rPr>
        <w:t>Autobus</w:t>
      </w:r>
      <w:r w:rsidR="00641DD5" w:rsidRPr="00EB4B5A">
        <w:rPr>
          <w:rFonts w:ascii="Times New Roman" w:eastAsia="Times New Roman" w:hAnsi="Times New Roman" w:cs="Times New Roman"/>
          <w:sz w:val="24"/>
          <w:szCs w:val="24"/>
        </w:rPr>
        <w:t>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nosolītājs noteiktajā laikā nav samaksājis nosolīto cenu pilnā apmērā, tad izsoles komisija piedāvā iegādāties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pārsolītajam izsoles dalībniekam, kurš piedāvājis visaugstāko cenu.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pārsolītais izsoles dalībnieks paziņojumā norādītajā termiņā nepaziņo izsoles komisijai, ka vēlas pirkt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par savu nosolīto cenu, tad izsoles komisija var rīkot atkārtotu izsoli saskaņā ar izsoles noteikumiem.</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pārsolītais izsoles dalībnieks paziņojumā norādītajā termiņā paziņo izsoles komisijai, ka vēlas pirkt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par savu nosolīto cenu, tad izsoles komisija pieņem lēmumu slēgt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pirkuma līgumu ar pārsolīto izsoles dalībnieku un izsniedz viņam dokumentu norēķina veikšanai.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Norēķins par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 pārsolītajam izsoles dalībniekam jāveic pilnā apmērā ne vēlāk kā 2 (divu) nedēļu laikā no izsoles komisijas lēmuma pieņemšanas.</w:t>
      </w:r>
    </w:p>
    <w:p w:rsidR="00641DD5" w:rsidRPr="00641DD5" w:rsidRDefault="00641DD5" w:rsidP="00641DD5">
      <w:pPr>
        <w:rPr>
          <w:rFonts w:ascii="Times New Roman" w:eastAsia="Times New Roman" w:hAnsi="Times New Roman" w:cs="Times New Roman"/>
          <w:b/>
          <w:caps/>
          <w:sz w:val="20"/>
          <w:szCs w:val="20"/>
        </w:rPr>
      </w:pPr>
    </w:p>
    <w:p w:rsidR="00641DD5" w:rsidRPr="00EB4B5A" w:rsidRDefault="00641DD5" w:rsidP="00641DD5">
      <w:pPr>
        <w:numPr>
          <w:ilvl w:val="0"/>
          <w:numId w:val="16"/>
        </w:numPr>
        <w:jc w:val="center"/>
        <w:rPr>
          <w:rFonts w:ascii="Times New Roman" w:eastAsia="Times New Roman" w:hAnsi="Times New Roman" w:cs="Times New Roman"/>
          <w:b/>
          <w:caps/>
          <w:sz w:val="24"/>
          <w:szCs w:val="24"/>
        </w:rPr>
      </w:pPr>
      <w:r w:rsidRPr="00EB4B5A">
        <w:rPr>
          <w:rFonts w:ascii="Times New Roman" w:eastAsia="Times New Roman" w:hAnsi="Times New Roman" w:cs="Times New Roman"/>
          <w:b/>
          <w:caps/>
          <w:sz w:val="24"/>
          <w:szCs w:val="24"/>
        </w:rPr>
        <w:t>Izsoles rezultātu apstiprināšana un</w:t>
      </w:r>
    </w:p>
    <w:p w:rsidR="00641DD5" w:rsidRDefault="00641DD5" w:rsidP="00641DD5">
      <w:pPr>
        <w:jc w:val="center"/>
        <w:rPr>
          <w:rFonts w:ascii="Times New Roman" w:eastAsia="Times New Roman" w:hAnsi="Times New Roman" w:cs="Times New Roman"/>
          <w:b/>
          <w:caps/>
          <w:sz w:val="24"/>
          <w:szCs w:val="24"/>
        </w:rPr>
      </w:pPr>
      <w:r w:rsidRPr="00EB4B5A">
        <w:rPr>
          <w:rFonts w:ascii="Times New Roman" w:eastAsia="Times New Roman" w:hAnsi="Times New Roman" w:cs="Times New Roman"/>
          <w:b/>
          <w:caps/>
          <w:sz w:val="24"/>
          <w:szCs w:val="24"/>
        </w:rPr>
        <w:t>pirkuma līguma slēgšana</w:t>
      </w:r>
    </w:p>
    <w:p w:rsidR="00641DD5" w:rsidRPr="00641DD5" w:rsidRDefault="00641DD5" w:rsidP="00641DD5">
      <w:pPr>
        <w:rPr>
          <w:rFonts w:ascii="Times New Roman" w:eastAsia="Times New Roman" w:hAnsi="Times New Roman" w:cs="Times New Roman"/>
          <w:b/>
          <w:caps/>
          <w:sz w:val="20"/>
          <w:szCs w:val="20"/>
        </w:rPr>
      </w:pP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komisija apstiprina izsoles protokolu 7 (septiņu) dienu laikā pēc izsoles.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Limbažu novada dome apstiprina izsoles rezultātus pēc norēķinu veikšanas saskaņā ar izsoles noteikumu 5.1.punktu.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 xml:space="preserve">7 (septiņu) dienu laikā pēc izsoles rezultātu apstiprināšanas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nosolītājs noslēdz pirkuma līgumu par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 xml:space="preserve">u.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nosolītājs pirkuma līgumu nenoslēdz izsoles noteikumos noteiktajā termiņā vai atsakās to darīt, viņam netiek atmaksāts izsoles nodrošinājums un nav tiesību piedalīties atkārtotā izsolē.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Ja ir iestājies izsoles noteikumu 5.2.un 5.4.punktā noteiktais gadījums un ir veikts norēķins saskaņā ar izsoles noteikumu 5.5.punktu, tad pārsolītais izsoles dalībnieks noslēdz pirkuma līgumu par </w:t>
      </w:r>
      <w:r w:rsidR="00466A95">
        <w:rPr>
          <w:rFonts w:ascii="Times New Roman" w:eastAsia="Times New Roman" w:hAnsi="Times New Roman" w:cs="Times New Roman"/>
          <w:sz w:val="24"/>
          <w:szCs w:val="24"/>
        </w:rPr>
        <w:t>Autobus</w:t>
      </w:r>
      <w:r w:rsidRPr="00EB4B5A">
        <w:rPr>
          <w:rFonts w:ascii="Times New Roman" w:eastAsia="Times New Roman" w:hAnsi="Times New Roman" w:cs="Times New Roman"/>
          <w:sz w:val="24"/>
          <w:szCs w:val="24"/>
        </w:rPr>
        <w:t>u.</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caps/>
          <w:sz w:val="24"/>
          <w:szCs w:val="24"/>
        </w:rPr>
      </w:pPr>
      <w:r w:rsidRPr="00EB4B5A">
        <w:rPr>
          <w:rFonts w:ascii="Times New Roman" w:eastAsia="Times New Roman" w:hAnsi="Times New Roman" w:cs="Times New Roman"/>
          <w:sz w:val="24"/>
          <w:szCs w:val="24"/>
        </w:rPr>
        <w:t>Pirkuma līguma nenoslēgšanas gadījumā izsoles komisija var rīkot atkārtotu izsoli saskaņā ar izsoles noteikumiem.</w:t>
      </w:r>
    </w:p>
    <w:p w:rsidR="00641DD5" w:rsidRPr="00641DD5" w:rsidRDefault="00641DD5" w:rsidP="00641DD5">
      <w:pPr>
        <w:ind w:left="360"/>
        <w:rPr>
          <w:rFonts w:ascii="Times New Roman" w:eastAsia="Times New Roman" w:hAnsi="Times New Roman" w:cs="Times New Roman"/>
          <w:caps/>
          <w:sz w:val="20"/>
          <w:szCs w:val="20"/>
        </w:rPr>
      </w:pPr>
    </w:p>
    <w:p w:rsidR="00641DD5" w:rsidRPr="00EB4B5A" w:rsidRDefault="00641DD5" w:rsidP="00641DD5">
      <w:pPr>
        <w:numPr>
          <w:ilvl w:val="0"/>
          <w:numId w:val="16"/>
        </w:numPr>
        <w:jc w:val="center"/>
        <w:rPr>
          <w:rFonts w:ascii="Times New Roman" w:eastAsia="Times New Roman" w:hAnsi="Times New Roman" w:cs="Times New Roman"/>
          <w:b/>
          <w:bCs/>
          <w:sz w:val="24"/>
          <w:szCs w:val="24"/>
        </w:rPr>
      </w:pPr>
      <w:r w:rsidRPr="00EB4B5A">
        <w:rPr>
          <w:rFonts w:ascii="Times New Roman" w:eastAsia="Times New Roman" w:hAnsi="Times New Roman" w:cs="Times New Roman"/>
          <w:b/>
          <w:bCs/>
          <w:caps/>
          <w:sz w:val="24"/>
          <w:szCs w:val="24"/>
        </w:rPr>
        <w:t>Nenotikuša, spēkā neesoša un atkārtota izsole</w:t>
      </w:r>
    </w:p>
    <w:p w:rsidR="00641DD5" w:rsidRPr="00641DD5" w:rsidRDefault="00641DD5" w:rsidP="00641DD5">
      <w:pPr>
        <w:ind w:left="525"/>
        <w:rPr>
          <w:rFonts w:ascii="Times New Roman" w:eastAsia="Times New Roman" w:hAnsi="Times New Roman" w:cs="Times New Roman"/>
          <w:b/>
          <w:bCs/>
          <w:sz w:val="20"/>
          <w:szCs w:val="20"/>
        </w:rPr>
      </w:pP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 atzīstama par nenotikušu, ja:</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neviens no izsoles dalībniekiem nepārsola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sākumcenu;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ieradies neviens izsoles dalībnieks;</w:t>
      </w:r>
    </w:p>
    <w:p w:rsidR="00641DD5" w:rsidRPr="00EB4B5A" w:rsidRDefault="00466A95" w:rsidP="00641DD5">
      <w:pPr>
        <w:numPr>
          <w:ilvl w:val="2"/>
          <w:numId w:val="16"/>
        </w:numPr>
        <w:ind w:left="1418" w:hanging="851"/>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Autobusa</w:t>
      </w:r>
      <w:r w:rsidR="00641DD5" w:rsidRPr="00EB4B5A">
        <w:rPr>
          <w:rFonts w:ascii="Times New Roman" w:eastAsia="Times New Roman" w:hAnsi="Times New Roman" w:cs="Times New Roman"/>
          <w:sz w:val="24"/>
          <w:szCs w:val="24"/>
        </w:rPr>
        <w:t xml:space="preserve"> nosolītājs nav veicis norēķinus par </w:t>
      </w:r>
      <w:r>
        <w:rPr>
          <w:rFonts w:ascii="Times New Roman" w:eastAsia="Times New Roman" w:hAnsi="Times New Roman" w:cs="Times New Roman"/>
          <w:sz w:val="24"/>
          <w:szCs w:val="24"/>
        </w:rPr>
        <w:t>Autobus</w:t>
      </w:r>
      <w:r w:rsidR="00641DD5" w:rsidRPr="00EB4B5A">
        <w:rPr>
          <w:rFonts w:ascii="Times New Roman" w:eastAsia="Times New Roman" w:hAnsi="Times New Roman" w:cs="Times New Roman"/>
          <w:sz w:val="24"/>
          <w:szCs w:val="24"/>
        </w:rPr>
        <w:t>u saskaņā ar izsoles noteikumu 5.1.punktu;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u w:val="single"/>
        </w:rPr>
      </w:pPr>
      <w:r w:rsidRPr="00EB4B5A">
        <w:rPr>
          <w:rFonts w:ascii="Times New Roman" w:eastAsia="Times New Roman" w:hAnsi="Times New Roman" w:cs="Times New Roman"/>
          <w:sz w:val="24"/>
          <w:szCs w:val="24"/>
        </w:rPr>
        <w:t>noteiktajā termiņā neviens izsoles dalībnieks nav reģistrējies.</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 atzīstama par spēkā neesošu, ja:</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tiek konstatēts, ka nepamatoti noraidīta kāda izsoles dalībnieka piedalīšanās izsolē vai nepareizi noraidīts kāds pārsolījums;</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tiek konstatēts, ka bijusi noruna atturēt kādu izsoles dalībnieku no piedalīšanās izsolē vai izsoles dalībnieki vienojušies par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cenu;</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par </w:t>
      </w:r>
      <w:r w:rsidR="00466A95">
        <w:rPr>
          <w:rFonts w:ascii="Times New Roman" w:eastAsia="Times New Roman" w:hAnsi="Times New Roman" w:cs="Times New Roman"/>
          <w:sz w:val="24"/>
          <w:szCs w:val="24"/>
        </w:rPr>
        <w:t>Autobusa</w:t>
      </w:r>
      <w:r w:rsidRPr="00EB4B5A">
        <w:rPr>
          <w:rFonts w:ascii="Times New Roman" w:eastAsia="Times New Roman" w:hAnsi="Times New Roman" w:cs="Times New Roman"/>
          <w:sz w:val="24"/>
          <w:szCs w:val="24"/>
        </w:rPr>
        <w:t xml:space="preserve"> nosolītāju tiek atzīta persona, kurai nav tiesību piedalīties izsolē;</w:t>
      </w:r>
    </w:p>
    <w:p w:rsidR="00641DD5" w:rsidRPr="00EB4B5A" w:rsidRDefault="00641DD5" w:rsidP="00641DD5">
      <w:pPr>
        <w:numPr>
          <w:ilvl w:val="2"/>
          <w:numId w:val="16"/>
        </w:numPr>
        <w:ind w:left="1418"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 notiek citā vietā vai laikā, kas neatbilst izsoles sludinājumā un šajos izsoles noteikumos noteiktajam.</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Lēmumu par izsoles atzīšanu par nenotikušu vai spēkā neesošu pieņem izsoles komisija, paziņojot reģistrētajiem izsoles dalībniekiem. </w:t>
      </w: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caps/>
          <w:sz w:val="24"/>
          <w:szCs w:val="24"/>
        </w:rPr>
      </w:pPr>
      <w:r w:rsidRPr="00EB4B5A">
        <w:rPr>
          <w:rFonts w:ascii="Times New Roman" w:eastAsia="Times New Roman" w:hAnsi="Times New Roman" w:cs="Times New Roman"/>
          <w:sz w:val="24"/>
          <w:szCs w:val="24"/>
        </w:rPr>
        <w:t>Pēc pirmās nesekmīgās izsoles pēc izsoles komisijas lēmuma izsoles komisijai ir tiesības rīkot atkārtotu izsoli saskaņā ar apstiprinātajiem izsoles noteikumiem.</w:t>
      </w:r>
    </w:p>
    <w:p w:rsidR="00641DD5" w:rsidRPr="00641DD5" w:rsidRDefault="00641DD5" w:rsidP="00641DD5">
      <w:pPr>
        <w:ind w:left="360"/>
        <w:rPr>
          <w:rFonts w:ascii="Times New Roman" w:eastAsia="Times New Roman" w:hAnsi="Times New Roman" w:cs="Times New Roman"/>
          <w:sz w:val="20"/>
          <w:szCs w:val="20"/>
        </w:rPr>
      </w:pPr>
    </w:p>
    <w:p w:rsidR="00641DD5" w:rsidRPr="00EB4B5A" w:rsidRDefault="00641DD5" w:rsidP="00641DD5">
      <w:pPr>
        <w:numPr>
          <w:ilvl w:val="0"/>
          <w:numId w:val="16"/>
        </w:numPr>
        <w:jc w:val="center"/>
        <w:rPr>
          <w:rFonts w:ascii="Times New Roman" w:eastAsia="Times New Roman" w:hAnsi="Times New Roman" w:cs="Times New Roman"/>
          <w:b/>
          <w:bCs/>
          <w:caps/>
          <w:sz w:val="24"/>
          <w:szCs w:val="24"/>
        </w:rPr>
      </w:pPr>
      <w:r w:rsidRPr="00EB4B5A">
        <w:rPr>
          <w:rFonts w:ascii="Times New Roman" w:eastAsia="Times New Roman" w:hAnsi="Times New Roman" w:cs="Times New Roman"/>
          <w:b/>
          <w:caps/>
          <w:sz w:val="24"/>
          <w:szCs w:val="24"/>
        </w:rPr>
        <w:t xml:space="preserve">Komisijas </w:t>
      </w:r>
      <w:r w:rsidRPr="00EB4B5A">
        <w:rPr>
          <w:rFonts w:ascii="Times New Roman" w:eastAsia="Times New Roman" w:hAnsi="Times New Roman" w:cs="Times New Roman"/>
          <w:b/>
          <w:bCs/>
          <w:caps/>
          <w:sz w:val="24"/>
          <w:szCs w:val="24"/>
        </w:rPr>
        <w:t>lēmumu pārsūdzības kārtība</w:t>
      </w:r>
    </w:p>
    <w:p w:rsidR="00641DD5" w:rsidRPr="00641DD5" w:rsidRDefault="00641DD5" w:rsidP="00641DD5">
      <w:pPr>
        <w:ind w:left="525"/>
        <w:rPr>
          <w:rFonts w:ascii="Times New Roman" w:eastAsia="Times New Roman" w:hAnsi="Times New Roman" w:cs="Times New Roman"/>
          <w:b/>
          <w:bCs/>
          <w:caps/>
          <w:sz w:val="20"/>
          <w:szCs w:val="20"/>
        </w:rPr>
      </w:pPr>
    </w:p>
    <w:p w:rsidR="00641DD5" w:rsidRPr="00EB4B5A"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dalībniekam ir tiesības apstrīdēt izsoles komisijas pieņemtos lēmumus Limbažu novada pašvaldībai 7 (septiņu) dienu laikā no attiecīgā lēmuma pieņemšanas dienas.</w:t>
      </w:r>
    </w:p>
    <w:p w:rsidR="009025DE" w:rsidRPr="00641DD5" w:rsidRDefault="00641DD5" w:rsidP="00641DD5">
      <w:pPr>
        <w:numPr>
          <w:ilvl w:val="1"/>
          <w:numId w:val="16"/>
        </w:numPr>
        <w:tabs>
          <w:tab w:val="clear" w:pos="885"/>
          <w:tab w:val="num"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Limbažu novada dome iesniegumu izskata 1 (viena) mēneša laikā un par lēmumu paziņo izsoles dalībniekam, kurš pārsūdzējis izsoles komisijas lēmumu. </w:t>
      </w:r>
    </w:p>
    <w:p w:rsidR="009025DE" w:rsidRPr="009025DE" w:rsidRDefault="009025DE" w:rsidP="00641DD5">
      <w:pPr>
        <w:tabs>
          <w:tab w:val="num" w:pos="567"/>
        </w:tabs>
        <w:ind w:firstLine="0"/>
        <w:rPr>
          <w:rFonts w:ascii="Times New Roman" w:eastAsia="Times New Roman" w:hAnsi="Times New Roman" w:cs="Times New Roman"/>
          <w:bCs/>
          <w:sz w:val="24"/>
          <w:szCs w:val="24"/>
        </w:rPr>
      </w:pPr>
    </w:p>
    <w:p w:rsidR="009A0B44" w:rsidRPr="00C34608" w:rsidRDefault="009A0B44" w:rsidP="00641DD5">
      <w:pPr>
        <w:ind w:firstLine="0"/>
        <w:rPr>
          <w:rFonts w:ascii="Times New Roman" w:eastAsia="Times New Roman" w:hAnsi="Times New Roman" w:cs="Times New Roman"/>
          <w:bCs/>
          <w:sz w:val="24"/>
          <w:szCs w:val="24"/>
        </w:rPr>
      </w:pPr>
    </w:p>
    <w:p w:rsidR="00D11705" w:rsidRPr="00361C59" w:rsidRDefault="00D11705" w:rsidP="00641DD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641DD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641DD5">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Pr>
          <w:rFonts w:ascii="Times New Roman" w:eastAsia="Times New Roman" w:hAnsi="Times New Roman" w:cs="Times New Roman"/>
          <w:sz w:val="24"/>
          <w:szCs w:val="24"/>
          <w:lang w:eastAsia="lv-LV"/>
        </w:rPr>
        <w:tab/>
      </w:r>
      <w:r w:rsidRPr="00361C59">
        <w:rPr>
          <w:rFonts w:ascii="Times New Roman" w:eastAsia="Times New Roman" w:hAnsi="Times New Roman" w:cs="Times New Roman"/>
          <w:bCs/>
          <w:sz w:val="24"/>
          <w:szCs w:val="24"/>
        </w:rPr>
        <w:t>A.Blumers</w:t>
      </w:r>
    </w:p>
    <w:p w:rsidR="009A0B44" w:rsidRPr="00C34608" w:rsidRDefault="009A0B44" w:rsidP="00641DD5">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F819B6">
          <w:headerReference w:type="default" r:id="rId7"/>
          <w:headerReference w:type="first" r:id="rId8"/>
          <w:pgSz w:w="11906" w:h="16838" w:code="9"/>
          <w:pgMar w:top="1134" w:right="567" w:bottom="709" w:left="1701" w:header="709" w:footer="709" w:gutter="0"/>
          <w:cols w:space="708"/>
          <w:titlePg/>
          <w:docGrid w:linePitch="360"/>
        </w:sectPr>
      </w:pPr>
    </w:p>
    <w:p w:rsidR="00D11705" w:rsidRPr="00E25328" w:rsidRDefault="00D11705" w:rsidP="00641DD5">
      <w:pPr>
        <w:ind w:left="6521"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641DD5" w:rsidRPr="00641DD5" w:rsidRDefault="00160537" w:rsidP="00612CA1">
      <w:pPr>
        <w:ind w:left="6521"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r w:rsidR="00612CA1">
        <w:rPr>
          <w:rFonts w:ascii="Times New Roman" w:eastAsia="Times New Roman" w:hAnsi="Times New Roman" w:cs="Times New Roman"/>
          <w:sz w:val="24"/>
          <w:szCs w:val="24"/>
          <w:lang w:eastAsia="lv-LV"/>
        </w:rPr>
        <w:t>.</w:t>
      </w:r>
      <w:r w:rsidR="00453252">
        <w:rPr>
          <w:rFonts w:ascii="Times New Roman" w:eastAsia="Times New Roman" w:hAnsi="Times New Roman" w:cs="Times New Roman"/>
          <w:sz w:val="24"/>
          <w:szCs w:val="24"/>
          <w:lang w:eastAsia="lv-LV"/>
        </w:rPr>
        <w:t>10</w:t>
      </w:r>
      <w:r w:rsidR="007C52EE">
        <w:rPr>
          <w:rFonts w:ascii="Times New Roman" w:eastAsia="Times New Roman" w:hAnsi="Times New Roman" w:cs="Times New Roman"/>
          <w:sz w:val="24"/>
          <w:szCs w:val="24"/>
          <w:lang w:eastAsia="lv-LV"/>
        </w:rPr>
        <w:t>.2017</w:t>
      </w:r>
      <w:r w:rsidR="00D11705" w:rsidRPr="00D11705">
        <w:rPr>
          <w:rFonts w:ascii="Times New Roman" w:eastAsia="Times New Roman" w:hAnsi="Times New Roman" w:cs="Times New Roman"/>
          <w:sz w:val="24"/>
          <w:szCs w:val="24"/>
          <w:lang w:eastAsia="lv-LV"/>
        </w:rPr>
        <w:t xml:space="preserve">. </w:t>
      </w:r>
      <w:r w:rsidR="00641DD5">
        <w:rPr>
          <w:rFonts w:ascii="Times New Roman" w:eastAsia="Times New Roman" w:hAnsi="Times New Roman" w:cs="Times New Roman"/>
          <w:sz w:val="24"/>
          <w:szCs w:val="24"/>
        </w:rPr>
        <w:t>L</w:t>
      </w:r>
      <w:r w:rsidR="00641DD5" w:rsidRPr="00EB4B5A">
        <w:rPr>
          <w:rFonts w:ascii="Times New Roman" w:eastAsia="Times New Roman" w:hAnsi="Times New Roman" w:cs="Times New Roman"/>
          <w:sz w:val="24"/>
          <w:szCs w:val="20"/>
          <w:lang w:eastAsia="lv-LV"/>
        </w:rPr>
        <w:t xml:space="preserve">imbažu novada pašvaldības kustamās mantas – </w:t>
      </w:r>
      <w:r w:rsidR="00453252" w:rsidRPr="00453252">
        <w:rPr>
          <w:rFonts w:ascii="Times New Roman" w:eastAsia="Times New Roman" w:hAnsi="Times New Roman" w:cs="Times New Roman"/>
          <w:sz w:val="24"/>
          <w:szCs w:val="24"/>
          <w:lang w:eastAsia="lv-LV"/>
        </w:rPr>
        <w:t>pasažieru autobusa SETRA S 213 UL ar valsts numuru JA7545</w:t>
      </w:r>
      <w:r w:rsidR="00641DD5">
        <w:rPr>
          <w:rFonts w:ascii="Times New Roman" w:eastAsia="Times New Roman" w:hAnsi="Times New Roman" w:cs="Times New Roman"/>
          <w:sz w:val="24"/>
          <w:szCs w:val="24"/>
          <w:lang w:eastAsia="lv-LV"/>
        </w:rPr>
        <w:t>,</w:t>
      </w:r>
      <w:r w:rsidR="00641DD5">
        <w:rPr>
          <w:rFonts w:ascii="Times New Roman" w:eastAsia="Times New Roman" w:hAnsi="Times New Roman" w:cs="Times New Roman"/>
          <w:sz w:val="24"/>
          <w:szCs w:val="24"/>
        </w:rPr>
        <w:t xml:space="preserve"> </w:t>
      </w:r>
      <w:r w:rsidR="00641DD5" w:rsidRPr="00EB4B5A">
        <w:rPr>
          <w:rFonts w:ascii="Times New Roman" w:eastAsia="Times New Roman" w:hAnsi="Times New Roman" w:cs="Times New Roman"/>
          <w:sz w:val="24"/>
          <w:szCs w:val="20"/>
          <w:lang w:eastAsia="lv-LV"/>
        </w:rPr>
        <w:t>izsoles noteikumiem</w:t>
      </w:r>
    </w:p>
    <w:p w:rsidR="00641DD5" w:rsidRDefault="00641DD5" w:rsidP="00641DD5">
      <w:pPr>
        <w:ind w:firstLine="0"/>
        <w:jc w:val="left"/>
        <w:rPr>
          <w:rFonts w:ascii="Times New Roman" w:eastAsia="Times New Roman" w:hAnsi="Times New Roman" w:cs="Times New Roman"/>
          <w:sz w:val="24"/>
          <w:szCs w:val="20"/>
        </w:rPr>
      </w:pPr>
    </w:p>
    <w:p w:rsidR="00641DD5" w:rsidRDefault="00641DD5" w:rsidP="00641DD5">
      <w:pPr>
        <w:ind w:firstLine="0"/>
        <w:jc w:val="center"/>
        <w:rPr>
          <w:rFonts w:ascii="Times New Roman" w:eastAsia="Times New Roman" w:hAnsi="Times New Roman" w:cs="Times New Roman"/>
          <w:bCs/>
          <w:caps/>
          <w:sz w:val="24"/>
        </w:rPr>
      </w:pPr>
      <w:r w:rsidRPr="00641DD5">
        <w:rPr>
          <w:rFonts w:ascii="Times New Roman" w:eastAsia="Times New Roman" w:hAnsi="Times New Roman" w:cs="Times New Roman"/>
          <w:bCs/>
          <w:caps/>
          <w:sz w:val="24"/>
        </w:rPr>
        <w:t>pieteikums</w:t>
      </w:r>
    </w:p>
    <w:p w:rsidR="00641DD5" w:rsidRPr="00641DD5" w:rsidRDefault="00641DD5" w:rsidP="00641DD5">
      <w:pPr>
        <w:ind w:firstLine="0"/>
        <w:jc w:val="center"/>
        <w:rPr>
          <w:rFonts w:ascii="Times New Roman" w:eastAsia="Times New Roman" w:hAnsi="Times New Roman" w:cs="Times New Roman"/>
          <w:bCs/>
          <w:caps/>
          <w:sz w:val="24"/>
        </w:rPr>
      </w:pPr>
    </w:p>
    <w:p w:rsidR="00641DD5" w:rsidRPr="00641DD5" w:rsidRDefault="00641DD5" w:rsidP="00641DD5">
      <w:pPr>
        <w:ind w:firstLine="0"/>
        <w:jc w:val="center"/>
        <w:rPr>
          <w:rFonts w:ascii="Times New Roman" w:eastAsia="Times New Roman" w:hAnsi="Times New Roman" w:cs="Times New Roman"/>
          <w:sz w:val="24"/>
          <w:lang w:eastAsia="lv-LV"/>
        </w:rPr>
      </w:pPr>
      <w:r w:rsidRPr="00641DD5">
        <w:rPr>
          <w:rFonts w:ascii="Times New Roman" w:eastAsia="Times New Roman" w:hAnsi="Times New Roman" w:cs="Times New Roman"/>
          <w:sz w:val="24"/>
          <w:lang w:eastAsia="lv-LV"/>
        </w:rPr>
        <w:t>dalībai Limbažu novada pašvaldības kustamās mantas –</w:t>
      </w:r>
    </w:p>
    <w:p w:rsidR="00641DD5" w:rsidRPr="00EB4B5A" w:rsidRDefault="00453252" w:rsidP="00612CA1">
      <w:pPr>
        <w:ind w:firstLine="0"/>
        <w:jc w:val="center"/>
        <w:rPr>
          <w:rFonts w:ascii="Times New Roman" w:eastAsia="Times New Roman" w:hAnsi="Times New Roman" w:cs="Times New Roman"/>
          <w:sz w:val="24"/>
          <w:lang w:eastAsia="lv-LV"/>
        </w:rPr>
      </w:pPr>
      <w:r>
        <w:rPr>
          <w:rFonts w:ascii="Times New Roman" w:eastAsia="Times New Roman" w:hAnsi="Times New Roman" w:cs="Times New Roman"/>
          <w:bCs/>
          <w:sz w:val="24"/>
          <w:szCs w:val="24"/>
          <w:lang w:eastAsia="lv-LV"/>
        </w:rPr>
        <w:t>pasažieru autobusa</w:t>
      </w:r>
      <w:r w:rsidRPr="00453252">
        <w:rPr>
          <w:rFonts w:ascii="Times New Roman" w:eastAsia="Times New Roman" w:hAnsi="Times New Roman" w:cs="Times New Roman"/>
          <w:bCs/>
          <w:sz w:val="24"/>
          <w:szCs w:val="24"/>
          <w:lang w:eastAsia="lv-LV"/>
        </w:rPr>
        <w:t xml:space="preserve"> SETRA S 213 UL ar valsts numuru JA7545</w:t>
      </w:r>
      <w:r w:rsidR="00641DD5" w:rsidRPr="00641DD5">
        <w:rPr>
          <w:rFonts w:ascii="Times New Roman" w:eastAsia="Times New Roman" w:hAnsi="Times New Roman" w:cs="Times New Roman"/>
          <w:bCs/>
          <w:sz w:val="24"/>
          <w:szCs w:val="24"/>
          <w:lang w:eastAsia="lv-LV"/>
        </w:rPr>
        <w:t>,</w:t>
      </w:r>
      <w:r w:rsidR="00641DD5" w:rsidRPr="00641DD5">
        <w:rPr>
          <w:rFonts w:ascii="Times New Roman" w:eastAsia="Times New Roman" w:hAnsi="Times New Roman" w:cs="Times New Roman"/>
          <w:sz w:val="24"/>
          <w:szCs w:val="24"/>
          <w:lang w:eastAsia="lv-LV"/>
        </w:rPr>
        <w:t xml:space="preserve"> </w:t>
      </w:r>
      <w:r w:rsidR="00641DD5" w:rsidRPr="00641DD5">
        <w:rPr>
          <w:rFonts w:ascii="Times New Roman" w:eastAsia="Times New Roman" w:hAnsi="Times New Roman" w:cs="Times New Roman"/>
          <w:sz w:val="24"/>
          <w:szCs w:val="20"/>
          <w:lang w:eastAsia="lv-LV"/>
        </w:rPr>
        <w:t>izsolei</w:t>
      </w:r>
    </w:p>
    <w:p w:rsidR="00641DD5" w:rsidRPr="00EB4B5A" w:rsidRDefault="00641DD5" w:rsidP="00641DD5">
      <w:pPr>
        <w:ind w:firstLine="0"/>
        <w:rPr>
          <w:rFonts w:ascii="Times New Roman" w:eastAsia="Times New Roman" w:hAnsi="Times New Roman" w:cs="Times New Roman"/>
          <w:bCs/>
          <w:sz w:val="24"/>
          <w:lang w:eastAsia="lv-LV"/>
        </w:rPr>
      </w:pPr>
    </w:p>
    <w:p w:rsidR="00641DD5" w:rsidRPr="00EB4B5A" w:rsidRDefault="003260F0" w:rsidP="00641DD5">
      <w:pPr>
        <w:ind w:firstLine="0"/>
        <w:rPr>
          <w:rFonts w:ascii="Times New Roman" w:eastAsia="Times New Roman" w:hAnsi="Times New Roman" w:cs="Times New Roman"/>
          <w:bCs/>
          <w:sz w:val="24"/>
        </w:rPr>
      </w:pPr>
      <w:r>
        <w:rPr>
          <w:rFonts w:ascii="Times New Roman" w:eastAsia="Times New Roman" w:hAnsi="Times New Roman" w:cs="Times New Roman"/>
          <w:bCs/>
          <w:sz w:val="24"/>
        </w:rPr>
        <w:t>Limbažos, 2017</w:t>
      </w:r>
      <w:r w:rsidR="00641DD5" w:rsidRPr="00EB4B5A">
        <w:rPr>
          <w:rFonts w:ascii="Times New Roman" w:eastAsia="Times New Roman" w:hAnsi="Times New Roman" w:cs="Times New Roman"/>
          <w:bCs/>
          <w:sz w:val="24"/>
        </w:rPr>
        <w:t>.gada ___. _________________</w:t>
      </w:r>
    </w:p>
    <w:p w:rsidR="00641DD5" w:rsidRPr="00EB4B5A" w:rsidRDefault="00641DD5" w:rsidP="00641DD5">
      <w:pPr>
        <w:ind w:firstLine="0"/>
        <w:rPr>
          <w:rFonts w:ascii="Times New Roman" w:eastAsia="Times New Roman" w:hAnsi="Times New Roman" w:cs="Times New Roman"/>
          <w:b/>
          <w:sz w:val="24"/>
          <w:lang w:eastAsia="lv-LV"/>
        </w:rPr>
      </w:pPr>
      <w:r w:rsidRPr="00EB4B5A">
        <w:rPr>
          <w:rFonts w:ascii="Times New Roman" w:eastAsia="Times New Roman" w:hAnsi="Times New Roman" w:cs="Times New Roman"/>
          <w:b/>
          <w:sz w:val="24"/>
          <w:lang w:eastAsia="lv-LV"/>
        </w:rPr>
        <w:tab/>
      </w:r>
    </w:p>
    <w:p w:rsidR="00641DD5" w:rsidRPr="00EB4B5A" w:rsidRDefault="00641DD5" w:rsidP="00641DD5">
      <w:pPr>
        <w:rPr>
          <w:rFonts w:ascii="Times New Roman" w:eastAsia="Times New Roman" w:hAnsi="Times New Roman" w:cs="Times New Roman"/>
          <w:bCs/>
          <w:sz w:val="24"/>
          <w:lang w:eastAsia="lv-LV"/>
        </w:rPr>
      </w:pPr>
      <w:r w:rsidRPr="00EB4B5A">
        <w:rPr>
          <w:rFonts w:ascii="Times New Roman" w:eastAsia="Times New Roman" w:hAnsi="Times New Roman" w:cs="Times New Roman"/>
          <w:sz w:val="24"/>
          <w:lang w:eastAsia="lv-LV"/>
        </w:rPr>
        <w:t xml:space="preserve">Iepazinies/ušies ar Izsoles noteikumiem, es/mēs, apakšā parakstījies/ušies, vēlos/amies piedalīties Limbažu novada pašvaldības kustamās mantas – </w:t>
      </w:r>
      <w:r w:rsidR="00453252">
        <w:rPr>
          <w:rFonts w:ascii="Times New Roman" w:eastAsia="Times New Roman" w:hAnsi="Times New Roman" w:cs="Times New Roman"/>
          <w:bCs/>
          <w:sz w:val="24"/>
          <w:szCs w:val="24"/>
          <w:lang w:eastAsia="lv-LV"/>
        </w:rPr>
        <w:t>pasažieru autobusa</w:t>
      </w:r>
      <w:r w:rsidR="00453252" w:rsidRPr="00453252">
        <w:rPr>
          <w:rFonts w:ascii="Times New Roman" w:eastAsia="Times New Roman" w:hAnsi="Times New Roman" w:cs="Times New Roman"/>
          <w:bCs/>
          <w:sz w:val="24"/>
          <w:szCs w:val="24"/>
          <w:lang w:eastAsia="lv-LV"/>
        </w:rPr>
        <w:t xml:space="preserve"> SETRA S 213 UL ar valsts numuru JA7545</w:t>
      </w:r>
      <w:r w:rsidRPr="00EB4B5A">
        <w:rPr>
          <w:rFonts w:ascii="Times New Roman" w:eastAsia="Times New Roman" w:hAnsi="Times New Roman" w:cs="Times New Roman"/>
          <w:sz w:val="24"/>
          <w:szCs w:val="24"/>
          <w:lang w:eastAsia="lv-LV"/>
        </w:rPr>
        <w:t xml:space="preserve"> </w:t>
      </w:r>
      <w:r w:rsidRPr="00EB4B5A">
        <w:rPr>
          <w:rFonts w:ascii="Times New Roman" w:eastAsia="Times New Roman" w:hAnsi="Times New Roman" w:cs="Times New Roman"/>
          <w:bCs/>
          <w:sz w:val="24"/>
          <w:lang w:eastAsia="lv-LV"/>
        </w:rPr>
        <w:t>izsolē.</w:t>
      </w:r>
    </w:p>
    <w:p w:rsidR="00641DD5" w:rsidRPr="00EB4B5A" w:rsidRDefault="00641DD5" w:rsidP="00641DD5">
      <w:pPr>
        <w:rPr>
          <w:rFonts w:ascii="Times New Roman" w:eastAsia="Times New Roman" w:hAnsi="Times New Roman" w:cs="Times New Roman"/>
          <w:sz w:val="24"/>
          <w:szCs w:val="20"/>
          <w:lang w:eastAsia="lv-LV"/>
        </w:rPr>
      </w:pPr>
    </w:p>
    <w:p w:rsidR="00641DD5" w:rsidRPr="00EB4B5A" w:rsidRDefault="00641DD5" w:rsidP="00641DD5">
      <w:pPr>
        <w:tabs>
          <w:tab w:val="left" w:pos="0"/>
        </w:tabs>
        <w:ind w:firstLine="0"/>
        <w:rPr>
          <w:rFonts w:ascii="Times New Roman" w:eastAsia="Times New Roman" w:hAnsi="Times New Roman" w:cs="Times New Roman"/>
          <w:sz w:val="24"/>
          <w:lang w:eastAsia="lv-LV"/>
        </w:rPr>
      </w:pPr>
      <w:r w:rsidRPr="00EB4B5A">
        <w:rPr>
          <w:rFonts w:ascii="Times New Roman" w:eastAsia="Times New Roman" w:hAnsi="Times New Roman" w:cs="Times New Roman"/>
          <w:sz w:val="24"/>
          <w:lang w:eastAsia="lv-LV"/>
        </w:rPr>
        <w:t>Ar šī pieteikuma iesniegšanu:</w:t>
      </w:r>
    </w:p>
    <w:p w:rsidR="00641DD5" w:rsidRDefault="00641DD5" w:rsidP="00641DD5">
      <w:pPr>
        <w:numPr>
          <w:ilvl w:val="0"/>
          <w:numId w:val="18"/>
        </w:numPr>
        <w:tabs>
          <w:tab w:val="clear" w:pos="360"/>
          <w:tab w:val="left" w:pos="567"/>
        </w:tabs>
        <w:overflowPunct w:val="0"/>
        <w:autoSpaceDE w:val="0"/>
        <w:autoSpaceDN w:val="0"/>
        <w:adjustRightInd w:val="0"/>
        <w:ind w:left="567" w:hanging="567"/>
        <w:rPr>
          <w:rFonts w:ascii="Times New Roman" w:eastAsia="Times New Roman" w:hAnsi="Times New Roman" w:cs="Times New Roman"/>
          <w:sz w:val="24"/>
          <w:lang w:eastAsia="lv-LV"/>
        </w:rPr>
      </w:pPr>
      <w:r w:rsidRPr="00EB4B5A">
        <w:rPr>
          <w:rFonts w:ascii="Times New Roman" w:eastAsia="Times New Roman" w:hAnsi="Times New Roman" w:cs="Times New Roman"/>
          <w:sz w:val="24"/>
          <w:lang w:eastAsia="lv-LV"/>
        </w:rPr>
        <w:t>apņemos/amies ievērot visas Izsoles noteikumu prasības</w:t>
      </w:r>
      <w:r w:rsidR="00160537">
        <w:rPr>
          <w:rFonts w:ascii="Times New Roman" w:eastAsia="Times New Roman" w:hAnsi="Times New Roman" w:cs="Times New Roman"/>
          <w:sz w:val="24"/>
          <w:lang w:eastAsia="lv-LV"/>
        </w:rPr>
        <w:t>.</w:t>
      </w:r>
    </w:p>
    <w:p w:rsidR="00641DD5" w:rsidRDefault="00641DD5" w:rsidP="00641DD5">
      <w:pPr>
        <w:numPr>
          <w:ilvl w:val="0"/>
          <w:numId w:val="18"/>
        </w:numPr>
        <w:tabs>
          <w:tab w:val="clear" w:pos="360"/>
          <w:tab w:val="left" w:pos="567"/>
        </w:tabs>
        <w:overflowPunct w:val="0"/>
        <w:autoSpaceDE w:val="0"/>
        <w:autoSpaceDN w:val="0"/>
        <w:adjustRightInd w:val="0"/>
        <w:ind w:left="567" w:hanging="567"/>
        <w:rPr>
          <w:rFonts w:ascii="Times New Roman" w:eastAsia="Times New Roman" w:hAnsi="Times New Roman" w:cs="Times New Roman"/>
          <w:sz w:val="24"/>
          <w:lang w:eastAsia="lv-LV"/>
        </w:rPr>
      </w:pPr>
      <w:r w:rsidRPr="00641DD5">
        <w:rPr>
          <w:rFonts w:ascii="Times New Roman" w:eastAsia="Times New Roman" w:hAnsi="Times New Roman" w:cs="Times New Roman"/>
          <w:sz w:val="24"/>
          <w:lang w:eastAsia="lv-LV"/>
        </w:rPr>
        <w:t>garantēju/am sniegto ziņu patiesumu un precizitāti.</w:t>
      </w:r>
    </w:p>
    <w:p w:rsidR="00641DD5" w:rsidRPr="00641DD5" w:rsidRDefault="00641DD5" w:rsidP="00641DD5">
      <w:pPr>
        <w:numPr>
          <w:ilvl w:val="0"/>
          <w:numId w:val="18"/>
        </w:numPr>
        <w:tabs>
          <w:tab w:val="clear" w:pos="360"/>
          <w:tab w:val="left" w:pos="567"/>
        </w:tabs>
        <w:overflowPunct w:val="0"/>
        <w:autoSpaceDE w:val="0"/>
        <w:autoSpaceDN w:val="0"/>
        <w:adjustRightInd w:val="0"/>
        <w:ind w:left="567" w:hanging="567"/>
        <w:rPr>
          <w:rFonts w:ascii="Times New Roman" w:eastAsia="Times New Roman" w:hAnsi="Times New Roman" w:cs="Times New Roman"/>
          <w:sz w:val="24"/>
          <w:lang w:eastAsia="lv-LV"/>
        </w:rPr>
      </w:pPr>
      <w:r w:rsidRPr="00641DD5">
        <w:rPr>
          <w:rFonts w:ascii="Times New Roman" w:eastAsia="Times New Roman" w:hAnsi="Times New Roman" w:cs="Times New Roman"/>
          <w:sz w:val="24"/>
          <w:lang w:eastAsia="lv-LV"/>
        </w:rPr>
        <w:t xml:space="preserve">apliecinu/ām, ka esmu/am iepazinies/ušies ar </w:t>
      </w:r>
      <w:r w:rsidRPr="00641DD5">
        <w:rPr>
          <w:rFonts w:ascii="Times New Roman" w:eastAsia="Times New Roman" w:hAnsi="Times New Roman" w:cs="Times New Roman"/>
          <w:sz w:val="24"/>
          <w:szCs w:val="24"/>
          <w:lang w:eastAsia="lv-LV"/>
        </w:rPr>
        <w:t xml:space="preserve">automašīnas </w:t>
      </w:r>
      <w:r w:rsidR="00453252">
        <w:rPr>
          <w:rFonts w:ascii="Times New Roman" w:eastAsia="Times New Roman" w:hAnsi="Times New Roman" w:cs="Times New Roman"/>
          <w:bCs/>
          <w:sz w:val="24"/>
          <w:szCs w:val="24"/>
          <w:lang w:eastAsia="lv-LV"/>
        </w:rPr>
        <w:t>pasažieru autobusa</w:t>
      </w:r>
      <w:r w:rsidR="00453252" w:rsidRPr="00453252">
        <w:rPr>
          <w:rFonts w:ascii="Times New Roman" w:eastAsia="Times New Roman" w:hAnsi="Times New Roman" w:cs="Times New Roman"/>
          <w:bCs/>
          <w:sz w:val="24"/>
          <w:szCs w:val="24"/>
          <w:lang w:eastAsia="lv-LV"/>
        </w:rPr>
        <w:t xml:space="preserve"> SETRA S 213 UL ar valsts numuru JA7545</w:t>
      </w:r>
      <w:r w:rsidRPr="00641DD5">
        <w:rPr>
          <w:rFonts w:ascii="Times New Roman" w:eastAsia="Times New Roman" w:hAnsi="Times New Roman" w:cs="Times New Roman"/>
          <w:sz w:val="24"/>
          <w:szCs w:val="24"/>
          <w:lang w:eastAsia="lv-LV"/>
        </w:rPr>
        <w:t xml:space="preserve">, izsoles </w:t>
      </w:r>
      <w:r w:rsidRPr="00641DD5">
        <w:rPr>
          <w:rFonts w:ascii="Times New Roman" w:eastAsia="Times New Roman" w:hAnsi="Times New Roman" w:cs="Times New Roman"/>
          <w:sz w:val="24"/>
          <w:lang w:eastAsia="lv-LV"/>
        </w:rPr>
        <w:t>noteikumiem, sagatavoto pirkuma līguma projektu un piekrītu/am tā noteikumiem.</w:t>
      </w:r>
    </w:p>
    <w:p w:rsidR="00641DD5" w:rsidRPr="00EB4B5A" w:rsidRDefault="00641DD5" w:rsidP="00641DD5">
      <w:pPr>
        <w:tabs>
          <w:tab w:val="left" w:pos="0"/>
        </w:tabs>
        <w:rPr>
          <w:rFonts w:ascii="Times New Roman" w:eastAsia="Times New Roman" w:hAnsi="Times New Roman" w:cs="Times New Roman"/>
          <w:b/>
          <w:sz w:val="24"/>
          <w:lang w:eastAsia="lv-LV"/>
        </w:rPr>
      </w:pPr>
    </w:p>
    <w:p w:rsidR="00641DD5" w:rsidRPr="00EB4B5A" w:rsidRDefault="00641DD5" w:rsidP="00641DD5">
      <w:pPr>
        <w:tabs>
          <w:tab w:val="left" w:pos="0"/>
        </w:tabs>
        <w:ind w:firstLine="0"/>
        <w:rPr>
          <w:rFonts w:ascii="Times New Roman" w:eastAsia="Times New Roman" w:hAnsi="Times New Roman" w:cs="Times New Roman"/>
          <w:sz w:val="24"/>
          <w:lang w:eastAsia="lv-LV"/>
        </w:rPr>
      </w:pPr>
      <w:r w:rsidRPr="00641DD5">
        <w:rPr>
          <w:rFonts w:ascii="Times New Roman" w:eastAsia="Times New Roman" w:hAnsi="Times New Roman" w:cs="Times New Roman"/>
          <w:b/>
          <w:sz w:val="24"/>
          <w:lang w:eastAsia="lv-LV"/>
        </w:rPr>
        <w:t>Juridiska/Fiziska persona</w:t>
      </w:r>
      <w:r w:rsidRPr="00EB4B5A">
        <w:rPr>
          <w:rFonts w:ascii="Times New Roman" w:eastAsia="Times New Roman" w:hAnsi="Times New Roman" w:cs="Times New Roman"/>
          <w:sz w:val="24"/>
          <w:lang w:eastAsia="lv-LV"/>
        </w:rPr>
        <w:t>_________________________________________________________</w:t>
      </w:r>
      <w:r>
        <w:rPr>
          <w:rFonts w:ascii="Times New Roman" w:eastAsia="Times New Roman" w:hAnsi="Times New Roman" w:cs="Times New Roman"/>
          <w:sz w:val="24"/>
          <w:lang w:eastAsia="lv-LV"/>
        </w:rPr>
        <w:t>_</w:t>
      </w:r>
      <w:r w:rsidRPr="00EB4B5A">
        <w:rPr>
          <w:rFonts w:ascii="Times New Roman" w:eastAsia="Times New Roman" w:hAnsi="Times New Roman" w:cs="Times New Roman"/>
          <w:sz w:val="24"/>
          <w:lang w:eastAsia="lv-LV"/>
        </w:rPr>
        <w:t xml:space="preserve"> </w:t>
      </w:r>
    </w:p>
    <w:p w:rsidR="00641DD5" w:rsidRPr="00641DD5" w:rsidRDefault="00641DD5" w:rsidP="00641DD5">
      <w:pPr>
        <w:tabs>
          <w:tab w:val="left" w:pos="0"/>
        </w:tabs>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0"/>
          <w:lang w:eastAsia="lv-LV"/>
        </w:rPr>
        <w:t xml:space="preserve">                        </w:t>
      </w:r>
      <w:r w:rsidRPr="00641DD5">
        <w:rPr>
          <w:rFonts w:ascii="Times New Roman" w:eastAsia="Times New Roman" w:hAnsi="Times New Roman" w:cs="Times New Roman"/>
          <w:sz w:val="24"/>
          <w:szCs w:val="24"/>
          <w:lang w:eastAsia="lv-LV"/>
        </w:rPr>
        <w:t>nosaukums/vārds, uzvārds</w:t>
      </w:r>
    </w:p>
    <w:p w:rsidR="00641DD5" w:rsidRPr="00641DD5" w:rsidRDefault="00641DD5" w:rsidP="00641DD5">
      <w:pPr>
        <w:tabs>
          <w:tab w:val="left" w:pos="0"/>
          <w:tab w:val="left" w:pos="360"/>
        </w:tabs>
        <w:rPr>
          <w:rFonts w:ascii="Times New Roman" w:eastAsia="Times New Roman" w:hAnsi="Times New Roman" w:cs="Times New Roman"/>
          <w:sz w:val="24"/>
          <w:szCs w:val="24"/>
          <w:lang w:eastAsia="lv-LV"/>
        </w:rPr>
      </w:pPr>
    </w:p>
    <w:p w:rsidR="00641DD5" w:rsidRPr="00641DD5" w:rsidRDefault="00641DD5" w:rsidP="00641DD5">
      <w:pPr>
        <w:pBdr>
          <w:top w:val="single" w:sz="4" w:space="1" w:color="auto"/>
        </w:pBdr>
        <w:tabs>
          <w:tab w:val="left" w:pos="0"/>
          <w:tab w:val="left" w:pos="360"/>
        </w:tabs>
        <w:rPr>
          <w:rFonts w:ascii="Times New Roman" w:eastAsia="Times New Roman" w:hAnsi="Times New Roman" w:cs="Times New Roman"/>
          <w:sz w:val="24"/>
          <w:szCs w:val="24"/>
          <w:lang w:eastAsia="lv-LV"/>
        </w:rPr>
      </w:pP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EB4B5A">
        <w:rPr>
          <w:rFonts w:ascii="Times New Roman" w:eastAsia="Times New Roman" w:hAnsi="Times New Roman" w:cs="Times New Roman"/>
          <w:sz w:val="24"/>
          <w:lang w:eastAsia="lv-LV"/>
        </w:rPr>
        <w:tab/>
      </w:r>
      <w:r w:rsidRPr="00641DD5">
        <w:rPr>
          <w:rFonts w:ascii="Times New Roman" w:eastAsia="Times New Roman" w:hAnsi="Times New Roman" w:cs="Times New Roman"/>
          <w:sz w:val="24"/>
          <w:szCs w:val="24"/>
          <w:lang w:eastAsia="lv-LV"/>
        </w:rPr>
        <w:t>juridiskā/dzīvesvietas adrese, tālruņa (faksa) numuri</w:t>
      </w:r>
    </w:p>
    <w:p w:rsidR="00641DD5" w:rsidRDefault="00641DD5" w:rsidP="00641DD5">
      <w:pPr>
        <w:pBdr>
          <w:top w:val="single" w:sz="4" w:space="1" w:color="auto"/>
        </w:pBdr>
        <w:tabs>
          <w:tab w:val="left" w:pos="0"/>
          <w:tab w:val="left" w:pos="360"/>
        </w:tabs>
        <w:ind w:firstLine="0"/>
        <w:rPr>
          <w:rFonts w:ascii="Times New Roman" w:eastAsia="Times New Roman" w:hAnsi="Times New Roman" w:cs="Times New Roman"/>
          <w:sz w:val="24"/>
          <w:lang w:eastAsia="lv-LV"/>
        </w:rPr>
      </w:pPr>
    </w:p>
    <w:p w:rsidR="00641DD5" w:rsidRPr="00EB4B5A" w:rsidRDefault="00641DD5" w:rsidP="00641DD5">
      <w:pPr>
        <w:pBdr>
          <w:top w:val="single" w:sz="4" w:space="1" w:color="auto"/>
        </w:pBdr>
        <w:tabs>
          <w:tab w:val="left" w:pos="0"/>
          <w:tab w:val="left" w:pos="360"/>
        </w:tabs>
        <w:ind w:firstLine="0"/>
        <w:rPr>
          <w:rFonts w:ascii="Times New Roman" w:eastAsia="Times New Roman" w:hAnsi="Times New Roman" w:cs="Times New Roman"/>
          <w:sz w:val="24"/>
          <w:lang w:eastAsia="lv-LV"/>
        </w:rPr>
      </w:pPr>
      <w:r w:rsidRPr="00EB4B5A">
        <w:rPr>
          <w:rFonts w:ascii="Times New Roman" w:eastAsia="Times New Roman" w:hAnsi="Times New Roman" w:cs="Times New Roman"/>
          <w:sz w:val="24"/>
          <w:lang w:eastAsia="lv-LV"/>
        </w:rPr>
        <w:t>e-pasts _______________________________________________________________________</w:t>
      </w:r>
      <w:r>
        <w:rPr>
          <w:rFonts w:ascii="Times New Roman" w:eastAsia="Times New Roman" w:hAnsi="Times New Roman" w:cs="Times New Roman"/>
          <w:sz w:val="24"/>
          <w:lang w:eastAsia="lv-LV"/>
        </w:rPr>
        <w:t>___</w:t>
      </w:r>
    </w:p>
    <w:p w:rsidR="00641DD5" w:rsidRDefault="00641DD5" w:rsidP="00641DD5">
      <w:pPr>
        <w:tabs>
          <w:tab w:val="left" w:pos="0"/>
        </w:tabs>
        <w:ind w:firstLine="0"/>
        <w:rPr>
          <w:rFonts w:ascii="Times New Roman" w:eastAsia="Times New Roman" w:hAnsi="Times New Roman" w:cs="Times New Roman"/>
          <w:sz w:val="24"/>
          <w:lang w:eastAsia="lv-LV"/>
        </w:rPr>
      </w:pPr>
    </w:p>
    <w:p w:rsidR="00641DD5" w:rsidRPr="00EB4B5A" w:rsidRDefault="00641DD5" w:rsidP="00641DD5">
      <w:pPr>
        <w:tabs>
          <w:tab w:val="left" w:pos="0"/>
        </w:tabs>
        <w:ind w:firstLine="0"/>
        <w:rPr>
          <w:rFonts w:ascii="Times New Roman" w:eastAsia="Times New Roman" w:hAnsi="Times New Roman" w:cs="Times New Roman"/>
          <w:sz w:val="24"/>
          <w:lang w:eastAsia="lv-LV"/>
        </w:rPr>
      </w:pPr>
      <w:r w:rsidRPr="00EB4B5A">
        <w:rPr>
          <w:rFonts w:ascii="Times New Roman" w:eastAsia="Times New Roman" w:hAnsi="Times New Roman" w:cs="Times New Roman"/>
          <w:sz w:val="24"/>
          <w:lang w:eastAsia="lv-LV"/>
        </w:rPr>
        <w:t>vienotais reģistrācijas Nr./personas kods  ____________________________________________</w:t>
      </w:r>
      <w:r>
        <w:rPr>
          <w:rFonts w:ascii="Times New Roman" w:eastAsia="Times New Roman" w:hAnsi="Times New Roman" w:cs="Times New Roman"/>
          <w:sz w:val="24"/>
          <w:lang w:eastAsia="lv-LV"/>
        </w:rPr>
        <w:t>___</w:t>
      </w:r>
      <w:r w:rsidRPr="00EB4B5A">
        <w:rPr>
          <w:rFonts w:ascii="Times New Roman" w:eastAsia="Times New Roman" w:hAnsi="Times New Roman" w:cs="Times New Roman"/>
          <w:sz w:val="24"/>
          <w:lang w:eastAsia="lv-LV"/>
        </w:rPr>
        <w:t xml:space="preserve"> </w:t>
      </w:r>
    </w:p>
    <w:p w:rsidR="00641DD5" w:rsidRDefault="00641DD5" w:rsidP="00641DD5">
      <w:pPr>
        <w:tabs>
          <w:tab w:val="left" w:pos="0"/>
        </w:tabs>
        <w:rPr>
          <w:rFonts w:ascii="Times New Roman" w:eastAsia="Times New Roman" w:hAnsi="Times New Roman" w:cs="Times New Roman"/>
          <w:sz w:val="24"/>
          <w:lang w:eastAsia="lv-LV"/>
        </w:rPr>
      </w:pPr>
    </w:p>
    <w:p w:rsidR="00641DD5" w:rsidRPr="00EB4B5A" w:rsidRDefault="00641DD5" w:rsidP="00641DD5">
      <w:pPr>
        <w:tabs>
          <w:tab w:val="left" w:pos="0"/>
        </w:tabs>
        <w:ind w:firstLine="0"/>
        <w:rPr>
          <w:rFonts w:ascii="Times New Roman" w:eastAsia="Times New Roman" w:hAnsi="Times New Roman" w:cs="Times New Roman"/>
          <w:sz w:val="24"/>
          <w:lang w:eastAsia="lv-LV"/>
        </w:rPr>
      </w:pPr>
    </w:p>
    <w:p w:rsidR="00641DD5" w:rsidRPr="00641DD5" w:rsidRDefault="00641DD5" w:rsidP="00641DD5">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641DD5">
        <w:rPr>
          <w:rFonts w:ascii="Times New Roman" w:eastAsia="Times New Roman" w:hAnsi="Times New Roman" w:cs="Times New Roman"/>
          <w:sz w:val="24"/>
        </w:rPr>
        <w:t>bankas rekvizīti</w:t>
      </w:r>
    </w:p>
    <w:p w:rsidR="00641DD5" w:rsidRDefault="00641DD5" w:rsidP="00641DD5">
      <w:pPr>
        <w:tabs>
          <w:tab w:val="left" w:pos="0"/>
          <w:tab w:val="center" w:pos="4153"/>
          <w:tab w:val="right" w:pos="8306"/>
        </w:tabs>
        <w:rPr>
          <w:rFonts w:ascii="Times New Roman" w:eastAsia="Times New Roman" w:hAnsi="Times New Roman" w:cs="Times New Roman"/>
          <w:sz w:val="24"/>
        </w:rPr>
      </w:pPr>
    </w:p>
    <w:p w:rsidR="00641DD5" w:rsidRPr="00EB4B5A" w:rsidRDefault="00641DD5" w:rsidP="00641DD5">
      <w:pPr>
        <w:tabs>
          <w:tab w:val="left" w:pos="0"/>
          <w:tab w:val="center" w:pos="4153"/>
          <w:tab w:val="right" w:pos="8306"/>
        </w:tabs>
        <w:ind w:firstLine="0"/>
        <w:rPr>
          <w:rFonts w:ascii="Times New Roman" w:eastAsia="Times New Roman" w:hAnsi="Times New Roman" w:cs="Times New Roman"/>
          <w:sz w:val="24"/>
        </w:rPr>
      </w:pPr>
    </w:p>
    <w:p w:rsidR="00641DD5" w:rsidRPr="00641DD5" w:rsidRDefault="00641DD5" w:rsidP="00641DD5">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vadītāja vai pilnvarotās personas amats, vārds, uzvārds, tālruņa numurs</w:t>
      </w:r>
    </w:p>
    <w:p w:rsidR="00641DD5" w:rsidRPr="00EB4B5A" w:rsidRDefault="00641DD5" w:rsidP="00641DD5">
      <w:pPr>
        <w:tabs>
          <w:tab w:val="left" w:pos="0"/>
          <w:tab w:val="left" w:pos="360"/>
        </w:tabs>
        <w:rPr>
          <w:rFonts w:ascii="Times New Roman" w:eastAsia="Times New Roman" w:hAnsi="Times New Roman" w:cs="Times New Roman"/>
          <w:sz w:val="24"/>
          <w:lang w:eastAsia="lv-LV"/>
        </w:rPr>
      </w:pPr>
      <w:r w:rsidRPr="00EB4B5A">
        <w:rPr>
          <w:rFonts w:ascii="Times New Roman" w:eastAsia="Times New Roman" w:hAnsi="Times New Roman" w:cs="Times New Roman"/>
          <w:sz w:val="24"/>
          <w:lang w:eastAsia="lv-LV"/>
        </w:rPr>
        <w:t xml:space="preserve">  </w:t>
      </w:r>
    </w:p>
    <w:p w:rsidR="00641DD5" w:rsidRPr="00EB4B5A" w:rsidRDefault="00641DD5" w:rsidP="00641DD5">
      <w:pPr>
        <w:tabs>
          <w:tab w:val="left" w:pos="0"/>
          <w:tab w:val="left" w:pos="360"/>
        </w:tabs>
        <w:ind w:firstLine="0"/>
        <w:rPr>
          <w:rFonts w:ascii="Times New Roman" w:eastAsia="Times New Roman" w:hAnsi="Times New Roman" w:cs="Times New Roman"/>
          <w:sz w:val="24"/>
        </w:rPr>
      </w:pPr>
      <w:r w:rsidRPr="00641DD5">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w:t>
      </w:r>
    </w:p>
    <w:p w:rsidR="00641DD5" w:rsidRPr="00EB4B5A" w:rsidRDefault="00641DD5" w:rsidP="00641DD5">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___________________________________________________________</w:t>
      </w:r>
    </w:p>
    <w:p w:rsidR="00641DD5" w:rsidRPr="00641DD5" w:rsidRDefault="00641DD5" w:rsidP="00641DD5">
      <w:pPr>
        <w:tabs>
          <w:tab w:val="left" w:pos="0"/>
          <w:tab w:val="left" w:pos="360"/>
        </w:tabs>
        <w:rPr>
          <w:rFonts w:ascii="Times New Roman" w:eastAsia="Times New Roman" w:hAnsi="Times New Roman" w:cs="Times New Roman"/>
          <w:sz w:val="24"/>
        </w:rPr>
      </w:pPr>
      <w:r w:rsidRPr="00641DD5">
        <w:rPr>
          <w:rFonts w:ascii="Times New Roman" w:eastAsia="Times New Roman" w:hAnsi="Times New Roman" w:cs="Times New Roman"/>
          <w:sz w:val="24"/>
        </w:rPr>
        <w:t>Fiziskas personas vai juridiskas personas vadītāja (pilnvarotās personas) paraksts</w:t>
      </w:r>
    </w:p>
    <w:p w:rsidR="00641DD5" w:rsidRPr="00EB4B5A" w:rsidRDefault="00641DD5" w:rsidP="00641DD5">
      <w:pPr>
        <w:tabs>
          <w:tab w:val="left" w:pos="0"/>
          <w:tab w:val="left" w:pos="360"/>
        </w:tabs>
        <w:rPr>
          <w:rFonts w:ascii="Times New Roman" w:eastAsia="Times New Roman" w:hAnsi="Times New Roman" w:cs="Times New Roman"/>
          <w:sz w:val="24"/>
        </w:rPr>
      </w:pPr>
    </w:p>
    <w:p w:rsidR="00641DD5" w:rsidRPr="00EB4B5A" w:rsidRDefault="00641DD5" w:rsidP="00641DD5">
      <w:pPr>
        <w:tabs>
          <w:tab w:val="left" w:pos="0"/>
          <w:tab w:val="left" w:pos="360"/>
        </w:tabs>
        <w:rPr>
          <w:rFonts w:ascii="Times New Roman" w:eastAsia="Times New Roman" w:hAnsi="Times New Roman" w:cs="Times New Roman"/>
          <w:sz w:val="24"/>
          <w:lang w:eastAsia="lv-LV"/>
        </w:rPr>
      </w:pPr>
    </w:p>
    <w:p w:rsidR="00641DD5" w:rsidRPr="00641DD5" w:rsidRDefault="00641DD5" w:rsidP="00641DD5">
      <w:pPr>
        <w:tabs>
          <w:tab w:val="left" w:pos="0"/>
          <w:tab w:val="left" w:pos="360"/>
        </w:tabs>
        <w:ind w:firstLine="0"/>
        <w:rPr>
          <w:rFonts w:ascii="Times New Roman" w:eastAsia="Times New Roman" w:hAnsi="Times New Roman" w:cs="Times New Roman"/>
          <w:b/>
          <w:sz w:val="24"/>
          <w:u w:val="single"/>
        </w:rPr>
      </w:pPr>
      <w:r w:rsidRPr="00641DD5">
        <w:rPr>
          <w:rFonts w:ascii="Times New Roman" w:eastAsia="Times New Roman" w:hAnsi="Times New Roman" w:cs="Times New Roman"/>
          <w:b/>
          <w:sz w:val="24"/>
          <w:u w:val="single"/>
        </w:rPr>
        <w:t>Pieteikuma forma nedrīkst tikt mainīta. Iesniedzot pieteikumu uz izmainītas formas, izsoles komisija iesniegto pieteikumu noraida.</w:t>
      </w:r>
    </w:p>
    <w:p w:rsidR="00641DD5" w:rsidRPr="00641DD5" w:rsidRDefault="00641DD5" w:rsidP="00641DD5">
      <w:pPr>
        <w:tabs>
          <w:tab w:val="left" w:pos="0"/>
          <w:tab w:val="left" w:pos="360"/>
        </w:tabs>
        <w:ind w:firstLine="0"/>
        <w:rPr>
          <w:rFonts w:ascii="Times New Roman" w:eastAsia="Times New Roman" w:hAnsi="Times New Roman" w:cs="Times New Roman"/>
          <w:b/>
          <w:sz w:val="24"/>
          <w:u w:val="single"/>
        </w:rPr>
      </w:pPr>
    </w:p>
    <w:p w:rsidR="00641DD5" w:rsidRDefault="00641DD5" w:rsidP="00D41B6A">
      <w:pPr>
        <w:ind w:left="5954" w:firstLine="0"/>
        <w:jc w:val="left"/>
        <w:outlineLvl w:val="6"/>
        <w:rPr>
          <w:rFonts w:ascii="Times New Roman" w:eastAsia="Times New Roman" w:hAnsi="Times New Roman" w:cs="Times New Roman"/>
          <w:b/>
          <w:bCs/>
          <w:caps/>
          <w:sz w:val="24"/>
          <w:szCs w:val="24"/>
        </w:rPr>
        <w:sectPr w:rsidR="00641DD5" w:rsidSect="00D11705">
          <w:headerReference w:type="first" r:id="rId9"/>
          <w:pgSz w:w="11906" w:h="16838" w:code="9"/>
          <w:pgMar w:top="1134" w:right="567" w:bottom="1134" w:left="1701" w:header="709" w:footer="709" w:gutter="0"/>
          <w:pgNumType w:start="1"/>
          <w:cols w:space="708"/>
          <w:titlePg/>
          <w:docGrid w:linePitch="360"/>
        </w:sectPr>
      </w:pPr>
    </w:p>
    <w:p w:rsidR="00641DD5" w:rsidRPr="00E25328" w:rsidRDefault="00641DD5" w:rsidP="00641DD5">
      <w:pPr>
        <w:ind w:left="6521"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612CA1" w:rsidRPr="00641DD5" w:rsidRDefault="00160537" w:rsidP="00612CA1">
      <w:pPr>
        <w:ind w:left="6521"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26</w:t>
      </w:r>
      <w:bookmarkStart w:id="0" w:name="_GoBack"/>
      <w:bookmarkEnd w:id="0"/>
      <w:r w:rsidR="00612CA1">
        <w:rPr>
          <w:rFonts w:ascii="Times New Roman" w:eastAsia="Times New Roman" w:hAnsi="Times New Roman" w:cs="Times New Roman"/>
          <w:sz w:val="24"/>
          <w:szCs w:val="24"/>
          <w:lang w:eastAsia="lv-LV"/>
        </w:rPr>
        <w:t>.</w:t>
      </w:r>
      <w:r w:rsidR="00453252">
        <w:rPr>
          <w:rFonts w:ascii="Times New Roman" w:eastAsia="Times New Roman" w:hAnsi="Times New Roman" w:cs="Times New Roman"/>
          <w:sz w:val="24"/>
          <w:szCs w:val="24"/>
          <w:lang w:eastAsia="lv-LV"/>
        </w:rPr>
        <w:t>10</w:t>
      </w:r>
      <w:r w:rsidR="007C52EE">
        <w:rPr>
          <w:rFonts w:ascii="Times New Roman" w:eastAsia="Times New Roman" w:hAnsi="Times New Roman" w:cs="Times New Roman"/>
          <w:sz w:val="24"/>
          <w:szCs w:val="24"/>
          <w:lang w:eastAsia="lv-LV"/>
        </w:rPr>
        <w:t>.2017</w:t>
      </w:r>
      <w:r w:rsidR="00612CA1" w:rsidRPr="00D11705">
        <w:rPr>
          <w:rFonts w:ascii="Times New Roman" w:eastAsia="Times New Roman" w:hAnsi="Times New Roman" w:cs="Times New Roman"/>
          <w:sz w:val="24"/>
          <w:szCs w:val="24"/>
          <w:lang w:eastAsia="lv-LV"/>
        </w:rPr>
        <w:t xml:space="preserve">. </w:t>
      </w:r>
      <w:r w:rsidR="00612CA1">
        <w:rPr>
          <w:rFonts w:ascii="Times New Roman" w:eastAsia="Times New Roman" w:hAnsi="Times New Roman" w:cs="Times New Roman"/>
          <w:sz w:val="24"/>
          <w:szCs w:val="24"/>
        </w:rPr>
        <w:t>L</w:t>
      </w:r>
      <w:r w:rsidR="00612CA1" w:rsidRPr="00EB4B5A">
        <w:rPr>
          <w:rFonts w:ascii="Times New Roman" w:eastAsia="Times New Roman" w:hAnsi="Times New Roman" w:cs="Times New Roman"/>
          <w:sz w:val="24"/>
          <w:szCs w:val="20"/>
          <w:lang w:eastAsia="lv-LV"/>
        </w:rPr>
        <w:t xml:space="preserve">imbažu novada pašvaldības kustamās mantas – </w:t>
      </w:r>
      <w:r w:rsidR="00453252" w:rsidRPr="00453252">
        <w:rPr>
          <w:rFonts w:ascii="Times New Roman" w:eastAsia="Times New Roman" w:hAnsi="Times New Roman" w:cs="Times New Roman"/>
          <w:sz w:val="24"/>
          <w:szCs w:val="24"/>
          <w:lang w:eastAsia="lv-LV"/>
        </w:rPr>
        <w:t>pasažieru autobusa SETRA S 213 UL ar valsts numuru JA7545</w:t>
      </w:r>
      <w:r w:rsidR="00612CA1">
        <w:rPr>
          <w:rFonts w:ascii="Times New Roman" w:eastAsia="Times New Roman" w:hAnsi="Times New Roman" w:cs="Times New Roman"/>
          <w:sz w:val="24"/>
          <w:szCs w:val="24"/>
          <w:lang w:eastAsia="lv-LV"/>
        </w:rPr>
        <w:t>,</w:t>
      </w:r>
      <w:r w:rsidR="00612CA1">
        <w:rPr>
          <w:rFonts w:ascii="Times New Roman" w:eastAsia="Times New Roman" w:hAnsi="Times New Roman" w:cs="Times New Roman"/>
          <w:sz w:val="24"/>
          <w:szCs w:val="24"/>
        </w:rPr>
        <w:t xml:space="preserve"> </w:t>
      </w:r>
      <w:r w:rsidR="00612CA1" w:rsidRPr="00EB4B5A">
        <w:rPr>
          <w:rFonts w:ascii="Times New Roman" w:eastAsia="Times New Roman" w:hAnsi="Times New Roman" w:cs="Times New Roman"/>
          <w:sz w:val="24"/>
          <w:szCs w:val="20"/>
          <w:lang w:eastAsia="lv-LV"/>
        </w:rPr>
        <w:t>izsoles noteikumiem</w:t>
      </w:r>
    </w:p>
    <w:p w:rsidR="00641DD5" w:rsidRDefault="00641DD5" w:rsidP="00641DD5">
      <w:pPr>
        <w:keepNext/>
        <w:ind w:firstLine="0"/>
        <w:jc w:val="center"/>
        <w:outlineLvl w:val="4"/>
        <w:rPr>
          <w:rFonts w:ascii="Times New Roman" w:eastAsia="Times New Roman" w:hAnsi="Times New Roman" w:cs="Times New Roman"/>
          <w:b/>
          <w:sz w:val="24"/>
          <w:szCs w:val="24"/>
        </w:rPr>
      </w:pPr>
    </w:p>
    <w:p w:rsidR="00641DD5" w:rsidRDefault="00641DD5" w:rsidP="00641DD5">
      <w:pPr>
        <w:keepNext/>
        <w:ind w:firstLine="0"/>
        <w:jc w:val="center"/>
        <w:outlineLvl w:val="4"/>
        <w:rPr>
          <w:rFonts w:ascii="Times New Roman" w:eastAsia="Times New Roman" w:hAnsi="Times New Roman" w:cs="Times New Roman"/>
          <w:b/>
          <w:i/>
          <w:sz w:val="24"/>
          <w:szCs w:val="24"/>
        </w:rPr>
      </w:pPr>
      <w:r w:rsidRPr="00641DD5">
        <w:rPr>
          <w:rFonts w:ascii="Times New Roman" w:eastAsia="Times New Roman" w:hAnsi="Times New Roman" w:cs="Times New Roman"/>
          <w:b/>
          <w:sz w:val="24"/>
          <w:szCs w:val="24"/>
        </w:rPr>
        <w:t xml:space="preserve">PIRKUMA LĪGUMS </w:t>
      </w:r>
      <w:r w:rsidRPr="00641DD5">
        <w:rPr>
          <w:rFonts w:ascii="Times New Roman" w:eastAsia="Times New Roman" w:hAnsi="Times New Roman" w:cs="Times New Roman"/>
          <w:b/>
          <w:i/>
          <w:sz w:val="24"/>
          <w:szCs w:val="24"/>
        </w:rPr>
        <w:t>(PROJEKTS)</w:t>
      </w:r>
    </w:p>
    <w:p w:rsidR="00641DD5" w:rsidRPr="00641DD5" w:rsidRDefault="00641DD5" w:rsidP="00641DD5">
      <w:pPr>
        <w:keepNext/>
        <w:ind w:firstLine="0"/>
        <w:jc w:val="center"/>
        <w:outlineLvl w:val="4"/>
        <w:rPr>
          <w:rFonts w:ascii="Times New Roman" w:eastAsia="Times New Roman" w:hAnsi="Times New Roman" w:cs="Times New Roman"/>
          <w:b/>
          <w:sz w:val="24"/>
          <w:szCs w:val="24"/>
        </w:rPr>
      </w:pPr>
    </w:p>
    <w:p w:rsidR="00641DD5" w:rsidRDefault="00641DD5" w:rsidP="00641DD5">
      <w:pPr>
        <w:tabs>
          <w:tab w:val="left" w:pos="6663"/>
        </w:tabs>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Limbažos </w:t>
      </w:r>
      <w:r>
        <w:rPr>
          <w:rFonts w:ascii="Times New Roman" w:eastAsia="Times New Roman" w:hAnsi="Times New Roman" w:cs="Times New Roman"/>
          <w:sz w:val="24"/>
          <w:szCs w:val="24"/>
        </w:rPr>
        <w:tab/>
      </w:r>
      <w:r w:rsidR="003260F0">
        <w:rPr>
          <w:rFonts w:ascii="Times New Roman" w:eastAsia="Times New Roman" w:hAnsi="Times New Roman" w:cs="Times New Roman"/>
          <w:sz w:val="24"/>
          <w:szCs w:val="24"/>
        </w:rPr>
        <w:t>2017</w:t>
      </w:r>
      <w:r w:rsidRPr="00641DD5">
        <w:rPr>
          <w:rFonts w:ascii="Times New Roman" w:eastAsia="Times New Roman" w:hAnsi="Times New Roman" w:cs="Times New Roman"/>
          <w:sz w:val="24"/>
          <w:szCs w:val="24"/>
        </w:rPr>
        <w:t>.gada ___.____________</w:t>
      </w:r>
    </w:p>
    <w:p w:rsidR="00641DD5" w:rsidRPr="00641DD5" w:rsidRDefault="00641DD5" w:rsidP="00641DD5">
      <w:pPr>
        <w:tabs>
          <w:tab w:val="left" w:pos="6663"/>
        </w:tabs>
        <w:ind w:firstLine="0"/>
        <w:jc w:val="left"/>
        <w:rPr>
          <w:rFonts w:ascii="Times New Roman" w:eastAsia="Times New Roman" w:hAnsi="Times New Roman" w:cs="Times New Roman"/>
          <w:sz w:val="24"/>
          <w:szCs w:val="24"/>
        </w:rPr>
      </w:pPr>
    </w:p>
    <w:p w:rsidR="00641DD5" w:rsidRPr="00641DD5" w:rsidRDefault="00641DD5" w:rsidP="00641DD5">
      <w:pPr>
        <w:tabs>
          <w:tab w:val="num" w:pos="0"/>
          <w:tab w:val="left" w:pos="540"/>
          <w:tab w:val="left" w:pos="3969"/>
        </w:tabs>
        <w:ind w:left="7"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b/>
          <w:bCs/>
          <w:color w:val="000000"/>
          <w:sz w:val="24"/>
          <w:szCs w:val="24"/>
          <w:lang w:eastAsia="lv-LV"/>
        </w:rPr>
        <w:tab/>
        <w:t>Limbažu novada pašvaldība</w:t>
      </w:r>
      <w:r w:rsidRPr="00641DD5">
        <w:rPr>
          <w:rFonts w:ascii="Times New Roman" w:eastAsia="Times New Roman" w:hAnsi="Times New Roman" w:cs="Times New Roman"/>
          <w:color w:val="000000"/>
          <w:sz w:val="24"/>
          <w:szCs w:val="24"/>
          <w:lang w:eastAsia="lv-LV"/>
        </w:rPr>
        <w:t>, nodokļu maksātāja reģistrācijas Nr.90009114631, juridiskā adrese: Rīgas iela 16, Limbaži, Limbažu novads, LV-4001,</w:t>
      </w:r>
      <w:r w:rsidRPr="00641DD5">
        <w:rPr>
          <w:rFonts w:ascii="Times New Roman" w:eastAsia="Times New Roman" w:hAnsi="Times New Roman" w:cs="Times New Roman"/>
          <w:sz w:val="24"/>
          <w:szCs w:val="24"/>
          <w:lang w:eastAsia="lv-LV"/>
        </w:rPr>
        <w:t xml:space="preserve"> turpmāk tekstā saukta – </w:t>
      </w:r>
      <w:r w:rsidRPr="00641DD5">
        <w:rPr>
          <w:rFonts w:ascii="Times New Roman" w:eastAsia="Times New Roman" w:hAnsi="Times New Roman" w:cs="Times New Roman"/>
          <w:b/>
          <w:sz w:val="24"/>
          <w:szCs w:val="24"/>
          <w:lang w:eastAsia="lv-LV"/>
        </w:rPr>
        <w:t>„Pārdevējs”</w:t>
      </w:r>
      <w:r w:rsidRPr="00641DD5">
        <w:rPr>
          <w:rFonts w:ascii="Times New Roman" w:eastAsia="Times New Roman" w:hAnsi="Times New Roman" w:cs="Times New Roman"/>
          <w:sz w:val="24"/>
          <w:szCs w:val="24"/>
          <w:lang w:eastAsia="lv-LV"/>
        </w:rPr>
        <w:t xml:space="preserve">, </w:t>
      </w:r>
      <w:r w:rsidRPr="00641DD5">
        <w:rPr>
          <w:rFonts w:ascii="Times New Roman" w:eastAsia="Times New Roman" w:hAnsi="Times New Roman" w:cs="Times New Roman"/>
          <w:color w:val="000000"/>
          <w:sz w:val="24"/>
          <w:szCs w:val="24"/>
          <w:lang w:eastAsia="lv-LV"/>
        </w:rPr>
        <w:t>kuras vārdā saskaņā ar Limbažu novada pašvaldības nolikumu rīkojas</w:t>
      </w:r>
      <w:r w:rsidRPr="00641DD5">
        <w:rPr>
          <w:rFonts w:ascii="Times New Roman" w:eastAsia="Times New Roman" w:hAnsi="Times New Roman" w:cs="Times New Roman"/>
          <w:sz w:val="24"/>
          <w:szCs w:val="24"/>
          <w:lang w:eastAsia="lv-LV"/>
        </w:rPr>
        <w:t xml:space="preserve"> pašvaldības priekšsēdētājs </w:t>
      </w:r>
      <w:r w:rsidRPr="00641DD5">
        <w:rPr>
          <w:rFonts w:ascii="Times New Roman" w:eastAsia="Times New Roman" w:hAnsi="Times New Roman" w:cs="Times New Roman"/>
          <w:b/>
          <w:sz w:val="24"/>
          <w:szCs w:val="24"/>
          <w:lang w:eastAsia="lv-LV"/>
        </w:rPr>
        <w:t>Didzis Zemmers</w:t>
      </w:r>
      <w:r w:rsidRPr="00641DD5">
        <w:rPr>
          <w:rFonts w:ascii="Times New Roman" w:eastAsia="Times New Roman" w:hAnsi="Times New Roman" w:cs="Times New Roman"/>
          <w:sz w:val="24"/>
          <w:szCs w:val="24"/>
          <w:lang w:eastAsia="lv-LV"/>
        </w:rPr>
        <w:t xml:space="preserve">, no vienas puses, un </w:t>
      </w:r>
    </w:p>
    <w:p w:rsidR="00641DD5" w:rsidRPr="00641DD5" w:rsidRDefault="00641DD5" w:rsidP="00641DD5">
      <w:pPr>
        <w:tabs>
          <w:tab w:val="num" w:pos="0"/>
          <w:tab w:val="left" w:pos="540"/>
          <w:tab w:val="left" w:pos="3969"/>
        </w:tabs>
        <w:ind w:left="7"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b/>
          <w:sz w:val="24"/>
          <w:szCs w:val="24"/>
          <w:lang w:eastAsia="lv-LV"/>
        </w:rPr>
        <w:tab/>
        <w:t>______________________</w:t>
      </w:r>
      <w:r w:rsidRPr="00641DD5">
        <w:rPr>
          <w:rFonts w:ascii="Times New Roman" w:eastAsia="Times New Roman" w:hAnsi="Times New Roman" w:cs="Times New Roman"/>
          <w:sz w:val="24"/>
          <w:szCs w:val="24"/>
          <w:lang w:eastAsia="lv-LV"/>
        </w:rPr>
        <w:t xml:space="preserve">, reģistrācijas Nr._____________, juridiskā adrese: _________________, turpmāk tekstā saukts – </w:t>
      </w:r>
      <w:r w:rsidRPr="00641DD5">
        <w:rPr>
          <w:rFonts w:ascii="Times New Roman" w:eastAsia="Times New Roman" w:hAnsi="Times New Roman" w:cs="Times New Roman"/>
          <w:b/>
          <w:sz w:val="24"/>
          <w:szCs w:val="24"/>
          <w:lang w:eastAsia="lv-LV"/>
        </w:rPr>
        <w:t>„Pircējs”</w:t>
      </w:r>
      <w:r w:rsidRPr="00641DD5">
        <w:rPr>
          <w:rFonts w:ascii="Times New Roman" w:eastAsia="Times New Roman" w:hAnsi="Times New Roman" w:cs="Times New Roman"/>
          <w:sz w:val="24"/>
          <w:szCs w:val="24"/>
          <w:lang w:eastAsia="lv-LV"/>
        </w:rPr>
        <w:t xml:space="preserve">, </w:t>
      </w:r>
      <w:r w:rsidRPr="00641DD5">
        <w:rPr>
          <w:rFonts w:ascii="Times New Roman" w:eastAsia="Times New Roman" w:hAnsi="Times New Roman" w:cs="Times New Roman"/>
          <w:color w:val="000000"/>
          <w:sz w:val="24"/>
          <w:szCs w:val="24"/>
          <w:lang w:eastAsia="lv-LV"/>
        </w:rPr>
        <w:t xml:space="preserve">kura vārdā saskaņā ar </w:t>
      </w:r>
      <w:r w:rsidRPr="00641DD5">
        <w:rPr>
          <w:rFonts w:ascii="Times New Roman" w:eastAsia="Times New Roman" w:hAnsi="Times New Roman" w:cs="Times New Roman"/>
          <w:sz w:val="24"/>
          <w:szCs w:val="24"/>
          <w:lang w:eastAsia="lv-LV"/>
        </w:rPr>
        <w:t xml:space="preserve">____________ </w:t>
      </w:r>
      <w:r w:rsidRPr="00641DD5">
        <w:rPr>
          <w:rFonts w:ascii="Times New Roman" w:eastAsia="Times New Roman" w:hAnsi="Times New Roman" w:cs="Times New Roman"/>
          <w:color w:val="000000"/>
          <w:sz w:val="24"/>
          <w:szCs w:val="24"/>
          <w:lang w:eastAsia="lv-LV"/>
        </w:rPr>
        <w:t>rīkojas</w:t>
      </w:r>
      <w:r w:rsidRPr="00641DD5">
        <w:rPr>
          <w:rFonts w:ascii="Times New Roman" w:eastAsia="Times New Roman" w:hAnsi="Times New Roman" w:cs="Times New Roman"/>
          <w:sz w:val="24"/>
          <w:szCs w:val="24"/>
          <w:lang w:eastAsia="lv-LV"/>
        </w:rPr>
        <w:t xml:space="preserve"> _________________________, no otras puses, </w:t>
      </w:r>
    </w:p>
    <w:p w:rsidR="00641DD5" w:rsidRDefault="00641DD5" w:rsidP="00641DD5">
      <w:pPr>
        <w:ind w:firstLine="540"/>
        <w:rPr>
          <w:rFonts w:ascii="Times New Roman" w:eastAsia="Times New Roman" w:hAnsi="Times New Roman" w:cs="Times New Roman"/>
          <w:sz w:val="24"/>
          <w:szCs w:val="20"/>
          <w:lang w:eastAsia="lv-LV"/>
        </w:rPr>
      </w:pPr>
      <w:r w:rsidRPr="00641DD5">
        <w:rPr>
          <w:rFonts w:ascii="Times New Roman" w:eastAsia="Times New Roman" w:hAnsi="Times New Roman" w:cs="Times New Roman"/>
          <w:sz w:val="24"/>
          <w:szCs w:val="24"/>
          <w:lang w:eastAsia="lv-LV"/>
        </w:rPr>
        <w:t>turpmāk kopā saukti „Līdzēji”, p</w:t>
      </w:r>
      <w:r w:rsidRPr="00641DD5">
        <w:rPr>
          <w:rFonts w:ascii="Times New Roman" w:eastAsia="Times New Roman" w:hAnsi="Times New Roman" w:cs="Times New Roman"/>
          <w:sz w:val="24"/>
          <w:szCs w:val="20"/>
          <w:lang w:eastAsia="lv-LV"/>
        </w:rPr>
        <w:t>amatojot</w:t>
      </w:r>
      <w:r w:rsidR="00612CA1">
        <w:rPr>
          <w:rFonts w:ascii="Times New Roman" w:eastAsia="Times New Roman" w:hAnsi="Times New Roman" w:cs="Times New Roman"/>
          <w:sz w:val="24"/>
          <w:szCs w:val="20"/>
          <w:lang w:eastAsia="lv-LV"/>
        </w:rPr>
        <w:t>ies uz Limbažu novada domes 2016</w:t>
      </w:r>
      <w:r w:rsidRPr="00641DD5">
        <w:rPr>
          <w:rFonts w:ascii="Times New Roman" w:eastAsia="Times New Roman" w:hAnsi="Times New Roman" w:cs="Times New Roman"/>
          <w:sz w:val="24"/>
          <w:szCs w:val="20"/>
          <w:lang w:eastAsia="lv-LV"/>
        </w:rPr>
        <w:t>.gada ____________ lēmumu „_______________________” (protokols Nr.___, ____),</w:t>
      </w:r>
      <w:r w:rsidRPr="00641DD5">
        <w:rPr>
          <w:rFonts w:ascii="Times New Roman" w:eastAsia="Times New Roman" w:hAnsi="Times New Roman" w:cs="Times New Roman"/>
          <w:sz w:val="24"/>
          <w:szCs w:val="24"/>
          <w:lang w:eastAsia="lv-LV"/>
        </w:rPr>
        <w:t xml:space="preserve"> </w:t>
      </w:r>
      <w:r w:rsidRPr="00641DD5">
        <w:rPr>
          <w:rFonts w:ascii="Times New Roman" w:eastAsia="Times New Roman" w:hAnsi="Times New Roman" w:cs="Times New Roman"/>
          <w:sz w:val="24"/>
          <w:szCs w:val="20"/>
          <w:lang w:eastAsia="lv-LV"/>
        </w:rPr>
        <w:t>savstarpēji vienojas un noslēdz šādu Līgumu par sekojošo:</w:t>
      </w:r>
    </w:p>
    <w:p w:rsidR="00641DD5" w:rsidRDefault="00641DD5" w:rsidP="00641DD5">
      <w:pPr>
        <w:ind w:firstLine="540"/>
        <w:rPr>
          <w:rFonts w:ascii="Times New Roman" w:eastAsia="Times New Roman" w:hAnsi="Times New Roman" w:cs="Times New Roman"/>
          <w:sz w:val="24"/>
          <w:szCs w:val="20"/>
          <w:lang w:eastAsia="lv-LV"/>
        </w:rPr>
      </w:pPr>
      <w:r w:rsidRPr="00641DD5">
        <w:rPr>
          <w:rFonts w:ascii="Times New Roman" w:eastAsia="Times New Roman" w:hAnsi="Times New Roman" w:cs="Times New Roman"/>
          <w:sz w:val="24"/>
          <w:szCs w:val="20"/>
          <w:lang w:eastAsia="lv-LV"/>
        </w:rPr>
        <w:t>   </w:t>
      </w:r>
    </w:p>
    <w:p w:rsidR="00641DD5" w:rsidRPr="00641DD5" w:rsidRDefault="00641DD5" w:rsidP="00641DD5">
      <w:pPr>
        <w:numPr>
          <w:ilvl w:val="0"/>
          <w:numId w:val="19"/>
        </w:numPr>
        <w:ind w:left="567" w:hanging="567"/>
        <w:contextualSpacing/>
        <w:jc w:val="center"/>
        <w:rPr>
          <w:rFonts w:ascii="Times New Roman" w:eastAsia="Calibri" w:hAnsi="Times New Roman" w:cs="Times New Roman"/>
          <w:b/>
          <w:bCs/>
          <w:sz w:val="24"/>
          <w:szCs w:val="20"/>
        </w:rPr>
      </w:pPr>
      <w:r w:rsidRPr="00641DD5">
        <w:rPr>
          <w:rFonts w:ascii="Times New Roman" w:eastAsia="Calibri" w:hAnsi="Times New Roman" w:cs="Times New Roman"/>
          <w:b/>
          <w:bCs/>
          <w:sz w:val="24"/>
          <w:szCs w:val="20"/>
        </w:rPr>
        <w:t>Līguma priekšmets</w:t>
      </w:r>
    </w:p>
    <w:p w:rsidR="00641DD5" w:rsidRPr="00641DD5" w:rsidRDefault="00641DD5" w:rsidP="00641DD5">
      <w:pPr>
        <w:ind w:left="1080" w:firstLine="0"/>
        <w:contextualSpacing/>
        <w:rPr>
          <w:rFonts w:ascii="Times New Roman" w:eastAsia="Calibri" w:hAnsi="Times New Roman" w:cs="Times New Roman"/>
          <w:sz w:val="24"/>
        </w:rPr>
      </w:pPr>
    </w:p>
    <w:p w:rsidR="00641DD5" w:rsidRPr="00641DD5" w:rsidRDefault="00641DD5" w:rsidP="00641DD5">
      <w:pPr>
        <w:pStyle w:val="Sarakstarindkopa"/>
        <w:numPr>
          <w:ilvl w:val="1"/>
          <w:numId w:val="19"/>
        </w:numPr>
        <w:ind w:left="567" w:hanging="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0"/>
          <w:lang w:eastAsia="lv-LV"/>
        </w:rPr>
        <w:t xml:space="preserve">Pircējs pērk un Pārdevējs pārdod </w:t>
      </w:r>
      <w:r w:rsidR="00453252">
        <w:rPr>
          <w:rFonts w:ascii="Times New Roman" w:eastAsia="Times New Roman" w:hAnsi="Times New Roman" w:cs="Times New Roman"/>
          <w:bCs/>
          <w:sz w:val="24"/>
          <w:szCs w:val="24"/>
          <w:lang w:eastAsia="lv-LV"/>
        </w:rPr>
        <w:t>pasažieru autobusa</w:t>
      </w:r>
      <w:r w:rsidR="00453252" w:rsidRPr="00453252">
        <w:rPr>
          <w:rFonts w:ascii="Times New Roman" w:eastAsia="Times New Roman" w:hAnsi="Times New Roman" w:cs="Times New Roman"/>
          <w:bCs/>
          <w:sz w:val="24"/>
          <w:szCs w:val="24"/>
          <w:lang w:eastAsia="lv-LV"/>
        </w:rPr>
        <w:t xml:space="preserve"> SETRA S 213 UL ar valsts numuru JA7545</w:t>
      </w:r>
      <w:r w:rsidRPr="00641DD5">
        <w:rPr>
          <w:rFonts w:ascii="Times New Roman" w:eastAsia="Times New Roman" w:hAnsi="Times New Roman" w:cs="Times New Roman"/>
          <w:sz w:val="24"/>
          <w:szCs w:val="24"/>
          <w:lang w:eastAsia="lv-LV"/>
        </w:rPr>
        <w:t xml:space="preserve">, </w:t>
      </w:r>
      <w:r w:rsidR="00612CA1" w:rsidRPr="00EB4B5A">
        <w:rPr>
          <w:rFonts w:ascii="Times New Roman" w:eastAsia="Times New Roman" w:hAnsi="Times New Roman" w:cs="Times New Roman"/>
          <w:sz w:val="24"/>
          <w:szCs w:val="24"/>
          <w:lang w:eastAsia="lv-LV"/>
        </w:rPr>
        <w:t>šasijas Nr.</w:t>
      </w:r>
      <w:r w:rsidR="00985BEA" w:rsidRPr="00985BEA">
        <w:rPr>
          <w:rFonts w:ascii="Times New Roman" w:hAnsi="Times New Roman"/>
          <w:sz w:val="23"/>
          <w:szCs w:val="23"/>
        </w:rPr>
        <w:t xml:space="preserve"> </w:t>
      </w:r>
      <w:r w:rsidR="00453252" w:rsidRPr="00453252">
        <w:rPr>
          <w:rFonts w:ascii="Times New Roman" w:eastAsia="Calibri" w:hAnsi="Times New Roman" w:cs="Times New Roman"/>
          <w:sz w:val="23"/>
          <w:szCs w:val="23"/>
        </w:rPr>
        <w:t>WKK17700001018010</w:t>
      </w:r>
      <w:r w:rsidR="00612CA1" w:rsidRPr="00EB4B5A">
        <w:rPr>
          <w:rFonts w:ascii="Times New Roman" w:eastAsia="Times New Roman" w:hAnsi="Times New Roman" w:cs="Times New Roman"/>
          <w:sz w:val="24"/>
          <w:szCs w:val="24"/>
          <w:lang w:eastAsia="lv-LV"/>
        </w:rPr>
        <w:t xml:space="preserve">, krāsa – </w:t>
      </w:r>
      <w:r w:rsidR="00453252">
        <w:rPr>
          <w:rFonts w:ascii="Times New Roman" w:eastAsia="Times New Roman" w:hAnsi="Times New Roman" w:cs="Times New Roman"/>
          <w:sz w:val="24"/>
          <w:szCs w:val="24"/>
          <w:lang w:eastAsia="lv-LV"/>
        </w:rPr>
        <w:t>balta</w:t>
      </w:r>
      <w:r w:rsidR="00612CA1" w:rsidRPr="00EB4B5A">
        <w:rPr>
          <w:rFonts w:ascii="Times New Roman" w:eastAsia="Times New Roman" w:hAnsi="Times New Roman" w:cs="Times New Roman"/>
          <w:sz w:val="24"/>
          <w:szCs w:val="24"/>
          <w:lang w:eastAsia="lv-LV"/>
        </w:rPr>
        <w:t xml:space="preserve">, izgatavošanas gads – </w:t>
      </w:r>
      <w:r w:rsidR="007C52EE">
        <w:rPr>
          <w:rFonts w:ascii="Times New Roman" w:eastAsia="Times New Roman" w:hAnsi="Times New Roman" w:cs="Times New Roman"/>
          <w:sz w:val="24"/>
          <w:szCs w:val="24"/>
          <w:lang w:eastAsia="lv-LV"/>
        </w:rPr>
        <w:t>1994</w:t>
      </w:r>
      <w:r w:rsidR="00453252">
        <w:rPr>
          <w:rFonts w:ascii="Times New Roman" w:eastAsia="Times New Roman" w:hAnsi="Times New Roman" w:cs="Times New Roman"/>
          <w:sz w:val="24"/>
          <w:szCs w:val="24"/>
          <w:lang w:eastAsia="lv-LV"/>
        </w:rPr>
        <w:t>., tips -  pasažieru. Autobuss</w:t>
      </w:r>
      <w:r w:rsidR="00612CA1" w:rsidRPr="00EB4B5A">
        <w:rPr>
          <w:rFonts w:ascii="Times New Roman" w:eastAsia="Times New Roman" w:hAnsi="Times New Roman" w:cs="Times New Roman"/>
          <w:sz w:val="24"/>
          <w:szCs w:val="24"/>
          <w:lang w:eastAsia="lv-LV"/>
        </w:rPr>
        <w:t xml:space="preserve"> aprīkot</w:t>
      </w:r>
      <w:r w:rsidR="00453252">
        <w:rPr>
          <w:rFonts w:ascii="Times New Roman" w:eastAsia="Times New Roman" w:hAnsi="Times New Roman" w:cs="Times New Roman"/>
          <w:sz w:val="24"/>
          <w:szCs w:val="24"/>
          <w:lang w:eastAsia="lv-LV"/>
        </w:rPr>
        <w:t>s</w:t>
      </w:r>
      <w:r w:rsidR="00612CA1" w:rsidRPr="00EB4B5A">
        <w:rPr>
          <w:rFonts w:ascii="Times New Roman" w:eastAsia="Times New Roman" w:hAnsi="Times New Roman" w:cs="Times New Roman"/>
          <w:sz w:val="24"/>
          <w:szCs w:val="24"/>
          <w:lang w:eastAsia="lv-LV"/>
        </w:rPr>
        <w:t xml:space="preserve"> ar </w:t>
      </w:r>
      <w:r w:rsidR="00453252">
        <w:rPr>
          <w:rFonts w:ascii="Times New Roman" w:eastAsia="Times New Roman" w:hAnsi="Times New Roman" w:cs="Times New Roman"/>
          <w:sz w:val="24"/>
          <w:szCs w:val="24"/>
          <w:lang w:eastAsia="lv-LV"/>
        </w:rPr>
        <w:t>dīzeļdegvielas</w:t>
      </w:r>
      <w:r w:rsidR="00612CA1">
        <w:rPr>
          <w:rFonts w:ascii="Times New Roman" w:eastAsia="Times New Roman" w:hAnsi="Times New Roman" w:cs="Times New Roman"/>
          <w:sz w:val="24"/>
          <w:szCs w:val="24"/>
          <w:lang w:eastAsia="lv-LV"/>
        </w:rPr>
        <w:t xml:space="preserve"> dzinēju un tai</w:t>
      </w:r>
      <w:r w:rsidR="00612CA1" w:rsidRPr="00EB4B5A">
        <w:rPr>
          <w:rFonts w:ascii="Times New Roman" w:eastAsia="Times New Roman" w:hAnsi="Times New Roman" w:cs="Times New Roman"/>
          <w:sz w:val="24"/>
          <w:szCs w:val="24"/>
          <w:lang w:eastAsia="lv-LV"/>
        </w:rPr>
        <w:t xml:space="preserve"> </w:t>
      </w:r>
      <w:r w:rsidR="00453252">
        <w:rPr>
          <w:rFonts w:ascii="Times New Roman" w:eastAsia="Times New Roman" w:hAnsi="Times New Roman" w:cs="Times New Roman"/>
          <w:sz w:val="24"/>
          <w:szCs w:val="24"/>
          <w:lang w:eastAsia="lv-LV"/>
        </w:rPr>
        <w:t>nav spēkā esoša tehniskā apskate, turpmāk tekstā – „Autobuss</w:t>
      </w:r>
      <w:r w:rsidRPr="00641DD5">
        <w:rPr>
          <w:rFonts w:ascii="Times New Roman" w:eastAsia="Times New Roman" w:hAnsi="Times New Roman" w:cs="Times New Roman"/>
          <w:sz w:val="24"/>
          <w:szCs w:val="24"/>
          <w:lang w:eastAsia="lv-LV"/>
        </w:rPr>
        <w:t xml:space="preserve">”. </w:t>
      </w:r>
    </w:p>
    <w:p w:rsidR="00641DD5" w:rsidRPr="00641DD5" w:rsidRDefault="00641DD5" w:rsidP="00641DD5">
      <w:pPr>
        <w:pStyle w:val="Sarakstarindkopa"/>
        <w:numPr>
          <w:ilvl w:val="1"/>
          <w:numId w:val="19"/>
        </w:numPr>
        <w:ind w:left="567" w:hanging="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Pārdevējs apliecina, ka </w:t>
      </w:r>
      <w:r w:rsidR="00453252">
        <w:rPr>
          <w:rFonts w:ascii="Times New Roman" w:eastAsia="Times New Roman" w:hAnsi="Times New Roman" w:cs="Times New Roman"/>
          <w:sz w:val="24"/>
          <w:szCs w:val="24"/>
          <w:lang w:eastAsia="lv-LV"/>
        </w:rPr>
        <w:t>Autobuss nav atsavināts</w:t>
      </w:r>
      <w:r w:rsidRPr="00641DD5">
        <w:rPr>
          <w:rFonts w:ascii="Times New Roman" w:eastAsia="Times New Roman" w:hAnsi="Times New Roman" w:cs="Times New Roman"/>
          <w:sz w:val="24"/>
          <w:szCs w:val="24"/>
          <w:lang w:eastAsia="lv-LV"/>
        </w:rPr>
        <w:t>, nav</w:t>
      </w:r>
      <w:r w:rsidR="00453252">
        <w:rPr>
          <w:rFonts w:ascii="Times New Roman" w:eastAsia="Times New Roman" w:hAnsi="Times New Roman" w:cs="Times New Roman"/>
          <w:sz w:val="24"/>
          <w:szCs w:val="24"/>
          <w:lang w:eastAsia="lv-LV"/>
        </w:rPr>
        <w:t xml:space="preserve"> ieķīlāts, nav apgrūtināts</w:t>
      </w:r>
      <w:r w:rsidRPr="00641DD5">
        <w:rPr>
          <w:rFonts w:ascii="Times New Roman" w:eastAsia="Times New Roman" w:hAnsi="Times New Roman" w:cs="Times New Roman"/>
          <w:sz w:val="24"/>
          <w:szCs w:val="24"/>
          <w:lang w:eastAsia="lv-LV"/>
        </w:rPr>
        <w:t xml:space="preserve"> ar parādiem un saistībām un par to nav tiesas strīdu.</w:t>
      </w:r>
    </w:p>
    <w:p w:rsidR="00641DD5" w:rsidRPr="00641DD5" w:rsidRDefault="00641DD5" w:rsidP="00641DD5">
      <w:pPr>
        <w:pStyle w:val="Sarakstarindkopa"/>
        <w:numPr>
          <w:ilvl w:val="1"/>
          <w:numId w:val="19"/>
        </w:numPr>
        <w:ind w:left="567" w:hanging="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Pārdevējs apliecina, ka </w:t>
      </w:r>
      <w:r w:rsidR="00453252">
        <w:rPr>
          <w:rFonts w:ascii="Times New Roman" w:eastAsia="Times New Roman" w:hAnsi="Times New Roman" w:cs="Times New Roman"/>
          <w:sz w:val="24"/>
          <w:szCs w:val="24"/>
          <w:lang w:eastAsia="lv-LV"/>
        </w:rPr>
        <w:t>Autobuss</w:t>
      </w:r>
      <w:r w:rsidRPr="00641DD5">
        <w:rPr>
          <w:rFonts w:ascii="Times New Roman" w:eastAsia="Times New Roman" w:hAnsi="Times New Roman" w:cs="Times New Roman"/>
          <w:sz w:val="24"/>
          <w:szCs w:val="24"/>
          <w:lang w:eastAsia="lv-LV"/>
        </w:rPr>
        <w:t xml:space="preserve"> ir tā īpašums, ko apliecina transporta līdzekļa reģistrācijas apliecība Nr.</w:t>
      </w:r>
      <w:r w:rsidR="00CF6FB8" w:rsidRPr="00CF6FB8">
        <w:rPr>
          <w:rFonts w:ascii="Times New Roman" w:hAnsi="Times New Roman"/>
          <w:sz w:val="23"/>
          <w:szCs w:val="23"/>
        </w:rPr>
        <w:t xml:space="preserve"> </w:t>
      </w:r>
      <w:r w:rsidR="00453252">
        <w:rPr>
          <w:rFonts w:ascii="Times New Roman" w:eastAsia="Times New Roman" w:hAnsi="Times New Roman" w:cs="Times New Roman"/>
          <w:sz w:val="24"/>
          <w:szCs w:val="24"/>
          <w:lang w:eastAsia="lv-LV"/>
        </w:rPr>
        <w:t xml:space="preserve">AF </w:t>
      </w:r>
      <w:r w:rsidR="00453252" w:rsidRPr="00453252">
        <w:rPr>
          <w:rFonts w:ascii="Times New Roman" w:eastAsia="Times New Roman" w:hAnsi="Times New Roman" w:cs="Times New Roman"/>
          <w:sz w:val="24"/>
          <w:szCs w:val="24"/>
          <w:lang w:eastAsia="lv-LV"/>
        </w:rPr>
        <w:t>0750763</w:t>
      </w:r>
      <w:r w:rsidRPr="00641DD5">
        <w:rPr>
          <w:rFonts w:ascii="Times New Roman" w:eastAsia="Times New Roman" w:hAnsi="Times New Roman" w:cs="Times New Roman"/>
          <w:sz w:val="24"/>
          <w:szCs w:val="24"/>
          <w:lang w:eastAsia="lv-LV"/>
        </w:rPr>
        <w:t xml:space="preserve">, ko izdevusi VAS </w:t>
      </w:r>
      <w:r w:rsidRPr="00641DD5">
        <w:rPr>
          <w:rFonts w:ascii="Times New Roman" w:eastAsia="Calibri" w:hAnsi="Times New Roman" w:cs="Times New Roman"/>
          <w:sz w:val="24"/>
        </w:rPr>
        <w:t>„</w:t>
      </w:r>
      <w:r w:rsidRPr="00641DD5">
        <w:rPr>
          <w:rFonts w:ascii="Times New Roman" w:eastAsia="Times New Roman" w:hAnsi="Times New Roman" w:cs="Times New Roman"/>
          <w:sz w:val="24"/>
          <w:szCs w:val="24"/>
          <w:lang w:eastAsia="lv-LV"/>
        </w:rPr>
        <w:t xml:space="preserve">Ceļu satiksmes drošības direkcija” Limbažu nodaļa, un tam ir tiesības slēgt šādu līgumu. </w:t>
      </w:r>
    </w:p>
    <w:p w:rsidR="00641DD5" w:rsidRPr="00641DD5" w:rsidRDefault="00641DD5" w:rsidP="00641DD5">
      <w:pPr>
        <w:pStyle w:val="Sarakstarindkopa"/>
        <w:numPr>
          <w:ilvl w:val="1"/>
          <w:numId w:val="19"/>
        </w:numPr>
        <w:ind w:left="567" w:hanging="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Līguma parakstīšanas brīdī Pircējam ir zināms </w:t>
      </w:r>
      <w:r w:rsidR="00F04C23">
        <w:rPr>
          <w:rFonts w:ascii="Times New Roman" w:eastAsia="Times New Roman" w:hAnsi="Times New Roman" w:cs="Times New Roman"/>
          <w:sz w:val="24"/>
          <w:szCs w:val="24"/>
        </w:rPr>
        <w:t>Autobusa</w:t>
      </w:r>
      <w:r w:rsidRPr="00641DD5">
        <w:rPr>
          <w:rFonts w:ascii="Times New Roman" w:eastAsia="Times New Roman" w:hAnsi="Times New Roman" w:cs="Times New Roman"/>
          <w:sz w:val="24"/>
          <w:szCs w:val="24"/>
          <w:lang w:eastAsia="lv-LV"/>
        </w:rPr>
        <w:t xml:space="preserve"> stāvoklis, dabā ar to ir iepazinies un pret to šajā sakarā viņam nav nekādu pretenziju. </w:t>
      </w:r>
    </w:p>
    <w:p w:rsidR="00641DD5" w:rsidRPr="00641DD5" w:rsidRDefault="00641DD5" w:rsidP="00641DD5">
      <w:pPr>
        <w:pStyle w:val="Sarakstarindkopa"/>
        <w:numPr>
          <w:ilvl w:val="1"/>
          <w:numId w:val="19"/>
        </w:numPr>
        <w:ind w:left="567" w:hanging="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Īpašuma tiesības uz </w:t>
      </w:r>
      <w:r w:rsidR="00F04C23">
        <w:rPr>
          <w:rFonts w:ascii="Times New Roman" w:eastAsia="Times New Roman" w:hAnsi="Times New Roman" w:cs="Times New Roman"/>
          <w:sz w:val="24"/>
          <w:szCs w:val="24"/>
        </w:rPr>
        <w:t>Autobus</w:t>
      </w:r>
      <w:r w:rsidRPr="00641DD5">
        <w:rPr>
          <w:rFonts w:ascii="Times New Roman" w:eastAsia="Times New Roman" w:hAnsi="Times New Roman" w:cs="Times New Roman"/>
          <w:sz w:val="24"/>
          <w:szCs w:val="24"/>
          <w:lang w:eastAsia="lv-LV"/>
        </w:rPr>
        <w:t>u Pircējam pāriet ar</w:t>
      </w:r>
      <w:r>
        <w:rPr>
          <w:rFonts w:ascii="Times New Roman" w:eastAsia="Times New Roman" w:hAnsi="Times New Roman" w:cs="Times New Roman"/>
          <w:sz w:val="24"/>
          <w:szCs w:val="24"/>
          <w:lang w:eastAsia="lv-LV"/>
        </w:rPr>
        <w:t xml:space="preserve"> šī Līguma noslēgšanas brīdi.</w:t>
      </w:r>
    </w:p>
    <w:p w:rsidR="00641DD5" w:rsidRPr="00641DD5" w:rsidRDefault="00641DD5" w:rsidP="00641DD5">
      <w:pPr>
        <w:ind w:left="567" w:hanging="567"/>
        <w:rPr>
          <w:rFonts w:ascii="Times New Roman" w:eastAsia="Times New Roman" w:hAnsi="Times New Roman" w:cs="Times New Roman"/>
          <w:sz w:val="24"/>
          <w:szCs w:val="24"/>
          <w:lang w:eastAsia="lv-LV"/>
        </w:rPr>
      </w:pPr>
    </w:p>
    <w:p w:rsidR="00641DD5" w:rsidRPr="00641DD5" w:rsidRDefault="00641DD5" w:rsidP="00641DD5">
      <w:pPr>
        <w:numPr>
          <w:ilvl w:val="0"/>
          <w:numId w:val="19"/>
        </w:numPr>
        <w:ind w:left="567" w:hanging="567"/>
        <w:contextualSpacing/>
        <w:jc w:val="center"/>
        <w:rPr>
          <w:rFonts w:ascii="Times New Roman" w:eastAsia="Calibri" w:hAnsi="Times New Roman" w:cs="Times New Roman"/>
          <w:b/>
          <w:bCs/>
          <w:sz w:val="24"/>
        </w:rPr>
      </w:pPr>
      <w:r w:rsidRPr="00641DD5">
        <w:rPr>
          <w:rFonts w:ascii="Times New Roman" w:eastAsia="Calibri" w:hAnsi="Times New Roman" w:cs="Times New Roman"/>
          <w:b/>
          <w:bCs/>
          <w:sz w:val="24"/>
          <w:szCs w:val="20"/>
        </w:rPr>
        <w:t>Samaksas</w:t>
      </w:r>
      <w:r w:rsidRPr="00641DD5">
        <w:rPr>
          <w:rFonts w:ascii="Times New Roman" w:eastAsia="Calibri" w:hAnsi="Times New Roman" w:cs="Times New Roman"/>
          <w:b/>
          <w:bCs/>
          <w:sz w:val="24"/>
        </w:rPr>
        <w:t xml:space="preserve"> noteikumi</w:t>
      </w:r>
    </w:p>
    <w:p w:rsidR="00641DD5" w:rsidRPr="00641DD5" w:rsidRDefault="00641DD5" w:rsidP="00641DD5">
      <w:pPr>
        <w:ind w:left="360" w:firstLine="0"/>
        <w:contextualSpacing/>
        <w:rPr>
          <w:rFonts w:ascii="Times New Roman" w:eastAsia="Calibri" w:hAnsi="Times New Roman" w:cs="Times New Roman"/>
          <w:sz w:val="24"/>
        </w:rPr>
      </w:pPr>
    </w:p>
    <w:p w:rsidR="00CF6FB8" w:rsidRDefault="006A7DE4" w:rsidP="00641DD5">
      <w:pPr>
        <w:pStyle w:val="Sarakstarindkopa"/>
        <w:numPr>
          <w:ilvl w:val="1"/>
          <w:numId w:val="19"/>
        </w:numPr>
        <w:ind w:left="567"/>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Pamatojoties uz 2017</w:t>
      </w:r>
      <w:r w:rsidR="00641DD5" w:rsidRPr="00641DD5">
        <w:rPr>
          <w:rFonts w:ascii="Times New Roman" w:eastAsia="Times New Roman" w:hAnsi="Times New Roman" w:cs="Times New Roman"/>
          <w:sz w:val="24"/>
          <w:szCs w:val="24"/>
          <w:lang w:eastAsia="lv-LV"/>
        </w:rPr>
        <w:t>.gada __________ izsoles rezultātiem (Limbažu novada pašvaldības īpašumu privatizācijas un man</w:t>
      </w:r>
      <w:r w:rsidR="007C52EE">
        <w:rPr>
          <w:rFonts w:ascii="Times New Roman" w:eastAsia="Times New Roman" w:hAnsi="Times New Roman" w:cs="Times New Roman"/>
          <w:sz w:val="24"/>
          <w:szCs w:val="24"/>
          <w:lang w:eastAsia="lv-LV"/>
        </w:rPr>
        <w:t>tas atsavināšanas komisijas 2017</w:t>
      </w:r>
      <w:r w:rsidR="00641DD5" w:rsidRPr="00641DD5">
        <w:rPr>
          <w:rFonts w:ascii="Times New Roman" w:eastAsia="Times New Roman" w:hAnsi="Times New Roman" w:cs="Times New Roman"/>
          <w:sz w:val="24"/>
          <w:szCs w:val="24"/>
          <w:lang w:eastAsia="lv-LV"/>
        </w:rPr>
        <w:t>.gada ___________ protokols Nr.__</w:t>
      </w:r>
      <w:r w:rsidR="007C52EE">
        <w:rPr>
          <w:rFonts w:ascii="Times New Roman" w:eastAsia="Times New Roman" w:hAnsi="Times New Roman" w:cs="Times New Roman"/>
          <w:sz w:val="24"/>
          <w:szCs w:val="24"/>
          <w:lang w:eastAsia="lv-LV"/>
        </w:rPr>
        <w:t>_ ) un Limbažu novada domes 2017</w:t>
      </w:r>
      <w:r w:rsidR="00641DD5" w:rsidRPr="00641DD5">
        <w:rPr>
          <w:rFonts w:ascii="Times New Roman" w:eastAsia="Times New Roman" w:hAnsi="Times New Roman" w:cs="Times New Roman"/>
          <w:sz w:val="24"/>
          <w:szCs w:val="24"/>
          <w:lang w:eastAsia="lv-LV"/>
        </w:rPr>
        <w:t xml:space="preserve">.gada __________________ lēmumu „Par </w:t>
      </w:r>
      <w:r w:rsidR="00453252">
        <w:rPr>
          <w:rFonts w:ascii="Times New Roman" w:eastAsia="Times New Roman" w:hAnsi="Times New Roman" w:cs="Times New Roman"/>
          <w:bCs/>
          <w:sz w:val="24"/>
          <w:szCs w:val="24"/>
          <w:lang w:eastAsia="lv-LV"/>
        </w:rPr>
        <w:t>pasažieru autobusa</w:t>
      </w:r>
      <w:r w:rsidR="00453252" w:rsidRPr="00453252">
        <w:rPr>
          <w:rFonts w:ascii="Times New Roman" w:eastAsia="Times New Roman" w:hAnsi="Times New Roman" w:cs="Times New Roman"/>
          <w:bCs/>
          <w:sz w:val="24"/>
          <w:szCs w:val="24"/>
          <w:lang w:eastAsia="lv-LV"/>
        </w:rPr>
        <w:t xml:space="preserve"> SETRA S 213 UL ar valsts numuru JA7545</w:t>
      </w:r>
      <w:r w:rsidR="00641DD5" w:rsidRPr="00641DD5">
        <w:rPr>
          <w:rFonts w:ascii="Times New Roman" w:eastAsia="Times New Roman" w:hAnsi="Times New Roman" w:cs="Times New Roman"/>
          <w:sz w:val="24"/>
          <w:szCs w:val="24"/>
          <w:lang w:eastAsia="lv-LV"/>
        </w:rPr>
        <w:t>, izsoles rezultātu apstiprināšanu” (protokols Nr. ___, ___) cena par Aut</w:t>
      </w:r>
      <w:r w:rsidR="00CF6FB8">
        <w:rPr>
          <w:rFonts w:ascii="Times New Roman" w:eastAsia="Times New Roman" w:hAnsi="Times New Roman" w:cs="Times New Roman"/>
          <w:sz w:val="24"/>
          <w:szCs w:val="24"/>
          <w:lang w:eastAsia="lv-LV"/>
        </w:rPr>
        <w:t>omašīnu ir ____ EUR (_________).</w:t>
      </w:r>
    </w:p>
    <w:p w:rsidR="00641DD5" w:rsidRPr="00641DD5" w:rsidRDefault="00641DD5" w:rsidP="00641DD5">
      <w:pPr>
        <w:pStyle w:val="Sarakstarindkopa"/>
        <w:numPr>
          <w:ilvl w:val="1"/>
          <w:numId w:val="19"/>
        </w:numPr>
        <w:ind w:left="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Līdzēji </w:t>
      </w:r>
      <w:r w:rsidR="00453252">
        <w:rPr>
          <w:rFonts w:ascii="Times New Roman" w:eastAsia="Times New Roman" w:hAnsi="Times New Roman" w:cs="Times New Roman"/>
          <w:sz w:val="24"/>
          <w:szCs w:val="24"/>
          <w:lang w:eastAsia="lv-LV"/>
        </w:rPr>
        <w:t>Autobusa</w:t>
      </w:r>
      <w:r w:rsidRPr="00641DD5">
        <w:rPr>
          <w:rFonts w:ascii="Times New Roman" w:eastAsia="Times New Roman" w:hAnsi="Times New Roman" w:cs="Times New Roman"/>
          <w:sz w:val="24"/>
          <w:szCs w:val="24"/>
          <w:lang w:eastAsia="lv-LV"/>
        </w:rPr>
        <w:t xml:space="preserve"> cenu uzskata par atbilstošu un apliecina, ka turpmāk necels nekādas pretenzijas par to otram Līdzējam.</w:t>
      </w:r>
    </w:p>
    <w:p w:rsidR="00641DD5" w:rsidRPr="00641DD5" w:rsidRDefault="00641DD5" w:rsidP="00641DD5">
      <w:pPr>
        <w:pStyle w:val="Sarakstarindkopa"/>
        <w:numPr>
          <w:ilvl w:val="1"/>
          <w:numId w:val="19"/>
        </w:numPr>
        <w:ind w:left="567"/>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Pārdevējs, parakstot šo Līgumu apliecina, ka līdz šī </w:t>
      </w:r>
      <w:r>
        <w:rPr>
          <w:rFonts w:ascii="Times New Roman" w:eastAsia="Times New Roman" w:hAnsi="Times New Roman" w:cs="Times New Roman"/>
          <w:sz w:val="24"/>
          <w:szCs w:val="24"/>
          <w:lang w:eastAsia="lv-LV"/>
        </w:rPr>
        <w:t>Līguma parakstīšanai Pircējs ir</w:t>
      </w:r>
      <w:r w:rsidRPr="00641DD5">
        <w:rPr>
          <w:rFonts w:ascii="Times New Roman" w:eastAsia="Times New Roman" w:hAnsi="Times New Roman" w:cs="Times New Roman"/>
          <w:sz w:val="24"/>
          <w:szCs w:val="24"/>
          <w:lang w:eastAsia="lv-LV"/>
        </w:rPr>
        <w:t xml:space="preserve"> samaksājis Pārdevējam Līguma 2.1.punktā noteikto </w:t>
      </w:r>
      <w:r w:rsidR="00453252">
        <w:rPr>
          <w:rFonts w:ascii="Times New Roman" w:eastAsia="Times New Roman" w:hAnsi="Times New Roman" w:cs="Times New Roman"/>
          <w:sz w:val="24"/>
          <w:szCs w:val="24"/>
          <w:lang w:eastAsia="lv-LV"/>
        </w:rPr>
        <w:t>Autobusa</w:t>
      </w:r>
      <w:r w:rsidRPr="00641DD5">
        <w:rPr>
          <w:rFonts w:ascii="Times New Roman" w:eastAsia="Times New Roman" w:hAnsi="Times New Roman" w:cs="Times New Roman"/>
          <w:sz w:val="24"/>
          <w:szCs w:val="24"/>
          <w:lang w:eastAsia="lv-LV"/>
        </w:rPr>
        <w:t xml:space="preserve"> pārdošanas cenu 100 </w:t>
      </w:r>
      <w:r>
        <w:rPr>
          <w:rFonts w:ascii="Times New Roman" w:eastAsia="Times New Roman" w:hAnsi="Times New Roman" w:cs="Times New Roman"/>
          <w:sz w:val="24"/>
          <w:szCs w:val="24"/>
          <w:lang w:eastAsia="lv-LV"/>
        </w:rPr>
        <w:t>% apmērā.</w:t>
      </w:r>
    </w:p>
    <w:p w:rsidR="00641DD5" w:rsidRPr="00641DD5" w:rsidRDefault="00453252" w:rsidP="00641DD5">
      <w:pPr>
        <w:pStyle w:val="Sarakstarindkopa"/>
        <w:numPr>
          <w:ilvl w:val="1"/>
          <w:numId w:val="19"/>
        </w:numPr>
        <w:ind w:left="567"/>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Autobusa</w:t>
      </w:r>
      <w:r w:rsidR="00641DD5" w:rsidRPr="00641DD5">
        <w:rPr>
          <w:rFonts w:ascii="Times New Roman" w:eastAsia="Times New Roman" w:hAnsi="Times New Roman" w:cs="Times New Roman"/>
          <w:sz w:val="24"/>
          <w:szCs w:val="24"/>
          <w:lang w:eastAsia="lv-LV"/>
        </w:rPr>
        <w:t xml:space="preserve"> pārreģistrācijas izdevumus uz Pircēja vārda un apdrošināšanas izdevumus sedz Pircējs.</w:t>
      </w:r>
    </w:p>
    <w:p w:rsidR="00641DD5" w:rsidRDefault="00641DD5" w:rsidP="00641DD5">
      <w:pPr>
        <w:rPr>
          <w:rFonts w:ascii="Times New Roman" w:eastAsia="Times New Roman" w:hAnsi="Times New Roman" w:cs="Times New Roman"/>
          <w:sz w:val="24"/>
          <w:szCs w:val="24"/>
          <w:lang w:eastAsia="lv-LV"/>
        </w:rPr>
      </w:pPr>
    </w:p>
    <w:p w:rsidR="00641DD5" w:rsidRPr="00641DD5" w:rsidRDefault="00641DD5" w:rsidP="00641DD5">
      <w:pPr>
        <w:rPr>
          <w:rFonts w:ascii="Times New Roman" w:eastAsia="Times New Roman" w:hAnsi="Times New Roman" w:cs="Times New Roman"/>
          <w:sz w:val="24"/>
          <w:szCs w:val="24"/>
          <w:lang w:eastAsia="lv-LV"/>
        </w:rPr>
      </w:pPr>
    </w:p>
    <w:p w:rsidR="00641DD5" w:rsidRPr="00641DD5" w:rsidRDefault="00641DD5" w:rsidP="00641DD5">
      <w:pPr>
        <w:numPr>
          <w:ilvl w:val="0"/>
          <w:numId w:val="19"/>
        </w:numPr>
        <w:ind w:left="567" w:hanging="567"/>
        <w:contextualSpacing/>
        <w:jc w:val="center"/>
        <w:rPr>
          <w:rFonts w:ascii="Times New Roman" w:eastAsia="Times New Roman" w:hAnsi="Times New Roman" w:cs="Times New Roman"/>
          <w:sz w:val="24"/>
          <w:szCs w:val="24"/>
          <w:lang w:eastAsia="lv-LV"/>
        </w:rPr>
      </w:pPr>
      <w:r w:rsidRPr="00641DD5">
        <w:rPr>
          <w:rFonts w:ascii="Times New Roman" w:eastAsia="Calibri" w:hAnsi="Times New Roman" w:cs="Times New Roman"/>
          <w:b/>
          <w:bCs/>
          <w:sz w:val="24"/>
          <w:szCs w:val="20"/>
        </w:rPr>
        <w:t>Līdzēju</w:t>
      </w:r>
      <w:r w:rsidRPr="00641DD5">
        <w:rPr>
          <w:rFonts w:ascii="Times New Roman" w:eastAsia="Times New Roman" w:hAnsi="Times New Roman" w:cs="Times New Roman"/>
          <w:b/>
          <w:bCs/>
          <w:sz w:val="24"/>
          <w:szCs w:val="24"/>
          <w:lang w:eastAsia="lv-LV"/>
        </w:rPr>
        <w:t xml:space="preserve"> tiesības un pienākumi</w:t>
      </w:r>
    </w:p>
    <w:p w:rsidR="00641DD5" w:rsidRPr="00641DD5" w:rsidRDefault="00641DD5" w:rsidP="00641DD5">
      <w:pPr>
        <w:ind w:left="1080" w:firstLine="0"/>
        <w:contextualSpacing/>
        <w:rPr>
          <w:rFonts w:ascii="Times New Roman" w:eastAsia="Times New Roman" w:hAnsi="Times New Roman" w:cs="Times New Roman"/>
          <w:sz w:val="24"/>
          <w:szCs w:val="24"/>
          <w:lang w:eastAsia="lv-LV"/>
        </w:rPr>
      </w:pPr>
    </w:p>
    <w:p w:rsidR="00641DD5" w:rsidRPr="00641DD5" w:rsidRDefault="00641DD5" w:rsidP="00641DD5">
      <w:pPr>
        <w:pStyle w:val="Sarakstarindkopa"/>
        <w:numPr>
          <w:ilvl w:val="1"/>
          <w:numId w:val="19"/>
        </w:numPr>
        <w:ind w:left="567"/>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Pārdevējs apņemas:</w:t>
      </w:r>
    </w:p>
    <w:p w:rsidR="00641DD5" w:rsidRPr="00641DD5" w:rsidRDefault="00641DD5" w:rsidP="00641DD5">
      <w:pPr>
        <w:pStyle w:val="Sarakstarindkopa"/>
        <w:numPr>
          <w:ilvl w:val="2"/>
          <w:numId w:val="19"/>
        </w:numPr>
        <w:tabs>
          <w:tab w:val="left" w:pos="1276"/>
        </w:tabs>
        <w:ind w:left="1276" w:hanging="709"/>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nodot Pircējam </w:t>
      </w:r>
      <w:r w:rsidR="00453252">
        <w:rPr>
          <w:rFonts w:ascii="Times New Roman" w:eastAsia="Times New Roman" w:hAnsi="Times New Roman" w:cs="Times New Roman"/>
          <w:sz w:val="24"/>
          <w:szCs w:val="24"/>
          <w:lang w:eastAsia="lv-LV"/>
        </w:rPr>
        <w:t>Autobus</w:t>
      </w:r>
      <w:r w:rsidRPr="00641DD5">
        <w:rPr>
          <w:rFonts w:ascii="Times New Roman" w:eastAsia="Times New Roman" w:hAnsi="Times New Roman" w:cs="Times New Roman"/>
          <w:sz w:val="24"/>
          <w:szCs w:val="24"/>
          <w:lang w:eastAsia="lv-LV"/>
        </w:rPr>
        <w:t>u, tās atslēgas un dokumentāciju 5 (piecu) darba dienu laikā</w:t>
      </w:r>
      <w:r>
        <w:rPr>
          <w:rFonts w:ascii="Times New Roman" w:eastAsia="Times New Roman" w:hAnsi="Times New Roman" w:cs="Times New Roman"/>
          <w:sz w:val="24"/>
          <w:szCs w:val="24"/>
          <w:lang w:eastAsia="lv-LV"/>
        </w:rPr>
        <w:t xml:space="preserve"> pēc Līguma noslēgšanas;</w:t>
      </w:r>
    </w:p>
    <w:p w:rsidR="00641DD5" w:rsidRPr="00641DD5" w:rsidRDefault="00641DD5" w:rsidP="00641DD5">
      <w:pPr>
        <w:pStyle w:val="Sarakstarindkopa"/>
        <w:numPr>
          <w:ilvl w:val="2"/>
          <w:numId w:val="19"/>
        </w:numPr>
        <w:tabs>
          <w:tab w:val="left" w:pos="1276"/>
        </w:tabs>
        <w:ind w:left="1276" w:hanging="709"/>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nodrošināt visas darbības, kas atkarīgas tikai no Pārdevēja, lai </w:t>
      </w:r>
      <w:r w:rsidR="00453252">
        <w:rPr>
          <w:rFonts w:ascii="Times New Roman" w:eastAsia="Times New Roman" w:hAnsi="Times New Roman" w:cs="Times New Roman"/>
          <w:sz w:val="24"/>
          <w:szCs w:val="24"/>
          <w:lang w:eastAsia="lv-LV"/>
        </w:rPr>
        <w:t>Autobus</w:t>
      </w:r>
      <w:r w:rsidRPr="00641DD5">
        <w:rPr>
          <w:rFonts w:ascii="Times New Roman" w:eastAsia="Times New Roman" w:hAnsi="Times New Roman" w:cs="Times New Roman"/>
          <w:sz w:val="24"/>
          <w:szCs w:val="24"/>
          <w:lang w:eastAsia="lv-LV"/>
        </w:rPr>
        <w:t>u pārreģistrētu uz Pircēja vārda.</w:t>
      </w:r>
    </w:p>
    <w:p w:rsidR="00641DD5" w:rsidRPr="00641DD5" w:rsidRDefault="00641DD5" w:rsidP="00641DD5">
      <w:pPr>
        <w:pStyle w:val="Sarakstarindkopa"/>
        <w:numPr>
          <w:ilvl w:val="1"/>
          <w:numId w:val="19"/>
        </w:numPr>
        <w:ind w:left="567"/>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Pārdevējs nav atbildīgs, ja pēc šī Līguma noslēgšanas automašīnai tiek konstatēti jebkādi defekti, tajā skaitā, apslēpti trūkumi. </w:t>
      </w:r>
    </w:p>
    <w:p w:rsidR="00641DD5" w:rsidRPr="00641DD5" w:rsidRDefault="00641DD5" w:rsidP="00641DD5">
      <w:pPr>
        <w:pStyle w:val="Sarakstarindkopa"/>
        <w:numPr>
          <w:ilvl w:val="1"/>
          <w:numId w:val="19"/>
        </w:numPr>
        <w:ind w:left="567"/>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Pircējs apņemas:</w:t>
      </w:r>
    </w:p>
    <w:p w:rsidR="00641DD5" w:rsidRPr="00641DD5" w:rsidRDefault="00641DD5" w:rsidP="00641DD5">
      <w:pPr>
        <w:pStyle w:val="Sarakstarindkopa"/>
        <w:numPr>
          <w:ilvl w:val="2"/>
          <w:numId w:val="19"/>
        </w:numPr>
        <w:ind w:left="1276"/>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pieņemt no Pārdevēja </w:t>
      </w:r>
      <w:r w:rsidR="00F04C23">
        <w:rPr>
          <w:rFonts w:ascii="Times New Roman" w:eastAsia="Times New Roman" w:hAnsi="Times New Roman" w:cs="Times New Roman"/>
          <w:sz w:val="24"/>
          <w:szCs w:val="24"/>
        </w:rPr>
        <w:t>Autobus</w:t>
      </w:r>
      <w:r w:rsidRPr="00641DD5">
        <w:rPr>
          <w:rFonts w:ascii="Times New Roman" w:eastAsia="Times New Roman" w:hAnsi="Times New Roman" w:cs="Times New Roman"/>
          <w:sz w:val="24"/>
          <w:szCs w:val="24"/>
          <w:lang w:eastAsia="lv-LV"/>
        </w:rPr>
        <w:t xml:space="preserve">u Līgumā noteiktajā kārtībā; </w:t>
      </w:r>
    </w:p>
    <w:p w:rsidR="00641DD5" w:rsidRPr="00641DD5" w:rsidRDefault="00641DD5" w:rsidP="00641DD5">
      <w:pPr>
        <w:pStyle w:val="Sarakstarindkopa"/>
        <w:numPr>
          <w:ilvl w:val="2"/>
          <w:numId w:val="19"/>
        </w:numPr>
        <w:ind w:left="1276"/>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pārreģistrēt </w:t>
      </w:r>
      <w:r w:rsidR="00453252">
        <w:rPr>
          <w:rFonts w:ascii="Times New Roman" w:eastAsia="Times New Roman" w:hAnsi="Times New Roman" w:cs="Times New Roman"/>
          <w:sz w:val="24"/>
          <w:szCs w:val="24"/>
          <w:lang w:eastAsia="lv-LV"/>
        </w:rPr>
        <w:t>Autobus</w:t>
      </w:r>
      <w:r w:rsidRPr="00641DD5">
        <w:rPr>
          <w:rFonts w:ascii="Times New Roman" w:eastAsia="Times New Roman" w:hAnsi="Times New Roman" w:cs="Times New Roman"/>
          <w:sz w:val="24"/>
          <w:szCs w:val="24"/>
          <w:lang w:eastAsia="lv-LV"/>
        </w:rPr>
        <w:t xml:space="preserve">u uz sava vārda </w:t>
      </w:r>
      <w:r w:rsidR="00453252">
        <w:rPr>
          <w:rFonts w:ascii="Times New Roman" w:eastAsia="Times New Roman" w:hAnsi="Times New Roman" w:cs="Times New Roman"/>
          <w:sz w:val="24"/>
          <w:szCs w:val="24"/>
          <w:lang w:eastAsia="lv-LV"/>
        </w:rPr>
        <w:t>Autobusa</w:t>
      </w:r>
      <w:r w:rsidRPr="00641DD5">
        <w:rPr>
          <w:rFonts w:ascii="Times New Roman" w:eastAsia="Times New Roman" w:hAnsi="Times New Roman" w:cs="Times New Roman"/>
          <w:sz w:val="24"/>
          <w:szCs w:val="24"/>
          <w:lang w:eastAsia="lv-LV"/>
        </w:rPr>
        <w:t xml:space="preserve"> nodošanas dienā. </w:t>
      </w:r>
    </w:p>
    <w:p w:rsidR="00641DD5" w:rsidRPr="00641DD5" w:rsidRDefault="00641DD5" w:rsidP="00641DD5">
      <w:pPr>
        <w:pStyle w:val="Sarakstarindkopa"/>
        <w:numPr>
          <w:ilvl w:val="1"/>
          <w:numId w:val="19"/>
        </w:numPr>
        <w:ind w:left="567"/>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Saņemot </w:t>
      </w:r>
      <w:r w:rsidR="00453252">
        <w:rPr>
          <w:rFonts w:ascii="Times New Roman" w:eastAsia="Times New Roman" w:hAnsi="Times New Roman" w:cs="Times New Roman"/>
          <w:sz w:val="24"/>
          <w:szCs w:val="24"/>
          <w:lang w:eastAsia="lv-LV"/>
        </w:rPr>
        <w:t>Autobus</w:t>
      </w:r>
      <w:r w:rsidRPr="00641DD5">
        <w:rPr>
          <w:rFonts w:ascii="Times New Roman" w:eastAsia="Times New Roman" w:hAnsi="Times New Roman" w:cs="Times New Roman"/>
          <w:sz w:val="24"/>
          <w:szCs w:val="24"/>
          <w:lang w:eastAsia="lv-LV"/>
        </w:rPr>
        <w:t>u, Pircējs veic tās apskati un paraksta pieņemšanas – nodošanas aktu.</w:t>
      </w:r>
    </w:p>
    <w:p w:rsidR="00641DD5" w:rsidRPr="00641DD5" w:rsidRDefault="00641DD5" w:rsidP="00641DD5">
      <w:pPr>
        <w:ind w:firstLine="0"/>
        <w:rPr>
          <w:rFonts w:ascii="Times New Roman" w:eastAsia="Times New Roman" w:hAnsi="Times New Roman" w:cs="Times New Roman"/>
          <w:sz w:val="24"/>
          <w:szCs w:val="24"/>
          <w:lang w:eastAsia="lv-LV"/>
        </w:rPr>
      </w:pPr>
    </w:p>
    <w:p w:rsidR="00641DD5" w:rsidRPr="00641DD5" w:rsidRDefault="00641DD5" w:rsidP="00641DD5">
      <w:pPr>
        <w:numPr>
          <w:ilvl w:val="0"/>
          <w:numId w:val="19"/>
        </w:numPr>
        <w:ind w:left="567" w:hanging="567"/>
        <w:contextualSpacing/>
        <w:jc w:val="center"/>
        <w:rPr>
          <w:rFonts w:ascii="Times New Roman" w:eastAsia="Times New Roman" w:hAnsi="Times New Roman" w:cs="Times New Roman"/>
          <w:b/>
          <w:bCs/>
          <w:sz w:val="24"/>
          <w:szCs w:val="24"/>
        </w:rPr>
      </w:pPr>
      <w:r w:rsidRPr="00641DD5">
        <w:rPr>
          <w:rFonts w:ascii="Times New Roman" w:eastAsia="Calibri" w:hAnsi="Times New Roman" w:cs="Times New Roman"/>
          <w:b/>
          <w:bCs/>
          <w:sz w:val="24"/>
          <w:szCs w:val="20"/>
        </w:rPr>
        <w:t>Automašīnas</w:t>
      </w:r>
      <w:r w:rsidRPr="00641DD5">
        <w:rPr>
          <w:rFonts w:ascii="Times New Roman" w:eastAsia="Times New Roman" w:hAnsi="Times New Roman" w:cs="Times New Roman"/>
          <w:b/>
          <w:bCs/>
          <w:sz w:val="24"/>
          <w:szCs w:val="24"/>
        </w:rPr>
        <w:t xml:space="preserve"> nodošanas un pieņemšanas kārtība</w:t>
      </w:r>
    </w:p>
    <w:p w:rsidR="00641DD5" w:rsidRPr="00641DD5" w:rsidRDefault="00641DD5" w:rsidP="00641DD5">
      <w:pPr>
        <w:ind w:left="360" w:hanging="360"/>
        <w:jc w:val="left"/>
        <w:rPr>
          <w:rFonts w:ascii="Times New Roman" w:eastAsia="Times New Roman" w:hAnsi="Times New Roman" w:cs="Times New Roman"/>
          <w:sz w:val="24"/>
          <w:szCs w:val="24"/>
        </w:rPr>
      </w:pPr>
    </w:p>
    <w:p w:rsidR="00641DD5" w:rsidRPr="00641DD5" w:rsidRDefault="00453252" w:rsidP="00641DD5">
      <w:pPr>
        <w:pStyle w:val="Sarakstarindkopa"/>
        <w:numPr>
          <w:ilvl w:val="1"/>
          <w:numId w:val="19"/>
        </w:numPr>
        <w:ind w:left="567"/>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Autobusa</w:t>
      </w:r>
      <w:r w:rsidR="00641DD5" w:rsidRPr="00641DD5">
        <w:rPr>
          <w:rFonts w:ascii="Times New Roman" w:eastAsia="Times New Roman" w:hAnsi="Times New Roman" w:cs="Times New Roman"/>
          <w:sz w:val="24"/>
          <w:szCs w:val="24"/>
        </w:rPr>
        <w:t xml:space="preserve"> nodošana un pieņemšana notiek Pārdevēja norādītajā vietā abu Līdzēju </w:t>
      </w:r>
      <w:r w:rsidR="00641DD5" w:rsidRPr="00641DD5">
        <w:rPr>
          <w:rFonts w:ascii="Times New Roman" w:eastAsia="Times New Roman" w:hAnsi="Times New Roman" w:cs="Times New Roman"/>
          <w:sz w:val="24"/>
          <w:szCs w:val="24"/>
          <w:lang w:eastAsia="lv-LV"/>
        </w:rPr>
        <w:t>pilnvaroto</w:t>
      </w:r>
      <w:r w:rsidR="00641DD5" w:rsidRPr="00641DD5">
        <w:rPr>
          <w:rFonts w:ascii="Times New Roman" w:eastAsia="Times New Roman" w:hAnsi="Times New Roman" w:cs="Times New Roman"/>
          <w:sz w:val="24"/>
          <w:szCs w:val="24"/>
        </w:rPr>
        <w:t xml:space="preserve"> personu klātbūtnē 5 (piecu) darba dienu laikā no Līguma noslēgšanas dienas. Par to tiek sastādīts nodošanas – pieņemšanas akts. </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 </w:t>
      </w:r>
    </w:p>
    <w:p w:rsidR="00641DD5" w:rsidRPr="00641DD5" w:rsidRDefault="00641DD5" w:rsidP="00641DD5">
      <w:pPr>
        <w:numPr>
          <w:ilvl w:val="0"/>
          <w:numId w:val="19"/>
        </w:numPr>
        <w:ind w:left="567" w:hanging="567"/>
        <w:contextualSpacing/>
        <w:jc w:val="center"/>
        <w:rPr>
          <w:rFonts w:ascii="Times New Roman" w:eastAsia="Times New Roman" w:hAnsi="Times New Roman" w:cs="Times New Roman"/>
          <w:b/>
          <w:bCs/>
          <w:sz w:val="24"/>
          <w:szCs w:val="24"/>
        </w:rPr>
      </w:pPr>
      <w:r w:rsidRPr="00641DD5">
        <w:rPr>
          <w:rFonts w:ascii="Times New Roman" w:eastAsia="Calibri" w:hAnsi="Times New Roman" w:cs="Times New Roman"/>
          <w:b/>
          <w:bCs/>
          <w:sz w:val="24"/>
          <w:szCs w:val="20"/>
        </w:rPr>
        <w:t>Nobeiguma</w:t>
      </w:r>
      <w:r w:rsidRPr="00641DD5">
        <w:rPr>
          <w:rFonts w:ascii="Times New Roman" w:eastAsia="Times New Roman" w:hAnsi="Times New Roman" w:cs="Times New Roman"/>
          <w:b/>
          <w:bCs/>
          <w:sz w:val="24"/>
          <w:szCs w:val="24"/>
        </w:rPr>
        <w:t xml:space="preserve"> noteikumi</w:t>
      </w:r>
    </w:p>
    <w:p w:rsidR="00641DD5" w:rsidRPr="00641DD5" w:rsidRDefault="00641DD5" w:rsidP="00641DD5">
      <w:pPr>
        <w:ind w:left="360" w:firstLine="0"/>
        <w:jc w:val="left"/>
        <w:rPr>
          <w:rFonts w:ascii="Times New Roman" w:eastAsia="Times New Roman" w:hAnsi="Times New Roman" w:cs="Times New Roman"/>
          <w:sz w:val="24"/>
          <w:szCs w:val="24"/>
        </w:rPr>
      </w:pPr>
    </w:p>
    <w:p w:rsidR="00641DD5" w:rsidRPr="00641DD5" w:rsidRDefault="00641DD5" w:rsidP="00641DD5">
      <w:pPr>
        <w:pStyle w:val="Sarakstarindkopa"/>
        <w:numPr>
          <w:ilvl w:val="1"/>
          <w:numId w:val="19"/>
        </w:numPr>
        <w:ind w:left="567"/>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Visus strīdus, kas Līdzējiem varētu rasties saistībā ar šī Līguma izpildi, Līdzēji risina pārrunu ceļā</w:t>
      </w:r>
      <w:r w:rsidRPr="00641DD5">
        <w:rPr>
          <w:rFonts w:ascii="Times New Roman" w:eastAsia="Times New Roman" w:hAnsi="Times New Roman" w:cs="Times New Roman"/>
          <w:sz w:val="24"/>
          <w:szCs w:val="24"/>
          <w:lang w:eastAsia="lv-LV"/>
        </w:rPr>
        <w:t>.</w:t>
      </w:r>
      <w:r w:rsidRPr="00641DD5">
        <w:rPr>
          <w:rFonts w:ascii="Times New Roman" w:eastAsia="Times New Roman" w:hAnsi="Times New Roman" w:cs="Times New Roman"/>
          <w:sz w:val="24"/>
          <w:szCs w:val="24"/>
        </w:rPr>
        <w:t xml:space="preserve"> Gadījumā, ja Līdzēji nevar savstarpēji vienoties, strīdus jautājums tiek nodots izskatīšanai tiesā, atbilstoši spēkā esošajiem Latvijas Republikas normatīvajiem aktiem.</w:t>
      </w:r>
    </w:p>
    <w:p w:rsidR="00641DD5" w:rsidRPr="00641DD5" w:rsidRDefault="00641DD5" w:rsidP="00641DD5">
      <w:pPr>
        <w:pStyle w:val="Sarakstarindkopa"/>
        <w:numPr>
          <w:ilvl w:val="1"/>
          <w:numId w:val="19"/>
        </w:numPr>
        <w:ind w:left="567"/>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lang w:eastAsia="lv-LV"/>
        </w:rPr>
        <w:t>Visi</w:t>
      </w:r>
      <w:r w:rsidRPr="00641DD5">
        <w:rPr>
          <w:rFonts w:ascii="Times New Roman" w:eastAsia="Times New Roman" w:hAnsi="Times New Roman" w:cs="Times New Roman"/>
          <w:sz w:val="24"/>
          <w:szCs w:val="24"/>
        </w:rPr>
        <w:t xml:space="preserve"> grozījumi un papildus vienošanās pie šī Līguma stājas spēkā pēc to noformēšanas rakstveidā un abpusējas parakstīšanas brīža, tādējādi kļūstot par neatņemamu šī Līguma sastāvdaļu.</w:t>
      </w:r>
    </w:p>
    <w:p w:rsidR="00641DD5" w:rsidRPr="00641DD5" w:rsidRDefault="00641DD5" w:rsidP="00641DD5">
      <w:pPr>
        <w:pStyle w:val="Sarakstarindkopa"/>
        <w:numPr>
          <w:ilvl w:val="1"/>
          <w:numId w:val="19"/>
        </w:numPr>
        <w:ind w:left="567"/>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lang w:eastAsia="lv-LV"/>
        </w:rPr>
        <w:t>Līgums</w:t>
      </w:r>
      <w:r w:rsidRPr="00641DD5">
        <w:rPr>
          <w:rFonts w:ascii="Times New Roman" w:eastAsia="Times New Roman" w:hAnsi="Times New Roman" w:cs="Times New Roman"/>
          <w:sz w:val="24"/>
          <w:szCs w:val="24"/>
        </w:rPr>
        <w:t xml:space="preserve"> stājas spēkā ar tā abpusēju parakstīšanas brīdi un ir spēkā līdz Līdzēju saistību pilnīgai izpildei.</w:t>
      </w:r>
    </w:p>
    <w:p w:rsidR="00641DD5" w:rsidRPr="00641DD5" w:rsidRDefault="00641DD5" w:rsidP="00641DD5">
      <w:pPr>
        <w:pStyle w:val="Sarakstarindkopa"/>
        <w:numPr>
          <w:ilvl w:val="1"/>
          <w:numId w:val="19"/>
        </w:numPr>
        <w:tabs>
          <w:tab w:val="left" w:pos="567"/>
        </w:tabs>
        <w:ind w:left="567"/>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lang w:eastAsia="lv-LV"/>
        </w:rPr>
        <w:t>Līgums</w:t>
      </w:r>
      <w:r w:rsidRPr="00641DD5">
        <w:rPr>
          <w:rFonts w:ascii="Times New Roman" w:eastAsia="Times New Roman" w:hAnsi="Times New Roman" w:cs="Times New Roman"/>
          <w:sz w:val="24"/>
          <w:szCs w:val="24"/>
        </w:rPr>
        <w:t xml:space="preserve"> sastādīts latviešu valodā uz ___ lapām 2 (divos) eksemplāros, pa vienam eksemplāram katram Līdzējam. Abiem eksemplāriem ir vienāds juridiskais spēks.</w:t>
      </w:r>
    </w:p>
    <w:p w:rsidR="00641DD5" w:rsidRPr="00641DD5" w:rsidRDefault="00641DD5" w:rsidP="00641DD5">
      <w:pPr>
        <w:ind w:firstLine="0"/>
        <w:jc w:val="left"/>
        <w:rPr>
          <w:rFonts w:ascii="Times New Roman" w:eastAsia="Times New Roman" w:hAnsi="Times New Roman" w:cs="Times New Roman"/>
          <w:sz w:val="24"/>
          <w:szCs w:val="24"/>
        </w:rPr>
      </w:pPr>
    </w:p>
    <w:p w:rsidR="00641DD5" w:rsidRPr="00641DD5" w:rsidRDefault="00641DD5" w:rsidP="00641DD5">
      <w:pPr>
        <w:numPr>
          <w:ilvl w:val="0"/>
          <w:numId w:val="19"/>
        </w:numPr>
        <w:ind w:left="567" w:hanging="567"/>
        <w:contextualSpacing/>
        <w:jc w:val="center"/>
        <w:rPr>
          <w:rFonts w:ascii="Times New Roman" w:eastAsia="Times New Roman" w:hAnsi="Times New Roman" w:cs="Times New Roman"/>
          <w:b/>
          <w:bCs/>
          <w:sz w:val="24"/>
          <w:szCs w:val="24"/>
        </w:rPr>
      </w:pPr>
      <w:r w:rsidRPr="00641DD5">
        <w:rPr>
          <w:rFonts w:ascii="Times New Roman" w:eastAsia="Calibri" w:hAnsi="Times New Roman" w:cs="Times New Roman"/>
          <w:b/>
          <w:bCs/>
          <w:sz w:val="24"/>
          <w:szCs w:val="20"/>
        </w:rPr>
        <w:t>Līdzēju</w:t>
      </w:r>
      <w:r w:rsidRPr="00641DD5">
        <w:rPr>
          <w:rFonts w:ascii="Times New Roman" w:eastAsia="Times New Roman" w:hAnsi="Times New Roman" w:cs="Times New Roman"/>
          <w:b/>
          <w:bCs/>
          <w:sz w:val="24"/>
          <w:szCs w:val="24"/>
        </w:rPr>
        <w:t xml:space="preserve"> rekvizīti un paraksti</w:t>
      </w:r>
    </w:p>
    <w:p w:rsidR="00641DD5" w:rsidRPr="00641DD5" w:rsidRDefault="00641DD5" w:rsidP="00641DD5">
      <w:pPr>
        <w:ind w:left="360" w:firstLine="0"/>
        <w:jc w:val="left"/>
        <w:rPr>
          <w:rFonts w:ascii="Times New Roman" w:eastAsia="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4"/>
        <w:gridCol w:w="4734"/>
      </w:tblGrid>
      <w:tr w:rsidR="00641DD5" w:rsidRPr="00641DD5" w:rsidTr="006A3272">
        <w:trPr>
          <w:trHeight w:val="3257"/>
        </w:trPr>
        <w:tc>
          <w:tcPr>
            <w:tcW w:w="4734" w:type="dxa"/>
            <w:tcBorders>
              <w:top w:val="nil"/>
              <w:left w:val="nil"/>
              <w:bottom w:val="nil"/>
              <w:right w:val="nil"/>
            </w:tcBorders>
          </w:tcPr>
          <w:p w:rsidR="00641DD5" w:rsidRPr="00641DD5" w:rsidRDefault="00641DD5" w:rsidP="00641DD5">
            <w:pPr>
              <w:ind w:firstLine="0"/>
              <w:rPr>
                <w:rFonts w:ascii="Times New Roman" w:eastAsia="Times New Roman" w:hAnsi="Times New Roman" w:cs="Times New Roman"/>
                <w:b/>
                <w:sz w:val="24"/>
                <w:szCs w:val="24"/>
                <w:lang w:eastAsia="lv-LV"/>
              </w:rPr>
            </w:pPr>
            <w:r w:rsidRPr="00641DD5">
              <w:rPr>
                <w:rFonts w:ascii="Times New Roman" w:eastAsia="Times New Roman" w:hAnsi="Times New Roman" w:cs="Times New Roman"/>
                <w:b/>
                <w:sz w:val="24"/>
                <w:szCs w:val="24"/>
                <w:lang w:eastAsia="lv-LV"/>
              </w:rPr>
              <w:t>Pārdevējs</w:t>
            </w:r>
            <w:r w:rsidRPr="00641DD5">
              <w:rPr>
                <w:rFonts w:ascii="Times New Roman" w:eastAsia="Times New Roman" w:hAnsi="Times New Roman" w:cs="Times New Roman"/>
                <w:sz w:val="24"/>
                <w:szCs w:val="24"/>
                <w:lang w:eastAsia="lv-LV"/>
              </w:rPr>
              <w:tab/>
            </w:r>
            <w:r w:rsidRPr="00641DD5">
              <w:rPr>
                <w:rFonts w:ascii="Times New Roman" w:eastAsia="Times New Roman" w:hAnsi="Times New Roman" w:cs="Times New Roman"/>
                <w:sz w:val="24"/>
                <w:szCs w:val="24"/>
                <w:lang w:eastAsia="lv-LV"/>
              </w:rPr>
              <w:tab/>
            </w:r>
          </w:p>
          <w:p w:rsidR="00641DD5" w:rsidRPr="00641DD5" w:rsidRDefault="00641DD5" w:rsidP="00641DD5">
            <w:pPr>
              <w:ind w:firstLine="0"/>
              <w:jc w:val="left"/>
              <w:rPr>
                <w:rFonts w:ascii="Times New Roman" w:eastAsia="Times New Roman" w:hAnsi="Times New Roman" w:cs="Times New Roman"/>
                <w:b/>
                <w:sz w:val="24"/>
                <w:szCs w:val="24"/>
              </w:rPr>
            </w:pPr>
            <w:r w:rsidRPr="00641DD5">
              <w:rPr>
                <w:rFonts w:ascii="Times New Roman" w:eastAsia="Times New Roman" w:hAnsi="Times New Roman" w:cs="Times New Roman"/>
                <w:b/>
                <w:sz w:val="24"/>
                <w:szCs w:val="24"/>
              </w:rPr>
              <w:t>Limbažu novada pašvaldība</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Nodokļu maksātāja reģ.Nr.90009114631</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Juridiskā adrese: Rīgas ielā 16</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Limbaži, Limbažu novads, LV-4001</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 xml:space="preserve">Bankas rekvizīti: AS </w:t>
            </w:r>
            <w:r w:rsidRPr="00641DD5">
              <w:rPr>
                <w:rFonts w:ascii="Times New Roman" w:eastAsia="Calibri" w:hAnsi="Times New Roman" w:cs="Times New Roman"/>
                <w:sz w:val="24"/>
              </w:rPr>
              <w:t>„</w:t>
            </w:r>
            <w:r w:rsidRPr="00641DD5">
              <w:rPr>
                <w:rFonts w:ascii="Times New Roman" w:eastAsia="Times New Roman" w:hAnsi="Times New Roman" w:cs="Times New Roman"/>
                <w:sz w:val="24"/>
                <w:szCs w:val="24"/>
              </w:rPr>
              <w:t>SEB banka”</w:t>
            </w:r>
          </w:p>
          <w:p w:rsidR="00641DD5" w:rsidRPr="00641DD5" w:rsidRDefault="00641DD5" w:rsidP="00641DD5">
            <w:pPr>
              <w:ind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Konts Nr.LV37UNLA0050014284308</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Kods UNLALV2X</w:t>
            </w:r>
          </w:p>
          <w:p w:rsidR="00641DD5" w:rsidRPr="00641DD5" w:rsidRDefault="00641DD5" w:rsidP="00641DD5">
            <w:pPr>
              <w:ind w:firstLine="420"/>
              <w:rPr>
                <w:rFonts w:ascii="Times New Roman" w:eastAsia="Times New Roman" w:hAnsi="Times New Roman" w:cs="Times New Roman"/>
                <w:sz w:val="24"/>
                <w:szCs w:val="24"/>
                <w:lang w:eastAsia="lv-LV"/>
              </w:rPr>
            </w:pPr>
          </w:p>
          <w:p w:rsidR="00641DD5" w:rsidRPr="00641DD5" w:rsidRDefault="00641DD5" w:rsidP="00641DD5">
            <w:pPr>
              <w:ind w:firstLine="420"/>
              <w:rPr>
                <w:rFonts w:ascii="Times New Roman" w:eastAsia="Times New Roman" w:hAnsi="Times New Roman" w:cs="Times New Roman"/>
                <w:sz w:val="24"/>
                <w:szCs w:val="24"/>
                <w:lang w:eastAsia="lv-LV"/>
              </w:rPr>
            </w:pPr>
          </w:p>
          <w:p w:rsidR="00641DD5" w:rsidRPr="00641DD5" w:rsidRDefault="00641DD5" w:rsidP="00641DD5">
            <w:pPr>
              <w:ind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________________________________ </w:t>
            </w:r>
          </w:p>
          <w:p w:rsidR="00641DD5" w:rsidRPr="00641DD5" w:rsidRDefault="00641DD5" w:rsidP="00641DD5">
            <w:pPr>
              <w:ind w:firstLine="0"/>
              <w:rPr>
                <w:rFonts w:ascii="Times New Roman" w:eastAsia="Times New Roman" w:hAnsi="Times New Roman" w:cs="Times New Roman"/>
                <w:sz w:val="24"/>
                <w:szCs w:val="24"/>
                <w:lang w:eastAsia="lv-LV"/>
              </w:rPr>
            </w:pPr>
          </w:p>
        </w:tc>
        <w:tc>
          <w:tcPr>
            <w:tcW w:w="4734" w:type="dxa"/>
            <w:tcBorders>
              <w:top w:val="nil"/>
              <w:left w:val="nil"/>
              <w:bottom w:val="nil"/>
              <w:right w:val="nil"/>
            </w:tcBorders>
          </w:tcPr>
          <w:p w:rsidR="00641DD5" w:rsidRPr="00641DD5" w:rsidRDefault="00641DD5" w:rsidP="00641DD5">
            <w:pPr>
              <w:ind w:firstLine="0"/>
              <w:jc w:val="left"/>
              <w:rPr>
                <w:rFonts w:ascii="Times New Roman" w:eastAsia="Times New Roman" w:hAnsi="Times New Roman" w:cs="Times New Roman"/>
                <w:b/>
                <w:sz w:val="24"/>
                <w:szCs w:val="24"/>
                <w:lang w:eastAsia="lv-LV"/>
              </w:rPr>
            </w:pPr>
            <w:r w:rsidRPr="00641DD5">
              <w:rPr>
                <w:rFonts w:ascii="Times New Roman" w:eastAsia="Times New Roman" w:hAnsi="Times New Roman" w:cs="Times New Roman"/>
                <w:b/>
                <w:sz w:val="24"/>
                <w:szCs w:val="24"/>
                <w:lang w:eastAsia="lv-LV"/>
              </w:rPr>
              <w:t>Pircējs</w:t>
            </w:r>
          </w:p>
          <w:p w:rsidR="00641DD5" w:rsidRPr="00641DD5" w:rsidRDefault="00641DD5" w:rsidP="00641DD5">
            <w:pPr>
              <w:ind w:firstLine="0"/>
              <w:jc w:val="left"/>
              <w:rPr>
                <w:rFonts w:ascii="Times New Roman" w:eastAsia="Times New Roman" w:hAnsi="Times New Roman" w:cs="Times New Roman"/>
                <w:b/>
                <w:sz w:val="24"/>
                <w:szCs w:val="24"/>
                <w:lang w:eastAsia="lv-LV"/>
              </w:rPr>
            </w:pPr>
            <w:r w:rsidRPr="00641DD5">
              <w:rPr>
                <w:rFonts w:ascii="Times New Roman" w:eastAsia="Times New Roman" w:hAnsi="Times New Roman" w:cs="Times New Roman"/>
                <w:b/>
                <w:sz w:val="24"/>
                <w:szCs w:val="24"/>
                <w:lang w:eastAsia="lv-LV"/>
              </w:rPr>
              <w:t>___________________________________</w:t>
            </w:r>
          </w:p>
          <w:p w:rsidR="00641DD5" w:rsidRPr="00641DD5" w:rsidRDefault="00641DD5" w:rsidP="00641DD5">
            <w:pPr>
              <w:ind w:firstLine="0"/>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___________________________________</w:t>
            </w:r>
          </w:p>
          <w:p w:rsidR="00641DD5" w:rsidRPr="00641DD5" w:rsidRDefault="00641DD5" w:rsidP="00641DD5">
            <w:pPr>
              <w:ind w:firstLine="0"/>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Adrese: ____________________________</w:t>
            </w:r>
          </w:p>
          <w:p w:rsidR="00641DD5" w:rsidRPr="00641DD5" w:rsidRDefault="00641DD5" w:rsidP="00641DD5">
            <w:pPr>
              <w:ind w:firstLine="0"/>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___________________________________</w:t>
            </w:r>
          </w:p>
          <w:p w:rsidR="00641DD5" w:rsidRPr="00641DD5" w:rsidRDefault="00641DD5" w:rsidP="00641DD5">
            <w:pPr>
              <w:ind w:firstLine="0"/>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Bankas rekvizīti:</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___________________________________</w:t>
            </w:r>
          </w:p>
          <w:p w:rsidR="00641DD5" w:rsidRPr="00641DD5" w:rsidRDefault="00641DD5" w:rsidP="00641DD5">
            <w:pPr>
              <w:ind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Konts Nr.___________________________</w:t>
            </w:r>
          </w:p>
          <w:p w:rsidR="00641DD5" w:rsidRPr="00641DD5" w:rsidRDefault="00641DD5" w:rsidP="00641DD5">
            <w:pPr>
              <w:ind w:firstLine="0"/>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___________________________________</w:t>
            </w:r>
          </w:p>
          <w:p w:rsidR="00641DD5" w:rsidRPr="00641DD5" w:rsidRDefault="00641DD5" w:rsidP="00641DD5">
            <w:pPr>
              <w:ind w:firstLine="0"/>
              <w:jc w:val="left"/>
              <w:rPr>
                <w:rFonts w:ascii="Times New Roman" w:eastAsia="Times New Roman" w:hAnsi="Times New Roman" w:cs="Times New Roman"/>
                <w:sz w:val="24"/>
                <w:szCs w:val="24"/>
                <w:lang w:eastAsia="lv-LV"/>
              </w:rPr>
            </w:pPr>
          </w:p>
          <w:p w:rsidR="00641DD5" w:rsidRPr="00641DD5" w:rsidRDefault="00641DD5" w:rsidP="00641DD5">
            <w:pPr>
              <w:ind w:firstLine="0"/>
              <w:jc w:val="left"/>
              <w:rPr>
                <w:rFonts w:ascii="Times New Roman" w:eastAsia="Times New Roman" w:hAnsi="Times New Roman" w:cs="Times New Roman"/>
                <w:sz w:val="24"/>
                <w:szCs w:val="24"/>
                <w:lang w:eastAsia="lv-LV"/>
              </w:rPr>
            </w:pPr>
            <w:r w:rsidRPr="00641DD5">
              <w:rPr>
                <w:rFonts w:ascii="Times New Roman" w:eastAsia="Times New Roman" w:hAnsi="Times New Roman" w:cs="Times New Roman"/>
                <w:sz w:val="24"/>
                <w:szCs w:val="24"/>
                <w:lang w:eastAsia="lv-LV"/>
              </w:rPr>
              <w:t xml:space="preserve">__________________________________ </w:t>
            </w:r>
          </w:p>
          <w:p w:rsidR="00641DD5" w:rsidRPr="00641DD5" w:rsidRDefault="00641DD5" w:rsidP="00641DD5">
            <w:pPr>
              <w:ind w:firstLine="0"/>
              <w:jc w:val="left"/>
              <w:rPr>
                <w:rFonts w:ascii="Times New Roman" w:eastAsia="Times New Roman" w:hAnsi="Times New Roman" w:cs="Times New Roman"/>
                <w:sz w:val="24"/>
                <w:szCs w:val="24"/>
              </w:rPr>
            </w:pPr>
            <w:r w:rsidRPr="00641DD5">
              <w:rPr>
                <w:rFonts w:ascii="Times New Roman" w:eastAsia="Times New Roman" w:hAnsi="Times New Roman" w:cs="Times New Roman"/>
                <w:sz w:val="24"/>
                <w:szCs w:val="24"/>
              </w:rPr>
              <w:t>______________</w:t>
            </w:r>
          </w:p>
        </w:tc>
      </w:tr>
    </w:tbl>
    <w:p w:rsidR="00641DD5" w:rsidRPr="00641DD5" w:rsidRDefault="00641DD5" w:rsidP="00641DD5">
      <w:pPr>
        <w:ind w:right="-874" w:firstLine="0"/>
        <w:jc w:val="left"/>
        <w:rPr>
          <w:rFonts w:ascii="Times New Roman" w:eastAsia="Times New Roman" w:hAnsi="Times New Roman" w:cs="Times New Roman"/>
          <w:sz w:val="24"/>
          <w:szCs w:val="24"/>
          <w:lang w:eastAsia="lv-LV"/>
        </w:rPr>
      </w:pPr>
    </w:p>
    <w:p w:rsidR="00641DD5" w:rsidRPr="00641DD5" w:rsidRDefault="00641DD5" w:rsidP="00641DD5">
      <w:pPr>
        <w:ind w:firstLine="0"/>
        <w:rPr>
          <w:rFonts w:ascii="Times New Roman" w:eastAsia="Times New Roman" w:hAnsi="Times New Roman" w:cs="Times New Roman"/>
          <w:b/>
          <w:bCs/>
          <w:sz w:val="24"/>
          <w:szCs w:val="24"/>
          <w:lang w:eastAsia="lv-LV"/>
        </w:rPr>
      </w:pPr>
    </w:p>
    <w:p w:rsidR="0078216B" w:rsidRPr="00641DD5" w:rsidRDefault="0078216B" w:rsidP="00641DD5">
      <w:pPr>
        <w:ind w:firstLine="0"/>
        <w:jc w:val="left"/>
        <w:rPr>
          <w:rFonts w:ascii="Times New Roman" w:hAnsi="Times New Roman" w:cs="Times New Roman"/>
          <w:b/>
          <w:sz w:val="24"/>
          <w:szCs w:val="24"/>
        </w:rPr>
      </w:pPr>
    </w:p>
    <w:sectPr w:rsidR="0078216B" w:rsidRPr="00641DD5" w:rsidSect="00160537">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0288" w:rsidRDefault="008A0288" w:rsidP="00D11705">
      <w:r>
        <w:separator/>
      </w:r>
    </w:p>
  </w:endnote>
  <w:endnote w:type="continuationSeparator" w:id="0">
    <w:p w:rsidR="008A0288" w:rsidRDefault="008A0288"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0288" w:rsidRDefault="008A0288" w:rsidP="00D11705">
      <w:r>
        <w:separator/>
      </w:r>
    </w:p>
  </w:footnote>
  <w:footnote w:type="continuationSeparator" w:id="0">
    <w:p w:rsidR="008A0288" w:rsidRDefault="008A0288"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160537">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3" name="Attēl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F3720"/>
    <w:multiLevelType w:val="multilevel"/>
    <w:tmpl w:val="FC8641D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6555EA"/>
    <w:multiLevelType w:val="hybridMultilevel"/>
    <w:tmpl w:val="5E6A6D6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15:restartNumberingAfterBreak="0">
    <w:nsid w:val="08DE6302"/>
    <w:multiLevelType w:val="multilevel"/>
    <w:tmpl w:val="B7EA1056"/>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C1B2174"/>
    <w:multiLevelType w:val="multilevel"/>
    <w:tmpl w:val="8CA4ED1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0566E6D"/>
    <w:multiLevelType w:val="hybridMultilevel"/>
    <w:tmpl w:val="1F74F746"/>
    <w:lvl w:ilvl="0" w:tplc="01AEC768">
      <w:start w:val="1"/>
      <w:numFmt w:val="decimal"/>
      <w:lvlText w:val="%1."/>
      <w:lvlJc w:val="left"/>
      <w:pPr>
        <w:tabs>
          <w:tab w:val="num" w:pos="1755"/>
        </w:tabs>
        <w:ind w:left="1755" w:hanging="1035"/>
      </w:pPr>
      <w:rPr>
        <w:sz w:val="24"/>
        <w:szCs w:val="24"/>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CF766DD"/>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6A248F4"/>
    <w:multiLevelType w:val="multilevel"/>
    <w:tmpl w:val="403CAF54"/>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7C60DF6"/>
    <w:multiLevelType w:val="multilevel"/>
    <w:tmpl w:val="240A2090"/>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A6520F2"/>
    <w:multiLevelType w:val="multilevel"/>
    <w:tmpl w:val="E9A04D26"/>
    <w:lvl w:ilvl="0">
      <w:start w:val="1"/>
      <w:numFmt w:val="decimal"/>
      <w:lvlText w:val="%1."/>
      <w:lvlJc w:val="left"/>
      <w:pPr>
        <w:tabs>
          <w:tab w:val="num" w:pos="360"/>
        </w:tabs>
        <w:ind w:left="360" w:hanging="360"/>
      </w:pPr>
      <w:rPr>
        <w:rFonts w:ascii="Times New Roman" w:hAnsi="Times New Roman" w:cs="Times New Roman" w:hint="default"/>
        <w:b w:val="0"/>
        <w:i w:val="0"/>
        <w:sz w:val="24"/>
        <w:szCs w:val="24"/>
      </w:rPr>
    </w:lvl>
    <w:lvl w:ilvl="1">
      <w:start w:val="1"/>
      <w:numFmt w:val="decimal"/>
      <w:lvlText w:val="%1.%2."/>
      <w:lvlJc w:val="left"/>
      <w:pPr>
        <w:tabs>
          <w:tab w:val="num" w:pos="792"/>
        </w:tabs>
        <w:ind w:left="792" w:hanging="432"/>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val="0"/>
        <w:i w:val="0"/>
        <w:sz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B1E0B48"/>
    <w:multiLevelType w:val="multilevel"/>
    <w:tmpl w:val="A30A2D9A"/>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7"/>
  </w:num>
  <w:num w:numId="3">
    <w:abstractNumId w:val="11"/>
  </w:num>
  <w:num w:numId="4">
    <w:abstractNumId w:val="16"/>
  </w:num>
  <w:num w:numId="5">
    <w:abstractNumId w:val="13"/>
  </w:num>
  <w:num w:numId="6">
    <w:abstractNumId w:val="1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 w:numId="10">
    <w:abstractNumId w:val="3"/>
  </w:num>
  <w:num w:numId="11">
    <w:abstractNumId w:val="19"/>
  </w:num>
  <w:num w:numId="12">
    <w:abstractNumId w:val="6"/>
  </w:num>
  <w:num w:numId="13">
    <w:abstractNumId w:val="14"/>
  </w:num>
  <w:num w:numId="14">
    <w:abstractNumId w:val="10"/>
  </w:num>
  <w:num w:numId="15">
    <w:abstractNumId w:val="8"/>
  </w:num>
  <w:num w:numId="16">
    <w:abstractNumId w:val="2"/>
  </w:num>
  <w:num w:numId="17">
    <w:abstractNumId w:val="17"/>
  </w:num>
  <w:num w:numId="18">
    <w:abstractNumId w:val="5"/>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B44"/>
    <w:rsid w:val="00037071"/>
    <w:rsid w:val="00115013"/>
    <w:rsid w:val="00160537"/>
    <w:rsid w:val="001C0E31"/>
    <w:rsid w:val="00200474"/>
    <w:rsid w:val="00222B1D"/>
    <w:rsid w:val="003260F0"/>
    <w:rsid w:val="003505B4"/>
    <w:rsid w:val="003D7128"/>
    <w:rsid w:val="00453252"/>
    <w:rsid w:val="00466A95"/>
    <w:rsid w:val="00471A98"/>
    <w:rsid w:val="005E7CA7"/>
    <w:rsid w:val="00612CA1"/>
    <w:rsid w:val="00640AA5"/>
    <w:rsid w:val="00641DD5"/>
    <w:rsid w:val="00664550"/>
    <w:rsid w:val="006A7DE4"/>
    <w:rsid w:val="006D6451"/>
    <w:rsid w:val="00740509"/>
    <w:rsid w:val="007619BD"/>
    <w:rsid w:val="0078216B"/>
    <w:rsid w:val="007C52EE"/>
    <w:rsid w:val="0084188C"/>
    <w:rsid w:val="008430CE"/>
    <w:rsid w:val="008A0288"/>
    <w:rsid w:val="008A4C8B"/>
    <w:rsid w:val="008F2986"/>
    <w:rsid w:val="009025DE"/>
    <w:rsid w:val="00950364"/>
    <w:rsid w:val="00985BEA"/>
    <w:rsid w:val="009A0B44"/>
    <w:rsid w:val="00A2435E"/>
    <w:rsid w:val="00A92044"/>
    <w:rsid w:val="00B5497E"/>
    <w:rsid w:val="00B868F4"/>
    <w:rsid w:val="00BB5A4D"/>
    <w:rsid w:val="00BC62A1"/>
    <w:rsid w:val="00C05EF2"/>
    <w:rsid w:val="00C14750"/>
    <w:rsid w:val="00C55097"/>
    <w:rsid w:val="00C93B16"/>
    <w:rsid w:val="00CF6FB8"/>
    <w:rsid w:val="00D11705"/>
    <w:rsid w:val="00D20E36"/>
    <w:rsid w:val="00D36445"/>
    <w:rsid w:val="00D41B6A"/>
    <w:rsid w:val="00D9664E"/>
    <w:rsid w:val="00DC767F"/>
    <w:rsid w:val="00DC77E8"/>
    <w:rsid w:val="00DD430B"/>
    <w:rsid w:val="00E668EB"/>
    <w:rsid w:val="00EB257F"/>
    <w:rsid w:val="00EE450B"/>
    <w:rsid w:val="00EF69E3"/>
    <w:rsid w:val="00F04C23"/>
    <w:rsid w:val="00F11E9E"/>
    <w:rsid w:val="00F15756"/>
    <w:rsid w:val="00F4014A"/>
    <w:rsid w:val="00F4413D"/>
    <w:rsid w:val="00F819B6"/>
    <w:rsid w:val="00FF0BE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B764A7-2CBA-4FD8-85EA-4F7A3925A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8</Pages>
  <Words>13965</Words>
  <Characters>7961</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21883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15</cp:revision>
  <cp:lastPrinted>2017-10-30T07:22:00Z</cp:lastPrinted>
  <dcterms:created xsi:type="dcterms:W3CDTF">2017-09-27T13:11:00Z</dcterms:created>
  <dcterms:modified xsi:type="dcterms:W3CDTF">2017-10-30T07:23:00Z</dcterms:modified>
</cp:coreProperties>
</file>