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D811E" w14:textId="196BF0B3" w:rsidR="00700ECB" w:rsidRDefault="00700ECB" w:rsidP="00700ECB">
      <w:pPr>
        <w:spacing w:after="0" w:line="240" w:lineRule="auto"/>
        <w:ind w:right="-18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8F3C54" wp14:editId="5CFDC004">
            <wp:simplePos x="0" y="0"/>
            <wp:positionH relativeFrom="column">
              <wp:posOffset>-993140</wp:posOffset>
            </wp:positionH>
            <wp:positionV relativeFrom="paragraph">
              <wp:posOffset>-761365</wp:posOffset>
            </wp:positionV>
            <wp:extent cx="7552690" cy="2327910"/>
            <wp:effectExtent l="0" t="0" r="0" b="0"/>
            <wp:wrapTopAndBottom/>
            <wp:docPr id="5" name="Attēls 5" descr="C:\Documents and Settings\amanda.goba\Local Settings\Temporary Internet Files\Content.Word\New Picture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manda.goba\Local Settings\Temporary Internet Files\Content.Word\New Picture (4)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6CDE3" w14:textId="77777777" w:rsidR="00C74016" w:rsidRPr="00C74016" w:rsidRDefault="00C74016" w:rsidP="00C74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016">
        <w:rPr>
          <w:rFonts w:ascii="Times New Roman" w:eastAsia="Times New Roman" w:hAnsi="Times New Roman" w:cs="Times New Roman"/>
          <w:b/>
          <w:sz w:val="24"/>
          <w:szCs w:val="24"/>
        </w:rPr>
        <w:t>SAISTOŠIE NOTEIKUMI</w:t>
      </w:r>
    </w:p>
    <w:p w14:paraId="4D9545C5" w14:textId="77777777" w:rsidR="00C74016" w:rsidRPr="00C74016" w:rsidRDefault="00C74016" w:rsidP="00C740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4016">
        <w:rPr>
          <w:rFonts w:ascii="Times New Roman" w:eastAsia="Times New Roman" w:hAnsi="Times New Roman" w:cs="Times New Roman"/>
          <w:sz w:val="24"/>
          <w:szCs w:val="24"/>
        </w:rPr>
        <w:t>Limbažos</w:t>
      </w:r>
    </w:p>
    <w:p w14:paraId="72A27B44" w14:textId="77777777" w:rsidR="00C74016" w:rsidRPr="00C74016" w:rsidRDefault="00C74016" w:rsidP="00C74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5FE4B3" w14:textId="70B280D0" w:rsidR="00C74016" w:rsidRPr="00C74016" w:rsidRDefault="00C74016" w:rsidP="00C7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016">
        <w:rPr>
          <w:rFonts w:ascii="Times New Roman" w:eastAsia="Times New Roman" w:hAnsi="Times New Roman" w:cs="Times New Roman"/>
          <w:sz w:val="24"/>
          <w:szCs w:val="24"/>
        </w:rPr>
        <w:t xml:space="preserve">2021. gada </w:t>
      </w:r>
      <w:r w:rsidR="008707AC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C74016">
        <w:rPr>
          <w:rFonts w:ascii="Times New Roman" w:eastAsia="Times New Roman" w:hAnsi="Times New Roman" w:cs="Times New Roman"/>
          <w:sz w:val="24"/>
          <w:szCs w:val="24"/>
        </w:rPr>
        <w:t>. martā</w:t>
      </w:r>
      <w:r w:rsidRPr="00C74016">
        <w:rPr>
          <w:rFonts w:ascii="Times New Roman" w:eastAsia="Times New Roman" w:hAnsi="Times New Roman" w:cs="Times New Roman"/>
          <w:sz w:val="24"/>
          <w:szCs w:val="24"/>
        </w:rPr>
        <w:tab/>
      </w:r>
      <w:r w:rsidRPr="00C74016">
        <w:rPr>
          <w:rFonts w:ascii="Times New Roman" w:eastAsia="Times New Roman" w:hAnsi="Times New Roman" w:cs="Times New Roman"/>
          <w:sz w:val="24"/>
          <w:szCs w:val="24"/>
        </w:rPr>
        <w:tab/>
      </w:r>
      <w:r w:rsidRPr="00C74016">
        <w:rPr>
          <w:rFonts w:ascii="Times New Roman" w:eastAsia="Times New Roman" w:hAnsi="Times New Roman" w:cs="Times New Roman"/>
          <w:sz w:val="24"/>
          <w:szCs w:val="24"/>
        </w:rPr>
        <w:tab/>
      </w:r>
      <w:r w:rsidRPr="00C74016">
        <w:rPr>
          <w:rFonts w:ascii="Times New Roman" w:eastAsia="Times New Roman" w:hAnsi="Times New Roman" w:cs="Times New Roman"/>
          <w:sz w:val="24"/>
          <w:szCs w:val="24"/>
        </w:rPr>
        <w:tab/>
      </w:r>
      <w:r w:rsidRPr="00C74016">
        <w:rPr>
          <w:rFonts w:ascii="Times New Roman" w:eastAsia="Times New Roman" w:hAnsi="Times New Roman" w:cs="Times New Roman"/>
          <w:sz w:val="24"/>
          <w:szCs w:val="24"/>
        </w:rPr>
        <w:tab/>
      </w:r>
      <w:r w:rsidRPr="00C74016">
        <w:rPr>
          <w:rFonts w:ascii="Times New Roman" w:eastAsia="Times New Roman" w:hAnsi="Times New Roman" w:cs="Times New Roman"/>
          <w:sz w:val="24"/>
          <w:szCs w:val="24"/>
        </w:rPr>
        <w:tab/>
      </w:r>
      <w:r w:rsidRPr="00C74016">
        <w:rPr>
          <w:rFonts w:ascii="Times New Roman" w:eastAsia="Times New Roman" w:hAnsi="Times New Roman" w:cs="Times New Roman"/>
          <w:sz w:val="24"/>
          <w:szCs w:val="24"/>
        </w:rPr>
        <w:tab/>
      </w:r>
      <w:r w:rsidRPr="00C74016">
        <w:rPr>
          <w:rFonts w:ascii="Times New Roman" w:eastAsia="Times New Roman" w:hAnsi="Times New Roman" w:cs="Times New Roman"/>
          <w:sz w:val="24"/>
          <w:szCs w:val="24"/>
        </w:rPr>
        <w:tab/>
      </w:r>
      <w:r w:rsidRPr="00C74016">
        <w:rPr>
          <w:rFonts w:ascii="Times New Roman" w:eastAsia="Times New Roman" w:hAnsi="Times New Roman" w:cs="Times New Roman"/>
          <w:sz w:val="24"/>
          <w:szCs w:val="24"/>
        </w:rPr>
        <w:tab/>
      </w:r>
      <w:r w:rsidRPr="00C74016">
        <w:rPr>
          <w:rFonts w:ascii="Times New Roman" w:eastAsia="Times New Roman" w:hAnsi="Times New Roman" w:cs="Times New Roman"/>
          <w:sz w:val="24"/>
          <w:szCs w:val="24"/>
        </w:rPr>
        <w:tab/>
      </w:r>
      <w:r w:rsidR="008707A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C74016">
        <w:rPr>
          <w:rFonts w:ascii="Times New Roman" w:eastAsia="Times New Roman" w:hAnsi="Times New Roman" w:cs="Times New Roman"/>
          <w:sz w:val="24"/>
          <w:szCs w:val="24"/>
        </w:rPr>
        <w:t xml:space="preserve">Nr. </w:t>
      </w:r>
      <w:r w:rsidR="008707AC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1FD590C1" w14:textId="77777777" w:rsidR="00C74016" w:rsidRPr="00C74016" w:rsidRDefault="00C74016" w:rsidP="00C7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1EFAE7" w14:textId="77777777" w:rsidR="00C74016" w:rsidRPr="00C74016" w:rsidRDefault="00C74016" w:rsidP="00C74016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016">
        <w:rPr>
          <w:rFonts w:ascii="Times New Roman" w:eastAsia="Times New Roman" w:hAnsi="Times New Roman" w:cs="Times New Roman"/>
          <w:b/>
          <w:sz w:val="24"/>
          <w:szCs w:val="24"/>
        </w:rPr>
        <w:t>APSTIPRINĀTI</w:t>
      </w:r>
    </w:p>
    <w:p w14:paraId="428C5200" w14:textId="77777777" w:rsidR="00C74016" w:rsidRPr="00C74016" w:rsidRDefault="00C74016" w:rsidP="00C74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4016">
        <w:rPr>
          <w:rFonts w:ascii="Times New Roman" w:eastAsia="Times New Roman" w:hAnsi="Times New Roman" w:cs="Times New Roman"/>
          <w:sz w:val="24"/>
          <w:szCs w:val="24"/>
        </w:rPr>
        <w:t>ar Limbažu novada domes</w:t>
      </w:r>
    </w:p>
    <w:p w14:paraId="1C329AED" w14:textId="2A553A3F" w:rsidR="00C74016" w:rsidRPr="00C74016" w:rsidRDefault="008707AC" w:rsidP="00C74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C74016" w:rsidRPr="00C74016">
        <w:rPr>
          <w:rFonts w:ascii="Times New Roman" w:eastAsia="Times New Roman" w:hAnsi="Times New Roman" w:cs="Times New Roman"/>
          <w:sz w:val="24"/>
          <w:szCs w:val="24"/>
        </w:rPr>
        <w:t>.03.2021. sēdes lēmumu</w:t>
      </w:r>
    </w:p>
    <w:p w14:paraId="5C6E302A" w14:textId="4965BE25" w:rsidR="00C74016" w:rsidRPr="00C74016" w:rsidRDefault="008707AC" w:rsidP="00C74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(protokols Nr.7, 36.§</w:t>
      </w:r>
      <w:r w:rsidR="00C74016" w:rsidRPr="00C7401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A3AB2B2" w14:textId="77777777" w:rsidR="00C74016" w:rsidRPr="00C74016" w:rsidRDefault="00C74016" w:rsidP="00C74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E61EAD" w14:textId="77777777" w:rsidR="00C74016" w:rsidRPr="00C74016" w:rsidRDefault="00C74016" w:rsidP="00C74016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0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Grozījumi Limbažu novada pašvaldības </w:t>
      </w:r>
    </w:p>
    <w:p w14:paraId="7F337550" w14:textId="77777777" w:rsidR="00C74016" w:rsidRPr="00C74016" w:rsidRDefault="00C74016" w:rsidP="00C74016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0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2021. gada 28. janvāra saistošajos noteikumos Nr.3 </w:t>
      </w:r>
    </w:p>
    <w:p w14:paraId="74286D2E" w14:textId="77777777" w:rsidR="00C74016" w:rsidRPr="00C74016" w:rsidRDefault="00C74016" w:rsidP="00C74016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7401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“Par Limbažu novada pašvaldības 2021. gada budžetu laikā no 2021. gada 1. janvāra līdz 2021. gada 31. decembrim”</w:t>
      </w:r>
    </w:p>
    <w:p w14:paraId="4DF165F0" w14:textId="77777777" w:rsidR="00C74016" w:rsidRPr="00C74016" w:rsidRDefault="00C74016" w:rsidP="00C74016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</w:rPr>
      </w:pPr>
    </w:p>
    <w:p w14:paraId="40E07524" w14:textId="77777777" w:rsidR="00C74016" w:rsidRPr="00C74016" w:rsidRDefault="00C74016" w:rsidP="00C74016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</w:rPr>
      </w:pPr>
      <w:r w:rsidRPr="00C74016">
        <w:rPr>
          <w:rFonts w:ascii="Times New Roman" w:eastAsia="Times New Roman" w:hAnsi="Times New Roman" w:cs="Times New Roman"/>
          <w:i/>
        </w:rPr>
        <w:t xml:space="preserve">Izdoti saskaņā ar </w:t>
      </w:r>
    </w:p>
    <w:p w14:paraId="7DFAAE75" w14:textId="77777777" w:rsidR="00C74016" w:rsidRPr="00C74016" w:rsidRDefault="00C74016" w:rsidP="00C74016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</w:rPr>
      </w:pPr>
      <w:r w:rsidRPr="00C74016">
        <w:rPr>
          <w:rFonts w:ascii="Times New Roman" w:eastAsia="Times New Roman" w:hAnsi="Times New Roman" w:cs="Times New Roman"/>
          <w:i/>
        </w:rPr>
        <w:t>likuma „Par pašvaldībām” 21. panta pirmās daļas 2. punktu un 46. pantu,</w:t>
      </w:r>
    </w:p>
    <w:p w14:paraId="1503AA2E" w14:textId="5F3C72C6" w:rsidR="00C74016" w:rsidRPr="00C74016" w:rsidRDefault="00C74016" w:rsidP="00C74016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</w:rPr>
      </w:pPr>
      <w:r w:rsidRPr="00C74016">
        <w:rPr>
          <w:rFonts w:ascii="Times New Roman" w:eastAsia="Times New Roman" w:hAnsi="Times New Roman" w:cs="Times New Roman"/>
          <w:i/>
        </w:rPr>
        <w:t>likuma „Par pašvaldību budžetiem” 30.</w:t>
      </w:r>
      <w:r w:rsidR="008707AC">
        <w:rPr>
          <w:rFonts w:ascii="Times New Roman" w:eastAsia="Times New Roman" w:hAnsi="Times New Roman" w:cs="Times New Roman"/>
          <w:i/>
        </w:rPr>
        <w:t xml:space="preserve"> </w:t>
      </w:r>
      <w:r w:rsidRPr="00C74016">
        <w:rPr>
          <w:rFonts w:ascii="Times New Roman" w:eastAsia="Times New Roman" w:hAnsi="Times New Roman" w:cs="Times New Roman"/>
          <w:i/>
        </w:rPr>
        <w:t>pantu,</w:t>
      </w:r>
    </w:p>
    <w:p w14:paraId="48A45AF0" w14:textId="77777777" w:rsidR="00C74016" w:rsidRPr="00C74016" w:rsidRDefault="00C74016" w:rsidP="00C74016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C74016">
        <w:rPr>
          <w:rFonts w:ascii="Times New Roman" w:eastAsia="Times New Roman" w:hAnsi="Times New Roman" w:cs="Times New Roman"/>
          <w:i/>
        </w:rPr>
        <w:t>Likuma par budžetu un finanšu vadību 41. panta pirmo daļu</w:t>
      </w:r>
    </w:p>
    <w:p w14:paraId="0D278556" w14:textId="77777777" w:rsidR="00531A20" w:rsidRPr="00B11263" w:rsidRDefault="00531A20" w:rsidP="00531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1231"/>
        <w:gridCol w:w="1121"/>
        <w:gridCol w:w="3603"/>
        <w:gridCol w:w="1701"/>
        <w:gridCol w:w="1516"/>
        <w:gridCol w:w="1602"/>
      </w:tblGrid>
      <w:tr w:rsidR="00CC240E" w:rsidRPr="00CC240E" w14:paraId="6AF77989" w14:textId="77777777" w:rsidTr="0017350D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75488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2E29C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C6898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Ieņēmumi, EUR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5549A" w14:textId="014BCF36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2F2F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796E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3080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20 333 361,72</w:t>
            </w:r>
          </w:p>
        </w:tc>
      </w:tr>
      <w:tr w:rsidR="00CC240E" w:rsidRPr="00CC240E" w14:paraId="5AA73A20" w14:textId="77777777" w:rsidTr="0017350D">
        <w:trPr>
          <w:trHeight w:val="63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E7136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9E295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65049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Izdevumi pēc funkcionālajām un ekonomiskajām kategorijām, EUR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2D869" w14:textId="54590B21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2F2F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1076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29F3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23 138 751,67</w:t>
            </w:r>
          </w:p>
        </w:tc>
      </w:tr>
      <w:tr w:rsidR="00CC240E" w:rsidRPr="00CC240E" w14:paraId="3CCFDE81" w14:textId="77777777" w:rsidTr="0017350D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DB836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0E09B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59736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Naudas līdzekļi un noguldījumi, EUR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6EB07" w14:textId="770CD9E3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2F2F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417C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1900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3 856 860,25</w:t>
            </w:r>
          </w:p>
        </w:tc>
      </w:tr>
      <w:tr w:rsidR="00CC240E" w:rsidRPr="00CC240E" w14:paraId="70D9DCCE" w14:textId="77777777" w:rsidTr="0017350D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7DBF9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EA285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D9199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Aizņēmumi, EUR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766C9" w14:textId="430FCA28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2F2F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FC72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6992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-1 000 070,47</w:t>
            </w:r>
          </w:p>
        </w:tc>
      </w:tr>
      <w:tr w:rsidR="00CC240E" w:rsidRPr="00CC240E" w14:paraId="1AEA6272" w14:textId="77777777" w:rsidTr="0017350D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8B1B6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67C18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36AA0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Aizdevumi, EUR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E6805" w14:textId="4FCB4190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2F2F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773B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1676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CC240E" w:rsidRPr="00CC240E" w14:paraId="5C9C2678" w14:textId="77777777" w:rsidTr="0017350D">
        <w:trPr>
          <w:trHeight w:val="58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F5E05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6BEE8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6A2FF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Akcijas un cita līdzdalība komersantu pašu kapitālā, neieskaitot kopieguldījumu fondu akcijas, EUR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7ECE0" w14:textId="439F13C5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2F2F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17DB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F52A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-51 399,83</w:t>
            </w:r>
          </w:p>
        </w:tc>
      </w:tr>
      <w:tr w:rsidR="00CC240E" w:rsidRPr="00CC240E" w14:paraId="349113D0" w14:textId="77777777" w:rsidTr="0017350D">
        <w:trPr>
          <w:trHeight w:val="300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CBE1B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5FCF4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61341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Kopieguldījumu fondu akcijas, EUR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D6CB1" w14:textId="48C639F8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2F2F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B876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71DE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CC240E" w:rsidRPr="00CC240E" w14:paraId="126ADDF6" w14:textId="77777777" w:rsidTr="00CC240E">
        <w:trPr>
          <w:trHeight w:val="315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1D4F3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34592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0BCF7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4226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6D4C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A6A6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240E" w:rsidRPr="00CC240E" w14:paraId="419A3BD1" w14:textId="77777777" w:rsidTr="00CC240E">
        <w:trPr>
          <w:trHeight w:val="802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B7F3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Valdības funkc. klasif. kods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C557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Ieņēmumu un izdevumu veids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48D7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Gada plāns, EUR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165A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Grozījumi,</w:t>
            </w:r>
            <w:r w:rsidRPr="00CC24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         EUR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6804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Gada plāns ar grozījumiem, </w:t>
            </w:r>
            <w:r w:rsidRPr="00CC24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EUR</w:t>
            </w:r>
          </w:p>
        </w:tc>
      </w:tr>
      <w:tr w:rsidR="00CC240E" w:rsidRPr="00CC240E" w14:paraId="0D1D513B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9D03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CC240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5EFE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CC240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2D7D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I IEŅĒMUMI KOPĀ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C797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19 781 875,97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A1A8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551 485,75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6D8B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20 333 361,72</w:t>
            </w:r>
          </w:p>
        </w:tc>
      </w:tr>
      <w:tr w:rsidR="00CC240E" w:rsidRPr="00CC240E" w14:paraId="59E0B7BE" w14:textId="77777777" w:rsidTr="00CC240E">
        <w:trPr>
          <w:trHeight w:val="5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1EED8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4A6F8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2B0B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II NODOKĻU UN NENODOKĻU IEŅĒMUMI (III+IV)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329F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10 079 403,00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BE47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851,91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6C54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10 080 254,91</w:t>
            </w:r>
          </w:p>
        </w:tc>
      </w:tr>
      <w:tr w:rsidR="00CC240E" w:rsidRPr="00CC240E" w14:paraId="605D122E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5DD13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EEEB5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5032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III NODOKĻU IEŅĒMUMI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8215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9 984 586,00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1307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E49D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9 984 586,00</w:t>
            </w:r>
          </w:p>
        </w:tc>
      </w:tr>
      <w:tr w:rsidR="00CC240E" w:rsidRPr="00CC240E" w14:paraId="20CE9320" w14:textId="77777777" w:rsidTr="00CC240E">
        <w:trPr>
          <w:trHeight w:val="30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F62EC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1.0.0.0.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2ED60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363F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Ienākuma nodokļi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D578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8 680 122,00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3A7B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4B03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8 680 122,00</w:t>
            </w:r>
          </w:p>
        </w:tc>
      </w:tr>
      <w:tr w:rsidR="00CC240E" w:rsidRPr="00CC240E" w14:paraId="02F0F28D" w14:textId="77777777" w:rsidTr="00CC240E">
        <w:trPr>
          <w:trHeight w:val="30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EEB8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D63E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1.1.0.0.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FAB8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Ieņēmumi no iedzīvotāju ienākuma nodokļa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116D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8 680 122,00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5F5D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2151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8 680 122,00</w:t>
            </w:r>
          </w:p>
        </w:tc>
      </w:tr>
      <w:tr w:rsidR="00CC240E" w:rsidRPr="00CC240E" w14:paraId="41243BB5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5C1B1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4.0.0.0.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4A587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111F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Īpašuma nodokļi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AD60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1 269 464,00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10EA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E76D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1 269 464,00</w:t>
            </w:r>
          </w:p>
        </w:tc>
      </w:tr>
      <w:tr w:rsidR="00CC240E" w:rsidRPr="00CC240E" w14:paraId="2D3ED274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52F1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A644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4.1.0.0.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59D2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Nekustamā īpašuma nodoklis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7BF8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1 269 464,00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B927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E1C3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1 269 464,00</w:t>
            </w:r>
          </w:p>
        </w:tc>
      </w:tr>
      <w:tr w:rsidR="00CC240E" w:rsidRPr="00CC240E" w14:paraId="0071E6D7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C7319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5.0.0.0.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6073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4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D181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Nodokļi par pakalpojumiem un precēm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FE67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35 000,00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ACA1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75F3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35 000,00</w:t>
            </w:r>
          </w:p>
        </w:tc>
      </w:tr>
      <w:tr w:rsidR="00CC240E" w:rsidRPr="00CC240E" w14:paraId="0B10005C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6773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7A1A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5.4.0.0.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F5D2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Nodokļi atsevišķām precēm un pakalpojumu veidiem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6E96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6B39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57ED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10 000,00</w:t>
            </w:r>
          </w:p>
        </w:tc>
      </w:tr>
      <w:tr w:rsidR="00CC240E" w:rsidRPr="00CC240E" w14:paraId="1F21887C" w14:textId="77777777" w:rsidTr="00CC240E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740D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247C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5.5.0.0.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9C5D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Nodokļi un maksājumi par tiesībām lietot atsevišķas preces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642B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25 000,00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8AED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A6F9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25 000,00</w:t>
            </w:r>
          </w:p>
        </w:tc>
      </w:tr>
      <w:tr w:rsidR="00CC240E" w:rsidRPr="00CC240E" w14:paraId="63086707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DB158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974EE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A0E3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IV NENODOKĻU IEŅĒMUMI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D072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94 817,00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9727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851,91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A908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95 668,91</w:t>
            </w:r>
          </w:p>
        </w:tc>
      </w:tr>
      <w:tr w:rsidR="00CC240E" w:rsidRPr="00CC240E" w14:paraId="1D79DB13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5708D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8.0.0.0.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BB879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DF56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Ieņēmumi no uzņēmējdarbības un īpašuma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B6DE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2736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FDD0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</w:tr>
      <w:tr w:rsidR="00CC240E" w:rsidRPr="00CC240E" w14:paraId="72363EC4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1874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0EF4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8.1.0.0.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874D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Ieņēmumi no finanšu ieguldījumiem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5496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E07F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5875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</w:tr>
      <w:tr w:rsidR="00CC240E" w:rsidRPr="00CC240E" w14:paraId="76C6AA1A" w14:textId="77777777" w:rsidTr="00CC240E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E33D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5348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8.3.0.0.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CCDE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Ieņēmumi no dividendēm (ieņēmumi no valsts (pašvaldību) kapitāla izmantošanas)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4714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895B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3FA7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</w:tr>
      <w:tr w:rsidR="00CC240E" w:rsidRPr="00CC240E" w14:paraId="64379B0B" w14:textId="77777777" w:rsidTr="00CC240E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AFBE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CF16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8.6.0.0.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4845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Procentu ieņēmumi par depozītiem, kontu atlikumiem, valsts parāda vērtspapīriem un atlikto maksājumu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71A2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200,00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2346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22F2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200,00</w:t>
            </w:r>
          </w:p>
        </w:tc>
      </w:tr>
      <w:tr w:rsidR="00CC240E" w:rsidRPr="00CC240E" w14:paraId="0D3E8689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3DC06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9.0.0.0.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A2A6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BDA7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Valsts nodevas un maksājumi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998A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10 960,00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363A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028B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10 960,00</w:t>
            </w:r>
          </w:p>
        </w:tc>
      </w:tr>
      <w:tr w:rsidR="00CC240E" w:rsidRPr="00CC240E" w14:paraId="34AAB8E0" w14:textId="77777777" w:rsidTr="00CC240E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BE8F2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46813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9.1.0.0.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8AC6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Valsts nodevas par valsts sniegto nodrošinājumu un juridiskajiem un citiem pakalpojumiem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C118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969A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6677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400,00</w:t>
            </w:r>
          </w:p>
        </w:tc>
      </w:tr>
      <w:tr w:rsidR="00CC240E" w:rsidRPr="00CC240E" w14:paraId="5BDC6A30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3475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2022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9.4.0.0.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199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Valsts nodevas, kuras ieskaita pašvaldību budžetā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CBBB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3 010,00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93E9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165B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3 010,00</w:t>
            </w:r>
          </w:p>
        </w:tc>
      </w:tr>
      <w:tr w:rsidR="00CC240E" w:rsidRPr="00CC240E" w14:paraId="534E7A4A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9811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9BD7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9.5.0.0.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74E1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Pašvaldību nodevas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932F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7 550,00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5BCD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8657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7 550,00</w:t>
            </w:r>
          </w:p>
        </w:tc>
      </w:tr>
      <w:tr w:rsidR="00CC240E" w:rsidRPr="00CC240E" w14:paraId="4F589085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65C0D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10.0.0.0.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6192A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542D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Naudas sodi un sankcijas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F5BF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11 040,00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9175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ECA6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11 040,00</w:t>
            </w:r>
          </w:p>
        </w:tc>
      </w:tr>
      <w:tr w:rsidR="00CC240E" w:rsidRPr="00CC240E" w14:paraId="5C161EBB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0DAB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1A4E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10.1.0.0.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2397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Naudas sodi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1811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11 040,00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3792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8507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11 040,00</w:t>
            </w:r>
          </w:p>
        </w:tc>
      </w:tr>
      <w:tr w:rsidR="00CC240E" w:rsidRPr="00CC240E" w14:paraId="0B418E87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5C6D2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12.0.0.0.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94CCB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CDCD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Pārējie nenodokļu ieņēmumi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2B4F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10 500,00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36A9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851,91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DDBD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11 351,91</w:t>
            </w:r>
          </w:p>
        </w:tc>
      </w:tr>
      <w:tr w:rsidR="00CC240E" w:rsidRPr="00CC240E" w14:paraId="2EA5C498" w14:textId="77777777" w:rsidTr="00CC240E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95F9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75DC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12.2.0.0.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2AE6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Nenodokļu ieņēmumi un ieņēmumi no zaudējumu atlīdzībām un kompensācijām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9950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5 000,00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7126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858A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5 000,00</w:t>
            </w:r>
          </w:p>
        </w:tc>
      </w:tr>
      <w:tr w:rsidR="00CC240E" w:rsidRPr="00CC240E" w14:paraId="785815BF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BD4F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3B1D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12.3.0.0.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C94F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Dažādi nenodokļu ieņēmumi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CC9D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5 500,00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98FA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851,91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5E8C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6 351,91</w:t>
            </w:r>
          </w:p>
        </w:tc>
      </w:tr>
      <w:tr w:rsidR="00CC240E" w:rsidRPr="00CC240E" w14:paraId="0586173D" w14:textId="77777777" w:rsidTr="00CC240E">
        <w:trPr>
          <w:trHeight w:val="5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72803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13.0.0.0.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6DD05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F22B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Ieņēmumi no valsts (pašvaldības)  īpašuma iznomāšanas, pārdošanas un no nodokļu pamatparāda kapitalizācijas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1DF0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62 117,00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2A25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C2DA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62 117,00</w:t>
            </w:r>
          </w:p>
        </w:tc>
      </w:tr>
      <w:tr w:rsidR="00CC240E" w:rsidRPr="00CC240E" w14:paraId="51E90E4E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442C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0AA0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13.1.0.0.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7044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Ieņēmumi no ēku un būvju īpašuma pārdošanas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E03C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3 000,00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171E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B205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3 000,00</w:t>
            </w:r>
          </w:p>
        </w:tc>
      </w:tr>
      <w:tr w:rsidR="00CC240E" w:rsidRPr="00CC240E" w14:paraId="1047C883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B1C8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31A0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13.2.0.0.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BD97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Ieņēmumi no zemes, meža īpašuma pārdošanas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0412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50 000,00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2BEA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6FC5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50 000,00</w:t>
            </w:r>
          </w:p>
        </w:tc>
      </w:tr>
      <w:tr w:rsidR="00CC240E" w:rsidRPr="00CC240E" w14:paraId="2AF02C41" w14:textId="77777777" w:rsidTr="00CC240E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0B4E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6E47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13.4.0.0.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6372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Ieņēmumi no valsts un pašvaldību kustamā īpašuma un mantas realizācijas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FB76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98B0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61F7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500,00</w:t>
            </w:r>
          </w:p>
        </w:tc>
      </w:tr>
      <w:tr w:rsidR="00CC240E" w:rsidRPr="00CC240E" w14:paraId="5548D33C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8630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D1B4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13.5.0.0.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C04F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Ieņēmumi no valsts un pašvaldību īpašuma iznomāšanas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48FA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8 617,00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7417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64F5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8 617,00</w:t>
            </w:r>
          </w:p>
        </w:tc>
      </w:tr>
      <w:tr w:rsidR="00CC240E" w:rsidRPr="00CC240E" w14:paraId="7425DE31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C8288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87E29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D42C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V TRANSFERTU IEŅĒMUMI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5754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8 875 492,97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05F6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550 633,84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7D0B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9 426 126,81</w:t>
            </w:r>
          </w:p>
        </w:tc>
      </w:tr>
      <w:tr w:rsidR="00CC240E" w:rsidRPr="00CC240E" w14:paraId="28D53D40" w14:textId="77777777" w:rsidTr="00CC240E">
        <w:trPr>
          <w:trHeight w:val="5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9FDC7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17.0.0.0.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99E6C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7B10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No valsts budžeta daļēji finansēto atvasināto publisko personu un budžeta nefinansēto iestāžu transferti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E8E2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F84D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5F6B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C240E" w:rsidRPr="00CC240E" w14:paraId="39C9AC9A" w14:textId="77777777" w:rsidTr="00CC240E">
        <w:trPr>
          <w:trHeight w:val="90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8EA1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69D0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17.2.0.0.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3AA9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Pašvaldību saņemtie transferti no valsts budžeta daļēji finansētām atvasinātām publiskām personām un no budžeta nefinansētām iestādēm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4706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A506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83C3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</w:tr>
      <w:tr w:rsidR="00CC240E" w:rsidRPr="00CC240E" w14:paraId="74E8645A" w14:textId="77777777" w:rsidTr="00CC240E">
        <w:trPr>
          <w:trHeight w:val="30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F704F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18.0.0.0.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42A70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FD2D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Valsts budžeta transferti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962B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8 311 096,68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BBF8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520 851,03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1CD0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8 831 947,71</w:t>
            </w:r>
          </w:p>
        </w:tc>
      </w:tr>
      <w:tr w:rsidR="00CC240E" w:rsidRPr="00CC240E" w14:paraId="6FD95AA0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B63A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8757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18.6.0.0.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FE41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Pašvaldību saņemtie transferti no valsts budžeta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E1CD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8 311 096,68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3550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520 851,03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0E9C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8 831 947,71</w:t>
            </w:r>
          </w:p>
        </w:tc>
      </w:tr>
      <w:tr w:rsidR="00CC240E" w:rsidRPr="00CC240E" w14:paraId="296297B4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91CF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520B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40E">
              <w:rPr>
                <w:rFonts w:ascii="Times New Roman" w:eastAsia="Times New Roman" w:hAnsi="Times New Roman" w:cs="Times New Roman"/>
                <w:sz w:val="20"/>
                <w:szCs w:val="20"/>
              </w:rPr>
              <w:t>18.6.2.0.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5168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40E">
              <w:rPr>
                <w:rFonts w:ascii="Times New Roman" w:eastAsia="Times New Roman" w:hAnsi="Times New Roman" w:cs="Times New Roman"/>
                <w:sz w:val="20"/>
                <w:szCs w:val="20"/>
              </w:rPr>
              <w:t>Pašvaldību saņemtie valsts budžeta transferti noteiktam mērķim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C6D0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3 670 140,82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1712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494 657,41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CA88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4 164 798,23</w:t>
            </w:r>
          </w:p>
        </w:tc>
      </w:tr>
      <w:tr w:rsidR="00CC240E" w:rsidRPr="00CC240E" w14:paraId="31858844" w14:textId="77777777" w:rsidTr="00CC240E">
        <w:trPr>
          <w:trHeight w:val="84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9521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EA6E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40E">
              <w:rPr>
                <w:rFonts w:ascii="Times New Roman" w:eastAsia="Times New Roman" w:hAnsi="Times New Roman" w:cs="Times New Roman"/>
                <w:sz w:val="20"/>
                <w:szCs w:val="20"/>
              </w:rPr>
              <w:t>18.6.3.0.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56D3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40E">
              <w:rPr>
                <w:rFonts w:ascii="Times New Roman" w:eastAsia="Times New Roman" w:hAnsi="Times New Roman" w:cs="Times New Roman"/>
                <w:sz w:val="20"/>
                <w:szCs w:val="20"/>
              </w:rPr>
              <w:t>Pašvaldību no valsts budžeta iestādēm saņemtie transferti Eiropas Savienības politiku instrumentu un pārējās ārvalstu finanšu palīdzības līdzfinansētajiem projektiem (pasākumiem)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C6D3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788 287,86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7541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26 193,62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07F8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814 481,48</w:t>
            </w:r>
          </w:p>
        </w:tc>
      </w:tr>
      <w:tr w:rsidR="00CC240E" w:rsidRPr="00CC240E" w14:paraId="4A80023A" w14:textId="77777777" w:rsidTr="00CC240E">
        <w:trPr>
          <w:trHeight w:val="52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6401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6942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40E">
              <w:rPr>
                <w:rFonts w:ascii="Times New Roman" w:eastAsia="Times New Roman" w:hAnsi="Times New Roman" w:cs="Times New Roman"/>
                <w:sz w:val="20"/>
                <w:szCs w:val="20"/>
              </w:rPr>
              <w:t>18.6.4.0.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DC3A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40E">
              <w:rPr>
                <w:rFonts w:ascii="Times New Roman" w:eastAsia="Times New Roman" w:hAnsi="Times New Roman" w:cs="Times New Roman"/>
                <w:sz w:val="20"/>
                <w:szCs w:val="20"/>
              </w:rPr>
              <w:t>Pašvaldību budžetā saņemtā dotācija no pašvaldību finanšu izlīdzināšanas fonda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48FB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3 852 668,00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8998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76D7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3 852 668,00</w:t>
            </w:r>
          </w:p>
        </w:tc>
      </w:tr>
      <w:tr w:rsidR="00CC240E" w:rsidRPr="00CC240E" w14:paraId="32801BA6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2491B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19.0.0.0.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B6914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D6B1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Pašvaldību budžeta transferti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2781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564 396,29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6C95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29 782,81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7F78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594 179,10</w:t>
            </w:r>
          </w:p>
        </w:tc>
      </w:tr>
      <w:tr w:rsidR="00CC240E" w:rsidRPr="00CC240E" w14:paraId="47C259BA" w14:textId="77777777" w:rsidTr="00CC240E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8F49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D781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19.1.0.0.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76F6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Pašvaldības budžeta iekšējie transferti starp vienas pašvaldības budžeta veidiem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8207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0509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F07A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</w:tr>
      <w:tr w:rsidR="00CC240E" w:rsidRPr="00CC240E" w14:paraId="76EACB00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1382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1B06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19.2.0.0.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82E0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Pašvaldību saņemtie transferti no citām pašvaldībām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D971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564 396,29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8683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29 782,81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2DD9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594 179,10</w:t>
            </w:r>
          </w:p>
        </w:tc>
      </w:tr>
      <w:tr w:rsidR="00CC240E" w:rsidRPr="00CC240E" w14:paraId="55269BBC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B1DE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21.0.0.0.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56A9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5009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VI BUDŽETA IESTĀŽU IEŅĒMUMI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3D6A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826 980,00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E4AC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7A2B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826 980,00</w:t>
            </w:r>
          </w:p>
        </w:tc>
      </w:tr>
      <w:tr w:rsidR="00CC240E" w:rsidRPr="00CC240E" w14:paraId="2349F8DB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6C83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C90A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21.1.0.0.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4A3E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Iestādes ieņēmumi no ārvalstu finanšu palīdzības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FC8D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6067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0538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</w:tr>
      <w:tr w:rsidR="00CC240E" w:rsidRPr="00CC240E" w14:paraId="57F3A22D" w14:textId="77777777" w:rsidTr="00CC240E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B648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E85C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21.3.0.0.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E318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Ieņēmumi no iestāžu sniegtajiem maksas pakalpojumiem un citi pašu ieņēmumi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E91B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798 260,00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A565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05CE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798 260,00</w:t>
            </w:r>
          </w:p>
        </w:tc>
      </w:tr>
      <w:tr w:rsidR="00CC240E" w:rsidRPr="00CC240E" w14:paraId="24ECBD74" w14:textId="77777777" w:rsidTr="00CC240E">
        <w:trPr>
          <w:trHeight w:val="9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793B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A0F4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21.4.0.0.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8649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Pārējie 21.3.0.0. grupā neklasificētie budžeta iestāžu ieņēmumi par budžeta iestāžu sniegtajiem maksas pakalpojumiem un citi pašu ieņēmumi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6999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28 720,00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EC93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7CA6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28 720,00</w:t>
            </w:r>
          </w:p>
        </w:tc>
      </w:tr>
      <w:tr w:rsidR="00CC240E" w:rsidRPr="00CC240E" w14:paraId="6EE77E5C" w14:textId="77777777" w:rsidTr="00CC240E">
        <w:trPr>
          <w:trHeight w:val="5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DA1E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759C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AACE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IZDEVUMI ATBILSTOŠI FUNKCIONĀLAJĀM KATEGORIJĀM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5F1A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22 496 562,86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401D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642 188,81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5FF1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23 138 751,67</w:t>
            </w:r>
          </w:p>
        </w:tc>
      </w:tr>
      <w:tr w:rsidR="00CC240E" w:rsidRPr="00CC240E" w14:paraId="6A572370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77925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01.000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F65AB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3A2C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Vispārējie valdības dienesti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76C8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2 572 537,66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DDD4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48 822,14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DB91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2 621 359,80</w:t>
            </w:r>
          </w:p>
        </w:tc>
      </w:tr>
      <w:tr w:rsidR="00CC240E" w:rsidRPr="00CC240E" w14:paraId="6E88FA17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770C1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02.000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D79A0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BCF9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Aizsardzība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9219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1 425,00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8374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BFBA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1 425,00</w:t>
            </w:r>
          </w:p>
        </w:tc>
      </w:tr>
      <w:tr w:rsidR="00CC240E" w:rsidRPr="00CC240E" w14:paraId="76688A3C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F350D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03.000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2EE64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54CA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Sabiedriskā kārtība un drošība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706C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340 940,00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AB10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5 329,00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57C3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346 269,00</w:t>
            </w:r>
          </w:p>
        </w:tc>
      </w:tr>
      <w:tr w:rsidR="00CC240E" w:rsidRPr="00CC240E" w14:paraId="2B94A0B3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C1B0E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04.000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6BA48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3FF6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Ekonomiskā darbība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981B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1 455 443,50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388C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-728,05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2CB3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1 454 715,45</w:t>
            </w:r>
          </w:p>
        </w:tc>
      </w:tr>
      <w:tr w:rsidR="00CC240E" w:rsidRPr="00CC240E" w14:paraId="5491E8FF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5CC6A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05.000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FF319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D1D7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Vides aizsardzība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CAB9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100 757,73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D5BA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1516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100 757,73</w:t>
            </w:r>
          </w:p>
        </w:tc>
      </w:tr>
      <w:tr w:rsidR="00CC240E" w:rsidRPr="00CC240E" w14:paraId="0A03ABB6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47026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06.000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F6920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CC44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Pašvaldības teritoriju un mājokļu apsaimniekošana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05CC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4 669 258,98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4CAF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19 694,35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ACCA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4 688 953,33</w:t>
            </w:r>
          </w:p>
        </w:tc>
      </w:tr>
      <w:tr w:rsidR="00CC240E" w:rsidRPr="00CC240E" w14:paraId="032FDB53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F0F00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07.000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F6173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2237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Veselība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5C9D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22 116,81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DB90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E5B3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22 116,81</w:t>
            </w:r>
          </w:p>
        </w:tc>
      </w:tr>
      <w:tr w:rsidR="00CC240E" w:rsidRPr="00CC240E" w14:paraId="23C2FD8A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DAF38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08.000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7D20B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EF3A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Atpūta, kultūra, reliģija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47E1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2 212 937,97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6B58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2 666,00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B1F6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2 215 603,97</w:t>
            </w:r>
          </w:p>
        </w:tc>
      </w:tr>
      <w:tr w:rsidR="00CC240E" w:rsidRPr="00CC240E" w14:paraId="7648C298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56270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09.000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E2B38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D697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Izglītība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3121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8 957 180,22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8366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521 506,63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B3AD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9 478 686,85</w:t>
            </w:r>
          </w:p>
        </w:tc>
      </w:tr>
      <w:tr w:rsidR="00CC240E" w:rsidRPr="00CC240E" w14:paraId="391EEA1D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E3DBF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10.000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3C465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21C4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Sociālā aizsardzība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5C8F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2 163 964,99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9331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44 898,74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B64F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2 208 863,73</w:t>
            </w:r>
          </w:p>
        </w:tc>
      </w:tr>
      <w:tr w:rsidR="00CC240E" w:rsidRPr="00CC240E" w14:paraId="575D1FCC" w14:textId="77777777" w:rsidTr="00CC240E">
        <w:trPr>
          <w:trHeight w:val="57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2636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D0FD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5EFC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IZDEVUMI ATBILSTOŠI EKONOMISKAJĀM KATEGORIJĀM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EB06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22 496 562,86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1A39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642 188,81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DCC3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23 138 751,67</w:t>
            </w:r>
          </w:p>
        </w:tc>
      </w:tr>
      <w:tr w:rsidR="00CC240E" w:rsidRPr="00CC240E" w14:paraId="004E13DA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9B1CC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6AD08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0883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Atlīdzība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660D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10 773 631,24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E01B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549 610,28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4E6B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11 323 241,52</w:t>
            </w:r>
          </w:p>
        </w:tc>
      </w:tr>
      <w:tr w:rsidR="00CC240E" w:rsidRPr="00CC240E" w14:paraId="3B5C2F04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2F6B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EF91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1100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71C7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Atalgojums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D2E9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8 571 547,40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F288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444 885,84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4CF5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9 016 433,24</w:t>
            </w:r>
          </w:p>
        </w:tc>
      </w:tr>
      <w:tr w:rsidR="00CC240E" w:rsidRPr="00CC240E" w14:paraId="2F1D19E5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8864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394C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1200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F1B2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Valsts sociālās apdrošināšanas obligātās iemaksas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38BE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2 202 083,84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AD44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104 724,44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ADD2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2 306 808,28</w:t>
            </w:r>
          </w:p>
        </w:tc>
      </w:tr>
      <w:tr w:rsidR="00CC240E" w:rsidRPr="00CC240E" w14:paraId="210E89CD" w14:textId="77777777" w:rsidTr="00CC240E">
        <w:trPr>
          <w:trHeight w:val="30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74069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EA3EF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CC9C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Preces un pakalpojumi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4CC5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4 964 328,04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0214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11 125,81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6AF2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4 975 453,85</w:t>
            </w:r>
          </w:p>
        </w:tc>
      </w:tr>
      <w:tr w:rsidR="00CC240E" w:rsidRPr="00CC240E" w14:paraId="73FEECC4" w14:textId="77777777" w:rsidTr="00CC240E">
        <w:trPr>
          <w:trHeight w:val="30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46AD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4672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2100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56F5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Komandējumi un dienesta braucieni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E326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129 102,84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0317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52 314,58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84D7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181 417,42</w:t>
            </w:r>
          </w:p>
        </w:tc>
      </w:tr>
      <w:tr w:rsidR="00CC240E" w:rsidRPr="00CC240E" w14:paraId="57EAE7E8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120B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E6C5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2200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E4F0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Pakalpojumi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AF10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3 074 719,49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FDE4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3 187,97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B7B9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3 077 907,46</w:t>
            </w:r>
          </w:p>
        </w:tc>
      </w:tr>
      <w:tr w:rsidR="00CC240E" w:rsidRPr="00CC240E" w14:paraId="4D633688" w14:textId="77777777" w:rsidTr="00CC240E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95DB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E5F2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2300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6AA0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Krājumi, materiāli, energoresursi, prece, biroja preces un inventārs, ko neuzskaita kodā 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63AD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1 668 745,96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BEBD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-44 376,74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18CC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1 624 369,22</w:t>
            </w:r>
          </w:p>
        </w:tc>
      </w:tr>
      <w:tr w:rsidR="00CC240E" w:rsidRPr="00CC240E" w14:paraId="6D7A79A3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D2E0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C28D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2400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79B6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Grāmatas un žurnāli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F077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14 460,00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EBA9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717C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14 460,00</w:t>
            </w:r>
          </w:p>
        </w:tc>
      </w:tr>
      <w:tr w:rsidR="00CC240E" w:rsidRPr="00CC240E" w14:paraId="21E12056" w14:textId="77777777" w:rsidTr="00CC240E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4905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0063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2500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98F4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Budžeta iestāžu nodokļu, nodevu un naudas sodu maksājumi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8AF4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77 299,75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82F8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0CC8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77 299,75</w:t>
            </w:r>
          </w:p>
        </w:tc>
      </w:tr>
      <w:tr w:rsidR="00CC240E" w:rsidRPr="00CC240E" w14:paraId="4E019460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4840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3000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A440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25C2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Subsīdijas un dotācijas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5CB7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647 344,00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BF21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9 475,00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4F7F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656 819,00</w:t>
            </w:r>
          </w:p>
        </w:tc>
      </w:tr>
      <w:tr w:rsidR="00CC240E" w:rsidRPr="00CC240E" w14:paraId="6DB50BB2" w14:textId="77777777" w:rsidTr="00CC240E">
        <w:trPr>
          <w:trHeight w:val="51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0D87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C809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3200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F2DD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Subsīdijas un dotācijas komersantiem biedrībām un nodibinājumiem, izņemot lauksaimniecības ražošanu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C9D9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647 344,00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6133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9 475,00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C1CF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656 819,00</w:t>
            </w:r>
          </w:p>
        </w:tc>
      </w:tr>
      <w:tr w:rsidR="00CC240E" w:rsidRPr="00CC240E" w14:paraId="62C2600F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A246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4000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45F3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520B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Procentu izdevumi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56DF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20 000,00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91E9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-2 000,00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7CDF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18 000,00</w:t>
            </w:r>
          </w:p>
        </w:tc>
      </w:tr>
      <w:tr w:rsidR="00CC240E" w:rsidRPr="00CC240E" w14:paraId="474234AE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129D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F1D7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4300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B906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Pārējie procentu maksājumi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CE95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20 000,00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F4D5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-2 000,00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6CE5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18 000,00</w:t>
            </w:r>
          </w:p>
        </w:tc>
      </w:tr>
      <w:tr w:rsidR="00CC240E" w:rsidRPr="00CC240E" w14:paraId="73082CBC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C67C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5000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63A1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F67F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Pamatkapitāla veidošana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4C44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4 789 265,91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9649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-25 554,63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303B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4 763 711,28</w:t>
            </w:r>
          </w:p>
        </w:tc>
      </w:tr>
      <w:tr w:rsidR="00CC240E" w:rsidRPr="00CC240E" w14:paraId="49A41E4A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1851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A42E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5100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60DD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Nemateriālie ieguldījumi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C432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8 584,66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77B4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2 064,75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D716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10 649,41</w:t>
            </w:r>
          </w:p>
        </w:tc>
      </w:tr>
      <w:tr w:rsidR="00CC240E" w:rsidRPr="00CC240E" w14:paraId="4040F1FC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E70F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ECAF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5200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E54B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Pamatlīdzekļi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416A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4 780 681,25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712C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-27 619,38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93E0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4 753 061,87</w:t>
            </w:r>
          </w:p>
        </w:tc>
      </w:tr>
      <w:tr w:rsidR="00CC240E" w:rsidRPr="00CC240E" w14:paraId="5C96CC50" w14:textId="77777777" w:rsidTr="00CC240E">
        <w:trPr>
          <w:trHeight w:val="9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22D2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96B3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5300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24A7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Izdevumi par kapitāla daļu pārdošanu un pārvērtēšanu, vērtspapīru tirdzniecību un pārvērtēšanu un kapitāla daļu iegādi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C30E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C641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811C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</w:tr>
      <w:tr w:rsidR="00CC240E" w:rsidRPr="00CC240E" w14:paraId="06E7BE62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FB4C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6000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621B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9B4C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Sociālā rakstura maksājumi un kompensācijas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8542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806 071,14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F5DE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99 061,35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04AB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905 132,49</w:t>
            </w:r>
          </w:p>
        </w:tc>
      </w:tr>
      <w:tr w:rsidR="00CC240E" w:rsidRPr="00CC240E" w14:paraId="2E868E49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7A2A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5873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6200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20A6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Sociālie pabalsti naudā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5738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379 734,64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F428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29 250,00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8344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408 984,64</w:t>
            </w:r>
          </w:p>
        </w:tc>
      </w:tr>
      <w:tr w:rsidR="00CC240E" w:rsidRPr="00CC240E" w14:paraId="6498B992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6467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B41C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6300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7734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Sociālie pabalsti natūrā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E859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21 500,00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6BBC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D720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21 500,00</w:t>
            </w:r>
          </w:p>
        </w:tc>
      </w:tr>
      <w:tr w:rsidR="00CC240E" w:rsidRPr="00CC240E" w14:paraId="0EBA8B3F" w14:textId="77777777" w:rsidTr="00CC240E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F2CD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775D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6400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2346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Pārējie klasifikācijā neminētie maksājumi iedzīvotājiem natūrā un kompensācijas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EAE7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404 836,50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7BC8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69 811,35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75A8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474 647,85</w:t>
            </w:r>
          </w:p>
        </w:tc>
      </w:tr>
      <w:tr w:rsidR="00CC240E" w:rsidRPr="00CC240E" w14:paraId="776C893C" w14:textId="77777777" w:rsidTr="00CC240E">
        <w:trPr>
          <w:trHeight w:val="6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A1DE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7B0B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6500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3414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Pārējie klasifikācijā neminētie maksājumi iedzīvotājiem natūrā un kompensācijas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D05D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453F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43FA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</w:tr>
      <w:tr w:rsidR="00CC240E" w:rsidRPr="00CC240E" w14:paraId="7684203F" w14:textId="77777777" w:rsidTr="00CC240E">
        <w:trPr>
          <w:trHeight w:val="585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C493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7000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05F5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5793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Uzturēšanas izdevumu transferti, pašu resursu maksājumi, starptautiskā sadarbība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9EDB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495 922,53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2C86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471,00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D8FD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496 393,53</w:t>
            </w:r>
          </w:p>
        </w:tc>
      </w:tr>
      <w:tr w:rsidR="00CC240E" w:rsidRPr="00CC240E" w14:paraId="1C6D1A2D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15E2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68D3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7200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4BCD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Pašvaldību uzturēšanas izdevumu transferti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FFEA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495 922,53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AB5E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471,00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1C8D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496 393,53</w:t>
            </w:r>
          </w:p>
        </w:tc>
      </w:tr>
      <w:tr w:rsidR="00CC240E" w:rsidRPr="00CC240E" w14:paraId="076A22F3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F8BB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4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E33F" w14:textId="77777777" w:rsidR="00CC240E" w:rsidRPr="00CC240E" w:rsidRDefault="00CC240E" w:rsidP="00CC2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7700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9C09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Pārējie pārskaitījumi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F4B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EAE9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BE3D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240E">
              <w:rPr>
                <w:rFonts w:ascii="Times New Roman" w:eastAsia="Times New Roman" w:hAnsi="Times New Roman" w:cs="Times New Roman"/>
                <w:i/>
                <w:iCs/>
              </w:rPr>
              <w:t>0,00</w:t>
            </w:r>
          </w:p>
        </w:tc>
      </w:tr>
      <w:tr w:rsidR="00CC240E" w:rsidRPr="00CC240E" w14:paraId="45287AA6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B7043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E85B8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B357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Finansēšana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0619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-2 714 686,89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995E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-90 703,06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6C0A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-2 805 389,95</w:t>
            </w:r>
          </w:p>
        </w:tc>
      </w:tr>
      <w:tr w:rsidR="00CC240E" w:rsidRPr="00CC240E" w14:paraId="31F8F4DD" w14:textId="77777777" w:rsidTr="00CC240E">
        <w:trPr>
          <w:trHeight w:val="33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602EE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F20010000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B2905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8660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Naudas līdzekļi un noguldījumi (atlikuma izmaiņas)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D761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3 748 010,35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A185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108 849,90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39C4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3 856 860,25</w:t>
            </w:r>
          </w:p>
        </w:tc>
      </w:tr>
      <w:tr w:rsidR="00CC240E" w:rsidRPr="00CC240E" w14:paraId="7EA2855F" w14:textId="77777777" w:rsidTr="00CC240E">
        <w:trPr>
          <w:trHeight w:val="300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81E6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F22010010 AS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368F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Naudas līdzekļu un noguldījumu atlikums gada sākumā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FC45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4 084 555,33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A142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31AD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4 084 555,33</w:t>
            </w:r>
          </w:p>
        </w:tc>
      </w:tr>
      <w:tr w:rsidR="00CC240E" w:rsidRPr="00CC240E" w14:paraId="4E47EE4D" w14:textId="77777777" w:rsidTr="00CC240E">
        <w:trPr>
          <w:trHeight w:val="300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9150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F22010020 AB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7106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Naudas līdzekļu un noguldījumu atlikums perioda beigās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A72E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336 544,98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6BCC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-108 849,90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5405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227 695,08</w:t>
            </w:r>
          </w:p>
        </w:tc>
      </w:tr>
      <w:tr w:rsidR="00CC240E" w:rsidRPr="00CC240E" w14:paraId="74544C86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DD970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F40020000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B72E2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0FBB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Aizņēmumi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6BA5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-981 923,63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9CAA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-18 146,84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0C2F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-1 000 070,47</w:t>
            </w:r>
          </w:p>
        </w:tc>
      </w:tr>
      <w:tr w:rsidR="00CC240E" w:rsidRPr="00CC240E" w14:paraId="3A8EAE8F" w14:textId="77777777" w:rsidTr="00CC240E">
        <w:trPr>
          <w:trHeight w:val="300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AEA2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F40020001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63BB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 xml:space="preserve">Saņemtie aizņēmumi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BF78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1 146 965,00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43D2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B856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1 146 965,00</w:t>
            </w:r>
          </w:p>
        </w:tc>
      </w:tr>
      <w:tr w:rsidR="00CC240E" w:rsidRPr="00CC240E" w14:paraId="6458DBCF" w14:textId="77777777" w:rsidTr="00CC240E">
        <w:trPr>
          <w:trHeight w:val="300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6C55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F40020002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BE30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Kredītu  pamatsummas maksājums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11F4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-1 629 000,00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814D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-2 000,00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41A3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-1 631 000,00</w:t>
            </w:r>
          </w:p>
        </w:tc>
      </w:tr>
      <w:tr w:rsidR="00CC240E" w:rsidRPr="00CC240E" w14:paraId="722AFC7E" w14:textId="77777777" w:rsidTr="00CC240E">
        <w:trPr>
          <w:trHeight w:val="300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8CFC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F40020003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71E5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Kredītu nākamo periodu pamatsummas maksājums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2991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-499 888,63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958A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-16 146,84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9E54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40E">
              <w:rPr>
                <w:rFonts w:ascii="Times New Roman" w:eastAsia="Times New Roman" w:hAnsi="Times New Roman" w:cs="Times New Roman"/>
              </w:rPr>
              <w:t>-516 035,47</w:t>
            </w:r>
          </w:p>
        </w:tc>
      </w:tr>
      <w:tr w:rsidR="00CC240E" w:rsidRPr="00CC240E" w14:paraId="3D4BC402" w14:textId="77777777" w:rsidTr="00CC240E">
        <w:trPr>
          <w:trHeight w:val="300"/>
        </w:trPr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550E7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F40010000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D93C0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DA89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Aizdevumi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6C93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FCB9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1D53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CC240E" w:rsidRPr="00CC240E" w14:paraId="2168EFAA" w14:textId="77777777" w:rsidTr="00CC240E">
        <w:trPr>
          <w:trHeight w:val="585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45D0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F55010000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022C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Akcijas un cita līdzdalība komersantu pašu kapitālā, neieskaitot kopieguldījumu fondu akcijas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2203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-51 399,83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8044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8CDE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-51 399,83</w:t>
            </w:r>
          </w:p>
        </w:tc>
      </w:tr>
      <w:tr w:rsidR="00CC240E" w:rsidRPr="00CC240E" w14:paraId="41F9C03C" w14:textId="77777777" w:rsidTr="00CC240E">
        <w:trPr>
          <w:trHeight w:val="300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01C5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F56010000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BCD2" w14:textId="77777777" w:rsidR="00CC240E" w:rsidRPr="00CC240E" w:rsidRDefault="00CC240E" w:rsidP="00CC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Kopieguldījumu fondu akcijas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82C8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F8DE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17B1" w14:textId="77777777" w:rsidR="00CC240E" w:rsidRPr="00CC240E" w:rsidRDefault="00CC240E" w:rsidP="00CC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40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</w:tbl>
    <w:p w14:paraId="735A14D6" w14:textId="77777777" w:rsidR="008E1F63" w:rsidRDefault="008E1F63" w:rsidP="008E1F63">
      <w:pPr>
        <w:pStyle w:val="tv213"/>
        <w:spacing w:before="0" w:beforeAutospacing="0" w:after="0" w:afterAutospacing="0" w:line="293" w:lineRule="atLeast"/>
        <w:jc w:val="both"/>
        <w:rPr>
          <w:color w:val="000000" w:themeColor="text1"/>
        </w:rPr>
      </w:pPr>
    </w:p>
    <w:p w14:paraId="04EB6332" w14:textId="77777777" w:rsidR="00D74769" w:rsidRPr="00B323D2" w:rsidRDefault="007E3ACE" w:rsidP="007E3ACE">
      <w:pPr>
        <w:pStyle w:val="tv213"/>
        <w:tabs>
          <w:tab w:val="left" w:pos="1134"/>
        </w:tabs>
        <w:spacing w:before="0" w:beforeAutospacing="0" w:after="0" w:afterAutospacing="0" w:line="293" w:lineRule="atLeast"/>
        <w:jc w:val="both"/>
        <w:rPr>
          <w:color w:val="000000" w:themeColor="text1"/>
        </w:rPr>
      </w:pPr>
      <w:r>
        <w:rPr>
          <w:rFonts w:eastAsiaTheme="minorHAnsi"/>
          <w:lang w:eastAsia="en-US"/>
        </w:rPr>
        <w:t xml:space="preserve"> </w:t>
      </w:r>
    </w:p>
    <w:p w14:paraId="644615D0" w14:textId="77777777" w:rsidR="00C74016" w:rsidRPr="00C74016" w:rsidRDefault="00C74016" w:rsidP="00C74016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016">
        <w:rPr>
          <w:rFonts w:ascii="Times New Roman" w:eastAsia="Times New Roman" w:hAnsi="Times New Roman" w:cs="Times New Roman"/>
          <w:sz w:val="24"/>
          <w:szCs w:val="24"/>
        </w:rPr>
        <w:t>Limbažu novada pašvaldības</w:t>
      </w:r>
    </w:p>
    <w:p w14:paraId="6FBFB4C9" w14:textId="77777777" w:rsidR="00C74016" w:rsidRPr="00C74016" w:rsidRDefault="00C74016" w:rsidP="00C74016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74016">
        <w:rPr>
          <w:rFonts w:ascii="Times New Roman" w:eastAsia="Times New Roman" w:hAnsi="Times New Roman" w:cs="Times New Roman"/>
          <w:sz w:val="24"/>
          <w:szCs w:val="24"/>
        </w:rPr>
        <w:t>Domes priekšsēdētājs</w:t>
      </w:r>
      <w:r w:rsidRPr="00C74016">
        <w:rPr>
          <w:rFonts w:ascii="Times New Roman" w:eastAsia="Times New Roman" w:hAnsi="Times New Roman" w:cs="Times New Roman"/>
          <w:sz w:val="24"/>
          <w:szCs w:val="24"/>
        </w:rPr>
        <w:tab/>
      </w:r>
      <w:r w:rsidRPr="00C74016">
        <w:rPr>
          <w:rFonts w:ascii="Times New Roman" w:eastAsia="Times New Roman" w:hAnsi="Times New Roman" w:cs="Times New Roman"/>
          <w:sz w:val="24"/>
          <w:szCs w:val="24"/>
        </w:rPr>
        <w:tab/>
      </w:r>
      <w:r w:rsidRPr="00C74016">
        <w:rPr>
          <w:rFonts w:ascii="Times New Roman" w:eastAsia="Times New Roman" w:hAnsi="Times New Roman" w:cs="Times New Roman"/>
          <w:sz w:val="24"/>
          <w:szCs w:val="24"/>
        </w:rPr>
        <w:tab/>
      </w:r>
      <w:r w:rsidRPr="00C74016">
        <w:rPr>
          <w:rFonts w:ascii="Times New Roman" w:eastAsia="Times New Roman" w:hAnsi="Times New Roman" w:cs="Times New Roman"/>
          <w:sz w:val="24"/>
          <w:szCs w:val="24"/>
        </w:rPr>
        <w:tab/>
      </w:r>
      <w:r w:rsidRPr="00C74016">
        <w:rPr>
          <w:rFonts w:ascii="Times New Roman" w:eastAsia="Times New Roman" w:hAnsi="Times New Roman" w:cs="Times New Roman"/>
          <w:sz w:val="24"/>
          <w:szCs w:val="24"/>
        </w:rPr>
        <w:tab/>
      </w:r>
      <w:r w:rsidRPr="00C74016">
        <w:rPr>
          <w:rFonts w:ascii="Times New Roman" w:eastAsia="Times New Roman" w:hAnsi="Times New Roman" w:cs="Times New Roman"/>
          <w:sz w:val="24"/>
          <w:szCs w:val="24"/>
        </w:rPr>
        <w:tab/>
      </w:r>
      <w:r w:rsidRPr="00C74016">
        <w:rPr>
          <w:rFonts w:ascii="Times New Roman" w:eastAsia="Times New Roman" w:hAnsi="Times New Roman" w:cs="Times New Roman"/>
          <w:sz w:val="24"/>
          <w:szCs w:val="24"/>
        </w:rPr>
        <w:tab/>
      </w:r>
      <w:r w:rsidRPr="00C74016">
        <w:rPr>
          <w:rFonts w:ascii="Times New Roman" w:eastAsia="Times New Roman" w:hAnsi="Times New Roman" w:cs="Times New Roman"/>
          <w:sz w:val="24"/>
          <w:szCs w:val="24"/>
        </w:rPr>
        <w:tab/>
      </w:r>
      <w:r w:rsidRPr="00C74016">
        <w:rPr>
          <w:rFonts w:ascii="Times New Roman" w:eastAsia="Times New Roman" w:hAnsi="Times New Roman" w:cs="Times New Roman"/>
          <w:sz w:val="24"/>
          <w:szCs w:val="24"/>
        </w:rPr>
        <w:tab/>
        <w:t>D.Zemmers</w:t>
      </w:r>
    </w:p>
    <w:p w14:paraId="5A8437E6" w14:textId="690D689D" w:rsidR="00500CF4" w:rsidRDefault="00500CF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3312DA49" w14:textId="77777777" w:rsidR="00C74016" w:rsidRPr="00C74016" w:rsidRDefault="00C74016" w:rsidP="00C740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74016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Pielikums Nr.1 </w:t>
      </w:r>
    </w:p>
    <w:p w14:paraId="754CF490" w14:textId="22B13BB9" w:rsidR="00C74016" w:rsidRPr="00C74016" w:rsidRDefault="00C74016" w:rsidP="00C7401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01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Limbažu novada pašvaldības 2021. gada </w:t>
      </w:r>
      <w:r w:rsidR="007F4CF8">
        <w:rPr>
          <w:rFonts w:ascii="Times New Roman" w:eastAsia="Times New Roman" w:hAnsi="Times New Roman" w:cs="Times New Roman"/>
          <w:b/>
          <w:bCs/>
          <w:sz w:val="20"/>
          <w:szCs w:val="20"/>
        </w:rPr>
        <w:t>25</w:t>
      </w:r>
      <w:r w:rsidRPr="00C74016">
        <w:rPr>
          <w:rFonts w:ascii="Times New Roman" w:eastAsia="Times New Roman" w:hAnsi="Times New Roman" w:cs="Times New Roman"/>
          <w:b/>
          <w:bCs/>
          <w:sz w:val="20"/>
          <w:szCs w:val="20"/>
        </w:rPr>
        <w:t>. marta saistošajiem noteikumiem Nr.</w:t>
      </w:r>
      <w:r w:rsidR="007F4CF8"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  <w:r w:rsidRPr="00C740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6785C19" w14:textId="77777777" w:rsidR="00500CF4" w:rsidRPr="00500CF4" w:rsidRDefault="00500CF4" w:rsidP="00500CF4">
      <w:pPr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</w:rPr>
      </w:pPr>
    </w:p>
    <w:p w14:paraId="5271F0EA" w14:textId="77777777" w:rsidR="00500CF4" w:rsidRPr="00500CF4" w:rsidRDefault="00500CF4" w:rsidP="00500CF4">
      <w:pPr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</w:rPr>
      </w:pPr>
      <w:r w:rsidRPr="00500CF4">
        <w:rPr>
          <w:rFonts w:ascii="Times New Roman" w:eastAsia="Times New Roman" w:hAnsi="Times New Roman" w:cs="Times New Roman"/>
          <w:b/>
          <w:bCs/>
          <w:sz w:val="32"/>
          <w:szCs w:val="20"/>
        </w:rPr>
        <w:t>Ieņēmumu grozījumi</w:t>
      </w:r>
    </w:p>
    <w:tbl>
      <w:tblPr>
        <w:tblW w:w="10746" w:type="dxa"/>
        <w:tblInd w:w="-743" w:type="dxa"/>
        <w:tblLook w:val="04A0" w:firstRow="1" w:lastRow="0" w:firstColumn="1" w:lastColumn="0" w:noHBand="0" w:noVBand="1"/>
      </w:tblPr>
      <w:tblGrid>
        <w:gridCol w:w="883"/>
        <w:gridCol w:w="1498"/>
        <w:gridCol w:w="3620"/>
        <w:gridCol w:w="1535"/>
        <w:gridCol w:w="1437"/>
        <w:gridCol w:w="1773"/>
      </w:tblGrid>
      <w:tr w:rsidR="00500CF4" w:rsidRPr="00500CF4" w14:paraId="3BFAB6F8" w14:textId="77777777" w:rsidTr="00500CF4">
        <w:trPr>
          <w:trHeight w:val="10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B0F7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0CF4">
              <w:rPr>
                <w:rFonts w:ascii="Times New Roman" w:eastAsia="Times New Roman" w:hAnsi="Times New Roman" w:cs="Times New Roman"/>
                <w:b/>
                <w:bCs/>
              </w:rPr>
              <w:t>Nr.p.k.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C7F4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0CF4">
              <w:rPr>
                <w:rFonts w:ascii="Times New Roman" w:eastAsia="Times New Roman" w:hAnsi="Times New Roman" w:cs="Times New Roman"/>
                <w:b/>
                <w:bCs/>
              </w:rPr>
              <w:t>Ieņēmumu funkcionālais kods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9568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0CF4">
              <w:rPr>
                <w:rFonts w:ascii="Times New Roman" w:eastAsia="Times New Roman" w:hAnsi="Times New Roman" w:cs="Times New Roman"/>
                <w:b/>
                <w:bCs/>
              </w:rPr>
              <w:t>Ieņēmumu veids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B8B5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0CF4">
              <w:rPr>
                <w:rFonts w:ascii="Times New Roman" w:eastAsia="Times New Roman" w:hAnsi="Times New Roman" w:cs="Times New Roman"/>
                <w:b/>
                <w:bCs/>
              </w:rPr>
              <w:t>Summa, EUR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D065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0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Izdevumu/ finansēšanas funkcionālā kategorija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87F6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0C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Izdevumu/ finansēšanas ekonomiskā kategorija</w:t>
            </w:r>
          </w:p>
        </w:tc>
      </w:tr>
      <w:tr w:rsidR="00500CF4" w:rsidRPr="00500CF4" w14:paraId="43C1244A" w14:textId="77777777" w:rsidTr="00500CF4">
        <w:trPr>
          <w:trHeight w:val="1126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1054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1DE3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12.3.0.0.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7039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 xml:space="preserve">Dažādi nenodokļu ieņēmumi </w:t>
            </w:r>
            <w:r w:rsidRPr="003D028A">
              <w:rPr>
                <w:rFonts w:ascii="Times New Roman" w:eastAsia="Times New Roman" w:hAnsi="Times New Roman" w:cs="Times New Roman"/>
                <w:i/>
              </w:rPr>
              <w:t>(fiziskas personas finansējums elektroenerģijas pieslēguma projekta izstrādei un izbūvei)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FD9D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851,91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781C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06.600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7841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6400</w:t>
            </w:r>
          </w:p>
        </w:tc>
      </w:tr>
      <w:tr w:rsidR="00500CF4" w:rsidRPr="00500CF4" w14:paraId="244E3862" w14:textId="77777777" w:rsidTr="00500CF4">
        <w:trPr>
          <w:trHeight w:val="633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FA15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D13F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18.6.2.0.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1AA8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 xml:space="preserve">Pašvaldību saņemtie valsts budžeta transferti noteiktam mērķim </w:t>
            </w:r>
            <w:r w:rsidRPr="00500CF4">
              <w:rPr>
                <w:rFonts w:ascii="Times New Roman" w:eastAsia="Times New Roman" w:hAnsi="Times New Roman" w:cs="Times New Roman"/>
                <w:i/>
                <w:iCs/>
              </w:rPr>
              <w:t>(mērķdotācija Limbažu Mūzikas un mākslas skolai)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5E6B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194 746,32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2257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09.510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1390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1100</w:t>
            </w:r>
          </w:p>
        </w:tc>
      </w:tr>
      <w:tr w:rsidR="00500CF4" w:rsidRPr="00500CF4" w14:paraId="3BA0D022" w14:textId="77777777" w:rsidTr="00500CF4">
        <w:trPr>
          <w:trHeight w:val="418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5BC80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D5D7C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80F80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76D8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45 940,68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7120A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CDBF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1200</w:t>
            </w:r>
          </w:p>
        </w:tc>
      </w:tr>
      <w:tr w:rsidR="00500CF4" w:rsidRPr="00500CF4" w14:paraId="67079A4D" w14:textId="77777777" w:rsidTr="00500CF4">
        <w:trPr>
          <w:trHeight w:val="761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8796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5A29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18.6.2.0.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BA7A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 xml:space="preserve">Pašvaldību saņemtie valsts budžeta transferti noteiktam mērķim </w:t>
            </w:r>
            <w:r w:rsidRPr="00500CF4">
              <w:rPr>
                <w:rFonts w:ascii="Times New Roman" w:eastAsia="Times New Roman" w:hAnsi="Times New Roman" w:cs="Times New Roman"/>
                <w:i/>
                <w:iCs/>
              </w:rPr>
              <w:t>(mērķdotācija vispārējās izglītības iestāžu skolotājiem un atbalsta personālam individuālajām konsultācijām)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9D29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88 214,26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E244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09.219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49A3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1100</w:t>
            </w:r>
          </w:p>
        </w:tc>
      </w:tr>
      <w:tr w:rsidR="00500CF4" w:rsidRPr="00500CF4" w14:paraId="49E3B7B0" w14:textId="77777777" w:rsidTr="00500CF4">
        <w:trPr>
          <w:trHeight w:val="842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75CA2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97276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9213D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EB1E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20 809,74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49C16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EF0D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1200</w:t>
            </w:r>
          </w:p>
        </w:tc>
      </w:tr>
      <w:tr w:rsidR="00500CF4" w:rsidRPr="00500CF4" w14:paraId="5638AFB4" w14:textId="77777777" w:rsidTr="00500CF4">
        <w:trPr>
          <w:trHeight w:val="982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BF6B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3599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18.6.2.0.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2497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 xml:space="preserve">Pašvaldību saņemtie valsts budžeta transferti noteiktam mērķim </w:t>
            </w:r>
            <w:r w:rsidRPr="00500CF4">
              <w:rPr>
                <w:rFonts w:ascii="Times New Roman" w:eastAsia="Times New Roman" w:hAnsi="Times New Roman" w:cs="Times New Roman"/>
                <w:i/>
                <w:iCs/>
              </w:rPr>
              <w:t>(mērķdotācija piemaksām pirmsskolas un speciālās izglītības iestāžu pedagogiem, skolotāju palīgiem un auklēm)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B85B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40 045,33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4C82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09.100     09.219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DBB7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1100</w:t>
            </w:r>
          </w:p>
        </w:tc>
      </w:tr>
      <w:tr w:rsidR="00500CF4" w:rsidRPr="00500CF4" w14:paraId="143FDCDB" w14:textId="77777777" w:rsidTr="00500CF4">
        <w:trPr>
          <w:trHeight w:val="699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97D62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BFA9D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9FCA1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6AAE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9 446,67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27CEA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DF79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1200</w:t>
            </w:r>
          </w:p>
        </w:tc>
      </w:tr>
      <w:tr w:rsidR="00500CF4" w:rsidRPr="00500CF4" w14:paraId="73A6C437" w14:textId="77777777" w:rsidTr="00500CF4">
        <w:trPr>
          <w:trHeight w:val="567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845D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D693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18.6.2.0.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A9BA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 xml:space="preserve">Pašvaldību saņemtie valsts budžeta transferti noteiktam mērķim </w:t>
            </w:r>
            <w:r w:rsidRPr="00500CF4">
              <w:rPr>
                <w:rFonts w:ascii="Times New Roman" w:eastAsia="Times New Roman" w:hAnsi="Times New Roman" w:cs="Times New Roman"/>
                <w:i/>
                <w:iCs/>
              </w:rPr>
              <w:t>(mērķdotācija Sociālās aprūpes centram - pansionātam "Pērle")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4D2B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2 428,00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2330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10.200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EDF6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1100</w:t>
            </w:r>
          </w:p>
        </w:tc>
      </w:tr>
      <w:tr w:rsidR="00500CF4" w:rsidRPr="00500CF4" w14:paraId="7DA958A1" w14:textId="77777777" w:rsidTr="00500CF4">
        <w:trPr>
          <w:trHeight w:val="407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2679E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DF922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B53EE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D5B5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572,00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67186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E365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1200</w:t>
            </w:r>
          </w:p>
        </w:tc>
      </w:tr>
      <w:tr w:rsidR="00500CF4" w:rsidRPr="00500CF4" w14:paraId="04E86314" w14:textId="77777777" w:rsidTr="00500CF4">
        <w:trPr>
          <w:trHeight w:val="525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0881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2BFB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18.6.2.0.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2456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 xml:space="preserve">Pašvaldību saņemtie valsts budžeta transferti noteiktam mērķim </w:t>
            </w:r>
            <w:r w:rsidRPr="00500CF4">
              <w:rPr>
                <w:rFonts w:ascii="Times New Roman" w:eastAsia="Times New Roman" w:hAnsi="Times New Roman" w:cs="Times New Roman"/>
                <w:i/>
                <w:iCs/>
              </w:rPr>
              <w:t>(mērķdotācija Limbažu un Salacgrīvas novadu sporta skolai "Augstas klases sportistu sagatavošanas centra darbībai")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BD26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16 500,00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46B4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09.510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3071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2100</w:t>
            </w:r>
          </w:p>
        </w:tc>
      </w:tr>
      <w:tr w:rsidR="00500CF4" w:rsidRPr="00500CF4" w14:paraId="6A2E001F" w14:textId="77777777" w:rsidTr="00500CF4">
        <w:trPr>
          <w:trHeight w:val="561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ABD6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2C14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5ADFF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C1FE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2 300,00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EE326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F348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2200</w:t>
            </w:r>
          </w:p>
        </w:tc>
      </w:tr>
      <w:tr w:rsidR="00500CF4" w:rsidRPr="00500CF4" w14:paraId="3581CFE4" w14:textId="77777777" w:rsidTr="00500CF4">
        <w:trPr>
          <w:trHeight w:val="399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A5D8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F741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763C4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16F1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11 200,00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BF2FF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D323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2300</w:t>
            </w:r>
          </w:p>
        </w:tc>
      </w:tr>
      <w:tr w:rsidR="00500CF4" w:rsidRPr="00500CF4" w14:paraId="331FB772" w14:textId="77777777" w:rsidTr="00500CF4">
        <w:trPr>
          <w:trHeight w:val="831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2024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D567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18.6.2.0.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9F79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 xml:space="preserve">Pašvaldību saņemtie valsts budžeta transferti noteiktam mērķim </w:t>
            </w:r>
            <w:r w:rsidRPr="00500CF4">
              <w:rPr>
                <w:rFonts w:ascii="Times New Roman" w:eastAsia="Times New Roman" w:hAnsi="Times New Roman" w:cs="Times New Roman"/>
                <w:i/>
                <w:iCs/>
              </w:rPr>
              <w:t>(projekts "Latvijas skolas soma")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8A46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229,41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6471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09.800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01B2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2200</w:t>
            </w:r>
          </w:p>
        </w:tc>
      </w:tr>
      <w:tr w:rsidR="00500CF4" w:rsidRPr="00500CF4" w14:paraId="64417734" w14:textId="77777777" w:rsidTr="00500CF4">
        <w:trPr>
          <w:trHeight w:val="480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6994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3272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18.6.2.0.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3DE5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 xml:space="preserve">Pašvaldību saņemtie valsts budžeta transferti noteiktam mērķim </w:t>
            </w:r>
            <w:r w:rsidRPr="00500CF4">
              <w:rPr>
                <w:rFonts w:ascii="Times New Roman" w:eastAsia="Times New Roman" w:hAnsi="Times New Roman" w:cs="Times New Roman"/>
                <w:i/>
                <w:iCs/>
              </w:rPr>
              <w:t>(mērķdotācija Limbažu novada Sociālajam dienestam asistenta pakalpojumiem)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450C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26 000,00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A272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10.900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B505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1100</w:t>
            </w:r>
          </w:p>
        </w:tc>
      </w:tr>
      <w:tr w:rsidR="00500CF4" w:rsidRPr="00500CF4" w14:paraId="309AD0E4" w14:textId="77777777" w:rsidTr="00500CF4">
        <w:trPr>
          <w:trHeight w:val="405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6DF6E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65B1F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29E22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7172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6 000,00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1D5E4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5D80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1200</w:t>
            </w:r>
          </w:p>
        </w:tc>
      </w:tr>
      <w:tr w:rsidR="00500CF4" w:rsidRPr="00500CF4" w14:paraId="755F2500" w14:textId="77777777" w:rsidTr="00500CF4">
        <w:trPr>
          <w:trHeight w:val="375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C890E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2A9D7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A6915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2B82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8151C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A8D0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2200</w:t>
            </w:r>
          </w:p>
        </w:tc>
      </w:tr>
      <w:tr w:rsidR="00500CF4" w:rsidRPr="00500CF4" w14:paraId="270F198A" w14:textId="77777777" w:rsidTr="00500CF4">
        <w:trPr>
          <w:trHeight w:val="300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715A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6961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865A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1BE9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1 850,00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A518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4F53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6200</w:t>
            </w:r>
          </w:p>
        </w:tc>
      </w:tr>
      <w:tr w:rsidR="00500CF4" w:rsidRPr="00500CF4" w14:paraId="1191ABF3" w14:textId="77777777" w:rsidTr="00500CF4">
        <w:trPr>
          <w:trHeight w:val="116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9CAD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4EA5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18.6.2.0.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F9D1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 xml:space="preserve">Pašvaldību saņemtie valsts budžeta transferti noteiktam mērķim </w:t>
            </w:r>
            <w:r w:rsidRPr="00500CF4">
              <w:rPr>
                <w:rFonts w:ascii="Times New Roman" w:eastAsia="Times New Roman" w:hAnsi="Times New Roman" w:cs="Times New Roman"/>
                <w:i/>
                <w:iCs/>
              </w:rPr>
              <w:t>(mērķdotācija Limbažu novada Sociālajam dienestam pabalstiem)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93A7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7 600,00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4782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10.400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17E6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6200</w:t>
            </w:r>
          </w:p>
        </w:tc>
      </w:tr>
      <w:tr w:rsidR="00500CF4" w:rsidRPr="00500CF4" w14:paraId="5C386F27" w14:textId="77777777" w:rsidTr="00500CF4">
        <w:trPr>
          <w:trHeight w:val="262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3124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FDD5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18.6.2.0.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A05B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 xml:space="preserve">Pašvaldību saņemtie valsts budžeta </w:t>
            </w:r>
            <w:r w:rsidRPr="00500CF4">
              <w:rPr>
                <w:rFonts w:ascii="Times New Roman" w:eastAsia="Times New Roman" w:hAnsi="Times New Roman" w:cs="Times New Roman"/>
              </w:rPr>
              <w:lastRenderedPageBreak/>
              <w:t xml:space="preserve">transferti noteiktam mērķim </w:t>
            </w:r>
            <w:r w:rsidRPr="00500CF4">
              <w:rPr>
                <w:rFonts w:ascii="Times New Roman" w:eastAsia="Times New Roman" w:hAnsi="Times New Roman" w:cs="Times New Roman"/>
                <w:i/>
                <w:iCs/>
              </w:rPr>
              <w:t>(projekts "Algotie pagaidu sabiedriskie darbi")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A3F1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lastRenderedPageBreak/>
              <w:t>667,53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2912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10.500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6D2E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1100</w:t>
            </w:r>
          </w:p>
        </w:tc>
      </w:tr>
      <w:tr w:rsidR="00500CF4" w:rsidRPr="00500CF4" w14:paraId="61EA7988" w14:textId="77777777" w:rsidTr="00500CF4">
        <w:trPr>
          <w:trHeight w:val="279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D0527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BAF24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AC939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850C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157,47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AE239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5569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1200</w:t>
            </w:r>
          </w:p>
        </w:tc>
      </w:tr>
      <w:tr w:rsidR="00500CF4" w:rsidRPr="00500CF4" w14:paraId="12A99D8E" w14:textId="77777777" w:rsidTr="00500CF4">
        <w:trPr>
          <w:trHeight w:val="317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545D2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48D50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E11FF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5EF8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19 800,00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92954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8889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6200</w:t>
            </w:r>
          </w:p>
        </w:tc>
      </w:tr>
      <w:tr w:rsidR="00500CF4" w:rsidRPr="00500CF4" w14:paraId="2913AC6B" w14:textId="77777777" w:rsidTr="00500CF4">
        <w:trPr>
          <w:trHeight w:val="940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0364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CCA7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18.6.3.0.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D46C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 xml:space="preserve">Pašvaldību no valsts budžeta iestādēm saņemtie transferti Eiropas Savienības politiku instrumentu un pārējās ārvalstu finanšu palīdzības līdzfinansētajiem projektiem (pasākumiem) </w:t>
            </w:r>
            <w:r w:rsidRPr="00500CF4">
              <w:rPr>
                <w:rFonts w:ascii="Times New Roman" w:eastAsia="Times New Roman" w:hAnsi="Times New Roman" w:cs="Times New Roman"/>
                <w:i/>
                <w:iCs/>
              </w:rPr>
              <w:t>(projekts "Profesionālā sociālā darba attīstība pašvaldībās")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FE17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505,20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7D71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10.900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1DA9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1100</w:t>
            </w:r>
          </w:p>
        </w:tc>
      </w:tr>
      <w:tr w:rsidR="00500CF4" w:rsidRPr="00500CF4" w14:paraId="2C06D624" w14:textId="77777777" w:rsidTr="00500CF4">
        <w:trPr>
          <w:trHeight w:val="841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CA5E68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94BE4E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55A05C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C416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56,00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705197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E047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1200</w:t>
            </w:r>
          </w:p>
        </w:tc>
      </w:tr>
      <w:tr w:rsidR="00500CF4" w:rsidRPr="00500CF4" w14:paraId="05CB8D21" w14:textId="77777777" w:rsidTr="00500CF4">
        <w:trPr>
          <w:trHeight w:val="697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EE75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CE00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18.6.3.0.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CB7E" w14:textId="6F286E2B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 xml:space="preserve">Pašvaldību no valsts budžeta iestādēm saņemtie transferti Eiropas Savienības politiku instrumentu un pārējās ārvalstu finanšu palīdzības līdzfinansētajiem projektiem (pasākumiem) </w:t>
            </w:r>
            <w:r w:rsidRPr="00500CF4">
              <w:rPr>
                <w:rFonts w:ascii="Times New Roman" w:eastAsia="Times New Roman" w:hAnsi="Times New Roman" w:cs="Times New Roman"/>
                <w:i/>
                <w:iCs/>
              </w:rPr>
              <w:t xml:space="preserve">(projekts "Atbalsts izglītojamo individuālo </w:t>
            </w:r>
            <w:r w:rsidR="00AB2F57" w:rsidRPr="00500CF4">
              <w:rPr>
                <w:rFonts w:ascii="Times New Roman" w:eastAsia="Times New Roman" w:hAnsi="Times New Roman" w:cs="Times New Roman"/>
                <w:i/>
                <w:iCs/>
              </w:rPr>
              <w:t>kompetenču</w:t>
            </w:r>
            <w:r w:rsidRPr="00500CF4">
              <w:rPr>
                <w:rFonts w:ascii="Times New Roman" w:eastAsia="Times New Roman" w:hAnsi="Times New Roman" w:cs="Times New Roman"/>
                <w:i/>
                <w:iCs/>
              </w:rPr>
              <w:t xml:space="preserve"> attīstībai")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4D0E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6 473,00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F957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09.219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3DC5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1100</w:t>
            </w:r>
          </w:p>
        </w:tc>
      </w:tr>
      <w:tr w:rsidR="00500CF4" w:rsidRPr="00500CF4" w14:paraId="77960417" w14:textId="77777777" w:rsidTr="00500CF4">
        <w:trPr>
          <w:trHeight w:val="705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1E74E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37DA5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7E269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83D9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1 527,00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01465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2422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1200</w:t>
            </w:r>
          </w:p>
        </w:tc>
      </w:tr>
      <w:tr w:rsidR="00500CF4" w:rsidRPr="00500CF4" w14:paraId="065F8773" w14:textId="77777777" w:rsidTr="00500CF4">
        <w:trPr>
          <w:trHeight w:val="675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7DB18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D0190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19C9E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5927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545,58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30703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A967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2100</w:t>
            </w:r>
          </w:p>
        </w:tc>
      </w:tr>
      <w:tr w:rsidR="00500CF4" w:rsidRPr="00500CF4" w14:paraId="3BEC5D4F" w14:textId="77777777" w:rsidTr="00500CF4">
        <w:trPr>
          <w:trHeight w:val="2413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FA25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117B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18.6.3.0.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6812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 xml:space="preserve">Pašvaldību no valsts budžeta iestādēm saņemtie transferti Eiropas Savienības politiku instrumentu un pārējās ārvalstu finanšu palīdzības līdzfinansētajiem projektiem (pasākumiem) </w:t>
            </w:r>
            <w:r w:rsidRPr="00500CF4">
              <w:rPr>
                <w:rFonts w:ascii="Times New Roman" w:eastAsia="Times New Roman" w:hAnsi="Times New Roman" w:cs="Times New Roman"/>
                <w:i/>
                <w:iCs/>
              </w:rPr>
              <w:t>(projekts “Degradētās teritorijas revitalizācija Limbažu pilsētas A daļā, izbūvējot ražošanas telpas”)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6E91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16 146,84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A81C0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01.700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6AC3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 xml:space="preserve">F40020003 </w:t>
            </w:r>
          </w:p>
        </w:tc>
      </w:tr>
      <w:tr w:rsidR="00500CF4" w:rsidRPr="00500CF4" w14:paraId="5A3B923E" w14:textId="77777777" w:rsidTr="00500CF4">
        <w:trPr>
          <w:trHeight w:val="21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6874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124B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18.6.3.0.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8D4F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 xml:space="preserve">Pašvaldību no valsts budžeta iestādēm saņemtie transferti Eiropas Savienības politiku instrumentu un pārējās ārvalstu finanšu palīdzības līdzfinansētajiem projektiem (pasākumiem) </w:t>
            </w:r>
            <w:r w:rsidRPr="00500CF4">
              <w:rPr>
                <w:rFonts w:ascii="Times New Roman" w:eastAsia="Times New Roman" w:hAnsi="Times New Roman" w:cs="Times New Roman"/>
                <w:i/>
                <w:iCs/>
              </w:rPr>
              <w:t>(projekts "D.Noriņas ģimenes ārsta prakse Umurgas pagastā")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BCCE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940,00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F1203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01.110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DB7F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F20010000</w:t>
            </w:r>
          </w:p>
        </w:tc>
      </w:tr>
      <w:tr w:rsidR="00500CF4" w:rsidRPr="00500CF4" w14:paraId="4EDD81C5" w14:textId="77777777" w:rsidTr="00AB2F57">
        <w:trPr>
          <w:trHeight w:val="437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3F12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7A9D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19.2.0.0.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DA84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 xml:space="preserve">Pašvaldību saņemtie transferti no citām pašvaldībām </w:t>
            </w:r>
            <w:r w:rsidRPr="00500CF4">
              <w:rPr>
                <w:rFonts w:ascii="Times New Roman" w:eastAsia="Times New Roman" w:hAnsi="Times New Roman" w:cs="Times New Roman"/>
                <w:i/>
                <w:iCs/>
              </w:rPr>
              <w:t>(Salacgrīvas novada finansējums Limbažu un Salacgrīvas novadu sporta skolai)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A8A2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23 289,00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2EE8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09.510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753E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2100</w:t>
            </w:r>
          </w:p>
        </w:tc>
      </w:tr>
      <w:tr w:rsidR="00500CF4" w:rsidRPr="00500CF4" w14:paraId="08DCE6C4" w14:textId="77777777" w:rsidTr="00AB2F57">
        <w:trPr>
          <w:trHeight w:val="274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84FE4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D91D3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04E1B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1E6C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1 200,00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9136A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9EDB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2300</w:t>
            </w:r>
          </w:p>
        </w:tc>
      </w:tr>
      <w:tr w:rsidR="00500CF4" w:rsidRPr="00500CF4" w14:paraId="030C05D2" w14:textId="77777777" w:rsidTr="00AB2F57">
        <w:trPr>
          <w:trHeight w:val="264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DB151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8282C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9FF39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DC04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1 558,44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542AC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9A51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6400</w:t>
            </w:r>
          </w:p>
        </w:tc>
      </w:tr>
      <w:tr w:rsidR="00500CF4" w:rsidRPr="00500CF4" w14:paraId="09B2397E" w14:textId="77777777" w:rsidTr="00AB2F57">
        <w:trPr>
          <w:trHeight w:val="253"/>
        </w:trPr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0E72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1E5C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19.2.0.0.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6C09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 xml:space="preserve">Pašvaldību saņemtie transferti no citām pašvaldībām </w:t>
            </w:r>
            <w:r w:rsidRPr="00500CF4">
              <w:rPr>
                <w:rFonts w:ascii="Times New Roman" w:eastAsia="Times New Roman" w:hAnsi="Times New Roman" w:cs="Times New Roman"/>
                <w:i/>
                <w:iCs/>
              </w:rPr>
              <w:t>(Alojas novada finansējums Limbažu Galvenajai bibliotēkai)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9373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2 185,00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781F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08.210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12D4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1100</w:t>
            </w:r>
          </w:p>
        </w:tc>
      </w:tr>
      <w:tr w:rsidR="00500CF4" w:rsidRPr="00500CF4" w14:paraId="3BB32D96" w14:textId="77777777" w:rsidTr="00AB2F57">
        <w:trPr>
          <w:trHeight w:val="285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44E86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5238C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1ACE5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8A69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527,37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4A0FB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AEEA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1200</w:t>
            </w:r>
          </w:p>
        </w:tc>
      </w:tr>
      <w:tr w:rsidR="00500CF4" w:rsidRPr="00500CF4" w14:paraId="13464B8B" w14:textId="77777777" w:rsidTr="00AB2F57">
        <w:trPr>
          <w:trHeight w:val="275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8A084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2DDAA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EAA4F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73BD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494,00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CE7BD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FB7A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2200</w:t>
            </w:r>
          </w:p>
        </w:tc>
      </w:tr>
      <w:tr w:rsidR="00500CF4" w:rsidRPr="00500CF4" w14:paraId="3B3B8DA1" w14:textId="77777777" w:rsidTr="00AB2F57">
        <w:trPr>
          <w:trHeight w:val="266"/>
        </w:trPr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CCD45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B8543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45A31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F792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529,00</w:t>
            </w: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A79ED" w14:textId="77777777" w:rsidR="00500CF4" w:rsidRPr="00500CF4" w:rsidRDefault="00500CF4" w:rsidP="00500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436D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0CF4">
              <w:rPr>
                <w:rFonts w:ascii="Times New Roman" w:eastAsia="Times New Roman" w:hAnsi="Times New Roman" w:cs="Times New Roman"/>
              </w:rPr>
              <w:t>2300</w:t>
            </w:r>
          </w:p>
        </w:tc>
      </w:tr>
      <w:tr w:rsidR="00500CF4" w:rsidRPr="00500CF4" w14:paraId="1522884B" w14:textId="77777777" w:rsidTr="00500CF4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3BF1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0CF4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98051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0CF4">
              <w:rPr>
                <w:rFonts w:ascii="Times New Roman" w:eastAsia="Times New Roman" w:hAnsi="Times New Roman" w:cs="Times New Roman"/>
                <w:b/>
                <w:bCs/>
              </w:rPr>
              <w:t>KOPĀ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6F54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0CF4">
              <w:rPr>
                <w:rFonts w:ascii="Times New Roman" w:eastAsia="Times New Roman" w:hAnsi="Times New Roman" w:cs="Times New Roman"/>
                <w:b/>
                <w:bCs/>
              </w:rPr>
              <w:t>551 485,75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C36D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0CF4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2B9A" w14:textId="77777777" w:rsidR="00500CF4" w:rsidRPr="00500CF4" w:rsidRDefault="00500CF4" w:rsidP="0050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0CF4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</w:tr>
    </w:tbl>
    <w:p w14:paraId="446660D0" w14:textId="77777777" w:rsidR="00500CF4" w:rsidRPr="00500CF4" w:rsidRDefault="00500CF4" w:rsidP="00500CF4">
      <w:pPr>
        <w:spacing w:after="0" w:line="240" w:lineRule="auto"/>
        <w:ind w:right="-186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26CAF36" w14:textId="77777777" w:rsidR="00C74016" w:rsidRPr="00C74016" w:rsidRDefault="00500CF4" w:rsidP="00C740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00CF4">
        <w:rPr>
          <w:rFonts w:ascii="Times New Roman" w:eastAsia="Times New Roman" w:hAnsi="Times New Roman" w:cs="Times New Roman"/>
          <w:b/>
          <w:bCs/>
          <w:sz w:val="20"/>
          <w:szCs w:val="20"/>
        </w:rPr>
        <w:br w:type="page"/>
      </w:r>
      <w:r w:rsidR="00C74016" w:rsidRPr="00C74016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Pielikums Nr.2 </w:t>
      </w:r>
    </w:p>
    <w:p w14:paraId="7E8A984F" w14:textId="6183AE99" w:rsidR="00C74016" w:rsidRPr="00C74016" w:rsidRDefault="00C74016" w:rsidP="00C7401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01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Limbažu novada pašvaldības 2021. gada </w:t>
      </w:r>
      <w:r w:rsidR="007F4CF8">
        <w:rPr>
          <w:rFonts w:ascii="Times New Roman" w:eastAsia="Times New Roman" w:hAnsi="Times New Roman" w:cs="Times New Roman"/>
          <w:b/>
          <w:bCs/>
          <w:sz w:val="20"/>
          <w:szCs w:val="20"/>
        </w:rPr>
        <w:t>25</w:t>
      </w:r>
      <w:r w:rsidRPr="00C74016">
        <w:rPr>
          <w:rFonts w:ascii="Times New Roman" w:eastAsia="Times New Roman" w:hAnsi="Times New Roman" w:cs="Times New Roman"/>
          <w:b/>
          <w:bCs/>
          <w:sz w:val="20"/>
          <w:szCs w:val="20"/>
        </w:rPr>
        <w:t>. marta saistošajiem noteikumiem Nr.</w:t>
      </w:r>
      <w:r w:rsidR="007F4CF8"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  <w:bookmarkStart w:id="0" w:name="_GoBack"/>
      <w:bookmarkEnd w:id="0"/>
      <w:r w:rsidRPr="00C740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0267FE6" w14:textId="3EAF340D" w:rsidR="00500CF4" w:rsidRPr="00500CF4" w:rsidRDefault="00500CF4" w:rsidP="00C740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00054EA2" w14:textId="77777777" w:rsidR="00500CF4" w:rsidRPr="00500CF4" w:rsidRDefault="00500CF4" w:rsidP="00500CF4">
      <w:pPr>
        <w:spacing w:after="0" w:line="240" w:lineRule="auto"/>
        <w:ind w:right="-186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500CF4">
        <w:rPr>
          <w:rFonts w:ascii="Times New Roman" w:eastAsia="Times New Roman" w:hAnsi="Times New Roman" w:cs="Times New Roman"/>
          <w:b/>
          <w:bCs/>
          <w:sz w:val="28"/>
          <w:szCs w:val="20"/>
        </w:rPr>
        <w:t>Finansēšanas grozījumi</w:t>
      </w:r>
    </w:p>
    <w:tbl>
      <w:tblPr>
        <w:tblW w:w="109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979"/>
        <w:gridCol w:w="1357"/>
        <w:gridCol w:w="1695"/>
        <w:gridCol w:w="1774"/>
      </w:tblGrid>
      <w:tr w:rsidR="00AB2F57" w:rsidRPr="00AB2F57" w14:paraId="3F251281" w14:textId="77777777" w:rsidTr="00767FFB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9166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2F57">
              <w:rPr>
                <w:rFonts w:ascii="Times New Roman" w:eastAsia="Times New Roman" w:hAnsi="Times New Roman" w:cs="Times New Roman"/>
                <w:b/>
                <w:bCs/>
              </w:rPr>
              <w:t>Nr.p.k.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C926" w14:textId="77777777" w:rsidR="00AB2F57" w:rsidRPr="00767FFB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7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Finansēšanas kods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A181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2F57">
              <w:rPr>
                <w:rFonts w:ascii="Times New Roman" w:eastAsia="Times New Roman" w:hAnsi="Times New Roman" w:cs="Times New Roman"/>
                <w:b/>
                <w:bCs/>
              </w:rPr>
              <w:t>Finansēšanas veids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9E83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2F57">
              <w:rPr>
                <w:rFonts w:ascii="Times New Roman" w:eastAsia="Times New Roman" w:hAnsi="Times New Roman" w:cs="Times New Roman"/>
                <w:b/>
                <w:bCs/>
              </w:rPr>
              <w:t>Summa, EUR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00D2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2F57">
              <w:rPr>
                <w:rFonts w:ascii="Times New Roman" w:eastAsia="Times New Roman" w:hAnsi="Times New Roman" w:cs="Times New Roman"/>
                <w:b/>
                <w:bCs/>
              </w:rPr>
              <w:t>Izdevumu funkcionālā kategorija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7472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2F57">
              <w:rPr>
                <w:rFonts w:ascii="Times New Roman" w:eastAsia="Times New Roman" w:hAnsi="Times New Roman" w:cs="Times New Roman"/>
                <w:b/>
                <w:bCs/>
              </w:rPr>
              <w:t>Izdevumu ekonomiskā kategorija</w:t>
            </w:r>
          </w:p>
        </w:tc>
      </w:tr>
      <w:tr w:rsidR="00AB2F57" w:rsidRPr="00AB2F57" w14:paraId="13CF0F83" w14:textId="77777777" w:rsidTr="00767FFB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B795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8501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F20010000</w:t>
            </w:r>
          </w:p>
        </w:tc>
        <w:tc>
          <w:tcPr>
            <w:tcW w:w="3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41D7" w14:textId="77777777" w:rsidR="00AB2F57" w:rsidRPr="00AB2F57" w:rsidRDefault="00AB2F57" w:rsidP="00AB2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 xml:space="preserve">Naudas līdzekļi un noguldījumi (atlikuma izmaiņas) </w:t>
            </w:r>
            <w:r w:rsidRPr="0092370A">
              <w:rPr>
                <w:rFonts w:ascii="Times New Roman" w:eastAsia="Times New Roman" w:hAnsi="Times New Roman" w:cs="Times New Roman"/>
                <w:i/>
              </w:rPr>
              <w:t>(25.02.2021. domes lēmums "Par papildus finansējuma piešķiršanu Limbažu novada pašvaldības iestādēm un nodaļām  darba samaksai"  (Nr.5, 32.§))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C412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-4 143,11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E71E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01.000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380C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1119; 1210</w:t>
            </w:r>
          </w:p>
        </w:tc>
      </w:tr>
      <w:tr w:rsidR="00AB2F57" w:rsidRPr="00AB2F57" w14:paraId="502B4E22" w14:textId="77777777" w:rsidTr="00767FF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2BE7A" w14:textId="77777777" w:rsidR="00AB2F57" w:rsidRPr="00AB2F57" w:rsidRDefault="00AB2F57" w:rsidP="00AB2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21666" w14:textId="77777777" w:rsidR="00AB2F57" w:rsidRPr="00AB2F57" w:rsidRDefault="00AB2F57" w:rsidP="00AB2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23D38" w14:textId="77777777" w:rsidR="00AB2F57" w:rsidRPr="00AB2F57" w:rsidRDefault="00AB2F57" w:rsidP="00AB2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51FA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-1 121,95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CC58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04.000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34B9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1119; 1210</w:t>
            </w:r>
          </w:p>
        </w:tc>
      </w:tr>
      <w:tr w:rsidR="00AB2F57" w:rsidRPr="00AB2F57" w14:paraId="35442D8B" w14:textId="77777777" w:rsidTr="00767FF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15FA5" w14:textId="77777777" w:rsidR="00AB2F57" w:rsidRPr="00AB2F57" w:rsidRDefault="00AB2F57" w:rsidP="00AB2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F08FF" w14:textId="77777777" w:rsidR="00AB2F57" w:rsidRPr="00AB2F57" w:rsidRDefault="00AB2F57" w:rsidP="00AB2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8E021" w14:textId="77777777" w:rsidR="00AB2F57" w:rsidRPr="00AB2F57" w:rsidRDefault="00AB2F57" w:rsidP="00AB2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FC05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-13 636,19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4834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06.000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AB2A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1119; 1210</w:t>
            </w:r>
          </w:p>
        </w:tc>
      </w:tr>
      <w:tr w:rsidR="00AB2F57" w:rsidRPr="00AB2F57" w14:paraId="159F289B" w14:textId="77777777" w:rsidTr="00767FF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40BAF" w14:textId="77777777" w:rsidR="00AB2F57" w:rsidRPr="00AB2F57" w:rsidRDefault="00AB2F57" w:rsidP="00AB2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0F86A" w14:textId="77777777" w:rsidR="00AB2F57" w:rsidRPr="00AB2F57" w:rsidRDefault="00AB2F57" w:rsidP="00AB2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6CB0F" w14:textId="77777777" w:rsidR="00AB2F57" w:rsidRPr="00AB2F57" w:rsidRDefault="00AB2F57" w:rsidP="00AB2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BC0B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-6 211,40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B14F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08.000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1031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1119; 1210</w:t>
            </w:r>
          </w:p>
        </w:tc>
      </w:tr>
      <w:tr w:rsidR="00AB2F57" w:rsidRPr="00AB2F57" w14:paraId="3A68EC2D" w14:textId="77777777" w:rsidTr="00767FF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57F14" w14:textId="77777777" w:rsidR="00AB2F57" w:rsidRPr="00AB2F57" w:rsidRDefault="00AB2F57" w:rsidP="00AB2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8E1A8" w14:textId="77777777" w:rsidR="00AB2F57" w:rsidRPr="00AB2F57" w:rsidRDefault="00AB2F57" w:rsidP="00AB2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5B722" w14:textId="77777777" w:rsidR="00AB2F57" w:rsidRPr="00AB2F57" w:rsidRDefault="00AB2F57" w:rsidP="00AB2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69AC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-49 246,92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A88C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09.000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047C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1119; 1210</w:t>
            </w:r>
          </w:p>
        </w:tc>
      </w:tr>
      <w:tr w:rsidR="00AB2F57" w:rsidRPr="00AB2F57" w14:paraId="2AA6997E" w14:textId="77777777" w:rsidTr="00767FFB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96019" w14:textId="77777777" w:rsidR="00AB2F57" w:rsidRPr="00AB2F57" w:rsidRDefault="00AB2F57" w:rsidP="00AB2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8928C" w14:textId="77777777" w:rsidR="00AB2F57" w:rsidRPr="00AB2F57" w:rsidRDefault="00AB2F57" w:rsidP="00AB2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ADB2E" w14:textId="77777777" w:rsidR="00AB2F57" w:rsidRPr="00AB2F57" w:rsidRDefault="00AB2F57" w:rsidP="00AB2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30C7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-15 430,33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1D8E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10.000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B390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1119; 1210</w:t>
            </w:r>
          </w:p>
        </w:tc>
      </w:tr>
      <w:tr w:rsidR="00AB2F57" w:rsidRPr="00AB2F57" w14:paraId="3EF16E50" w14:textId="77777777" w:rsidTr="00767FFB">
        <w:trPr>
          <w:trHeight w:val="93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4C1E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F077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F20010000</w:t>
            </w:r>
          </w:p>
        </w:tc>
        <w:tc>
          <w:tcPr>
            <w:tcW w:w="3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EFB4" w14:textId="77777777" w:rsidR="00AB2F57" w:rsidRPr="00AB2F57" w:rsidRDefault="00AB2F57" w:rsidP="00AB2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 xml:space="preserve">Naudas līdzekļi un noguldījumi (atlikuma izmaiņas) </w:t>
            </w:r>
            <w:r w:rsidRPr="0092370A">
              <w:rPr>
                <w:rFonts w:ascii="Times New Roman" w:eastAsia="Times New Roman" w:hAnsi="Times New Roman" w:cs="Times New Roman"/>
                <w:i/>
              </w:rPr>
              <w:t>(25.02.2021. domes sēdes lēmums "Par projektu konkursa "Limbažu vēsturiskā centra ēku fasāžu un jumta renovācija 2021" nolikumu un pašvaldības budžeta finansējuma piešķiršanu" (Nr.5, 15.§))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AA80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-10 000,00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CFBC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06.600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33F8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3200</w:t>
            </w:r>
          </w:p>
        </w:tc>
      </w:tr>
      <w:tr w:rsidR="00AB2F57" w:rsidRPr="00AB2F57" w14:paraId="4ABC4B63" w14:textId="77777777" w:rsidTr="00767FFB">
        <w:trPr>
          <w:trHeight w:val="8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1B5E6" w14:textId="77777777" w:rsidR="00AB2F57" w:rsidRPr="00AB2F57" w:rsidRDefault="00AB2F57" w:rsidP="00AB2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C134B" w14:textId="77777777" w:rsidR="00AB2F57" w:rsidRPr="00AB2F57" w:rsidRDefault="00AB2F57" w:rsidP="00AB2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FCD1" w14:textId="77777777" w:rsidR="00AB2F57" w:rsidRPr="00AB2F57" w:rsidRDefault="00AB2F57" w:rsidP="00AB2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85DE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-10 000,00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B4202" w14:textId="77777777" w:rsidR="00AB2F57" w:rsidRPr="00AB2F57" w:rsidRDefault="00AB2F57" w:rsidP="00AB2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0E96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6400</w:t>
            </w:r>
          </w:p>
        </w:tc>
      </w:tr>
      <w:tr w:rsidR="00AB2F57" w:rsidRPr="00AB2F57" w14:paraId="4F6B2823" w14:textId="77777777" w:rsidTr="00767FFB">
        <w:trPr>
          <w:trHeight w:val="19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E5F7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F5C5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F20010000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5384" w14:textId="77777777" w:rsidR="00AB2F57" w:rsidRPr="00AB2F57" w:rsidRDefault="00AB2F57" w:rsidP="00AB2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 xml:space="preserve">Pašvaldību no valsts budžeta iestādēm saņemtie transferti Eiropas Savienības politiku instrumentu un pārējās ārvalstu finanšu palīdzības līdzfinansētajiem projektiem (pasākumiem) </w:t>
            </w:r>
            <w:r w:rsidRPr="00AB2F57">
              <w:rPr>
                <w:rFonts w:ascii="Times New Roman" w:eastAsia="Times New Roman" w:hAnsi="Times New Roman" w:cs="Times New Roman"/>
                <w:i/>
                <w:iCs/>
              </w:rPr>
              <w:t>(projekts "D.Noriņas ģimenes ārsta prakse Umurgas pagastā")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DDB3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940,00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E155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7AC1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B2F57" w:rsidRPr="00AB2F57" w14:paraId="39FEDD86" w14:textId="77777777" w:rsidTr="00767FFB">
        <w:trPr>
          <w:trHeight w:val="1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A174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B7B4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F40020002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690D" w14:textId="77777777" w:rsidR="00AB2F57" w:rsidRPr="00AB2F57" w:rsidRDefault="00AB2F57" w:rsidP="00AB2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 xml:space="preserve">Kredītu  pamatsummas maksājums </w:t>
            </w:r>
            <w:r w:rsidRPr="00AB2F57">
              <w:rPr>
                <w:rFonts w:ascii="Times New Roman" w:eastAsia="Times New Roman" w:hAnsi="Times New Roman" w:cs="Times New Roman"/>
                <w:i/>
                <w:iCs/>
              </w:rPr>
              <w:t>(projekts “Limbažu novada pašvaldības grants ceļu pārbūve Katvaru un Limbažu pagastos")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10E3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7D00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01.700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4D1B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111</w:t>
            </w:r>
          </w:p>
        </w:tc>
      </w:tr>
      <w:tr w:rsidR="00AB2F57" w:rsidRPr="00AB2F57" w14:paraId="44D718AE" w14:textId="77777777" w:rsidTr="00767FFB">
        <w:trPr>
          <w:trHeight w:val="1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39EC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B6D9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F40020003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91CE" w14:textId="77777777" w:rsidR="00AB2F57" w:rsidRPr="00AB2F57" w:rsidRDefault="00AB2F57" w:rsidP="00AB2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 xml:space="preserve">Kredītu  pamatsummas maksājums </w:t>
            </w:r>
            <w:r w:rsidRPr="00AB2F57">
              <w:rPr>
                <w:rFonts w:ascii="Times New Roman" w:eastAsia="Times New Roman" w:hAnsi="Times New Roman" w:cs="Times New Roman"/>
                <w:i/>
                <w:iCs/>
              </w:rPr>
              <w:t xml:space="preserve"> (projekts “Degradētās teritorijas revitalizācija Limbažu pilsētas A daļā, izbūvējot ražošanas telpas”)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4B4D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16 146,84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9D0A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01.700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8131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2F57">
              <w:rPr>
                <w:rFonts w:ascii="Times New Roman" w:eastAsia="Times New Roman" w:hAnsi="Times New Roman" w:cs="Times New Roman"/>
              </w:rPr>
              <w:t>111</w:t>
            </w:r>
          </w:p>
        </w:tc>
      </w:tr>
      <w:tr w:rsidR="00AB2F57" w:rsidRPr="00AB2F57" w14:paraId="24A2062A" w14:textId="77777777" w:rsidTr="00767FF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AA00" w14:textId="20DD7DA6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86CDD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2F57">
              <w:rPr>
                <w:rFonts w:ascii="Times New Roman" w:eastAsia="Times New Roman" w:hAnsi="Times New Roman" w:cs="Times New Roman"/>
                <w:b/>
                <w:bCs/>
              </w:rPr>
              <w:t>KOPĀ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09DE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2F57">
              <w:rPr>
                <w:rFonts w:ascii="Times New Roman" w:eastAsia="Times New Roman" w:hAnsi="Times New Roman" w:cs="Times New Roman"/>
                <w:b/>
                <w:bCs/>
              </w:rPr>
              <w:t>-90 703,06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4A3D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2F57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E6AC" w14:textId="77777777" w:rsidR="00AB2F57" w:rsidRPr="00AB2F57" w:rsidRDefault="00AB2F57" w:rsidP="00AB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2F57">
              <w:rPr>
                <w:rFonts w:ascii="Times New Roman" w:eastAsia="Times New Roman" w:hAnsi="Times New Roman" w:cs="Times New Roman"/>
                <w:b/>
                <w:bCs/>
              </w:rPr>
              <w:t>x</w:t>
            </w:r>
          </w:p>
        </w:tc>
      </w:tr>
    </w:tbl>
    <w:p w14:paraId="42733D08" w14:textId="77777777" w:rsidR="0022623B" w:rsidRPr="00D74769" w:rsidRDefault="0022623B" w:rsidP="0022623B">
      <w:pPr>
        <w:pStyle w:val="tv213"/>
        <w:tabs>
          <w:tab w:val="left" w:pos="1134"/>
        </w:tabs>
        <w:spacing w:before="0" w:beforeAutospacing="0" w:after="0" w:afterAutospacing="0" w:line="293" w:lineRule="atLeast"/>
        <w:ind w:left="993" w:hanging="426"/>
        <w:jc w:val="right"/>
        <w:rPr>
          <w:rFonts w:eastAsiaTheme="minorHAnsi"/>
          <w:lang w:eastAsia="en-US"/>
        </w:rPr>
      </w:pPr>
    </w:p>
    <w:sectPr w:rsidR="0022623B" w:rsidRPr="00D74769" w:rsidSect="007F4CF8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0FABD" w14:textId="77777777" w:rsidR="00B146FC" w:rsidRDefault="00B146FC" w:rsidP="003840EF">
      <w:pPr>
        <w:spacing w:after="0" w:line="240" w:lineRule="auto"/>
      </w:pPr>
      <w:r>
        <w:separator/>
      </w:r>
    </w:p>
  </w:endnote>
  <w:endnote w:type="continuationSeparator" w:id="0">
    <w:p w14:paraId="721F843F" w14:textId="77777777" w:rsidR="00B146FC" w:rsidRDefault="00B146FC" w:rsidP="0038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209D9" w14:textId="77777777" w:rsidR="00B146FC" w:rsidRDefault="00B146FC" w:rsidP="003840EF">
      <w:pPr>
        <w:spacing w:after="0" w:line="240" w:lineRule="auto"/>
      </w:pPr>
      <w:r>
        <w:separator/>
      </w:r>
    </w:p>
  </w:footnote>
  <w:footnote w:type="continuationSeparator" w:id="0">
    <w:p w14:paraId="0EE7125B" w14:textId="77777777" w:rsidR="00B146FC" w:rsidRDefault="00B146FC" w:rsidP="0038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59524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62148D4" w14:textId="15B01F42" w:rsidR="00500CF4" w:rsidRPr="00C74016" w:rsidRDefault="00500CF4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740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401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740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4CF8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C7401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8CBF634" w14:textId="77777777" w:rsidR="00500CF4" w:rsidRDefault="00500CF4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309C6" w14:textId="69BFC244" w:rsidR="00500CF4" w:rsidRDefault="00500CF4">
    <w:pPr>
      <w:pStyle w:val="Galvene"/>
      <w:jc w:val="center"/>
    </w:pPr>
  </w:p>
  <w:p w14:paraId="42A00536" w14:textId="77777777" w:rsidR="00500CF4" w:rsidRDefault="00500CF4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7A9B"/>
    <w:multiLevelType w:val="multilevel"/>
    <w:tmpl w:val="499420C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 w15:restartNumberingAfterBreak="0">
    <w:nsid w:val="0BEF7AC7"/>
    <w:multiLevelType w:val="hybridMultilevel"/>
    <w:tmpl w:val="86C48A4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1">
      <w:start w:val="1"/>
      <w:numFmt w:val="decimal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27FB"/>
    <w:multiLevelType w:val="hybridMultilevel"/>
    <w:tmpl w:val="E7B0E896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311A10"/>
    <w:multiLevelType w:val="hybridMultilevel"/>
    <w:tmpl w:val="61D0D2DA"/>
    <w:lvl w:ilvl="0" w:tplc="EAA680A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884EDC"/>
    <w:multiLevelType w:val="hybridMultilevel"/>
    <w:tmpl w:val="4D7C0FA8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405D33"/>
    <w:multiLevelType w:val="hybridMultilevel"/>
    <w:tmpl w:val="7578F124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267533"/>
    <w:multiLevelType w:val="multilevel"/>
    <w:tmpl w:val="F12C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F538E"/>
    <w:multiLevelType w:val="hybridMultilevel"/>
    <w:tmpl w:val="84A427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3EE2"/>
    <w:multiLevelType w:val="hybridMultilevel"/>
    <w:tmpl w:val="56EC1486"/>
    <w:lvl w:ilvl="0" w:tplc="0426000F">
      <w:start w:val="1"/>
      <w:numFmt w:val="decimal"/>
      <w:lvlText w:val="%1."/>
      <w:lvlJc w:val="left"/>
      <w:pPr>
        <w:ind w:left="1320" w:hanging="360"/>
      </w:pPr>
    </w:lvl>
    <w:lvl w:ilvl="1" w:tplc="04260019" w:tentative="1">
      <w:start w:val="1"/>
      <w:numFmt w:val="lowerLetter"/>
      <w:lvlText w:val="%2."/>
      <w:lvlJc w:val="left"/>
      <w:pPr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450F1C34"/>
    <w:multiLevelType w:val="hybridMultilevel"/>
    <w:tmpl w:val="783C22A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6A1988"/>
    <w:multiLevelType w:val="hybridMultilevel"/>
    <w:tmpl w:val="836A162E"/>
    <w:lvl w:ilvl="0" w:tplc="82B4AC24">
      <w:start w:val="1"/>
      <w:numFmt w:val="decimal"/>
      <w:lvlText w:val="%1."/>
      <w:lvlJc w:val="left"/>
      <w:pPr>
        <w:ind w:left="2022" w:hanging="51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92" w:hanging="360"/>
      </w:pPr>
    </w:lvl>
    <w:lvl w:ilvl="2" w:tplc="0426001B" w:tentative="1">
      <w:start w:val="1"/>
      <w:numFmt w:val="lowerRoman"/>
      <w:lvlText w:val="%3."/>
      <w:lvlJc w:val="right"/>
      <w:pPr>
        <w:ind w:left="3312" w:hanging="180"/>
      </w:pPr>
    </w:lvl>
    <w:lvl w:ilvl="3" w:tplc="0426000F" w:tentative="1">
      <w:start w:val="1"/>
      <w:numFmt w:val="decimal"/>
      <w:lvlText w:val="%4."/>
      <w:lvlJc w:val="left"/>
      <w:pPr>
        <w:ind w:left="4032" w:hanging="360"/>
      </w:pPr>
    </w:lvl>
    <w:lvl w:ilvl="4" w:tplc="04260019" w:tentative="1">
      <w:start w:val="1"/>
      <w:numFmt w:val="lowerLetter"/>
      <w:lvlText w:val="%5."/>
      <w:lvlJc w:val="left"/>
      <w:pPr>
        <w:ind w:left="4752" w:hanging="360"/>
      </w:pPr>
    </w:lvl>
    <w:lvl w:ilvl="5" w:tplc="0426001B" w:tentative="1">
      <w:start w:val="1"/>
      <w:numFmt w:val="lowerRoman"/>
      <w:lvlText w:val="%6."/>
      <w:lvlJc w:val="right"/>
      <w:pPr>
        <w:ind w:left="5472" w:hanging="180"/>
      </w:pPr>
    </w:lvl>
    <w:lvl w:ilvl="6" w:tplc="0426000F" w:tentative="1">
      <w:start w:val="1"/>
      <w:numFmt w:val="decimal"/>
      <w:lvlText w:val="%7."/>
      <w:lvlJc w:val="left"/>
      <w:pPr>
        <w:ind w:left="6192" w:hanging="360"/>
      </w:pPr>
    </w:lvl>
    <w:lvl w:ilvl="7" w:tplc="04260019" w:tentative="1">
      <w:start w:val="1"/>
      <w:numFmt w:val="lowerLetter"/>
      <w:lvlText w:val="%8."/>
      <w:lvlJc w:val="left"/>
      <w:pPr>
        <w:ind w:left="6912" w:hanging="360"/>
      </w:pPr>
    </w:lvl>
    <w:lvl w:ilvl="8" w:tplc="0426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1" w15:restartNumberingAfterBreak="0">
    <w:nsid w:val="46C81EEB"/>
    <w:multiLevelType w:val="hybridMultilevel"/>
    <w:tmpl w:val="AF5040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E618A"/>
    <w:multiLevelType w:val="hybridMultilevel"/>
    <w:tmpl w:val="4E72DA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D5FC1"/>
    <w:multiLevelType w:val="hybridMultilevel"/>
    <w:tmpl w:val="5710947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CF3E6E"/>
    <w:multiLevelType w:val="multilevel"/>
    <w:tmpl w:val="8EA2516E"/>
    <w:lvl w:ilvl="0">
      <w:start w:val="1"/>
      <w:numFmt w:val="decimal"/>
      <w:lvlText w:val="%1."/>
      <w:lvlJc w:val="left"/>
      <w:pPr>
        <w:ind w:left="1996" w:hanging="360"/>
      </w:pPr>
    </w:lvl>
    <w:lvl w:ilvl="1">
      <w:start w:val="4"/>
      <w:numFmt w:val="decimal"/>
      <w:isLgl/>
      <w:lvlText w:val="%1.%2."/>
      <w:lvlJc w:val="left"/>
      <w:pPr>
        <w:ind w:left="19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1800"/>
      </w:pPr>
      <w:rPr>
        <w:rFonts w:hint="default"/>
      </w:rPr>
    </w:lvl>
  </w:abstractNum>
  <w:abstractNum w:abstractNumId="15" w15:restartNumberingAfterBreak="0">
    <w:nsid w:val="65B63DFC"/>
    <w:multiLevelType w:val="hybridMultilevel"/>
    <w:tmpl w:val="633699B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77029"/>
    <w:multiLevelType w:val="hybridMultilevel"/>
    <w:tmpl w:val="6248ED22"/>
    <w:lvl w:ilvl="0" w:tplc="0426000F">
      <w:start w:val="1"/>
      <w:numFmt w:val="decimal"/>
      <w:lvlText w:val="%1."/>
      <w:lvlJc w:val="left"/>
      <w:pPr>
        <w:ind w:left="1320" w:hanging="360"/>
      </w:pPr>
    </w:lvl>
    <w:lvl w:ilvl="1" w:tplc="04260019" w:tentative="1">
      <w:start w:val="1"/>
      <w:numFmt w:val="lowerLetter"/>
      <w:lvlText w:val="%2."/>
      <w:lvlJc w:val="left"/>
      <w:pPr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71562E08"/>
    <w:multiLevelType w:val="multilevel"/>
    <w:tmpl w:val="44FA92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570617"/>
    <w:multiLevelType w:val="hybridMultilevel"/>
    <w:tmpl w:val="860AAB7C"/>
    <w:lvl w:ilvl="0" w:tplc="51A6D5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787B5583"/>
    <w:multiLevelType w:val="hybridMultilevel"/>
    <w:tmpl w:val="7B9EC05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042A2F"/>
    <w:multiLevelType w:val="multilevel"/>
    <w:tmpl w:val="499420C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11"/>
  </w:num>
  <w:num w:numId="9">
    <w:abstractNumId w:val="7"/>
  </w:num>
  <w:num w:numId="10">
    <w:abstractNumId w:val="8"/>
  </w:num>
  <w:num w:numId="11">
    <w:abstractNumId w:val="0"/>
  </w:num>
  <w:num w:numId="12">
    <w:abstractNumId w:val="12"/>
  </w:num>
  <w:num w:numId="13">
    <w:abstractNumId w:val="10"/>
  </w:num>
  <w:num w:numId="14">
    <w:abstractNumId w:val="13"/>
  </w:num>
  <w:num w:numId="15">
    <w:abstractNumId w:val="15"/>
  </w:num>
  <w:num w:numId="16">
    <w:abstractNumId w:val="19"/>
  </w:num>
  <w:num w:numId="17">
    <w:abstractNumId w:val="9"/>
  </w:num>
  <w:num w:numId="18">
    <w:abstractNumId w:val="17"/>
  </w:num>
  <w:num w:numId="19">
    <w:abstractNumId w:val="18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D4"/>
    <w:rsid w:val="00016C50"/>
    <w:rsid w:val="000203AF"/>
    <w:rsid w:val="000515FD"/>
    <w:rsid w:val="000611AE"/>
    <w:rsid w:val="00073153"/>
    <w:rsid w:val="000765D7"/>
    <w:rsid w:val="000917B6"/>
    <w:rsid w:val="000971D4"/>
    <w:rsid w:val="000B5AF2"/>
    <w:rsid w:val="000C231B"/>
    <w:rsid w:val="000D2E12"/>
    <w:rsid w:val="000E064B"/>
    <w:rsid w:val="000E1238"/>
    <w:rsid w:val="000E4B00"/>
    <w:rsid w:val="001100EB"/>
    <w:rsid w:val="00110530"/>
    <w:rsid w:val="00116E1E"/>
    <w:rsid w:val="00167AB2"/>
    <w:rsid w:val="0017350D"/>
    <w:rsid w:val="00191E9D"/>
    <w:rsid w:val="00195F6C"/>
    <w:rsid w:val="001A3E91"/>
    <w:rsid w:val="001B037C"/>
    <w:rsid w:val="001B0843"/>
    <w:rsid w:val="001C4A60"/>
    <w:rsid w:val="001D15FD"/>
    <w:rsid w:val="001D765A"/>
    <w:rsid w:val="001E158D"/>
    <w:rsid w:val="001F4855"/>
    <w:rsid w:val="002033FB"/>
    <w:rsid w:val="00220B2D"/>
    <w:rsid w:val="0022623B"/>
    <w:rsid w:val="002445AE"/>
    <w:rsid w:val="00270952"/>
    <w:rsid w:val="002819ED"/>
    <w:rsid w:val="002A4EC5"/>
    <w:rsid w:val="002C2F65"/>
    <w:rsid w:val="002D32A6"/>
    <w:rsid w:val="002D5592"/>
    <w:rsid w:val="002D5B1E"/>
    <w:rsid w:val="002E1209"/>
    <w:rsid w:val="002E7CD1"/>
    <w:rsid w:val="002F3ACD"/>
    <w:rsid w:val="003009F5"/>
    <w:rsid w:val="003024CB"/>
    <w:rsid w:val="003073D4"/>
    <w:rsid w:val="0032058F"/>
    <w:rsid w:val="003240E5"/>
    <w:rsid w:val="00331673"/>
    <w:rsid w:val="00332980"/>
    <w:rsid w:val="00347F5F"/>
    <w:rsid w:val="00360CC0"/>
    <w:rsid w:val="00363BBE"/>
    <w:rsid w:val="003656F6"/>
    <w:rsid w:val="00370516"/>
    <w:rsid w:val="00370FBE"/>
    <w:rsid w:val="00375A32"/>
    <w:rsid w:val="003808AD"/>
    <w:rsid w:val="003840EF"/>
    <w:rsid w:val="003B5C80"/>
    <w:rsid w:val="003D028A"/>
    <w:rsid w:val="003F02F6"/>
    <w:rsid w:val="003F4EC0"/>
    <w:rsid w:val="00404CD8"/>
    <w:rsid w:val="00420C7F"/>
    <w:rsid w:val="00453F49"/>
    <w:rsid w:val="00456808"/>
    <w:rsid w:val="004606DA"/>
    <w:rsid w:val="004660A1"/>
    <w:rsid w:val="00467AC8"/>
    <w:rsid w:val="00487AF1"/>
    <w:rsid w:val="004971FF"/>
    <w:rsid w:val="004A67CA"/>
    <w:rsid w:val="004B5C85"/>
    <w:rsid w:val="004C0A81"/>
    <w:rsid w:val="004E1BCF"/>
    <w:rsid w:val="004E3A04"/>
    <w:rsid w:val="00500CF4"/>
    <w:rsid w:val="00506B31"/>
    <w:rsid w:val="00507BB0"/>
    <w:rsid w:val="00515076"/>
    <w:rsid w:val="00531A20"/>
    <w:rsid w:val="005713B1"/>
    <w:rsid w:val="00590512"/>
    <w:rsid w:val="005A26F5"/>
    <w:rsid w:val="005A272D"/>
    <w:rsid w:val="005B12FA"/>
    <w:rsid w:val="005C0317"/>
    <w:rsid w:val="005C39BC"/>
    <w:rsid w:val="005F7B25"/>
    <w:rsid w:val="0060041C"/>
    <w:rsid w:val="00603CC7"/>
    <w:rsid w:val="00605543"/>
    <w:rsid w:val="00612184"/>
    <w:rsid w:val="00617919"/>
    <w:rsid w:val="00632B41"/>
    <w:rsid w:val="00642215"/>
    <w:rsid w:val="00653837"/>
    <w:rsid w:val="00661CC0"/>
    <w:rsid w:val="00694E9C"/>
    <w:rsid w:val="00696062"/>
    <w:rsid w:val="006C25F6"/>
    <w:rsid w:val="006D4E59"/>
    <w:rsid w:val="006E0E1A"/>
    <w:rsid w:val="006E3333"/>
    <w:rsid w:val="006F1E8B"/>
    <w:rsid w:val="00700ECB"/>
    <w:rsid w:val="00706778"/>
    <w:rsid w:val="00711F0D"/>
    <w:rsid w:val="007337D8"/>
    <w:rsid w:val="007508C6"/>
    <w:rsid w:val="00754C9D"/>
    <w:rsid w:val="00767FFB"/>
    <w:rsid w:val="00774AC5"/>
    <w:rsid w:val="0078385A"/>
    <w:rsid w:val="00790223"/>
    <w:rsid w:val="00794F3D"/>
    <w:rsid w:val="007B2E45"/>
    <w:rsid w:val="007C61B6"/>
    <w:rsid w:val="007E08D6"/>
    <w:rsid w:val="007E3ACE"/>
    <w:rsid w:val="007F4CF8"/>
    <w:rsid w:val="007F7722"/>
    <w:rsid w:val="00801A2A"/>
    <w:rsid w:val="00810ACC"/>
    <w:rsid w:val="00813CC4"/>
    <w:rsid w:val="00820D53"/>
    <w:rsid w:val="00826F94"/>
    <w:rsid w:val="00836772"/>
    <w:rsid w:val="00861AB8"/>
    <w:rsid w:val="00867CAC"/>
    <w:rsid w:val="008706A3"/>
    <w:rsid w:val="008707AC"/>
    <w:rsid w:val="008A7B30"/>
    <w:rsid w:val="008B514E"/>
    <w:rsid w:val="008B5BA7"/>
    <w:rsid w:val="008C532F"/>
    <w:rsid w:val="008C71DC"/>
    <w:rsid w:val="008E1F63"/>
    <w:rsid w:val="008F68D3"/>
    <w:rsid w:val="00913F07"/>
    <w:rsid w:val="0092370A"/>
    <w:rsid w:val="009614F0"/>
    <w:rsid w:val="00962391"/>
    <w:rsid w:val="00984B7A"/>
    <w:rsid w:val="009B1F82"/>
    <w:rsid w:val="009B592F"/>
    <w:rsid w:val="009E24BA"/>
    <w:rsid w:val="009E7D5D"/>
    <w:rsid w:val="00A01C1B"/>
    <w:rsid w:val="00A07104"/>
    <w:rsid w:val="00A40136"/>
    <w:rsid w:val="00A4445D"/>
    <w:rsid w:val="00A5422B"/>
    <w:rsid w:val="00A64B18"/>
    <w:rsid w:val="00A67FAF"/>
    <w:rsid w:val="00A804CD"/>
    <w:rsid w:val="00A8290D"/>
    <w:rsid w:val="00A84076"/>
    <w:rsid w:val="00AA4CE7"/>
    <w:rsid w:val="00AB2F57"/>
    <w:rsid w:val="00AB42CE"/>
    <w:rsid w:val="00AB5A21"/>
    <w:rsid w:val="00AC1138"/>
    <w:rsid w:val="00AC3794"/>
    <w:rsid w:val="00AC4B03"/>
    <w:rsid w:val="00AD1E6E"/>
    <w:rsid w:val="00AD6579"/>
    <w:rsid w:val="00AF3AD5"/>
    <w:rsid w:val="00B11263"/>
    <w:rsid w:val="00B146FC"/>
    <w:rsid w:val="00B14D9F"/>
    <w:rsid w:val="00B3570C"/>
    <w:rsid w:val="00B60898"/>
    <w:rsid w:val="00B63B80"/>
    <w:rsid w:val="00B86A6F"/>
    <w:rsid w:val="00B94058"/>
    <w:rsid w:val="00BB1828"/>
    <w:rsid w:val="00BB4F58"/>
    <w:rsid w:val="00BB6AFB"/>
    <w:rsid w:val="00BE653D"/>
    <w:rsid w:val="00C13531"/>
    <w:rsid w:val="00C2366D"/>
    <w:rsid w:val="00C30FC7"/>
    <w:rsid w:val="00C36DAF"/>
    <w:rsid w:val="00C43793"/>
    <w:rsid w:val="00C43E08"/>
    <w:rsid w:val="00C44848"/>
    <w:rsid w:val="00C53377"/>
    <w:rsid w:val="00C6579B"/>
    <w:rsid w:val="00C74016"/>
    <w:rsid w:val="00C762A3"/>
    <w:rsid w:val="00C90857"/>
    <w:rsid w:val="00C93A5F"/>
    <w:rsid w:val="00C95DBB"/>
    <w:rsid w:val="00CC240E"/>
    <w:rsid w:val="00CC4179"/>
    <w:rsid w:val="00CE3E4F"/>
    <w:rsid w:val="00CE42C4"/>
    <w:rsid w:val="00CF20BD"/>
    <w:rsid w:val="00D0100D"/>
    <w:rsid w:val="00D040A6"/>
    <w:rsid w:val="00D23E5E"/>
    <w:rsid w:val="00D2502E"/>
    <w:rsid w:val="00D26EF0"/>
    <w:rsid w:val="00D30A0C"/>
    <w:rsid w:val="00D74769"/>
    <w:rsid w:val="00DB0492"/>
    <w:rsid w:val="00DB5E85"/>
    <w:rsid w:val="00DC74C5"/>
    <w:rsid w:val="00DD76D0"/>
    <w:rsid w:val="00DD7FC6"/>
    <w:rsid w:val="00DE0509"/>
    <w:rsid w:val="00E0588B"/>
    <w:rsid w:val="00E079C5"/>
    <w:rsid w:val="00E22572"/>
    <w:rsid w:val="00E276DF"/>
    <w:rsid w:val="00E57618"/>
    <w:rsid w:val="00E65706"/>
    <w:rsid w:val="00E7083B"/>
    <w:rsid w:val="00E821A2"/>
    <w:rsid w:val="00E92950"/>
    <w:rsid w:val="00E93762"/>
    <w:rsid w:val="00EB24A0"/>
    <w:rsid w:val="00EE1EFA"/>
    <w:rsid w:val="00EE4F8F"/>
    <w:rsid w:val="00EF12DE"/>
    <w:rsid w:val="00F0147E"/>
    <w:rsid w:val="00F07911"/>
    <w:rsid w:val="00F20BC6"/>
    <w:rsid w:val="00F368FF"/>
    <w:rsid w:val="00F40F5D"/>
    <w:rsid w:val="00F415BA"/>
    <w:rsid w:val="00F46105"/>
    <w:rsid w:val="00F5538D"/>
    <w:rsid w:val="00F60DA6"/>
    <w:rsid w:val="00F800C0"/>
    <w:rsid w:val="00F97361"/>
    <w:rsid w:val="00FA1AAF"/>
    <w:rsid w:val="00FA46C2"/>
    <w:rsid w:val="00FB2291"/>
    <w:rsid w:val="00FB3495"/>
    <w:rsid w:val="00FB49B0"/>
    <w:rsid w:val="00FB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78C0"/>
  <w15:docId w15:val="{904E5B48-23B7-44C1-B8A7-E7537C54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E5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11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16E1E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840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840EF"/>
  </w:style>
  <w:style w:type="paragraph" w:styleId="Kjene">
    <w:name w:val="footer"/>
    <w:basedOn w:val="Parasts"/>
    <w:link w:val="KjeneRakstz"/>
    <w:uiPriority w:val="99"/>
    <w:unhideWhenUsed/>
    <w:rsid w:val="003840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840EF"/>
  </w:style>
  <w:style w:type="paragraph" w:styleId="Balonteksts">
    <w:name w:val="Balloon Text"/>
    <w:basedOn w:val="Parasts"/>
    <w:link w:val="BalontekstsRakstz"/>
    <w:uiPriority w:val="99"/>
    <w:semiHidden/>
    <w:unhideWhenUsed/>
    <w:rsid w:val="00EB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B24A0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F40F5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40F5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40F5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40F5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40F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008F9-C3BB-4289-A84C-138E06FB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9091</Words>
  <Characters>5182</Characters>
  <Application>Microsoft Office Word</Application>
  <DocSecurity>0</DocSecurity>
  <Lines>43</Lines>
  <Paragraphs>28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Vaivode</dc:creator>
  <cp:lastModifiedBy>Dace Tauriņa</cp:lastModifiedBy>
  <cp:revision>17</cp:revision>
  <cp:lastPrinted>2021-03-29T11:17:00Z</cp:lastPrinted>
  <dcterms:created xsi:type="dcterms:W3CDTF">2021-03-15T11:11:00Z</dcterms:created>
  <dcterms:modified xsi:type="dcterms:W3CDTF">2021-03-29T11:17:00Z</dcterms:modified>
</cp:coreProperties>
</file>