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DE" w:rsidRPr="00846DDE" w:rsidRDefault="00846DDE" w:rsidP="00846DDE">
      <w:pPr>
        <w:jc w:val="center"/>
        <w:rPr>
          <w:bCs/>
          <w:caps/>
        </w:rPr>
      </w:pPr>
      <w:r>
        <w:rPr>
          <w:bCs/>
        </w:rPr>
        <w:t>Limbažos</w:t>
      </w:r>
    </w:p>
    <w:p w:rsidR="004D29B5" w:rsidRPr="002C06DE" w:rsidRDefault="004D29B5" w:rsidP="00154167">
      <w:pPr>
        <w:jc w:val="right"/>
        <w:rPr>
          <w:caps/>
        </w:rPr>
      </w:pPr>
      <w:r w:rsidRPr="002C06DE">
        <w:rPr>
          <w:b/>
          <w:bCs/>
          <w:caps/>
        </w:rPr>
        <w:t>Apstiprināts</w:t>
      </w:r>
    </w:p>
    <w:p w:rsidR="004D29B5" w:rsidRPr="002C06DE" w:rsidRDefault="004D29B5" w:rsidP="00154167">
      <w:pPr>
        <w:jc w:val="right"/>
        <w:rPr>
          <w:rFonts w:eastAsia="TimesNewRoman"/>
        </w:rPr>
      </w:pPr>
      <w:r w:rsidRPr="002C06DE">
        <w:rPr>
          <w:rFonts w:eastAsia="TimesNewRoman"/>
        </w:rPr>
        <w:t>ar Limbažu novada domes</w:t>
      </w:r>
    </w:p>
    <w:p w:rsidR="004D29B5" w:rsidRPr="002C06DE" w:rsidRDefault="00846DDE" w:rsidP="00154167">
      <w:pPr>
        <w:jc w:val="right"/>
        <w:rPr>
          <w:rFonts w:eastAsia="TimesNewRoman"/>
        </w:rPr>
      </w:pPr>
      <w:r>
        <w:rPr>
          <w:rFonts w:eastAsia="TimesNewRoman"/>
        </w:rPr>
        <w:t>27</w:t>
      </w:r>
      <w:r w:rsidR="003C37B6" w:rsidRPr="002C06DE">
        <w:rPr>
          <w:rFonts w:eastAsia="TimesNewRoman"/>
        </w:rPr>
        <w:t>.09.2018</w:t>
      </w:r>
      <w:r w:rsidR="004D29B5" w:rsidRPr="002C06DE">
        <w:rPr>
          <w:rFonts w:eastAsia="TimesNewRoman"/>
        </w:rPr>
        <w:t xml:space="preserve">. sēdes </w:t>
      </w:r>
      <w:r w:rsidR="002C06DE" w:rsidRPr="002C06DE">
        <w:rPr>
          <w:rFonts w:eastAsia="TimesNewRoman"/>
        </w:rPr>
        <w:t>lē</w:t>
      </w:r>
      <w:r w:rsidR="004D29B5" w:rsidRPr="002C06DE">
        <w:rPr>
          <w:rFonts w:eastAsia="TimesNewRoman"/>
        </w:rPr>
        <w:t>mumu</w:t>
      </w:r>
    </w:p>
    <w:p w:rsidR="004D29B5" w:rsidRPr="002C06DE" w:rsidRDefault="003C37B6" w:rsidP="00154167">
      <w:pPr>
        <w:jc w:val="right"/>
        <w:rPr>
          <w:rFonts w:eastAsia="TimesNewRoman"/>
        </w:rPr>
      </w:pPr>
      <w:r w:rsidRPr="002C06DE">
        <w:rPr>
          <w:rFonts w:eastAsia="TimesNewRoman"/>
        </w:rPr>
        <w:t>(protokols Nr.</w:t>
      </w:r>
      <w:r w:rsidR="00846DDE">
        <w:rPr>
          <w:rFonts w:eastAsia="TimesNewRoman"/>
        </w:rPr>
        <w:t>18</w:t>
      </w:r>
      <w:r w:rsidRPr="002C06DE">
        <w:rPr>
          <w:rFonts w:eastAsia="TimesNewRoman"/>
        </w:rPr>
        <w:t xml:space="preserve">, </w:t>
      </w:r>
      <w:r w:rsidR="0084403C">
        <w:rPr>
          <w:rFonts w:eastAsia="TimesNewRoman"/>
        </w:rPr>
        <w:t>33</w:t>
      </w:r>
      <w:r w:rsidR="004D29B5" w:rsidRPr="002C06DE">
        <w:rPr>
          <w:rFonts w:eastAsia="TimesNewRoman"/>
        </w:rPr>
        <w:t>.§)</w:t>
      </w:r>
    </w:p>
    <w:p w:rsidR="004D29B5" w:rsidRPr="002C06DE" w:rsidRDefault="004D29B5" w:rsidP="004D29B5">
      <w:pPr>
        <w:autoSpaceDE w:val="0"/>
        <w:autoSpaceDN w:val="0"/>
        <w:adjustRightInd w:val="0"/>
      </w:pPr>
    </w:p>
    <w:p w:rsidR="004D29B5" w:rsidRPr="00846DDE" w:rsidRDefault="004D29B5" w:rsidP="004D29B5">
      <w:pPr>
        <w:pStyle w:val="Default"/>
        <w:jc w:val="center"/>
        <w:rPr>
          <w:color w:val="auto"/>
        </w:rPr>
      </w:pPr>
      <w:r w:rsidRPr="00846DDE">
        <w:rPr>
          <w:b/>
          <w:bCs/>
          <w:color w:val="auto"/>
        </w:rPr>
        <w:t>NOLIKUMS</w:t>
      </w:r>
    </w:p>
    <w:p w:rsidR="004D29B5" w:rsidRPr="00846DDE" w:rsidRDefault="004D29B5" w:rsidP="004D29B5">
      <w:pPr>
        <w:pStyle w:val="Default"/>
        <w:jc w:val="center"/>
        <w:rPr>
          <w:b/>
          <w:bCs/>
          <w:color w:val="auto"/>
        </w:rPr>
      </w:pPr>
      <w:r w:rsidRPr="00846DDE">
        <w:rPr>
          <w:b/>
          <w:bCs/>
          <w:color w:val="auto"/>
        </w:rPr>
        <w:t xml:space="preserve">PAR LIMBAŽU NOVADA PAŠVALDĪBAS </w:t>
      </w:r>
    </w:p>
    <w:p w:rsidR="004D29B5" w:rsidRPr="00846DDE" w:rsidRDefault="004D29B5" w:rsidP="004D29B5">
      <w:pPr>
        <w:pStyle w:val="Default"/>
        <w:jc w:val="center"/>
        <w:rPr>
          <w:b/>
          <w:bCs/>
          <w:color w:val="auto"/>
        </w:rPr>
      </w:pPr>
      <w:r w:rsidRPr="00846DDE">
        <w:rPr>
          <w:b/>
          <w:bCs/>
          <w:color w:val="auto"/>
        </w:rPr>
        <w:t>APBALVOJUMIEM UN TO PIEŠĶIRŠANAS KĀRTĪBU</w:t>
      </w:r>
    </w:p>
    <w:p w:rsidR="004D29B5" w:rsidRPr="002C06DE" w:rsidRDefault="004D29B5" w:rsidP="004D29B5">
      <w:pPr>
        <w:pStyle w:val="Default"/>
        <w:jc w:val="both"/>
        <w:rPr>
          <w:color w:val="auto"/>
        </w:rPr>
      </w:pPr>
    </w:p>
    <w:p w:rsidR="00846DDE" w:rsidRDefault="00846DDE" w:rsidP="004D29B5">
      <w:pPr>
        <w:pStyle w:val="Default"/>
        <w:jc w:val="right"/>
        <w:rPr>
          <w:i/>
          <w:color w:val="auto"/>
          <w:sz w:val="22"/>
          <w:szCs w:val="22"/>
        </w:rPr>
      </w:pPr>
      <w:r>
        <w:rPr>
          <w:i/>
          <w:color w:val="auto"/>
          <w:sz w:val="22"/>
          <w:szCs w:val="22"/>
        </w:rPr>
        <w:t>Izdots saskaņā ar</w:t>
      </w:r>
    </w:p>
    <w:p w:rsidR="004D29B5" w:rsidRPr="002C06DE" w:rsidRDefault="00846DDE" w:rsidP="004D29B5">
      <w:pPr>
        <w:pStyle w:val="Default"/>
        <w:jc w:val="right"/>
        <w:rPr>
          <w:i/>
          <w:color w:val="auto"/>
          <w:sz w:val="22"/>
          <w:szCs w:val="22"/>
        </w:rPr>
      </w:pPr>
      <w:r>
        <w:rPr>
          <w:i/>
          <w:color w:val="auto"/>
          <w:sz w:val="22"/>
          <w:szCs w:val="22"/>
        </w:rPr>
        <w:t xml:space="preserve"> likuma</w:t>
      </w:r>
      <w:r w:rsidR="004D29B5" w:rsidRPr="002C06DE">
        <w:rPr>
          <w:i/>
          <w:color w:val="auto"/>
          <w:sz w:val="22"/>
          <w:szCs w:val="22"/>
        </w:rPr>
        <w:t xml:space="preserve"> „Par pašvaldībām” 12.pantu, 41.panta pirmās daļas 2.punktu, </w:t>
      </w:r>
    </w:p>
    <w:p w:rsidR="004D29B5" w:rsidRPr="002C06DE" w:rsidRDefault="004D29B5" w:rsidP="004D29B5">
      <w:pPr>
        <w:pStyle w:val="Default"/>
        <w:jc w:val="right"/>
        <w:rPr>
          <w:i/>
          <w:color w:val="auto"/>
          <w:sz w:val="22"/>
          <w:szCs w:val="22"/>
        </w:rPr>
      </w:pPr>
      <w:r w:rsidRPr="002C06DE">
        <w:rPr>
          <w:i/>
          <w:color w:val="auto"/>
          <w:sz w:val="22"/>
          <w:szCs w:val="22"/>
        </w:rPr>
        <w:t xml:space="preserve">Ministru kabineta 2010.gada 5.oktobra noteikumiem Nr.928 </w:t>
      </w:r>
    </w:p>
    <w:p w:rsidR="004D29B5" w:rsidRPr="002C06DE" w:rsidRDefault="004D29B5" w:rsidP="004D29B5">
      <w:pPr>
        <w:pStyle w:val="Default"/>
        <w:jc w:val="right"/>
        <w:rPr>
          <w:i/>
          <w:color w:val="auto"/>
          <w:sz w:val="22"/>
          <w:szCs w:val="22"/>
        </w:rPr>
      </w:pPr>
      <w:r w:rsidRPr="002C06DE">
        <w:rPr>
          <w:i/>
          <w:color w:val="auto"/>
          <w:sz w:val="22"/>
          <w:szCs w:val="22"/>
        </w:rPr>
        <w:t>„Kārtība</w:t>
      </w:r>
      <w:r w:rsidR="00846DDE">
        <w:rPr>
          <w:i/>
          <w:color w:val="auto"/>
          <w:sz w:val="22"/>
          <w:szCs w:val="22"/>
        </w:rPr>
        <w:t>,</w:t>
      </w:r>
      <w:r w:rsidRPr="002C06DE">
        <w:rPr>
          <w:i/>
          <w:color w:val="auto"/>
          <w:sz w:val="22"/>
          <w:szCs w:val="22"/>
        </w:rPr>
        <w:t xml:space="preserve"> kādā dibināmi valsts institūciju un pašvaldību apbalvojumi” </w:t>
      </w:r>
    </w:p>
    <w:p w:rsidR="004D29B5" w:rsidRDefault="004D29B5" w:rsidP="004D29B5">
      <w:pPr>
        <w:pStyle w:val="Default"/>
        <w:jc w:val="right"/>
        <w:rPr>
          <w:b/>
          <w:bCs/>
          <w:i/>
          <w:iCs/>
          <w:color w:val="auto"/>
          <w:u w:val="single"/>
        </w:rPr>
      </w:pPr>
    </w:p>
    <w:p w:rsidR="00846DDE" w:rsidRPr="002C06DE" w:rsidRDefault="00846DDE" w:rsidP="004D29B5">
      <w:pPr>
        <w:pStyle w:val="Default"/>
        <w:jc w:val="right"/>
        <w:rPr>
          <w:b/>
          <w:bCs/>
          <w:i/>
          <w:iCs/>
          <w:color w:val="auto"/>
          <w:u w:val="single"/>
        </w:rPr>
      </w:pPr>
    </w:p>
    <w:p w:rsidR="004D29B5" w:rsidRPr="002C06DE" w:rsidRDefault="004D29B5" w:rsidP="004D29B5">
      <w:pPr>
        <w:pStyle w:val="Default"/>
        <w:numPr>
          <w:ilvl w:val="0"/>
          <w:numId w:val="1"/>
        </w:numPr>
        <w:jc w:val="center"/>
        <w:rPr>
          <w:color w:val="auto"/>
        </w:rPr>
      </w:pPr>
      <w:r w:rsidRPr="002C06DE">
        <w:rPr>
          <w:b/>
          <w:bCs/>
          <w:color w:val="auto"/>
        </w:rPr>
        <w:t>Vispārīgie jautājumi</w:t>
      </w:r>
    </w:p>
    <w:p w:rsidR="004D29B5" w:rsidRPr="002C06DE" w:rsidRDefault="004D29B5" w:rsidP="004D29B5">
      <w:pPr>
        <w:pStyle w:val="Default"/>
        <w:jc w:val="both"/>
        <w:rPr>
          <w:color w:val="auto"/>
        </w:rPr>
      </w:pPr>
    </w:p>
    <w:p w:rsidR="004D29B5" w:rsidRPr="002C06DE" w:rsidRDefault="004D29B5" w:rsidP="004D29B5">
      <w:pPr>
        <w:pStyle w:val="Default"/>
        <w:numPr>
          <w:ilvl w:val="1"/>
          <w:numId w:val="1"/>
        </w:numPr>
        <w:ind w:left="567"/>
        <w:jc w:val="both"/>
        <w:rPr>
          <w:color w:val="auto"/>
        </w:rPr>
      </w:pPr>
      <w:r w:rsidRPr="002C06DE">
        <w:rPr>
          <w:color w:val="auto"/>
        </w:rPr>
        <w:t xml:space="preserve">Nolikums nosaka Limbažu novada pašvaldības apbalvojumu (turpmāk – Apbalvojumi) nodibināšanas mērķi, veidus un piešķiršanas kārtību. </w:t>
      </w:r>
    </w:p>
    <w:p w:rsidR="004D29B5" w:rsidRPr="002C06DE" w:rsidRDefault="004D29B5" w:rsidP="004D29B5">
      <w:pPr>
        <w:pStyle w:val="Default"/>
        <w:numPr>
          <w:ilvl w:val="1"/>
          <w:numId w:val="1"/>
        </w:numPr>
        <w:ind w:left="567"/>
        <w:jc w:val="both"/>
        <w:rPr>
          <w:color w:val="auto"/>
        </w:rPr>
      </w:pPr>
      <w:r w:rsidRPr="002C06DE">
        <w:rPr>
          <w:color w:val="auto"/>
        </w:rPr>
        <w:t xml:space="preserve">Apbalvojumi tiek dibināti ar mērķi godināt personu ieguldījumu sabiedrības labā, novada attīstībā, nozīmīgu darbību saimnieciskajā, sabiedriskajā un publiskajā sektorā un novada atpazīstamības veidošanā, kā arī nopelnus citās novadam nozīmīgās darbības jomās. </w:t>
      </w:r>
    </w:p>
    <w:p w:rsidR="004D29B5" w:rsidRPr="002C06DE" w:rsidRDefault="004D29B5" w:rsidP="004D29B5">
      <w:pPr>
        <w:pStyle w:val="Default"/>
        <w:numPr>
          <w:ilvl w:val="1"/>
          <w:numId w:val="1"/>
        </w:numPr>
        <w:ind w:left="567"/>
        <w:jc w:val="both"/>
        <w:rPr>
          <w:color w:val="auto"/>
        </w:rPr>
      </w:pPr>
      <w:r w:rsidRPr="002C06DE">
        <w:rPr>
          <w:color w:val="auto"/>
        </w:rPr>
        <w:t xml:space="preserve">Limbažu novada pašvaldība (turpmāk – Pašvaldība) nodibina šādus apbalvojumus: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 xml:space="preserve">«Limbažu novada pašvaldības balva «GODA NOVADNIEKS»» (turpmāk – „GODA NOVADNIEKS”);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 xml:space="preserve">«Limbažu novada pašvaldības balva „GADA CILVĒKS </w:t>
      </w:r>
      <w:r w:rsidRPr="002C06DE">
        <w:rPr>
          <w:i/>
          <w:color w:val="auto"/>
        </w:rPr>
        <w:t>Limbažu pilsētā”</w:t>
      </w:r>
      <w:r w:rsidRPr="002C06DE">
        <w:rPr>
          <w:color w:val="auto"/>
        </w:rPr>
        <w:t xml:space="preserve">; „GADA CILVĒKS </w:t>
      </w:r>
      <w:r w:rsidRPr="002C06DE">
        <w:rPr>
          <w:i/>
          <w:color w:val="auto"/>
        </w:rPr>
        <w:t>Katvaru pagastā”</w:t>
      </w:r>
      <w:r w:rsidRPr="002C06DE">
        <w:rPr>
          <w:color w:val="auto"/>
        </w:rPr>
        <w:t xml:space="preserve">; „GADA CILVĒKS </w:t>
      </w:r>
      <w:r w:rsidRPr="002C06DE">
        <w:rPr>
          <w:i/>
          <w:color w:val="auto"/>
        </w:rPr>
        <w:t>Limbažu pagastā”</w:t>
      </w:r>
      <w:r w:rsidRPr="002C06DE">
        <w:rPr>
          <w:color w:val="auto"/>
        </w:rPr>
        <w:t xml:space="preserve">; „GADA CILVĒKS </w:t>
      </w:r>
      <w:r w:rsidRPr="002C06DE">
        <w:rPr>
          <w:i/>
          <w:color w:val="auto"/>
        </w:rPr>
        <w:t>Pāles pagastā”</w:t>
      </w:r>
      <w:r w:rsidRPr="002C06DE">
        <w:rPr>
          <w:color w:val="auto"/>
        </w:rPr>
        <w:t xml:space="preserve">; „GADA CILVĒKS </w:t>
      </w:r>
      <w:r w:rsidRPr="002C06DE">
        <w:rPr>
          <w:i/>
          <w:color w:val="auto"/>
        </w:rPr>
        <w:t>Umurgas pagastā”</w:t>
      </w:r>
      <w:r w:rsidRPr="002C06DE">
        <w:rPr>
          <w:color w:val="auto"/>
        </w:rPr>
        <w:t xml:space="preserve">; „GADA CILVĒKS </w:t>
      </w:r>
      <w:r w:rsidRPr="002C06DE">
        <w:rPr>
          <w:i/>
          <w:color w:val="auto"/>
        </w:rPr>
        <w:t>Vidrižu pagastā”</w:t>
      </w:r>
      <w:r w:rsidRPr="002C06DE">
        <w:rPr>
          <w:color w:val="auto"/>
        </w:rPr>
        <w:t xml:space="preserve">; „GADA CILVĒKS </w:t>
      </w:r>
      <w:r w:rsidRPr="002C06DE">
        <w:rPr>
          <w:i/>
          <w:color w:val="auto"/>
        </w:rPr>
        <w:t xml:space="preserve">Viļķenes pagastā”; </w:t>
      </w:r>
      <w:r w:rsidRPr="002C06DE">
        <w:rPr>
          <w:color w:val="auto"/>
        </w:rPr>
        <w:t xml:space="preserve">„GADA CILVĒKS </w:t>
      </w:r>
      <w:r w:rsidRPr="002C06DE">
        <w:rPr>
          <w:i/>
          <w:color w:val="auto"/>
        </w:rPr>
        <w:t>Skultes pagastā”</w:t>
      </w:r>
      <w:r w:rsidRPr="002C06DE">
        <w:rPr>
          <w:color w:val="auto"/>
        </w:rPr>
        <w:t>» (turpmāk – „GADA CILVĒKS”</w:t>
      </w:r>
      <w:r w:rsidR="00154167">
        <w:rPr>
          <w:color w:val="auto"/>
        </w:rPr>
        <w:t>)</w:t>
      </w:r>
      <w:r w:rsidRPr="002C06DE">
        <w:rPr>
          <w:color w:val="auto"/>
        </w:rPr>
        <w:t>;</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«Limbažu novada pašvaldības Atzinības raksts» (turpmāk – Atzinības raksts);</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«Limbažu novada pašvaldības Pateicības raksts» (turpmāk – Pateicības raksts).</w:t>
      </w:r>
    </w:p>
    <w:p w:rsidR="004D29B5" w:rsidRPr="002C06DE" w:rsidRDefault="004D29B5" w:rsidP="004D29B5">
      <w:pPr>
        <w:pStyle w:val="Default"/>
        <w:numPr>
          <w:ilvl w:val="1"/>
          <w:numId w:val="1"/>
        </w:numPr>
        <w:ind w:left="567"/>
        <w:jc w:val="both"/>
        <w:rPr>
          <w:color w:val="auto"/>
        </w:rPr>
      </w:pPr>
      <w:r w:rsidRPr="002C06DE">
        <w:rPr>
          <w:color w:val="auto"/>
        </w:rPr>
        <w:t>Lai izskatītu ierosinājumus un sniegtu Pašvaldībai priekšlikumus par balvas „GODA NOVADNIEKS”, „GADA CILVĒKS” un Atzinības raksta piešķiršanu, Limbažu novada dome (turpmāk – Dome) izveido Apbalvošanas komisiju (turpmāk – Apbalvošanas komisija), kura darbojas, pamatojoties uz Apbalvošanas komisijas nolikumu. Šo nolikumu apstiprina Dome.</w:t>
      </w:r>
    </w:p>
    <w:p w:rsidR="004D29B5" w:rsidRPr="002C06DE" w:rsidRDefault="004D29B5" w:rsidP="004D29B5">
      <w:pPr>
        <w:pStyle w:val="Default"/>
        <w:numPr>
          <w:ilvl w:val="1"/>
          <w:numId w:val="1"/>
        </w:numPr>
        <w:ind w:left="567"/>
        <w:jc w:val="both"/>
        <w:rPr>
          <w:color w:val="auto"/>
        </w:rPr>
      </w:pPr>
      <w:r w:rsidRPr="002C06DE">
        <w:rPr>
          <w:color w:val="auto"/>
        </w:rPr>
        <w:t xml:space="preserve">Apbalvojumu „GODA NOVADNIEKS” persona var saņemt tikai vienu reizi. </w:t>
      </w:r>
    </w:p>
    <w:p w:rsidR="004D29B5" w:rsidRPr="002C06DE" w:rsidRDefault="004D29B5" w:rsidP="004D29B5">
      <w:pPr>
        <w:pStyle w:val="Default"/>
        <w:numPr>
          <w:ilvl w:val="1"/>
          <w:numId w:val="1"/>
        </w:numPr>
        <w:ind w:left="567"/>
        <w:jc w:val="both"/>
        <w:rPr>
          <w:color w:val="auto"/>
        </w:rPr>
      </w:pPr>
      <w:r w:rsidRPr="002C06DE">
        <w:rPr>
          <w:color w:val="auto"/>
        </w:rPr>
        <w:t>Apbalvojumu „GADA CILVĒKS” persona var saņemt atkārtoti, bet ne biežāk kā reizi 4 gados.</w:t>
      </w:r>
    </w:p>
    <w:p w:rsidR="004D29B5" w:rsidRPr="002C06DE" w:rsidRDefault="004D29B5" w:rsidP="004D29B5">
      <w:pPr>
        <w:pStyle w:val="Default"/>
        <w:numPr>
          <w:ilvl w:val="1"/>
          <w:numId w:val="1"/>
        </w:numPr>
        <w:ind w:left="567"/>
        <w:jc w:val="both"/>
        <w:rPr>
          <w:color w:val="auto"/>
        </w:rPr>
      </w:pPr>
      <w:r w:rsidRPr="002C06DE">
        <w:rPr>
          <w:color w:val="auto"/>
        </w:rPr>
        <w:t>Apbalvojumu „Atzinības raksts” personai var piešķirt atkārtoti, bet ne biežāk kā reizi 4 gados.</w:t>
      </w:r>
    </w:p>
    <w:p w:rsidR="00916CE4" w:rsidRDefault="00916CE4" w:rsidP="00916CE4">
      <w:pPr>
        <w:pStyle w:val="Default"/>
        <w:ind w:left="27"/>
        <w:jc w:val="both"/>
        <w:rPr>
          <w:color w:val="auto"/>
        </w:rPr>
      </w:pPr>
    </w:p>
    <w:p w:rsidR="00846DDE" w:rsidRPr="002C06DE" w:rsidRDefault="00846DDE" w:rsidP="00916CE4">
      <w:pPr>
        <w:pStyle w:val="Default"/>
        <w:ind w:left="27"/>
        <w:jc w:val="both"/>
        <w:rPr>
          <w:color w:val="auto"/>
        </w:rPr>
      </w:pPr>
    </w:p>
    <w:p w:rsidR="004D29B5" w:rsidRPr="002C06DE" w:rsidRDefault="004D29B5" w:rsidP="004D29B5">
      <w:pPr>
        <w:pStyle w:val="Default"/>
        <w:numPr>
          <w:ilvl w:val="0"/>
          <w:numId w:val="1"/>
        </w:numPr>
        <w:jc w:val="center"/>
        <w:rPr>
          <w:color w:val="auto"/>
        </w:rPr>
      </w:pPr>
      <w:r w:rsidRPr="002C06DE">
        <w:rPr>
          <w:b/>
          <w:bCs/>
          <w:color w:val="auto"/>
        </w:rPr>
        <w:lastRenderedPageBreak/>
        <w:t>Balva „</w:t>
      </w:r>
      <w:r w:rsidRPr="002C06DE">
        <w:rPr>
          <w:b/>
          <w:color w:val="auto"/>
        </w:rPr>
        <w:t>GODA NOVADNIEKS</w:t>
      </w:r>
      <w:r w:rsidRPr="002C06DE">
        <w:rPr>
          <w:b/>
          <w:bCs/>
          <w:color w:val="auto"/>
        </w:rPr>
        <w:t>”</w:t>
      </w:r>
    </w:p>
    <w:p w:rsidR="004D29B5" w:rsidRPr="002C06DE" w:rsidRDefault="004D29B5" w:rsidP="004D29B5">
      <w:pPr>
        <w:pStyle w:val="Default"/>
        <w:ind w:left="540"/>
        <w:rPr>
          <w:color w:val="auto"/>
        </w:rPr>
      </w:pPr>
    </w:p>
    <w:p w:rsidR="004D29B5" w:rsidRPr="002C06DE" w:rsidRDefault="004D29B5" w:rsidP="004D29B5">
      <w:pPr>
        <w:pStyle w:val="Default"/>
        <w:numPr>
          <w:ilvl w:val="1"/>
          <w:numId w:val="1"/>
        </w:numPr>
        <w:ind w:left="567"/>
        <w:jc w:val="both"/>
        <w:rPr>
          <w:color w:val="auto"/>
        </w:rPr>
      </w:pPr>
      <w:r w:rsidRPr="002C06DE">
        <w:rPr>
          <w:color w:val="auto"/>
        </w:rPr>
        <w:t xml:space="preserve">Augstākais apbalvojums ir balva „GODA NOVADNIEKS”. </w:t>
      </w:r>
    </w:p>
    <w:p w:rsidR="00916CE4" w:rsidRPr="002C06DE" w:rsidRDefault="00846DDE" w:rsidP="00846DDE">
      <w:pPr>
        <w:pStyle w:val="Default"/>
        <w:ind w:left="567"/>
        <w:jc w:val="both"/>
        <w:rPr>
          <w:color w:val="auto"/>
        </w:rPr>
      </w:pPr>
      <w:r>
        <w:rPr>
          <w:color w:val="auto"/>
        </w:rPr>
        <w:t xml:space="preserve">Balva </w:t>
      </w:r>
      <w:r w:rsidRPr="002C06DE">
        <w:rPr>
          <w:color w:val="auto"/>
        </w:rPr>
        <w:t>„</w:t>
      </w:r>
      <w:r w:rsidR="00916CE4" w:rsidRPr="002C06DE">
        <w:rPr>
          <w:color w:val="auto"/>
        </w:rPr>
        <w:t>GODA NOVADNIEKS</w:t>
      </w:r>
      <w:r>
        <w:rPr>
          <w:color w:val="auto"/>
        </w:rPr>
        <w:t>”</w:t>
      </w:r>
      <w:r w:rsidR="00916CE4" w:rsidRPr="002C06DE">
        <w:rPr>
          <w:color w:val="auto"/>
        </w:rPr>
        <w:t xml:space="preserve"> tiek piešķirta par mūža ieguldījumu </w:t>
      </w:r>
      <w:r w:rsidR="004613B5" w:rsidRPr="002C06DE">
        <w:rPr>
          <w:color w:val="auto"/>
        </w:rPr>
        <w:t>vai</w:t>
      </w:r>
      <w:r w:rsidR="00916CE4" w:rsidRPr="002C06DE">
        <w:rPr>
          <w:color w:val="auto"/>
        </w:rPr>
        <w:t xml:space="preserve"> </w:t>
      </w:r>
      <w:r w:rsidR="00463B66" w:rsidRPr="002C06DE">
        <w:rPr>
          <w:color w:val="auto"/>
        </w:rPr>
        <w:t>sevišķiem</w:t>
      </w:r>
      <w:r w:rsidR="00916CE4" w:rsidRPr="002C06DE">
        <w:rPr>
          <w:color w:val="auto"/>
        </w:rPr>
        <w:t xml:space="preserve"> nopelniem </w:t>
      </w:r>
      <w:r w:rsidR="004613B5" w:rsidRPr="002C06DE">
        <w:rPr>
          <w:color w:val="auto"/>
        </w:rPr>
        <w:t>Limbažu novada attīstībā.</w:t>
      </w:r>
    </w:p>
    <w:p w:rsidR="004D29B5" w:rsidRPr="002C06DE" w:rsidRDefault="004D29B5" w:rsidP="004D29B5">
      <w:pPr>
        <w:pStyle w:val="Default"/>
        <w:numPr>
          <w:ilvl w:val="1"/>
          <w:numId w:val="1"/>
        </w:numPr>
        <w:ind w:left="567"/>
        <w:jc w:val="both"/>
        <w:rPr>
          <w:b/>
          <w:color w:val="auto"/>
        </w:rPr>
      </w:pPr>
      <w:r w:rsidRPr="002C06DE">
        <w:rPr>
          <w:color w:val="auto"/>
        </w:rPr>
        <w:t xml:space="preserve">Ar balvu „GODA NOVADNIEKS” var apbalvot tikai </w:t>
      </w:r>
      <w:r w:rsidRPr="002C06DE">
        <w:rPr>
          <w:b/>
          <w:color w:val="auto"/>
        </w:rPr>
        <w:t>fiziskas personas.</w:t>
      </w:r>
    </w:p>
    <w:p w:rsidR="004D29B5" w:rsidRPr="002C06DE" w:rsidRDefault="004D29B5" w:rsidP="004D29B5">
      <w:pPr>
        <w:pStyle w:val="Default"/>
        <w:numPr>
          <w:ilvl w:val="1"/>
          <w:numId w:val="1"/>
        </w:numPr>
        <w:ind w:left="567"/>
        <w:jc w:val="both"/>
        <w:rPr>
          <w:color w:val="auto"/>
        </w:rPr>
      </w:pPr>
      <w:r w:rsidRPr="002C06DE">
        <w:rPr>
          <w:color w:val="auto"/>
        </w:rPr>
        <w:t xml:space="preserve">Balvu „GODA NOVADNIEKS” piešķir saskaņā ar Domes lēmumu, pēc Apbalvošanas komisijas priekšlikuma. </w:t>
      </w:r>
    </w:p>
    <w:p w:rsidR="004D29B5" w:rsidRPr="002C06DE" w:rsidRDefault="004D29B5" w:rsidP="004D29B5">
      <w:pPr>
        <w:pStyle w:val="Default"/>
        <w:numPr>
          <w:ilvl w:val="1"/>
          <w:numId w:val="1"/>
        </w:numPr>
        <w:ind w:left="567"/>
        <w:jc w:val="both"/>
        <w:rPr>
          <w:color w:val="auto"/>
        </w:rPr>
      </w:pPr>
      <w:r w:rsidRPr="002C06DE">
        <w:rPr>
          <w:color w:val="auto"/>
        </w:rPr>
        <w:t>Kopā ar balvu „GODA NOVADNIEKS” tiek pasniegta naudas balva 150 EUR apmērā.</w:t>
      </w:r>
    </w:p>
    <w:p w:rsidR="004D29B5" w:rsidRPr="002C06DE" w:rsidRDefault="004D29B5" w:rsidP="004D29B5">
      <w:pPr>
        <w:pStyle w:val="Default"/>
        <w:numPr>
          <w:ilvl w:val="1"/>
          <w:numId w:val="1"/>
        </w:numPr>
        <w:ind w:left="567"/>
        <w:jc w:val="both"/>
        <w:rPr>
          <w:color w:val="auto"/>
        </w:rPr>
      </w:pPr>
      <w:r w:rsidRPr="002C06DE">
        <w:rPr>
          <w:color w:val="auto"/>
        </w:rPr>
        <w:t xml:space="preserve">Kopā ar balvu „GODA NOVADNIEKS” kā apbalvojuma faktu apliecinošs dokuments tiek izsniegta apliecība un Apbalvojums tiek reģistrēts Limbažu novada Goda grāmatā.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 xml:space="preserve">Apbalvošanas komisijai motivētu ierosinājumu par balvas „GODA NOVADNIEKS” piešķiršanu ir tiesīgi iesniegt: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Domes deputāti;</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Izpilddirektors;</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Pašvaldības iestāžu un struktūrvienību vadītāji;</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sabiedriskās organizācijas un kapitālsabiedrības, kuru juridiskā adrese ir Limbažu novadā, vai to teritoriālās struktūrvienības, kuras darbojas Limbažu novadā;</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iedzīvotāju grupas (ne mazāk kā 10 pilngadīgas personas).</w:t>
      </w:r>
    </w:p>
    <w:p w:rsidR="004D29B5" w:rsidRPr="002C06DE" w:rsidRDefault="004D29B5" w:rsidP="004D29B5">
      <w:pPr>
        <w:pStyle w:val="Default"/>
        <w:numPr>
          <w:ilvl w:val="1"/>
          <w:numId w:val="1"/>
        </w:numPr>
        <w:ind w:left="567"/>
        <w:jc w:val="both"/>
        <w:rPr>
          <w:color w:val="auto"/>
        </w:rPr>
      </w:pPr>
      <w:r w:rsidRPr="002C06DE">
        <w:rPr>
          <w:color w:val="auto"/>
        </w:rPr>
        <w:t xml:space="preserve">Balvu „GODA NOVADNIEKS” pasniedz vienreiz gadā ne vairāk kā 3 apbalvošanai izvirzītajām personām. </w:t>
      </w:r>
    </w:p>
    <w:p w:rsidR="004D29B5" w:rsidRPr="002C06DE" w:rsidRDefault="004D29B5" w:rsidP="004D29B5">
      <w:pPr>
        <w:pStyle w:val="Default"/>
        <w:numPr>
          <w:ilvl w:val="1"/>
          <w:numId w:val="1"/>
        </w:numPr>
        <w:ind w:left="567"/>
        <w:jc w:val="both"/>
        <w:rPr>
          <w:color w:val="auto"/>
        </w:rPr>
      </w:pPr>
      <w:r w:rsidRPr="002C06DE">
        <w:rPr>
          <w:color w:val="auto"/>
        </w:rPr>
        <w:t xml:space="preserve">Balvu „GODA NOVADNIEKS” pasniedz Domes priekšsēdētājs vai viņa prombūtnes laikā viens no priekšsēdētāja vietniekiem. </w:t>
      </w:r>
    </w:p>
    <w:p w:rsidR="004D29B5" w:rsidRPr="002C06DE" w:rsidRDefault="004D29B5" w:rsidP="004D29B5">
      <w:pPr>
        <w:pStyle w:val="Default"/>
        <w:rPr>
          <w:b/>
          <w:color w:val="auto"/>
        </w:rPr>
      </w:pPr>
    </w:p>
    <w:p w:rsidR="004D29B5" w:rsidRPr="002C06DE" w:rsidRDefault="004D29B5" w:rsidP="004D29B5">
      <w:pPr>
        <w:pStyle w:val="Default"/>
        <w:numPr>
          <w:ilvl w:val="0"/>
          <w:numId w:val="1"/>
        </w:numPr>
        <w:jc w:val="center"/>
        <w:rPr>
          <w:color w:val="auto"/>
        </w:rPr>
      </w:pPr>
      <w:r w:rsidRPr="002C06DE">
        <w:rPr>
          <w:b/>
          <w:bCs/>
          <w:color w:val="auto"/>
        </w:rPr>
        <w:t>Balva „GADA CILVĒKS”</w:t>
      </w:r>
    </w:p>
    <w:p w:rsidR="004D29B5" w:rsidRPr="002C06DE" w:rsidRDefault="004D29B5" w:rsidP="004D29B5">
      <w:pPr>
        <w:pStyle w:val="Default"/>
        <w:ind w:left="540"/>
        <w:rPr>
          <w:color w:val="auto"/>
        </w:rPr>
      </w:pPr>
    </w:p>
    <w:p w:rsidR="004D29B5" w:rsidRPr="002C06DE" w:rsidRDefault="004D29B5" w:rsidP="004D29B5">
      <w:pPr>
        <w:pStyle w:val="Default"/>
        <w:numPr>
          <w:ilvl w:val="1"/>
          <w:numId w:val="1"/>
        </w:numPr>
        <w:ind w:left="567"/>
        <w:jc w:val="both"/>
        <w:rPr>
          <w:color w:val="auto"/>
        </w:rPr>
      </w:pPr>
      <w:r w:rsidRPr="002C06DE">
        <w:rPr>
          <w:color w:val="auto"/>
        </w:rPr>
        <w:t xml:space="preserve">Otrs augstākais apbalvojums ir balva „GADA CILVĒKS”. </w:t>
      </w:r>
    </w:p>
    <w:p w:rsidR="00075B7F" w:rsidRPr="002C06DE" w:rsidRDefault="00916CE4" w:rsidP="00846DDE">
      <w:pPr>
        <w:pStyle w:val="Default"/>
        <w:ind w:left="567"/>
        <w:jc w:val="both"/>
        <w:rPr>
          <w:color w:val="auto"/>
        </w:rPr>
      </w:pPr>
      <w:r w:rsidRPr="002C06DE">
        <w:rPr>
          <w:color w:val="auto"/>
        </w:rPr>
        <w:t xml:space="preserve">Apbalvojums </w:t>
      </w:r>
      <w:r w:rsidR="00846DDE" w:rsidRPr="002C06DE">
        <w:rPr>
          <w:color w:val="auto"/>
        </w:rPr>
        <w:t>„</w:t>
      </w:r>
      <w:r w:rsidRPr="002C06DE">
        <w:rPr>
          <w:color w:val="auto"/>
        </w:rPr>
        <w:t>GADA CILVĒKS</w:t>
      </w:r>
      <w:r w:rsidR="00846DDE">
        <w:rPr>
          <w:color w:val="auto"/>
        </w:rPr>
        <w:t>”</w:t>
      </w:r>
      <w:r w:rsidR="00075B7F" w:rsidRPr="002C06DE">
        <w:rPr>
          <w:color w:val="auto"/>
        </w:rPr>
        <w:t xml:space="preserve">  </w:t>
      </w:r>
      <w:r w:rsidR="00EA565C" w:rsidRPr="002C06DE">
        <w:rPr>
          <w:color w:val="auto"/>
        </w:rPr>
        <w:t xml:space="preserve">tiek piešķirts </w:t>
      </w:r>
      <w:r w:rsidR="00075B7F" w:rsidRPr="002C06DE">
        <w:rPr>
          <w:color w:val="auto"/>
        </w:rPr>
        <w:t>par nop</w:t>
      </w:r>
      <w:r w:rsidR="00EA565C" w:rsidRPr="002C06DE">
        <w:rPr>
          <w:color w:val="auto"/>
        </w:rPr>
        <w:t>elniem vai īpašu ieguldījumu tau</w:t>
      </w:r>
      <w:r w:rsidR="00075B7F" w:rsidRPr="002C06DE">
        <w:rPr>
          <w:color w:val="auto"/>
        </w:rPr>
        <w:t>tsaimniecībā, veselības aizsardzībā, kultūrā, izglītībā, sociālajā aprūpē, sabiedriskajā darbā, sabiedrības drošības nodro</w:t>
      </w:r>
      <w:r w:rsidR="00EA565C" w:rsidRPr="002C06DE">
        <w:rPr>
          <w:color w:val="auto"/>
        </w:rPr>
        <w:t>šināšan</w:t>
      </w:r>
      <w:r w:rsidR="00075B7F" w:rsidRPr="002C06DE">
        <w:rPr>
          <w:color w:val="auto"/>
        </w:rPr>
        <w:t xml:space="preserve">ā, </w:t>
      </w:r>
      <w:r w:rsidR="004613B5" w:rsidRPr="002C06DE">
        <w:rPr>
          <w:color w:val="auto"/>
        </w:rPr>
        <w:t>vai citā</w:t>
      </w:r>
      <w:r w:rsidR="00463B66" w:rsidRPr="002C06DE">
        <w:rPr>
          <w:color w:val="auto"/>
        </w:rPr>
        <w:t xml:space="preserve"> </w:t>
      </w:r>
      <w:r w:rsidR="00EA565C" w:rsidRPr="002C06DE">
        <w:rPr>
          <w:color w:val="auto"/>
        </w:rPr>
        <w:t>nozarē</w:t>
      </w:r>
      <w:r w:rsidR="00075B7F" w:rsidRPr="002C06DE">
        <w:rPr>
          <w:color w:val="auto"/>
        </w:rPr>
        <w:t xml:space="preserve"> </w:t>
      </w:r>
      <w:r w:rsidR="00EA565C" w:rsidRPr="002C06DE">
        <w:rPr>
          <w:b/>
          <w:color w:val="auto"/>
        </w:rPr>
        <w:t>viena gada periodā</w:t>
      </w:r>
      <w:r w:rsidR="00EA565C" w:rsidRPr="002C06DE">
        <w:rPr>
          <w:color w:val="auto"/>
        </w:rPr>
        <w:t>.</w:t>
      </w:r>
    </w:p>
    <w:p w:rsidR="004D29B5" w:rsidRPr="002C06DE" w:rsidRDefault="004D29B5" w:rsidP="004D29B5">
      <w:pPr>
        <w:pStyle w:val="Default"/>
        <w:numPr>
          <w:ilvl w:val="1"/>
          <w:numId w:val="1"/>
        </w:numPr>
        <w:ind w:left="567"/>
        <w:jc w:val="both"/>
        <w:rPr>
          <w:color w:val="auto"/>
        </w:rPr>
      </w:pPr>
      <w:r w:rsidRPr="002C06DE">
        <w:rPr>
          <w:color w:val="auto"/>
        </w:rPr>
        <w:t xml:space="preserve">Ar balvu „GADA CILVĒKS” var apbalvot </w:t>
      </w:r>
      <w:r w:rsidRPr="002C06DE">
        <w:rPr>
          <w:b/>
          <w:color w:val="auto"/>
        </w:rPr>
        <w:t>tikai fiziskas personas</w:t>
      </w:r>
      <w:r w:rsidRPr="002C06DE">
        <w:rPr>
          <w:color w:val="auto"/>
        </w:rPr>
        <w:t>.</w:t>
      </w:r>
    </w:p>
    <w:p w:rsidR="004D29B5" w:rsidRPr="002C06DE" w:rsidRDefault="004D29B5" w:rsidP="004D29B5">
      <w:pPr>
        <w:pStyle w:val="Default"/>
        <w:numPr>
          <w:ilvl w:val="1"/>
          <w:numId w:val="1"/>
        </w:numPr>
        <w:ind w:left="567"/>
        <w:jc w:val="both"/>
        <w:rPr>
          <w:color w:val="auto"/>
        </w:rPr>
      </w:pPr>
      <w:r w:rsidRPr="002C06DE">
        <w:rPr>
          <w:color w:val="auto"/>
        </w:rPr>
        <w:t xml:space="preserve">Balvu „GADA CILVĒKS” piešķir saskaņā ar Domes lēmumu, pēc Apbalvošanas komisijas priekšlikuma. </w:t>
      </w:r>
    </w:p>
    <w:p w:rsidR="004D29B5" w:rsidRPr="002C06DE" w:rsidRDefault="004D29B5" w:rsidP="004D29B5">
      <w:pPr>
        <w:pStyle w:val="Default"/>
        <w:numPr>
          <w:ilvl w:val="1"/>
          <w:numId w:val="1"/>
        </w:numPr>
        <w:ind w:left="567"/>
        <w:jc w:val="both"/>
        <w:rPr>
          <w:color w:val="auto"/>
        </w:rPr>
      </w:pPr>
      <w:r w:rsidRPr="002C06DE">
        <w:rPr>
          <w:color w:val="auto"/>
        </w:rPr>
        <w:t>Kopā ar balvu „GADA CILVĒKS” tiek pasniegta naudas balva 100,00 EUR apmērā.</w:t>
      </w:r>
    </w:p>
    <w:p w:rsidR="004D29B5" w:rsidRPr="002C06DE" w:rsidRDefault="004D29B5" w:rsidP="004D29B5">
      <w:pPr>
        <w:pStyle w:val="Default"/>
        <w:numPr>
          <w:ilvl w:val="1"/>
          <w:numId w:val="1"/>
        </w:numPr>
        <w:ind w:left="567"/>
        <w:jc w:val="both"/>
        <w:rPr>
          <w:color w:val="auto"/>
        </w:rPr>
      </w:pPr>
      <w:r w:rsidRPr="002C06DE">
        <w:rPr>
          <w:color w:val="auto"/>
        </w:rPr>
        <w:t xml:space="preserve">Kopā ar balvu „GADA CILVĒKS” kā apbalvojuma faktu apliecinošs dokuments tiek izsniegta apliecība un Apbalvojums tiek reģistrēts Limbažu novada Goda grāmatā.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 xml:space="preserve">Apbalvošanas komisijai motivētu ierosinājumu par balvas „GADA CILVĒKS” piešķiršanu ir tiesīgi iesniegt: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Domes deputāti;</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Izpilddirektors;</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Pašvaldības iestāžu un struktūrvienību vadītāji;</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sabiedriskās organizācijas un kapitālsabiedrības, kuru juridiskā adrese ir Limbažu novadā, vai to teritoriālās struktūrvienības, kuras darbojas Limbažu novadā;</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iedzīvotāju grupas (ne mazāk kā 10 pilngadīgas personas).</w:t>
      </w:r>
    </w:p>
    <w:p w:rsidR="004D29B5" w:rsidRPr="002C06DE" w:rsidRDefault="004D29B5" w:rsidP="004D29B5">
      <w:pPr>
        <w:pStyle w:val="Default"/>
        <w:numPr>
          <w:ilvl w:val="1"/>
          <w:numId w:val="1"/>
        </w:numPr>
        <w:ind w:left="567"/>
        <w:jc w:val="both"/>
        <w:rPr>
          <w:color w:val="auto"/>
        </w:rPr>
      </w:pPr>
      <w:r w:rsidRPr="002C06DE">
        <w:rPr>
          <w:color w:val="auto"/>
        </w:rPr>
        <w:t xml:space="preserve">Balvu „GADA CILVĒKS” pasniedz vienreiz gadā ne vairāk kā 1 apbalvošanai izvirzītajām personām pilsētā un katrā pagastā. </w:t>
      </w:r>
    </w:p>
    <w:p w:rsidR="004D29B5" w:rsidRPr="002C06DE" w:rsidRDefault="004D29B5" w:rsidP="004D29B5">
      <w:pPr>
        <w:pStyle w:val="Default"/>
        <w:numPr>
          <w:ilvl w:val="1"/>
          <w:numId w:val="1"/>
        </w:numPr>
        <w:ind w:left="567"/>
        <w:jc w:val="both"/>
        <w:rPr>
          <w:color w:val="auto"/>
        </w:rPr>
      </w:pPr>
      <w:r w:rsidRPr="002C06DE">
        <w:rPr>
          <w:color w:val="auto"/>
        </w:rPr>
        <w:t xml:space="preserve">Balvu „GADA CILVĒKS” pasniedz Domes priekšsēdētājs vai viņa prombūtnes laikā viens no priekšsēdētāja vietniekiem, vai cita Domes priekšsēdētāja mutiski pilnvarota persona. </w:t>
      </w:r>
    </w:p>
    <w:p w:rsidR="004D29B5" w:rsidRDefault="004D29B5" w:rsidP="004D29B5">
      <w:pPr>
        <w:pStyle w:val="Default"/>
        <w:rPr>
          <w:b/>
          <w:color w:val="auto"/>
        </w:rPr>
      </w:pPr>
    </w:p>
    <w:p w:rsidR="003901C5" w:rsidRDefault="003901C5" w:rsidP="004D29B5">
      <w:pPr>
        <w:pStyle w:val="Default"/>
        <w:rPr>
          <w:b/>
          <w:color w:val="auto"/>
        </w:rPr>
      </w:pPr>
    </w:p>
    <w:p w:rsidR="003901C5" w:rsidRDefault="003901C5" w:rsidP="004D29B5">
      <w:pPr>
        <w:pStyle w:val="Default"/>
        <w:rPr>
          <w:b/>
          <w:color w:val="auto"/>
        </w:rPr>
      </w:pPr>
    </w:p>
    <w:p w:rsidR="003901C5" w:rsidRPr="002C06DE" w:rsidRDefault="003901C5" w:rsidP="004D29B5">
      <w:pPr>
        <w:pStyle w:val="Default"/>
        <w:rPr>
          <w:b/>
          <w:color w:val="auto"/>
        </w:rPr>
      </w:pPr>
    </w:p>
    <w:p w:rsidR="004D29B5" w:rsidRPr="002C06DE" w:rsidRDefault="004D29B5" w:rsidP="004D29B5">
      <w:pPr>
        <w:pStyle w:val="Default"/>
        <w:numPr>
          <w:ilvl w:val="0"/>
          <w:numId w:val="1"/>
        </w:numPr>
        <w:jc w:val="center"/>
        <w:rPr>
          <w:b/>
          <w:color w:val="auto"/>
        </w:rPr>
      </w:pPr>
      <w:r w:rsidRPr="002C06DE">
        <w:rPr>
          <w:b/>
          <w:color w:val="auto"/>
        </w:rPr>
        <w:lastRenderedPageBreak/>
        <w:t>Atzinības raksts</w:t>
      </w:r>
    </w:p>
    <w:p w:rsidR="004D29B5" w:rsidRPr="002C06DE" w:rsidRDefault="004D29B5" w:rsidP="004D29B5">
      <w:pPr>
        <w:pStyle w:val="Bezatstarpm"/>
        <w:jc w:val="both"/>
      </w:pPr>
    </w:p>
    <w:p w:rsidR="004D29B5" w:rsidRPr="002C06DE" w:rsidRDefault="00EA565C" w:rsidP="004D29B5">
      <w:pPr>
        <w:pStyle w:val="Default"/>
        <w:numPr>
          <w:ilvl w:val="1"/>
          <w:numId w:val="1"/>
        </w:numPr>
        <w:ind w:left="567"/>
        <w:jc w:val="both"/>
        <w:rPr>
          <w:color w:val="auto"/>
        </w:rPr>
      </w:pPr>
      <w:r w:rsidRPr="002C06DE">
        <w:rPr>
          <w:color w:val="auto"/>
        </w:rPr>
        <w:t>ATZINĪBAS RAKSTS</w:t>
      </w:r>
      <w:r w:rsidR="004D29B5" w:rsidRPr="002C06DE">
        <w:rPr>
          <w:color w:val="auto"/>
        </w:rPr>
        <w:t xml:space="preserve"> ir nākamās pakāpes apbalvojuma veids pēc balvas „GODA NOVADNIEKS” un „GADA CILVĒKS”.</w:t>
      </w:r>
    </w:p>
    <w:p w:rsidR="003C37B6" w:rsidRPr="002C06DE" w:rsidRDefault="00916CE4" w:rsidP="003901C5">
      <w:pPr>
        <w:pStyle w:val="Default"/>
        <w:ind w:left="567"/>
        <w:jc w:val="both"/>
        <w:rPr>
          <w:color w:val="auto"/>
        </w:rPr>
      </w:pPr>
      <w:r w:rsidRPr="002C06DE">
        <w:rPr>
          <w:color w:val="auto"/>
        </w:rPr>
        <w:t xml:space="preserve">Limbažu novada ATZINĪBAS RAKSTI </w:t>
      </w:r>
      <w:r w:rsidRPr="002C06DE">
        <w:rPr>
          <w:b/>
          <w:color w:val="auto"/>
        </w:rPr>
        <w:t>tiek piešķirti par</w:t>
      </w:r>
      <w:r w:rsidR="009E4E30" w:rsidRPr="002C06DE">
        <w:rPr>
          <w:b/>
          <w:color w:val="auto"/>
        </w:rPr>
        <w:t xml:space="preserve"> fiziskas vai juridiskas personas</w:t>
      </w:r>
      <w:r w:rsidR="009E4E30" w:rsidRPr="002C06DE">
        <w:rPr>
          <w:color w:val="auto"/>
        </w:rPr>
        <w:t xml:space="preserve"> darbības atzinīg</w:t>
      </w:r>
      <w:r w:rsidR="00EA565C" w:rsidRPr="002C06DE">
        <w:rPr>
          <w:color w:val="auto"/>
        </w:rPr>
        <w:t>u</w:t>
      </w:r>
      <w:r w:rsidR="009E4E30" w:rsidRPr="002C06DE">
        <w:rPr>
          <w:color w:val="auto"/>
        </w:rPr>
        <w:t xml:space="preserve"> novē</w:t>
      </w:r>
      <w:r w:rsidR="00EA565C" w:rsidRPr="002C06DE">
        <w:rPr>
          <w:color w:val="auto"/>
        </w:rPr>
        <w:t>rtējumu</w:t>
      </w:r>
      <w:r w:rsidR="009E4E30" w:rsidRPr="002C06DE">
        <w:rPr>
          <w:color w:val="auto"/>
        </w:rPr>
        <w:t xml:space="preserve"> </w:t>
      </w:r>
      <w:r w:rsidR="00EA565C" w:rsidRPr="002C06DE">
        <w:rPr>
          <w:color w:val="auto"/>
        </w:rPr>
        <w:t>tau</w:t>
      </w:r>
      <w:r w:rsidR="009E4E30" w:rsidRPr="002C06DE">
        <w:rPr>
          <w:color w:val="auto"/>
        </w:rPr>
        <w:t>tsaimniecībā, veselības aizsardzībā, kultūrā, zinātnē, sociālajā aprūpē, sabiedriskajā darbā, sabiedrības drošības nodro</w:t>
      </w:r>
      <w:r w:rsidR="00EA565C" w:rsidRPr="002C06DE">
        <w:rPr>
          <w:color w:val="auto"/>
        </w:rPr>
        <w:t>šināšan</w:t>
      </w:r>
      <w:r w:rsidR="009E4E30" w:rsidRPr="002C06DE">
        <w:rPr>
          <w:color w:val="auto"/>
        </w:rPr>
        <w:t>ā, uzņēmējdarbībā, kā arī  pa</w:t>
      </w:r>
      <w:r w:rsidR="00EA565C" w:rsidRPr="002C06DE">
        <w:rPr>
          <w:color w:val="auto"/>
        </w:rPr>
        <w:t xml:space="preserve">r </w:t>
      </w:r>
      <w:r w:rsidR="00F367AC" w:rsidRPr="002C06DE">
        <w:rPr>
          <w:color w:val="auto"/>
        </w:rPr>
        <w:t>varonīgu rīcību, par</w:t>
      </w:r>
      <w:r w:rsidR="00EA565C" w:rsidRPr="002C06DE">
        <w:rPr>
          <w:color w:val="auto"/>
        </w:rPr>
        <w:t xml:space="preserve"> atsevišķu pašvaldības uzdevu</w:t>
      </w:r>
      <w:r w:rsidR="009E4E30" w:rsidRPr="002C06DE">
        <w:rPr>
          <w:color w:val="auto"/>
        </w:rPr>
        <w:t>mu kvalitatīvu veikšanu, lietišķu sadarbību, radošu un organizatorisku ieguldījumu nozīmīgu pasākumu</w:t>
      </w:r>
      <w:r w:rsidR="002C06DE" w:rsidRPr="002C06DE">
        <w:rPr>
          <w:color w:val="auto"/>
        </w:rPr>
        <w:t xml:space="preserve"> organizēšanā</w:t>
      </w:r>
      <w:r w:rsidR="009E4E30" w:rsidRPr="002C06DE">
        <w:rPr>
          <w:color w:val="auto"/>
        </w:rPr>
        <w:t xml:space="preserve">. </w:t>
      </w:r>
    </w:p>
    <w:p w:rsidR="004D29B5" w:rsidRPr="002C06DE" w:rsidRDefault="004D29B5" w:rsidP="004D29B5">
      <w:pPr>
        <w:pStyle w:val="Default"/>
        <w:numPr>
          <w:ilvl w:val="1"/>
          <w:numId w:val="1"/>
        </w:numPr>
        <w:ind w:left="567"/>
        <w:jc w:val="both"/>
        <w:rPr>
          <w:color w:val="auto"/>
        </w:rPr>
      </w:pPr>
      <w:r w:rsidRPr="002C06DE">
        <w:rPr>
          <w:color w:val="auto"/>
        </w:rPr>
        <w:t>Atzinības rakstu piešķir saskaņā ar Domes lēmumu, pēc Apbalvošanas komisijas priekšlikuma.</w:t>
      </w:r>
    </w:p>
    <w:p w:rsidR="004D29B5" w:rsidRPr="002C06DE" w:rsidRDefault="004D29B5" w:rsidP="004D29B5">
      <w:pPr>
        <w:pStyle w:val="Default"/>
        <w:numPr>
          <w:ilvl w:val="1"/>
          <w:numId w:val="1"/>
        </w:numPr>
        <w:ind w:left="567"/>
        <w:jc w:val="both"/>
        <w:rPr>
          <w:color w:val="auto"/>
        </w:rPr>
      </w:pPr>
      <w:r w:rsidRPr="002C06DE">
        <w:rPr>
          <w:color w:val="auto"/>
        </w:rPr>
        <w:t>Kopā ar Atzinības rakstu var tikt pasniegta balva.</w:t>
      </w:r>
    </w:p>
    <w:p w:rsidR="004D29B5" w:rsidRPr="002C06DE" w:rsidRDefault="004D29B5" w:rsidP="004D29B5">
      <w:pPr>
        <w:pStyle w:val="Default"/>
        <w:numPr>
          <w:ilvl w:val="1"/>
          <w:numId w:val="1"/>
        </w:numPr>
        <w:ind w:left="567"/>
        <w:jc w:val="both"/>
        <w:rPr>
          <w:color w:val="auto"/>
        </w:rPr>
      </w:pPr>
      <w:r w:rsidRPr="002C06DE">
        <w:rPr>
          <w:color w:val="auto"/>
        </w:rPr>
        <w:t>Apbalvošanas komisijai motivētu ierosinājumu par Atzinības raksta piešķiršanu ir tiesīgi iesniegt:</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Domes deputāti;</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Izpilddirektors;</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Pašvaldības iestāžu un struktūrvienību vadītāji;</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sabiedriskās organizācijas un kapitālsabiedrības, kuru juridiskā adrese ir Limbažu novadā, vai to teritoriālās struktūrvienības, kuras darbojas Limbažu novadā;</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iedzīvotāju grupas (ne mazāk kā 10 pilngadīgas personas).</w:t>
      </w:r>
    </w:p>
    <w:p w:rsidR="004D29B5" w:rsidRPr="002C06DE" w:rsidRDefault="004D29B5" w:rsidP="004D29B5">
      <w:pPr>
        <w:pStyle w:val="Default"/>
        <w:numPr>
          <w:ilvl w:val="1"/>
          <w:numId w:val="1"/>
        </w:numPr>
        <w:ind w:left="567"/>
        <w:jc w:val="both"/>
        <w:rPr>
          <w:color w:val="auto"/>
        </w:rPr>
      </w:pPr>
      <w:r w:rsidRPr="002C06DE">
        <w:rPr>
          <w:color w:val="auto"/>
        </w:rPr>
        <w:t>Atzinības rakstu pasniedz vienu vai divas reizes gadā novada nozīmes svinīgos pasākumos</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ne vairāk kā 5 (piecām) apbalvošanai izvirzītajām personām gadā katrā Pašvaldības pagastā;</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ne vairāk kā 7 (se</w:t>
      </w:r>
      <w:bookmarkStart w:id="0" w:name="_GoBack"/>
      <w:bookmarkEnd w:id="0"/>
      <w:r w:rsidRPr="002C06DE">
        <w:rPr>
          <w:color w:val="auto"/>
        </w:rPr>
        <w:t>ptiņām) apbalvošanai izvirzītajām personām gadā Limbažu pilsētā;</w:t>
      </w:r>
    </w:p>
    <w:p w:rsidR="004D29B5" w:rsidRPr="002C06DE" w:rsidRDefault="004D29B5" w:rsidP="004D29B5">
      <w:pPr>
        <w:pStyle w:val="Default"/>
        <w:numPr>
          <w:ilvl w:val="1"/>
          <w:numId w:val="1"/>
        </w:numPr>
        <w:ind w:left="567"/>
        <w:jc w:val="both"/>
        <w:rPr>
          <w:color w:val="auto"/>
        </w:rPr>
      </w:pPr>
      <w:r w:rsidRPr="002C06DE">
        <w:rPr>
          <w:color w:val="auto"/>
        </w:rPr>
        <w:t>Atzinības rakstu paraksta Domes priekšsēdētājs vai viņa prombūtnes laikā viens no priekšsēdētāja vietniekiem.</w:t>
      </w:r>
    </w:p>
    <w:p w:rsidR="004D29B5" w:rsidRPr="002C06DE" w:rsidRDefault="004D29B5" w:rsidP="004D29B5">
      <w:pPr>
        <w:pStyle w:val="Default"/>
        <w:numPr>
          <w:ilvl w:val="1"/>
          <w:numId w:val="1"/>
        </w:numPr>
        <w:ind w:left="567"/>
        <w:jc w:val="both"/>
        <w:rPr>
          <w:color w:val="auto"/>
        </w:rPr>
      </w:pPr>
      <w:r w:rsidRPr="002C06DE">
        <w:rPr>
          <w:color w:val="auto"/>
        </w:rPr>
        <w:t>Atzinības rakstu pasniedz Domes priekšsēdētājs vai viņa prombūtnes laikā viens no priekšsēdētāja vietniekiem, vai cita Domes priekšsēdētāja mutiski pilnvarota persona.</w:t>
      </w:r>
    </w:p>
    <w:p w:rsidR="004D29B5" w:rsidRPr="002C06DE" w:rsidRDefault="004D29B5" w:rsidP="004D29B5">
      <w:pPr>
        <w:pStyle w:val="Default"/>
        <w:ind w:left="27"/>
        <w:jc w:val="both"/>
        <w:rPr>
          <w:color w:val="auto"/>
        </w:rPr>
      </w:pPr>
    </w:p>
    <w:p w:rsidR="004D29B5" w:rsidRPr="002C06DE" w:rsidRDefault="004D29B5" w:rsidP="004D29B5">
      <w:pPr>
        <w:pStyle w:val="Default"/>
        <w:numPr>
          <w:ilvl w:val="0"/>
          <w:numId w:val="1"/>
        </w:numPr>
        <w:jc w:val="center"/>
        <w:rPr>
          <w:color w:val="auto"/>
        </w:rPr>
      </w:pPr>
      <w:r w:rsidRPr="002C06DE">
        <w:rPr>
          <w:b/>
          <w:bCs/>
          <w:color w:val="auto"/>
        </w:rPr>
        <w:t>Pateicības raksts</w:t>
      </w:r>
    </w:p>
    <w:p w:rsidR="004D29B5" w:rsidRPr="002C06DE" w:rsidRDefault="004D29B5" w:rsidP="004D29B5">
      <w:pPr>
        <w:pStyle w:val="Default"/>
        <w:ind w:left="720"/>
        <w:rPr>
          <w:color w:val="auto"/>
        </w:rPr>
      </w:pPr>
    </w:p>
    <w:p w:rsidR="002C06DE" w:rsidRPr="002C06DE" w:rsidRDefault="009E4E30" w:rsidP="002C06DE">
      <w:pPr>
        <w:pStyle w:val="Default"/>
        <w:numPr>
          <w:ilvl w:val="1"/>
          <w:numId w:val="1"/>
        </w:numPr>
        <w:ind w:left="567" w:hanging="567"/>
        <w:jc w:val="both"/>
        <w:rPr>
          <w:color w:val="auto"/>
        </w:rPr>
      </w:pPr>
      <w:r w:rsidRPr="002C06DE">
        <w:rPr>
          <w:color w:val="auto"/>
        </w:rPr>
        <w:t xml:space="preserve">Pateicības raksts ir apbalvojums, kuru pasniedz </w:t>
      </w:r>
      <w:r w:rsidRPr="002C06DE">
        <w:rPr>
          <w:b/>
          <w:color w:val="auto"/>
        </w:rPr>
        <w:t>fiziskām un juridiskām personām</w:t>
      </w:r>
      <w:r w:rsidR="00D30FEF" w:rsidRPr="002C06DE">
        <w:rPr>
          <w:color w:val="auto"/>
        </w:rPr>
        <w:t xml:space="preserve"> par</w:t>
      </w:r>
      <w:r w:rsidR="00F367AC" w:rsidRPr="002C06DE">
        <w:rPr>
          <w:color w:val="auto"/>
        </w:rPr>
        <w:t xml:space="preserve"> aktīvu saimniecisko darbību, </w:t>
      </w:r>
      <w:r w:rsidR="00D30FEF" w:rsidRPr="002C06DE">
        <w:rPr>
          <w:color w:val="auto"/>
        </w:rPr>
        <w:t xml:space="preserve"> individuālajie</w:t>
      </w:r>
      <w:r w:rsidR="00F367AC" w:rsidRPr="002C06DE">
        <w:rPr>
          <w:color w:val="auto"/>
        </w:rPr>
        <w:t>m vai kolektīvajiem sasniegumiem</w:t>
      </w:r>
      <w:r w:rsidR="00D30FEF" w:rsidRPr="002C06DE">
        <w:rPr>
          <w:color w:val="auto"/>
        </w:rPr>
        <w:t xml:space="preserve"> sacensībās, konkursos, skatēs, </w:t>
      </w:r>
      <w:r w:rsidR="00F367AC" w:rsidRPr="002C06DE">
        <w:rPr>
          <w:color w:val="auto"/>
        </w:rPr>
        <w:t>projektos un citos gadījumos. A</w:t>
      </w:r>
      <w:r w:rsidRPr="002C06DE">
        <w:rPr>
          <w:color w:val="auto"/>
        </w:rPr>
        <w:t>r</w:t>
      </w:r>
      <w:r w:rsidR="00F367AC" w:rsidRPr="002C06DE">
        <w:rPr>
          <w:color w:val="auto"/>
        </w:rPr>
        <w:t xml:space="preserve"> to</w:t>
      </w:r>
      <w:r w:rsidRPr="002C06DE">
        <w:rPr>
          <w:color w:val="auto"/>
        </w:rPr>
        <w:t xml:space="preserve"> apba</w:t>
      </w:r>
      <w:r w:rsidR="00075B7F" w:rsidRPr="002C06DE">
        <w:rPr>
          <w:color w:val="auto"/>
        </w:rPr>
        <w:t xml:space="preserve">lvo personas </w:t>
      </w:r>
      <w:r w:rsidR="00F367AC" w:rsidRPr="002C06DE">
        <w:rPr>
          <w:color w:val="auto"/>
        </w:rPr>
        <w:t xml:space="preserve">un institūcijas </w:t>
      </w:r>
      <w:r w:rsidR="00075B7F" w:rsidRPr="002C06DE">
        <w:rPr>
          <w:color w:val="auto"/>
        </w:rPr>
        <w:t>Latvijas R</w:t>
      </w:r>
      <w:r w:rsidRPr="002C06DE">
        <w:rPr>
          <w:color w:val="auto"/>
        </w:rPr>
        <w:t xml:space="preserve">epublikai  </w:t>
      </w:r>
      <w:r w:rsidR="00075B7F" w:rsidRPr="002C06DE">
        <w:rPr>
          <w:color w:val="auto"/>
        </w:rPr>
        <w:t>vai Limbažu novadam nozīmīgos svētkos, gadadienās, iestāžu un organizāciju pastāvēšanas gadadienās, profesiju svēt</w:t>
      </w:r>
      <w:r w:rsidR="00E32331" w:rsidRPr="002C06DE">
        <w:rPr>
          <w:color w:val="auto"/>
        </w:rPr>
        <w:t>kos, apbalvojamās personas darb</w:t>
      </w:r>
      <w:r w:rsidR="00075B7F" w:rsidRPr="002C06DE">
        <w:rPr>
          <w:color w:val="auto"/>
        </w:rPr>
        <w:t>a un nozīmīgās dzīves jubilejās, kā arī citu atsevi</w:t>
      </w:r>
      <w:r w:rsidR="00E32331" w:rsidRPr="002C06DE">
        <w:rPr>
          <w:color w:val="auto"/>
        </w:rPr>
        <w:t>šķ</w:t>
      </w:r>
      <w:r w:rsidR="00075B7F" w:rsidRPr="002C06DE">
        <w:rPr>
          <w:color w:val="auto"/>
        </w:rPr>
        <w:t>u notikumu vai svētku ietvaros, par kuriem netiek pie</w:t>
      </w:r>
      <w:r w:rsidR="00E32331" w:rsidRPr="002C06DE">
        <w:rPr>
          <w:color w:val="auto"/>
        </w:rPr>
        <w:t>šķi</w:t>
      </w:r>
      <w:r w:rsidR="00075B7F" w:rsidRPr="002C06DE">
        <w:rPr>
          <w:color w:val="auto"/>
        </w:rPr>
        <w:t>rti citi pašvaldības apbalvojumi</w:t>
      </w:r>
      <w:r w:rsidR="00D30FEF" w:rsidRPr="002C06DE">
        <w:rPr>
          <w:color w:val="auto"/>
        </w:rPr>
        <w:t>.</w:t>
      </w:r>
    </w:p>
    <w:p w:rsidR="009E4E30" w:rsidRPr="002C06DE" w:rsidRDefault="002C06DE" w:rsidP="002C06DE">
      <w:pPr>
        <w:pStyle w:val="Default"/>
        <w:ind w:left="567"/>
        <w:jc w:val="both"/>
        <w:rPr>
          <w:color w:val="auto"/>
        </w:rPr>
      </w:pPr>
      <w:r w:rsidRPr="002C06DE">
        <w:rPr>
          <w:color w:val="auto"/>
        </w:rPr>
        <w:t>Limbažu novada Pateicības rakstu pasniedz arī citos gadījumos, pēc Domes priekšsēdētāja vai viņa prombūtnes laikā viena no priekšsēdētāja vietniekiem priekšlikuma.</w:t>
      </w:r>
    </w:p>
    <w:p w:rsidR="004D29B5" w:rsidRPr="002C06DE" w:rsidRDefault="004D29B5" w:rsidP="004D29B5">
      <w:pPr>
        <w:pStyle w:val="Default"/>
        <w:numPr>
          <w:ilvl w:val="1"/>
          <w:numId w:val="1"/>
        </w:numPr>
        <w:ind w:left="567"/>
        <w:jc w:val="both"/>
        <w:rPr>
          <w:color w:val="auto"/>
        </w:rPr>
      </w:pPr>
      <w:r w:rsidRPr="002C06DE">
        <w:rPr>
          <w:color w:val="auto"/>
        </w:rPr>
        <w:t>Kopā ar Pateicības rakstu var tikt pasniegta balva.</w:t>
      </w:r>
    </w:p>
    <w:p w:rsidR="004D29B5" w:rsidRPr="002C06DE" w:rsidRDefault="004D29B5" w:rsidP="004D29B5">
      <w:pPr>
        <w:pStyle w:val="Default"/>
        <w:numPr>
          <w:ilvl w:val="1"/>
          <w:numId w:val="1"/>
        </w:numPr>
        <w:ind w:left="567"/>
        <w:jc w:val="both"/>
        <w:rPr>
          <w:color w:val="auto"/>
        </w:rPr>
      </w:pPr>
      <w:r w:rsidRPr="002C06DE">
        <w:rPr>
          <w:color w:val="auto"/>
        </w:rPr>
        <w:t>Motivētu ierosinājumu par Pateicības raksta piešķiršanu ir tiesīgi iesniegt Domes deputāti, izpilddirektors, Pašvaldības iestāžu, struktūrvienību un kapitālsabiedrību vadītāji.</w:t>
      </w:r>
    </w:p>
    <w:p w:rsidR="004D29B5" w:rsidRPr="002C06DE" w:rsidRDefault="004D29B5" w:rsidP="004D29B5">
      <w:pPr>
        <w:pStyle w:val="Default"/>
        <w:numPr>
          <w:ilvl w:val="1"/>
          <w:numId w:val="1"/>
        </w:numPr>
        <w:ind w:left="567"/>
        <w:jc w:val="both"/>
        <w:rPr>
          <w:color w:val="auto"/>
        </w:rPr>
      </w:pPr>
      <w:r w:rsidRPr="002C06DE">
        <w:rPr>
          <w:color w:val="auto"/>
        </w:rPr>
        <w:t xml:space="preserve">Ierosinājumus par Pateicības raksta pasniegšanu izskata Domes priekšsēdētājs vai viņa prombūtnes laikā viens no priekšsēdētāja vietniekiem. </w:t>
      </w:r>
    </w:p>
    <w:p w:rsidR="004D29B5" w:rsidRPr="002C06DE" w:rsidRDefault="004D29B5" w:rsidP="004D29B5">
      <w:pPr>
        <w:pStyle w:val="Default"/>
        <w:numPr>
          <w:ilvl w:val="1"/>
          <w:numId w:val="1"/>
        </w:numPr>
        <w:ind w:left="567"/>
        <w:jc w:val="both"/>
        <w:rPr>
          <w:color w:val="auto"/>
        </w:rPr>
      </w:pPr>
      <w:r w:rsidRPr="002C06DE">
        <w:rPr>
          <w:color w:val="auto"/>
        </w:rPr>
        <w:t>Pateicības rakstu paraksta Domes priekšsēdētājs vai viens no priekšsēdētāja vietniekiem.</w:t>
      </w:r>
    </w:p>
    <w:p w:rsidR="004D29B5" w:rsidRPr="002C06DE" w:rsidRDefault="004D29B5" w:rsidP="004D29B5">
      <w:pPr>
        <w:pStyle w:val="Default"/>
        <w:numPr>
          <w:ilvl w:val="1"/>
          <w:numId w:val="1"/>
        </w:numPr>
        <w:ind w:left="567"/>
        <w:jc w:val="both"/>
        <w:rPr>
          <w:color w:val="auto"/>
        </w:rPr>
      </w:pPr>
      <w:r w:rsidRPr="002C06DE">
        <w:rPr>
          <w:color w:val="auto"/>
        </w:rPr>
        <w:t>Pateicības rakstu pasniedz Domes priekšsēdētājs, priekšsēdētāja vietnieki vai cita Domes priekšsēdētāja mutiski pilnvarota persona.</w:t>
      </w:r>
    </w:p>
    <w:p w:rsidR="004D29B5" w:rsidRPr="002C06DE" w:rsidRDefault="004D29B5" w:rsidP="003C37B6">
      <w:pPr>
        <w:pStyle w:val="Default"/>
        <w:jc w:val="both"/>
        <w:rPr>
          <w:b/>
          <w:bCs/>
          <w:color w:val="auto"/>
        </w:rPr>
      </w:pPr>
    </w:p>
    <w:p w:rsidR="004D29B5" w:rsidRPr="002C06DE" w:rsidRDefault="004D29B5" w:rsidP="004D29B5">
      <w:pPr>
        <w:pStyle w:val="Default"/>
        <w:numPr>
          <w:ilvl w:val="0"/>
          <w:numId w:val="1"/>
        </w:numPr>
        <w:jc w:val="center"/>
        <w:rPr>
          <w:color w:val="auto"/>
        </w:rPr>
      </w:pPr>
      <w:r w:rsidRPr="002C06DE">
        <w:rPr>
          <w:b/>
          <w:bCs/>
          <w:color w:val="auto"/>
        </w:rPr>
        <w:t>Personu izvirzīšana apbalvošanai</w:t>
      </w:r>
    </w:p>
    <w:p w:rsidR="004D29B5" w:rsidRPr="002C06DE" w:rsidRDefault="004D29B5" w:rsidP="004D29B5">
      <w:pPr>
        <w:pStyle w:val="Default"/>
        <w:jc w:val="both"/>
        <w:rPr>
          <w:color w:val="auto"/>
        </w:rPr>
      </w:pPr>
    </w:p>
    <w:p w:rsidR="004D29B5" w:rsidRPr="002C06DE" w:rsidRDefault="004D29B5" w:rsidP="004D29B5">
      <w:pPr>
        <w:pStyle w:val="Default"/>
        <w:numPr>
          <w:ilvl w:val="1"/>
          <w:numId w:val="1"/>
        </w:numPr>
        <w:ind w:left="567"/>
        <w:jc w:val="both"/>
        <w:rPr>
          <w:color w:val="auto"/>
        </w:rPr>
      </w:pPr>
      <w:r w:rsidRPr="002C06DE">
        <w:rPr>
          <w:color w:val="auto"/>
        </w:rPr>
        <w:t xml:space="preserve">Apbalvojuma ierosinājumam jābūt noformētam rakstveidā un ierosinātāju parakstītam. </w:t>
      </w:r>
    </w:p>
    <w:p w:rsidR="004D29B5" w:rsidRPr="002C06DE" w:rsidRDefault="004D29B5" w:rsidP="004D29B5">
      <w:pPr>
        <w:pStyle w:val="Default"/>
        <w:numPr>
          <w:ilvl w:val="1"/>
          <w:numId w:val="1"/>
        </w:numPr>
        <w:ind w:left="567"/>
        <w:jc w:val="both"/>
        <w:rPr>
          <w:color w:val="auto"/>
        </w:rPr>
      </w:pPr>
      <w:r w:rsidRPr="002C06DE">
        <w:rPr>
          <w:color w:val="auto"/>
        </w:rPr>
        <w:t xml:space="preserve">Juridiskām personām ierosinājumu paraksta persona ar paraksta tiesībām. </w:t>
      </w:r>
    </w:p>
    <w:p w:rsidR="004D29B5" w:rsidRPr="002C06DE" w:rsidRDefault="004D29B5" w:rsidP="004D29B5">
      <w:pPr>
        <w:pStyle w:val="Default"/>
        <w:numPr>
          <w:ilvl w:val="1"/>
          <w:numId w:val="1"/>
        </w:numPr>
        <w:ind w:left="567"/>
        <w:jc w:val="both"/>
        <w:rPr>
          <w:color w:val="auto"/>
        </w:rPr>
      </w:pPr>
      <w:r w:rsidRPr="002C06DE">
        <w:rPr>
          <w:color w:val="auto"/>
        </w:rPr>
        <w:lastRenderedPageBreak/>
        <w:t xml:space="preserve">Ierosinājumā jānorāda šāda informācija: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 xml:space="preserve">par apbalvojamo fizisko personu: vārds, uzvārds, amats vai nodarbošanās, dzīvesvietas adrese un/vai kontakttālrunis;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par apbalvojamo juridisko personu: nosaukums, darbības vietas adrese, darbības virziens;</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par apbalvojam</w:t>
      </w:r>
      <w:r w:rsidR="003901C5">
        <w:rPr>
          <w:color w:val="auto"/>
        </w:rPr>
        <w:t>o kolektīvu: kolektīva nosaukums, kolektīva vadītāja vārds, uzvārds</w:t>
      </w:r>
      <w:r w:rsidRPr="002C06DE">
        <w:rPr>
          <w:color w:val="auto"/>
        </w:rPr>
        <w:t>;</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 xml:space="preserve">motivēts pamatojums un īss nopelnu apraksts, par kuriem ierosina apbalvot pretendentu saskaņā ar šo nolikumu; </w:t>
      </w:r>
    </w:p>
    <w:p w:rsidR="004D29B5" w:rsidRPr="002C06DE" w:rsidRDefault="004D29B5" w:rsidP="004D29B5">
      <w:pPr>
        <w:pStyle w:val="Default"/>
        <w:numPr>
          <w:ilvl w:val="2"/>
          <w:numId w:val="1"/>
        </w:numPr>
        <w:tabs>
          <w:tab w:val="left" w:pos="1276"/>
        </w:tabs>
        <w:ind w:left="1276"/>
        <w:jc w:val="both"/>
        <w:rPr>
          <w:color w:val="auto"/>
        </w:rPr>
      </w:pPr>
      <w:r w:rsidRPr="002C06DE">
        <w:rPr>
          <w:color w:val="auto"/>
        </w:rPr>
        <w:t xml:space="preserve">par ierosinātāju jānorāda: </w:t>
      </w:r>
    </w:p>
    <w:p w:rsidR="004D29B5" w:rsidRPr="002C06DE" w:rsidRDefault="004D29B5" w:rsidP="004D29B5">
      <w:pPr>
        <w:pStyle w:val="Default"/>
        <w:numPr>
          <w:ilvl w:val="3"/>
          <w:numId w:val="1"/>
        </w:numPr>
        <w:tabs>
          <w:tab w:val="left" w:pos="2127"/>
        </w:tabs>
        <w:ind w:left="2127" w:hanging="862"/>
        <w:jc w:val="both"/>
        <w:rPr>
          <w:color w:val="auto"/>
        </w:rPr>
      </w:pPr>
      <w:r w:rsidRPr="002C06DE">
        <w:rPr>
          <w:color w:val="auto"/>
        </w:rPr>
        <w:t xml:space="preserve">fiziskām personām – vārds, uzvārds, dzīvesvieta, kontakttālrunis; </w:t>
      </w:r>
    </w:p>
    <w:p w:rsidR="004D29B5" w:rsidRPr="002C06DE" w:rsidRDefault="004D29B5" w:rsidP="004D29B5">
      <w:pPr>
        <w:pStyle w:val="Default"/>
        <w:numPr>
          <w:ilvl w:val="3"/>
          <w:numId w:val="1"/>
        </w:numPr>
        <w:tabs>
          <w:tab w:val="left" w:pos="2127"/>
        </w:tabs>
        <w:ind w:left="2127" w:hanging="862"/>
        <w:jc w:val="both"/>
        <w:rPr>
          <w:color w:val="auto"/>
        </w:rPr>
      </w:pPr>
      <w:r w:rsidRPr="002C06DE">
        <w:rPr>
          <w:color w:val="auto"/>
        </w:rPr>
        <w:t>amatpersonām – vārds, uzvārds, ieņemamais amats, kontakttālrunis</w:t>
      </w:r>
      <w:r w:rsidR="003901C5">
        <w:rPr>
          <w:color w:val="auto"/>
        </w:rPr>
        <w:t>;</w:t>
      </w:r>
      <w:r w:rsidRPr="002C06DE">
        <w:rPr>
          <w:color w:val="auto"/>
        </w:rPr>
        <w:t xml:space="preserve"> </w:t>
      </w:r>
    </w:p>
    <w:p w:rsidR="004D29B5" w:rsidRPr="002C06DE" w:rsidRDefault="004D29B5" w:rsidP="004D29B5">
      <w:pPr>
        <w:pStyle w:val="Default"/>
        <w:numPr>
          <w:ilvl w:val="3"/>
          <w:numId w:val="1"/>
        </w:numPr>
        <w:tabs>
          <w:tab w:val="left" w:pos="2127"/>
        </w:tabs>
        <w:ind w:left="2127" w:hanging="862"/>
        <w:jc w:val="both"/>
        <w:rPr>
          <w:color w:val="auto"/>
        </w:rPr>
      </w:pPr>
      <w:r w:rsidRPr="002C06DE">
        <w:rPr>
          <w:color w:val="auto"/>
        </w:rPr>
        <w:t xml:space="preserve">juridiskām personām – nosaukums, reģistrācijas numurs, juridiskā adrese, kontaktpersonas dati un kontakttālrunis. </w:t>
      </w:r>
    </w:p>
    <w:p w:rsidR="004D29B5" w:rsidRPr="002C06DE" w:rsidRDefault="004D29B5" w:rsidP="004D29B5">
      <w:pPr>
        <w:pStyle w:val="Default"/>
        <w:numPr>
          <w:ilvl w:val="1"/>
          <w:numId w:val="1"/>
        </w:numPr>
        <w:ind w:left="567"/>
        <w:jc w:val="both"/>
        <w:rPr>
          <w:color w:val="auto"/>
        </w:rPr>
      </w:pPr>
      <w:r w:rsidRPr="002C06DE">
        <w:rPr>
          <w:color w:val="auto"/>
        </w:rPr>
        <w:t xml:space="preserve">Ierosinājumam papildus var pievienot arī citu personu atsauksmes un citus materiālus par apbalvojamo personu. </w:t>
      </w:r>
    </w:p>
    <w:p w:rsidR="004D29B5" w:rsidRPr="002C06DE" w:rsidRDefault="004D29B5" w:rsidP="004D29B5">
      <w:pPr>
        <w:pStyle w:val="Default"/>
        <w:numPr>
          <w:ilvl w:val="1"/>
          <w:numId w:val="1"/>
        </w:numPr>
        <w:ind w:left="567"/>
        <w:jc w:val="both"/>
        <w:rPr>
          <w:color w:val="auto"/>
        </w:rPr>
      </w:pPr>
      <w:r w:rsidRPr="002C06DE">
        <w:rPr>
          <w:color w:val="auto"/>
        </w:rPr>
        <w:t xml:space="preserve">Apbalvošanai nevar ieteikt: fiziskas personas – pēc personas nāves; juridiskas personas – maksātnespējas vai likvidācijas procesā. </w:t>
      </w:r>
    </w:p>
    <w:p w:rsidR="004D29B5" w:rsidRPr="002C06DE" w:rsidRDefault="004D29B5" w:rsidP="004D29B5">
      <w:pPr>
        <w:pStyle w:val="Default"/>
        <w:numPr>
          <w:ilvl w:val="1"/>
          <w:numId w:val="1"/>
        </w:numPr>
        <w:ind w:left="567"/>
        <w:jc w:val="both"/>
        <w:rPr>
          <w:color w:val="auto"/>
        </w:rPr>
      </w:pPr>
      <w:r w:rsidRPr="002C06DE">
        <w:rPr>
          <w:color w:val="auto"/>
        </w:rPr>
        <w:t xml:space="preserve">Ierosinājumus var iesniegt visa kalendāra gada laikā Limbažu novada pašvaldības Klientu apkalpošanas centrā Rīgas ielā 16, Limbažos vai vietējās pagastu pārvaldēs. </w:t>
      </w:r>
    </w:p>
    <w:p w:rsidR="004D29B5" w:rsidRPr="002C06DE" w:rsidRDefault="004D29B5" w:rsidP="004D29B5">
      <w:pPr>
        <w:pStyle w:val="Default"/>
        <w:jc w:val="both"/>
        <w:rPr>
          <w:color w:val="auto"/>
        </w:rPr>
      </w:pPr>
    </w:p>
    <w:p w:rsidR="004D29B5" w:rsidRPr="002C06DE" w:rsidRDefault="004D29B5" w:rsidP="004D29B5">
      <w:pPr>
        <w:pStyle w:val="Default"/>
        <w:numPr>
          <w:ilvl w:val="0"/>
          <w:numId w:val="1"/>
        </w:numPr>
        <w:jc w:val="center"/>
        <w:rPr>
          <w:color w:val="auto"/>
        </w:rPr>
      </w:pPr>
      <w:r w:rsidRPr="002C06DE">
        <w:rPr>
          <w:b/>
          <w:bCs/>
          <w:color w:val="auto"/>
        </w:rPr>
        <w:t>Apbalvojumiem izvirzīto pretendentu izvērtēšanas kārtība</w:t>
      </w:r>
    </w:p>
    <w:p w:rsidR="004D29B5" w:rsidRPr="002C06DE" w:rsidRDefault="004D29B5" w:rsidP="004D29B5">
      <w:pPr>
        <w:pStyle w:val="Default"/>
        <w:jc w:val="both"/>
        <w:rPr>
          <w:color w:val="auto"/>
        </w:rPr>
      </w:pPr>
    </w:p>
    <w:p w:rsidR="004D29B5" w:rsidRPr="002C06DE" w:rsidRDefault="004D29B5" w:rsidP="004D29B5">
      <w:pPr>
        <w:pStyle w:val="Default"/>
        <w:numPr>
          <w:ilvl w:val="1"/>
          <w:numId w:val="1"/>
        </w:numPr>
        <w:ind w:left="567"/>
        <w:jc w:val="both"/>
        <w:rPr>
          <w:color w:val="auto"/>
        </w:rPr>
      </w:pPr>
      <w:r w:rsidRPr="002C06DE">
        <w:rPr>
          <w:color w:val="auto"/>
        </w:rPr>
        <w:t>Balvas „GODA NOVADNIEKS”, „GADA CILVĒKS” un A</w:t>
      </w:r>
      <w:r w:rsidR="00E32331" w:rsidRPr="002C06DE">
        <w:rPr>
          <w:color w:val="auto"/>
        </w:rPr>
        <w:t xml:space="preserve">TZINĪBAS RAKSTA </w:t>
      </w:r>
      <w:r w:rsidRPr="002C06DE">
        <w:rPr>
          <w:color w:val="auto"/>
        </w:rPr>
        <w:t>apbalvojumiem izvirzītos pretendentus izvērtē Apbalvošanas komisija, saskaņā ar Apbalvošanas komisijas nolikumu.</w:t>
      </w:r>
    </w:p>
    <w:p w:rsidR="00525D28" w:rsidRPr="002C06DE" w:rsidRDefault="004D29B5" w:rsidP="00525D28">
      <w:pPr>
        <w:pStyle w:val="Default"/>
        <w:numPr>
          <w:ilvl w:val="1"/>
          <w:numId w:val="1"/>
        </w:numPr>
        <w:ind w:left="567"/>
        <w:jc w:val="both"/>
        <w:rPr>
          <w:color w:val="auto"/>
        </w:rPr>
      </w:pPr>
      <w:r w:rsidRPr="002C06DE">
        <w:rPr>
          <w:color w:val="auto"/>
        </w:rPr>
        <w:t xml:space="preserve">Apbalvošanas komisija izskata visus ierosinājumus, kas iesniegti līdz sēdes dienai. Apbalvošanas komisija ir tiesīga neizskatīt tos ierosinājumus, kuri nav noformēti atbilstoši šī nolikuma </w:t>
      </w:r>
      <w:r w:rsidR="003901C5">
        <w:rPr>
          <w:color w:val="auto"/>
        </w:rPr>
        <w:t>6</w:t>
      </w:r>
      <w:r w:rsidRPr="002C06DE">
        <w:rPr>
          <w:color w:val="auto"/>
        </w:rPr>
        <w:t xml:space="preserve">.punkta prasībām, informējot par to ierosinātāju, kā arī pieprasīt papildus informāciju no ierosinātāja, ja uzskata to par nepieciešamu. </w:t>
      </w:r>
    </w:p>
    <w:p w:rsidR="00525D28" w:rsidRPr="002C06DE" w:rsidRDefault="00525D28" w:rsidP="00525D28">
      <w:pPr>
        <w:pStyle w:val="Default"/>
        <w:numPr>
          <w:ilvl w:val="1"/>
          <w:numId w:val="1"/>
        </w:numPr>
        <w:ind w:left="567"/>
        <w:jc w:val="both"/>
        <w:rPr>
          <w:color w:val="auto"/>
        </w:rPr>
      </w:pPr>
      <w:r w:rsidRPr="002C06DE">
        <w:rPr>
          <w:color w:val="auto"/>
        </w:rPr>
        <w:t xml:space="preserve">Apbalvošanas komisija ir tiesīga izvirzītos pretendentus balvai „GODA NOVADNIEKS”, „GADA CILVĒKS” un ATZINĪBAS RAKSTA saņemšanai </w:t>
      </w:r>
      <w:r w:rsidR="00652AF8" w:rsidRPr="002C06DE">
        <w:rPr>
          <w:color w:val="auto"/>
        </w:rPr>
        <w:t>pēc izvērtēšanas</w:t>
      </w:r>
      <w:r w:rsidRPr="002C06DE">
        <w:rPr>
          <w:color w:val="auto"/>
        </w:rPr>
        <w:t xml:space="preserve"> virzīt cita apbalvojuma saņemšanai</w:t>
      </w:r>
      <w:r w:rsidR="00652AF8" w:rsidRPr="002C06DE">
        <w:rPr>
          <w:color w:val="auto"/>
        </w:rPr>
        <w:t>.</w:t>
      </w:r>
    </w:p>
    <w:p w:rsidR="00652AF8" w:rsidRPr="002C06DE" w:rsidRDefault="00652AF8" w:rsidP="00525D28">
      <w:pPr>
        <w:pStyle w:val="Default"/>
        <w:numPr>
          <w:ilvl w:val="1"/>
          <w:numId w:val="1"/>
        </w:numPr>
        <w:ind w:left="567"/>
        <w:jc w:val="both"/>
        <w:rPr>
          <w:color w:val="auto"/>
        </w:rPr>
      </w:pPr>
      <w:r w:rsidRPr="002C06DE">
        <w:rPr>
          <w:color w:val="auto"/>
        </w:rPr>
        <w:t xml:space="preserve">Ja apbalvošanai izvirzīts </w:t>
      </w:r>
      <w:r w:rsidR="003901C5">
        <w:rPr>
          <w:color w:val="auto"/>
        </w:rPr>
        <w:t>P</w:t>
      </w:r>
      <w:r w:rsidRPr="002C06DE">
        <w:rPr>
          <w:color w:val="auto"/>
        </w:rPr>
        <w:t xml:space="preserve">ašvaldības administrācijas vai </w:t>
      </w:r>
      <w:r w:rsidR="003901C5">
        <w:rPr>
          <w:color w:val="auto"/>
        </w:rPr>
        <w:t>P</w:t>
      </w:r>
      <w:r w:rsidRPr="002C06DE">
        <w:rPr>
          <w:color w:val="auto"/>
        </w:rPr>
        <w:t xml:space="preserve">ašvaldības struktūrvienības darbinieks, komisijai ir tiesības komisijas darbā pieaicināt </w:t>
      </w:r>
      <w:r w:rsidR="00DB569E">
        <w:rPr>
          <w:color w:val="auto"/>
        </w:rPr>
        <w:t>P</w:t>
      </w:r>
      <w:r w:rsidRPr="002C06DE">
        <w:rPr>
          <w:color w:val="auto"/>
        </w:rPr>
        <w:t>ašvaldības izpilddirektoru vai attiecīgās struktūrvienības vadītāju.</w:t>
      </w:r>
    </w:p>
    <w:p w:rsidR="004D29B5" w:rsidRPr="002C06DE" w:rsidRDefault="004D29B5" w:rsidP="004D29B5">
      <w:pPr>
        <w:pStyle w:val="Default"/>
        <w:numPr>
          <w:ilvl w:val="1"/>
          <w:numId w:val="1"/>
        </w:numPr>
        <w:ind w:left="567"/>
        <w:jc w:val="both"/>
        <w:rPr>
          <w:color w:val="auto"/>
        </w:rPr>
      </w:pPr>
      <w:r w:rsidRPr="002C06DE">
        <w:rPr>
          <w:color w:val="auto"/>
        </w:rPr>
        <w:t>Apbalvošanas komisija pēc pretendentu izvērtēšanas iesniedz prie</w:t>
      </w:r>
      <w:r w:rsidR="00DB569E">
        <w:rPr>
          <w:color w:val="auto"/>
        </w:rPr>
        <w:t>kšlikumus apstiprināšanai Domē.</w:t>
      </w:r>
    </w:p>
    <w:p w:rsidR="004D29B5" w:rsidRPr="002C06DE" w:rsidRDefault="004D29B5" w:rsidP="004D29B5">
      <w:pPr>
        <w:pStyle w:val="Default"/>
        <w:numPr>
          <w:ilvl w:val="1"/>
          <w:numId w:val="1"/>
        </w:numPr>
        <w:ind w:left="567"/>
        <w:jc w:val="both"/>
        <w:rPr>
          <w:color w:val="auto"/>
        </w:rPr>
      </w:pPr>
      <w:r w:rsidRPr="002C06DE">
        <w:rPr>
          <w:color w:val="auto"/>
        </w:rPr>
        <w:t>Pateicības raksta apbalvojumiem izvirzītos pretendentus izvērtē Domes priekšsēdētājs vai viņa prombūtnes laikā viens</w:t>
      </w:r>
      <w:r w:rsidR="00DB569E">
        <w:rPr>
          <w:color w:val="auto"/>
        </w:rPr>
        <w:t xml:space="preserve"> no priekšsēdētāja vietniekiem.</w:t>
      </w:r>
    </w:p>
    <w:p w:rsidR="004D29B5" w:rsidRPr="002C06DE" w:rsidRDefault="004D29B5" w:rsidP="004D29B5">
      <w:pPr>
        <w:pStyle w:val="Default"/>
        <w:numPr>
          <w:ilvl w:val="1"/>
          <w:numId w:val="1"/>
        </w:numPr>
        <w:ind w:left="567"/>
        <w:jc w:val="both"/>
        <w:rPr>
          <w:color w:val="auto"/>
        </w:rPr>
      </w:pPr>
      <w:r w:rsidRPr="002C06DE">
        <w:rPr>
          <w:color w:val="auto"/>
        </w:rPr>
        <w:t>Ja Apbalvojums netiek piešķirts, priekšlikuma iesniedzējiem par to netiek sniegta rakstiska atbilde, kā arī netiek norādīts apbalvojuma atteikuma pamatojums.</w:t>
      </w:r>
    </w:p>
    <w:p w:rsidR="004D29B5" w:rsidRPr="002C06DE" w:rsidRDefault="004D29B5" w:rsidP="004D29B5">
      <w:pPr>
        <w:pStyle w:val="Default"/>
        <w:rPr>
          <w:color w:val="auto"/>
        </w:rPr>
      </w:pPr>
    </w:p>
    <w:p w:rsidR="004D29B5" w:rsidRPr="002C06DE" w:rsidRDefault="004D29B5" w:rsidP="004D29B5">
      <w:pPr>
        <w:pStyle w:val="Default"/>
        <w:numPr>
          <w:ilvl w:val="0"/>
          <w:numId w:val="1"/>
        </w:numPr>
        <w:jc w:val="center"/>
        <w:rPr>
          <w:b/>
          <w:bCs/>
          <w:color w:val="auto"/>
        </w:rPr>
      </w:pPr>
      <w:r w:rsidRPr="002C06DE">
        <w:rPr>
          <w:b/>
          <w:bCs/>
          <w:color w:val="auto"/>
        </w:rPr>
        <w:t>Lēmuma par apbalvošanu pieņemšanas kārtība</w:t>
      </w:r>
    </w:p>
    <w:p w:rsidR="004D29B5" w:rsidRPr="002C06DE" w:rsidRDefault="004D29B5" w:rsidP="004D29B5">
      <w:pPr>
        <w:pStyle w:val="Default"/>
        <w:jc w:val="center"/>
        <w:rPr>
          <w:color w:val="auto"/>
        </w:rPr>
      </w:pPr>
    </w:p>
    <w:p w:rsidR="004D29B5" w:rsidRPr="002C06DE" w:rsidRDefault="004D29B5" w:rsidP="00154167">
      <w:pPr>
        <w:pStyle w:val="Default"/>
        <w:numPr>
          <w:ilvl w:val="1"/>
          <w:numId w:val="1"/>
        </w:numPr>
        <w:ind w:left="539" w:hanging="539"/>
        <w:jc w:val="both"/>
        <w:rPr>
          <w:color w:val="auto"/>
        </w:rPr>
      </w:pPr>
      <w:r w:rsidRPr="002C06DE">
        <w:rPr>
          <w:color w:val="auto"/>
        </w:rPr>
        <w:t>Apbalvošanas komisijas lēmumu par balvas „GODA NOVADNIEKS”, „GADA CILVĒKS” vai A</w:t>
      </w:r>
      <w:r w:rsidR="00E32331" w:rsidRPr="002C06DE">
        <w:rPr>
          <w:color w:val="auto"/>
        </w:rPr>
        <w:t xml:space="preserve">TZINĪBAS RAKSTA </w:t>
      </w:r>
      <w:r w:rsidR="00DB569E">
        <w:rPr>
          <w:color w:val="auto"/>
        </w:rPr>
        <w:t>piešķiršanu apstiprina Dome.</w:t>
      </w:r>
    </w:p>
    <w:p w:rsidR="004D29B5" w:rsidRPr="002C06DE" w:rsidRDefault="004D29B5" w:rsidP="00154167">
      <w:pPr>
        <w:pStyle w:val="Default"/>
        <w:numPr>
          <w:ilvl w:val="1"/>
          <w:numId w:val="1"/>
        </w:numPr>
        <w:ind w:left="539" w:hanging="539"/>
        <w:jc w:val="both"/>
        <w:rPr>
          <w:color w:val="auto"/>
        </w:rPr>
      </w:pPr>
      <w:r w:rsidRPr="002C06DE">
        <w:rPr>
          <w:color w:val="auto"/>
        </w:rPr>
        <w:t>Pateicības rakstu piešķir ar Domes priekšsēdētāja vai priekšsēdētāja vietnieka rīkojumu.</w:t>
      </w:r>
    </w:p>
    <w:p w:rsidR="004D29B5" w:rsidRPr="002C06DE" w:rsidRDefault="004D29B5" w:rsidP="00154167">
      <w:pPr>
        <w:pStyle w:val="Default"/>
        <w:numPr>
          <w:ilvl w:val="1"/>
          <w:numId w:val="1"/>
        </w:numPr>
        <w:ind w:left="539" w:hanging="539"/>
        <w:jc w:val="both"/>
        <w:rPr>
          <w:color w:val="auto"/>
        </w:rPr>
      </w:pPr>
      <w:r w:rsidRPr="002C06DE">
        <w:rPr>
          <w:color w:val="auto"/>
        </w:rPr>
        <w:t xml:space="preserve">Par pieņemto Domes lēmumu vai Domes priekšsēdētāja vai priekšsēdētāja vietnieka rīkojumu </w:t>
      </w:r>
      <w:r w:rsidR="00DB569E">
        <w:rPr>
          <w:color w:val="auto"/>
        </w:rPr>
        <w:t>P</w:t>
      </w:r>
      <w:r w:rsidRPr="002C06DE">
        <w:rPr>
          <w:color w:val="auto"/>
        </w:rPr>
        <w:t xml:space="preserve">ašvaldības </w:t>
      </w:r>
      <w:r w:rsidR="00DB569E">
        <w:rPr>
          <w:color w:val="auto"/>
        </w:rPr>
        <w:t>A</w:t>
      </w:r>
      <w:r w:rsidRPr="002C06DE">
        <w:rPr>
          <w:color w:val="auto"/>
        </w:rPr>
        <w:t>dministratīvā nodaļa informē ierosinātāju vienas nedēļas laikā pēc lēmuma pieņemšanas.</w:t>
      </w:r>
    </w:p>
    <w:p w:rsidR="004D29B5" w:rsidRPr="002C06DE" w:rsidRDefault="004D29B5" w:rsidP="00154167">
      <w:pPr>
        <w:pStyle w:val="Default"/>
        <w:numPr>
          <w:ilvl w:val="1"/>
          <w:numId w:val="1"/>
        </w:numPr>
        <w:ind w:left="539" w:hanging="539"/>
        <w:jc w:val="both"/>
        <w:rPr>
          <w:color w:val="auto"/>
        </w:rPr>
      </w:pPr>
      <w:r w:rsidRPr="002C06DE">
        <w:rPr>
          <w:color w:val="auto"/>
        </w:rPr>
        <w:t>Apbalvojumu nepasniedz, ja persona pēc informācijas saņemšanas par Apbalvojuma piešķiršanu iesniedz rakstisku pa</w:t>
      </w:r>
      <w:r w:rsidR="00DB569E">
        <w:rPr>
          <w:color w:val="auto"/>
        </w:rPr>
        <w:t>ziņojumu par atteikšanos no tā.</w:t>
      </w:r>
    </w:p>
    <w:p w:rsidR="008F3CF9" w:rsidRPr="002C06DE" w:rsidRDefault="004D29B5" w:rsidP="00154167">
      <w:pPr>
        <w:pStyle w:val="Default"/>
        <w:numPr>
          <w:ilvl w:val="1"/>
          <w:numId w:val="1"/>
        </w:numPr>
        <w:ind w:left="539" w:hanging="539"/>
        <w:jc w:val="both"/>
        <w:rPr>
          <w:b/>
          <w:color w:val="auto"/>
        </w:rPr>
      </w:pPr>
      <w:r w:rsidRPr="002C06DE">
        <w:rPr>
          <w:b/>
          <w:color w:val="auto"/>
        </w:rPr>
        <w:lastRenderedPageBreak/>
        <w:t>Lai nodrošinātu sensitīvas informācijas un personas datu aizsardzību, Apbalvošanas komisijas sēdes ir slēgtas, un sēžu protokoliem ir ierobežotas pi</w:t>
      </w:r>
      <w:r w:rsidR="00DB569E">
        <w:rPr>
          <w:b/>
          <w:color w:val="auto"/>
        </w:rPr>
        <w:t>eejamības informācijas statuss.</w:t>
      </w:r>
    </w:p>
    <w:p w:rsidR="00DB02F0" w:rsidRPr="002C06DE" w:rsidRDefault="00DB02F0" w:rsidP="00154167">
      <w:pPr>
        <w:pStyle w:val="Default"/>
        <w:numPr>
          <w:ilvl w:val="1"/>
          <w:numId w:val="1"/>
        </w:numPr>
        <w:ind w:left="539" w:hanging="539"/>
        <w:jc w:val="both"/>
        <w:rPr>
          <w:color w:val="auto"/>
        </w:rPr>
      </w:pPr>
      <w:r w:rsidRPr="002C06DE">
        <w:rPr>
          <w:color w:val="auto"/>
          <w:lang w:bidi="lo-LA"/>
        </w:rPr>
        <w:t xml:space="preserve">Apbalvojamās personas, saskaņā ar </w:t>
      </w:r>
      <w:r w:rsidR="00154167">
        <w:rPr>
          <w:color w:val="auto"/>
          <w:lang w:bidi="lo-LA"/>
        </w:rPr>
        <w:t xml:space="preserve">Fizisko personu </w:t>
      </w:r>
      <w:r w:rsidRPr="002C06DE">
        <w:rPr>
          <w:color w:val="auto"/>
          <w:lang w:bidi="lo-LA"/>
        </w:rPr>
        <w:t xml:space="preserve">datu </w:t>
      </w:r>
      <w:r w:rsidR="00154167">
        <w:rPr>
          <w:color w:val="auto"/>
          <w:lang w:bidi="lo-LA"/>
        </w:rPr>
        <w:t>apstrādes</w:t>
      </w:r>
      <w:r w:rsidRPr="002C06DE">
        <w:rPr>
          <w:color w:val="auto"/>
          <w:lang w:bidi="lo-LA"/>
        </w:rPr>
        <w:t xml:space="preserve"> likumu, dod piekrišanu savu personas datu apstrādei </w:t>
      </w:r>
      <w:r w:rsidR="003B49DA" w:rsidRPr="002C06DE">
        <w:rPr>
          <w:color w:val="auto"/>
          <w:lang w:bidi="lo-LA"/>
        </w:rPr>
        <w:t>(vārds, uzvārds)</w:t>
      </w:r>
      <w:r w:rsidRPr="002C06DE">
        <w:rPr>
          <w:color w:val="auto"/>
          <w:lang w:bidi="lo-LA"/>
        </w:rPr>
        <w:t xml:space="preserve">, ka viņa personas dati var tikt izmantoti publicitātei pašvaldības informatīvajā izdevumā „Limbažu Novada Ziņas”, mājaslapā </w:t>
      </w:r>
      <w:hyperlink r:id="rId7" w:history="1">
        <w:r w:rsidR="00DB569E" w:rsidRPr="00DB569E">
          <w:rPr>
            <w:rStyle w:val="Hipersaite"/>
            <w:color w:val="auto"/>
            <w:u w:val="none"/>
            <w:lang w:bidi="lo-LA"/>
          </w:rPr>
          <w:t>www.limbazi.lv</w:t>
        </w:r>
      </w:hyperlink>
      <w:r w:rsidR="00DB569E">
        <w:rPr>
          <w:color w:val="auto"/>
          <w:lang w:bidi="lo-LA"/>
        </w:rPr>
        <w:t xml:space="preserve"> </w:t>
      </w:r>
      <w:r w:rsidRPr="002C06DE">
        <w:rPr>
          <w:color w:val="auto"/>
          <w:lang w:bidi="lo-LA"/>
        </w:rPr>
        <w:t>un pašvaldības veidotajos profilos sociālajos tīklos un</w:t>
      </w:r>
      <w:r w:rsidRPr="002C06DE">
        <w:rPr>
          <w:bCs/>
          <w:color w:val="auto"/>
          <w:lang w:bidi="lo-LA"/>
        </w:rPr>
        <w:t xml:space="preserve"> citos masu informācijas līdzekļos.</w:t>
      </w:r>
    </w:p>
    <w:p w:rsidR="003B49DA" w:rsidRPr="002C06DE" w:rsidRDefault="003B49DA" w:rsidP="003B49DA">
      <w:pPr>
        <w:pStyle w:val="Default"/>
        <w:ind w:left="360"/>
        <w:jc w:val="both"/>
        <w:rPr>
          <w:color w:val="auto"/>
        </w:rPr>
      </w:pPr>
    </w:p>
    <w:p w:rsidR="004D29B5" w:rsidRPr="002C06DE" w:rsidRDefault="004D29B5" w:rsidP="004D29B5">
      <w:pPr>
        <w:pStyle w:val="Default"/>
        <w:numPr>
          <w:ilvl w:val="0"/>
          <w:numId w:val="1"/>
        </w:numPr>
        <w:jc w:val="center"/>
        <w:rPr>
          <w:b/>
          <w:bCs/>
          <w:color w:val="auto"/>
        </w:rPr>
      </w:pPr>
      <w:r w:rsidRPr="002C06DE">
        <w:rPr>
          <w:b/>
          <w:bCs/>
          <w:color w:val="auto"/>
        </w:rPr>
        <w:t>Citi jautājumi</w:t>
      </w:r>
    </w:p>
    <w:p w:rsidR="004D29B5" w:rsidRPr="002C06DE" w:rsidRDefault="004D29B5" w:rsidP="004D29B5">
      <w:pPr>
        <w:pStyle w:val="Default"/>
        <w:jc w:val="both"/>
        <w:rPr>
          <w:color w:val="auto"/>
        </w:rPr>
      </w:pPr>
    </w:p>
    <w:p w:rsidR="004D29B5" w:rsidRPr="002C06DE" w:rsidRDefault="004D29B5" w:rsidP="00154167">
      <w:pPr>
        <w:pStyle w:val="Default"/>
        <w:numPr>
          <w:ilvl w:val="1"/>
          <w:numId w:val="1"/>
        </w:numPr>
        <w:ind w:left="709" w:hanging="709"/>
        <w:jc w:val="both"/>
        <w:rPr>
          <w:b/>
          <w:bCs/>
          <w:color w:val="auto"/>
        </w:rPr>
      </w:pPr>
      <w:r w:rsidRPr="002C06DE">
        <w:rPr>
          <w:bCs/>
          <w:color w:val="auto"/>
        </w:rPr>
        <w:t>Nolikums stājas spēkā pēc tā apstiprināšanas Limbažu novada domes sēdē.</w:t>
      </w:r>
    </w:p>
    <w:p w:rsidR="004D29B5" w:rsidRPr="002C06DE" w:rsidRDefault="004D29B5" w:rsidP="00154167">
      <w:pPr>
        <w:pStyle w:val="Default"/>
        <w:numPr>
          <w:ilvl w:val="1"/>
          <w:numId w:val="1"/>
        </w:numPr>
        <w:ind w:left="709" w:hanging="709"/>
        <w:jc w:val="both"/>
        <w:rPr>
          <w:color w:val="auto"/>
        </w:rPr>
      </w:pPr>
      <w:r w:rsidRPr="002C06DE">
        <w:rPr>
          <w:bCs/>
          <w:color w:val="auto"/>
        </w:rPr>
        <w:t xml:space="preserve">Ar šī nolikuma spēkā </w:t>
      </w:r>
      <w:r w:rsidR="00154167">
        <w:rPr>
          <w:bCs/>
          <w:color w:val="auto"/>
        </w:rPr>
        <w:t>stāšanos spēku zaudē nolikums „</w:t>
      </w:r>
      <w:r w:rsidRPr="002C06DE">
        <w:rPr>
          <w:bCs/>
          <w:color w:val="auto"/>
        </w:rPr>
        <w:t>Par Limbažu novada pašvaldības apbalvojumiem un to piešķiršanas kārtību” (a</w:t>
      </w:r>
      <w:r w:rsidRPr="002C06DE">
        <w:rPr>
          <w:color w:val="auto"/>
        </w:rPr>
        <w:t xml:space="preserve">pstiprināts ar Limbažu novada </w:t>
      </w:r>
      <w:r w:rsidR="00154167" w:rsidRPr="002C06DE">
        <w:rPr>
          <w:color w:val="auto"/>
        </w:rPr>
        <w:t xml:space="preserve">domes </w:t>
      </w:r>
      <w:r w:rsidRPr="002C06DE">
        <w:rPr>
          <w:color w:val="auto"/>
        </w:rPr>
        <w:t>201</w:t>
      </w:r>
      <w:r w:rsidR="00154167">
        <w:rPr>
          <w:color w:val="auto"/>
        </w:rPr>
        <w:t>5</w:t>
      </w:r>
      <w:r w:rsidRPr="002C06DE">
        <w:rPr>
          <w:color w:val="auto"/>
        </w:rPr>
        <w:t>.gada 27.</w:t>
      </w:r>
      <w:r w:rsidR="00154167">
        <w:rPr>
          <w:color w:val="auto"/>
        </w:rPr>
        <w:t>augusta</w:t>
      </w:r>
      <w:r w:rsidRPr="002C06DE">
        <w:rPr>
          <w:color w:val="auto"/>
        </w:rPr>
        <w:t xml:space="preserve"> sēdes lēmumu (protokols Nr.</w:t>
      </w:r>
      <w:r w:rsidR="00154167">
        <w:rPr>
          <w:color w:val="auto"/>
        </w:rPr>
        <w:t>19</w:t>
      </w:r>
      <w:r w:rsidRPr="002C06DE">
        <w:rPr>
          <w:color w:val="auto"/>
        </w:rPr>
        <w:t>, 3</w:t>
      </w:r>
      <w:r w:rsidR="00154167">
        <w:rPr>
          <w:color w:val="auto"/>
        </w:rPr>
        <w:t>9</w:t>
      </w:r>
      <w:r w:rsidRPr="002C06DE">
        <w:rPr>
          <w:color w:val="auto"/>
        </w:rPr>
        <w:t>.§).</w:t>
      </w:r>
    </w:p>
    <w:p w:rsidR="004D29B5" w:rsidRPr="002C06DE" w:rsidRDefault="004D29B5" w:rsidP="004D29B5">
      <w:pPr>
        <w:pStyle w:val="Default"/>
        <w:jc w:val="both"/>
        <w:rPr>
          <w:color w:val="auto"/>
        </w:rPr>
      </w:pPr>
    </w:p>
    <w:p w:rsidR="004D29B5" w:rsidRPr="002C06DE" w:rsidRDefault="004D29B5" w:rsidP="004D29B5">
      <w:pPr>
        <w:pStyle w:val="Default"/>
        <w:jc w:val="both"/>
        <w:rPr>
          <w:color w:val="auto"/>
        </w:rPr>
      </w:pPr>
    </w:p>
    <w:p w:rsidR="004D29B5" w:rsidRPr="002C06DE" w:rsidRDefault="004D29B5" w:rsidP="004D29B5">
      <w:pPr>
        <w:pStyle w:val="naisf"/>
        <w:spacing w:before="0" w:after="0"/>
        <w:ind w:firstLine="0"/>
        <w:jc w:val="left"/>
      </w:pPr>
      <w:r w:rsidRPr="002C06DE">
        <w:t xml:space="preserve">Limbažu novada pašvaldības </w:t>
      </w:r>
    </w:p>
    <w:p w:rsidR="004D29B5" w:rsidRPr="002C06DE" w:rsidRDefault="00DB569E" w:rsidP="004D29B5">
      <w:pPr>
        <w:pStyle w:val="naisf"/>
        <w:tabs>
          <w:tab w:val="left" w:pos="8222"/>
        </w:tabs>
        <w:spacing w:before="0" w:after="0"/>
        <w:ind w:firstLine="0"/>
        <w:jc w:val="left"/>
      </w:pPr>
      <w:r>
        <w:t>Domes priekšsēdētājs</w:t>
      </w:r>
      <w:r w:rsidR="004D29B5" w:rsidRPr="002C06DE">
        <w:tab/>
        <w:t>D.Zemmers</w:t>
      </w:r>
    </w:p>
    <w:sectPr w:rsidR="004D29B5" w:rsidRPr="002C06DE" w:rsidSect="00846DDE">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6D" w:rsidRDefault="00637D6D" w:rsidP="003163DB">
      <w:r>
        <w:separator/>
      </w:r>
    </w:p>
  </w:endnote>
  <w:endnote w:type="continuationSeparator" w:id="0">
    <w:p w:rsidR="00637D6D" w:rsidRDefault="00637D6D" w:rsidP="0031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6D" w:rsidRDefault="00637D6D" w:rsidP="003163DB">
      <w:r>
        <w:separator/>
      </w:r>
    </w:p>
  </w:footnote>
  <w:footnote w:type="continuationSeparator" w:id="0">
    <w:p w:rsidR="00637D6D" w:rsidRDefault="00637D6D" w:rsidP="00316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1981"/>
      <w:docPartObj>
        <w:docPartGallery w:val="Page Numbers (Top of Page)"/>
        <w:docPartUnique/>
      </w:docPartObj>
    </w:sdtPr>
    <w:sdtEndPr/>
    <w:sdtContent>
      <w:p w:rsidR="003163DB" w:rsidRDefault="003163DB">
        <w:pPr>
          <w:pStyle w:val="Galvene"/>
          <w:jc w:val="center"/>
        </w:pPr>
        <w:r>
          <w:fldChar w:fldCharType="begin"/>
        </w:r>
        <w:r>
          <w:instrText>PAGE   \* MERGEFORMAT</w:instrText>
        </w:r>
        <w:r>
          <w:fldChar w:fldCharType="separate"/>
        </w:r>
        <w:r w:rsidR="0036365D">
          <w:rPr>
            <w:noProof/>
          </w:rPr>
          <w:t>5</w:t>
        </w:r>
        <w:r>
          <w:fldChar w:fldCharType="end"/>
        </w:r>
      </w:p>
    </w:sdtContent>
  </w:sdt>
  <w:p w:rsidR="003163DB" w:rsidRDefault="003163D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DB" w:rsidRDefault="003163DB">
    <w:pPr>
      <w:pStyle w:val="Galvene"/>
    </w:pPr>
    <w:r>
      <w:rPr>
        <w:noProof/>
        <w:lang w:eastAsia="lv-LV"/>
      </w:rPr>
      <w:drawing>
        <wp:anchor distT="0" distB="0" distL="114300" distR="114300" simplePos="0" relativeHeight="251659264" behindDoc="1" locked="0" layoutInCell="1" allowOverlap="1" wp14:anchorId="22989E8E" wp14:editId="540779CA">
          <wp:simplePos x="0" y="0"/>
          <wp:positionH relativeFrom="page">
            <wp:align>right</wp:align>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F46EB"/>
    <w:multiLevelType w:val="multilevel"/>
    <w:tmpl w:val="93EA210C"/>
    <w:lvl w:ilvl="0">
      <w:start w:val="1"/>
      <w:numFmt w:val="decimal"/>
      <w:lvlText w:val="%1."/>
      <w:lvlJc w:val="left"/>
      <w:pPr>
        <w:ind w:left="720" w:hanging="360"/>
      </w:pPr>
      <w:rPr>
        <w:b/>
      </w:rPr>
    </w:lvl>
    <w:lvl w:ilvl="1">
      <w:start w:val="1"/>
      <w:numFmt w:val="decimal"/>
      <w:isLgl/>
      <w:lvlText w:val="%1.%2."/>
      <w:lvlJc w:val="left"/>
      <w:pPr>
        <w:ind w:left="682" w:hanging="54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B5"/>
    <w:rsid w:val="00075B7F"/>
    <w:rsid w:val="00105681"/>
    <w:rsid w:val="00154167"/>
    <w:rsid w:val="002C06DE"/>
    <w:rsid w:val="003163DB"/>
    <w:rsid w:val="0036365D"/>
    <w:rsid w:val="003901C5"/>
    <w:rsid w:val="003B49DA"/>
    <w:rsid w:val="003C37B6"/>
    <w:rsid w:val="004613B5"/>
    <w:rsid w:val="00463B66"/>
    <w:rsid w:val="004D29B5"/>
    <w:rsid w:val="004D76E0"/>
    <w:rsid w:val="00525D28"/>
    <w:rsid w:val="00637D6D"/>
    <w:rsid w:val="00652AF8"/>
    <w:rsid w:val="0065322E"/>
    <w:rsid w:val="008276E7"/>
    <w:rsid w:val="0084403C"/>
    <w:rsid w:val="00846DDE"/>
    <w:rsid w:val="008C7027"/>
    <w:rsid w:val="008F3CF9"/>
    <w:rsid w:val="00916CE4"/>
    <w:rsid w:val="009E4E30"/>
    <w:rsid w:val="00B77097"/>
    <w:rsid w:val="00CE2465"/>
    <w:rsid w:val="00D30FEF"/>
    <w:rsid w:val="00DB02F0"/>
    <w:rsid w:val="00DB569E"/>
    <w:rsid w:val="00E32331"/>
    <w:rsid w:val="00EA565C"/>
    <w:rsid w:val="00F128B9"/>
    <w:rsid w:val="00F367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F6348-FD51-4CB5-AFEE-089CBAD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29B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D29B5"/>
    <w:pPr>
      <w:spacing w:after="0" w:line="240" w:lineRule="auto"/>
    </w:pPr>
    <w:rPr>
      <w:rFonts w:ascii="Times New Roman" w:eastAsia="Times New Roman" w:hAnsi="Times New Roman" w:cs="Times New Roman"/>
      <w:sz w:val="24"/>
      <w:szCs w:val="24"/>
    </w:rPr>
  </w:style>
  <w:style w:type="paragraph" w:customStyle="1" w:styleId="naisf">
    <w:name w:val="naisf"/>
    <w:basedOn w:val="Parasts"/>
    <w:rsid w:val="004D29B5"/>
    <w:pPr>
      <w:spacing w:before="75" w:after="75"/>
      <w:ind w:firstLine="375"/>
      <w:jc w:val="both"/>
    </w:pPr>
    <w:rPr>
      <w:lang w:eastAsia="lv-LV"/>
    </w:rPr>
  </w:style>
  <w:style w:type="paragraph" w:customStyle="1" w:styleId="Default">
    <w:name w:val="Default"/>
    <w:rsid w:val="004D29B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D30F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0FEF"/>
    <w:rPr>
      <w:rFonts w:ascii="Segoe UI" w:eastAsia="Times New Roman" w:hAnsi="Segoe UI" w:cs="Segoe UI"/>
      <w:sz w:val="18"/>
      <w:szCs w:val="18"/>
    </w:rPr>
  </w:style>
  <w:style w:type="paragraph" w:styleId="Sarakstarindkopa">
    <w:name w:val="List Paragraph"/>
    <w:basedOn w:val="Parasts"/>
    <w:uiPriority w:val="34"/>
    <w:qFormat/>
    <w:rsid w:val="00DB02F0"/>
    <w:pPr>
      <w:ind w:left="720"/>
      <w:contextualSpacing/>
    </w:pPr>
  </w:style>
  <w:style w:type="paragraph" w:styleId="Galvene">
    <w:name w:val="header"/>
    <w:basedOn w:val="Parasts"/>
    <w:link w:val="GalveneRakstz"/>
    <w:uiPriority w:val="99"/>
    <w:unhideWhenUsed/>
    <w:rsid w:val="003163DB"/>
    <w:pPr>
      <w:tabs>
        <w:tab w:val="center" w:pos="4153"/>
        <w:tab w:val="right" w:pos="8306"/>
      </w:tabs>
    </w:pPr>
  </w:style>
  <w:style w:type="character" w:customStyle="1" w:styleId="GalveneRakstz">
    <w:name w:val="Galvene Rakstz."/>
    <w:basedOn w:val="Noklusjumarindkopasfonts"/>
    <w:link w:val="Galvene"/>
    <w:uiPriority w:val="99"/>
    <w:rsid w:val="003163DB"/>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163DB"/>
    <w:pPr>
      <w:tabs>
        <w:tab w:val="center" w:pos="4153"/>
        <w:tab w:val="right" w:pos="8306"/>
      </w:tabs>
    </w:pPr>
  </w:style>
  <w:style w:type="character" w:customStyle="1" w:styleId="KjeneRakstz">
    <w:name w:val="Kājene Rakstz."/>
    <w:basedOn w:val="Noklusjumarindkopasfonts"/>
    <w:link w:val="Kjene"/>
    <w:uiPriority w:val="99"/>
    <w:rsid w:val="003163DB"/>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DB5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7573</Words>
  <Characters>4318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Aija Kamala</cp:lastModifiedBy>
  <cp:revision>2</cp:revision>
  <cp:lastPrinted>2018-09-18T07:56:00Z</cp:lastPrinted>
  <dcterms:created xsi:type="dcterms:W3CDTF">2020-09-25T06:41:00Z</dcterms:created>
  <dcterms:modified xsi:type="dcterms:W3CDTF">2020-09-25T06:41:00Z</dcterms:modified>
</cp:coreProperties>
</file>